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AD" w:rsidRDefault="00FE70AD" w:rsidP="00FE70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E70AD" w:rsidRDefault="00FE70AD" w:rsidP="00FE7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FE70AD" w:rsidRDefault="00FE70AD" w:rsidP="00FE7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FE70AD" w:rsidRDefault="00FE70AD" w:rsidP="00FE7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FE70AD" w:rsidRDefault="00FE70AD" w:rsidP="00FE70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D15" w:rsidRDefault="00057D15" w:rsidP="00057D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февраля 2020 г.                       г. Георгиевск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426</w:t>
      </w:r>
      <w:bookmarkStart w:id="0" w:name="_GoBack"/>
      <w:bookmarkEnd w:id="0"/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FE70A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(Российская Федерация, Ставропольский край, Георгие</w:t>
      </w:r>
      <w:r w:rsidR="00B42047">
        <w:rPr>
          <w:rFonts w:eastAsia="Calibri"/>
          <w:b w:val="0"/>
          <w:szCs w:val="28"/>
        </w:rPr>
        <w:t>в</w:t>
      </w:r>
      <w:r w:rsidR="00B42047">
        <w:rPr>
          <w:rFonts w:eastAsia="Calibri"/>
          <w:b w:val="0"/>
          <w:szCs w:val="28"/>
        </w:rPr>
        <w:t xml:space="preserve">ский городской округ, </w:t>
      </w:r>
      <w:r w:rsidR="00D922EF">
        <w:rPr>
          <w:rFonts w:eastAsia="Calibri"/>
          <w:b w:val="0"/>
          <w:szCs w:val="28"/>
        </w:rPr>
        <w:t>город Георгиевск, улица Калинина, 10/55</w:t>
      </w:r>
      <w:r w:rsidR="00B42047">
        <w:rPr>
          <w:rFonts w:eastAsia="Calibri"/>
          <w:b w:val="0"/>
          <w:szCs w:val="28"/>
        </w:rPr>
        <w:t>)</w:t>
      </w:r>
    </w:p>
    <w:p w:rsidR="00656798" w:rsidRPr="00FE70AD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114F48" w:rsidRPr="006A539A">
        <w:rPr>
          <w:rFonts w:ascii="Times New Roman" w:hAnsi="Times New Roman"/>
          <w:sz w:val="28"/>
          <w:szCs w:val="28"/>
        </w:rPr>
        <w:t>Правилам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землепользования и застройки Георгие</w:t>
      </w:r>
      <w:r w:rsidR="00114F48" w:rsidRPr="006A539A">
        <w:rPr>
          <w:rFonts w:ascii="Times New Roman" w:hAnsi="Times New Roman"/>
          <w:sz w:val="28"/>
          <w:szCs w:val="28"/>
        </w:rPr>
        <w:t>в</w:t>
      </w:r>
      <w:r w:rsidR="00114F48" w:rsidRPr="006A539A">
        <w:rPr>
          <w:rFonts w:ascii="Times New Roman" w:hAnsi="Times New Roman"/>
          <w:sz w:val="28"/>
          <w:szCs w:val="28"/>
        </w:rPr>
        <w:t>ского городского округа Ставропольского края относительно территории населённого пункта город Георгиевск, утвержденным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решением Думы г</w:t>
      </w:r>
      <w:r w:rsidR="00114F48" w:rsidRPr="006A539A">
        <w:rPr>
          <w:rFonts w:ascii="Times New Roman" w:hAnsi="Times New Roman"/>
          <w:sz w:val="28"/>
          <w:szCs w:val="28"/>
        </w:rPr>
        <w:t>о</w:t>
      </w:r>
      <w:r w:rsidR="00114F48" w:rsidRPr="006A539A">
        <w:rPr>
          <w:rFonts w:ascii="Times New Roman" w:hAnsi="Times New Roman"/>
          <w:sz w:val="28"/>
          <w:szCs w:val="28"/>
        </w:rPr>
        <w:t>рода Георгиевска от 31 мая 2017 года № 922-76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D922EF">
        <w:rPr>
          <w:rFonts w:ascii="Times New Roman" w:hAnsi="Times New Roman"/>
          <w:bCs/>
          <w:kern w:val="36"/>
          <w:sz w:val="28"/>
          <w:szCs w:val="28"/>
        </w:rPr>
        <w:t>12.02.2020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ж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дений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D922EF">
        <w:rPr>
          <w:rFonts w:ascii="Times New Roman" w:hAnsi="Times New Roman"/>
          <w:bCs/>
          <w:kern w:val="36"/>
          <w:sz w:val="28"/>
          <w:szCs w:val="28"/>
        </w:rPr>
        <w:t>12.02.2020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Федерации, статей 57, 61 Устава Георгиевского городского окр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у</w:t>
      </w:r>
      <w:r w:rsidR="002521FB">
        <w:rPr>
          <w:rFonts w:ascii="Times New Roman" w:hAnsi="Times New Roman"/>
          <w:bCs/>
          <w:kern w:val="36"/>
          <w:sz w:val="28"/>
          <w:szCs w:val="28"/>
        </w:rPr>
        <w:t>га Ставропольского края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администрация Георгиевского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городского округа Ставропольского края</w:t>
      </w:r>
    </w:p>
    <w:p w:rsidR="008428D7" w:rsidRDefault="008428D7" w:rsidP="00FE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FE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FE70A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FE7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FE7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C00" w:rsidRDefault="008428D7" w:rsidP="00FE70A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r w:rsidR="00D922EF" w:rsidRPr="00D922EF">
        <w:rPr>
          <w:b w:val="0"/>
        </w:rPr>
        <w:t>Отдел</w:t>
      </w:r>
      <w:r w:rsidR="00D922EF">
        <w:rPr>
          <w:b w:val="0"/>
        </w:rPr>
        <w:t>у</w:t>
      </w:r>
      <w:r w:rsidR="00D922EF" w:rsidRPr="00D922EF">
        <w:rPr>
          <w:b w:val="0"/>
        </w:rPr>
        <w:t xml:space="preserve"> Министерства внутренних дел Российской Ф</w:t>
      </w:r>
      <w:r w:rsidR="00D922EF" w:rsidRPr="00D922EF">
        <w:rPr>
          <w:b w:val="0"/>
        </w:rPr>
        <w:t>е</w:t>
      </w:r>
      <w:r w:rsidR="00D922EF" w:rsidRPr="00D922EF">
        <w:rPr>
          <w:b w:val="0"/>
        </w:rPr>
        <w:t>дерации по Георгиевскому городскому округу</w:t>
      </w:r>
      <w:r w:rsidR="00D922EF" w:rsidRPr="00D922EF"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>условно разр</w:t>
      </w:r>
      <w:r w:rsidRPr="00C0364B">
        <w:rPr>
          <w:rFonts w:eastAsia="Calibri"/>
          <w:b w:val="0"/>
          <w:szCs w:val="28"/>
        </w:rPr>
        <w:t>е</w:t>
      </w:r>
      <w:r w:rsidRPr="00C0364B">
        <w:rPr>
          <w:rFonts w:eastAsia="Calibri"/>
          <w:b w:val="0"/>
          <w:szCs w:val="28"/>
        </w:rPr>
        <w:t xml:space="preserve">шенный вид использования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D922EF" w:rsidRPr="00286C97">
        <w:rPr>
          <w:rFonts w:eastAsia="Calibri"/>
          <w:b w:val="0"/>
          <w:szCs w:val="28"/>
        </w:rPr>
        <w:t xml:space="preserve">площадью </w:t>
      </w:r>
      <w:r w:rsidR="00D922EF">
        <w:rPr>
          <w:rFonts w:eastAsia="Calibri"/>
          <w:b w:val="0"/>
          <w:szCs w:val="28"/>
        </w:rPr>
        <w:t>230</w:t>
      </w:r>
      <w:r w:rsidR="00D922EF" w:rsidRPr="00286C97">
        <w:rPr>
          <w:rFonts w:eastAsia="Calibri"/>
          <w:b w:val="0"/>
          <w:szCs w:val="28"/>
        </w:rPr>
        <w:t xml:space="preserve"> кв</w:t>
      </w:r>
      <w:r w:rsidR="00D922EF">
        <w:rPr>
          <w:rFonts w:eastAsia="Calibri"/>
          <w:b w:val="0"/>
          <w:szCs w:val="28"/>
        </w:rPr>
        <w:t>. м, с к</w:t>
      </w:r>
      <w:r w:rsidR="00D922EF">
        <w:rPr>
          <w:rFonts w:eastAsia="Calibri"/>
          <w:b w:val="0"/>
          <w:szCs w:val="28"/>
        </w:rPr>
        <w:t>а</w:t>
      </w:r>
      <w:r w:rsidR="00D922EF">
        <w:rPr>
          <w:rFonts w:eastAsia="Calibri"/>
          <w:b w:val="0"/>
          <w:szCs w:val="28"/>
        </w:rPr>
        <w:t xml:space="preserve">дастровым номером 26:26:010510:85, </w:t>
      </w:r>
      <w:r w:rsidR="00D922EF" w:rsidRPr="00286C97">
        <w:rPr>
          <w:rFonts w:eastAsia="Calibri"/>
          <w:b w:val="0"/>
          <w:szCs w:val="28"/>
        </w:rPr>
        <w:t xml:space="preserve">по ул. </w:t>
      </w:r>
      <w:r w:rsidR="00D922EF">
        <w:rPr>
          <w:rFonts w:eastAsia="Calibri"/>
          <w:b w:val="0"/>
          <w:szCs w:val="28"/>
        </w:rPr>
        <w:t>Калинина, 10/55</w:t>
      </w:r>
      <w:r w:rsidR="00D922EF" w:rsidRPr="00391603">
        <w:rPr>
          <w:rFonts w:eastAsia="Calibri"/>
          <w:b w:val="0"/>
          <w:szCs w:val="28"/>
        </w:rPr>
        <w:t xml:space="preserve"> в г. Георгиевске, - «Обеспечение внутреннего правопорядка»</w:t>
      </w:r>
      <w:r w:rsidR="00D922EF">
        <w:rPr>
          <w:rFonts w:eastAsia="Calibri"/>
          <w:b w:val="0"/>
          <w:szCs w:val="28"/>
        </w:rPr>
        <w:t>.</w:t>
      </w:r>
    </w:p>
    <w:p w:rsidR="00F84581" w:rsidRDefault="00F84581" w:rsidP="00FE70A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13E" w:rsidRDefault="00041780" w:rsidP="00FE70A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FE70A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FE70A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6A3515" w:rsidRDefault="006A3515" w:rsidP="00FE70A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E8D" w:rsidRDefault="003F4E8D" w:rsidP="00FE70A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FE70A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FE70AD" w:rsidRPr="00FE70AD" w:rsidRDefault="00FE70AD" w:rsidP="00FE70A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FE70AD">
        <w:rPr>
          <w:rFonts w:ascii="Times New Roman" w:hAnsi="Times New Roman"/>
          <w:sz w:val="28"/>
          <w:szCs w:val="28"/>
          <w:lang w:eastAsia="zh-CN"/>
        </w:rPr>
        <w:t>Исполняющая</w:t>
      </w:r>
      <w:proofErr w:type="gramEnd"/>
      <w:r w:rsidRPr="00FE70AD">
        <w:rPr>
          <w:rFonts w:ascii="Times New Roman" w:hAnsi="Times New Roman"/>
          <w:sz w:val="28"/>
          <w:szCs w:val="28"/>
          <w:lang w:eastAsia="zh-CN"/>
        </w:rPr>
        <w:t xml:space="preserve"> полномочия Главы</w:t>
      </w:r>
    </w:p>
    <w:p w:rsidR="00FE70AD" w:rsidRPr="00FE70AD" w:rsidRDefault="00FE70AD" w:rsidP="00FE70A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FE70AD">
        <w:rPr>
          <w:rFonts w:ascii="Times New Roman" w:hAnsi="Times New Roman"/>
          <w:sz w:val="28"/>
          <w:szCs w:val="28"/>
          <w:lang w:eastAsia="zh-CN"/>
        </w:rPr>
        <w:t>Георгиевского городского округа</w:t>
      </w:r>
    </w:p>
    <w:p w:rsidR="00FE70AD" w:rsidRPr="00FE70AD" w:rsidRDefault="00FE70AD" w:rsidP="00FE70A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FE70AD">
        <w:rPr>
          <w:rFonts w:ascii="Times New Roman" w:hAnsi="Times New Roman"/>
          <w:sz w:val="28"/>
          <w:szCs w:val="28"/>
          <w:lang w:eastAsia="zh-CN"/>
        </w:rPr>
        <w:t>Ставропольского края                                                                            Ж.А.Донец</w:t>
      </w:r>
    </w:p>
    <w:p w:rsidR="00E64F56" w:rsidRDefault="00E64F56" w:rsidP="00FE70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FE70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FE70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FE70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E70AD" w:rsidRDefault="003F4E8D" w:rsidP="00FE70A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Проект вносит первый заместитель главы администрации</w:t>
      </w:r>
    </w:p>
    <w:p w:rsidR="003F4E8D" w:rsidRPr="003A5A18" w:rsidRDefault="00FE70AD" w:rsidP="00FE70A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</w:t>
      </w:r>
      <w:r w:rsidR="003F4E8D"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</w:t>
      </w:r>
      <w:r w:rsidR="003F4E8D"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="003F4E8D"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</w:p>
    <w:p w:rsidR="003F4E8D" w:rsidRDefault="003F4E8D" w:rsidP="00FE70A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3F4E8D" w:rsidRDefault="003F4E8D" w:rsidP="00FE70A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FE70A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обязанности </w:t>
      </w:r>
    </w:p>
    <w:p w:rsidR="003F4E8D" w:rsidRDefault="003F4E8D" w:rsidP="00FE70A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управляющего делами администрации                        </w:t>
      </w:r>
      <w:r w:rsidR="00FE70AD">
        <w:rPr>
          <w:rFonts w:ascii="Times New Roman" w:hAnsi="Times New Roman"/>
          <w:sz w:val="28"/>
          <w:szCs w:val="28"/>
          <w:lang w:eastAsia="zh-CN"/>
        </w:rPr>
        <w:t xml:space="preserve">                   А.Н.Савченко</w:t>
      </w:r>
    </w:p>
    <w:p w:rsidR="003F4E8D" w:rsidRDefault="003F4E8D" w:rsidP="00FE70A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FE70A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3F4E8D" w:rsidRDefault="003F4E8D" w:rsidP="00FE70A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и протокола администрации                                                             С.А.Воробьев</w:t>
      </w:r>
    </w:p>
    <w:p w:rsidR="003F4E8D" w:rsidRDefault="003F4E8D" w:rsidP="00FE70A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FE70A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правового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F4E8D" w:rsidRDefault="003F4E8D" w:rsidP="00FE70A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управления администрации                                                                    И.В.Кельм</w:t>
      </w:r>
    </w:p>
    <w:p w:rsidR="003F4E8D" w:rsidRDefault="003F4E8D" w:rsidP="00FE70A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FE70A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подготовлен управлением архитектуры и градостроительства адм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>
        <w:rPr>
          <w:rFonts w:ascii="Times New Roman" w:hAnsi="Times New Roman"/>
          <w:sz w:val="28"/>
          <w:szCs w:val="28"/>
          <w:lang w:eastAsia="zh-CN"/>
        </w:rPr>
        <w:t xml:space="preserve">нистрации                                                                  </w:t>
      </w:r>
      <w:r w:rsidR="00FE70AD">
        <w:rPr>
          <w:rFonts w:ascii="Times New Roman" w:hAnsi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Т.Е.Урбанович</w:t>
      </w:r>
    </w:p>
    <w:sectPr w:rsidR="003F4E8D" w:rsidSect="00FE70AD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CC" w:rsidRDefault="00A076CC" w:rsidP="001C2D4B">
      <w:pPr>
        <w:spacing w:after="0" w:line="240" w:lineRule="auto"/>
      </w:pPr>
      <w:r>
        <w:separator/>
      </w:r>
    </w:p>
  </w:endnote>
  <w:endnote w:type="continuationSeparator" w:id="0">
    <w:p w:rsidR="00A076CC" w:rsidRDefault="00A076CC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CC" w:rsidRDefault="00A076CC" w:rsidP="001C2D4B">
      <w:pPr>
        <w:spacing w:after="0" w:line="240" w:lineRule="auto"/>
      </w:pPr>
      <w:r>
        <w:separator/>
      </w:r>
    </w:p>
  </w:footnote>
  <w:footnote w:type="continuationSeparator" w:id="0">
    <w:p w:rsidR="00A076CC" w:rsidRDefault="00A076CC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057D15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41753"/>
    <w:rsid w:val="00041780"/>
    <w:rsid w:val="00045B75"/>
    <w:rsid w:val="000473C3"/>
    <w:rsid w:val="000502F1"/>
    <w:rsid w:val="00051E01"/>
    <w:rsid w:val="00057D15"/>
    <w:rsid w:val="00063728"/>
    <w:rsid w:val="00066CD4"/>
    <w:rsid w:val="000877F2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14F48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21FB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2E4C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2ACD"/>
    <w:rsid w:val="003F4E8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B411A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C52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42CC"/>
    <w:rsid w:val="007F5A0F"/>
    <w:rsid w:val="00803579"/>
    <w:rsid w:val="0080532A"/>
    <w:rsid w:val="00805884"/>
    <w:rsid w:val="0081203C"/>
    <w:rsid w:val="00814075"/>
    <w:rsid w:val="0081497B"/>
    <w:rsid w:val="00814A89"/>
    <w:rsid w:val="0081639E"/>
    <w:rsid w:val="00837A9F"/>
    <w:rsid w:val="008428D7"/>
    <w:rsid w:val="00847ED6"/>
    <w:rsid w:val="00852451"/>
    <w:rsid w:val="008557A0"/>
    <w:rsid w:val="00861F30"/>
    <w:rsid w:val="00862957"/>
    <w:rsid w:val="00863678"/>
    <w:rsid w:val="008670A2"/>
    <w:rsid w:val="0087495D"/>
    <w:rsid w:val="008773D1"/>
    <w:rsid w:val="00877B6E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076CC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22EF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30D0"/>
    <w:rsid w:val="00E259CF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81551"/>
    <w:rsid w:val="00E83C06"/>
    <w:rsid w:val="00E84EA6"/>
    <w:rsid w:val="00EA158B"/>
    <w:rsid w:val="00EA17C7"/>
    <w:rsid w:val="00EA4E78"/>
    <w:rsid w:val="00EB0CBC"/>
    <w:rsid w:val="00EC1093"/>
    <w:rsid w:val="00ED4C6D"/>
    <w:rsid w:val="00EE0F8C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3AF7"/>
    <w:rsid w:val="00FE70AD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CF59-7B6B-410C-8BA1-B732AAC8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6</cp:revision>
  <cp:lastPrinted>2020-02-10T07:10:00Z</cp:lastPrinted>
  <dcterms:created xsi:type="dcterms:W3CDTF">2020-02-10T07:12:00Z</dcterms:created>
  <dcterms:modified xsi:type="dcterms:W3CDTF">2020-02-20T12:51:00Z</dcterms:modified>
</cp:coreProperties>
</file>