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15" w:rsidRPr="00D27715" w:rsidRDefault="00D27715" w:rsidP="001011C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0"/>
          <w:sz w:val="36"/>
          <w:szCs w:val="20"/>
          <w:lang w:eastAsia="ru-RU"/>
        </w:rPr>
      </w:pPr>
      <w:r w:rsidRPr="00D27715">
        <w:rPr>
          <w:rFonts w:ascii="Times New Roman" w:eastAsia="Times New Roman" w:hAnsi="Times New Roman" w:cs="Times New Roman"/>
          <w:b/>
          <w:spacing w:val="200"/>
          <w:sz w:val="36"/>
          <w:szCs w:val="20"/>
          <w:lang w:eastAsia="ru-RU"/>
        </w:rPr>
        <w:t>РЕШЕНИЕ</w:t>
      </w:r>
    </w:p>
    <w:p w:rsidR="00D27715" w:rsidRPr="00D27715" w:rsidRDefault="00D27715" w:rsidP="001011C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6"/>
          <w:szCs w:val="20"/>
          <w:lang w:eastAsia="ru-RU"/>
        </w:rPr>
      </w:pPr>
      <w:r w:rsidRPr="00D27715">
        <w:rPr>
          <w:rFonts w:ascii="Times New Roman" w:eastAsia="Times New Roman" w:hAnsi="Times New Roman" w:cs="Times New Roman"/>
          <w:b/>
          <w:spacing w:val="60"/>
          <w:sz w:val="36"/>
          <w:szCs w:val="20"/>
          <w:lang w:eastAsia="ru-RU"/>
        </w:rPr>
        <w:t>Думы Георгиевского городского округа</w:t>
      </w:r>
    </w:p>
    <w:p w:rsidR="00D27715" w:rsidRPr="00D27715" w:rsidRDefault="00D27715" w:rsidP="001011C9">
      <w:pPr>
        <w:pStyle w:val="afff9"/>
        <w:widowControl w:val="0"/>
        <w:jc w:val="center"/>
        <w:rPr>
          <w:b/>
          <w:spacing w:val="60"/>
          <w:sz w:val="36"/>
        </w:rPr>
      </w:pPr>
      <w:r w:rsidRPr="00D27715">
        <w:rPr>
          <w:b/>
          <w:spacing w:val="60"/>
          <w:sz w:val="36"/>
          <w:szCs w:val="24"/>
        </w:rPr>
        <w:t>Ставропольского края</w:t>
      </w:r>
    </w:p>
    <w:p w:rsidR="00D27715" w:rsidRPr="00D27715" w:rsidRDefault="00D27715" w:rsidP="001011C9">
      <w:pPr>
        <w:pStyle w:val="afff9"/>
        <w:widowControl w:val="0"/>
        <w:jc w:val="left"/>
      </w:pPr>
    </w:p>
    <w:p w:rsidR="00D27715" w:rsidRPr="00D27715" w:rsidRDefault="00D27715" w:rsidP="001011C9">
      <w:pPr>
        <w:pStyle w:val="afff9"/>
        <w:widowControl w:val="0"/>
        <w:jc w:val="left"/>
      </w:pPr>
    </w:p>
    <w:p w:rsidR="00D27715" w:rsidRPr="00D27715" w:rsidRDefault="00D27715" w:rsidP="001011C9">
      <w:pPr>
        <w:pStyle w:val="afff9"/>
        <w:widowControl w:val="0"/>
        <w:jc w:val="left"/>
      </w:pPr>
      <w:r w:rsidRPr="00D27715">
        <w:t>________ 2018 года                   г. Георгиевск                                           № _____</w:t>
      </w:r>
    </w:p>
    <w:p w:rsidR="00D27715" w:rsidRPr="00D27715" w:rsidRDefault="00D27715" w:rsidP="001011C9">
      <w:pPr>
        <w:pStyle w:val="33"/>
        <w:widowControl w:val="0"/>
        <w:jc w:val="left"/>
        <w:rPr>
          <w:sz w:val="16"/>
          <w:szCs w:val="16"/>
        </w:rPr>
      </w:pPr>
    </w:p>
    <w:p w:rsidR="00D27715" w:rsidRPr="00D27715" w:rsidRDefault="00D27715" w:rsidP="001011C9">
      <w:pPr>
        <w:pStyle w:val="33"/>
        <w:widowControl w:val="0"/>
        <w:jc w:val="left"/>
      </w:pPr>
    </w:p>
    <w:p w:rsidR="00D27715" w:rsidRPr="00D27715" w:rsidRDefault="00D27715" w:rsidP="001011C9">
      <w:pPr>
        <w:pStyle w:val="afff9"/>
        <w:ind w:right="-6"/>
        <w:jc w:val="center"/>
        <w:rPr>
          <w:b/>
          <w:bCs/>
          <w:szCs w:val="28"/>
        </w:rPr>
      </w:pPr>
      <w:r w:rsidRPr="00D27715">
        <w:rPr>
          <w:b/>
        </w:rPr>
        <w:t>О внесении изменений в Правила землепользования и застройки Гео</w:t>
      </w:r>
      <w:r w:rsidRPr="00D27715">
        <w:rPr>
          <w:b/>
        </w:rPr>
        <w:t>р</w:t>
      </w:r>
      <w:r w:rsidRPr="00D27715">
        <w:rPr>
          <w:b/>
        </w:rPr>
        <w:t>гиевского городского округа Ставропольского края относительно те</w:t>
      </w:r>
      <w:r w:rsidRPr="00D27715">
        <w:rPr>
          <w:b/>
        </w:rPr>
        <w:t>р</w:t>
      </w:r>
      <w:r w:rsidRPr="00D27715">
        <w:rPr>
          <w:b/>
        </w:rPr>
        <w:t>ритории населенного пункта город Георгиевск, утвержденные решением Думы города Георгиевска от 31 мая 2017 года № 922-76</w:t>
      </w:r>
    </w:p>
    <w:p w:rsidR="00D27715" w:rsidRPr="00D27715" w:rsidRDefault="00D27715" w:rsidP="00101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7715" w:rsidRPr="00D27715" w:rsidRDefault="00D27715" w:rsidP="00101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7715" w:rsidRPr="00D27715" w:rsidRDefault="00D27715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27715">
        <w:rPr>
          <w:rFonts w:ascii="Times New Roman" w:hAnsi="Times New Roman" w:cs="Times New Roman"/>
          <w:sz w:val="28"/>
        </w:rPr>
        <w:t>В соответствии со статьями 31, 32, 33 Градостроительного кодекса Ро</w:t>
      </w:r>
      <w:r w:rsidRPr="00D27715">
        <w:rPr>
          <w:rFonts w:ascii="Times New Roman" w:hAnsi="Times New Roman" w:cs="Times New Roman"/>
          <w:sz w:val="28"/>
        </w:rPr>
        <w:t>с</w:t>
      </w:r>
      <w:r w:rsidRPr="00D27715">
        <w:rPr>
          <w:rFonts w:ascii="Times New Roman" w:hAnsi="Times New Roman" w:cs="Times New Roman"/>
          <w:sz w:val="28"/>
        </w:rPr>
        <w:t>сийской Федерации, протоколом публичных слушаний от 17.01.2018</w:t>
      </w:r>
      <w:r w:rsidRPr="00D27715">
        <w:rPr>
          <w:rFonts w:ascii="Times New Roman" w:hAnsi="Times New Roman" w:cs="Times New Roman"/>
          <w:sz w:val="28"/>
          <w:szCs w:val="28"/>
        </w:rPr>
        <w:t>, Дума Георгиевского городского округа Ставропольского края</w:t>
      </w:r>
    </w:p>
    <w:p w:rsidR="00D27715" w:rsidRPr="00D27715" w:rsidRDefault="00D27715" w:rsidP="001011C9">
      <w:pPr>
        <w:pStyle w:val="afff9"/>
        <w:widowControl w:val="0"/>
        <w:rPr>
          <w:szCs w:val="28"/>
        </w:rPr>
      </w:pPr>
    </w:p>
    <w:p w:rsidR="00D27715" w:rsidRPr="00D27715" w:rsidRDefault="00D27715" w:rsidP="001011C9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color w:val="auto"/>
          <w:spacing w:val="60"/>
          <w:szCs w:val="28"/>
        </w:rPr>
      </w:pPr>
      <w:r w:rsidRPr="00D27715">
        <w:rPr>
          <w:rFonts w:ascii="Times New Roman" w:hAnsi="Times New Roman"/>
          <w:color w:val="auto"/>
          <w:spacing w:val="60"/>
          <w:szCs w:val="28"/>
        </w:rPr>
        <w:t>РЕШИЛА:</w:t>
      </w:r>
    </w:p>
    <w:p w:rsidR="00D27715" w:rsidRPr="00D27715" w:rsidRDefault="00D27715" w:rsidP="001011C9">
      <w:pPr>
        <w:pStyle w:val="afff9"/>
        <w:widowControl w:val="0"/>
        <w:rPr>
          <w:szCs w:val="28"/>
        </w:rPr>
      </w:pPr>
    </w:p>
    <w:p w:rsidR="00D27715" w:rsidRDefault="00D27715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715">
        <w:rPr>
          <w:rFonts w:ascii="Times New Roman" w:hAnsi="Times New Roman" w:cs="Times New Roman"/>
          <w:sz w:val="28"/>
          <w:szCs w:val="28"/>
        </w:rPr>
        <w:t>1. Утвердить прилагаемые изменения в Правила землепользования и застройки Георгиевского городского округа Ставропольского края относ</w:t>
      </w:r>
      <w:r w:rsidRPr="00D27715">
        <w:rPr>
          <w:rFonts w:ascii="Times New Roman" w:hAnsi="Times New Roman" w:cs="Times New Roman"/>
          <w:sz w:val="28"/>
          <w:szCs w:val="28"/>
        </w:rPr>
        <w:t>и</w:t>
      </w:r>
      <w:r w:rsidRPr="00D27715">
        <w:rPr>
          <w:rFonts w:ascii="Times New Roman" w:hAnsi="Times New Roman" w:cs="Times New Roman"/>
          <w:sz w:val="28"/>
          <w:szCs w:val="28"/>
        </w:rPr>
        <w:t>тельно территории населенного пункта город  Георгиевск, утвержденные решением Думы города Георгиевска от 31 мая 2017 года № 922-76 «Об утверждении Правил землепользования и застройки Георгиевского городск</w:t>
      </w:r>
      <w:r w:rsidRPr="00D27715">
        <w:rPr>
          <w:rFonts w:ascii="Times New Roman" w:hAnsi="Times New Roman" w:cs="Times New Roman"/>
          <w:sz w:val="28"/>
          <w:szCs w:val="28"/>
        </w:rPr>
        <w:t>о</w:t>
      </w:r>
      <w:r w:rsidRPr="00D27715">
        <w:rPr>
          <w:rFonts w:ascii="Times New Roman" w:hAnsi="Times New Roman" w:cs="Times New Roman"/>
          <w:sz w:val="28"/>
          <w:szCs w:val="28"/>
        </w:rPr>
        <w:t>го округа Ставропольского края относительно территории населённого пун</w:t>
      </w:r>
      <w:r w:rsidRPr="00D27715">
        <w:rPr>
          <w:rFonts w:ascii="Times New Roman" w:hAnsi="Times New Roman" w:cs="Times New Roman"/>
          <w:sz w:val="28"/>
          <w:szCs w:val="28"/>
        </w:rPr>
        <w:t>к</w:t>
      </w:r>
      <w:r w:rsidRPr="00D27715">
        <w:rPr>
          <w:rFonts w:ascii="Times New Roman" w:hAnsi="Times New Roman" w:cs="Times New Roman"/>
          <w:sz w:val="28"/>
          <w:szCs w:val="28"/>
        </w:rPr>
        <w:t>та город Георгиевск».</w:t>
      </w:r>
    </w:p>
    <w:p w:rsidR="00D27715" w:rsidRPr="00D27715" w:rsidRDefault="00D27715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7715" w:rsidRPr="00D27715" w:rsidRDefault="00D27715" w:rsidP="001011C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D27715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опу</w:t>
      </w:r>
      <w:r w:rsidRPr="00D27715">
        <w:rPr>
          <w:rFonts w:ascii="Times New Roman" w:hAnsi="Times New Roman"/>
          <w:sz w:val="28"/>
          <w:szCs w:val="28"/>
        </w:rPr>
        <w:t>б</w:t>
      </w:r>
      <w:r w:rsidRPr="00D27715">
        <w:rPr>
          <w:rFonts w:ascii="Times New Roman" w:hAnsi="Times New Roman"/>
          <w:sz w:val="28"/>
          <w:szCs w:val="28"/>
        </w:rPr>
        <w:t xml:space="preserve">ликования. </w:t>
      </w:r>
    </w:p>
    <w:p w:rsidR="00D27715" w:rsidRPr="00D27715" w:rsidRDefault="00D27715" w:rsidP="001011C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7715" w:rsidRPr="00D27715" w:rsidRDefault="00D27715" w:rsidP="001011C9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D27715">
        <w:rPr>
          <w:rFonts w:ascii="Times New Roman" w:hAnsi="Times New Roman"/>
          <w:sz w:val="28"/>
          <w:szCs w:val="28"/>
        </w:rPr>
        <w:t>3. Контроль за выполнением настоящего решения возложить на пост</w:t>
      </w:r>
      <w:r w:rsidRPr="00D27715">
        <w:rPr>
          <w:rFonts w:ascii="Times New Roman" w:hAnsi="Times New Roman"/>
          <w:sz w:val="28"/>
          <w:szCs w:val="28"/>
        </w:rPr>
        <w:t>о</w:t>
      </w:r>
      <w:r w:rsidRPr="00D27715">
        <w:rPr>
          <w:rFonts w:ascii="Times New Roman" w:hAnsi="Times New Roman"/>
          <w:sz w:val="28"/>
          <w:szCs w:val="28"/>
        </w:rPr>
        <w:t>янную комиссию по промышленности и транспорту Думы Георгиевского г</w:t>
      </w:r>
      <w:r w:rsidRPr="00D27715">
        <w:rPr>
          <w:rFonts w:ascii="Times New Roman" w:hAnsi="Times New Roman"/>
          <w:sz w:val="28"/>
          <w:szCs w:val="28"/>
        </w:rPr>
        <w:t>о</w:t>
      </w:r>
      <w:r w:rsidRPr="00D27715">
        <w:rPr>
          <w:rFonts w:ascii="Times New Roman" w:hAnsi="Times New Roman"/>
          <w:sz w:val="28"/>
          <w:szCs w:val="28"/>
        </w:rPr>
        <w:t>родского округа Ставропольского края (Сулимов) и постоянную комиссию по вопросам коммунального хозяйства Думы Георгиевского городского округа Ставропольского края (Колесников).</w:t>
      </w:r>
    </w:p>
    <w:p w:rsidR="00D27715" w:rsidRPr="00D27715" w:rsidRDefault="00D27715" w:rsidP="001011C9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D27715" w:rsidRPr="00D27715" w:rsidRDefault="00D27715" w:rsidP="001011C9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D27715">
        <w:rPr>
          <w:rFonts w:ascii="Times New Roman" w:hAnsi="Times New Roman"/>
          <w:sz w:val="28"/>
          <w:szCs w:val="28"/>
        </w:rPr>
        <w:tab/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3"/>
        <w:gridCol w:w="4783"/>
      </w:tblGrid>
      <w:tr w:rsidR="00D27715" w:rsidRPr="00D27715" w:rsidTr="00D27715">
        <w:tc>
          <w:tcPr>
            <w:tcW w:w="47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27715" w:rsidRPr="00D27715" w:rsidRDefault="00D27715" w:rsidP="001011C9">
            <w:pPr>
              <w:pStyle w:val="aff1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7715">
              <w:rPr>
                <w:rFonts w:ascii="Times New Roman" w:hAnsi="Times New Roman"/>
                <w:sz w:val="28"/>
                <w:szCs w:val="28"/>
              </w:rPr>
              <w:t>Председатель Думы</w:t>
            </w:r>
          </w:p>
          <w:p w:rsidR="00D27715" w:rsidRPr="00D27715" w:rsidRDefault="00D27715" w:rsidP="001011C9">
            <w:pPr>
              <w:pStyle w:val="aff1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7715">
              <w:rPr>
                <w:rFonts w:ascii="Times New Roman" w:hAnsi="Times New Roman"/>
                <w:sz w:val="28"/>
                <w:szCs w:val="28"/>
              </w:rPr>
              <w:t>Георгиевского городского</w:t>
            </w:r>
          </w:p>
          <w:p w:rsidR="00D27715" w:rsidRPr="00D27715" w:rsidRDefault="00D27715" w:rsidP="001011C9">
            <w:pPr>
              <w:pStyle w:val="aff1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7715">
              <w:rPr>
                <w:rFonts w:ascii="Times New Roman" w:hAnsi="Times New Roman"/>
                <w:sz w:val="28"/>
                <w:szCs w:val="28"/>
              </w:rPr>
              <w:t>округа Ставропольского края</w:t>
            </w:r>
          </w:p>
          <w:p w:rsidR="00D27715" w:rsidRPr="00D27715" w:rsidRDefault="00D27715" w:rsidP="001011C9">
            <w:pPr>
              <w:pStyle w:val="aff1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7715" w:rsidRPr="00D27715" w:rsidRDefault="00D27715" w:rsidP="001011C9">
            <w:pPr>
              <w:pStyle w:val="aff1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7715">
              <w:rPr>
                <w:rFonts w:ascii="Times New Roman" w:hAnsi="Times New Roman"/>
                <w:sz w:val="28"/>
                <w:szCs w:val="28"/>
              </w:rPr>
              <w:t xml:space="preserve">                                 А.М.Стрельников</w:t>
            </w:r>
          </w:p>
        </w:tc>
        <w:tc>
          <w:tcPr>
            <w:tcW w:w="47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27715" w:rsidRPr="00D27715" w:rsidRDefault="00D27715" w:rsidP="001011C9">
            <w:pPr>
              <w:pStyle w:val="aff1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7715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D27715" w:rsidRPr="00D27715" w:rsidRDefault="00D27715" w:rsidP="001011C9">
            <w:pPr>
              <w:pStyle w:val="aff1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7715">
              <w:rPr>
                <w:rFonts w:ascii="Times New Roman" w:hAnsi="Times New Roman"/>
                <w:sz w:val="28"/>
                <w:szCs w:val="28"/>
              </w:rPr>
              <w:t>Георгиевского городского округа Ставропольского края</w:t>
            </w:r>
          </w:p>
          <w:p w:rsidR="00D27715" w:rsidRPr="00D27715" w:rsidRDefault="00D27715" w:rsidP="001011C9">
            <w:pPr>
              <w:pStyle w:val="aff1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7715" w:rsidRPr="00D27715" w:rsidRDefault="00D27715" w:rsidP="001011C9">
            <w:pPr>
              <w:pStyle w:val="aff1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771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М.В.Клетин</w:t>
            </w:r>
          </w:p>
        </w:tc>
      </w:tr>
    </w:tbl>
    <w:p w:rsidR="00902331" w:rsidRDefault="00902331" w:rsidP="001011C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27715" w:rsidRPr="00D27715" w:rsidRDefault="00D27715" w:rsidP="001011C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D27715">
        <w:rPr>
          <w:rFonts w:ascii="Times New Roman" w:hAnsi="Times New Roman" w:cs="Times New Roman"/>
          <w:sz w:val="28"/>
          <w:szCs w:val="28"/>
        </w:rPr>
        <w:lastRenderedPageBreak/>
        <w:t>Проект вносит Глава Георгиевского городского округа  Ставропольского края                                                                                                         М.В.Клетин</w:t>
      </w:r>
    </w:p>
    <w:p w:rsidR="00D27715" w:rsidRPr="00D27715" w:rsidRDefault="00D27715" w:rsidP="001011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27715" w:rsidRPr="00D27715" w:rsidRDefault="00D27715" w:rsidP="001011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27715">
        <w:rPr>
          <w:rFonts w:ascii="Times New Roman" w:hAnsi="Times New Roman" w:cs="Times New Roman"/>
          <w:sz w:val="28"/>
          <w:szCs w:val="28"/>
        </w:rPr>
        <w:t>Проект визируют:</w:t>
      </w:r>
    </w:p>
    <w:p w:rsidR="00D27715" w:rsidRPr="00D27715" w:rsidRDefault="00D27715" w:rsidP="001011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27715" w:rsidRPr="00D27715" w:rsidRDefault="00D27715" w:rsidP="001011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27715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D27715" w:rsidRPr="00D27715" w:rsidRDefault="00D27715" w:rsidP="001011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27715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                         </w:t>
      </w:r>
      <w:r w:rsidR="00010B2A">
        <w:rPr>
          <w:rFonts w:ascii="Times New Roman" w:hAnsi="Times New Roman" w:cs="Times New Roman"/>
          <w:sz w:val="28"/>
          <w:szCs w:val="28"/>
        </w:rPr>
        <w:t xml:space="preserve">                            Е.Ю.Ушков</w:t>
      </w:r>
    </w:p>
    <w:p w:rsidR="00D27715" w:rsidRPr="00D27715" w:rsidRDefault="00D27715" w:rsidP="001011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27715" w:rsidRPr="00D27715" w:rsidRDefault="00010B2A" w:rsidP="001011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D27715" w:rsidRPr="00D27715">
        <w:rPr>
          <w:rFonts w:ascii="Times New Roman" w:hAnsi="Times New Roman" w:cs="Times New Roman"/>
          <w:sz w:val="28"/>
          <w:szCs w:val="28"/>
        </w:rPr>
        <w:t xml:space="preserve"> главы администрации                                                О.А.Бондарева </w:t>
      </w:r>
    </w:p>
    <w:p w:rsidR="00D27715" w:rsidRPr="00D27715" w:rsidRDefault="00D27715" w:rsidP="001011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27715" w:rsidRPr="00D27715" w:rsidRDefault="00D27715" w:rsidP="001011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27715">
        <w:rPr>
          <w:rFonts w:ascii="Times New Roman" w:hAnsi="Times New Roman" w:cs="Times New Roman"/>
          <w:sz w:val="28"/>
          <w:szCs w:val="28"/>
        </w:rPr>
        <w:t xml:space="preserve">начальник правового </w:t>
      </w:r>
    </w:p>
    <w:p w:rsidR="00D27715" w:rsidRPr="00D27715" w:rsidRDefault="00D27715" w:rsidP="001011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27715">
        <w:rPr>
          <w:rFonts w:ascii="Times New Roman" w:hAnsi="Times New Roman" w:cs="Times New Roman"/>
          <w:sz w:val="28"/>
          <w:szCs w:val="28"/>
        </w:rPr>
        <w:t>управления администрации                                                                    И.В.Кельм</w:t>
      </w:r>
    </w:p>
    <w:p w:rsidR="00D27715" w:rsidRPr="00D27715" w:rsidRDefault="00D27715" w:rsidP="001011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27715" w:rsidRPr="00D27715" w:rsidRDefault="00D27715" w:rsidP="001011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27715">
        <w:rPr>
          <w:rFonts w:ascii="Times New Roman" w:hAnsi="Times New Roman" w:cs="Times New Roman"/>
          <w:sz w:val="28"/>
          <w:szCs w:val="28"/>
        </w:rPr>
        <w:t>Проект подготовлен управлением архитектуры и градостроительства</w:t>
      </w:r>
    </w:p>
    <w:p w:rsidR="00D27715" w:rsidRPr="00D27715" w:rsidRDefault="00D27715" w:rsidP="001011C9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D27715" w:rsidRPr="00D27715" w:rsidSect="00EF274A">
          <w:headerReference w:type="default" r:id="rId9"/>
          <w:footerReference w:type="even" r:id="rId10"/>
          <w:footerReference w:type="default" r:id="rId11"/>
          <w:headerReference w:type="first" r:id="rId12"/>
          <w:pgSz w:w="11901" w:h="16840"/>
          <w:pgMar w:top="1418" w:right="567" w:bottom="1134" w:left="1985" w:header="567" w:footer="510" w:gutter="0"/>
          <w:pgNumType w:start="1"/>
          <w:cols w:space="708"/>
          <w:titlePg/>
          <w:docGrid w:linePitch="360"/>
        </w:sectPr>
      </w:pPr>
      <w:r w:rsidRPr="00D27715">
        <w:rPr>
          <w:rFonts w:ascii="Times New Roman" w:hAnsi="Times New Roman" w:cs="Times New Roman"/>
          <w:sz w:val="28"/>
          <w:szCs w:val="28"/>
        </w:rPr>
        <w:t>администрации                                                                                 Т.Е.Урбанович</w:t>
      </w:r>
    </w:p>
    <w:p w:rsidR="00282D41" w:rsidRPr="00630421" w:rsidRDefault="00282D41" w:rsidP="001011C9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630421"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282D41" w:rsidRPr="00630421" w:rsidRDefault="00282D41" w:rsidP="001011C9">
      <w:pPr>
        <w:spacing w:after="0" w:line="240" w:lineRule="exact"/>
        <w:ind w:firstLine="5103"/>
        <w:rPr>
          <w:rFonts w:ascii="Times New Roman" w:hAnsi="Times New Roman"/>
          <w:sz w:val="28"/>
          <w:szCs w:val="28"/>
        </w:rPr>
      </w:pPr>
    </w:p>
    <w:p w:rsidR="00282D41" w:rsidRPr="00630421" w:rsidRDefault="00282D41" w:rsidP="001011C9">
      <w:pPr>
        <w:spacing w:after="0" w:line="240" w:lineRule="exact"/>
        <w:ind w:firstLine="5103"/>
        <w:rPr>
          <w:rFonts w:ascii="Times New Roman" w:hAnsi="Times New Roman"/>
          <w:sz w:val="28"/>
          <w:szCs w:val="28"/>
        </w:rPr>
      </w:pPr>
      <w:r w:rsidRPr="00630421">
        <w:rPr>
          <w:rFonts w:ascii="Times New Roman" w:hAnsi="Times New Roman"/>
          <w:sz w:val="28"/>
          <w:szCs w:val="28"/>
        </w:rPr>
        <w:t xml:space="preserve">решением Думы Георгиевского </w:t>
      </w:r>
    </w:p>
    <w:p w:rsidR="00282D41" w:rsidRPr="00630421" w:rsidRDefault="00282D41" w:rsidP="001011C9">
      <w:pPr>
        <w:spacing w:after="0" w:line="240" w:lineRule="exact"/>
        <w:ind w:firstLine="5103"/>
        <w:rPr>
          <w:rFonts w:ascii="Times New Roman" w:hAnsi="Times New Roman"/>
          <w:sz w:val="28"/>
          <w:szCs w:val="28"/>
        </w:rPr>
      </w:pPr>
      <w:r w:rsidRPr="00630421">
        <w:rPr>
          <w:rFonts w:ascii="Times New Roman" w:hAnsi="Times New Roman"/>
          <w:sz w:val="28"/>
          <w:szCs w:val="28"/>
        </w:rPr>
        <w:t>городского округа</w:t>
      </w:r>
    </w:p>
    <w:p w:rsidR="00282D41" w:rsidRPr="00630421" w:rsidRDefault="00282D41" w:rsidP="001011C9">
      <w:pPr>
        <w:spacing w:after="0" w:line="240" w:lineRule="exact"/>
        <w:ind w:firstLine="5103"/>
        <w:rPr>
          <w:rFonts w:ascii="Times New Roman" w:hAnsi="Times New Roman"/>
          <w:sz w:val="28"/>
          <w:szCs w:val="28"/>
        </w:rPr>
      </w:pPr>
      <w:r w:rsidRPr="00630421">
        <w:rPr>
          <w:rFonts w:ascii="Times New Roman" w:hAnsi="Times New Roman"/>
          <w:sz w:val="28"/>
          <w:szCs w:val="28"/>
        </w:rPr>
        <w:t>Ставропольского края</w:t>
      </w:r>
    </w:p>
    <w:p w:rsidR="00282D41" w:rsidRPr="00630421" w:rsidRDefault="005C7085" w:rsidP="001011C9">
      <w:pPr>
        <w:spacing w:after="0" w:line="240" w:lineRule="exact"/>
        <w:ind w:firstLine="5103"/>
        <w:rPr>
          <w:rFonts w:ascii="Times New Roman" w:hAnsi="Times New Roman"/>
          <w:sz w:val="28"/>
          <w:szCs w:val="28"/>
        </w:rPr>
      </w:pPr>
      <w:r w:rsidRPr="00630421">
        <w:rPr>
          <w:rFonts w:ascii="Times New Roman" w:hAnsi="Times New Roman"/>
          <w:sz w:val="28"/>
          <w:szCs w:val="28"/>
        </w:rPr>
        <w:t>от ___________ 2018</w:t>
      </w:r>
      <w:r w:rsidR="00282D41" w:rsidRPr="00630421">
        <w:rPr>
          <w:rFonts w:ascii="Times New Roman" w:hAnsi="Times New Roman"/>
          <w:sz w:val="28"/>
          <w:szCs w:val="28"/>
        </w:rPr>
        <w:t xml:space="preserve"> г. № ____</w:t>
      </w:r>
    </w:p>
    <w:p w:rsidR="00751A3D" w:rsidRPr="00630421" w:rsidRDefault="00751A3D" w:rsidP="001011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1A3D" w:rsidRPr="00630421" w:rsidRDefault="00751A3D" w:rsidP="001011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1A3D" w:rsidRPr="00630421" w:rsidRDefault="00751A3D" w:rsidP="001011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1A3D" w:rsidRPr="00630421" w:rsidRDefault="00751A3D" w:rsidP="001011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2FEF" w:rsidRPr="00630421" w:rsidRDefault="00851610" w:rsidP="001011C9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0421">
        <w:rPr>
          <w:rFonts w:ascii="Times New Roman" w:hAnsi="Times New Roman" w:cs="Times New Roman"/>
          <w:sz w:val="28"/>
          <w:szCs w:val="28"/>
        </w:rPr>
        <w:t>ИЗМЕНЕНИЯ</w:t>
      </w:r>
    </w:p>
    <w:p w:rsidR="005C45BB" w:rsidRDefault="00851610" w:rsidP="00010B2A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0421">
        <w:rPr>
          <w:rFonts w:ascii="Times New Roman" w:hAnsi="Times New Roman" w:cs="Times New Roman"/>
          <w:sz w:val="28"/>
          <w:szCs w:val="28"/>
        </w:rPr>
        <w:t>в Правила землепользования и застройки Георгиевского городского округа</w:t>
      </w:r>
      <w:bookmarkStart w:id="0" w:name="_GoBack"/>
      <w:bookmarkEnd w:id="0"/>
      <w:r w:rsidRPr="00630421">
        <w:rPr>
          <w:rFonts w:ascii="Times New Roman" w:hAnsi="Times New Roman" w:cs="Times New Roman"/>
          <w:sz w:val="28"/>
          <w:szCs w:val="28"/>
        </w:rPr>
        <w:t xml:space="preserve"> Ставропольского края относительно территории населенного пункта </w:t>
      </w:r>
    </w:p>
    <w:p w:rsidR="00851610" w:rsidRPr="00630421" w:rsidRDefault="00851610" w:rsidP="001011C9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0421">
        <w:rPr>
          <w:rFonts w:ascii="Times New Roman" w:hAnsi="Times New Roman" w:cs="Times New Roman"/>
          <w:sz w:val="28"/>
          <w:szCs w:val="28"/>
        </w:rPr>
        <w:t xml:space="preserve">город  Георгиевск </w:t>
      </w:r>
    </w:p>
    <w:p w:rsidR="00851610" w:rsidRPr="00630421" w:rsidRDefault="00851610" w:rsidP="001011C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113" w:rsidRDefault="00851610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421">
        <w:rPr>
          <w:rFonts w:ascii="Times New Roman" w:hAnsi="Times New Roman" w:cs="Times New Roman"/>
          <w:sz w:val="28"/>
          <w:szCs w:val="28"/>
        </w:rPr>
        <w:t xml:space="preserve">1. </w:t>
      </w:r>
      <w:r w:rsidR="005D1113">
        <w:rPr>
          <w:rFonts w:ascii="Times New Roman" w:hAnsi="Times New Roman" w:cs="Times New Roman"/>
          <w:sz w:val="28"/>
          <w:szCs w:val="28"/>
        </w:rPr>
        <w:t>В статье 3 слова «публичных слушаний» заменить словами «публи</w:t>
      </w:r>
      <w:r w:rsidR="005D1113">
        <w:rPr>
          <w:rFonts w:ascii="Times New Roman" w:hAnsi="Times New Roman" w:cs="Times New Roman"/>
          <w:sz w:val="28"/>
          <w:szCs w:val="28"/>
        </w:rPr>
        <w:t>ч</w:t>
      </w:r>
      <w:r w:rsidR="005D1113">
        <w:rPr>
          <w:rFonts w:ascii="Times New Roman" w:hAnsi="Times New Roman" w:cs="Times New Roman"/>
          <w:sz w:val="28"/>
          <w:szCs w:val="28"/>
        </w:rPr>
        <w:t>ных слушаний</w:t>
      </w:r>
      <w:r w:rsidR="00AA4B28" w:rsidRPr="00AA4B28">
        <w:rPr>
          <w:rFonts w:ascii="Times New Roman" w:hAnsi="Times New Roman" w:cs="Times New Roman"/>
          <w:sz w:val="28"/>
          <w:szCs w:val="28"/>
        </w:rPr>
        <w:t xml:space="preserve"> </w:t>
      </w:r>
      <w:r w:rsidR="00AA4B28">
        <w:rPr>
          <w:rFonts w:ascii="Times New Roman" w:hAnsi="Times New Roman" w:cs="Times New Roman"/>
          <w:sz w:val="28"/>
          <w:szCs w:val="28"/>
        </w:rPr>
        <w:t>или общественных обсуждений</w:t>
      </w:r>
      <w:r w:rsidR="005D1113">
        <w:rPr>
          <w:rFonts w:ascii="Times New Roman" w:hAnsi="Times New Roman" w:cs="Times New Roman"/>
          <w:sz w:val="28"/>
          <w:szCs w:val="28"/>
        </w:rPr>
        <w:t>».</w:t>
      </w:r>
    </w:p>
    <w:p w:rsidR="00D06967" w:rsidRDefault="00D06967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C84" w:rsidRDefault="00230C84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статье 4 слова «публичных слушаний» заменить словами «публи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ных слушаний</w:t>
      </w:r>
      <w:r w:rsidRPr="00AA4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общественных обсуждений».</w:t>
      </w:r>
    </w:p>
    <w:p w:rsidR="00D06967" w:rsidRDefault="00D06967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113" w:rsidRDefault="00597B3E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1113">
        <w:rPr>
          <w:rFonts w:ascii="Times New Roman" w:hAnsi="Times New Roman" w:cs="Times New Roman"/>
          <w:sz w:val="28"/>
          <w:szCs w:val="28"/>
        </w:rPr>
        <w:t>. Главу 1 «Порядок подготовки и утверждения Правил землепользов</w:t>
      </w:r>
      <w:r w:rsidR="005D1113">
        <w:rPr>
          <w:rFonts w:ascii="Times New Roman" w:hAnsi="Times New Roman" w:cs="Times New Roman"/>
          <w:sz w:val="28"/>
          <w:szCs w:val="28"/>
        </w:rPr>
        <w:t>а</w:t>
      </w:r>
      <w:r w:rsidR="005D1113">
        <w:rPr>
          <w:rFonts w:ascii="Times New Roman" w:hAnsi="Times New Roman" w:cs="Times New Roman"/>
          <w:sz w:val="28"/>
          <w:szCs w:val="28"/>
        </w:rPr>
        <w:t>ния и застройки (изменений в Правила) Георгиевского городского округа о</w:t>
      </w:r>
      <w:r w:rsidR="005D1113">
        <w:rPr>
          <w:rFonts w:ascii="Times New Roman" w:hAnsi="Times New Roman" w:cs="Times New Roman"/>
          <w:sz w:val="28"/>
          <w:szCs w:val="28"/>
        </w:rPr>
        <w:t>т</w:t>
      </w:r>
      <w:r w:rsidR="005D1113">
        <w:rPr>
          <w:rFonts w:ascii="Times New Roman" w:hAnsi="Times New Roman" w:cs="Times New Roman"/>
          <w:sz w:val="28"/>
          <w:szCs w:val="28"/>
        </w:rPr>
        <w:t>носительно территории города Георгиевска и регулировании землепользов</w:t>
      </w:r>
      <w:r w:rsidR="005D1113">
        <w:rPr>
          <w:rFonts w:ascii="Times New Roman" w:hAnsi="Times New Roman" w:cs="Times New Roman"/>
          <w:sz w:val="28"/>
          <w:szCs w:val="28"/>
        </w:rPr>
        <w:t>а</w:t>
      </w:r>
      <w:r w:rsidR="005D1113">
        <w:rPr>
          <w:rFonts w:ascii="Times New Roman" w:hAnsi="Times New Roman" w:cs="Times New Roman"/>
          <w:sz w:val="28"/>
          <w:szCs w:val="28"/>
        </w:rPr>
        <w:t>ния и застройки на территории Георгиевского городского округа относител</w:t>
      </w:r>
      <w:r w:rsidR="005D1113">
        <w:rPr>
          <w:rFonts w:ascii="Times New Roman" w:hAnsi="Times New Roman" w:cs="Times New Roman"/>
          <w:sz w:val="28"/>
          <w:szCs w:val="28"/>
        </w:rPr>
        <w:t>ь</w:t>
      </w:r>
      <w:r w:rsidR="005D1113">
        <w:rPr>
          <w:rFonts w:ascii="Times New Roman" w:hAnsi="Times New Roman" w:cs="Times New Roman"/>
          <w:sz w:val="28"/>
          <w:szCs w:val="28"/>
        </w:rPr>
        <w:t>но терри</w:t>
      </w:r>
      <w:r>
        <w:rPr>
          <w:rFonts w:ascii="Times New Roman" w:hAnsi="Times New Roman" w:cs="Times New Roman"/>
          <w:sz w:val="28"/>
          <w:szCs w:val="28"/>
        </w:rPr>
        <w:t>т</w:t>
      </w:r>
      <w:r w:rsidR="005D1113">
        <w:rPr>
          <w:rFonts w:ascii="Times New Roman" w:hAnsi="Times New Roman" w:cs="Times New Roman"/>
          <w:sz w:val="28"/>
          <w:szCs w:val="28"/>
        </w:rPr>
        <w:t>ории города Георгиевска</w:t>
      </w:r>
      <w:r>
        <w:rPr>
          <w:rFonts w:ascii="Times New Roman" w:hAnsi="Times New Roman" w:cs="Times New Roman"/>
          <w:sz w:val="28"/>
          <w:szCs w:val="28"/>
        </w:rPr>
        <w:t>» дополнить статьей 6.1 следующего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держания: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«Статья 6.1. Порядок регулирования землепользования и застройки в части обеспечения применения Правил.</w:t>
      </w:r>
    </w:p>
    <w:p w:rsidR="00597B3E" w:rsidRPr="00597B3E" w:rsidRDefault="00597B3E" w:rsidP="001011C9">
      <w:pPr>
        <w:pStyle w:val="ConsPlusNormal"/>
        <w:tabs>
          <w:tab w:val="left" w:pos="6663"/>
        </w:tabs>
        <w:ind w:firstLine="709"/>
        <w:jc w:val="both"/>
      </w:pP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1. В соответствии с законами, иными нормативными правовыми актами к органам, уполномоченным регулировать и контролировать землепользов</w:t>
      </w:r>
      <w:r w:rsidRPr="00597B3E">
        <w:t>а</w:t>
      </w:r>
      <w:r w:rsidRPr="00597B3E">
        <w:t>ние и застройку в части соблюдения настоящих Правил, относятся: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1) администрация Георгиевского городского округа Ставропольского края (уполномоченные главой Георгиевского городского округа структурные подразделения администрации Георгиевского городского округа Ставр</w:t>
      </w:r>
      <w:r w:rsidRPr="00597B3E">
        <w:t>о</w:t>
      </w:r>
      <w:r w:rsidRPr="00597B3E">
        <w:t>польского края);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2) иные уполномоченные органы.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2. По вопросам применения настоящих Правил органы, уполномоче</w:t>
      </w:r>
      <w:r w:rsidRPr="00597B3E">
        <w:t>н</w:t>
      </w:r>
      <w:r w:rsidRPr="00597B3E">
        <w:t>ные регулировать и контролировать землепользование и застройку: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1) по запросу Комиссии по землепользованию и застройке предоста</w:t>
      </w:r>
      <w:r w:rsidRPr="00597B3E">
        <w:t>в</w:t>
      </w:r>
      <w:r w:rsidRPr="00597B3E">
        <w:t>ляют заключения по вопросам, связанным с проведением публичных слуш</w:t>
      </w:r>
      <w:r w:rsidRPr="00597B3E">
        <w:t>а</w:t>
      </w:r>
      <w:r w:rsidRPr="00597B3E">
        <w:t>ний или общественных обсуждений;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 xml:space="preserve">2) участвуют в регулировании и контролировании землепользования и застройки в соответствии с законодательством, настоящими Правилами и на </w:t>
      </w:r>
      <w:r w:rsidRPr="00597B3E">
        <w:lastRenderedPageBreak/>
        <w:t>основании Положений об этих органах.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3. По вопросам применения настоящих Правил в обязанности органа местного самоуправления, уполномоченного в области градостроительной деятельности – управления архитектуры и градостроительства (далее – УАиГ), входит: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1) осуществление контроля за разработкой градостроительной док</w:t>
      </w:r>
      <w:r w:rsidRPr="00597B3E">
        <w:t>у</w:t>
      </w:r>
      <w:r w:rsidRPr="00597B3E">
        <w:t>ментации Георгиевского городского округа;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2) выдача разрешений на строительство объектов капитального стро</w:t>
      </w:r>
      <w:r w:rsidRPr="00597B3E">
        <w:t>и</w:t>
      </w:r>
      <w:r w:rsidRPr="00597B3E">
        <w:t>тельства и ввод объектов капитального строительства, расположенных на территории Георгиевского городского округа;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3) ведение информационной системы обеспечения градостроительной деятельности в соответствии с действующим законодательством;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4) осуществление контроля за установкой и эксплуатацией рекламных конструкции, дополнительного оборудования фасадов зданий и сооружений;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5) подготовка и выдача градостроительных планов земельных участков на территории Георгиевского городского округа;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6) организация работы по подготовке и выдаче разрешений на условно разрешенный вид использования земельного участка на территории Георг</w:t>
      </w:r>
      <w:r w:rsidRPr="00597B3E">
        <w:t>и</w:t>
      </w:r>
      <w:r w:rsidRPr="00597B3E">
        <w:t>евского городского округа;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7) обеспечение работы по подготовке документации по планировки территории Георгиевского городского округа, внесение изменений в док</w:t>
      </w:r>
      <w:r w:rsidRPr="00597B3E">
        <w:t>у</w:t>
      </w:r>
      <w:r w:rsidRPr="00597B3E">
        <w:t>ментацию по планировке территории, проверка такой документации на соо</w:t>
      </w:r>
      <w:r w:rsidRPr="00597B3E">
        <w:t>т</w:t>
      </w:r>
      <w:r w:rsidRPr="00597B3E">
        <w:t>ветствие требованиям градостроительного законодательства;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8) участие в подготовке предложений по выбору земельных участков для строительства, реконструкции существующей застройки, благоустро</w:t>
      </w:r>
      <w:r w:rsidRPr="00597B3E">
        <w:t>й</w:t>
      </w:r>
      <w:r w:rsidRPr="00597B3E">
        <w:t>ству территорий в соответствии с утвержденной в установленном порядке градостроительной документации;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9) предоставление заинтересованным лицам информации, которая с</w:t>
      </w:r>
      <w:r w:rsidRPr="00597B3E">
        <w:t>о</w:t>
      </w:r>
      <w:r w:rsidRPr="00597B3E">
        <w:t>держится в Правилах и утвержденной документации по планировке террит</w:t>
      </w:r>
      <w:r w:rsidRPr="00597B3E">
        <w:t>о</w:t>
      </w:r>
      <w:r w:rsidRPr="00597B3E">
        <w:t>рии;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10) другие обязанности, выполняемые в соответствии с законодател</w:t>
      </w:r>
      <w:r w:rsidRPr="00597B3E">
        <w:t>ь</w:t>
      </w:r>
      <w:r w:rsidRPr="00597B3E">
        <w:t>ством и  Положением об УАиГ.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4. По вопросам применения настоящих Правил в обязанности органа местного самоуправления, уполномоченного в области имущественных и з</w:t>
      </w:r>
      <w:r w:rsidRPr="00597B3E">
        <w:t>е</w:t>
      </w:r>
      <w:r w:rsidRPr="00597B3E">
        <w:t>мельных отношений, входит: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1) организация и проведение торгов по продаже имущества, торгов (конкурсов, аукционов) по продаже права на заключение договоров аренды, иных договоров, предусматривающих переход прав владения и (или) польз</w:t>
      </w:r>
      <w:r w:rsidRPr="00597B3E">
        <w:t>о</w:t>
      </w:r>
      <w:r w:rsidRPr="00597B3E">
        <w:t>вания в отношении имущества, находящегося в муниципальной собственн</w:t>
      </w:r>
      <w:r w:rsidRPr="00597B3E">
        <w:t>о</w:t>
      </w:r>
      <w:r w:rsidRPr="00597B3E">
        <w:t>сти, в соответствии с законодательством Российской Федерации и законод</w:t>
      </w:r>
      <w:r w:rsidRPr="00597B3E">
        <w:t>а</w:t>
      </w:r>
      <w:r w:rsidRPr="00597B3E">
        <w:t>тельством Ставропольского края;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2) заключение в установленном законодательством порядке договоров купли-продажи имущества, находящегося в муниципальной собственности;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 xml:space="preserve">3) выполнение функций арендодателя при сдаче в аренду имущества, </w:t>
      </w:r>
      <w:r w:rsidRPr="00597B3E">
        <w:lastRenderedPageBreak/>
        <w:t>находящегося в муниципальной собственности, заключение договоров аре</w:t>
      </w:r>
      <w:r w:rsidRPr="00597B3E">
        <w:t>н</w:t>
      </w:r>
      <w:r w:rsidRPr="00597B3E">
        <w:t xml:space="preserve">ды, дополнительных соглашений к договорам аренды; 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4) передача в безвозмездное пользование имущества, находящегося в муниципальной собственности, в соответствии с Положением о порядке управления и распоряжения имуществом, находящимся в муниципальной собственности, и гражданским законодательством Российской Федерации;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5) предоставление по запросу Комиссии по землепользованию и з</w:t>
      </w:r>
      <w:r w:rsidRPr="00597B3E">
        <w:t>а</w:t>
      </w:r>
      <w:r w:rsidRPr="00597B3E">
        <w:t>стройке  заключений относительно специальных согласований, иных вопр</w:t>
      </w:r>
      <w:r w:rsidRPr="00597B3E">
        <w:t>о</w:t>
      </w:r>
      <w:r w:rsidRPr="00597B3E">
        <w:t>сов;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6) другие обязанности, выполняемые в соответствии с законодател</w:t>
      </w:r>
      <w:r w:rsidRPr="00597B3E">
        <w:t>ь</w:t>
      </w:r>
      <w:r w:rsidRPr="00597B3E">
        <w:t>ством и Положением о структурном подразделении, уполномоченном в обл</w:t>
      </w:r>
      <w:r w:rsidRPr="00597B3E">
        <w:t>а</w:t>
      </w:r>
      <w:r w:rsidRPr="00597B3E">
        <w:t>сти имущественных и земельных отношений.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5. По вопросам применения настоящих Правил в обязанности органа местного самоуправления, уполномоченного в области ведения правовой р</w:t>
      </w:r>
      <w:r w:rsidRPr="00597B3E">
        <w:t>а</w:t>
      </w:r>
      <w:r w:rsidRPr="00597B3E">
        <w:t>боты, входит: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1) подготовка проектов нормативных актов по вопросам землепольз</w:t>
      </w:r>
      <w:r w:rsidRPr="00597B3E">
        <w:t>о</w:t>
      </w:r>
      <w:r w:rsidRPr="00597B3E">
        <w:t>вания и застройки, применения настоящих Правил, проектов предложений по внесению в них изменений;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2) обеспечение правовой информацией структурных подразделений администрации Георгиевского городского округа Ставропольского края по вопросам землепользования и застройки;</w:t>
      </w:r>
    </w:p>
    <w:p w:rsidR="00597B3E" w:rsidRPr="00597B3E" w:rsidRDefault="00597B3E" w:rsidP="001011C9">
      <w:pPr>
        <w:pStyle w:val="ConsPlusNormal"/>
        <w:ind w:firstLine="709"/>
        <w:jc w:val="both"/>
      </w:pPr>
      <w:r w:rsidRPr="00597B3E">
        <w:t>3) предоставление Комиссии по землепользованию и застройке закл</w:t>
      </w:r>
      <w:r w:rsidRPr="00597B3E">
        <w:t>ю</w:t>
      </w:r>
      <w:r w:rsidRPr="00597B3E">
        <w:t>чений по вопросам ее деятельности;</w:t>
      </w:r>
    </w:p>
    <w:p w:rsidR="00597B3E" w:rsidRDefault="00597B3E" w:rsidP="001011C9">
      <w:pPr>
        <w:pStyle w:val="ConsPlusNormal"/>
        <w:ind w:firstLine="709"/>
        <w:jc w:val="both"/>
      </w:pPr>
      <w:r w:rsidRPr="00597B3E">
        <w:t>4) другие обязанности, выполняемые в соответствии с законодател</w:t>
      </w:r>
      <w:r w:rsidRPr="00597B3E">
        <w:t>ь</w:t>
      </w:r>
      <w:r w:rsidRPr="00597B3E">
        <w:t>ством и Положением о структурном подразделении, уполномоченном в обл</w:t>
      </w:r>
      <w:r w:rsidRPr="00597B3E">
        <w:t>а</w:t>
      </w:r>
      <w:r w:rsidR="00502193">
        <w:t>сти ведения правовой работы</w:t>
      </w:r>
      <w:r w:rsidRPr="00597B3E">
        <w:t>»</w:t>
      </w:r>
      <w:r w:rsidR="00502193">
        <w:t>.</w:t>
      </w:r>
    </w:p>
    <w:p w:rsidR="00597B3E" w:rsidRDefault="00597B3E" w:rsidP="001011C9">
      <w:pPr>
        <w:pStyle w:val="ConsPlusNormal"/>
        <w:ind w:firstLine="709"/>
        <w:jc w:val="both"/>
      </w:pPr>
    </w:p>
    <w:p w:rsidR="00597B3E" w:rsidRDefault="00597B3E" w:rsidP="001011C9">
      <w:pPr>
        <w:pStyle w:val="ConsPlusNormal"/>
        <w:ind w:firstLine="709"/>
        <w:jc w:val="both"/>
      </w:pPr>
      <w:r>
        <w:t>4. В наименовании главы 2 слова «ПУБЛИЧНЫХ СЛУШАНИЙ» зам</w:t>
      </w:r>
      <w:r>
        <w:t>е</w:t>
      </w:r>
      <w:r>
        <w:t>нить словами «ПУБЛИЧНЫХ СЛУШАНИЙ И ОБЩЕСТВЕННЫХ ОБСУ</w:t>
      </w:r>
      <w:r>
        <w:t>Ж</w:t>
      </w:r>
      <w:r>
        <w:t>ДЕНИЙ».</w:t>
      </w:r>
    </w:p>
    <w:p w:rsidR="00D06967" w:rsidRDefault="00D06967" w:rsidP="001011C9">
      <w:pPr>
        <w:pStyle w:val="ConsPlusNormal"/>
        <w:ind w:firstLine="709"/>
        <w:jc w:val="both"/>
      </w:pPr>
    </w:p>
    <w:p w:rsidR="00597B3E" w:rsidRDefault="00597B3E" w:rsidP="001011C9">
      <w:pPr>
        <w:pStyle w:val="ConsPlusNormal"/>
        <w:ind w:firstLine="709"/>
        <w:jc w:val="both"/>
      </w:pPr>
      <w:r>
        <w:t>5. Наименование статьи 7 изложить в следующей редакции:</w:t>
      </w:r>
    </w:p>
    <w:p w:rsidR="00597B3E" w:rsidRDefault="00597B3E" w:rsidP="001011C9">
      <w:pPr>
        <w:pStyle w:val="ConsPlusNormal"/>
        <w:ind w:firstLine="709"/>
        <w:jc w:val="both"/>
      </w:pPr>
      <w:r>
        <w:t>«</w:t>
      </w:r>
      <w:r w:rsidRPr="00597B3E">
        <w:t>Статья 7. Общественные обсуждения, публичные слушания по проек-там генеральных планов, проектам правил землепользования и застройки, проектам планировки территории, проектам межевания территории, прое</w:t>
      </w:r>
      <w:r w:rsidRPr="00597B3E">
        <w:t>к</w:t>
      </w:r>
      <w:r w:rsidRPr="00597B3E">
        <w:t>там решений о предоставлении разрешения на условно разрешенный вид и</w:t>
      </w:r>
      <w:r w:rsidRPr="00597B3E">
        <w:t>с</w:t>
      </w:r>
      <w:r w:rsidRPr="00597B3E">
        <w:t>пользования земельного участка или объекта капитального строительства, проектам решений о предоставлении разрешения на отклонение от предел</w:t>
      </w:r>
      <w:r w:rsidRPr="00597B3E">
        <w:t>ь</w:t>
      </w:r>
      <w:r w:rsidRPr="00597B3E">
        <w:t>ных параметров разрешенного строительства, реконструкции объектов кап</w:t>
      </w:r>
      <w:r w:rsidRPr="00597B3E">
        <w:t>и</w:t>
      </w:r>
      <w:r w:rsidR="00502193">
        <w:t>тального строительства</w:t>
      </w:r>
      <w:r>
        <w:t>»</w:t>
      </w:r>
      <w:r w:rsidR="00502193">
        <w:t>.</w:t>
      </w:r>
      <w:r>
        <w:t xml:space="preserve"> </w:t>
      </w:r>
    </w:p>
    <w:p w:rsidR="00D06967" w:rsidRDefault="00D06967" w:rsidP="001011C9">
      <w:pPr>
        <w:pStyle w:val="ConsPlusNormal"/>
        <w:ind w:firstLine="709"/>
        <w:jc w:val="both"/>
      </w:pPr>
    </w:p>
    <w:p w:rsidR="00597B3E" w:rsidRDefault="00597B3E" w:rsidP="001011C9">
      <w:pPr>
        <w:pStyle w:val="ConsPlusNormal"/>
        <w:ind w:firstLine="709"/>
        <w:jc w:val="both"/>
      </w:pPr>
      <w:r>
        <w:t xml:space="preserve">6. </w:t>
      </w:r>
      <w:r w:rsidR="000A7751">
        <w:t xml:space="preserve">В </w:t>
      </w:r>
      <w:r w:rsidR="00D06967">
        <w:t>части</w:t>
      </w:r>
      <w:r w:rsidR="000A7751">
        <w:t xml:space="preserve"> 1 статьи 7 слова «публичных слушаний» заменить словами «публичных слушаний и общественных обсуждений».</w:t>
      </w:r>
    </w:p>
    <w:p w:rsidR="00D06967" w:rsidRDefault="00D06967" w:rsidP="001011C9">
      <w:pPr>
        <w:pStyle w:val="ConsPlusNormal"/>
        <w:ind w:firstLine="709"/>
        <w:jc w:val="both"/>
      </w:pPr>
    </w:p>
    <w:p w:rsidR="000A7751" w:rsidRDefault="000A7751" w:rsidP="001011C9">
      <w:pPr>
        <w:pStyle w:val="ConsPlusNormal"/>
        <w:ind w:firstLine="709"/>
        <w:jc w:val="both"/>
      </w:pPr>
      <w:r>
        <w:lastRenderedPageBreak/>
        <w:t xml:space="preserve">7. В </w:t>
      </w:r>
      <w:r w:rsidR="00D06967">
        <w:t>части</w:t>
      </w:r>
      <w:r>
        <w:t xml:space="preserve"> 2 статьи 7 слова «публичных слушаний» заменить словами «публичных слушаний и общественных обсуждений».</w:t>
      </w:r>
    </w:p>
    <w:p w:rsidR="00D06967" w:rsidRDefault="00D06967" w:rsidP="001011C9">
      <w:pPr>
        <w:pStyle w:val="ConsPlusNormal"/>
        <w:ind w:firstLine="709"/>
        <w:jc w:val="both"/>
      </w:pPr>
    </w:p>
    <w:p w:rsidR="000A7751" w:rsidRDefault="000A7751" w:rsidP="001011C9">
      <w:pPr>
        <w:pStyle w:val="ConsPlusNormal"/>
        <w:ind w:firstLine="709"/>
        <w:jc w:val="both"/>
      </w:pPr>
      <w:r>
        <w:t>8. В пункте 3 статьи 7 слова «публичные слушания» заменить словами «публичные слушания или общественные обсуждения».</w:t>
      </w:r>
    </w:p>
    <w:p w:rsidR="00502193" w:rsidRDefault="00502193" w:rsidP="001011C9">
      <w:pPr>
        <w:pStyle w:val="ConsPlusNormal"/>
        <w:ind w:firstLine="709"/>
        <w:jc w:val="both"/>
      </w:pPr>
    </w:p>
    <w:p w:rsidR="000A7751" w:rsidRDefault="000A7751" w:rsidP="001011C9">
      <w:pPr>
        <w:pStyle w:val="ConsPlusNormal"/>
        <w:ind w:firstLine="709"/>
        <w:jc w:val="both"/>
      </w:pPr>
      <w:r>
        <w:t>9. Статью 7 дополнить пунктом 4 следующего содержания:</w:t>
      </w:r>
    </w:p>
    <w:p w:rsidR="000A7751" w:rsidRDefault="000A7751" w:rsidP="001011C9">
      <w:pPr>
        <w:pStyle w:val="ConsPlusNormal"/>
        <w:ind w:firstLine="709"/>
        <w:jc w:val="both"/>
      </w:pPr>
      <w:r>
        <w:t>«</w:t>
      </w:r>
      <w:r w:rsidR="002D4D43" w:rsidRPr="002D4D43">
        <w:t>4. Общественные обсуждения или публичные слушания по вопросам, указанным в части 1 настоящей статьи</w:t>
      </w:r>
      <w:r w:rsidR="002D4D43">
        <w:t>,</w:t>
      </w:r>
      <w:r w:rsidR="002D4D43" w:rsidRPr="002D4D43">
        <w:t xml:space="preserve"> проводятся в порядке, определяемом уставом Георгиевского городского округа Ставропольского края и нормати</w:t>
      </w:r>
      <w:r w:rsidR="002D4D43" w:rsidRPr="002D4D43">
        <w:t>в</w:t>
      </w:r>
      <w:r w:rsidR="002D4D43" w:rsidRPr="002D4D43">
        <w:t>ным правовым актом Думы Георгиевского городского округа, в соответствии со статьей 5.1 Градостроительного кодекса и настоящими Прав</w:t>
      </w:r>
      <w:r w:rsidR="00502193">
        <w:t>илами</w:t>
      </w:r>
      <w:r w:rsidR="002D4D43">
        <w:t>»</w:t>
      </w:r>
      <w:r w:rsidR="00502193">
        <w:t>.</w:t>
      </w:r>
    </w:p>
    <w:p w:rsidR="00D06967" w:rsidRDefault="00D06967" w:rsidP="001011C9">
      <w:pPr>
        <w:pStyle w:val="ConsPlusNormal"/>
        <w:ind w:firstLine="709"/>
        <w:jc w:val="both"/>
      </w:pPr>
    </w:p>
    <w:p w:rsidR="002D4D43" w:rsidRDefault="002D4D43" w:rsidP="001011C9">
      <w:pPr>
        <w:pStyle w:val="ConsPlusNormal"/>
        <w:ind w:firstLine="709"/>
        <w:jc w:val="both"/>
      </w:pPr>
      <w:r>
        <w:t>10. В наименовании статьи 8 слова «публичных слушаний» заменить словами «публичных слушаний и общественных обсуждений».</w:t>
      </w:r>
    </w:p>
    <w:p w:rsidR="00D06967" w:rsidRDefault="00D06967" w:rsidP="001011C9">
      <w:pPr>
        <w:pStyle w:val="ConsPlusNormal"/>
        <w:ind w:firstLine="709"/>
        <w:jc w:val="both"/>
      </w:pPr>
    </w:p>
    <w:p w:rsidR="002D4D43" w:rsidRDefault="002D4D43" w:rsidP="001011C9">
      <w:pPr>
        <w:pStyle w:val="ConsPlusNormal"/>
        <w:ind w:firstLine="709"/>
        <w:jc w:val="both"/>
      </w:pPr>
      <w:r>
        <w:t xml:space="preserve">11. </w:t>
      </w:r>
      <w:r w:rsidR="00CA4D02">
        <w:t>Часть 1 статьи 8 изложить в следующей редакции:</w:t>
      </w:r>
    </w:p>
    <w:p w:rsidR="00CA4D02" w:rsidRDefault="00CA4D02" w:rsidP="001011C9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FF61BB">
        <w:rPr>
          <w:szCs w:val="28"/>
        </w:rPr>
        <w:t>1. В целях соблюдения прав человека на благоприятные условия жи</w:t>
      </w:r>
      <w:r w:rsidRPr="00FF61BB">
        <w:rPr>
          <w:szCs w:val="28"/>
        </w:rPr>
        <w:t>з</w:t>
      </w:r>
      <w:r w:rsidRPr="00FF61BB">
        <w:rPr>
          <w:szCs w:val="28"/>
        </w:rPr>
        <w:t>недеятельности, прав и законных интересов правообладателей земельных участков и объектов капитального строительства проводятся публичные слушания, или общественные обсуждения по проекту Правил (проекту реш</w:t>
      </w:r>
      <w:r w:rsidRPr="00FF61BB">
        <w:rPr>
          <w:szCs w:val="28"/>
        </w:rPr>
        <w:t>е</w:t>
      </w:r>
      <w:r w:rsidRPr="00FF61BB">
        <w:rPr>
          <w:szCs w:val="28"/>
        </w:rPr>
        <w:t>ния о внесении изменений в Правила).</w:t>
      </w:r>
      <w:r w:rsidRPr="00FF61BB">
        <w:rPr>
          <w:i/>
          <w:szCs w:val="28"/>
          <w:shd w:val="clear" w:color="auto" w:fill="FFFFFF"/>
        </w:rPr>
        <w:t xml:space="preserve"> </w:t>
      </w:r>
      <w:r w:rsidRPr="00FF61BB">
        <w:rPr>
          <w:szCs w:val="28"/>
          <w:shd w:val="clear" w:color="auto" w:fill="FFFFFF"/>
        </w:rPr>
        <w:t>Участниками общественных обсужд</w:t>
      </w:r>
      <w:r w:rsidRPr="00FF61BB">
        <w:rPr>
          <w:szCs w:val="28"/>
          <w:shd w:val="clear" w:color="auto" w:fill="FFFFFF"/>
        </w:rPr>
        <w:t>е</w:t>
      </w:r>
      <w:r w:rsidRPr="00FF61BB">
        <w:rPr>
          <w:szCs w:val="28"/>
          <w:shd w:val="clear" w:color="auto" w:fill="FFFFFF"/>
        </w:rPr>
        <w:t>ний или публичных слушаний по проектам правил землепользования и з</w:t>
      </w:r>
      <w:r w:rsidRPr="00FF61BB">
        <w:rPr>
          <w:szCs w:val="28"/>
          <w:shd w:val="clear" w:color="auto" w:fill="FFFFFF"/>
        </w:rPr>
        <w:t>а</w:t>
      </w:r>
      <w:r w:rsidRPr="00FF61BB">
        <w:rPr>
          <w:szCs w:val="28"/>
          <w:shd w:val="clear" w:color="auto" w:fill="FFFFFF"/>
        </w:rPr>
        <w:t>стройки, являются граждане, постоянно проживающие на территории, в о</w:t>
      </w:r>
      <w:r w:rsidRPr="00FF61BB">
        <w:rPr>
          <w:szCs w:val="28"/>
          <w:shd w:val="clear" w:color="auto" w:fill="FFFFFF"/>
        </w:rPr>
        <w:t>т</w:t>
      </w:r>
      <w:r w:rsidRPr="00FF61BB">
        <w:rPr>
          <w:szCs w:val="28"/>
          <w:shd w:val="clear" w:color="auto" w:fill="FFFFFF"/>
        </w:rPr>
        <w:t>ношении которой подготовлены данные проекты, правообладатели наход</w:t>
      </w:r>
      <w:r w:rsidRPr="00FF61BB">
        <w:rPr>
          <w:szCs w:val="28"/>
          <w:shd w:val="clear" w:color="auto" w:fill="FFFFFF"/>
        </w:rPr>
        <w:t>я</w:t>
      </w:r>
      <w:r w:rsidRPr="00FF61BB">
        <w:rPr>
          <w:szCs w:val="28"/>
          <w:shd w:val="clear" w:color="auto" w:fill="FFFFFF"/>
        </w:rPr>
        <w:t>щихся в границах этой территории земельных участков и (или) расположе</w:t>
      </w:r>
      <w:r w:rsidRPr="00FF61BB">
        <w:rPr>
          <w:szCs w:val="28"/>
          <w:shd w:val="clear" w:color="auto" w:fill="FFFFFF"/>
        </w:rPr>
        <w:t>н</w:t>
      </w:r>
      <w:r w:rsidRPr="00FF61BB">
        <w:rPr>
          <w:szCs w:val="28"/>
          <w:shd w:val="clear" w:color="auto" w:fill="FFFFFF"/>
        </w:rPr>
        <w:t>ных на них объектов капитального строительства, а также правообладатели помещений, являющихся частью указанных объектов капитального стро</w:t>
      </w:r>
      <w:r w:rsidRPr="00FF61BB">
        <w:rPr>
          <w:szCs w:val="28"/>
          <w:shd w:val="clear" w:color="auto" w:fill="FFFFFF"/>
        </w:rPr>
        <w:t>и</w:t>
      </w:r>
      <w:r w:rsidRPr="00FF61BB">
        <w:rPr>
          <w:szCs w:val="28"/>
          <w:shd w:val="clear" w:color="auto" w:fill="FFFFFF"/>
        </w:rPr>
        <w:t xml:space="preserve">тельства, </w:t>
      </w:r>
      <w:r w:rsidRPr="00FF61BB">
        <w:rPr>
          <w:szCs w:val="28"/>
        </w:rPr>
        <w:t>а также лиц, законные интересы которых могут быть нарушены в связи с реализацией такого проек</w:t>
      </w:r>
      <w:r w:rsidR="00FF225A">
        <w:rPr>
          <w:szCs w:val="28"/>
        </w:rPr>
        <w:t>та</w:t>
      </w:r>
      <w:r>
        <w:rPr>
          <w:szCs w:val="28"/>
        </w:rPr>
        <w:t>»</w:t>
      </w:r>
      <w:r w:rsidR="00502193">
        <w:rPr>
          <w:szCs w:val="28"/>
        </w:rPr>
        <w:t>.</w:t>
      </w:r>
    </w:p>
    <w:p w:rsidR="00D06967" w:rsidRDefault="00D06967" w:rsidP="001011C9">
      <w:pPr>
        <w:pStyle w:val="ConsPlusNormal"/>
        <w:ind w:firstLine="709"/>
        <w:jc w:val="both"/>
        <w:rPr>
          <w:szCs w:val="28"/>
        </w:rPr>
      </w:pPr>
    </w:p>
    <w:p w:rsidR="00CA4D02" w:rsidRDefault="00CA4D02" w:rsidP="001011C9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12. Статью 8 дополнить частью 1.1 следующего содержания:</w:t>
      </w:r>
    </w:p>
    <w:p w:rsidR="00D06967" w:rsidRPr="00FF61BB" w:rsidRDefault="00D06967" w:rsidP="001011C9">
      <w:pPr>
        <w:pStyle w:val="ConsPlusNormal"/>
        <w:ind w:firstLine="709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«</w:t>
      </w:r>
      <w:r w:rsidRPr="00FF61BB">
        <w:rPr>
          <w:szCs w:val="28"/>
          <w:shd w:val="clear" w:color="auto" w:fill="FFFFFF"/>
        </w:rPr>
        <w:t>1.1. Решение о подготовке проекта правил землепользования и з</w:t>
      </w:r>
      <w:r w:rsidRPr="00FF61BB">
        <w:rPr>
          <w:szCs w:val="28"/>
          <w:shd w:val="clear" w:color="auto" w:fill="FFFFFF"/>
        </w:rPr>
        <w:t>а</w:t>
      </w:r>
      <w:r w:rsidRPr="00FF61BB">
        <w:rPr>
          <w:szCs w:val="28"/>
          <w:shd w:val="clear" w:color="auto" w:fill="FFFFFF"/>
        </w:rPr>
        <w:t>стройки принимается главой Георгиевского городского округа Ставропол</w:t>
      </w:r>
      <w:r w:rsidRPr="00FF61BB">
        <w:rPr>
          <w:szCs w:val="28"/>
          <w:shd w:val="clear" w:color="auto" w:fill="FFFFFF"/>
        </w:rPr>
        <w:t>ь</w:t>
      </w:r>
      <w:r w:rsidRPr="00FF61BB">
        <w:rPr>
          <w:szCs w:val="28"/>
          <w:shd w:val="clear" w:color="auto" w:fill="FFFFFF"/>
        </w:rPr>
        <w:t>ского края с установлением этапов градостроительного зонирования прим</w:t>
      </w:r>
      <w:r w:rsidRPr="00FF61BB">
        <w:rPr>
          <w:szCs w:val="28"/>
          <w:shd w:val="clear" w:color="auto" w:fill="FFFFFF"/>
        </w:rPr>
        <w:t>е</w:t>
      </w:r>
      <w:r w:rsidRPr="00FF61BB">
        <w:rPr>
          <w:szCs w:val="28"/>
          <w:shd w:val="clear" w:color="auto" w:fill="FFFFFF"/>
        </w:rPr>
        <w:t>нительно ко всем территориям городского округа либо к различным частям территорий городского округа (в случае подготовки проекта правил земл</w:t>
      </w:r>
      <w:r w:rsidRPr="00FF61BB">
        <w:rPr>
          <w:szCs w:val="28"/>
          <w:shd w:val="clear" w:color="auto" w:fill="FFFFFF"/>
        </w:rPr>
        <w:t>е</w:t>
      </w:r>
      <w:r w:rsidRPr="00FF61BB">
        <w:rPr>
          <w:szCs w:val="28"/>
          <w:shd w:val="clear" w:color="auto" w:fill="FFFFFF"/>
        </w:rPr>
        <w:t>пользования и застройки применительно к частям территорий городского округа), порядка и сроков проведения работ по подготовке правил земл</w:t>
      </w:r>
      <w:r w:rsidRPr="00FF61BB">
        <w:rPr>
          <w:szCs w:val="28"/>
          <w:shd w:val="clear" w:color="auto" w:fill="FFFFFF"/>
        </w:rPr>
        <w:t>е</w:t>
      </w:r>
      <w:r w:rsidRPr="00FF61BB">
        <w:rPr>
          <w:szCs w:val="28"/>
          <w:shd w:val="clear" w:color="auto" w:fill="FFFFFF"/>
        </w:rPr>
        <w:t>пользования и застройки, иных положений, касающихся организации ук</w:t>
      </w:r>
      <w:r w:rsidRPr="00FF61BB">
        <w:rPr>
          <w:szCs w:val="28"/>
          <w:shd w:val="clear" w:color="auto" w:fill="FFFFFF"/>
        </w:rPr>
        <w:t>а</w:t>
      </w:r>
      <w:r w:rsidRPr="00FF61BB">
        <w:rPr>
          <w:szCs w:val="28"/>
          <w:shd w:val="clear" w:color="auto" w:fill="FFFFFF"/>
        </w:rPr>
        <w:t>занных работ.</w:t>
      </w:r>
    </w:p>
    <w:p w:rsidR="00D06967" w:rsidRDefault="00D06967" w:rsidP="001011C9">
      <w:pPr>
        <w:pStyle w:val="ConsPlusNormal"/>
        <w:ind w:firstLine="709"/>
        <w:jc w:val="both"/>
        <w:rPr>
          <w:color w:val="000000"/>
          <w:szCs w:val="28"/>
          <w:shd w:val="clear" w:color="auto" w:fill="FFFFFF"/>
        </w:rPr>
      </w:pPr>
      <w:r w:rsidRPr="00FF61BB">
        <w:rPr>
          <w:color w:val="000000"/>
          <w:szCs w:val="28"/>
          <w:shd w:val="clear" w:color="auto" w:fill="FFFFFF"/>
        </w:rPr>
        <w:t>Администрация Георгиевского городского округа Ставропольского края осуществляет проверку проекта правил землепользования и застройки, представленного комиссией, на соответствие требованиям технических р</w:t>
      </w:r>
      <w:r w:rsidRPr="00FF61BB">
        <w:rPr>
          <w:color w:val="000000"/>
          <w:szCs w:val="28"/>
          <w:shd w:val="clear" w:color="auto" w:fill="FFFFFF"/>
        </w:rPr>
        <w:t>е</w:t>
      </w:r>
      <w:r w:rsidRPr="00FF61BB">
        <w:rPr>
          <w:color w:val="000000"/>
          <w:szCs w:val="28"/>
          <w:shd w:val="clear" w:color="auto" w:fill="FFFFFF"/>
        </w:rPr>
        <w:lastRenderedPageBreak/>
        <w:t>гламентов, генеральному плану городского округа, схемам территориального планирования муниципального образования, схемам территориального пл</w:t>
      </w:r>
      <w:r w:rsidRPr="00FF61BB">
        <w:rPr>
          <w:color w:val="000000"/>
          <w:szCs w:val="28"/>
          <w:shd w:val="clear" w:color="auto" w:fill="FFFFFF"/>
        </w:rPr>
        <w:t>а</w:t>
      </w:r>
      <w:r w:rsidRPr="00FF61BB">
        <w:rPr>
          <w:color w:val="000000"/>
          <w:szCs w:val="28"/>
          <w:shd w:val="clear" w:color="auto" w:fill="FFFFFF"/>
        </w:rPr>
        <w:t>нирования субъекта Российской Федерации, схемам территориального пл</w:t>
      </w:r>
      <w:r w:rsidRPr="00FF61BB">
        <w:rPr>
          <w:color w:val="000000"/>
          <w:szCs w:val="28"/>
          <w:shd w:val="clear" w:color="auto" w:fill="FFFFFF"/>
        </w:rPr>
        <w:t>а</w:t>
      </w:r>
      <w:r w:rsidRPr="00FF61BB">
        <w:rPr>
          <w:color w:val="000000"/>
          <w:szCs w:val="28"/>
          <w:shd w:val="clear" w:color="auto" w:fill="FFFFFF"/>
        </w:rPr>
        <w:t>нирования Российской Феде</w:t>
      </w:r>
      <w:r w:rsidR="00FF225A">
        <w:rPr>
          <w:color w:val="000000"/>
          <w:szCs w:val="28"/>
          <w:shd w:val="clear" w:color="auto" w:fill="FFFFFF"/>
        </w:rPr>
        <w:t>рации</w:t>
      </w:r>
      <w:r>
        <w:rPr>
          <w:color w:val="000000"/>
          <w:szCs w:val="28"/>
          <w:shd w:val="clear" w:color="auto" w:fill="FFFFFF"/>
        </w:rPr>
        <w:t>»</w:t>
      </w:r>
      <w:r w:rsidR="00FF225A">
        <w:rPr>
          <w:color w:val="000000"/>
          <w:szCs w:val="28"/>
          <w:shd w:val="clear" w:color="auto" w:fill="FFFFFF"/>
        </w:rPr>
        <w:t>.</w:t>
      </w:r>
    </w:p>
    <w:p w:rsidR="005351C5" w:rsidRDefault="005351C5" w:rsidP="001011C9">
      <w:pPr>
        <w:pStyle w:val="ConsPlusNormal"/>
        <w:ind w:firstLine="709"/>
        <w:jc w:val="both"/>
        <w:rPr>
          <w:color w:val="000000"/>
          <w:szCs w:val="28"/>
          <w:shd w:val="clear" w:color="auto" w:fill="FFFFFF"/>
        </w:rPr>
      </w:pPr>
    </w:p>
    <w:p w:rsidR="00D06967" w:rsidRDefault="00D06967" w:rsidP="001011C9">
      <w:pPr>
        <w:pStyle w:val="ConsPlusNormal"/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13. В части 2 статьи 8 слова «публичных слушаний» заменить словами «публичных слушаний или общественных обсуждений».</w:t>
      </w:r>
    </w:p>
    <w:p w:rsidR="005351C5" w:rsidRDefault="005351C5" w:rsidP="001011C9">
      <w:pPr>
        <w:pStyle w:val="ConsPlusNormal"/>
        <w:ind w:firstLine="709"/>
        <w:jc w:val="both"/>
        <w:rPr>
          <w:color w:val="000000"/>
          <w:szCs w:val="28"/>
          <w:shd w:val="clear" w:color="auto" w:fill="FFFFFF"/>
        </w:rPr>
      </w:pPr>
    </w:p>
    <w:p w:rsidR="0019136A" w:rsidRDefault="00D06967" w:rsidP="001011C9">
      <w:pPr>
        <w:pStyle w:val="ConsPlusNormal"/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14. </w:t>
      </w:r>
      <w:r w:rsidR="0019136A">
        <w:rPr>
          <w:color w:val="000000"/>
          <w:szCs w:val="28"/>
          <w:shd w:val="clear" w:color="auto" w:fill="FFFFFF"/>
        </w:rPr>
        <w:t>В части 3 статьи 8 слова «публичных слушаний» заменить словами «публичных слушаний или общественных обсуждений».</w:t>
      </w:r>
    </w:p>
    <w:p w:rsidR="00562C87" w:rsidRDefault="00562C87" w:rsidP="001011C9">
      <w:pPr>
        <w:pStyle w:val="ConsPlusNormal"/>
        <w:ind w:firstLine="709"/>
        <w:jc w:val="both"/>
        <w:rPr>
          <w:color w:val="000000"/>
          <w:szCs w:val="28"/>
          <w:shd w:val="clear" w:color="auto" w:fill="FFFFFF"/>
        </w:rPr>
      </w:pPr>
    </w:p>
    <w:p w:rsidR="005351C5" w:rsidRDefault="00562C87" w:rsidP="001011C9">
      <w:pPr>
        <w:pStyle w:val="ConsPlusNormal"/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15. </w:t>
      </w:r>
      <w:r w:rsidR="005351C5">
        <w:rPr>
          <w:color w:val="000000"/>
          <w:szCs w:val="28"/>
          <w:shd w:val="clear" w:color="auto" w:fill="FFFFFF"/>
        </w:rPr>
        <w:t>Статью 8 дополнить частью 3.1 следующего содержания:</w:t>
      </w:r>
    </w:p>
    <w:p w:rsidR="005351C5" w:rsidRPr="00FF61BB" w:rsidRDefault="005351C5" w:rsidP="001011C9">
      <w:pPr>
        <w:pStyle w:val="ConsPlusNormal"/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«</w:t>
      </w:r>
      <w:r w:rsidRPr="00FF61BB">
        <w:rPr>
          <w:color w:val="000000"/>
          <w:szCs w:val="28"/>
          <w:shd w:val="clear" w:color="auto" w:fill="FFFFFF"/>
        </w:rPr>
        <w:t>Общественные обсуждения или публичные слушания по проекту пр</w:t>
      </w:r>
      <w:r w:rsidRPr="00FF61BB">
        <w:rPr>
          <w:color w:val="000000"/>
          <w:szCs w:val="28"/>
          <w:shd w:val="clear" w:color="auto" w:fill="FFFFFF"/>
        </w:rPr>
        <w:t>а</w:t>
      </w:r>
      <w:r w:rsidRPr="00FF61BB">
        <w:rPr>
          <w:color w:val="000000"/>
          <w:szCs w:val="28"/>
          <w:shd w:val="clear" w:color="auto" w:fill="FFFFFF"/>
        </w:rPr>
        <w:t>вил землепользования и застройки проводятся в порядке, определяемом уставом Георгиевского городского округа Ставропольского края и нормати</w:t>
      </w:r>
      <w:r w:rsidRPr="00FF61BB">
        <w:rPr>
          <w:color w:val="000000"/>
          <w:szCs w:val="28"/>
          <w:shd w:val="clear" w:color="auto" w:fill="FFFFFF"/>
        </w:rPr>
        <w:t>в</w:t>
      </w:r>
      <w:r w:rsidRPr="00FF61BB">
        <w:rPr>
          <w:color w:val="000000"/>
          <w:szCs w:val="28"/>
          <w:shd w:val="clear" w:color="auto" w:fill="FFFFFF"/>
        </w:rPr>
        <w:t xml:space="preserve">ным правовым актом </w:t>
      </w:r>
      <w:r>
        <w:rPr>
          <w:color w:val="000000"/>
          <w:szCs w:val="28"/>
          <w:shd w:val="clear" w:color="auto" w:fill="FFFFFF"/>
        </w:rPr>
        <w:t>Думы Георгиевского городского округа</w:t>
      </w:r>
      <w:r w:rsidRPr="00FF61BB">
        <w:rPr>
          <w:color w:val="000000"/>
          <w:szCs w:val="28"/>
          <w:shd w:val="clear" w:color="auto" w:fill="FFFFFF"/>
        </w:rPr>
        <w:t>, в соответствии со</w:t>
      </w:r>
      <w:r w:rsidRPr="00FF61BB">
        <w:rPr>
          <w:rStyle w:val="apple-converted-space"/>
          <w:color w:val="000000"/>
          <w:szCs w:val="28"/>
          <w:shd w:val="clear" w:color="auto" w:fill="FFFFFF"/>
        </w:rPr>
        <w:t> </w:t>
      </w:r>
      <w:hyperlink r:id="rId13" w:anchor="dst2104" w:history="1">
        <w:r>
          <w:rPr>
            <w:rStyle w:val="aff3"/>
            <w:color w:val="000000"/>
            <w:szCs w:val="28"/>
            <w:u w:val="none"/>
            <w:shd w:val="clear" w:color="auto" w:fill="FFFFFF"/>
          </w:rPr>
          <w:t xml:space="preserve">статьями </w:t>
        </w:r>
        <w:r w:rsidRPr="005351C5">
          <w:rPr>
            <w:rStyle w:val="aff3"/>
            <w:color w:val="000000"/>
            <w:szCs w:val="28"/>
            <w:u w:val="none"/>
            <w:shd w:val="clear" w:color="auto" w:fill="FFFFFF"/>
          </w:rPr>
          <w:t>5.1</w:t>
        </w:r>
      </w:hyperlink>
      <w:r w:rsidRPr="005351C5">
        <w:rPr>
          <w:rStyle w:val="apple-converted-space"/>
          <w:color w:val="000000"/>
          <w:szCs w:val="28"/>
          <w:shd w:val="clear" w:color="auto" w:fill="FFFFFF"/>
        </w:rPr>
        <w:t> </w:t>
      </w:r>
      <w:r w:rsidRPr="005351C5">
        <w:rPr>
          <w:color w:val="000000"/>
          <w:szCs w:val="28"/>
          <w:shd w:val="clear" w:color="auto" w:fill="FFFFFF"/>
        </w:rPr>
        <w:t>и</w:t>
      </w:r>
      <w:r w:rsidRPr="005351C5">
        <w:rPr>
          <w:rStyle w:val="apple-converted-space"/>
          <w:color w:val="000000"/>
          <w:szCs w:val="28"/>
          <w:shd w:val="clear" w:color="auto" w:fill="FFFFFF"/>
        </w:rPr>
        <w:t> </w:t>
      </w:r>
      <w:hyperlink r:id="rId14" w:anchor="dst2175" w:history="1">
        <w:r w:rsidRPr="005351C5">
          <w:rPr>
            <w:rStyle w:val="aff3"/>
            <w:color w:val="000000"/>
            <w:szCs w:val="28"/>
            <w:u w:val="none"/>
            <w:shd w:val="clear" w:color="auto" w:fill="FFFFFF"/>
          </w:rPr>
          <w:t>28</w:t>
        </w:r>
      </w:hyperlink>
      <w:r w:rsidRPr="00FF61BB">
        <w:rPr>
          <w:rStyle w:val="apple-converted-space"/>
          <w:color w:val="000000"/>
          <w:szCs w:val="28"/>
          <w:shd w:val="clear" w:color="auto" w:fill="FFFFFF"/>
        </w:rPr>
        <w:t> </w:t>
      </w:r>
      <w:r w:rsidRPr="00FF61BB">
        <w:rPr>
          <w:color w:val="000000"/>
          <w:szCs w:val="28"/>
          <w:shd w:val="clear" w:color="auto" w:fill="FFFFFF"/>
        </w:rPr>
        <w:t xml:space="preserve">Градостроительного кодекса и </w:t>
      </w:r>
      <w:r>
        <w:rPr>
          <w:color w:val="000000"/>
          <w:szCs w:val="28"/>
          <w:shd w:val="clear" w:color="auto" w:fill="FFFFFF"/>
        </w:rPr>
        <w:t>настоящими П</w:t>
      </w:r>
      <w:r w:rsidR="00FF225A">
        <w:rPr>
          <w:color w:val="000000"/>
          <w:szCs w:val="28"/>
          <w:shd w:val="clear" w:color="auto" w:fill="FFFFFF"/>
        </w:rPr>
        <w:t>равилами</w:t>
      </w:r>
      <w:r>
        <w:rPr>
          <w:color w:val="000000"/>
          <w:szCs w:val="28"/>
          <w:shd w:val="clear" w:color="auto" w:fill="FFFFFF"/>
        </w:rPr>
        <w:t>»</w:t>
      </w:r>
      <w:r w:rsidR="00FF225A">
        <w:rPr>
          <w:color w:val="000000"/>
          <w:szCs w:val="28"/>
          <w:shd w:val="clear" w:color="auto" w:fill="FFFFFF"/>
        </w:rPr>
        <w:t>.</w:t>
      </w:r>
    </w:p>
    <w:p w:rsidR="005351C5" w:rsidRDefault="005351C5" w:rsidP="001011C9">
      <w:pPr>
        <w:pStyle w:val="ConsPlusNormal"/>
        <w:ind w:firstLine="709"/>
        <w:jc w:val="both"/>
        <w:rPr>
          <w:color w:val="000000"/>
          <w:szCs w:val="28"/>
          <w:shd w:val="clear" w:color="auto" w:fill="FFFFFF"/>
        </w:rPr>
      </w:pPr>
    </w:p>
    <w:p w:rsidR="00562C87" w:rsidRDefault="005351C5" w:rsidP="001011C9">
      <w:pPr>
        <w:pStyle w:val="ConsPlusNormal"/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16. </w:t>
      </w:r>
      <w:r w:rsidR="00562C87">
        <w:rPr>
          <w:color w:val="000000"/>
          <w:szCs w:val="28"/>
          <w:shd w:val="clear" w:color="auto" w:fill="FFFFFF"/>
        </w:rPr>
        <w:t>В части 4 статьи 8 слова «публичных слушаний» заменить словами «публичных слушаний или общественных обсуждений».</w:t>
      </w:r>
    </w:p>
    <w:p w:rsidR="00562C87" w:rsidRDefault="00562C87" w:rsidP="001011C9">
      <w:pPr>
        <w:pStyle w:val="ConsPlusNormal"/>
        <w:ind w:firstLine="709"/>
        <w:jc w:val="both"/>
        <w:rPr>
          <w:color w:val="000000"/>
          <w:szCs w:val="28"/>
          <w:shd w:val="clear" w:color="auto" w:fill="FFFFFF"/>
        </w:rPr>
      </w:pPr>
    </w:p>
    <w:p w:rsidR="00562C87" w:rsidRDefault="005351C5" w:rsidP="001011C9">
      <w:pPr>
        <w:pStyle w:val="ConsPlusNormal"/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17</w:t>
      </w:r>
      <w:r w:rsidR="00562C87">
        <w:rPr>
          <w:color w:val="000000"/>
          <w:szCs w:val="28"/>
          <w:shd w:val="clear" w:color="auto" w:fill="FFFFFF"/>
        </w:rPr>
        <w:t>. В части 5 статьи 8 слова «публичных слушаний» заменить словами «публичных слушаний или общественных обсуждений».</w:t>
      </w:r>
    </w:p>
    <w:p w:rsidR="005351C5" w:rsidRDefault="005351C5" w:rsidP="001011C9">
      <w:pPr>
        <w:pStyle w:val="ConsPlusNormal"/>
        <w:ind w:firstLine="709"/>
        <w:jc w:val="both"/>
        <w:rPr>
          <w:color w:val="000000"/>
          <w:szCs w:val="28"/>
          <w:shd w:val="clear" w:color="auto" w:fill="FFFFFF"/>
        </w:rPr>
      </w:pPr>
    </w:p>
    <w:p w:rsidR="00FF225A" w:rsidRDefault="005351C5" w:rsidP="001011C9">
      <w:pPr>
        <w:pStyle w:val="ConsPlusNormal"/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18. </w:t>
      </w:r>
      <w:r w:rsidR="00FF225A">
        <w:rPr>
          <w:color w:val="000000"/>
          <w:szCs w:val="28"/>
          <w:shd w:val="clear" w:color="auto" w:fill="FFFFFF"/>
        </w:rPr>
        <w:t>Статью 8 дополнить частью 19.1 следующего содержания:</w:t>
      </w:r>
    </w:p>
    <w:p w:rsidR="00FF225A" w:rsidRDefault="00FF225A" w:rsidP="00101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случае подготовки изменений в правила землепользования и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стройки в части внесения изменений в градостроительный регламент,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новленный для конкретной территориальной зоны, общественные обсужд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или публичные слушания по внесению изменений в правила землепол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зования и застройки проводятся в границах территориальной зоны, для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рой установлен такой градостроительный регламент. В этих случаях срок проведения общественных обсуждений или публичных слушаний не может быть более чем один месяц».</w:t>
      </w:r>
    </w:p>
    <w:p w:rsidR="00FF225A" w:rsidRDefault="00FF225A" w:rsidP="001011C9">
      <w:pPr>
        <w:pStyle w:val="ConsPlusNormal"/>
        <w:ind w:firstLine="709"/>
        <w:jc w:val="both"/>
        <w:rPr>
          <w:color w:val="000000"/>
          <w:szCs w:val="28"/>
          <w:shd w:val="clear" w:color="auto" w:fill="FFFFFF"/>
        </w:rPr>
      </w:pPr>
    </w:p>
    <w:p w:rsidR="00FF225A" w:rsidRDefault="00FF225A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19. </w:t>
      </w:r>
      <w:r w:rsidR="005351C5">
        <w:rPr>
          <w:color w:val="000000"/>
          <w:szCs w:val="28"/>
          <w:shd w:val="clear" w:color="auto" w:fill="FFFFFF"/>
        </w:rPr>
        <w:t xml:space="preserve">Часть 21 статьи </w:t>
      </w:r>
      <w:r>
        <w:rPr>
          <w:color w:val="000000"/>
          <w:szCs w:val="28"/>
          <w:shd w:val="clear" w:color="auto" w:fill="FFFFFF"/>
        </w:rPr>
        <w:t xml:space="preserve">8 дополнить словами «за исключением </w:t>
      </w:r>
      <w:r w:rsidRPr="00FF225A">
        <w:rPr>
          <w:color w:val="000000"/>
          <w:szCs w:val="28"/>
          <w:shd w:val="clear" w:color="auto" w:fill="FFFFFF"/>
        </w:rPr>
        <w:t>случаев, е</w:t>
      </w:r>
      <w:r w:rsidRPr="00FF225A">
        <w:rPr>
          <w:color w:val="000000"/>
          <w:szCs w:val="28"/>
          <w:shd w:val="clear" w:color="auto" w:fill="FFFFFF"/>
        </w:rPr>
        <w:t>с</w:t>
      </w:r>
      <w:r w:rsidRPr="00FF225A">
        <w:rPr>
          <w:color w:val="000000"/>
          <w:szCs w:val="28"/>
          <w:shd w:val="clear" w:color="auto" w:fill="FFFFFF"/>
        </w:rPr>
        <w:t xml:space="preserve">ли их проведение в соответствии с </w:t>
      </w:r>
      <w:r>
        <w:rPr>
          <w:color w:val="000000"/>
          <w:szCs w:val="28"/>
          <w:shd w:val="clear" w:color="auto" w:fill="FFFFFF"/>
        </w:rPr>
        <w:t>Градостроительным</w:t>
      </w:r>
      <w:r w:rsidRPr="00FF225A">
        <w:rPr>
          <w:color w:val="000000"/>
          <w:szCs w:val="28"/>
          <w:shd w:val="clear" w:color="auto" w:fill="FFFFFF"/>
        </w:rPr>
        <w:t xml:space="preserve"> Кодексом не требуе</w:t>
      </w:r>
      <w:r w:rsidRPr="00FF225A">
        <w:rPr>
          <w:color w:val="000000"/>
          <w:szCs w:val="28"/>
          <w:shd w:val="clear" w:color="auto" w:fill="FFFFFF"/>
        </w:rPr>
        <w:t>т</w:t>
      </w:r>
      <w:r w:rsidRPr="00FF225A">
        <w:rPr>
          <w:color w:val="000000"/>
          <w:szCs w:val="28"/>
          <w:shd w:val="clear" w:color="auto" w:fill="FFFFFF"/>
        </w:rPr>
        <w:t>ся</w:t>
      </w:r>
      <w:r>
        <w:rPr>
          <w:color w:val="000000"/>
          <w:szCs w:val="28"/>
          <w:shd w:val="clear" w:color="auto" w:fill="FFFFFF"/>
        </w:rPr>
        <w:t>».</w:t>
      </w:r>
    </w:p>
    <w:p w:rsidR="00502193" w:rsidRDefault="00502193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A65695" w:rsidRDefault="00502193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20. </w:t>
      </w:r>
      <w:r w:rsidR="00A65695">
        <w:rPr>
          <w:color w:val="000000"/>
          <w:szCs w:val="28"/>
          <w:shd w:val="clear" w:color="auto" w:fill="FFFFFF"/>
        </w:rPr>
        <w:t>В части 1 статьи 9 слова «публичных слушаниях» заменить словами «публичных слушаниях или общественных обсуждениях».</w:t>
      </w:r>
    </w:p>
    <w:p w:rsidR="00A65695" w:rsidRDefault="00A65695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502193" w:rsidRDefault="00A65695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21. Часть 2 статьи 9 изложить в следующей редакции:</w:t>
      </w:r>
    </w:p>
    <w:p w:rsidR="00A65695" w:rsidRDefault="00A65695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«</w:t>
      </w:r>
      <w:r w:rsidRPr="00A65695">
        <w:rPr>
          <w:color w:val="000000"/>
          <w:szCs w:val="28"/>
          <w:shd w:val="clear" w:color="auto" w:fill="FFFFFF"/>
        </w:rPr>
        <w:t>Общественные обсуждения или публичные слушания по проекту пл</w:t>
      </w:r>
      <w:r w:rsidRPr="00A65695">
        <w:rPr>
          <w:color w:val="000000"/>
          <w:szCs w:val="28"/>
          <w:shd w:val="clear" w:color="auto" w:fill="FFFFFF"/>
        </w:rPr>
        <w:t>а</w:t>
      </w:r>
      <w:r w:rsidRPr="00A65695">
        <w:rPr>
          <w:color w:val="000000"/>
          <w:szCs w:val="28"/>
          <w:shd w:val="clear" w:color="auto" w:fill="FFFFFF"/>
        </w:rPr>
        <w:t xml:space="preserve">нировки территории и проекту межевания территории проводятся в порядке, </w:t>
      </w:r>
      <w:r w:rsidRPr="00A65695">
        <w:rPr>
          <w:color w:val="000000"/>
          <w:szCs w:val="28"/>
          <w:shd w:val="clear" w:color="auto" w:fill="FFFFFF"/>
        </w:rPr>
        <w:lastRenderedPageBreak/>
        <w:t>установленном статьей 5.1 Градостроительного кодекса Российской Федер</w:t>
      </w:r>
      <w:r w:rsidRPr="00A65695">
        <w:rPr>
          <w:color w:val="000000"/>
          <w:szCs w:val="28"/>
          <w:shd w:val="clear" w:color="auto" w:fill="FFFFFF"/>
        </w:rPr>
        <w:t>а</w:t>
      </w:r>
      <w:r w:rsidRPr="00A65695">
        <w:rPr>
          <w:color w:val="000000"/>
          <w:szCs w:val="28"/>
          <w:shd w:val="clear" w:color="auto" w:fill="FFFFFF"/>
        </w:rPr>
        <w:t>ции, с учетом положений настоящей ста</w:t>
      </w:r>
      <w:r>
        <w:rPr>
          <w:color w:val="000000"/>
          <w:szCs w:val="28"/>
          <w:shd w:val="clear" w:color="auto" w:fill="FFFFFF"/>
        </w:rPr>
        <w:t>тьи».</w:t>
      </w:r>
    </w:p>
    <w:p w:rsidR="00E36BD9" w:rsidRDefault="00E36BD9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E36BD9" w:rsidRDefault="00E36BD9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22. Статью 9 дополнить частью 2.1 следующего содержания:</w:t>
      </w:r>
    </w:p>
    <w:p w:rsidR="00E36BD9" w:rsidRPr="00726183" w:rsidRDefault="00E36BD9" w:rsidP="001011C9">
      <w:pPr>
        <w:shd w:val="clear" w:color="auto" w:fill="FFFFFF"/>
        <w:spacing w:after="0" w:line="26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26183">
        <w:rPr>
          <w:rStyle w:val="blk"/>
          <w:rFonts w:ascii="Times New Roman" w:hAnsi="Times New Roman"/>
          <w:sz w:val="28"/>
          <w:szCs w:val="28"/>
        </w:rPr>
        <w:t>«2.1. Общественные обсуждения или публичные слушания по проекту планировки территории и проекту межевания территории не проводятся, е</w:t>
      </w:r>
      <w:r w:rsidRPr="00726183">
        <w:rPr>
          <w:rStyle w:val="blk"/>
          <w:rFonts w:ascii="Times New Roman" w:hAnsi="Times New Roman"/>
          <w:sz w:val="28"/>
          <w:szCs w:val="28"/>
        </w:rPr>
        <w:t>с</w:t>
      </w:r>
      <w:r w:rsidRPr="00726183">
        <w:rPr>
          <w:rStyle w:val="blk"/>
          <w:rFonts w:ascii="Times New Roman" w:hAnsi="Times New Roman"/>
          <w:sz w:val="28"/>
          <w:szCs w:val="28"/>
        </w:rPr>
        <w:t>ли они подготовлены в отношении:</w:t>
      </w:r>
    </w:p>
    <w:p w:rsidR="00E36BD9" w:rsidRPr="00726183" w:rsidRDefault="00E36BD9" w:rsidP="001011C9">
      <w:pPr>
        <w:shd w:val="clear" w:color="auto" w:fill="FFFFFF"/>
        <w:spacing w:after="0" w:line="26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dst1465"/>
      <w:bookmarkEnd w:id="1"/>
      <w:r w:rsidRPr="00726183">
        <w:rPr>
          <w:rStyle w:val="blk"/>
          <w:rFonts w:ascii="Times New Roman" w:hAnsi="Times New Roman"/>
          <w:sz w:val="28"/>
          <w:szCs w:val="28"/>
        </w:rPr>
        <w:t>1) территории, в границах которой в соответствии с правилами земл</w:t>
      </w:r>
      <w:r w:rsidRPr="00726183">
        <w:rPr>
          <w:rStyle w:val="blk"/>
          <w:rFonts w:ascii="Times New Roman" w:hAnsi="Times New Roman"/>
          <w:sz w:val="28"/>
          <w:szCs w:val="28"/>
        </w:rPr>
        <w:t>е</w:t>
      </w:r>
      <w:r w:rsidRPr="00726183">
        <w:rPr>
          <w:rStyle w:val="blk"/>
          <w:rFonts w:ascii="Times New Roman" w:hAnsi="Times New Roman"/>
          <w:sz w:val="28"/>
          <w:szCs w:val="28"/>
        </w:rPr>
        <w:t>пользования и застройки предусматривается осуществление деятельности по комплексному и устойчивому развитию территории;</w:t>
      </w:r>
    </w:p>
    <w:p w:rsidR="00E36BD9" w:rsidRPr="00726183" w:rsidRDefault="00E36BD9" w:rsidP="001011C9">
      <w:pPr>
        <w:shd w:val="clear" w:color="auto" w:fill="FFFFFF"/>
        <w:spacing w:after="0" w:line="26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dst745"/>
      <w:bookmarkEnd w:id="2"/>
      <w:r w:rsidRPr="00726183">
        <w:rPr>
          <w:rStyle w:val="blk"/>
          <w:rFonts w:ascii="Times New Roman" w:hAnsi="Times New Roman"/>
          <w:sz w:val="28"/>
          <w:szCs w:val="28"/>
        </w:rPr>
        <w:t>2) территории в границах земельного участка, предоставленного н</w:t>
      </w:r>
      <w:r w:rsidRPr="00726183">
        <w:rPr>
          <w:rStyle w:val="blk"/>
          <w:rFonts w:ascii="Times New Roman" w:hAnsi="Times New Roman"/>
          <w:sz w:val="28"/>
          <w:szCs w:val="28"/>
        </w:rPr>
        <w:t>е</w:t>
      </w:r>
      <w:r w:rsidRPr="00726183">
        <w:rPr>
          <w:rStyle w:val="blk"/>
          <w:rFonts w:ascii="Times New Roman" w:hAnsi="Times New Roman"/>
          <w:sz w:val="28"/>
          <w:szCs w:val="28"/>
        </w:rPr>
        <w:t>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E36BD9" w:rsidRPr="00726183" w:rsidRDefault="00E36BD9" w:rsidP="001011C9">
      <w:pPr>
        <w:shd w:val="clear" w:color="auto" w:fill="FFFFFF"/>
        <w:spacing w:after="0" w:line="262" w:lineRule="atLeast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bookmarkStart w:id="3" w:name="dst746"/>
      <w:bookmarkEnd w:id="3"/>
      <w:r w:rsidRPr="00726183">
        <w:rPr>
          <w:rStyle w:val="blk"/>
          <w:rFonts w:ascii="Times New Roman" w:hAnsi="Times New Roman"/>
          <w:sz w:val="28"/>
          <w:szCs w:val="28"/>
        </w:rPr>
        <w:t>3) территории для размещения линейных объектов в границах земель лесного фонда.»</w:t>
      </w:r>
    </w:p>
    <w:p w:rsidR="00E36BD9" w:rsidRPr="00726183" w:rsidRDefault="00E36BD9" w:rsidP="001011C9">
      <w:pPr>
        <w:shd w:val="clear" w:color="auto" w:fill="FFFFFF"/>
        <w:spacing w:after="0" w:line="262" w:lineRule="atLeast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</w:p>
    <w:p w:rsidR="00E36BD9" w:rsidRPr="00726183" w:rsidRDefault="00E36BD9" w:rsidP="001011C9">
      <w:pPr>
        <w:shd w:val="clear" w:color="auto" w:fill="FFFFFF"/>
        <w:spacing w:after="0" w:line="262" w:lineRule="atLeast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726183">
        <w:rPr>
          <w:rStyle w:val="blk"/>
          <w:rFonts w:ascii="Times New Roman" w:hAnsi="Times New Roman"/>
          <w:sz w:val="28"/>
          <w:szCs w:val="28"/>
        </w:rPr>
        <w:t>23. В части 5 статьи 9 слова «Публичные слушания» заменить словами «Публичные слушания или общественные обсуждения».</w:t>
      </w:r>
    </w:p>
    <w:p w:rsidR="00E36BD9" w:rsidRPr="00726183" w:rsidRDefault="00E36BD9" w:rsidP="001011C9">
      <w:pPr>
        <w:shd w:val="clear" w:color="auto" w:fill="FFFFFF"/>
        <w:spacing w:after="0" w:line="262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183" w:rsidRDefault="00E36BD9" w:rsidP="001011C9">
      <w:pPr>
        <w:shd w:val="clear" w:color="auto" w:fill="FFFFFF"/>
        <w:spacing w:after="0" w:line="26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26183">
        <w:rPr>
          <w:rFonts w:ascii="Times New Roman" w:hAnsi="Times New Roman"/>
          <w:sz w:val="28"/>
          <w:szCs w:val="28"/>
        </w:rPr>
        <w:t xml:space="preserve">24. </w:t>
      </w:r>
      <w:r w:rsidR="00726183">
        <w:rPr>
          <w:rStyle w:val="blk"/>
          <w:rFonts w:ascii="Times New Roman" w:hAnsi="Times New Roman"/>
          <w:sz w:val="28"/>
          <w:szCs w:val="28"/>
        </w:rPr>
        <w:t>В части 6</w:t>
      </w:r>
      <w:r w:rsidR="00726183" w:rsidRPr="00726183">
        <w:rPr>
          <w:rStyle w:val="blk"/>
          <w:rFonts w:ascii="Times New Roman" w:hAnsi="Times New Roman"/>
          <w:sz w:val="28"/>
          <w:szCs w:val="28"/>
        </w:rPr>
        <w:t xml:space="preserve"> статьи 9 слова «</w:t>
      </w:r>
      <w:r w:rsidR="00726183">
        <w:rPr>
          <w:rStyle w:val="blk"/>
          <w:rFonts w:ascii="Times New Roman" w:hAnsi="Times New Roman"/>
          <w:sz w:val="28"/>
          <w:szCs w:val="28"/>
        </w:rPr>
        <w:t>п</w:t>
      </w:r>
      <w:r w:rsidR="00726183" w:rsidRPr="00726183">
        <w:rPr>
          <w:rStyle w:val="blk"/>
          <w:rFonts w:ascii="Times New Roman" w:hAnsi="Times New Roman"/>
          <w:sz w:val="28"/>
          <w:szCs w:val="28"/>
        </w:rPr>
        <w:t>убличны</w:t>
      </w:r>
      <w:r w:rsidR="00726183">
        <w:rPr>
          <w:rStyle w:val="blk"/>
          <w:rFonts w:ascii="Times New Roman" w:hAnsi="Times New Roman"/>
          <w:sz w:val="28"/>
          <w:szCs w:val="28"/>
        </w:rPr>
        <w:t>х слушаний</w:t>
      </w:r>
      <w:r w:rsidR="00726183" w:rsidRPr="00726183">
        <w:rPr>
          <w:rStyle w:val="blk"/>
          <w:rFonts w:ascii="Times New Roman" w:hAnsi="Times New Roman"/>
          <w:sz w:val="28"/>
          <w:szCs w:val="28"/>
        </w:rPr>
        <w:t>» заменить словами «</w:t>
      </w:r>
      <w:r w:rsidR="00726183">
        <w:rPr>
          <w:rStyle w:val="blk"/>
          <w:rFonts w:ascii="Times New Roman" w:hAnsi="Times New Roman"/>
          <w:sz w:val="28"/>
          <w:szCs w:val="28"/>
        </w:rPr>
        <w:t>публичных слушаний или общественных обсуждений</w:t>
      </w:r>
      <w:r w:rsidR="00726183" w:rsidRPr="00726183">
        <w:rPr>
          <w:rStyle w:val="blk"/>
          <w:rFonts w:ascii="Times New Roman" w:hAnsi="Times New Roman"/>
          <w:sz w:val="28"/>
          <w:szCs w:val="28"/>
        </w:rPr>
        <w:t>».</w:t>
      </w:r>
    </w:p>
    <w:p w:rsidR="00726183" w:rsidRDefault="00726183" w:rsidP="001011C9">
      <w:pPr>
        <w:shd w:val="clear" w:color="auto" w:fill="FFFFFF"/>
        <w:spacing w:after="0" w:line="262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0B3C" w:rsidRDefault="00BD0B3C" w:rsidP="001011C9">
      <w:pPr>
        <w:shd w:val="clear" w:color="auto" w:fill="FFFFFF"/>
        <w:spacing w:after="0" w:line="26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 </w:t>
      </w:r>
      <w:r>
        <w:rPr>
          <w:rStyle w:val="blk"/>
          <w:rFonts w:ascii="Times New Roman" w:hAnsi="Times New Roman"/>
          <w:sz w:val="28"/>
          <w:szCs w:val="28"/>
        </w:rPr>
        <w:t>В части 7</w:t>
      </w:r>
      <w:r w:rsidRPr="00726183">
        <w:rPr>
          <w:rStyle w:val="blk"/>
          <w:rFonts w:ascii="Times New Roman" w:hAnsi="Times New Roman"/>
          <w:sz w:val="28"/>
          <w:szCs w:val="28"/>
        </w:rPr>
        <w:t xml:space="preserve"> статьи 9 слова «</w:t>
      </w:r>
      <w:r>
        <w:rPr>
          <w:rStyle w:val="blk"/>
          <w:rFonts w:ascii="Times New Roman" w:hAnsi="Times New Roman"/>
          <w:sz w:val="28"/>
          <w:szCs w:val="28"/>
        </w:rPr>
        <w:t>п</w:t>
      </w:r>
      <w:r w:rsidRPr="00726183">
        <w:rPr>
          <w:rStyle w:val="blk"/>
          <w:rFonts w:ascii="Times New Roman" w:hAnsi="Times New Roman"/>
          <w:sz w:val="28"/>
          <w:szCs w:val="28"/>
        </w:rPr>
        <w:t>убличны</w:t>
      </w:r>
      <w:r>
        <w:rPr>
          <w:rStyle w:val="blk"/>
          <w:rFonts w:ascii="Times New Roman" w:hAnsi="Times New Roman"/>
          <w:sz w:val="28"/>
          <w:szCs w:val="28"/>
        </w:rPr>
        <w:t>х слушаний</w:t>
      </w:r>
      <w:r w:rsidRPr="00726183">
        <w:rPr>
          <w:rStyle w:val="blk"/>
          <w:rFonts w:ascii="Times New Roman" w:hAnsi="Times New Roman"/>
          <w:sz w:val="28"/>
          <w:szCs w:val="28"/>
        </w:rPr>
        <w:t>» заменить словами «</w:t>
      </w:r>
      <w:r>
        <w:rPr>
          <w:rStyle w:val="blk"/>
          <w:rFonts w:ascii="Times New Roman" w:hAnsi="Times New Roman"/>
          <w:sz w:val="28"/>
          <w:szCs w:val="28"/>
        </w:rPr>
        <w:t>публичных слушаний или общественных обсуждений</w:t>
      </w:r>
      <w:r w:rsidRPr="00726183">
        <w:rPr>
          <w:rStyle w:val="blk"/>
          <w:rFonts w:ascii="Times New Roman" w:hAnsi="Times New Roman"/>
          <w:sz w:val="28"/>
          <w:szCs w:val="28"/>
        </w:rPr>
        <w:t>».</w:t>
      </w:r>
    </w:p>
    <w:p w:rsidR="00BD0B3C" w:rsidRDefault="00BD0B3C" w:rsidP="001011C9">
      <w:pPr>
        <w:shd w:val="clear" w:color="auto" w:fill="FFFFFF"/>
        <w:spacing w:after="0" w:line="262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6BD9" w:rsidRDefault="00BD0B3C" w:rsidP="001011C9">
      <w:pPr>
        <w:shd w:val="clear" w:color="auto" w:fill="FFFFFF"/>
        <w:spacing w:after="0" w:line="26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</w:t>
      </w:r>
      <w:r w:rsidR="00726183" w:rsidRPr="00726183">
        <w:rPr>
          <w:rFonts w:ascii="Times New Roman" w:hAnsi="Times New Roman"/>
          <w:sz w:val="28"/>
          <w:szCs w:val="28"/>
        </w:rPr>
        <w:t>Признать утратившей силу часть 8 статьи 9.</w:t>
      </w:r>
    </w:p>
    <w:p w:rsidR="00726183" w:rsidRDefault="00726183" w:rsidP="001011C9">
      <w:pPr>
        <w:shd w:val="clear" w:color="auto" w:fill="FFFFFF"/>
        <w:spacing w:after="0" w:line="262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03F8" w:rsidRDefault="005403F8" w:rsidP="001011C9">
      <w:pPr>
        <w:shd w:val="clear" w:color="auto" w:fill="FFFFFF"/>
        <w:spacing w:after="0" w:line="262" w:lineRule="atLeast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 </w:t>
      </w:r>
      <w:r>
        <w:rPr>
          <w:rStyle w:val="blk"/>
          <w:rFonts w:ascii="Times New Roman" w:hAnsi="Times New Roman"/>
          <w:sz w:val="28"/>
          <w:szCs w:val="28"/>
        </w:rPr>
        <w:t>В части 9</w:t>
      </w:r>
      <w:r w:rsidRPr="00726183">
        <w:rPr>
          <w:rStyle w:val="blk"/>
          <w:rFonts w:ascii="Times New Roman" w:hAnsi="Times New Roman"/>
          <w:sz w:val="28"/>
          <w:szCs w:val="28"/>
        </w:rPr>
        <w:t xml:space="preserve"> статьи 9 слова «</w:t>
      </w:r>
      <w:r>
        <w:rPr>
          <w:rStyle w:val="blk"/>
          <w:rFonts w:ascii="Times New Roman" w:hAnsi="Times New Roman"/>
          <w:sz w:val="28"/>
          <w:szCs w:val="28"/>
        </w:rPr>
        <w:t>п</w:t>
      </w:r>
      <w:r w:rsidRPr="00726183">
        <w:rPr>
          <w:rStyle w:val="blk"/>
          <w:rFonts w:ascii="Times New Roman" w:hAnsi="Times New Roman"/>
          <w:sz w:val="28"/>
          <w:szCs w:val="28"/>
        </w:rPr>
        <w:t>убличны</w:t>
      </w:r>
      <w:r>
        <w:rPr>
          <w:rStyle w:val="blk"/>
          <w:rFonts w:ascii="Times New Roman" w:hAnsi="Times New Roman"/>
          <w:sz w:val="28"/>
          <w:szCs w:val="28"/>
        </w:rPr>
        <w:t>х слушаний</w:t>
      </w:r>
      <w:r w:rsidRPr="00726183">
        <w:rPr>
          <w:rStyle w:val="blk"/>
          <w:rFonts w:ascii="Times New Roman" w:hAnsi="Times New Roman"/>
          <w:sz w:val="28"/>
          <w:szCs w:val="28"/>
        </w:rPr>
        <w:t>» заменить словами «</w:t>
      </w:r>
      <w:r>
        <w:rPr>
          <w:rStyle w:val="blk"/>
          <w:rFonts w:ascii="Times New Roman" w:hAnsi="Times New Roman"/>
          <w:sz w:val="28"/>
          <w:szCs w:val="28"/>
        </w:rPr>
        <w:t>публичных слушаний или общественных обсуждений</w:t>
      </w:r>
      <w:r w:rsidRPr="00726183">
        <w:rPr>
          <w:rStyle w:val="blk"/>
          <w:rFonts w:ascii="Times New Roman" w:hAnsi="Times New Roman"/>
          <w:sz w:val="28"/>
          <w:szCs w:val="28"/>
        </w:rPr>
        <w:t>».</w:t>
      </w:r>
    </w:p>
    <w:p w:rsidR="005403F8" w:rsidRDefault="005403F8" w:rsidP="001011C9">
      <w:pPr>
        <w:shd w:val="clear" w:color="auto" w:fill="FFFFFF"/>
        <w:spacing w:after="0" w:line="262" w:lineRule="atLeast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</w:p>
    <w:p w:rsidR="005403F8" w:rsidRDefault="005403F8" w:rsidP="001011C9">
      <w:pPr>
        <w:shd w:val="clear" w:color="auto" w:fill="FFFFFF"/>
        <w:spacing w:after="0" w:line="26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lk"/>
          <w:rFonts w:ascii="Times New Roman" w:hAnsi="Times New Roman"/>
          <w:sz w:val="28"/>
          <w:szCs w:val="28"/>
        </w:rPr>
        <w:t xml:space="preserve">28. </w:t>
      </w:r>
      <w:r w:rsidR="005A608E">
        <w:rPr>
          <w:rStyle w:val="blk"/>
          <w:rFonts w:ascii="Times New Roman" w:hAnsi="Times New Roman"/>
          <w:sz w:val="28"/>
          <w:szCs w:val="28"/>
        </w:rPr>
        <w:t>В части 13</w:t>
      </w:r>
      <w:r w:rsidR="005A608E" w:rsidRPr="00726183">
        <w:rPr>
          <w:rStyle w:val="blk"/>
          <w:rFonts w:ascii="Times New Roman" w:hAnsi="Times New Roman"/>
          <w:sz w:val="28"/>
          <w:szCs w:val="28"/>
        </w:rPr>
        <w:t xml:space="preserve"> статьи 9 слова «</w:t>
      </w:r>
      <w:r w:rsidR="005A608E">
        <w:rPr>
          <w:rStyle w:val="blk"/>
          <w:rFonts w:ascii="Times New Roman" w:hAnsi="Times New Roman"/>
          <w:sz w:val="28"/>
          <w:szCs w:val="28"/>
        </w:rPr>
        <w:t>п</w:t>
      </w:r>
      <w:r w:rsidR="005A608E" w:rsidRPr="00726183">
        <w:rPr>
          <w:rStyle w:val="blk"/>
          <w:rFonts w:ascii="Times New Roman" w:hAnsi="Times New Roman"/>
          <w:sz w:val="28"/>
          <w:szCs w:val="28"/>
        </w:rPr>
        <w:t>убличны</w:t>
      </w:r>
      <w:r w:rsidR="005A608E">
        <w:rPr>
          <w:rStyle w:val="blk"/>
          <w:rFonts w:ascii="Times New Roman" w:hAnsi="Times New Roman"/>
          <w:sz w:val="28"/>
          <w:szCs w:val="28"/>
        </w:rPr>
        <w:t>х слушаний</w:t>
      </w:r>
      <w:r w:rsidR="005A608E" w:rsidRPr="00726183">
        <w:rPr>
          <w:rStyle w:val="blk"/>
          <w:rFonts w:ascii="Times New Roman" w:hAnsi="Times New Roman"/>
          <w:sz w:val="28"/>
          <w:szCs w:val="28"/>
        </w:rPr>
        <w:t>» заменить словами «</w:t>
      </w:r>
      <w:r w:rsidR="005A608E">
        <w:rPr>
          <w:rStyle w:val="blk"/>
          <w:rFonts w:ascii="Times New Roman" w:hAnsi="Times New Roman"/>
          <w:sz w:val="28"/>
          <w:szCs w:val="28"/>
        </w:rPr>
        <w:t>публичных слушаний или общественных обсуждений</w:t>
      </w:r>
      <w:r w:rsidR="005A608E" w:rsidRPr="00726183">
        <w:rPr>
          <w:rStyle w:val="blk"/>
          <w:rFonts w:ascii="Times New Roman" w:hAnsi="Times New Roman"/>
          <w:sz w:val="28"/>
          <w:szCs w:val="28"/>
        </w:rPr>
        <w:t>».</w:t>
      </w:r>
    </w:p>
    <w:p w:rsidR="005A608E" w:rsidRDefault="005A608E" w:rsidP="001011C9">
      <w:pPr>
        <w:shd w:val="clear" w:color="auto" w:fill="FFFFFF"/>
        <w:spacing w:after="0" w:line="262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03F8" w:rsidRDefault="005403F8" w:rsidP="001011C9">
      <w:pPr>
        <w:shd w:val="clear" w:color="auto" w:fill="FFFFFF"/>
        <w:spacing w:after="0" w:line="262" w:lineRule="atLeast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 </w:t>
      </w:r>
      <w:r w:rsidR="005A608E">
        <w:rPr>
          <w:rStyle w:val="blk"/>
          <w:rFonts w:ascii="Times New Roman" w:hAnsi="Times New Roman"/>
          <w:sz w:val="28"/>
          <w:szCs w:val="28"/>
        </w:rPr>
        <w:t>В части 14</w:t>
      </w:r>
      <w:r w:rsidR="005A608E" w:rsidRPr="00726183">
        <w:rPr>
          <w:rStyle w:val="blk"/>
          <w:rFonts w:ascii="Times New Roman" w:hAnsi="Times New Roman"/>
          <w:sz w:val="28"/>
          <w:szCs w:val="28"/>
        </w:rPr>
        <w:t xml:space="preserve"> статьи 9 слова «</w:t>
      </w:r>
      <w:r w:rsidR="005A608E">
        <w:rPr>
          <w:rStyle w:val="blk"/>
          <w:rFonts w:ascii="Times New Roman" w:hAnsi="Times New Roman"/>
          <w:sz w:val="28"/>
          <w:szCs w:val="28"/>
        </w:rPr>
        <w:t>п</w:t>
      </w:r>
      <w:r w:rsidR="005A608E" w:rsidRPr="00726183">
        <w:rPr>
          <w:rStyle w:val="blk"/>
          <w:rFonts w:ascii="Times New Roman" w:hAnsi="Times New Roman"/>
          <w:sz w:val="28"/>
          <w:szCs w:val="28"/>
        </w:rPr>
        <w:t>убличны</w:t>
      </w:r>
      <w:r w:rsidR="005A608E">
        <w:rPr>
          <w:rStyle w:val="blk"/>
          <w:rFonts w:ascii="Times New Roman" w:hAnsi="Times New Roman"/>
          <w:sz w:val="28"/>
          <w:szCs w:val="28"/>
        </w:rPr>
        <w:t>х слушаний</w:t>
      </w:r>
      <w:r w:rsidR="005A608E" w:rsidRPr="00726183">
        <w:rPr>
          <w:rStyle w:val="blk"/>
          <w:rFonts w:ascii="Times New Roman" w:hAnsi="Times New Roman"/>
          <w:sz w:val="28"/>
          <w:szCs w:val="28"/>
        </w:rPr>
        <w:t>» заменить словами «</w:t>
      </w:r>
      <w:r w:rsidR="005A608E">
        <w:rPr>
          <w:rStyle w:val="blk"/>
          <w:rFonts w:ascii="Times New Roman" w:hAnsi="Times New Roman"/>
          <w:sz w:val="28"/>
          <w:szCs w:val="28"/>
        </w:rPr>
        <w:t>публичных слушаний или общественных обсуждений</w:t>
      </w:r>
      <w:r w:rsidR="005A608E" w:rsidRPr="00726183">
        <w:rPr>
          <w:rStyle w:val="blk"/>
          <w:rFonts w:ascii="Times New Roman" w:hAnsi="Times New Roman"/>
          <w:sz w:val="28"/>
          <w:szCs w:val="28"/>
        </w:rPr>
        <w:t>».</w:t>
      </w:r>
    </w:p>
    <w:p w:rsidR="005403F8" w:rsidRDefault="005403F8" w:rsidP="001011C9">
      <w:pPr>
        <w:shd w:val="clear" w:color="auto" w:fill="FFFFFF"/>
        <w:spacing w:after="0" w:line="262" w:lineRule="atLeast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</w:p>
    <w:p w:rsidR="005403F8" w:rsidRDefault="005403F8" w:rsidP="001011C9">
      <w:pPr>
        <w:shd w:val="clear" w:color="auto" w:fill="FFFFFF"/>
        <w:spacing w:after="0" w:line="262" w:lineRule="atLeast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>
        <w:rPr>
          <w:rStyle w:val="blk"/>
          <w:rFonts w:ascii="Times New Roman" w:hAnsi="Times New Roman"/>
          <w:sz w:val="28"/>
          <w:szCs w:val="28"/>
        </w:rPr>
        <w:t xml:space="preserve">30. </w:t>
      </w:r>
      <w:r w:rsidR="005A608E">
        <w:rPr>
          <w:rStyle w:val="blk"/>
          <w:rFonts w:ascii="Times New Roman" w:hAnsi="Times New Roman"/>
          <w:sz w:val="28"/>
          <w:szCs w:val="28"/>
        </w:rPr>
        <w:t>В части 15</w:t>
      </w:r>
      <w:r w:rsidR="005A608E" w:rsidRPr="00726183">
        <w:rPr>
          <w:rStyle w:val="blk"/>
          <w:rFonts w:ascii="Times New Roman" w:hAnsi="Times New Roman"/>
          <w:sz w:val="28"/>
          <w:szCs w:val="28"/>
        </w:rPr>
        <w:t xml:space="preserve"> статьи 9 слова «</w:t>
      </w:r>
      <w:r w:rsidR="005A608E">
        <w:rPr>
          <w:rStyle w:val="blk"/>
          <w:rFonts w:ascii="Times New Roman" w:hAnsi="Times New Roman"/>
          <w:sz w:val="28"/>
          <w:szCs w:val="28"/>
        </w:rPr>
        <w:t>п</w:t>
      </w:r>
      <w:r w:rsidR="005A608E" w:rsidRPr="00726183">
        <w:rPr>
          <w:rStyle w:val="blk"/>
          <w:rFonts w:ascii="Times New Roman" w:hAnsi="Times New Roman"/>
          <w:sz w:val="28"/>
          <w:szCs w:val="28"/>
        </w:rPr>
        <w:t>убличны</w:t>
      </w:r>
      <w:r w:rsidR="005A608E">
        <w:rPr>
          <w:rStyle w:val="blk"/>
          <w:rFonts w:ascii="Times New Roman" w:hAnsi="Times New Roman"/>
          <w:sz w:val="28"/>
          <w:szCs w:val="28"/>
        </w:rPr>
        <w:t>х слушаний</w:t>
      </w:r>
      <w:r w:rsidR="005A608E" w:rsidRPr="00726183">
        <w:rPr>
          <w:rStyle w:val="blk"/>
          <w:rFonts w:ascii="Times New Roman" w:hAnsi="Times New Roman"/>
          <w:sz w:val="28"/>
          <w:szCs w:val="28"/>
        </w:rPr>
        <w:t>» заменить словами «</w:t>
      </w:r>
      <w:r w:rsidR="005A608E">
        <w:rPr>
          <w:rStyle w:val="blk"/>
          <w:rFonts w:ascii="Times New Roman" w:hAnsi="Times New Roman"/>
          <w:sz w:val="28"/>
          <w:szCs w:val="28"/>
        </w:rPr>
        <w:t>публичных слушаний или общественных обсуждений</w:t>
      </w:r>
      <w:r w:rsidR="005A608E" w:rsidRPr="00726183">
        <w:rPr>
          <w:rStyle w:val="blk"/>
          <w:rFonts w:ascii="Times New Roman" w:hAnsi="Times New Roman"/>
          <w:sz w:val="28"/>
          <w:szCs w:val="28"/>
        </w:rPr>
        <w:t>».</w:t>
      </w:r>
    </w:p>
    <w:p w:rsidR="005403F8" w:rsidRDefault="005403F8" w:rsidP="001011C9">
      <w:pPr>
        <w:shd w:val="clear" w:color="auto" w:fill="FFFFFF"/>
        <w:spacing w:after="0" w:line="262" w:lineRule="atLeast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</w:p>
    <w:p w:rsidR="005403F8" w:rsidRDefault="005403F8" w:rsidP="001011C9">
      <w:pPr>
        <w:shd w:val="clear" w:color="auto" w:fill="FFFFFF"/>
        <w:spacing w:after="0" w:line="262" w:lineRule="atLeast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>
        <w:rPr>
          <w:rStyle w:val="blk"/>
          <w:rFonts w:ascii="Times New Roman" w:hAnsi="Times New Roman"/>
          <w:sz w:val="28"/>
          <w:szCs w:val="28"/>
        </w:rPr>
        <w:t xml:space="preserve">31. </w:t>
      </w:r>
      <w:r w:rsidR="005A608E">
        <w:rPr>
          <w:rStyle w:val="blk"/>
          <w:rFonts w:ascii="Times New Roman" w:hAnsi="Times New Roman"/>
          <w:sz w:val="28"/>
          <w:szCs w:val="28"/>
        </w:rPr>
        <w:t>В части 17</w:t>
      </w:r>
      <w:r w:rsidR="005A608E" w:rsidRPr="00726183">
        <w:rPr>
          <w:rStyle w:val="blk"/>
          <w:rFonts w:ascii="Times New Roman" w:hAnsi="Times New Roman"/>
          <w:sz w:val="28"/>
          <w:szCs w:val="28"/>
        </w:rPr>
        <w:t xml:space="preserve"> статьи 9 слова «</w:t>
      </w:r>
      <w:r w:rsidR="005A608E">
        <w:rPr>
          <w:rStyle w:val="blk"/>
          <w:rFonts w:ascii="Times New Roman" w:hAnsi="Times New Roman"/>
          <w:sz w:val="28"/>
          <w:szCs w:val="28"/>
        </w:rPr>
        <w:t>п</w:t>
      </w:r>
      <w:r w:rsidR="005A608E" w:rsidRPr="00726183">
        <w:rPr>
          <w:rStyle w:val="blk"/>
          <w:rFonts w:ascii="Times New Roman" w:hAnsi="Times New Roman"/>
          <w:sz w:val="28"/>
          <w:szCs w:val="28"/>
        </w:rPr>
        <w:t>убличны</w:t>
      </w:r>
      <w:r w:rsidR="005A608E">
        <w:rPr>
          <w:rStyle w:val="blk"/>
          <w:rFonts w:ascii="Times New Roman" w:hAnsi="Times New Roman"/>
          <w:sz w:val="28"/>
          <w:szCs w:val="28"/>
        </w:rPr>
        <w:t>х слушаний</w:t>
      </w:r>
      <w:r w:rsidR="005A608E" w:rsidRPr="00726183">
        <w:rPr>
          <w:rStyle w:val="blk"/>
          <w:rFonts w:ascii="Times New Roman" w:hAnsi="Times New Roman"/>
          <w:sz w:val="28"/>
          <w:szCs w:val="28"/>
        </w:rPr>
        <w:t>» заменить словами «</w:t>
      </w:r>
      <w:r w:rsidR="005A608E">
        <w:rPr>
          <w:rStyle w:val="blk"/>
          <w:rFonts w:ascii="Times New Roman" w:hAnsi="Times New Roman"/>
          <w:sz w:val="28"/>
          <w:szCs w:val="28"/>
        </w:rPr>
        <w:t>публичных слушаний или общественных обсуждений</w:t>
      </w:r>
      <w:r w:rsidR="005A608E" w:rsidRPr="00726183">
        <w:rPr>
          <w:rStyle w:val="blk"/>
          <w:rFonts w:ascii="Times New Roman" w:hAnsi="Times New Roman"/>
          <w:sz w:val="28"/>
          <w:szCs w:val="28"/>
        </w:rPr>
        <w:t>».</w:t>
      </w:r>
    </w:p>
    <w:p w:rsidR="005403F8" w:rsidRDefault="005403F8" w:rsidP="001011C9">
      <w:pPr>
        <w:shd w:val="clear" w:color="auto" w:fill="FFFFFF"/>
        <w:spacing w:after="0" w:line="262" w:lineRule="atLeast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</w:p>
    <w:p w:rsidR="005403F8" w:rsidRDefault="005403F8" w:rsidP="001011C9">
      <w:pPr>
        <w:shd w:val="clear" w:color="auto" w:fill="FFFFFF"/>
        <w:spacing w:after="0" w:line="262" w:lineRule="atLeast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>
        <w:rPr>
          <w:rStyle w:val="blk"/>
          <w:rFonts w:ascii="Times New Roman" w:hAnsi="Times New Roman"/>
          <w:sz w:val="28"/>
          <w:szCs w:val="28"/>
        </w:rPr>
        <w:lastRenderedPageBreak/>
        <w:t xml:space="preserve">32. </w:t>
      </w:r>
      <w:r w:rsidR="005A608E" w:rsidRPr="005A608E">
        <w:rPr>
          <w:rFonts w:ascii="Times New Roman" w:hAnsi="Times New Roman"/>
          <w:sz w:val="28"/>
          <w:szCs w:val="28"/>
        </w:rPr>
        <w:t>В наименовании статьи 10 слова «публичных слушаний» заменить словами «публичных слушаний и общественных обсуждений».</w:t>
      </w:r>
    </w:p>
    <w:p w:rsidR="00D81488" w:rsidRDefault="005403F8" w:rsidP="001011C9">
      <w:pPr>
        <w:pStyle w:val="ConsPlusNormal"/>
        <w:ind w:firstLine="709"/>
        <w:jc w:val="both"/>
        <w:rPr>
          <w:szCs w:val="28"/>
        </w:rPr>
      </w:pPr>
      <w:r>
        <w:rPr>
          <w:rStyle w:val="blk"/>
          <w:szCs w:val="28"/>
        </w:rPr>
        <w:t xml:space="preserve">33. </w:t>
      </w:r>
      <w:r w:rsidR="005A608E">
        <w:rPr>
          <w:szCs w:val="28"/>
        </w:rPr>
        <w:t>В части 1 статьи 10</w:t>
      </w:r>
      <w:r w:rsidR="00D81488">
        <w:rPr>
          <w:szCs w:val="28"/>
        </w:rPr>
        <w:t>:</w:t>
      </w:r>
      <w:r w:rsidR="005A608E">
        <w:rPr>
          <w:szCs w:val="28"/>
        </w:rPr>
        <w:t xml:space="preserve"> </w:t>
      </w:r>
    </w:p>
    <w:p w:rsidR="00D81488" w:rsidRDefault="00D81488" w:rsidP="001011C9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r w:rsidR="005A608E">
        <w:rPr>
          <w:szCs w:val="28"/>
        </w:rPr>
        <w:t>слова «Вопрос» заменить словами «Проект решения»</w:t>
      </w:r>
      <w:r>
        <w:rPr>
          <w:szCs w:val="28"/>
        </w:rPr>
        <w:t>;</w:t>
      </w:r>
      <w:r w:rsidR="005A608E">
        <w:rPr>
          <w:szCs w:val="28"/>
        </w:rPr>
        <w:t xml:space="preserve"> </w:t>
      </w:r>
    </w:p>
    <w:p w:rsidR="00A21F8D" w:rsidRDefault="00D81488" w:rsidP="001011C9">
      <w:pPr>
        <w:pStyle w:val="ConsPlusNormal"/>
        <w:ind w:firstLine="709"/>
        <w:jc w:val="both"/>
      </w:pPr>
      <w:r>
        <w:rPr>
          <w:szCs w:val="28"/>
        </w:rPr>
        <w:t xml:space="preserve">б) </w:t>
      </w:r>
      <w:r w:rsidR="005A608E">
        <w:rPr>
          <w:szCs w:val="28"/>
        </w:rPr>
        <w:t xml:space="preserve">слова </w:t>
      </w:r>
      <w:r w:rsidR="005A608E" w:rsidRPr="00A21F8D">
        <w:rPr>
          <w:szCs w:val="28"/>
        </w:rPr>
        <w:t>«публичных слушаний» заменить словами «публичных сл</w:t>
      </w:r>
      <w:r w:rsidR="005A608E" w:rsidRPr="00A21F8D">
        <w:rPr>
          <w:szCs w:val="28"/>
        </w:rPr>
        <w:t>у</w:t>
      </w:r>
      <w:r w:rsidR="005A608E" w:rsidRPr="00A21F8D">
        <w:rPr>
          <w:szCs w:val="28"/>
        </w:rPr>
        <w:t>шаний и общественных обсуждений»</w:t>
      </w:r>
      <w:r w:rsidR="005A608E">
        <w:rPr>
          <w:szCs w:val="28"/>
        </w:rPr>
        <w:t>.</w:t>
      </w:r>
    </w:p>
    <w:p w:rsidR="005403F8" w:rsidRDefault="005403F8" w:rsidP="001011C9">
      <w:pPr>
        <w:shd w:val="clear" w:color="auto" w:fill="FFFFFF"/>
        <w:spacing w:after="0" w:line="262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608E" w:rsidRDefault="00A21F8D" w:rsidP="001011C9">
      <w:pPr>
        <w:shd w:val="clear" w:color="auto" w:fill="FFFFFF"/>
        <w:spacing w:after="0" w:line="26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34. </w:t>
      </w:r>
      <w:r w:rsidR="005A608E">
        <w:rPr>
          <w:rFonts w:ascii="Times New Roman" w:hAnsi="Times New Roman"/>
          <w:sz w:val="28"/>
          <w:szCs w:val="28"/>
        </w:rPr>
        <w:t>Часть 2 статьи 10 изложить в следующей редакции:</w:t>
      </w:r>
    </w:p>
    <w:p w:rsidR="00A21F8D" w:rsidRPr="001011C9" w:rsidRDefault="005A608E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«</w:t>
      </w:r>
      <w:r w:rsidRPr="00A65695">
        <w:rPr>
          <w:color w:val="000000"/>
          <w:szCs w:val="28"/>
          <w:shd w:val="clear" w:color="auto" w:fill="FFFFFF"/>
        </w:rPr>
        <w:t xml:space="preserve">Общественные обсуждения или публичные слушания по </w:t>
      </w:r>
      <w:r>
        <w:rPr>
          <w:color w:val="000000"/>
          <w:szCs w:val="28"/>
          <w:shd w:val="clear" w:color="auto" w:fill="FFFFFF"/>
        </w:rPr>
        <w:t>вопросам предоставления разрешения на условно разрешённый вид использования з</w:t>
      </w:r>
      <w:r>
        <w:rPr>
          <w:color w:val="000000"/>
          <w:szCs w:val="28"/>
          <w:shd w:val="clear" w:color="auto" w:fill="FFFFFF"/>
        </w:rPr>
        <w:t>е</w:t>
      </w:r>
      <w:r>
        <w:rPr>
          <w:color w:val="000000"/>
          <w:szCs w:val="28"/>
          <w:shd w:val="clear" w:color="auto" w:fill="FFFFFF"/>
        </w:rPr>
        <w:t>мельного участка или объекта капитального строительства</w:t>
      </w:r>
      <w:r w:rsidRPr="00A65695">
        <w:rPr>
          <w:color w:val="000000"/>
          <w:szCs w:val="28"/>
          <w:shd w:val="clear" w:color="auto" w:fill="FFFFFF"/>
        </w:rPr>
        <w:t xml:space="preserve"> проводятся в п</w:t>
      </w:r>
      <w:r w:rsidRPr="00A65695">
        <w:rPr>
          <w:color w:val="000000"/>
          <w:szCs w:val="28"/>
          <w:shd w:val="clear" w:color="auto" w:fill="FFFFFF"/>
        </w:rPr>
        <w:t>о</w:t>
      </w:r>
      <w:r w:rsidRPr="00A65695">
        <w:rPr>
          <w:color w:val="000000"/>
          <w:szCs w:val="28"/>
          <w:shd w:val="clear" w:color="auto" w:fill="FFFFFF"/>
        </w:rPr>
        <w:t>рядке, установленном статьей 5.1 Градостроительного кодекса Российской Федерации, с учетом положений настоящей ста</w:t>
      </w:r>
      <w:r w:rsidR="001011C9">
        <w:rPr>
          <w:color w:val="000000"/>
          <w:szCs w:val="28"/>
          <w:shd w:val="clear" w:color="auto" w:fill="FFFFFF"/>
        </w:rPr>
        <w:t>тьи».</w:t>
      </w:r>
    </w:p>
    <w:p w:rsidR="00A21F8D" w:rsidRDefault="00A21F8D" w:rsidP="001011C9">
      <w:pPr>
        <w:shd w:val="clear" w:color="auto" w:fill="FFFFFF"/>
        <w:spacing w:after="0" w:line="262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1F8D" w:rsidRDefault="00A21F8D" w:rsidP="001011C9">
      <w:pPr>
        <w:shd w:val="clear" w:color="auto" w:fill="FFFFFF"/>
        <w:spacing w:after="0" w:line="262" w:lineRule="atLeast"/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35. </w:t>
      </w:r>
      <w:r w:rsidR="005A608E" w:rsidRPr="005A608E">
        <w:rPr>
          <w:rFonts w:ascii="Times New Roman" w:hAnsi="Times New Roman"/>
          <w:sz w:val="28"/>
          <w:szCs w:val="28"/>
        </w:rPr>
        <w:t>В части 4 статьи 10 слова «Публичные слушания» заменить слов</w:t>
      </w:r>
      <w:r w:rsidR="005A608E" w:rsidRPr="005A608E">
        <w:rPr>
          <w:rFonts w:ascii="Times New Roman" w:hAnsi="Times New Roman"/>
          <w:sz w:val="28"/>
          <w:szCs w:val="28"/>
        </w:rPr>
        <w:t>а</w:t>
      </w:r>
      <w:r w:rsidR="005A608E" w:rsidRPr="005A608E">
        <w:rPr>
          <w:rFonts w:ascii="Times New Roman" w:hAnsi="Times New Roman"/>
          <w:sz w:val="28"/>
          <w:szCs w:val="28"/>
        </w:rPr>
        <w:t>ми «Публичные слушания или общественные обсуждения».</w:t>
      </w:r>
    </w:p>
    <w:p w:rsidR="00F32D00" w:rsidRDefault="00F32D00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5A608E" w:rsidRDefault="00F32D00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36.  </w:t>
      </w:r>
      <w:r w:rsidR="005A608E">
        <w:rPr>
          <w:color w:val="000000"/>
          <w:szCs w:val="28"/>
          <w:shd w:val="clear" w:color="auto" w:fill="FFFFFF"/>
        </w:rPr>
        <w:t>В части 5 статьи 10 слова «публичных слушаний» заменить слов</w:t>
      </w:r>
      <w:r w:rsidR="005A608E">
        <w:rPr>
          <w:color w:val="000000"/>
          <w:szCs w:val="28"/>
          <w:shd w:val="clear" w:color="auto" w:fill="FFFFFF"/>
        </w:rPr>
        <w:t>а</w:t>
      </w:r>
      <w:r w:rsidR="005A608E">
        <w:rPr>
          <w:color w:val="000000"/>
          <w:szCs w:val="28"/>
          <w:shd w:val="clear" w:color="auto" w:fill="FFFFFF"/>
        </w:rPr>
        <w:t>ми «публичных слушаний или общественных обсуждений».</w:t>
      </w:r>
    </w:p>
    <w:p w:rsidR="00F32D00" w:rsidRDefault="00F32D00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F32D00" w:rsidRDefault="00F32D00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37. </w:t>
      </w:r>
      <w:r w:rsidR="005A608E">
        <w:rPr>
          <w:color w:val="000000"/>
          <w:szCs w:val="28"/>
          <w:shd w:val="clear" w:color="auto" w:fill="FFFFFF"/>
        </w:rPr>
        <w:t>В части 6 статьи 10 слова «публичных слушаний» заменить словами «публичных слушаний или общественных обсуждений».</w:t>
      </w:r>
    </w:p>
    <w:p w:rsidR="005A608E" w:rsidRDefault="005A608E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F32D00" w:rsidRDefault="00F32D00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38. </w:t>
      </w:r>
      <w:r w:rsidR="005A608E">
        <w:rPr>
          <w:color w:val="000000"/>
          <w:szCs w:val="28"/>
          <w:shd w:val="clear" w:color="auto" w:fill="FFFFFF"/>
        </w:rPr>
        <w:t>В части 7 статьи 10 слова «публичных слушаний» заменить словами «публичных слушаний или общественных обсуждений».</w:t>
      </w:r>
    </w:p>
    <w:p w:rsidR="00F32D00" w:rsidRDefault="00F32D00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F32D00" w:rsidRDefault="00F32D00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39. </w:t>
      </w:r>
      <w:r w:rsidR="005A608E">
        <w:rPr>
          <w:color w:val="000000"/>
          <w:szCs w:val="28"/>
          <w:shd w:val="clear" w:color="auto" w:fill="FFFFFF"/>
        </w:rPr>
        <w:t>В части 11 статьи 10 слова «публичных слушаний» заменить слов</w:t>
      </w:r>
      <w:r w:rsidR="005A608E">
        <w:rPr>
          <w:color w:val="000000"/>
          <w:szCs w:val="28"/>
          <w:shd w:val="clear" w:color="auto" w:fill="FFFFFF"/>
        </w:rPr>
        <w:t>а</w:t>
      </w:r>
      <w:r w:rsidR="005A608E">
        <w:rPr>
          <w:color w:val="000000"/>
          <w:szCs w:val="28"/>
          <w:shd w:val="clear" w:color="auto" w:fill="FFFFFF"/>
        </w:rPr>
        <w:t>ми «публичных слушаний или общественных обсуждений».</w:t>
      </w:r>
    </w:p>
    <w:p w:rsidR="00F32D00" w:rsidRDefault="00F32D00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F32D00" w:rsidRDefault="00F32D00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40. </w:t>
      </w:r>
      <w:r w:rsidR="005A608E">
        <w:rPr>
          <w:color w:val="000000"/>
          <w:szCs w:val="28"/>
          <w:shd w:val="clear" w:color="auto" w:fill="FFFFFF"/>
        </w:rPr>
        <w:t>В части 12 статьи 10 слова «публичных слушаний» заменить слов</w:t>
      </w:r>
      <w:r w:rsidR="005A608E">
        <w:rPr>
          <w:color w:val="000000"/>
          <w:szCs w:val="28"/>
          <w:shd w:val="clear" w:color="auto" w:fill="FFFFFF"/>
        </w:rPr>
        <w:t>а</w:t>
      </w:r>
      <w:r w:rsidR="005A608E">
        <w:rPr>
          <w:color w:val="000000"/>
          <w:szCs w:val="28"/>
          <w:shd w:val="clear" w:color="auto" w:fill="FFFFFF"/>
        </w:rPr>
        <w:t>ми «публичных слушаний или общественных обсуждений».</w:t>
      </w:r>
    </w:p>
    <w:p w:rsidR="005A608E" w:rsidRDefault="005A608E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F32D00" w:rsidRDefault="00F32D00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41. </w:t>
      </w:r>
      <w:r w:rsidR="005A608E">
        <w:rPr>
          <w:color w:val="000000"/>
          <w:szCs w:val="28"/>
          <w:shd w:val="clear" w:color="auto" w:fill="FFFFFF"/>
        </w:rPr>
        <w:t>В части 14 статьи 10 слова «публичных слушаний» заменить слов</w:t>
      </w:r>
      <w:r w:rsidR="005A608E">
        <w:rPr>
          <w:color w:val="000000"/>
          <w:szCs w:val="28"/>
          <w:shd w:val="clear" w:color="auto" w:fill="FFFFFF"/>
        </w:rPr>
        <w:t>а</w:t>
      </w:r>
      <w:r w:rsidR="005A608E">
        <w:rPr>
          <w:color w:val="000000"/>
          <w:szCs w:val="28"/>
          <w:shd w:val="clear" w:color="auto" w:fill="FFFFFF"/>
        </w:rPr>
        <w:t>ми «публичных слушаний или общественных обсуждений».</w:t>
      </w:r>
    </w:p>
    <w:p w:rsidR="00F32D00" w:rsidRDefault="00F32D00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F32D00" w:rsidRDefault="00F32D00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42. </w:t>
      </w:r>
      <w:r w:rsidR="005A608E">
        <w:rPr>
          <w:color w:val="000000"/>
          <w:szCs w:val="28"/>
          <w:shd w:val="clear" w:color="auto" w:fill="FFFFFF"/>
        </w:rPr>
        <w:t>В части 16</w:t>
      </w:r>
      <w:r w:rsidR="005A608E" w:rsidRPr="005C45BB">
        <w:rPr>
          <w:color w:val="000000"/>
          <w:szCs w:val="28"/>
          <w:shd w:val="clear" w:color="auto" w:fill="FFFFFF"/>
        </w:rPr>
        <w:t xml:space="preserve"> </w:t>
      </w:r>
      <w:r w:rsidR="005A608E">
        <w:rPr>
          <w:color w:val="000000"/>
          <w:szCs w:val="28"/>
          <w:shd w:val="clear" w:color="auto" w:fill="FFFFFF"/>
        </w:rPr>
        <w:t>статьи 10 слова «публичных слушаний» заменить слов</w:t>
      </w:r>
      <w:r w:rsidR="005A608E">
        <w:rPr>
          <w:color w:val="000000"/>
          <w:szCs w:val="28"/>
          <w:shd w:val="clear" w:color="auto" w:fill="FFFFFF"/>
        </w:rPr>
        <w:t>а</w:t>
      </w:r>
      <w:r w:rsidR="005A608E">
        <w:rPr>
          <w:color w:val="000000"/>
          <w:szCs w:val="28"/>
          <w:shd w:val="clear" w:color="auto" w:fill="FFFFFF"/>
        </w:rPr>
        <w:t>ми «публичных слушаний или общественных обсуждений».</w:t>
      </w:r>
    </w:p>
    <w:p w:rsidR="005C45BB" w:rsidRDefault="005C45BB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5C45BB" w:rsidRDefault="005C45BB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43. </w:t>
      </w:r>
      <w:r w:rsidR="003E6197">
        <w:rPr>
          <w:color w:val="000000"/>
          <w:szCs w:val="28"/>
          <w:shd w:val="clear" w:color="auto" w:fill="FFFFFF"/>
        </w:rPr>
        <w:t>В части 17</w:t>
      </w:r>
      <w:r w:rsidR="003E6197" w:rsidRPr="005C45BB">
        <w:rPr>
          <w:color w:val="000000"/>
          <w:szCs w:val="28"/>
          <w:shd w:val="clear" w:color="auto" w:fill="FFFFFF"/>
        </w:rPr>
        <w:t xml:space="preserve"> </w:t>
      </w:r>
      <w:r w:rsidR="003E6197">
        <w:rPr>
          <w:color w:val="000000"/>
          <w:szCs w:val="28"/>
          <w:shd w:val="clear" w:color="auto" w:fill="FFFFFF"/>
        </w:rPr>
        <w:t>статьи 10 слова «публичных слушаний» заменить слов</w:t>
      </w:r>
      <w:r w:rsidR="003E6197">
        <w:rPr>
          <w:color w:val="000000"/>
          <w:szCs w:val="28"/>
          <w:shd w:val="clear" w:color="auto" w:fill="FFFFFF"/>
        </w:rPr>
        <w:t>а</w:t>
      </w:r>
      <w:r w:rsidR="003E6197">
        <w:rPr>
          <w:color w:val="000000"/>
          <w:szCs w:val="28"/>
          <w:shd w:val="clear" w:color="auto" w:fill="FFFFFF"/>
        </w:rPr>
        <w:t>ми «публичных слушаний или общественных обсуждений».</w:t>
      </w:r>
    </w:p>
    <w:p w:rsidR="005C45BB" w:rsidRDefault="005C45BB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5C45BB" w:rsidRDefault="005C45BB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44. </w:t>
      </w:r>
      <w:r w:rsidR="003E6197">
        <w:rPr>
          <w:color w:val="000000"/>
          <w:szCs w:val="28"/>
          <w:shd w:val="clear" w:color="auto" w:fill="FFFFFF"/>
        </w:rPr>
        <w:t>В наименовании статьи 11 слова «публичных слушаний» заменить словами «публичных слушаний или общественных обсуждений».</w:t>
      </w:r>
    </w:p>
    <w:p w:rsidR="005C45BB" w:rsidRDefault="005C45BB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3E6197" w:rsidRDefault="005C45BB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lastRenderedPageBreak/>
        <w:t xml:space="preserve">45. </w:t>
      </w:r>
      <w:r w:rsidR="003E6197">
        <w:rPr>
          <w:color w:val="000000"/>
          <w:szCs w:val="28"/>
          <w:shd w:val="clear" w:color="auto" w:fill="FFFFFF"/>
        </w:rPr>
        <w:t>Часть 1 статьи 11 изложить в следующей редакции:</w:t>
      </w:r>
    </w:p>
    <w:p w:rsidR="003E6197" w:rsidRPr="00FB7B94" w:rsidRDefault="003E6197" w:rsidP="001011C9">
      <w:pPr>
        <w:pStyle w:val="ConsPlusNormal"/>
        <w:ind w:firstLine="709"/>
        <w:rPr>
          <w:szCs w:val="28"/>
          <w:shd w:val="clear" w:color="auto" w:fill="FFFFFF"/>
        </w:rPr>
      </w:pPr>
      <w:r w:rsidRPr="00FB7B94">
        <w:rPr>
          <w:szCs w:val="28"/>
          <w:shd w:val="clear" w:color="auto" w:fill="FFFFFF"/>
        </w:rPr>
        <w:t>«Проект решения о предоставлении разрешения на отклонение от пр</w:t>
      </w:r>
      <w:r w:rsidRPr="00FB7B94">
        <w:rPr>
          <w:szCs w:val="28"/>
          <w:shd w:val="clear" w:color="auto" w:fill="FFFFFF"/>
        </w:rPr>
        <w:t>е</w:t>
      </w:r>
      <w:r w:rsidRPr="00FB7B94">
        <w:rPr>
          <w:szCs w:val="28"/>
          <w:shd w:val="clear" w:color="auto" w:fill="FFFFFF"/>
        </w:rPr>
        <w:t>дельных параметров разрешенного строительства, реконструкции объектов капитального строительства подлежит рассмотрению на общественных о</w:t>
      </w:r>
      <w:r w:rsidRPr="00FB7B94">
        <w:rPr>
          <w:szCs w:val="28"/>
          <w:shd w:val="clear" w:color="auto" w:fill="FFFFFF"/>
        </w:rPr>
        <w:t>б</w:t>
      </w:r>
      <w:r w:rsidRPr="00FB7B94">
        <w:rPr>
          <w:szCs w:val="28"/>
          <w:shd w:val="clear" w:color="auto" w:fill="FFFFFF"/>
        </w:rPr>
        <w:t>суждениях или публичных слушаниях, проводимых в порядке, установле</w:t>
      </w:r>
      <w:r w:rsidRPr="00FB7B94">
        <w:rPr>
          <w:szCs w:val="28"/>
          <w:shd w:val="clear" w:color="auto" w:fill="FFFFFF"/>
        </w:rPr>
        <w:t>н</w:t>
      </w:r>
      <w:r w:rsidRPr="00FB7B94">
        <w:rPr>
          <w:szCs w:val="28"/>
          <w:shd w:val="clear" w:color="auto" w:fill="FFFFFF"/>
        </w:rPr>
        <w:t>ном</w:t>
      </w:r>
      <w:r w:rsidRPr="00FB7B94">
        <w:rPr>
          <w:rStyle w:val="apple-converted-space"/>
          <w:szCs w:val="28"/>
          <w:shd w:val="clear" w:color="auto" w:fill="FFFFFF"/>
        </w:rPr>
        <w:t> </w:t>
      </w:r>
      <w:hyperlink r:id="rId15" w:anchor="dst2104" w:history="1">
        <w:r w:rsidRPr="00FB7B94">
          <w:rPr>
            <w:rStyle w:val="aff3"/>
            <w:color w:val="auto"/>
            <w:szCs w:val="28"/>
            <w:u w:val="none"/>
            <w:shd w:val="clear" w:color="auto" w:fill="FFFFFF"/>
          </w:rPr>
          <w:t>статьей 5.1</w:t>
        </w:r>
      </w:hyperlink>
      <w:r w:rsidRPr="00FB7B94">
        <w:rPr>
          <w:rStyle w:val="apple-converted-space"/>
          <w:szCs w:val="28"/>
          <w:shd w:val="clear" w:color="auto" w:fill="FFFFFF"/>
        </w:rPr>
        <w:t> </w:t>
      </w:r>
      <w:r w:rsidRPr="00FB7B94">
        <w:rPr>
          <w:szCs w:val="28"/>
          <w:shd w:val="clear" w:color="auto" w:fill="FFFFFF"/>
        </w:rPr>
        <w:t>Градостроительного кодекса Российской Федерации, с уч</w:t>
      </w:r>
      <w:r w:rsidRPr="00FB7B94">
        <w:rPr>
          <w:szCs w:val="28"/>
          <w:shd w:val="clear" w:color="auto" w:fill="FFFFFF"/>
        </w:rPr>
        <w:t>е</w:t>
      </w:r>
      <w:r w:rsidRPr="00FB7B94">
        <w:rPr>
          <w:szCs w:val="28"/>
          <w:shd w:val="clear" w:color="auto" w:fill="FFFFFF"/>
        </w:rPr>
        <w:t>том положений</w:t>
      </w:r>
      <w:r w:rsidRPr="00FB7B94">
        <w:rPr>
          <w:rStyle w:val="apple-converted-space"/>
          <w:szCs w:val="28"/>
          <w:shd w:val="clear" w:color="auto" w:fill="FFFFFF"/>
        </w:rPr>
        <w:t> </w:t>
      </w:r>
      <w:hyperlink r:id="rId16" w:anchor="dst100615" w:history="1">
        <w:r w:rsidRPr="00FB7B94">
          <w:rPr>
            <w:rStyle w:val="aff3"/>
            <w:color w:val="auto"/>
            <w:szCs w:val="28"/>
            <w:u w:val="none"/>
            <w:shd w:val="clear" w:color="auto" w:fill="FFFFFF"/>
          </w:rPr>
          <w:t>статьи 39</w:t>
        </w:r>
      </w:hyperlink>
      <w:r w:rsidRPr="00FB7B94">
        <w:rPr>
          <w:rStyle w:val="apple-converted-space"/>
          <w:szCs w:val="28"/>
          <w:shd w:val="clear" w:color="auto" w:fill="FFFFFF"/>
        </w:rPr>
        <w:t> </w:t>
      </w:r>
      <w:r w:rsidRPr="00FB7B94">
        <w:rPr>
          <w:szCs w:val="28"/>
          <w:shd w:val="clear" w:color="auto" w:fill="FFFFFF"/>
        </w:rPr>
        <w:t>Градостроительного кодекса Российской Федер</w:t>
      </w:r>
      <w:r w:rsidRPr="00FB7B94">
        <w:rPr>
          <w:szCs w:val="28"/>
          <w:shd w:val="clear" w:color="auto" w:fill="FFFFFF"/>
        </w:rPr>
        <w:t>а</w:t>
      </w:r>
      <w:r w:rsidRPr="00FB7B94">
        <w:rPr>
          <w:szCs w:val="28"/>
          <w:shd w:val="clear" w:color="auto" w:fill="FFFFFF"/>
        </w:rPr>
        <w:t>ции».</w:t>
      </w:r>
    </w:p>
    <w:p w:rsidR="005C45BB" w:rsidRDefault="005C45BB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472561" w:rsidRDefault="00472561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46. </w:t>
      </w:r>
      <w:r w:rsidR="003E6197">
        <w:rPr>
          <w:color w:val="000000"/>
          <w:szCs w:val="28"/>
          <w:shd w:val="clear" w:color="auto" w:fill="FFFFFF"/>
        </w:rPr>
        <w:t>В части 5 статьи 11 слова «публичных слушаний» заменить словами «публичных слушаний или общественных обсуждений».</w:t>
      </w:r>
    </w:p>
    <w:p w:rsidR="00F32D00" w:rsidRDefault="00F32D00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472561" w:rsidRPr="00FB7B94" w:rsidRDefault="00472561" w:rsidP="001011C9">
      <w:pPr>
        <w:pStyle w:val="ConsPlusNormal"/>
        <w:ind w:firstLine="709"/>
        <w:rPr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47. </w:t>
      </w:r>
      <w:r w:rsidR="003E6197">
        <w:rPr>
          <w:color w:val="000000"/>
          <w:szCs w:val="28"/>
          <w:shd w:val="clear" w:color="auto" w:fill="FFFFFF"/>
        </w:rPr>
        <w:t>В части 6 статьи 11 слова «публичных слушаний» заменить словами «публичных слушаний или общественных обсуждений».</w:t>
      </w:r>
    </w:p>
    <w:p w:rsidR="00472561" w:rsidRDefault="00472561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FB7B94" w:rsidRDefault="00472561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48. </w:t>
      </w:r>
      <w:r w:rsidR="00FB7B94">
        <w:rPr>
          <w:color w:val="000000"/>
          <w:szCs w:val="28"/>
          <w:shd w:val="clear" w:color="auto" w:fill="FFFFFF"/>
        </w:rPr>
        <w:t xml:space="preserve"> </w:t>
      </w:r>
      <w:r w:rsidR="003E6197">
        <w:rPr>
          <w:color w:val="000000"/>
          <w:szCs w:val="28"/>
          <w:shd w:val="clear" w:color="auto" w:fill="FFFFFF"/>
        </w:rPr>
        <w:t>В части 7 статьи 11 слова «публичных слушаний» заменить слов</w:t>
      </w:r>
      <w:r w:rsidR="003E6197">
        <w:rPr>
          <w:color w:val="000000"/>
          <w:szCs w:val="28"/>
          <w:shd w:val="clear" w:color="auto" w:fill="FFFFFF"/>
        </w:rPr>
        <w:t>а</w:t>
      </w:r>
      <w:r w:rsidR="003E6197">
        <w:rPr>
          <w:color w:val="000000"/>
          <w:szCs w:val="28"/>
          <w:shd w:val="clear" w:color="auto" w:fill="FFFFFF"/>
        </w:rPr>
        <w:t>ми «публичных слушаний или общественных обсуждений».</w:t>
      </w:r>
    </w:p>
    <w:p w:rsidR="00472561" w:rsidRDefault="00472561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FB7B94" w:rsidRDefault="00FB7B94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49. </w:t>
      </w:r>
      <w:r w:rsidR="003E6197">
        <w:rPr>
          <w:color w:val="000000"/>
          <w:szCs w:val="28"/>
          <w:shd w:val="clear" w:color="auto" w:fill="FFFFFF"/>
        </w:rPr>
        <w:t>В части 8 статьи 11 слова «публичных слушаний» заменить словами «публичных слушаний или общественных обсуждений».</w:t>
      </w:r>
    </w:p>
    <w:p w:rsidR="00FB7B94" w:rsidRDefault="00FB7B94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3E6197" w:rsidRDefault="00FB7B94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50. </w:t>
      </w:r>
      <w:r w:rsidR="003E6197">
        <w:rPr>
          <w:color w:val="000000"/>
          <w:szCs w:val="28"/>
          <w:shd w:val="clear" w:color="auto" w:fill="FFFFFF"/>
        </w:rPr>
        <w:t>В части 9 статьи 11 слова «публичных слушаний» заменить словами «публичных слушаний или общественных обсуждений».</w:t>
      </w:r>
    </w:p>
    <w:p w:rsidR="005A608E" w:rsidRDefault="005A608E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3E6197" w:rsidRDefault="005A608E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51. </w:t>
      </w:r>
      <w:r w:rsidR="003E6197">
        <w:rPr>
          <w:color w:val="000000"/>
          <w:szCs w:val="28"/>
          <w:shd w:val="clear" w:color="auto" w:fill="FFFFFF"/>
        </w:rPr>
        <w:t>В части 10 статьи 11 слова «</w:t>
      </w:r>
      <w:r w:rsidR="00FC58BD">
        <w:rPr>
          <w:color w:val="000000"/>
          <w:szCs w:val="28"/>
          <w:shd w:val="clear" w:color="auto" w:fill="FFFFFF"/>
        </w:rPr>
        <w:t>по вопросу о предоставлении разреш</w:t>
      </w:r>
      <w:r w:rsidR="00FC58BD">
        <w:rPr>
          <w:color w:val="000000"/>
          <w:szCs w:val="28"/>
          <w:shd w:val="clear" w:color="auto" w:fill="FFFFFF"/>
        </w:rPr>
        <w:t>е</w:t>
      </w:r>
      <w:r w:rsidR="00FC58BD">
        <w:rPr>
          <w:color w:val="000000"/>
          <w:szCs w:val="28"/>
          <w:shd w:val="clear" w:color="auto" w:fill="FFFFFF"/>
        </w:rPr>
        <w:t>ния на отклонение от предельных параметров разрешённого строительства, реконструкции объекта капитального строительства</w:t>
      </w:r>
      <w:r w:rsidR="003E6197">
        <w:rPr>
          <w:color w:val="000000"/>
          <w:szCs w:val="28"/>
          <w:shd w:val="clear" w:color="auto" w:fill="FFFFFF"/>
        </w:rPr>
        <w:t>» заменить словами «</w:t>
      </w:r>
      <w:r w:rsidR="00FC58BD">
        <w:rPr>
          <w:color w:val="000000"/>
          <w:szCs w:val="28"/>
          <w:shd w:val="clear" w:color="auto" w:fill="FFFFFF"/>
        </w:rPr>
        <w:t>по проекту Правил</w:t>
      </w:r>
      <w:r w:rsidR="003E6197">
        <w:rPr>
          <w:color w:val="000000"/>
          <w:szCs w:val="28"/>
          <w:shd w:val="clear" w:color="auto" w:fill="FFFFFF"/>
        </w:rPr>
        <w:t>».</w:t>
      </w:r>
    </w:p>
    <w:p w:rsidR="00FC58BD" w:rsidRDefault="00FC58BD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FC58BD" w:rsidRDefault="00FC58BD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52. В части 11 статьи 11 слова «публичных слушаний» заменить слов</w:t>
      </w:r>
      <w:r>
        <w:rPr>
          <w:color w:val="000000"/>
          <w:szCs w:val="28"/>
          <w:shd w:val="clear" w:color="auto" w:fill="FFFFFF"/>
        </w:rPr>
        <w:t>а</w:t>
      </w:r>
      <w:r>
        <w:rPr>
          <w:color w:val="000000"/>
          <w:szCs w:val="28"/>
          <w:shd w:val="clear" w:color="auto" w:fill="FFFFFF"/>
        </w:rPr>
        <w:t>ми «публичных слушаний или общественных обсуждений».</w:t>
      </w:r>
    </w:p>
    <w:p w:rsidR="00FC58BD" w:rsidRDefault="00FC58BD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FC58BD" w:rsidRDefault="00FC58BD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53. В части 15 статьи 11 слова «публичных слушаний» заменить слов</w:t>
      </w:r>
      <w:r>
        <w:rPr>
          <w:color w:val="000000"/>
          <w:szCs w:val="28"/>
          <w:shd w:val="clear" w:color="auto" w:fill="FFFFFF"/>
        </w:rPr>
        <w:t>а</w:t>
      </w:r>
      <w:r>
        <w:rPr>
          <w:color w:val="000000"/>
          <w:szCs w:val="28"/>
          <w:shd w:val="clear" w:color="auto" w:fill="FFFFFF"/>
        </w:rPr>
        <w:t>ми «публичных слушаний или общественных обсуждений».</w:t>
      </w:r>
    </w:p>
    <w:p w:rsidR="00FC58BD" w:rsidRDefault="00FC58BD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D81488" w:rsidRDefault="00D81488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54. В наименовании статьи 12 слова «публичных слушаний» заменить словами «публичных слушаний или общественных обсуждений».</w:t>
      </w:r>
    </w:p>
    <w:p w:rsidR="00FC58BD" w:rsidRDefault="00FC58BD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D81488" w:rsidRDefault="00D81488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55. Часть 1 статьи 12 изложить в следующей редакции:</w:t>
      </w:r>
    </w:p>
    <w:p w:rsidR="00D81488" w:rsidRPr="00FF61BB" w:rsidRDefault="00D81488" w:rsidP="001011C9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FF61BB">
        <w:rPr>
          <w:szCs w:val="28"/>
        </w:rPr>
        <w:t xml:space="preserve">В случае неявки участников публичных слушаний в установленный для их проведения день, время и место или не поступления от участников </w:t>
      </w:r>
      <w:r>
        <w:rPr>
          <w:szCs w:val="28"/>
        </w:rPr>
        <w:t>общественных обсуждений</w:t>
      </w:r>
      <w:r w:rsidRPr="00FF61BB">
        <w:rPr>
          <w:szCs w:val="28"/>
        </w:rPr>
        <w:t xml:space="preserve"> предложений и замечаний по существу вопроса, поставленного на обсуждение, Глава Георгиевского городского округа по вопросам, изложенным в </w:t>
      </w:r>
      <w:r>
        <w:rPr>
          <w:szCs w:val="28"/>
        </w:rPr>
        <w:t xml:space="preserve">статьях 8-11 </w:t>
      </w:r>
      <w:r w:rsidRPr="00FF61BB">
        <w:rPr>
          <w:szCs w:val="28"/>
        </w:rPr>
        <w:t xml:space="preserve">настоящих Правил, вправе назначить </w:t>
      </w:r>
      <w:r w:rsidRPr="00FF61BB">
        <w:rPr>
          <w:szCs w:val="28"/>
        </w:rPr>
        <w:lastRenderedPageBreak/>
        <w:t>повторные публичные слушания</w:t>
      </w:r>
      <w:r>
        <w:rPr>
          <w:szCs w:val="28"/>
        </w:rPr>
        <w:t xml:space="preserve"> или общественные обсуждения»</w:t>
      </w:r>
      <w:r w:rsidRPr="00FF61BB">
        <w:rPr>
          <w:szCs w:val="28"/>
        </w:rPr>
        <w:t>.</w:t>
      </w:r>
    </w:p>
    <w:p w:rsidR="00D81488" w:rsidRDefault="00D81488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D81488" w:rsidRDefault="00D81488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56. В части 2 статьи 12:</w:t>
      </w:r>
    </w:p>
    <w:p w:rsidR="00D81488" w:rsidRDefault="00D81488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а) слова публичных слушаний» заменить словами «</w:t>
      </w:r>
      <w:r w:rsidR="0057587C">
        <w:rPr>
          <w:color w:val="000000"/>
          <w:szCs w:val="28"/>
          <w:shd w:val="clear" w:color="auto" w:fill="FFFFFF"/>
        </w:rPr>
        <w:t>«публичных слуш</w:t>
      </w:r>
      <w:r w:rsidR="0057587C">
        <w:rPr>
          <w:color w:val="000000"/>
          <w:szCs w:val="28"/>
          <w:shd w:val="clear" w:color="auto" w:fill="FFFFFF"/>
        </w:rPr>
        <w:t>а</w:t>
      </w:r>
      <w:r w:rsidR="0057587C">
        <w:rPr>
          <w:color w:val="000000"/>
          <w:szCs w:val="28"/>
          <w:shd w:val="clear" w:color="auto" w:fill="FFFFFF"/>
        </w:rPr>
        <w:t>ний или общественных обсуждений»;</w:t>
      </w:r>
    </w:p>
    <w:p w:rsidR="0057587C" w:rsidRDefault="0057587C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б) слова «10-14» заменить словами «8-11»;</w:t>
      </w:r>
    </w:p>
    <w:p w:rsidR="0057587C" w:rsidRDefault="0057587C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в) слова «слушаний» заменить словами «слушаний или обсуждений».</w:t>
      </w:r>
    </w:p>
    <w:p w:rsidR="0057587C" w:rsidRDefault="0057587C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57587C" w:rsidRDefault="0057587C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57. В части 4</w:t>
      </w:r>
      <w:r w:rsidRPr="005C45BB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статьи 12 слова «публичных слушаний» заменить словами «публичных слушаний или общественных обсуждений».</w:t>
      </w:r>
    </w:p>
    <w:p w:rsidR="0057587C" w:rsidRDefault="0057587C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57587C" w:rsidRDefault="0057587C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58. В части 5</w:t>
      </w:r>
      <w:r w:rsidRPr="005C45BB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статьи 12 слова «публичных слушаний» заменить словами «публичных слушаний или общественных обсуждений».</w:t>
      </w:r>
    </w:p>
    <w:p w:rsidR="0057587C" w:rsidRDefault="0057587C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57587C" w:rsidRDefault="0057587C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59. В части 6 статьи 12 слова «10-14» заменить словами «8-11».</w:t>
      </w:r>
    </w:p>
    <w:p w:rsidR="0057587C" w:rsidRDefault="0057587C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57587C" w:rsidRDefault="0057587C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60. Часть 7 статьи 12 изложить в следующей редакции:</w:t>
      </w:r>
    </w:p>
    <w:p w:rsidR="0057587C" w:rsidRPr="00FF61BB" w:rsidRDefault="0057587C" w:rsidP="001011C9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FF61BB">
        <w:rPr>
          <w:szCs w:val="28"/>
        </w:rPr>
        <w:t xml:space="preserve">В случае повторной неявки участников публичных слушаний или не поступления предложений и замечаний по существу вопроса, поставленного на </w:t>
      </w:r>
      <w:r>
        <w:rPr>
          <w:szCs w:val="28"/>
        </w:rPr>
        <w:t>общественные обсуждения</w:t>
      </w:r>
      <w:r w:rsidRPr="00FF61BB">
        <w:rPr>
          <w:szCs w:val="28"/>
        </w:rPr>
        <w:t xml:space="preserve">, публичные слушания </w:t>
      </w:r>
      <w:r>
        <w:rPr>
          <w:szCs w:val="28"/>
        </w:rPr>
        <w:t>или общественные о</w:t>
      </w:r>
      <w:r>
        <w:rPr>
          <w:szCs w:val="28"/>
        </w:rPr>
        <w:t>б</w:t>
      </w:r>
      <w:r>
        <w:rPr>
          <w:szCs w:val="28"/>
        </w:rPr>
        <w:t xml:space="preserve">суждения </w:t>
      </w:r>
      <w:r w:rsidRPr="00FF61BB">
        <w:rPr>
          <w:szCs w:val="28"/>
        </w:rPr>
        <w:t>считаются состоявшимися. Об этом Комиссией составляется пис</w:t>
      </w:r>
      <w:r w:rsidRPr="00FF61BB">
        <w:rPr>
          <w:szCs w:val="28"/>
        </w:rPr>
        <w:t>ь</w:t>
      </w:r>
      <w:r w:rsidRPr="00FF61BB">
        <w:rPr>
          <w:szCs w:val="28"/>
        </w:rPr>
        <w:t>менное заключение, которое приобщается к проекту докумен</w:t>
      </w:r>
      <w:r>
        <w:rPr>
          <w:szCs w:val="28"/>
        </w:rPr>
        <w:t>та, поставле</w:t>
      </w:r>
      <w:r>
        <w:rPr>
          <w:szCs w:val="28"/>
        </w:rPr>
        <w:t>н</w:t>
      </w:r>
      <w:r>
        <w:rPr>
          <w:szCs w:val="28"/>
        </w:rPr>
        <w:t>ного на обсуждение».</w:t>
      </w:r>
    </w:p>
    <w:p w:rsidR="0057587C" w:rsidRDefault="0057587C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DD4866" w:rsidRDefault="00DD4866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61. В части 11 статьи 19 слова «публичных слушаний» заменить слов</w:t>
      </w:r>
      <w:r>
        <w:rPr>
          <w:color w:val="000000"/>
          <w:szCs w:val="28"/>
          <w:shd w:val="clear" w:color="auto" w:fill="FFFFFF"/>
        </w:rPr>
        <w:t>а</w:t>
      </w:r>
      <w:r>
        <w:rPr>
          <w:color w:val="000000"/>
          <w:szCs w:val="28"/>
          <w:shd w:val="clear" w:color="auto" w:fill="FFFFFF"/>
        </w:rPr>
        <w:t>ми «публичных слушаний или общественных обсуждений».</w:t>
      </w:r>
    </w:p>
    <w:p w:rsidR="00DD4866" w:rsidRDefault="00DD4866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DD4866" w:rsidRDefault="00DD4866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62. В части 12 статьи 19:</w:t>
      </w:r>
    </w:p>
    <w:p w:rsidR="00DD4866" w:rsidRDefault="00DD4866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а) слова «публичных слушаний» заменить словами «публичных слуш</w:t>
      </w:r>
      <w:r>
        <w:rPr>
          <w:color w:val="000000"/>
          <w:szCs w:val="28"/>
          <w:shd w:val="clear" w:color="auto" w:fill="FFFFFF"/>
        </w:rPr>
        <w:t>а</w:t>
      </w:r>
      <w:r>
        <w:rPr>
          <w:color w:val="000000"/>
          <w:szCs w:val="28"/>
          <w:shd w:val="clear" w:color="auto" w:fill="FFFFFF"/>
        </w:rPr>
        <w:t>ний или общественных обсуждений»;</w:t>
      </w:r>
    </w:p>
    <w:p w:rsidR="00DD4866" w:rsidRDefault="00DD4866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б) слова «статьей 12» заменить словами «статьей 9».</w:t>
      </w:r>
    </w:p>
    <w:p w:rsidR="00DD4866" w:rsidRDefault="00DD4866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DD4866" w:rsidRDefault="00DD4866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63. В части 12 статьи 21 слова «публичных слушаний» заменить слов</w:t>
      </w:r>
      <w:r>
        <w:rPr>
          <w:color w:val="000000"/>
          <w:szCs w:val="28"/>
          <w:shd w:val="clear" w:color="auto" w:fill="FFFFFF"/>
        </w:rPr>
        <w:t>а</w:t>
      </w:r>
      <w:r>
        <w:rPr>
          <w:color w:val="000000"/>
          <w:szCs w:val="28"/>
          <w:shd w:val="clear" w:color="auto" w:fill="FFFFFF"/>
        </w:rPr>
        <w:t>ми «публичных слушаний или общественных обсуждений».</w:t>
      </w:r>
    </w:p>
    <w:p w:rsidR="00DD4866" w:rsidRDefault="00DD4866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DD4866" w:rsidRDefault="00DD4866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64. В части 3 статьи 22 слова «тридцать дней» заменить словами «с</w:t>
      </w:r>
      <w:r>
        <w:rPr>
          <w:color w:val="000000"/>
          <w:szCs w:val="28"/>
          <w:shd w:val="clear" w:color="auto" w:fill="FFFFFF"/>
        </w:rPr>
        <w:t>о</w:t>
      </w:r>
      <w:r>
        <w:rPr>
          <w:color w:val="000000"/>
          <w:szCs w:val="28"/>
          <w:shd w:val="clear" w:color="auto" w:fill="FFFFFF"/>
        </w:rPr>
        <w:t>ставляет двадцать рабочих дней».</w:t>
      </w:r>
    </w:p>
    <w:p w:rsidR="00DD4866" w:rsidRDefault="00DD4866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DD4866" w:rsidRDefault="00DD4866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65. Часть 4 статьи 22 признать утратившим силу.</w:t>
      </w:r>
    </w:p>
    <w:p w:rsidR="00DD4866" w:rsidRDefault="00DD4866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DD4866" w:rsidRDefault="00DD4866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66. </w:t>
      </w:r>
      <w:r w:rsidR="00535A64">
        <w:rPr>
          <w:color w:val="000000"/>
          <w:szCs w:val="28"/>
          <w:shd w:val="clear" w:color="auto" w:fill="FFFFFF"/>
        </w:rPr>
        <w:t>Часть 3 статьи 25 изложить в следующей редакции:</w:t>
      </w:r>
    </w:p>
    <w:p w:rsidR="00535A64" w:rsidRDefault="00535A64" w:rsidP="00101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«Действие градостроительного регламента не распространяется на з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мельные участки:</w:t>
      </w:r>
    </w:p>
    <w:p w:rsidR="00535A64" w:rsidRDefault="00535A64" w:rsidP="00101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в границах территорий памятников и ансамблей, включенных в ед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рах реставрации, консервации, воссоздания, ремонта и приспособлении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торых принимаются в порядке, установленном законодательством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 об охране объектов культурного наследия;</w:t>
      </w:r>
    </w:p>
    <w:p w:rsidR="00535A64" w:rsidRDefault="00535A64" w:rsidP="00101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границах территорий общего пользования;</w:t>
      </w:r>
    </w:p>
    <w:p w:rsidR="00535A64" w:rsidRDefault="00535A64" w:rsidP="00101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предназначенные для размещения линейных объектов и (или) зан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тые линейными объектами;</w:t>
      </w:r>
    </w:p>
    <w:p w:rsidR="00535A64" w:rsidRDefault="00535A64" w:rsidP="00101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предоставленные для добычи полезных ископаемых».</w:t>
      </w:r>
    </w:p>
    <w:p w:rsidR="00535A64" w:rsidRDefault="00535A64" w:rsidP="00101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61F1" w:rsidRDefault="00535A64" w:rsidP="00101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67. </w:t>
      </w:r>
      <w:r w:rsidR="000D61F1">
        <w:rPr>
          <w:rFonts w:ascii="Times New Roman" w:hAnsi="Times New Roman" w:cs="Times New Roman"/>
          <w:sz w:val="28"/>
          <w:szCs w:val="28"/>
        </w:rPr>
        <w:t>Статью 25 дополнить частями 5, 6, 7 следующего содержания:</w:t>
      </w:r>
    </w:p>
    <w:p w:rsidR="00D822B6" w:rsidRDefault="00D822B6" w:rsidP="00101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0"/>
      <w:bookmarkEnd w:id="4"/>
      <w:r>
        <w:rPr>
          <w:rFonts w:ascii="Times New Roman" w:hAnsi="Times New Roman" w:cs="Times New Roman"/>
          <w:sz w:val="28"/>
          <w:szCs w:val="28"/>
        </w:rPr>
        <w:t>«5. Земельные участки или объекты капитального строительства, виды разрешенного использования, предельные (минимальные и (или) максимал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ные) размеры и предельные параметры которых не соответствуют градостр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ительному регламенту, могут использоваться без установления срока прив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дения их в соответствие с градостроительным регламентом, за исключением случаев, если использование таких земельных участков и объектов капитал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строительства опасно для жизни или здоровья человека, для окружа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щей среды, объектов культурного наследия.</w:t>
      </w:r>
    </w:p>
    <w:p w:rsidR="00D822B6" w:rsidRDefault="00D822B6" w:rsidP="00101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Реконструкция указанных в части 5 настоящей статьи объектов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ительства, реконструкции. Изменение видов разрешенного использования указанных земельных участков и объектов капитального строительства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жет осуществляться путем приведения их в соответствие с видами разреше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использования земельных участков и объектов капитального строител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ства, установленными градостроительным регламентом.</w:t>
      </w:r>
    </w:p>
    <w:p w:rsidR="00D822B6" w:rsidRDefault="00D822B6" w:rsidP="00101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 случае, если использование указанных в части 5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объектов».</w:t>
      </w:r>
    </w:p>
    <w:p w:rsidR="000D61F1" w:rsidRDefault="000D61F1" w:rsidP="00101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5A64" w:rsidRDefault="00D822B6" w:rsidP="00101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68. </w:t>
      </w:r>
      <w:r w:rsidR="000D61F1">
        <w:rPr>
          <w:rFonts w:ascii="Times New Roman" w:hAnsi="Times New Roman" w:cs="Times New Roman"/>
          <w:sz w:val="28"/>
          <w:szCs w:val="28"/>
        </w:rPr>
        <w:t>Пункт 5 части 1 статьи 26 признать утратившим силу.</w:t>
      </w:r>
    </w:p>
    <w:p w:rsidR="005A608E" w:rsidRDefault="005A608E" w:rsidP="001011C9">
      <w:pPr>
        <w:pStyle w:val="ConsPlusNormal"/>
        <w:ind w:firstLine="709"/>
        <w:rPr>
          <w:color w:val="000000"/>
          <w:szCs w:val="28"/>
          <w:shd w:val="clear" w:color="auto" w:fill="FFFFFF"/>
        </w:rPr>
      </w:pPr>
    </w:p>
    <w:p w:rsidR="00487DF3" w:rsidRPr="00630421" w:rsidRDefault="00D822B6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69. </w:t>
      </w:r>
      <w:r w:rsidR="005C7085" w:rsidRPr="00630421">
        <w:rPr>
          <w:rFonts w:ascii="Times New Roman" w:hAnsi="Times New Roman" w:cs="Times New Roman"/>
          <w:sz w:val="28"/>
          <w:szCs w:val="28"/>
        </w:rPr>
        <w:t>Статью 34</w:t>
      </w:r>
      <w:r w:rsidR="00851610" w:rsidRPr="0063042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bookmarkStart w:id="5" w:name="_Toc468962740"/>
    </w:p>
    <w:p w:rsidR="005C7085" w:rsidRPr="00630421" w:rsidRDefault="005C7085" w:rsidP="001011C9">
      <w:pPr>
        <w:pStyle w:val="a6"/>
        <w:widowControl w:val="0"/>
        <w:spacing w:after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30421">
        <w:rPr>
          <w:rFonts w:ascii="Times New Roman" w:hAnsi="Times New Roman" w:cs="Times New Roman"/>
          <w:sz w:val="28"/>
          <w:szCs w:val="28"/>
        </w:rPr>
        <w:t>«</w:t>
      </w:r>
      <w:r w:rsidR="00487DF3" w:rsidRPr="00630421">
        <w:rPr>
          <w:rFonts w:ascii="Times New Roman" w:hAnsi="Times New Roman" w:cs="Times New Roman"/>
          <w:sz w:val="28"/>
          <w:szCs w:val="28"/>
        </w:rPr>
        <w:t xml:space="preserve">Статья 34. Перечень территориальных зон, установленных на карте градостроительного зонирования территории </w:t>
      </w:r>
      <w:r w:rsidR="00487DF3" w:rsidRPr="00630421">
        <w:rPr>
          <w:rFonts w:ascii="Times New Roman" w:hAnsi="Times New Roman" w:cs="Times New Roman"/>
          <w:color w:val="0D0D0D"/>
          <w:sz w:val="28"/>
          <w:szCs w:val="28"/>
        </w:rPr>
        <w:t>города Георгиевска</w:t>
      </w:r>
      <w:bookmarkEnd w:id="5"/>
      <w:r w:rsidRPr="00630421">
        <w:rPr>
          <w:rFonts w:ascii="Times New Roman" w:hAnsi="Times New Roman" w:cs="Times New Roman"/>
          <w:color w:val="0D0D0D"/>
          <w:sz w:val="28"/>
          <w:szCs w:val="28"/>
        </w:rPr>
        <w:t>.</w:t>
      </w:r>
      <w:r w:rsidR="00CD1717" w:rsidRPr="006304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7DF3" w:rsidRPr="00630421" w:rsidRDefault="00487DF3" w:rsidP="001011C9">
      <w:pPr>
        <w:pStyle w:val="a6"/>
        <w:widowControl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30421">
        <w:rPr>
          <w:rFonts w:ascii="Times New Roman" w:hAnsi="Times New Roman" w:cs="Times New Roman"/>
          <w:sz w:val="28"/>
          <w:szCs w:val="28"/>
        </w:rPr>
        <w:t>Для целей регулирования землепользования и застройки в соотве</w:t>
      </w:r>
      <w:r w:rsidRPr="00630421">
        <w:rPr>
          <w:rFonts w:ascii="Times New Roman" w:hAnsi="Times New Roman" w:cs="Times New Roman"/>
          <w:sz w:val="28"/>
          <w:szCs w:val="28"/>
        </w:rPr>
        <w:t>т</w:t>
      </w:r>
      <w:r w:rsidRPr="00630421">
        <w:rPr>
          <w:rFonts w:ascii="Times New Roman" w:hAnsi="Times New Roman" w:cs="Times New Roman"/>
          <w:sz w:val="28"/>
          <w:szCs w:val="28"/>
        </w:rPr>
        <w:t xml:space="preserve">ствии с настоящими Правилами на карте градостроительного зонирования </w:t>
      </w:r>
      <w:r w:rsidRPr="00630421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</w:t>
      </w:r>
      <w:r w:rsidRPr="00630421">
        <w:rPr>
          <w:rFonts w:ascii="Times New Roman" w:hAnsi="Times New Roman" w:cs="Times New Roman"/>
          <w:color w:val="0D0D0D"/>
          <w:sz w:val="28"/>
          <w:szCs w:val="28"/>
        </w:rPr>
        <w:t>города Георгиевска</w:t>
      </w:r>
      <w:r w:rsidRPr="00630421">
        <w:rPr>
          <w:rFonts w:ascii="Times New Roman" w:hAnsi="Times New Roman" w:cs="Times New Roman"/>
          <w:sz w:val="28"/>
          <w:szCs w:val="28"/>
        </w:rPr>
        <w:t xml:space="preserve"> установлены следующие территориальные зоны:</w:t>
      </w:r>
    </w:p>
    <w:p w:rsidR="00487DF3" w:rsidRPr="00630421" w:rsidRDefault="00487DF3" w:rsidP="001011C9">
      <w:pPr>
        <w:pStyle w:val="a0"/>
        <w:widowControl w:val="0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</w:p>
    <w:tbl>
      <w:tblPr>
        <w:tblW w:w="8619" w:type="dxa"/>
        <w:jc w:val="center"/>
        <w:tblInd w:w="108" w:type="dxa"/>
        <w:tblBorders>
          <w:insideH w:val="single" w:sz="2" w:space="0" w:color="D9D9D9"/>
          <w:insideV w:val="single" w:sz="2" w:space="0" w:color="D9D9D9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7"/>
        <w:gridCol w:w="6952"/>
      </w:tblGrid>
      <w:tr w:rsidR="00487DF3" w:rsidRPr="00630421" w:rsidTr="002D2469">
        <w:trPr>
          <w:trHeight w:val="484"/>
          <w:tblHeader/>
          <w:jc w:val="center"/>
        </w:trPr>
        <w:tc>
          <w:tcPr>
            <w:tcW w:w="1667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ind w:hanging="19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mallCaps/>
                <w:color w:val="auto"/>
                <w:sz w:val="28"/>
                <w:szCs w:val="28"/>
              </w:rPr>
              <w:t>обознач</w:t>
            </w:r>
            <w:r w:rsidRPr="00630421">
              <w:rPr>
                <w:rFonts w:ascii="Times New Roman" w:hAnsi="Times New Roman" w:cs="Times New Roman"/>
                <w:smallCaps/>
                <w:color w:val="auto"/>
                <w:sz w:val="28"/>
                <w:szCs w:val="28"/>
              </w:rPr>
              <w:t>е</w:t>
            </w:r>
            <w:r w:rsidRPr="00630421">
              <w:rPr>
                <w:rFonts w:ascii="Times New Roman" w:hAnsi="Times New Roman" w:cs="Times New Roman"/>
                <w:smallCaps/>
                <w:color w:val="auto"/>
                <w:sz w:val="28"/>
                <w:szCs w:val="28"/>
              </w:rPr>
              <w:t xml:space="preserve">ние </w:t>
            </w:r>
            <w:r w:rsidRPr="00630421">
              <w:rPr>
                <w:rFonts w:ascii="Times New Roman" w:hAnsi="Times New Roman" w:cs="Times New Roman"/>
                <w:smallCaps/>
                <w:color w:val="auto"/>
                <w:sz w:val="28"/>
                <w:szCs w:val="28"/>
              </w:rPr>
              <w:br/>
              <w:t>зоны</w:t>
            </w:r>
          </w:p>
        </w:tc>
        <w:tc>
          <w:tcPr>
            <w:tcW w:w="6952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ind w:firstLine="709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mallCaps/>
                <w:color w:val="auto"/>
                <w:sz w:val="28"/>
                <w:szCs w:val="28"/>
              </w:rPr>
              <w:t xml:space="preserve">наименование </w:t>
            </w:r>
            <w:r w:rsidRPr="00630421">
              <w:rPr>
                <w:rFonts w:ascii="Times New Roman" w:hAnsi="Times New Roman" w:cs="Times New Roman"/>
                <w:smallCaps/>
                <w:color w:val="auto"/>
                <w:sz w:val="28"/>
                <w:szCs w:val="28"/>
              </w:rPr>
              <w:br/>
              <w:t>территориальной зоны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5"/>
          <w:jc w:val="center"/>
        </w:trPr>
        <w:tc>
          <w:tcPr>
            <w:tcW w:w="8619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Жилые зоны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5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Ж-1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застройки индивидуальными жилыми дом</w:t>
            </w: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5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Ж-2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застройки малоэтажными  жилыми домами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5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Ж-3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смешанной застройки среднеэтажными и многоэтажными жилыми домами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5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Ж-4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реконструкции смешанной малоэтажной ж</w:t>
            </w: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лой застройки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5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Ж-5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реконструкции среднеэтажной и многоэта</w:t>
            </w: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ной жилой застройки  с деловыми функциями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8619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Общественно-деловые зоны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объектов торговли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ЗД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 xml:space="preserve">Зона объектов здравоохранения 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образования и просвещения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делового назначения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РИ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объектов религиозного использования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8619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Производственно-коммунальные зоны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ПД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производственной деятельности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коммунального обслуживания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8619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751A3D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Зоны</w:t>
            </w:r>
            <w:r w:rsidR="00487DF3" w:rsidRPr="00630421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транспортной инфраструктуры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Т-1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сооружений железнодорожного транспорта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Т-2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сооружений автомобильного транспорта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ГК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751A3D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гаражных кооперативов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8619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Зоны сельскохозяйственного использования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СХ-1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коллективных садов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СХ-2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сельскохозяйственных предприятий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8619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Зоны специального назначения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кладбищ, крематориев и культовых соор</w:t>
            </w: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жений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военных объектов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69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утилизации отходов потребления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8619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Рекреационные зоны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tcBorders>
              <w:bottom w:val="single" w:sz="2" w:space="0" w:color="D9D9D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Р-1</w:t>
            </w:r>
          </w:p>
        </w:tc>
        <w:tc>
          <w:tcPr>
            <w:tcW w:w="6952" w:type="dxa"/>
            <w:tcBorders>
              <w:bottom w:val="single" w:sz="2" w:space="0" w:color="D9D9D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парков, скверов и бульваров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Р-2</w:t>
            </w:r>
          </w:p>
        </w:tc>
        <w:tc>
          <w:tcPr>
            <w:tcW w:w="6952" w:type="dxa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Курортная зона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8619" w:type="dxa"/>
            <w:gridSpan w:val="2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общего пользования водными объектами</w:t>
            </w:r>
          </w:p>
        </w:tc>
      </w:tr>
      <w:tr w:rsidR="00487DF3" w:rsidRPr="00630421" w:rsidTr="002D2469">
        <w:tblPrEx>
          <w:shd w:val="clear" w:color="auto" w:fill="auto"/>
        </w:tblPrEx>
        <w:trPr>
          <w:trHeight w:val="253"/>
          <w:jc w:val="center"/>
        </w:trPr>
        <w:tc>
          <w:tcPr>
            <w:tcW w:w="1667" w:type="dxa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tabs>
                <w:tab w:val="clear" w:pos="1267"/>
                <w:tab w:val="clear" w:pos="1333"/>
              </w:tabs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ПВО</w:t>
            </w:r>
          </w:p>
        </w:tc>
        <w:tc>
          <w:tcPr>
            <w:tcW w:w="6952" w:type="dxa"/>
            <w:tcBorders>
              <w:top w:val="single" w:sz="2" w:space="0" w:color="D9D9D9"/>
              <w:bottom w:val="single" w:sz="2" w:space="0" w:color="D9D9D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DF3" w:rsidRPr="00630421" w:rsidRDefault="00487DF3" w:rsidP="001011C9">
            <w:pPr>
              <w:pStyle w:val="21"/>
              <w:tabs>
                <w:tab w:val="clear" w:pos="1267"/>
                <w:tab w:val="clear" w:pos="133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30421">
              <w:rPr>
                <w:rFonts w:ascii="Times New Roman" w:hAnsi="Times New Roman" w:cs="Times New Roman"/>
                <w:sz w:val="28"/>
                <w:szCs w:val="28"/>
              </w:rPr>
              <w:t>Зона общего пользования водными объектами</w:t>
            </w:r>
          </w:p>
        </w:tc>
      </w:tr>
    </w:tbl>
    <w:p w:rsidR="005C7085" w:rsidRPr="00630421" w:rsidRDefault="005C7085" w:rsidP="001011C9">
      <w:pPr>
        <w:spacing w:after="0" w:line="240" w:lineRule="auto"/>
        <w:ind w:firstLine="709"/>
        <w:jc w:val="both"/>
        <w:rPr>
          <w:rFonts w:ascii="Cambria" w:eastAsia="Helvetica Neue Light" w:hAnsi="Cambria" w:cs="Helvetica Neue Light"/>
          <w:color w:val="000000"/>
          <w:sz w:val="28"/>
          <w:szCs w:val="28"/>
          <w:bdr w:val="nil"/>
          <w:lang w:eastAsia="ru-RU"/>
        </w:rPr>
      </w:pPr>
    </w:p>
    <w:p w:rsidR="00D822B6" w:rsidRDefault="00D822B6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70. Наименование статьи 37 дополнить словами «земельных участков и объектов капитального строительства».</w:t>
      </w:r>
    </w:p>
    <w:p w:rsidR="00D822B6" w:rsidRDefault="00D822B6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2B6" w:rsidRDefault="00D822B6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71. В части 3 статьи 37 слова «со статьей 5 главы 2» заменить словами «с главой 3».</w:t>
      </w:r>
    </w:p>
    <w:p w:rsidR="00F52EB9" w:rsidRDefault="00F52EB9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EB9" w:rsidRDefault="00F52EB9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72. </w:t>
      </w:r>
      <w:r w:rsidRPr="00630421">
        <w:rPr>
          <w:rFonts w:ascii="Times New Roman" w:hAnsi="Times New Roman" w:cs="Times New Roman"/>
          <w:sz w:val="28"/>
          <w:szCs w:val="28"/>
        </w:rPr>
        <w:t>Главу 10 «Градостроительные регламенты и ограничения использ</w:t>
      </w:r>
      <w:r w:rsidRPr="00630421">
        <w:rPr>
          <w:rFonts w:ascii="Times New Roman" w:hAnsi="Times New Roman" w:cs="Times New Roman"/>
          <w:sz w:val="28"/>
          <w:szCs w:val="28"/>
        </w:rPr>
        <w:t>о</w:t>
      </w:r>
      <w:r w:rsidRPr="00630421">
        <w:rPr>
          <w:rFonts w:ascii="Times New Roman" w:hAnsi="Times New Roman" w:cs="Times New Roman"/>
          <w:sz w:val="28"/>
          <w:szCs w:val="28"/>
        </w:rPr>
        <w:t>вания территории города Георгиевска»</w:t>
      </w:r>
      <w:r w:rsidR="00DC72B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C72BF" w:rsidRDefault="00DC72BF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BF" w:rsidRDefault="00DC72BF" w:rsidP="001011C9">
      <w:pPr>
        <w:pStyle w:val="af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468962683"/>
      <w:bookmarkStart w:id="7" w:name="_Toc468962754"/>
      <w:r w:rsidRPr="00DC72BF">
        <w:rPr>
          <w:rFonts w:ascii="Times New Roman" w:hAnsi="Times New Roman" w:cs="Times New Roman"/>
          <w:color w:val="auto"/>
          <w:sz w:val="28"/>
          <w:szCs w:val="28"/>
        </w:rPr>
        <w:t>«ГЛАВА 10. ГРАДОСТРОИТЕЛЬНЫЕ РЕГЛАМЕНТЫ И ОГРАН</w:t>
      </w:r>
      <w:r w:rsidRPr="00DC72BF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DC72BF">
        <w:rPr>
          <w:rFonts w:ascii="Times New Roman" w:hAnsi="Times New Roman" w:cs="Times New Roman"/>
          <w:color w:val="auto"/>
          <w:sz w:val="28"/>
          <w:szCs w:val="28"/>
        </w:rPr>
        <w:t>ЧЕНИЯ ИСПОЛЬЗОВАНИЯ ТЕРРИТОРИИ ГОРОДА ГЕОРГИЕВСКА</w:t>
      </w:r>
      <w:bookmarkEnd w:id="6"/>
      <w:bookmarkEnd w:id="7"/>
    </w:p>
    <w:p w:rsidR="001011C9" w:rsidRPr="00DC72BF" w:rsidRDefault="001011C9" w:rsidP="001011C9">
      <w:pPr>
        <w:pStyle w:val="afa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C72BF" w:rsidRPr="00DC72BF" w:rsidRDefault="00DC72BF" w:rsidP="001011C9">
      <w:pPr>
        <w:pStyle w:val="a6"/>
        <w:widowControl w:val="0"/>
        <w:spacing w:after="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_Toc468962755"/>
      <w:r w:rsidRPr="00DC72BF">
        <w:rPr>
          <w:rFonts w:ascii="Times New Roman" w:hAnsi="Times New Roman" w:cs="Times New Roman"/>
          <w:sz w:val="28"/>
          <w:szCs w:val="28"/>
        </w:rPr>
        <w:t xml:space="preserve">Статья 40. Градостроительные регламенты использования территорий в части </w:t>
      </w:r>
      <w:bookmarkEnd w:id="8"/>
      <w:r w:rsidRPr="00DC72BF">
        <w:rPr>
          <w:rFonts w:ascii="Times New Roman" w:hAnsi="Times New Roman" w:cs="Times New Roman"/>
          <w:sz w:val="28"/>
          <w:szCs w:val="28"/>
        </w:rPr>
        <w:t>видов разрешённого использования</w:t>
      </w:r>
    </w:p>
    <w:p w:rsidR="00DC72BF" w:rsidRPr="00DC72BF" w:rsidRDefault="00DC72BF" w:rsidP="001011C9">
      <w:pPr>
        <w:pStyle w:val="a0"/>
        <w:widowControl w:val="0"/>
        <w:numPr>
          <w:ilvl w:val="0"/>
          <w:numId w:val="0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C72BF">
        <w:rPr>
          <w:rFonts w:ascii="Times New Roman" w:hAnsi="Times New Roman" w:cs="Times New Roman"/>
          <w:sz w:val="28"/>
          <w:szCs w:val="28"/>
        </w:rPr>
        <w:t>Содержание видов разрешенного использования, перечисленных в данной статье, допускает без отдельного указания размещение и эксплуат</w:t>
      </w:r>
      <w:r w:rsidRPr="00DC72BF">
        <w:rPr>
          <w:rFonts w:ascii="Times New Roman" w:hAnsi="Times New Roman" w:cs="Times New Roman"/>
          <w:sz w:val="28"/>
          <w:szCs w:val="28"/>
        </w:rPr>
        <w:t>а</w:t>
      </w:r>
      <w:r w:rsidRPr="00DC72BF">
        <w:rPr>
          <w:rFonts w:ascii="Times New Roman" w:hAnsi="Times New Roman" w:cs="Times New Roman"/>
          <w:sz w:val="28"/>
          <w:szCs w:val="28"/>
        </w:rPr>
        <w:t>цию линейного объекта (кроме железных дорог общего пользования и авт</w:t>
      </w:r>
      <w:r w:rsidRPr="00DC72BF">
        <w:rPr>
          <w:rFonts w:ascii="Times New Roman" w:hAnsi="Times New Roman" w:cs="Times New Roman"/>
          <w:sz w:val="28"/>
          <w:szCs w:val="28"/>
        </w:rPr>
        <w:t>о</w:t>
      </w:r>
      <w:r w:rsidRPr="00DC72BF">
        <w:rPr>
          <w:rFonts w:ascii="Times New Roman" w:hAnsi="Times New Roman" w:cs="Times New Roman"/>
          <w:sz w:val="28"/>
          <w:szCs w:val="28"/>
        </w:rPr>
        <w:t>мобильных дорог общего пользования федерального и регионального знач</w:t>
      </w:r>
      <w:r w:rsidRPr="00DC72BF">
        <w:rPr>
          <w:rFonts w:ascii="Times New Roman" w:hAnsi="Times New Roman" w:cs="Times New Roman"/>
          <w:sz w:val="28"/>
          <w:szCs w:val="28"/>
        </w:rPr>
        <w:t>е</w:t>
      </w:r>
      <w:r w:rsidRPr="00DC72BF">
        <w:rPr>
          <w:rFonts w:ascii="Times New Roman" w:hAnsi="Times New Roman" w:cs="Times New Roman"/>
          <w:sz w:val="28"/>
          <w:szCs w:val="28"/>
        </w:rPr>
        <w:t>ния), размещение защитных сооружений (насаждений), объектов мелиор</w:t>
      </w:r>
      <w:r w:rsidRPr="00DC72BF">
        <w:rPr>
          <w:rFonts w:ascii="Times New Roman" w:hAnsi="Times New Roman" w:cs="Times New Roman"/>
          <w:sz w:val="28"/>
          <w:szCs w:val="28"/>
        </w:rPr>
        <w:t>а</w:t>
      </w:r>
      <w:r w:rsidRPr="00DC72BF">
        <w:rPr>
          <w:rFonts w:ascii="Times New Roman" w:hAnsi="Times New Roman" w:cs="Times New Roman"/>
          <w:sz w:val="28"/>
          <w:szCs w:val="28"/>
        </w:rPr>
        <w:t>ции, антенно-мачтовых сооружений, информационных и геодезических зн</w:t>
      </w:r>
      <w:r w:rsidRPr="00DC72BF">
        <w:rPr>
          <w:rFonts w:ascii="Times New Roman" w:hAnsi="Times New Roman" w:cs="Times New Roman"/>
          <w:sz w:val="28"/>
          <w:szCs w:val="28"/>
        </w:rPr>
        <w:t>а</w:t>
      </w:r>
      <w:r w:rsidRPr="00DC72BF">
        <w:rPr>
          <w:rFonts w:ascii="Times New Roman" w:hAnsi="Times New Roman" w:cs="Times New Roman"/>
          <w:sz w:val="28"/>
          <w:szCs w:val="28"/>
        </w:rPr>
        <w:t>ков, если федеральным законом не установлено иное.</w:t>
      </w:r>
    </w:p>
    <w:p w:rsidR="00DC72BF" w:rsidRPr="00DC72BF" w:rsidRDefault="00DC72BF" w:rsidP="001011C9">
      <w:pPr>
        <w:pStyle w:val="a6"/>
        <w:widowControl w:val="0"/>
        <w:spacing w:after="0"/>
        <w:ind w:firstLine="1984"/>
        <w:rPr>
          <w:sz w:val="28"/>
          <w:szCs w:val="28"/>
        </w:rPr>
      </w:pPr>
    </w:p>
    <w:p w:rsidR="00DC72BF" w:rsidRPr="00BD3E33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D3E33">
        <w:rPr>
          <w:rFonts w:ascii="Times New Roman" w:hAnsi="Times New Roman" w:cs="Times New Roman"/>
          <w:b/>
          <w:sz w:val="22"/>
          <w:szCs w:val="22"/>
        </w:rPr>
        <w:t>Статья 41. Жилые зоны</w:t>
      </w:r>
    </w:p>
    <w:p w:rsidR="00DC72BF" w:rsidRPr="00BD3E33" w:rsidRDefault="00DC72BF" w:rsidP="001011C9">
      <w:pPr>
        <w:pStyle w:val="a6"/>
        <w:widowControl w:val="0"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9" w:name="_Toc466394023"/>
      <w:bookmarkStart w:id="10" w:name="_Toc468817899"/>
      <w:bookmarkStart w:id="11" w:name="_Toc468962756"/>
      <w:r w:rsidRPr="00BD3E33">
        <w:rPr>
          <w:rFonts w:ascii="Times New Roman" w:hAnsi="Times New Roman" w:cs="Times New Roman"/>
          <w:b/>
          <w:sz w:val="22"/>
          <w:szCs w:val="22"/>
        </w:rPr>
        <w:lastRenderedPageBreak/>
        <w:t>Ж-1 – Зона застройки индивидуальными жилыми домами</w:t>
      </w:r>
      <w:bookmarkEnd w:id="9"/>
      <w:bookmarkEnd w:id="10"/>
      <w:bookmarkEnd w:id="11"/>
    </w:p>
    <w:p w:rsidR="00DC72BF" w:rsidRPr="00BD3E33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BD3E33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Ж-1</w:t>
      </w:r>
    </w:p>
    <w:p w:rsidR="00DC72BF" w:rsidRPr="00BD3E33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eastAsia="Lucida Sans Unicode" w:hAnsi="Times New Roman"/>
          <w:sz w:val="22"/>
          <w:lang w:eastAsia="ru-RU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3290"/>
        <w:gridCol w:w="5666"/>
      </w:tblGrid>
      <w:tr w:rsidR="00DC72BF" w:rsidRPr="00BD3E33" w:rsidTr="00DC72BF">
        <w:trPr>
          <w:trHeight w:val="327"/>
        </w:trPr>
        <w:tc>
          <w:tcPr>
            <w:tcW w:w="27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код </w:t>
            </w:r>
          </w:p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классификатора</w:t>
            </w:r>
          </w:p>
        </w:tc>
        <w:tc>
          <w:tcPr>
            <w:tcW w:w="173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разре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softHyphen/>
              <w:t>шённого 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BD3E33" w:rsidTr="00DC72BF">
        <w:tblPrEx>
          <w:shd w:val="clear" w:color="auto" w:fill="auto"/>
        </w:tblPrEx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jc w:val="right"/>
              <w:rPr>
                <w:rFonts w:ascii="Helvetica Neue" w:hAnsi="Helvetica Neue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Helvetica Neue" w:hAnsi="Helvetica Neue"/>
                <w:sz w:val="22"/>
                <w:szCs w:val="22"/>
              </w:rPr>
            </w:pPr>
            <w:bookmarkStart w:id="12" w:name="sub_1021"/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Для индивидуального жили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щ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ного строительства</w:t>
            </w:r>
            <w:bookmarkEnd w:id="12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индивидуального жилого дома (дом, приго</w:t>
            </w:r>
            <w:r w:rsidRPr="00BD3E33">
              <w:rPr>
                <w:rFonts w:ascii="Times New Roman" w:hAnsi="Times New Roman"/>
                <w:bdr w:val="nil"/>
              </w:rPr>
              <w:t>д</w:t>
            </w:r>
            <w:r w:rsidRPr="00BD3E33">
              <w:rPr>
                <w:rFonts w:ascii="Times New Roman" w:hAnsi="Times New Roman"/>
                <w:bdr w:val="nil"/>
              </w:rPr>
              <w:t>ный для постоянного проживания, высотой не выше трёх надземных этажей);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выращивание плодовых, ягодных, овощных, бахчевых или иных декоративных или сельскохозяйственных кул</w:t>
            </w:r>
            <w:r w:rsidRPr="00BD3E33">
              <w:rPr>
                <w:rFonts w:ascii="Times New Roman" w:hAnsi="Times New Roman"/>
                <w:bdr w:val="nil"/>
              </w:rPr>
              <w:t>ь</w:t>
            </w:r>
            <w:r w:rsidRPr="00BD3E33">
              <w:rPr>
                <w:rFonts w:ascii="Times New Roman" w:hAnsi="Times New Roman"/>
                <w:bdr w:val="nil"/>
              </w:rPr>
              <w:t>тур;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Helvetica Neue" w:hAnsi="Helvetica Neue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индивидуальных гаражей и подсобных с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оружений</w:t>
            </w:r>
          </w:p>
        </w:tc>
      </w:tr>
      <w:tr w:rsidR="00DC72BF" w:rsidRPr="00BD3E33" w:rsidTr="00DC72BF">
        <w:tblPrEx>
          <w:shd w:val="clear" w:color="auto" w:fill="auto"/>
        </w:tblPrEx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2.1.1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Малоэтажная многоквартирная жилая застройка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малоэтажного многоквартирного жилого д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ма (дом, пригодный для постоянного проживания, выс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той до 4 этажей, включая мансардный);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разведение декоративных и плодовых деревьев, овощных и ягодных культур;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индивидуальных гаражей и иных вспомог</w:t>
            </w:r>
            <w:r w:rsidRPr="00BD3E33">
              <w:rPr>
                <w:rFonts w:ascii="Times New Roman" w:hAnsi="Times New Roman"/>
                <w:bdr w:val="nil"/>
              </w:rPr>
              <w:t>а</w:t>
            </w:r>
            <w:r w:rsidRPr="00BD3E33">
              <w:rPr>
                <w:rFonts w:ascii="Times New Roman" w:hAnsi="Times New Roman"/>
                <w:bdr w:val="nil"/>
              </w:rPr>
              <w:t>тельных сооружений;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обустройство спортивных и детских площадок, площадок отдыха;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квартирном доме не составляет более 15 процентов о</w:t>
            </w:r>
            <w:r w:rsidRPr="00BD3E33">
              <w:rPr>
                <w:rFonts w:ascii="Times New Roman" w:hAnsi="Times New Roman"/>
                <w:bdr w:val="nil"/>
              </w:rPr>
              <w:t>б</w:t>
            </w:r>
            <w:r w:rsidRPr="00BD3E33">
              <w:rPr>
                <w:rFonts w:ascii="Times New Roman" w:hAnsi="Times New Roman"/>
                <w:bdr w:val="nil"/>
              </w:rPr>
              <w:t>щей площади помещений дома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867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2.2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Для ведения личного подсобн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го хозяйства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жилого дома, не предназначенного для ра</w:t>
            </w:r>
            <w:r w:rsidRPr="00BD3E33">
              <w:rPr>
                <w:rFonts w:ascii="Times New Roman" w:hAnsi="Times New Roman"/>
                <w:bdr w:val="nil"/>
              </w:rPr>
              <w:t>з</w:t>
            </w:r>
            <w:r w:rsidRPr="00BD3E33">
              <w:rPr>
                <w:rFonts w:ascii="Times New Roman" w:hAnsi="Times New Roman"/>
                <w:bdr w:val="nil"/>
              </w:rPr>
              <w:t xml:space="preserve">дела на квартиры (дома, пригодные для постоянного проживания, высотой не выше 3 надземных этажей); 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 xml:space="preserve">производство сельскохозяйственной продукции; 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гаража и иных вспомогательных сооруж</w:t>
            </w:r>
            <w:r w:rsidRPr="00BD3E33">
              <w:rPr>
                <w:rFonts w:ascii="Times New Roman" w:hAnsi="Times New Roman"/>
                <w:bdr w:val="nil"/>
              </w:rPr>
              <w:t>е</w:t>
            </w:r>
            <w:r w:rsidRPr="00BD3E33">
              <w:rPr>
                <w:rFonts w:ascii="Times New Roman" w:hAnsi="Times New Roman"/>
                <w:bdr w:val="nil"/>
              </w:rPr>
              <w:t xml:space="preserve">ний; 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1263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3.1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Коммунальное 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объектов капитального строительства в ц</w:t>
            </w:r>
            <w:r w:rsidRPr="00BD3E33">
              <w:rPr>
                <w:rFonts w:ascii="Times New Roman" w:hAnsi="Times New Roman"/>
                <w:bdr w:val="nil"/>
              </w:rPr>
              <w:t>е</w:t>
            </w:r>
            <w:r w:rsidRPr="00BD3E33">
              <w:rPr>
                <w:rFonts w:ascii="Times New Roman" w:hAnsi="Times New Roman"/>
                <w:bdr w:val="nil"/>
              </w:rPr>
              <w:t>лях обеспечения физических и юридических лиц комм</w:t>
            </w:r>
            <w:r w:rsidRPr="00BD3E33">
              <w:rPr>
                <w:rFonts w:ascii="Times New Roman" w:hAnsi="Times New Roman"/>
                <w:bdr w:val="nil"/>
              </w:rPr>
              <w:t>у</w:t>
            </w:r>
            <w:r w:rsidRPr="00BD3E33">
              <w:rPr>
                <w:rFonts w:ascii="Times New Roman" w:hAnsi="Times New Roman"/>
                <w:bdr w:val="nil"/>
              </w:rPr>
              <w:t>нальными услугами, в частности поставки воды, тепла, электричества, газа, предоставления услуг связи, отвода канализационных стоков, очистки и уборки объектов н</w:t>
            </w:r>
            <w:r w:rsidRPr="00BD3E33">
              <w:rPr>
                <w:rFonts w:ascii="Times New Roman" w:hAnsi="Times New Roman"/>
                <w:bdr w:val="nil"/>
              </w:rPr>
              <w:t>е</w:t>
            </w:r>
            <w:r w:rsidRPr="00BD3E33">
              <w:rPr>
                <w:rFonts w:ascii="Times New Roman" w:hAnsi="Times New Roman"/>
                <w:bdr w:val="nil"/>
              </w:rPr>
              <w:t>движимости (котельных, водозаборов, очистных соор</w:t>
            </w:r>
            <w:r w:rsidRPr="00BD3E33">
              <w:rPr>
                <w:rFonts w:ascii="Times New Roman" w:hAnsi="Times New Roman"/>
                <w:bdr w:val="nil"/>
              </w:rPr>
              <w:t>у</w:t>
            </w:r>
            <w:r w:rsidRPr="00BD3E33">
              <w:rPr>
                <w:rFonts w:ascii="Times New Roman" w:hAnsi="Times New Roman"/>
                <w:bdr w:val="nil"/>
              </w:rPr>
              <w:t>жений, насосных станций, водопроводов, линий электр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приёма физических и юридических лиц в связи с предоставлением им коммунальных услуг)</w:t>
            </w:r>
          </w:p>
        </w:tc>
      </w:tr>
    </w:tbl>
    <w:p w:rsidR="00DC72BF" w:rsidRPr="00BD3E33" w:rsidRDefault="00DC72BF" w:rsidP="001011C9">
      <w:pPr>
        <w:pStyle w:val="a6"/>
        <w:widowControl w:val="0"/>
        <w:spacing w:after="0"/>
        <w:ind w:hanging="1698"/>
        <w:rPr>
          <w:rFonts w:ascii="Cambria" w:hAnsi="Cambria"/>
          <w:sz w:val="22"/>
          <w:szCs w:val="22"/>
        </w:rPr>
      </w:pPr>
    </w:p>
    <w:p w:rsidR="00DC72BF" w:rsidRPr="00BD3E33" w:rsidRDefault="00DC72BF" w:rsidP="001011C9">
      <w:pPr>
        <w:pStyle w:val="1"/>
        <w:keepNext w:val="0"/>
        <w:keepLines w:val="0"/>
        <w:widowControl w:val="0"/>
        <w:tabs>
          <w:tab w:val="center" w:pos="0"/>
        </w:tabs>
        <w:spacing w:before="0"/>
        <w:ind w:firstLine="709"/>
        <w:jc w:val="center"/>
        <w:rPr>
          <w:rFonts w:ascii="Times New Roman" w:hAnsi="Times New Roman"/>
          <w:color w:val="auto"/>
          <w:sz w:val="22"/>
          <w:szCs w:val="22"/>
        </w:rPr>
      </w:pPr>
      <w:bookmarkStart w:id="13" w:name="_Toc446412290"/>
      <w:bookmarkStart w:id="14" w:name="_Toc446413740"/>
      <w:bookmarkStart w:id="15" w:name="_Toc448755994"/>
      <w:bookmarkStart w:id="16" w:name="_Toc448764527"/>
      <w:bookmarkStart w:id="17" w:name="_Toc451954510"/>
      <w:bookmarkStart w:id="18" w:name="_Toc456969600"/>
      <w:bookmarkStart w:id="19" w:name="_Toc456971524"/>
      <w:bookmarkStart w:id="20" w:name="_Toc466394024"/>
      <w:bookmarkStart w:id="21" w:name="_Toc468817900"/>
      <w:bookmarkStart w:id="22" w:name="_Toc468962757"/>
      <w:r w:rsidRPr="00BD3E33">
        <w:rPr>
          <w:rFonts w:ascii="Times New Roman" w:hAnsi="Times New Roman"/>
          <w:color w:val="auto"/>
          <w:sz w:val="22"/>
          <w:szCs w:val="22"/>
        </w:rPr>
        <w:t>Условно-разрешённые виды разрешенного использования земельных участков зоны Ж-1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DC72BF" w:rsidRPr="00BD3E33" w:rsidRDefault="00DC72BF" w:rsidP="001011C9">
      <w:pPr>
        <w:spacing w:after="0" w:line="240" w:lineRule="auto"/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3290"/>
        <w:gridCol w:w="5666"/>
      </w:tblGrid>
      <w:tr w:rsidR="00DC72BF" w:rsidRPr="00BD3E33" w:rsidTr="00DC72BF">
        <w:trPr>
          <w:trHeight w:val="327"/>
        </w:trPr>
        <w:tc>
          <w:tcPr>
            <w:tcW w:w="27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код </w:t>
            </w:r>
          </w:p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классификатора</w:t>
            </w:r>
          </w:p>
        </w:tc>
        <w:tc>
          <w:tcPr>
            <w:tcW w:w="173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шённого 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Бытовое 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оказания населению или организациям бытовых услуг (мастерские мелкого ремонта, ателье, б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ни, парикмахерские, прачечные, химчистки, похоронные бюро)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3.5.1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23" w:name="sub_10351"/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Дошкольное, начальное и сре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нее общее образование</w:t>
            </w:r>
            <w:bookmarkEnd w:id="23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кальные школы, образовательные кружки и иные орган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зации, осуществляющие деятельность по воспитанию, образованию и просвещению)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Культурное развитие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размещения в них музеев, выставочных залов, художественных галерей, домов культуры, би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б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лиотек, кинотеатров и кинозалов, театров, филармоний, планетариев;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устройство площадок для празднеств и гуляний;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зданий и сооружений для размещения ци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ков, зверинцев, зоопарков, океанариумов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Магазины*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продажи товаров, торговая площадь которых составляет до 5000 кв. м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8.3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Обеспечение внутреннего пр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вопорядка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нео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ходимых для подготовки и поддержания в готовности органов внутренних дел и спасательных служб, в кот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рых существует военизированная служба; размещение объектов гражданской обороны, за исключением объе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тов гражданской обороны, являющихся частями прои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водственных зданий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BD3E33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использования, допустимые только в качестве дополн</w:t>
            </w:r>
            <w:r w:rsidRPr="00BD3E33">
              <w:rPr>
                <w:i/>
                <w:sz w:val="22"/>
                <w:szCs w:val="22"/>
                <w:bdr w:val="nil"/>
              </w:rPr>
              <w:t>и</w:t>
            </w:r>
            <w:r w:rsidRPr="00BD3E33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разрешённого использования и условно-разрешённым видам использования и осуществляемые совместно с ними в зоне Ж-1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C61B0A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="00DC72BF"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бъекты пожарной охраны (гидранты, резервуары, противопожарные водоёмы)</w:t>
            </w:r>
            <w: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;</w:t>
            </w:r>
          </w:p>
          <w:p w:rsidR="00DC72BF" w:rsidRPr="00BD3E33" w:rsidRDefault="00C61B0A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DC72BF" w:rsidRPr="00BD3E33">
              <w:rPr>
                <w:rFonts w:ascii="Times New Roman" w:hAnsi="Times New Roman" w:cs="Times New Roman"/>
                <w:sz w:val="22"/>
                <w:szCs w:val="22"/>
              </w:rPr>
              <w:t>аражи и стоянки автотранспорта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C72BF" w:rsidRPr="00C61B0A" w:rsidRDefault="00C61B0A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>
              <w:rPr>
                <w:rFonts w:ascii="Times New Roman" w:hAnsi="Times New Roman"/>
                <w:color w:val="FF0000"/>
                <w:bdr w:val="nil"/>
              </w:rPr>
              <w:t>з</w:t>
            </w:r>
            <w:r w:rsidR="00DC72BF" w:rsidRPr="00C61B0A">
              <w:rPr>
                <w:rFonts w:ascii="Times New Roman" w:hAnsi="Times New Roman"/>
                <w:color w:val="FF0000"/>
                <w:bdr w:val="nil"/>
              </w:rPr>
              <w:t>емельные участки (территории) общего пользования</w:t>
            </w:r>
            <w:r>
              <w:rPr>
                <w:rFonts w:ascii="Times New Roman" w:eastAsia="Helvetica Neue Light" w:hAnsi="Times New Roman"/>
                <w:color w:val="FF0000"/>
                <w:bdr w:val="nil"/>
                <w:lang w:eastAsia="ru-RU"/>
              </w:rPr>
              <w:t>.</w:t>
            </w:r>
          </w:p>
        </w:tc>
      </w:tr>
    </w:tbl>
    <w:p w:rsidR="00DC72BF" w:rsidRPr="00BD3E33" w:rsidRDefault="00DC72BF" w:rsidP="001011C9">
      <w:pPr>
        <w:pStyle w:val="a6"/>
        <w:widowControl w:val="0"/>
        <w:spacing w:after="0"/>
        <w:ind w:hanging="1698"/>
        <w:rPr>
          <w:rFonts w:ascii="Cambria" w:hAnsi="Cambria"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892"/>
        <w:gridCol w:w="2892"/>
      </w:tblGrid>
      <w:tr w:rsidR="00DC72BF" w:rsidRPr="00BD3E33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разрешённого строительства, реконструкции объектов капитального стро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lastRenderedPageBreak/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от трёхсот квадратных ме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ров до тысячи квадратных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Предельное количество надземных  этажей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FA6B95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</w:t>
            </w:r>
            <w:r w:rsidR="00DC72BF"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етыре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Предельная высота зданий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двенадцать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Минимальное расстояние от границ соседнего участка до основного строения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 менее трёх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для зданий I-II степени о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нестойкости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 менее семи метров пят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десяти сантиметров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для зданий IV-V степени огнестойкости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  <w:vertAlign w:val="superscript"/>
              </w:rPr>
              <w:t>1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Максимальный процент застройки в границах земельного участка, опр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деляемый как отношение суммарной площади земельного участка, кот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рая может быть застроена, ко всей площади земельного участка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сорок процентов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Отступ от красной линии до линии регулирования застройки при новом строительстве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шести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 магистральных улицах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трёх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от проездов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пяти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 прочих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ноль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 условиях сложившейся застройки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Расстояние от проезда автотран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порта из гаражей всех типов и 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крытых автостоянок до нормиру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мых объектов (жилые дома, общ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ственные здания, школы, детские дошкольные учреждения, лечебно-профилактические учреждения)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семи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окон ж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лых комнат до стен соседнего дома и хозяйственных построек (сарая, гаража, бани), расположенных на соседних земельных участках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шести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Минимальное расстояние от границ участка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трёх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E33">
              <w:rPr>
                <w:rFonts w:ascii="Times New Roman" w:hAnsi="Times New Roman"/>
              </w:rPr>
              <w:t xml:space="preserve">до стены жилого дома </w:t>
            </w:r>
          </w:p>
          <w:p w:rsidR="00DC72BF" w:rsidRPr="00B93B45" w:rsidRDefault="00DC72BF" w:rsidP="00B93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b/>
                <w:color w:val="000000"/>
                <w:spacing w:val="-4"/>
                <w:bdr w:val="nil"/>
              </w:rPr>
            </w:pPr>
            <w:r w:rsidRPr="00B93B45">
              <w:rPr>
                <w:rFonts w:ascii="Times New Roman" w:eastAsia="Helvetica Neue Light" w:hAnsi="Times New Roman"/>
                <w:b/>
                <w:color w:val="000000"/>
                <w:spacing w:val="-4"/>
                <w:bdr w:val="nil"/>
              </w:rPr>
              <w:t>Может быть сокращено при соблюдении норм и</w:t>
            </w:r>
            <w:r w:rsidRPr="00B93B45">
              <w:rPr>
                <w:rFonts w:ascii="Times New Roman" w:eastAsia="Helvetica Neue Light" w:hAnsi="Times New Roman"/>
                <w:b/>
                <w:color w:val="000000"/>
                <w:spacing w:val="-4"/>
                <w:bdr w:val="nil"/>
              </w:rPr>
              <w:t>н</w:t>
            </w:r>
            <w:r w:rsidRPr="00B93B45">
              <w:rPr>
                <w:rFonts w:ascii="Times New Roman" w:eastAsia="Helvetica Neue Light" w:hAnsi="Times New Roman"/>
                <w:b/>
                <w:color w:val="000000"/>
                <w:spacing w:val="-4"/>
                <w:bdr w:val="nil"/>
              </w:rPr>
              <w:t>соляции, освещения, пр</w:t>
            </w:r>
            <w:r w:rsidRPr="00B93B45">
              <w:rPr>
                <w:rFonts w:ascii="Times New Roman" w:eastAsia="Helvetica Neue Light" w:hAnsi="Times New Roman"/>
                <w:b/>
                <w:color w:val="000000"/>
                <w:spacing w:val="-4"/>
                <w:bdr w:val="nil"/>
              </w:rPr>
              <w:t>о</w:t>
            </w:r>
            <w:r w:rsidRPr="00B93B45">
              <w:rPr>
                <w:rFonts w:ascii="Times New Roman" w:eastAsia="Helvetica Neue Light" w:hAnsi="Times New Roman"/>
                <w:b/>
                <w:color w:val="000000"/>
                <w:spacing w:val="-4"/>
                <w:bdr w:val="nil"/>
              </w:rPr>
              <w:t>тивопожарной защиты, а также для усадебной, ко</w:t>
            </w:r>
            <w:r w:rsidRPr="00B93B45">
              <w:rPr>
                <w:rFonts w:ascii="Times New Roman" w:eastAsia="Helvetica Neue Light" w:hAnsi="Times New Roman"/>
                <w:b/>
                <w:color w:val="000000"/>
                <w:spacing w:val="-4"/>
                <w:bdr w:val="nil"/>
              </w:rPr>
              <w:t>т</w:t>
            </w:r>
            <w:r w:rsidRPr="00B93B45">
              <w:rPr>
                <w:rFonts w:ascii="Times New Roman" w:eastAsia="Helvetica Neue Light" w:hAnsi="Times New Roman"/>
                <w:b/>
                <w:color w:val="000000"/>
                <w:spacing w:val="-4"/>
                <w:bdr w:val="nil"/>
              </w:rPr>
              <w:t>теджной и блокированной застройки при условии взаимного согласия дом</w:t>
            </w:r>
            <w:r w:rsidRPr="00B93B45">
              <w:rPr>
                <w:rFonts w:ascii="Times New Roman" w:eastAsia="Helvetica Neue Light" w:hAnsi="Times New Roman"/>
                <w:b/>
                <w:color w:val="000000"/>
                <w:spacing w:val="-4"/>
                <w:bdr w:val="nil"/>
              </w:rPr>
              <w:t>о</w:t>
            </w:r>
            <w:r w:rsidRPr="00B93B45">
              <w:rPr>
                <w:rFonts w:ascii="Times New Roman" w:eastAsia="Helvetica Neue Light" w:hAnsi="Times New Roman"/>
                <w:b/>
                <w:color w:val="000000"/>
                <w:spacing w:val="-4"/>
                <w:bdr w:val="nil"/>
              </w:rPr>
              <w:t>владельцев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одного метра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до хозяйственных построек </w:t>
            </w:r>
          </w:p>
          <w:p w:rsidR="00DC72BF" w:rsidRPr="00B93B45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3B45">
              <w:rPr>
                <w:rFonts w:ascii="Times New Roman" w:hAnsi="Times New Roman" w:cs="Times New Roman"/>
                <w:b/>
                <w:sz w:val="22"/>
                <w:szCs w:val="22"/>
              </w:rPr>
              <w:t>Может быть сокращено при соблюдении норм и</w:t>
            </w:r>
            <w:r w:rsidRPr="00B93B45"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B93B45">
              <w:rPr>
                <w:rFonts w:ascii="Times New Roman" w:hAnsi="Times New Roman" w:cs="Times New Roman"/>
                <w:b/>
                <w:sz w:val="22"/>
                <w:szCs w:val="22"/>
              </w:rPr>
              <w:t>соляции, освещения, пр</w:t>
            </w:r>
            <w:r w:rsidRPr="00B93B45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B93B45">
              <w:rPr>
                <w:rFonts w:ascii="Times New Roman" w:hAnsi="Times New Roman" w:cs="Times New Roman"/>
                <w:b/>
                <w:sz w:val="22"/>
                <w:szCs w:val="22"/>
              </w:rPr>
              <w:t>тивопожарной защиты, а также для усадебной, ко</w:t>
            </w:r>
            <w:r w:rsidRPr="00B93B45">
              <w:rPr>
                <w:rFonts w:ascii="Times New Roman" w:hAnsi="Times New Roman" w:cs="Times New Roman"/>
                <w:b/>
                <w:sz w:val="22"/>
                <w:szCs w:val="22"/>
              </w:rPr>
              <w:t>т</w:t>
            </w:r>
            <w:r w:rsidRPr="00B93B45">
              <w:rPr>
                <w:rFonts w:ascii="Times New Roman" w:hAnsi="Times New Roman" w:cs="Times New Roman"/>
                <w:b/>
                <w:sz w:val="22"/>
                <w:szCs w:val="22"/>
              </w:rPr>
              <w:t>теджной и блокированной застройки при условии взаимного согласия дом</w:t>
            </w:r>
            <w:r w:rsidRPr="00B93B45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B93B45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владельцев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510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left"/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  <w:lastRenderedPageBreak/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Ширина вновь предоставляемого участка для строительства индив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дуального дома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двадцати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Ограждения земельных участков со стороны улицы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выше двух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вид ограждения и его выс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та должны быть единоо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разными, как минимум, на протяжении одного кварт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ла с обеих сторон улицы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Доля нежилого фонда в общем об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ъ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ёме фонда на участке жилой з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стройки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 более двадцати проце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 этом присутствие фо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да производственной з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стройки – не более десяти процентов;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ощадь, занимаемая объектами, требующими специального соглас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более десяти процентов территории планировочной единицы данной зоны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</w:rPr>
              <w:t>Площадь рекламных конструкций, расположенных на фасаде зданий и сооружений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firstLine="540"/>
              <w:jc w:val="center"/>
              <w:rPr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</w:rPr>
              <w:t>не более 3 процентов глухой поверхности фасада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</w:rPr>
              <w:t>согласно рекомендации м</w:t>
            </w:r>
            <w:r w:rsidRPr="00BD3E33">
              <w:rPr>
                <w:sz w:val="22"/>
                <w:szCs w:val="22"/>
                <w:bdr w:val="nil"/>
              </w:rPr>
              <w:t>и</w:t>
            </w:r>
            <w:r w:rsidRPr="00BD3E33">
              <w:rPr>
                <w:sz w:val="22"/>
                <w:szCs w:val="22"/>
                <w:bdr w:val="nil"/>
              </w:rPr>
              <w:t>нистерства строительства, архитектуры и жилищно-коммунального хозяйства Ставропольского края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</w:rPr>
              <w:t>Оформление фасада</w:t>
            </w:r>
            <w:r w:rsidRPr="00BD3E33">
              <w:rPr>
                <w:sz w:val="22"/>
                <w:szCs w:val="22"/>
                <w:bdr w:val="nil"/>
                <w:vertAlign w:val="superscript"/>
              </w:rPr>
              <w:t>2</w:t>
            </w:r>
            <w:r w:rsidRPr="00BD3E33">
              <w:rPr>
                <w:sz w:val="22"/>
                <w:szCs w:val="22"/>
                <w:bdr w:val="nil"/>
              </w:rPr>
              <w:t xml:space="preserve"> объектов:</w:t>
            </w:r>
          </w:p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</w:rPr>
              <w:t>высота цокольной части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firstLine="540"/>
              <w:jc w:val="center"/>
              <w:rPr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</w:rPr>
              <w:t xml:space="preserve">от 0,2 до 1,5-2,0 м 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</w:rPr>
              <w:t>согласно пропорции здания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</w:rPr>
              <w:t>Площадь магазинов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firstLine="540"/>
              <w:jc w:val="center"/>
              <w:rPr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</w:rPr>
              <w:t>не более двухсот квадратных метров общей площади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2"/>
                <w:szCs w:val="22"/>
                <w:bdr w:val="nil"/>
              </w:rPr>
            </w:pPr>
          </w:p>
        </w:tc>
      </w:tr>
      <w:tr w:rsidR="00235E5D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35E5D" w:rsidRPr="00C61B0A" w:rsidRDefault="00235E5D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Нормы парковки:</w:t>
            </w:r>
          </w:p>
          <w:p w:rsidR="00235E5D" w:rsidRPr="00C61B0A" w:rsidRDefault="00235E5D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вместимость автостоянок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35E5D" w:rsidRPr="00C61B0A" w:rsidRDefault="00235E5D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по расчёту в пределах з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е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мельных участков, отведё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ных под конкретное здание, сооружение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35E5D" w:rsidRPr="00C61B0A" w:rsidRDefault="00235E5D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B90FC2" w:rsidRPr="00BD3E33" w:rsidTr="00B90FC2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Нормы парковки:</w:t>
            </w:r>
          </w:p>
        </w:tc>
      </w:tr>
      <w:tr w:rsidR="00B90FC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Предприятия бытового обслужив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одно машино-место на шестьдесят квадратных метров общей площади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B90FC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Торговые центры, универмаги, маг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зины с площадью залов: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B90FC2" w:rsidRPr="00BD3E33" w:rsidTr="00061210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B90FC2" w:rsidRPr="00C61B0A" w:rsidRDefault="00B90FC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color w:val="FF0000"/>
                <w:bdr w:val="nil"/>
              </w:rPr>
            </w:pP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Объекты торгового назначения с широким ассортиментом товаров периодического спроса продовол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ь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ственной и (или) непродовольстве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н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ной групп (торговые центры, торг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о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вые, развлекательные и многофун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к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циональные комплексы, суперма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р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кеты, универсамы, универмаги и другие объекты)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Arial Unicode MS" w:hAnsi="Times New Roman"/>
                <w:color w:val="FF0000"/>
                <w:bdr w:val="nil"/>
              </w:rPr>
            </w:pP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2</w:t>
            </w:r>
          </w:p>
          <w:p w:rsidR="00B90FC2" w:rsidRPr="00C61B0A" w:rsidRDefault="00B90FC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</w:pP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1000 кв. м торговой площ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а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ди+100 работающих в ма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к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симальной смене</w:t>
            </w:r>
          </w:p>
          <w:p w:rsidR="00B90FC2" w:rsidRPr="00C61B0A" w:rsidRDefault="00B90FC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</w:pPr>
          </w:p>
          <w:p w:rsidR="00B90FC2" w:rsidRPr="00C61B0A" w:rsidRDefault="00B90FC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Arial Unicode MS" w:hAnsi="Times New Roman"/>
                <w:color w:val="FF0000"/>
                <w:bdr w:val="nil"/>
              </w:rPr>
            </w:pP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30+7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B90FC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детские дошкольные учреждения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по заданию на проектир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вание, но не менее шести машиномест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стоянки автомобилей де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т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ских дошкольных учрежд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е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ний и школ размещаются вне территории детских дошкольных учреждений и школ на нормативном ра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с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lastRenderedPageBreak/>
              <w:t>стоянии от границ земел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ь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ного участка в соответствии с требованиями СанПин 2.2.1/2.1.1.1200-03, исходя из количества машино-мест</w:t>
            </w:r>
          </w:p>
        </w:tc>
      </w:tr>
      <w:tr w:rsidR="00B90FC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школы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по заданию на проектир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вание, но не менее шести машиномест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B90FC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lastRenderedPageBreak/>
              <w:t>высшие и средние учебные учр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е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ждения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пятнадцать-двадцать маш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и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номест на сто работающих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B90FC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lastRenderedPageBreak/>
              <w:t>Театры, цирки, концертные залы, кинотеатры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от двадцати до двадцати пяти машино-мест на сто мест учреждения культуры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B90FC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Музеи, выставки, библиотеки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от десяти до пятнадцати машино-мест 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C61B0A" w:rsidRDefault="00B90FC2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B90FC2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BD3E33" w:rsidRDefault="00B90FC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</w:rPr>
              <w:t>Хозяйственные и прочие строения, открытые стоянки, отдельно стоящие гаражи размещать в с</w:t>
            </w:r>
            <w:r w:rsidRPr="00BD3E33">
              <w:rPr>
                <w:sz w:val="22"/>
                <w:szCs w:val="22"/>
                <w:bdr w:val="nil"/>
              </w:rPr>
              <w:t>о</w:t>
            </w:r>
            <w:r w:rsidRPr="00BD3E33">
              <w:rPr>
                <w:sz w:val="22"/>
                <w:szCs w:val="22"/>
                <w:bdr w:val="nil"/>
              </w:rPr>
              <w:t>ответствии с противопожарными нормами, в зависимости от степени огнестойкости, строител</w:t>
            </w:r>
            <w:r w:rsidRPr="00BD3E33">
              <w:rPr>
                <w:sz w:val="22"/>
                <w:szCs w:val="22"/>
                <w:bdr w:val="nil"/>
              </w:rPr>
              <w:t>ь</w:t>
            </w:r>
            <w:r w:rsidRPr="00BD3E33">
              <w:rPr>
                <w:sz w:val="22"/>
                <w:szCs w:val="22"/>
                <w:bdr w:val="nil"/>
              </w:rPr>
              <w:t>ство хозяйственных построек необходимо производить с соблюдением требований градостро</w:t>
            </w:r>
            <w:r w:rsidRPr="00BD3E33">
              <w:rPr>
                <w:sz w:val="22"/>
                <w:szCs w:val="22"/>
                <w:bdr w:val="nil"/>
              </w:rPr>
              <w:t>и</w:t>
            </w:r>
            <w:r w:rsidRPr="00BD3E33">
              <w:rPr>
                <w:sz w:val="22"/>
                <w:szCs w:val="22"/>
                <w:bdr w:val="nil"/>
              </w:rPr>
              <w:t>тельных нормативов, строительных и санитарных норм и правил</w:t>
            </w:r>
          </w:p>
        </w:tc>
      </w:tr>
      <w:tr w:rsidR="00B90FC2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BD3E33" w:rsidRDefault="00B90FC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</w:rPr>
              <w:t>*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 xml:space="preserve"> Магазины ритуальных товаров и предприятия по оказанию ритуальных услуг размещать на гр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>а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>ницах жилой застройки, запрещено размещать на центральных улицах города Георгиевска ( К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>а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>линина, Пушкина, Ленина (в границах улиц Орджоникидзе-Ермолова), Октябрьская (в границах улиц Горийская- Шевченко), Лермонтова (в границах улиц Арсенальная-Гагарина) , Ленингра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>д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>ская, Пятигорская, Пионерская. Маяковского.</w:t>
            </w:r>
          </w:p>
        </w:tc>
      </w:tr>
      <w:tr w:rsidR="00B90FC2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BD3E33" w:rsidRDefault="00B90FC2" w:rsidP="001011C9">
            <w:pPr>
              <w:pStyle w:val="1"/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before="0"/>
              <w:jc w:val="both"/>
              <w:textAlignment w:val="baseline"/>
              <w:rPr>
                <w:rFonts w:ascii="Arial" w:hAnsi="Arial" w:cs="Arial"/>
                <w:color w:val="2D2D2D"/>
                <w:spacing w:val="2"/>
                <w:sz w:val="22"/>
                <w:szCs w:val="22"/>
                <w:bdr w:val="nil"/>
              </w:rPr>
            </w:pPr>
            <w:r w:rsidRPr="00BD3E33">
              <w:rPr>
                <w:rFonts w:ascii="Times New Roman" w:hAnsi="Times New Roman"/>
                <w:sz w:val="22"/>
                <w:szCs w:val="22"/>
                <w:bdr w:val="nil"/>
                <w:vertAlign w:val="superscript"/>
              </w:rPr>
              <w:t xml:space="preserve">1 </w:t>
            </w:r>
            <w:bookmarkStart w:id="24" w:name="i417192"/>
            <w:r w:rsidRPr="00BD3E33">
              <w:rPr>
                <w:rFonts w:ascii="Times New Roman" w:hAnsi="Times New Roman"/>
                <w:b w:val="0"/>
                <w:color w:val="000000"/>
                <w:sz w:val="22"/>
                <w:szCs w:val="22"/>
                <w:bdr w:val="nil"/>
              </w:rPr>
              <w:t>Примерные конструктивные характеристики зданий в зависимости от их степени огнестойкости</w:t>
            </w:r>
            <w:bookmarkEnd w:id="24"/>
            <w:r w:rsidRPr="00BD3E33">
              <w:rPr>
                <w:rFonts w:ascii="Times New Roman" w:hAnsi="Times New Roman"/>
                <w:b w:val="0"/>
                <w:color w:val="000000"/>
                <w:sz w:val="22"/>
                <w:szCs w:val="22"/>
                <w:bdr w:val="nil"/>
              </w:rPr>
              <w:br/>
              <w:t xml:space="preserve"> (СНиП 2.01.02-85* Противопожарные нормы):</w:t>
            </w:r>
          </w:p>
          <w:p w:rsidR="00B90FC2" w:rsidRPr="00BD3E33" w:rsidRDefault="00B90FC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122"/>
              <w:rPr>
                <w:rFonts w:ascii="Times New Roman" w:eastAsia="Arial Unicode MS" w:hAnsi="Times New Roman"/>
                <w:bdr w:val="nil"/>
              </w:rPr>
            </w:pPr>
            <w:r w:rsidRPr="00BD3E33">
              <w:rPr>
                <w:rFonts w:ascii="Times New Roman" w:eastAsia="Arial Unicode MS" w:hAnsi="Times New Roman"/>
                <w:bdr w:val="nil"/>
                <w:lang w:val="en-US"/>
              </w:rPr>
              <w:t>I</w:t>
            </w:r>
            <w:r w:rsidRPr="00BD3E33">
              <w:rPr>
                <w:rFonts w:ascii="Times New Roman" w:eastAsia="Arial Unicode MS" w:hAnsi="Times New Roman"/>
                <w:bdr w:val="nil"/>
              </w:rPr>
              <w:t xml:space="preserve"> степень огнестойкости – 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Здания с несущими и ограждающими конструкциями из естественных или искусственных каменных материалов, бетона или железобетона с применением листовых и плитных негорючих материалов</w:t>
            </w:r>
          </w:p>
          <w:p w:rsidR="00B90FC2" w:rsidRPr="00BD3E33" w:rsidRDefault="00B90FC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122"/>
              <w:rPr>
                <w:rFonts w:ascii="Times New Roman" w:eastAsia="Arial Unicode MS" w:hAnsi="Times New Roman"/>
                <w:bdr w:val="nil"/>
              </w:rPr>
            </w:pPr>
            <w:r w:rsidRPr="00BD3E33">
              <w:rPr>
                <w:rFonts w:ascii="Times New Roman" w:eastAsia="Arial Unicode MS" w:hAnsi="Times New Roman"/>
                <w:bdr w:val="nil"/>
                <w:lang w:val="en-US"/>
              </w:rPr>
              <w:t>II</w:t>
            </w:r>
            <w:r w:rsidRPr="00BD3E33">
              <w:rPr>
                <w:rFonts w:ascii="Times New Roman" w:eastAsia="Arial Unicode MS" w:hAnsi="Times New Roman"/>
                <w:bdr w:val="nil"/>
              </w:rPr>
              <w:t xml:space="preserve"> степень огнестойкости – 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То же. В покрытиях зданий допускается применять незащищённые стальные конструкции</w:t>
            </w:r>
          </w:p>
          <w:p w:rsidR="00B90FC2" w:rsidRPr="00BD3E33" w:rsidRDefault="00B90FC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122"/>
              <w:rPr>
                <w:rFonts w:ascii="Times New Roman" w:eastAsia="Arial Unicode MS" w:hAnsi="Times New Roman"/>
                <w:bdr w:val="nil"/>
              </w:rPr>
            </w:pPr>
            <w:r w:rsidRPr="00BD3E33">
              <w:rPr>
                <w:rFonts w:ascii="Times New Roman" w:eastAsia="Arial Unicode MS" w:hAnsi="Times New Roman"/>
                <w:bdr w:val="nil"/>
                <w:lang w:val="en-US"/>
              </w:rPr>
              <w:t>IV</w:t>
            </w:r>
            <w:r w:rsidRPr="00BD3E33">
              <w:rPr>
                <w:rFonts w:ascii="Times New Roman" w:eastAsia="Arial Unicode MS" w:hAnsi="Times New Roman"/>
                <w:bdr w:val="nil"/>
              </w:rPr>
              <w:t xml:space="preserve"> степень огнестойкости – 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Здания с несущими и ограждающими конструкциями из цельной или клееной древесины и других горючих или трудногорючих материалов, защищёных от во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з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действия огня и высоких температур штукатуркой или другими листовыми или плитными мат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е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риалами. К элементам покрытий не предъявляются требования по пределам огнестойкости и пр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е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делам распространения огня, при этом элементы чердачного покрытия из древесины подвергаю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т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ся огнезащитной обработке</w:t>
            </w:r>
          </w:p>
          <w:p w:rsidR="00B90FC2" w:rsidRPr="00BD3E33" w:rsidRDefault="00B90FC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122"/>
              <w:rPr>
                <w:rFonts w:ascii="Times New Roman" w:eastAsia="Arial Unicode MS" w:hAnsi="Times New Roman"/>
                <w:bdr w:val="nil"/>
              </w:rPr>
            </w:pPr>
            <w:r w:rsidRPr="00BD3E33">
              <w:rPr>
                <w:rFonts w:ascii="Times New Roman" w:eastAsia="Arial Unicode MS" w:hAnsi="Times New Roman"/>
                <w:bdr w:val="nil"/>
                <w:lang w:val="en-US"/>
              </w:rPr>
              <w:t>V</w:t>
            </w:r>
            <w:r w:rsidRPr="00BD3E33">
              <w:rPr>
                <w:rFonts w:ascii="Times New Roman" w:eastAsia="Arial Unicode MS" w:hAnsi="Times New Roman"/>
                <w:bdr w:val="nil"/>
              </w:rPr>
              <w:t xml:space="preserve"> степень огнестойкости – 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Здания, к несущим и ограждающим конструкциям которых не предъявляются требования по пределам огнестойкости и пределам распространения огня</w:t>
            </w:r>
          </w:p>
        </w:tc>
      </w:tr>
      <w:tr w:rsidR="00B90FC2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0FC2" w:rsidRPr="00BD3E33" w:rsidRDefault="00B90FC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  <w:vertAlign w:val="superscript"/>
              </w:rPr>
              <w:t>2</w:t>
            </w:r>
            <w:r w:rsidRPr="00BD3E33">
              <w:rPr>
                <w:sz w:val="22"/>
                <w:szCs w:val="22"/>
                <w:bdr w:val="nil"/>
              </w:rPr>
              <w:t>Проведение работ, связанных с изменением внешних поверхностей жилых строений, сооруж</w:t>
            </w:r>
            <w:r w:rsidRPr="00BD3E33">
              <w:rPr>
                <w:sz w:val="22"/>
                <w:szCs w:val="22"/>
                <w:bdr w:val="nil"/>
              </w:rPr>
              <w:t>е</w:t>
            </w:r>
            <w:r w:rsidRPr="00BD3E33">
              <w:rPr>
                <w:sz w:val="22"/>
                <w:szCs w:val="22"/>
                <w:bdr w:val="nil"/>
              </w:rPr>
              <w:t>ний (в том числе облицовка фасада, создание и изменение входных групп, создание и остекление навесов, устройство террас, окраска фасадов жилых и общественных зданий, строений, сооруж</w:t>
            </w:r>
            <w:r w:rsidRPr="00BD3E33">
              <w:rPr>
                <w:sz w:val="22"/>
                <w:szCs w:val="22"/>
                <w:bdr w:val="nil"/>
              </w:rPr>
              <w:t>е</w:t>
            </w:r>
            <w:r w:rsidRPr="00BD3E33">
              <w:rPr>
                <w:sz w:val="22"/>
                <w:szCs w:val="22"/>
                <w:bdr w:val="nil"/>
              </w:rPr>
              <w:t>ний), независимо от форм собственности, осуществляется в соответствии с паспортом наружной отделки и цветового решения фасада согласованным в порядке, предусмотренном постановлен</w:t>
            </w:r>
            <w:r w:rsidRPr="00BD3E33">
              <w:rPr>
                <w:sz w:val="22"/>
                <w:szCs w:val="22"/>
                <w:bdr w:val="nil"/>
              </w:rPr>
              <w:t>и</w:t>
            </w:r>
            <w:r w:rsidRPr="00BD3E33">
              <w:rPr>
                <w:sz w:val="22"/>
                <w:szCs w:val="22"/>
                <w:bdr w:val="nil"/>
              </w:rPr>
              <w:t>ем администрации Георгиевского городского округа</w:t>
            </w:r>
          </w:p>
          <w:p w:rsidR="00B90FC2" w:rsidRPr="00BD3E33" w:rsidRDefault="00B90FC2" w:rsidP="001011C9">
            <w:pPr>
              <w:pStyle w:val="1"/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before="0"/>
              <w:jc w:val="both"/>
              <w:textAlignment w:val="baseline"/>
              <w:rPr>
                <w:rFonts w:ascii="Times New Roman" w:hAnsi="Times New Roman"/>
                <w:sz w:val="22"/>
                <w:szCs w:val="22"/>
                <w:bdr w:val="nil"/>
                <w:vertAlign w:val="superscript"/>
              </w:rPr>
            </w:pPr>
          </w:p>
        </w:tc>
      </w:tr>
    </w:tbl>
    <w:p w:rsidR="00DC72BF" w:rsidRPr="00BD3E33" w:rsidRDefault="00DC72BF" w:rsidP="001011C9">
      <w:pPr>
        <w:widowControl w:val="0"/>
        <w:spacing w:after="0" w:line="240" w:lineRule="auto"/>
      </w:pPr>
    </w:p>
    <w:p w:rsidR="00DC72BF" w:rsidRPr="00BD3E33" w:rsidRDefault="00DC72BF" w:rsidP="001011C9">
      <w:pPr>
        <w:pStyle w:val="a6"/>
        <w:widowControl w:val="0"/>
        <w:ind w:firstLine="709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25" w:name="_Toc466394025"/>
      <w:bookmarkStart w:id="26" w:name="_Toc468817901"/>
      <w:bookmarkStart w:id="27" w:name="_Toc468962758"/>
      <w:r w:rsidRPr="00BD3E33">
        <w:rPr>
          <w:rFonts w:ascii="Times New Roman" w:hAnsi="Times New Roman" w:cs="Times New Roman"/>
          <w:b/>
          <w:sz w:val="22"/>
          <w:szCs w:val="22"/>
        </w:rPr>
        <w:t>Ж-2. Зона застройки малоэтажными жилыми домами</w:t>
      </w:r>
      <w:bookmarkEnd w:id="25"/>
      <w:bookmarkEnd w:id="26"/>
      <w:bookmarkEnd w:id="27"/>
    </w:p>
    <w:p w:rsidR="00DC72BF" w:rsidRPr="00BD3E33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BD3E33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Ж-2</w:t>
      </w:r>
    </w:p>
    <w:p w:rsidR="00DC72BF" w:rsidRPr="00BD3E33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eastAsia="Lucida Sans Unicode" w:hAnsi="Times New Roman"/>
          <w:sz w:val="22"/>
          <w:lang w:eastAsia="ru-RU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3290"/>
        <w:gridCol w:w="5666"/>
      </w:tblGrid>
      <w:tr w:rsidR="00DC72BF" w:rsidRPr="00BD3E33" w:rsidTr="00DC72BF">
        <w:trPr>
          <w:trHeight w:val="327"/>
        </w:trPr>
        <w:tc>
          <w:tcPr>
            <w:tcW w:w="27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классификатора</w:t>
            </w:r>
          </w:p>
        </w:tc>
        <w:tc>
          <w:tcPr>
            <w:tcW w:w="173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шённого 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934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2.1.1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Малоэтажная многоквартирная жилая застройка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малоэтажного многоквартирного жилого д</w:t>
            </w: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ма, (дом, пригодный для постоянного проживания, выс</w:t>
            </w: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той до 4 этажей, включая мансардный);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разведение декоративных и плодовых деревьев, овощных и ягодных культур; размещение индивидуальных гар</w:t>
            </w:r>
            <w:r w:rsidRPr="00BD3E33">
              <w:rPr>
                <w:rFonts w:ascii="Times New Roman" w:hAnsi="Times New Roman"/>
                <w:bdr w:val="nil"/>
              </w:rPr>
              <w:t>а</w:t>
            </w:r>
            <w:r w:rsidRPr="00BD3E33">
              <w:rPr>
                <w:rFonts w:ascii="Times New Roman" w:hAnsi="Times New Roman"/>
                <w:bdr w:val="nil"/>
              </w:rPr>
              <w:t xml:space="preserve">жей и иных вспомогательных сооружений; обустройство спортивных и детских площадок, площадок отдыха; 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квартирном доме не составляет более 15 процентов о</w:t>
            </w:r>
            <w:r w:rsidRPr="00BD3E33">
              <w:rPr>
                <w:rFonts w:ascii="Times New Roman" w:hAnsi="Times New Roman"/>
                <w:bdr w:val="nil"/>
              </w:rPr>
              <w:t>б</w:t>
            </w:r>
            <w:r w:rsidRPr="00BD3E33">
              <w:rPr>
                <w:rFonts w:ascii="Times New Roman" w:hAnsi="Times New Roman"/>
                <w:bdr w:val="nil"/>
              </w:rPr>
              <w:t>щей площади помещений дома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1461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Коммунальное 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br/>
              <w:t>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 xml:space="preserve">размещение </w:t>
            </w: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объектов капитального строительства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 xml:space="preserve"> в ц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е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лях обеспечения физических и юридических лиц комм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у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нальными услугами, в частности поставки воды, тепла, электричества, газа, предоставления услуг связи, отвода канализационных стоков, очистки и уборки объектов н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е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движимости (котельных, водозаборов, очистных соор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у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жений, насосных станций, водопроводов, линий электр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о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приёма физических и юридических лиц в связи с предоставлением им коммунальных услуг)</w:t>
            </w:r>
          </w:p>
        </w:tc>
      </w:tr>
    </w:tbl>
    <w:p w:rsidR="00DC72BF" w:rsidRPr="00BD3E33" w:rsidRDefault="00DC72BF" w:rsidP="001011C9">
      <w:pPr>
        <w:pStyle w:val="a6"/>
        <w:widowControl w:val="0"/>
        <w:ind w:hanging="1698"/>
        <w:rPr>
          <w:rFonts w:ascii="Cambria" w:hAnsi="Cambria"/>
          <w:sz w:val="22"/>
          <w:szCs w:val="22"/>
        </w:rPr>
      </w:pPr>
    </w:p>
    <w:p w:rsidR="00DC72BF" w:rsidRPr="00BD3E33" w:rsidRDefault="00DC72BF" w:rsidP="001011C9">
      <w:pPr>
        <w:pStyle w:val="1"/>
        <w:keepNext w:val="0"/>
        <w:keepLines w:val="0"/>
        <w:widowControl w:val="0"/>
        <w:tabs>
          <w:tab w:val="center" w:pos="0"/>
        </w:tabs>
        <w:spacing w:before="0"/>
        <w:ind w:firstLine="709"/>
        <w:jc w:val="center"/>
        <w:rPr>
          <w:rFonts w:ascii="Times New Roman" w:hAnsi="Times New Roman"/>
          <w:color w:val="auto"/>
          <w:sz w:val="22"/>
          <w:szCs w:val="22"/>
        </w:rPr>
      </w:pPr>
      <w:bookmarkStart w:id="28" w:name="_Toc466394026"/>
      <w:bookmarkStart w:id="29" w:name="_Toc468817902"/>
      <w:bookmarkStart w:id="30" w:name="_Toc468962759"/>
      <w:r w:rsidRPr="00BD3E33">
        <w:rPr>
          <w:rFonts w:ascii="Times New Roman" w:hAnsi="Times New Roman"/>
          <w:color w:val="auto"/>
          <w:sz w:val="22"/>
          <w:szCs w:val="22"/>
        </w:rPr>
        <w:t>Условно-разрешенные виды разрешённого использования земельных участков зоны Ж-2</w:t>
      </w:r>
      <w:bookmarkEnd w:id="28"/>
      <w:bookmarkEnd w:id="29"/>
      <w:bookmarkEnd w:id="30"/>
    </w:p>
    <w:p w:rsidR="00DC72BF" w:rsidRPr="00BD3E33" w:rsidRDefault="00DC72BF" w:rsidP="001011C9">
      <w:pPr>
        <w:spacing w:after="0" w:line="240" w:lineRule="auto"/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2793"/>
        <w:gridCol w:w="6042"/>
      </w:tblGrid>
      <w:tr w:rsidR="00DC72BF" w:rsidRPr="00BD3E33" w:rsidTr="00DC72BF">
        <w:trPr>
          <w:trHeight w:val="327"/>
        </w:trPr>
        <w:tc>
          <w:tcPr>
            <w:tcW w:w="23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код </w:t>
            </w:r>
          </w:p>
        </w:tc>
        <w:tc>
          <w:tcPr>
            <w:tcW w:w="152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разрешённого испол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ь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зования</w:t>
            </w:r>
          </w:p>
        </w:tc>
        <w:tc>
          <w:tcPr>
            <w:tcW w:w="3239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52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Для индивидуального ж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лищного строительства</w:t>
            </w:r>
          </w:p>
        </w:tc>
        <w:tc>
          <w:tcPr>
            <w:tcW w:w="32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</w:pP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размещение индивидуального жилого дома (дом, пригодный для постоянного проживания, высотой не выше трёх надзе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м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ных этажей);</w:t>
            </w:r>
          </w:p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</w:pP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</w:pP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размещение индивидуальных гаражей и подсобных сооруж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е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ний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152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Блокированная жилая з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стройка</w:t>
            </w:r>
          </w:p>
        </w:tc>
        <w:tc>
          <w:tcPr>
            <w:tcW w:w="32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</w:pP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совмещённых домов не более десяти и каждый из которых предназначен для проживания одной семьи, имеет общую стену (общие стены) без проёмов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</w:pP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 xml:space="preserve">разведение декоративных и плодовых деревьев, овощных и ягодных культур; </w:t>
            </w:r>
          </w:p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</w:pP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размещение индивидуальных гаражей и иных вспомогател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ь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 xml:space="preserve">ных сооружений; </w:t>
            </w:r>
          </w:p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</w:pP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 xml:space="preserve">обустройство спортивных и детских площадок, площадок 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lastRenderedPageBreak/>
              <w:t>отдыха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3.3</w:t>
            </w:r>
          </w:p>
        </w:tc>
        <w:tc>
          <w:tcPr>
            <w:tcW w:w="152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Бытовое 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br/>
              <w:t>обслуживание</w:t>
            </w:r>
          </w:p>
        </w:tc>
        <w:tc>
          <w:tcPr>
            <w:tcW w:w="32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</w:pP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размещение ОКС, предназначенных для оказания населению или организациям бытовых услуг (мастерские мелкого р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е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монта, ателье, бани, парикмахерские, прачечные, химчистки)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3.4.1</w:t>
            </w:r>
          </w:p>
        </w:tc>
        <w:tc>
          <w:tcPr>
            <w:tcW w:w="152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Амбулаторно-поликлиническое обсл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живание</w:t>
            </w:r>
          </w:p>
        </w:tc>
        <w:tc>
          <w:tcPr>
            <w:tcW w:w="32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</w:pP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размещение объектов капитального строительства, предн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а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значенных для оказания гражданам амбулаторно-поликлинической медицинской помощи (поликлиники, фельдшерские пункты, пункты здравоохранения, центры м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а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тери и ребёнка, диагностические центры, молочные кухни, станции донорства крови, клинические лаборатории)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3.5.1</w:t>
            </w:r>
          </w:p>
        </w:tc>
        <w:tc>
          <w:tcPr>
            <w:tcW w:w="152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32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</w:pP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размещение объектов капитального строительства, предн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а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у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ществляющие деятельность по воспитанию, образованию и просвещению)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152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Культурное развитие</w:t>
            </w:r>
          </w:p>
        </w:tc>
        <w:tc>
          <w:tcPr>
            <w:tcW w:w="32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/>
                <w:bdr w:val="nil"/>
                <w:lang w:eastAsia="ru-RU"/>
              </w:rPr>
            </w:pPr>
            <w:r w:rsidRPr="00BD3E33">
              <w:rPr>
                <w:rFonts w:ascii="Times New Roman" w:eastAsia="Arial Unicode MS" w:hAnsi="Times New Roman"/>
                <w:bdr w:val="nil"/>
                <w:lang w:eastAsia="ru-RU"/>
              </w:rPr>
              <w:t>размещение объектов капитального строительства, предн</w:t>
            </w:r>
            <w:r w:rsidRPr="00BD3E33">
              <w:rPr>
                <w:rFonts w:ascii="Times New Roman" w:eastAsia="Arial Unicode MS" w:hAnsi="Times New Roman"/>
                <w:bdr w:val="nil"/>
                <w:lang w:eastAsia="ru-RU"/>
              </w:rPr>
              <w:t>а</w:t>
            </w:r>
            <w:r w:rsidRPr="00BD3E33">
              <w:rPr>
                <w:rFonts w:ascii="Times New Roman" w:eastAsia="Arial Unicode MS" w:hAnsi="Times New Roman"/>
                <w:bdr w:val="nil"/>
                <w:lang w:eastAsia="ru-RU"/>
              </w:rPr>
              <w:t>значенных для размещения в них музеев, выставочных залов, художественных галерей, домов культуры, библиотек, кин</w:t>
            </w:r>
            <w:r w:rsidRPr="00BD3E33">
              <w:rPr>
                <w:rFonts w:ascii="Times New Roman" w:eastAsia="Arial Unicode MS" w:hAnsi="Times New Roman"/>
                <w:bdr w:val="nil"/>
                <w:lang w:eastAsia="ru-RU"/>
              </w:rPr>
              <w:t>о</w:t>
            </w:r>
            <w:r w:rsidRPr="00BD3E33">
              <w:rPr>
                <w:rFonts w:ascii="Times New Roman" w:eastAsia="Arial Unicode MS" w:hAnsi="Times New Roman"/>
                <w:bdr w:val="nil"/>
                <w:lang w:eastAsia="ru-RU"/>
              </w:rPr>
              <w:t>театров и кинозалов, театров, филармоний, планетариев;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/>
                <w:bdr w:val="nil"/>
                <w:lang w:eastAsia="ru-RU"/>
              </w:rPr>
            </w:pPr>
            <w:r w:rsidRPr="00BD3E33">
              <w:rPr>
                <w:rFonts w:ascii="Times New Roman" w:eastAsia="Arial Unicode MS" w:hAnsi="Times New Roman"/>
                <w:bdr w:val="nil"/>
                <w:lang w:eastAsia="ru-RU"/>
              </w:rPr>
              <w:t>устройство площадок для празднеств и гуляний;</w:t>
            </w:r>
          </w:p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</w:pP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размещение зданий и сооружений для размещения цирков, зверинцев, зоопарков, океанариумов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52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Деловое управление</w:t>
            </w:r>
          </w:p>
        </w:tc>
        <w:tc>
          <w:tcPr>
            <w:tcW w:w="32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</w:pP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размещение объектов капитального строительства с целью размещения объектов управленческой деятельности, не св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я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занной с государственным или муниципальным управлением и оказанием услуг, а также с целью обеспечения совершения сделок не требующих передачи товара в момент их соверш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е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ния между организациями, в том числе биржевая деятел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ь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ность (за исключением банковской и страховой деятельн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о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сти)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152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Магазины*</w:t>
            </w:r>
          </w:p>
        </w:tc>
        <w:tc>
          <w:tcPr>
            <w:tcW w:w="32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</w:pP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размещение объектов капитального строительства, предн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а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значенных для продажи товаров, торговая площадь которых составляет до 5000 кв. м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52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Спорт</w:t>
            </w:r>
          </w:p>
        </w:tc>
        <w:tc>
          <w:tcPr>
            <w:tcW w:w="32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Arial Unicode MS" w:hAnsi="Times New Roman"/>
                <w:bdr w:val="nil"/>
                <w:lang w:eastAsia="ru-RU"/>
              </w:rPr>
            </w:pPr>
            <w:r w:rsidRPr="00BD3E33">
              <w:rPr>
                <w:rFonts w:ascii="Times New Roman" w:eastAsia="Arial Unicode MS" w:hAnsi="Times New Roman"/>
                <w:bdr w:val="nil"/>
                <w:lang w:eastAsia="ru-RU"/>
              </w:rPr>
              <w:t>размещение объектов капитального строительства в качестве спортивных клубов, спортивных залов, бассейнов, устро</w:t>
            </w:r>
            <w:r w:rsidRPr="00BD3E33">
              <w:rPr>
                <w:rFonts w:ascii="Times New Roman" w:eastAsia="Arial Unicode MS" w:hAnsi="Times New Roman"/>
                <w:bdr w:val="nil"/>
                <w:lang w:eastAsia="ru-RU"/>
              </w:rPr>
              <w:t>й</w:t>
            </w:r>
            <w:r w:rsidRPr="00BD3E33">
              <w:rPr>
                <w:rFonts w:ascii="Times New Roman" w:eastAsia="Arial Unicode MS" w:hAnsi="Times New Roman"/>
                <w:bdr w:val="nil"/>
                <w:lang w:eastAsia="ru-RU"/>
              </w:rPr>
              <w:t>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</w:t>
            </w:r>
            <w:r w:rsidRPr="00BD3E33">
              <w:rPr>
                <w:rFonts w:ascii="Times New Roman" w:eastAsia="Arial Unicode MS" w:hAnsi="Times New Roman"/>
                <w:bdr w:val="nil"/>
                <w:lang w:eastAsia="ru-RU"/>
              </w:rPr>
              <w:t>и</w:t>
            </w:r>
            <w:r w:rsidRPr="00BD3E33">
              <w:rPr>
                <w:rFonts w:ascii="Times New Roman" w:eastAsia="Arial Unicode MS" w:hAnsi="Times New Roman"/>
                <w:bdr w:val="nil"/>
                <w:lang w:eastAsia="ru-RU"/>
              </w:rPr>
              <w:t>чалы и сооружения, необходимые для водных видов спорта и хранения соответствующего инвентаря);</w:t>
            </w:r>
          </w:p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</w:pP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размещение спортивных баз и лагерей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textAlignment w:val="auto"/>
              <w:rPr>
                <w:i/>
                <w:sz w:val="22"/>
                <w:szCs w:val="22"/>
                <w:bdr w:val="nil"/>
              </w:rPr>
            </w:pPr>
            <w:r w:rsidRPr="00BD3E33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 допустимые только в качестве дополн</w:t>
            </w:r>
            <w:r w:rsidRPr="00BD3E33">
              <w:rPr>
                <w:i/>
                <w:sz w:val="22"/>
                <w:szCs w:val="22"/>
                <w:bdr w:val="nil"/>
              </w:rPr>
              <w:t>и</w:t>
            </w:r>
            <w:r w:rsidRPr="00BD3E33">
              <w:rPr>
                <w:i/>
                <w:sz w:val="22"/>
                <w:szCs w:val="22"/>
                <w:bdr w:val="nil"/>
              </w:rPr>
              <w:t>тельных по отношению к основным видам разре</w:t>
            </w:r>
            <w:r w:rsidR="00061210" w:rsidRPr="00BD3E33">
              <w:rPr>
                <w:i/>
                <w:sz w:val="22"/>
                <w:szCs w:val="22"/>
                <w:bdr w:val="nil"/>
              </w:rPr>
              <w:t xml:space="preserve">шенного использования и условно </w:t>
            </w:r>
            <w:r w:rsidRPr="00BD3E33">
              <w:rPr>
                <w:i/>
                <w:sz w:val="22"/>
                <w:szCs w:val="22"/>
                <w:bdr w:val="nil"/>
              </w:rPr>
              <w:t>разрешённым видам использования и осуществляемые совместно с ними в зоне Ж-2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парковки перед объектами деловых, культурных, обслуживающих и коммерческих видов испол</w:t>
            </w:r>
            <w:r w:rsidRPr="00BD3E33">
              <w:rPr>
                <w:rFonts w:ascii="Times New Roman" w:hAnsi="Times New Roman"/>
                <w:bdr w:val="nil"/>
              </w:rPr>
              <w:t>ь</w:t>
            </w:r>
            <w:r w:rsidRPr="00BD3E33">
              <w:rPr>
                <w:rFonts w:ascii="Times New Roman" w:hAnsi="Times New Roman"/>
                <w:bdr w:val="nil"/>
              </w:rPr>
              <w:t>зования;</w:t>
            </w:r>
          </w:p>
          <w:p w:rsidR="00DC72BF" w:rsidRPr="00BD3E33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 xml:space="preserve">элементы благоустройства и вертикальной планировки, малые архитектурные формы; 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площадки для сбора мусора</w:t>
            </w:r>
            <w:r w:rsidR="00061210" w:rsidRPr="00BD3E33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палисадники при блокированных домах;</w:t>
            </w:r>
          </w:p>
          <w:p w:rsidR="00061210" w:rsidRPr="00C61B0A" w:rsidRDefault="00061210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C61B0A">
              <w:rPr>
                <w:rFonts w:ascii="Times New Roman" w:hAnsi="Times New Roman"/>
                <w:color w:val="FF0000"/>
                <w:bdr w:val="nil"/>
              </w:rPr>
              <w:t>земельные участки (территории) общего пользования</w:t>
            </w:r>
            <w:r w:rsidR="001011C9" w:rsidRPr="00C61B0A">
              <w:rPr>
                <w:rFonts w:ascii="Times New Roman" w:eastAsia="Helvetica Neue Light" w:hAnsi="Times New Roman"/>
                <w:color w:val="FF0000"/>
                <w:bdr w:val="nil"/>
                <w:lang w:eastAsia="ru-RU"/>
              </w:rPr>
              <w:t>.</w:t>
            </w:r>
          </w:p>
        </w:tc>
      </w:tr>
    </w:tbl>
    <w:p w:rsidR="00DC72BF" w:rsidRPr="00BD3E33" w:rsidRDefault="00DC72BF" w:rsidP="001011C9">
      <w:pPr>
        <w:pStyle w:val="a6"/>
        <w:widowControl w:val="0"/>
        <w:ind w:firstLine="142"/>
        <w:rPr>
          <w:rFonts w:ascii="Cambria" w:hAnsi="Cambria"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2"/>
        <w:gridCol w:w="2706"/>
        <w:gridCol w:w="3077"/>
      </w:tblGrid>
      <w:tr w:rsidR="00DC72BF" w:rsidRPr="00BD3E33" w:rsidTr="00DC72BF">
        <w:trPr>
          <w:trHeight w:val="327"/>
        </w:trPr>
        <w:tc>
          <w:tcPr>
            <w:tcW w:w="3376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Предельные (минимальные и (или) максимальные) размеры земельных участков и предельные параметры разрешённого строительства, реконструкции объектов капитального стро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="00061210"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тельства</w:t>
            </w:r>
          </w:p>
        </w:tc>
        <w:tc>
          <w:tcPr>
            <w:tcW w:w="162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Предельные (минимальные и (или) максимальные) размеры земельных участков и предельные параметры разрешённого строительства, реко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н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струкции объектов капитального строительства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Размеры земельных участков жилой застройки рекомендуе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ся рассчитывать в соответствии с СП 30-101-98 и Нормативами градостроительного проект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рования Ставропольского края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Arial Unicode MS" w:hAnsi="Times New Roman"/>
                <w:spacing w:val="-4"/>
                <w:bdr w:val="nil"/>
              </w:rPr>
              <w:t>для индивидуального жилищного строительства  в кварталах новой з</w:t>
            </w:r>
            <w:r w:rsidRPr="00BD3E33">
              <w:rPr>
                <w:rFonts w:ascii="Times New Roman" w:eastAsia="Arial Unicode MS" w:hAnsi="Times New Roman"/>
                <w:spacing w:val="-4"/>
                <w:bdr w:val="nil"/>
              </w:rPr>
              <w:t>а</w:t>
            </w:r>
            <w:r w:rsidRPr="00BD3E33">
              <w:rPr>
                <w:rFonts w:ascii="Times New Roman" w:eastAsia="Arial Unicode MS" w:hAnsi="Times New Roman"/>
                <w:spacing w:val="-4"/>
                <w:bdr w:val="nil"/>
              </w:rPr>
              <w:t>стройки;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от трёхсот квадратных метров до тысячи ква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ратных метров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Arial Unicode MS" w:hAnsi="Times New Roman"/>
                <w:spacing w:val="-4"/>
                <w:bdr w:val="nil"/>
              </w:rPr>
              <w:t>для индивидуального жилищного строительства в существующих ква</w:t>
            </w:r>
            <w:r w:rsidRPr="00BD3E33">
              <w:rPr>
                <w:rFonts w:ascii="Times New Roman" w:eastAsia="Arial Unicode MS" w:hAnsi="Times New Roman"/>
                <w:spacing w:val="-4"/>
                <w:bdr w:val="nil"/>
              </w:rPr>
              <w:t>р</w:t>
            </w:r>
            <w:r w:rsidRPr="00BD3E33">
              <w:rPr>
                <w:rFonts w:ascii="Times New Roman" w:eastAsia="Arial Unicode MS" w:hAnsi="Times New Roman"/>
                <w:spacing w:val="-4"/>
                <w:bdr w:val="nil"/>
              </w:rPr>
              <w:t>талах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от трёхсот квадратных метров до тысячи ква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ратных метров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Предельн</w:t>
            </w:r>
            <w:r w:rsidR="005C5847"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ое количество надземных  этажей: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индивидуальный жилой дом;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более трёх этажей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Включая мансардный и по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вальный этажи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малоэтажный многоквартирный 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br/>
              <w:t>жилой дом;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более четырёх этажей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Включая мансардный и по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вальный этажи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нежилых зданий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более трёх этажей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С возможным использованием мансарды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Предельная высота зданий  до верха кровли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более двенадцати ме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ров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Максимальный процент застройки в границах земельного участка, опред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ляемый как отношение суммарной площади земельного участка, которая может быть застроена, ко всей пл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щади земельного участ</w:t>
            </w:r>
            <w:r w:rsidR="005C5847"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ка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сорок процентов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Расстояние от окон жилых комнат до стен соседнего дома и хозяйственных построек, расположенных на сосе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нем земельном участке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шести метров</w:t>
            </w:r>
          </w:p>
        </w:tc>
        <w:tc>
          <w:tcPr>
            <w:tcW w:w="1624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 xml:space="preserve">п. 2.2.7/2.2.37/2.2.57 </w:t>
            </w:r>
            <w:r w:rsidRPr="00BD3E33">
              <w:rPr>
                <w:rFonts w:ascii="Times New Roman" w:eastAsia="Arial Unicode MS" w:hAnsi="Times New Roman"/>
                <w:spacing w:val="-4"/>
                <w:bdr w:val="nil"/>
              </w:rPr>
              <w:t>Нормат</w:t>
            </w:r>
            <w:r w:rsidRPr="00BD3E33">
              <w:rPr>
                <w:rFonts w:ascii="Times New Roman" w:eastAsia="Arial Unicode MS" w:hAnsi="Times New Roman"/>
                <w:spacing w:val="-4"/>
                <w:bdr w:val="nil"/>
              </w:rPr>
              <w:t>и</w:t>
            </w:r>
            <w:r w:rsidRPr="00BD3E33">
              <w:rPr>
                <w:rFonts w:ascii="Times New Roman" w:eastAsia="Arial Unicode MS" w:hAnsi="Times New Roman"/>
                <w:spacing w:val="-4"/>
                <w:bdr w:val="nil"/>
              </w:rPr>
              <w:t>вов градостроительного прое</w:t>
            </w:r>
            <w:r w:rsidRPr="00BD3E33">
              <w:rPr>
                <w:rFonts w:ascii="Times New Roman" w:eastAsia="Arial Unicode MS" w:hAnsi="Times New Roman"/>
                <w:spacing w:val="-4"/>
                <w:bdr w:val="nil"/>
              </w:rPr>
              <w:t>к</w:t>
            </w:r>
            <w:r w:rsidRPr="00BD3E33">
              <w:rPr>
                <w:rFonts w:ascii="Times New Roman" w:eastAsia="Arial Unicode MS" w:hAnsi="Times New Roman"/>
                <w:spacing w:val="-4"/>
                <w:bdr w:val="nil"/>
              </w:rPr>
              <w:t>тирования Ставропольского края</w:t>
            </w:r>
          </w:p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Может быть сокращено при соблюдении норм инсоляции, освещения, противопожарной защиты, а также для усадебной, коттеджной и блокированной застройки при условии взаи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ного согласия домовладельцев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* Допускается блокировка строений на смежных земел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ь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ных участках по взаимному согласию домовладельцев. Д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пускается сокращение указа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ных расстояний по взаимному согласию домовладельцев смежных земельных участков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Расстояние от границ земельного участка до: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стены усадебного жилого дома;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трёх метров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стены коттеджного жилого дома;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4,5 метров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582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хозяйственных построек.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одного метра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Минимальные отступы от границ з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мельных участков в целях определ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 xml:space="preserve">ния мест допустимого размещения зданий, строений, сооружений, за 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lastRenderedPageBreak/>
              <w:t>пределами которых запрещено стро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и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тельство зданий, строе</w:t>
            </w:r>
            <w:r w:rsidR="005C5847"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ний, сооруж</w:t>
            </w:r>
            <w:r w:rsidR="005C5847"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="005C5847"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ний до: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lastRenderedPageBreak/>
              <w:t>стены жилого дома;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трёх метров</w:t>
            </w:r>
          </w:p>
        </w:tc>
        <w:tc>
          <w:tcPr>
            <w:tcW w:w="1624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п. 2.2.37 Нормативов град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строительного проектирования Ставропольского края</w:t>
            </w:r>
          </w:p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* Допускается блокировка строений на смежных ЗУ по взаимному согласию домовл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а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дельцев. Допускается сокр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а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щение указанных расстояний по взаимному согласию дом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владельцев смежных земел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ь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ных участков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хозяйственных построек;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одного метра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жилого строения;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трёх метров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мусоросборников, дворовых туалетов, помойных и выгребных ям, септиков;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четырёх метров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стволов высокорослых деревьев;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четырёх метров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стволов среднерослых деревьев;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двух метров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кустарников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одного метра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328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Минимальные расстояния между ж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лыми зданиями: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758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для жилых зданий высотой 2-3 этажа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пятнадцати ме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ров</w:t>
            </w:r>
          </w:p>
        </w:tc>
        <w:tc>
          <w:tcPr>
            <w:tcW w:w="1624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 условиях реконструкции и в других сложных градостро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тельных условиях указанные расстояния могут быть сокр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щены при соблюдении норм инсоляции, освещённости и противопожарных требований, а также СП 42.13330.2011 13 обеспечении непросматрива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мости жилых помещений (комнат и кухонь) из окна в окно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100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4 этажа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двадцати метров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между длинными сторонами и торц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ми этих же зданий с окнами из жилых комнат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десяти метров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jc w:val="left"/>
              <w:rPr>
                <w:rFonts w:ascii="Times New Roman" w:eastAsia="Helvetica Neue Light" w:hAnsi="Times New Roman"/>
                <w:color w:val="000000"/>
                <w:spacing w:val="-4"/>
                <w:sz w:val="22"/>
                <w:bdr w:val="nil"/>
                <w:lang w:val="ru-RU"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sz w:val="22"/>
                <w:bdr w:val="nil"/>
                <w:lang w:val="ru-RU" w:eastAsia="ru-RU"/>
              </w:rPr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Коэффициент застройки, 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более 0,4 - 0,5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Arial Unicode MS" w:hAnsi="Times New Roman"/>
                <w:spacing w:val="-4"/>
                <w:bdr w:val="nil"/>
              </w:rPr>
              <w:t>при размерах приквартирных земельных участков от ста до двухсот квадратных метров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Коэффициент плотности застройки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более 1,2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Arial Unicode MS" w:hAnsi="Times New Roman"/>
                <w:spacing w:val="-4"/>
                <w:bdr w:val="nil"/>
              </w:rPr>
              <w:t>при размерах приквартирных земельных участков менее ста квадратных метров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Расстояние от окон жилых комнат до помещений для скота и птицы: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624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п. 2.2.7 Нормативов градостр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ительного проектирования Ставропольского края</w:t>
            </w:r>
          </w:p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одиночных или двойных;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пятнадцати ме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ров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до 8 блоков;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двадцати пяти метров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от 8 до 30 блоков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пятидесяти ме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ров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Расстояние от дворовых уборных до оконных проемов из жилых помещ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ний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восьми метров*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 xml:space="preserve">п. 2.2.8 </w:t>
            </w:r>
            <w:r w:rsidRPr="00BD3E33">
              <w:rPr>
                <w:rFonts w:ascii="Times New Roman" w:eastAsia="Arial Unicode MS" w:hAnsi="Times New Roman"/>
                <w:spacing w:val="-4"/>
                <w:bdr w:val="nil"/>
              </w:rPr>
              <w:t>Нормативов градостр</w:t>
            </w:r>
            <w:r w:rsidRPr="00BD3E33">
              <w:rPr>
                <w:rFonts w:ascii="Times New Roman" w:eastAsia="Arial Unicode MS" w:hAnsi="Times New Roman"/>
                <w:spacing w:val="-4"/>
                <w:bdr w:val="nil"/>
              </w:rPr>
              <w:t>о</w:t>
            </w:r>
            <w:r w:rsidRPr="00BD3E33">
              <w:rPr>
                <w:rFonts w:ascii="Times New Roman" w:eastAsia="Arial Unicode MS" w:hAnsi="Times New Roman"/>
                <w:spacing w:val="-4"/>
                <w:bdr w:val="nil"/>
              </w:rPr>
              <w:t>ительного проектирования Ставропольского края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. Опр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деляется домовладельцами с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а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мостоятельно до указанного предела.</w:t>
            </w:r>
          </w:p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* Может быть сокращено р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шением органов местного с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а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моуправления по результатам комиссионного рассмотрения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Отступ от красной линии до: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624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п. 2.2.10 Нормативов град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lastRenderedPageBreak/>
              <w:t>строительного проектирования Ставропольского края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lastRenderedPageBreak/>
              <w:t>улиц;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пяти метров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lastRenderedPageBreak/>
              <w:t>проездов.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трёх метров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Расстояние от хозяйственных постр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ек и автостоянок закрытого типа до красных линий улиц и проездов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пяти метров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Удельный вес озеленённых террит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рий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двадцати пяти процентов жилого района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Площадь магазина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до трёхсот квадратных метров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Размер земельного участка под торг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вый павильон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до тридцати квадратных метров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</w:p>
        </w:tc>
      </w:tr>
      <w:tr w:rsidR="005C5847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5C5847" w:rsidRPr="00C61B0A" w:rsidRDefault="005C5847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Нормы парковки: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5C5847" w:rsidRPr="00C61B0A" w:rsidRDefault="005C5847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5C5847" w:rsidRPr="00C61B0A" w:rsidRDefault="005C5847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A9033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Административно-управленческие учреждения: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A9033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Краевого значения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двадцать пять машино-мест на сто работающих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A9033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Местного значения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от пятнадцати до двадц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ти машино-мест на сто работающих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A9033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Коммерческо-деловые, финансовые, юридические учреждения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от двадцати до двадцати пяти машино-мест на сто работающих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A9033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Офисы специализированных фирм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одно машино-место на шестьдесят квадратных метров общей площади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A9033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Предприятия бытового обслужив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ния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одно машино-место на шестьдесят квадратных метров общей площади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A9033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Торговые центры, универмаги, маг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зины с площадью залов: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A90332" w:rsidRPr="00BD3E33" w:rsidTr="00686413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A90332" w:rsidRPr="00C61B0A" w:rsidRDefault="00A9033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color w:val="FF0000"/>
                <w:bdr w:val="nil"/>
              </w:rPr>
            </w:pP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Объекты торгового назначения с широким ассортиментом товаров периодического спроса продовол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ь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ственной и (или) непродовольстве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н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ной групп (торговые центры, торг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о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вые, развлекательные и многофун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к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циональные комплексы, суперма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р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кеты, универсамы, универмаги и другие объекты)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Arial Unicode MS" w:hAnsi="Times New Roman"/>
                <w:color w:val="FF0000"/>
                <w:bdr w:val="nil"/>
              </w:rPr>
            </w:pP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2</w:t>
            </w:r>
          </w:p>
          <w:p w:rsidR="00A90332" w:rsidRPr="00C61B0A" w:rsidRDefault="00A9033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</w:pP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1000 кв. м торговой пл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о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щади+100 работающих в максимальной смене</w:t>
            </w:r>
          </w:p>
          <w:p w:rsidR="00A90332" w:rsidRPr="00C61B0A" w:rsidRDefault="00A9033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</w:pPr>
          </w:p>
          <w:p w:rsidR="00A90332" w:rsidRPr="00C61B0A" w:rsidRDefault="00A9033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Arial Unicode MS" w:hAnsi="Times New Roman"/>
                <w:color w:val="FF0000"/>
                <w:bdr w:val="nil"/>
              </w:rPr>
            </w:pP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30+7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A9033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детские дошкольные учреждения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по заданию на проектир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вание, но не менее шести машиномест</w:t>
            </w:r>
          </w:p>
        </w:tc>
        <w:tc>
          <w:tcPr>
            <w:tcW w:w="1624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стоянки автомобилей детских дошкольных учреждений и школ размещаются вне терр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и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тории детских дошкольных учреждений и школ на норм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тивном расстоянии от границ земельного участка в соотве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т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ствии с требованиями СанПин 2.2.1/2.1.1.1200-03, исходя из количества машино-мест</w:t>
            </w:r>
          </w:p>
        </w:tc>
      </w:tr>
      <w:tr w:rsidR="00A9033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школы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по заданию на проектир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вание, но не менее шести машиномест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9033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высшие и средние учебные учр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е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ждения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пятнадцать-двадцать м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шиномест на сто работ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ющих</w:t>
            </w:r>
          </w:p>
        </w:tc>
        <w:tc>
          <w:tcPr>
            <w:tcW w:w="162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9033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Театры, цирки, концертные залы, кинотеатры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от двадцати до двадцати пяти машино-мест на сто мест учреждения культ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у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ры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9033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Музеи, выставки, библиотеки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от десяти до пятнадцати 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lastRenderedPageBreak/>
              <w:t xml:space="preserve">машино-мест 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9033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BD3E33" w:rsidRDefault="00A9033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lastRenderedPageBreak/>
              <w:t>Площадь рекламных конструкций, расположенных на фасаде зданий и сооружений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BD3E33" w:rsidRDefault="00A90332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более трёх процентов глухой поверхности фасада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BD3E33" w:rsidRDefault="00A9033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spacing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Согласно рекомендации мин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и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стерства строительства, арх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и</w:t>
            </w: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тектуры и жилищно-коммунального хозяйства Ставропольского края</w:t>
            </w:r>
          </w:p>
        </w:tc>
      </w:tr>
      <w:tr w:rsidR="00A90332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BD3E33" w:rsidRDefault="00A9033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color w:val="000000"/>
                <w:spacing w:val="-4"/>
                <w:sz w:val="22"/>
                <w:szCs w:val="22"/>
                <w:bdr w:val="nil"/>
              </w:rPr>
            </w:pPr>
            <w:r w:rsidRPr="00BD3E33">
              <w:rPr>
                <w:rFonts w:eastAsia="Helvetica Neue Light"/>
                <w:color w:val="000000"/>
                <w:spacing w:val="-4"/>
                <w:sz w:val="22"/>
                <w:szCs w:val="22"/>
                <w:bdr w:val="nil"/>
              </w:rPr>
              <w:t>Оформление фасада</w:t>
            </w:r>
            <w:r w:rsidRPr="00BD3E33">
              <w:rPr>
                <w:rFonts w:eastAsia="Helvetica Neue Light"/>
                <w:color w:val="000000"/>
                <w:spacing w:val="-4"/>
                <w:sz w:val="22"/>
                <w:szCs w:val="22"/>
                <w:bdr w:val="nil"/>
                <w:vertAlign w:val="superscript"/>
              </w:rPr>
              <w:t>1</w:t>
            </w:r>
            <w:r w:rsidRPr="00BD3E33">
              <w:rPr>
                <w:rFonts w:eastAsia="Helvetica Neue Light"/>
                <w:color w:val="000000"/>
                <w:spacing w:val="-4"/>
                <w:sz w:val="22"/>
                <w:szCs w:val="22"/>
                <w:bdr w:val="nil"/>
              </w:rPr>
              <w:t xml:space="preserve"> объектов:</w:t>
            </w:r>
          </w:p>
          <w:p w:rsidR="00A90332" w:rsidRPr="00BD3E33" w:rsidRDefault="00A9033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высота цокольной части</w:t>
            </w:r>
          </w:p>
        </w:tc>
        <w:tc>
          <w:tcPr>
            <w:tcW w:w="142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BD3E33" w:rsidRDefault="00A9033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 Light"/>
                <w:color w:val="000000"/>
                <w:spacing w:val="-4"/>
                <w:sz w:val="22"/>
                <w:szCs w:val="22"/>
                <w:bdr w:val="nil"/>
              </w:rPr>
            </w:pPr>
            <w:r w:rsidRPr="00BD3E33">
              <w:rPr>
                <w:rFonts w:eastAsia="Helvetica Neue Light"/>
                <w:color w:val="000000"/>
                <w:spacing w:val="-4"/>
                <w:sz w:val="22"/>
                <w:szCs w:val="22"/>
                <w:bdr w:val="nil"/>
              </w:rPr>
              <w:t>от 0,2 до 1,5-2,0 м</w:t>
            </w:r>
          </w:p>
        </w:tc>
        <w:tc>
          <w:tcPr>
            <w:tcW w:w="162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BD3E33" w:rsidRDefault="00A9033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color w:val="000000"/>
                <w:spacing w:val="-4"/>
                <w:sz w:val="22"/>
                <w:szCs w:val="22"/>
                <w:bdr w:val="nil"/>
              </w:rPr>
            </w:pPr>
            <w:r w:rsidRPr="00BD3E33">
              <w:rPr>
                <w:rFonts w:eastAsia="Helvetica Neue Light"/>
                <w:color w:val="000000"/>
                <w:spacing w:val="-4"/>
                <w:sz w:val="22"/>
                <w:szCs w:val="22"/>
                <w:bdr w:val="nil"/>
              </w:rPr>
              <w:t>Согласно пропорции здания</w:t>
            </w:r>
          </w:p>
        </w:tc>
      </w:tr>
      <w:tr w:rsidR="00A90332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BD3E33" w:rsidRDefault="00A9033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color w:val="000000"/>
                <w:spacing w:val="-4"/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</w:rPr>
              <w:t>*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 xml:space="preserve"> Магазины ритуальных товаров и предприятия по оказанию ритуальных услуг размещать на гр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>а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>ницах жилой застройки, запрещено размещать на центральных улицах города Георгиевска ( К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>а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>линина, Пушкина, Ленина (в границах улиц Орджоникидзе-Ермолова), Октябрьская (в границах улиц Горийская-Шевченко), Лермонтова (в границах улиц Арсенальная-Гагарина) , Ленингра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>д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>ская, Пятигорская, Пионерская, Маяковского.</w:t>
            </w:r>
          </w:p>
        </w:tc>
      </w:tr>
      <w:tr w:rsidR="00A90332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BD3E33" w:rsidRDefault="00A9033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sz w:val="22"/>
                <w:szCs w:val="22"/>
                <w:bdr w:val="nil"/>
              </w:rPr>
            </w:pPr>
            <w:r w:rsidRPr="00BD3E33">
              <w:rPr>
                <w:rFonts w:eastAsia="Helvetica Neue Light"/>
                <w:color w:val="000000"/>
                <w:spacing w:val="-4"/>
                <w:sz w:val="22"/>
                <w:szCs w:val="22"/>
                <w:bdr w:val="nil"/>
                <w:vertAlign w:val="superscript"/>
              </w:rPr>
              <w:t>1</w:t>
            </w:r>
            <w:r w:rsidRPr="00BD3E33">
              <w:rPr>
                <w:rFonts w:eastAsia="Helvetica Neue Light"/>
                <w:color w:val="000000"/>
                <w:spacing w:val="-4"/>
                <w:sz w:val="22"/>
                <w:szCs w:val="22"/>
                <w:bdr w:val="nil"/>
              </w:rPr>
              <w:t>Проведение работ связанных с изменением внешних поверхностей жилых строений, сооружений (в том числе облицовка фасада, создание и изменение входных групп, создание и остекление навесов, устройство террас, окраска фасадов жилых и общественных зданий, строений, сооружений), незав</w:t>
            </w:r>
            <w:r w:rsidRPr="00BD3E33">
              <w:rPr>
                <w:rFonts w:eastAsia="Helvetica Neue Light"/>
                <w:color w:val="000000"/>
                <w:spacing w:val="-4"/>
                <w:sz w:val="22"/>
                <w:szCs w:val="22"/>
                <w:bdr w:val="nil"/>
              </w:rPr>
              <w:t>и</w:t>
            </w:r>
            <w:r w:rsidRPr="00BD3E33">
              <w:rPr>
                <w:rFonts w:eastAsia="Helvetica Neue Light"/>
                <w:color w:val="000000"/>
                <w:spacing w:val="-4"/>
                <w:sz w:val="22"/>
                <w:szCs w:val="22"/>
                <w:bdr w:val="nil"/>
              </w:rPr>
              <w:t>симо от форм собственности, осуществляется в соответствии с паспортом наружной отделки и цвет</w:t>
            </w:r>
            <w:r w:rsidRPr="00BD3E33">
              <w:rPr>
                <w:rFonts w:eastAsia="Helvetica Neue Light"/>
                <w:color w:val="000000"/>
                <w:spacing w:val="-4"/>
                <w:sz w:val="22"/>
                <w:szCs w:val="22"/>
                <w:bdr w:val="nil"/>
              </w:rPr>
              <w:t>о</w:t>
            </w:r>
            <w:r w:rsidRPr="00BD3E33">
              <w:rPr>
                <w:rFonts w:eastAsia="Helvetica Neue Light"/>
                <w:color w:val="000000"/>
                <w:spacing w:val="-4"/>
                <w:sz w:val="22"/>
                <w:szCs w:val="22"/>
                <w:bdr w:val="nil"/>
              </w:rPr>
              <w:t xml:space="preserve">вого решения фасада согласованным </w:t>
            </w:r>
            <w:r w:rsidRPr="00BD3E33">
              <w:rPr>
                <w:sz w:val="22"/>
                <w:szCs w:val="22"/>
                <w:bdr w:val="nil"/>
              </w:rPr>
              <w:t>в порядке, предусмотренном постановлением администрации Георгиевского городского округа</w:t>
            </w:r>
          </w:p>
        </w:tc>
      </w:tr>
    </w:tbl>
    <w:p w:rsidR="00DC72BF" w:rsidRPr="00BD3E33" w:rsidRDefault="00DC72BF" w:rsidP="001011C9">
      <w:pPr>
        <w:pStyle w:val="a6"/>
        <w:widowControl w:val="0"/>
        <w:spacing w:after="0"/>
        <w:ind w:firstLine="142"/>
        <w:rPr>
          <w:rFonts w:ascii="Cambria" w:hAnsi="Cambria"/>
          <w:sz w:val="22"/>
          <w:szCs w:val="22"/>
        </w:rPr>
      </w:pPr>
    </w:p>
    <w:p w:rsidR="00DC72BF" w:rsidRPr="00BD3E33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D3E33">
        <w:rPr>
          <w:rFonts w:ascii="Times New Roman" w:hAnsi="Times New Roman" w:cs="Times New Roman"/>
          <w:b/>
          <w:sz w:val="22"/>
          <w:szCs w:val="22"/>
        </w:rPr>
        <w:t>Ж-3 – Зона смешанной застройки среднеэтажными и многоэтажными жилыми домами</w:t>
      </w:r>
    </w:p>
    <w:p w:rsidR="00DC72BF" w:rsidRPr="00BD3E33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BD3E33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Ж-3</w:t>
      </w:r>
    </w:p>
    <w:p w:rsidR="00DC72BF" w:rsidRPr="00BD3E33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eastAsia="Lucida Sans Unicode" w:hAnsi="Times New Roman"/>
          <w:sz w:val="22"/>
          <w:lang w:eastAsia="ru-RU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BD3E33" w:rsidTr="005C5847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</w:t>
            </w:r>
          </w:p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классиф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ра 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BD3E33" w:rsidTr="005C5847">
        <w:tblPrEx>
          <w:shd w:val="clear" w:color="auto" w:fill="auto"/>
        </w:tblPrEx>
        <w:trPr>
          <w:trHeight w:val="990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  <w:t>2.5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  <w:t>Среднеэтажная жилая застро</w:t>
            </w:r>
            <w:r w:rsidRPr="00BD3E33"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  <w:t>й</w:t>
            </w:r>
            <w:r w:rsidRPr="00BD3E33"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  <w:t>ка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размещение жилых домов, предназначенных для разд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е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ления на квартиры, каждая из которых пригодна для п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о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стоянного проживания (жилые дома, высотой не выше восьми надземных этажей, разделённых на две и более квартиры);</w:t>
            </w:r>
          </w:p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благоустройство и озеленение;</w:t>
            </w:r>
          </w:p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размещение подземных гаражей и автостоянок;</w:t>
            </w:r>
          </w:p>
          <w:p w:rsidR="00DC72BF" w:rsidRPr="00BD3E33" w:rsidRDefault="00DC72BF" w:rsidP="001011C9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обустройство спортивных и детских площадок, площадок отдыха;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щадь таких помещений в многоквартирном доме не с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ставляет более 20 процентов общей площади помещений дома</w:t>
            </w:r>
          </w:p>
        </w:tc>
      </w:tr>
      <w:tr w:rsidR="00DC72BF" w:rsidRPr="00BD3E33" w:rsidTr="005C5847">
        <w:tblPrEx>
          <w:shd w:val="clear" w:color="auto" w:fill="auto"/>
        </w:tblPrEx>
        <w:trPr>
          <w:trHeight w:val="990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clear" w:pos="1267"/>
                <w:tab w:val="clear" w:pos="1333"/>
              </w:tabs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  <w:t>2.6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Многоэтажная жилая застройка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  <w:t>(высотная застройка)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размещение жилых домов, предназначенных для разд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е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ления на квартиры, каждая из которых пригодна для п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о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стоянного проживания (жилые дома высотой девять и выше этажей, включая подземные, разделенных на дв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а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дцать и более квартир);</w:t>
            </w:r>
          </w:p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благоустройство и озеленение придомовых территорий;</w:t>
            </w:r>
          </w:p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обустройство спортивных и детских площадок, хозя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й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 xml:space="preserve">ственных площадок; </w:t>
            </w:r>
          </w:p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lastRenderedPageBreak/>
              <w:t>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е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щениях дома, если площадь таких помещений в мног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о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квартирном доме не составляет более 15 процентов от общей площади дома</w:t>
            </w:r>
          </w:p>
        </w:tc>
      </w:tr>
      <w:tr w:rsidR="00DC72BF" w:rsidRPr="00BD3E33" w:rsidTr="005C5847">
        <w:tblPrEx>
          <w:shd w:val="clear" w:color="auto" w:fill="auto"/>
        </w:tblPrEx>
        <w:trPr>
          <w:trHeight w:val="126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lastRenderedPageBreak/>
              <w:t>3.1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 xml:space="preserve">Коммунальное </w:t>
            </w:r>
            <w:r w:rsidRPr="00BD3E33">
              <w:rPr>
                <w:rFonts w:ascii="Times New Roman" w:hAnsi="Times New Roman"/>
                <w:bdr w:val="nil"/>
              </w:rPr>
              <w:br/>
              <w:t>обслуживание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 xml:space="preserve">размещение </w:t>
            </w:r>
            <w:r w:rsidRPr="00BD3E33">
              <w:rPr>
                <w:rFonts w:ascii="Times New Roman" w:eastAsia="Arial Unicode MS" w:hAnsi="Times New Roman"/>
                <w:bdr w:val="nil"/>
              </w:rPr>
              <w:t>объектов капитального строительства</w:t>
            </w:r>
            <w:r w:rsidRPr="00BD3E33">
              <w:rPr>
                <w:rFonts w:ascii="Times New Roman" w:hAnsi="Times New Roman"/>
                <w:bdr w:val="nil"/>
              </w:rPr>
              <w:t xml:space="preserve"> в ц</w:t>
            </w:r>
            <w:r w:rsidRPr="00BD3E33">
              <w:rPr>
                <w:rFonts w:ascii="Times New Roman" w:hAnsi="Times New Roman"/>
                <w:bdr w:val="nil"/>
              </w:rPr>
              <w:t>е</w:t>
            </w:r>
            <w:r w:rsidRPr="00BD3E33">
              <w:rPr>
                <w:rFonts w:ascii="Times New Roman" w:hAnsi="Times New Roman"/>
                <w:bdr w:val="nil"/>
              </w:rPr>
              <w:t>лях обеспечения физических и юридических лиц комм</w:t>
            </w:r>
            <w:r w:rsidRPr="00BD3E33">
              <w:rPr>
                <w:rFonts w:ascii="Times New Roman" w:hAnsi="Times New Roman"/>
                <w:bdr w:val="nil"/>
              </w:rPr>
              <w:t>у</w:t>
            </w:r>
            <w:r w:rsidRPr="00BD3E33">
              <w:rPr>
                <w:rFonts w:ascii="Times New Roman" w:hAnsi="Times New Roman"/>
                <w:bdr w:val="nil"/>
              </w:rPr>
              <w:t>нальными услугами, в частности поставки воды, тепла, электричества, газа, предоставление услуг связи, отвода канализационных стоков, очистки и уборки объектов н</w:t>
            </w:r>
            <w:r w:rsidRPr="00BD3E33">
              <w:rPr>
                <w:rFonts w:ascii="Times New Roman" w:hAnsi="Times New Roman"/>
                <w:bdr w:val="nil"/>
              </w:rPr>
              <w:t>е</w:t>
            </w:r>
            <w:r w:rsidRPr="00BD3E33">
              <w:rPr>
                <w:rFonts w:ascii="Times New Roman" w:hAnsi="Times New Roman"/>
                <w:bdr w:val="nil"/>
              </w:rPr>
              <w:t>движимости (котельных, водозаборов, очистных соор</w:t>
            </w:r>
            <w:r w:rsidRPr="00BD3E33">
              <w:rPr>
                <w:rFonts w:ascii="Times New Roman" w:hAnsi="Times New Roman"/>
                <w:bdr w:val="nil"/>
              </w:rPr>
              <w:t>у</w:t>
            </w:r>
            <w:r w:rsidRPr="00BD3E33">
              <w:rPr>
                <w:rFonts w:ascii="Times New Roman" w:hAnsi="Times New Roman"/>
                <w:bdr w:val="nil"/>
              </w:rPr>
              <w:t>жений, насосных станций, водопроводов, линий электр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приёма физических и юридических лиц в связи с предоставлением им коммунальных услуг)</w:t>
            </w:r>
          </w:p>
        </w:tc>
      </w:tr>
    </w:tbl>
    <w:p w:rsidR="00DC72BF" w:rsidRPr="00BD3E33" w:rsidRDefault="00DC72BF" w:rsidP="001011C9">
      <w:pPr>
        <w:pStyle w:val="a6"/>
        <w:widowControl w:val="0"/>
        <w:spacing w:after="0"/>
        <w:ind w:firstLine="142"/>
        <w:rPr>
          <w:rFonts w:ascii="Cambria" w:hAnsi="Cambria"/>
          <w:b/>
          <w:sz w:val="22"/>
          <w:szCs w:val="22"/>
        </w:rPr>
      </w:pPr>
    </w:p>
    <w:p w:rsidR="00DC72BF" w:rsidRPr="00BD3E33" w:rsidRDefault="00DC72BF" w:rsidP="001011C9">
      <w:pPr>
        <w:pStyle w:val="1"/>
        <w:keepNext w:val="0"/>
        <w:keepLines w:val="0"/>
        <w:widowControl w:val="0"/>
        <w:tabs>
          <w:tab w:val="center" w:pos="0"/>
        </w:tabs>
        <w:spacing w:before="0"/>
        <w:ind w:firstLine="709"/>
        <w:jc w:val="center"/>
        <w:rPr>
          <w:rFonts w:ascii="Times New Roman" w:hAnsi="Times New Roman"/>
          <w:color w:val="auto"/>
          <w:sz w:val="22"/>
          <w:szCs w:val="22"/>
        </w:rPr>
      </w:pPr>
      <w:bookmarkStart w:id="31" w:name="_Toc466394027"/>
      <w:bookmarkStart w:id="32" w:name="_Toc468817903"/>
      <w:bookmarkStart w:id="33" w:name="_Toc468962760"/>
      <w:r w:rsidRPr="00BD3E33">
        <w:rPr>
          <w:rFonts w:ascii="Times New Roman" w:hAnsi="Times New Roman"/>
          <w:color w:val="auto"/>
          <w:sz w:val="22"/>
          <w:szCs w:val="22"/>
        </w:rPr>
        <w:t>Условно-разрешенные виды разрешённого использования земельных участков зоны Ж-3</w:t>
      </w:r>
      <w:bookmarkEnd w:id="31"/>
      <w:bookmarkEnd w:id="32"/>
      <w:bookmarkEnd w:id="33"/>
    </w:p>
    <w:p w:rsidR="00DC72BF" w:rsidRPr="00BD3E33" w:rsidRDefault="00DC72BF" w:rsidP="001011C9">
      <w:pPr>
        <w:spacing w:after="0" w:line="240" w:lineRule="auto"/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BD3E33" w:rsidTr="00DC72BF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ра 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шённого 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Бытовое 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br/>
              <w:t>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</w:rPr>
              <w:t>объектов капитального строительства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оказания населению или организациям бытовых услуг (мастерские мелкого ремонта, ателье, б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ни, парикмахерские, прачечные, химчистки)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3.4.1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ребёнка, диагностические центры, молочные кухни, станции донорства крови, клинические лаборат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рии)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3.5.1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просвещения, дошкольного, начального и среднего общего образования (детские ясли, детские сады, школы, лицеи, гимназии, художественные и муз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кальные школы, образовательные кружки и иные орган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зации, осуществляющие деятельность по воспитанию, образованию и просвещению)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Культурное развитие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размещения в них музеев, выставочных залов, художественных галерей, домов культуры, би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б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лиотек, кинотеатров и кинозалов, театров, филармоний, планетариев;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устройство площадок для празднеств и гуляний;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зданий и сооружений для размещения ци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ков, зверинцев, зоопарков, океанариумов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Деловое управление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с ц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чения совершения сделок не требующих передачи товара в момент их совершения между организациями, в том числе биржевая деятельность (за исключением банко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ской и страховой деятельности)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Магазины*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</w:rPr>
              <w:t>объектов капитального строительства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продажи товаров, торговая площадь которых составляет до 5000 кв. м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ц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лях устройства мест общественного питания (рестораны, кафе, столовые, закусочные, бары)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4.9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постоянных или временных гаражей с 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BD3E33">
                <w:rPr>
                  <w:rFonts w:ascii="Times New Roman" w:hAnsi="Times New Roman" w:cs="Times New Roman"/>
                  <w:sz w:val="22"/>
                  <w:szCs w:val="22"/>
                </w:rPr>
                <w:t>коде 2.7.1</w:t>
              </w:r>
            </w:hyperlink>
            <w:r w:rsidRPr="00BD3E33">
              <w:rPr>
                <w:sz w:val="22"/>
                <w:szCs w:val="22"/>
              </w:rPr>
              <w:t xml:space="preserve"> 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классификатора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Спорт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 в к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а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честве спортивных клубов, спортивных залов, бассейнов, устройство площадок для занятия спортом и физкульт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рой (беговые дорожки, спортивные сооружения, тенни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ные корты, поля для спортивной игры, автодромы, мот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спортивных баз и лагерей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BD3E33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использования, допустимые только в качестве дополн</w:t>
            </w:r>
            <w:r w:rsidRPr="00BD3E33">
              <w:rPr>
                <w:i/>
                <w:sz w:val="22"/>
                <w:szCs w:val="22"/>
                <w:bdr w:val="nil"/>
              </w:rPr>
              <w:t>и</w:t>
            </w:r>
            <w:r w:rsidRPr="00BD3E33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разрешенного использования и условно-разрешённым видам использования и осуществляемые совместно с ними в зоне Ж-3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парковки перед объектами деловых, культурных, обслуживающих и коммерческих видов испол</w:t>
            </w:r>
            <w:r w:rsidRPr="00BD3E33">
              <w:rPr>
                <w:rFonts w:ascii="Times New Roman" w:hAnsi="Times New Roman"/>
                <w:bdr w:val="nil"/>
              </w:rPr>
              <w:t>ь</w:t>
            </w:r>
            <w:r w:rsidRPr="00BD3E33">
              <w:rPr>
                <w:rFonts w:ascii="Times New Roman" w:hAnsi="Times New Roman"/>
                <w:bdr w:val="nil"/>
              </w:rPr>
              <w:t>зования;</w:t>
            </w:r>
          </w:p>
          <w:p w:rsidR="00DC72BF" w:rsidRPr="00BD3E33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 xml:space="preserve">элементы благоустройства и вертикальной планировки, малые архитектурные формы; 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площадки для сбора мусора;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палисадники при блокир</w:t>
            </w:r>
            <w:r w:rsidR="00D34B90" w:rsidRPr="00BD3E33">
              <w:rPr>
                <w:rFonts w:ascii="Times New Roman" w:hAnsi="Times New Roman" w:cs="Times New Roman"/>
                <w:sz w:val="22"/>
                <w:szCs w:val="22"/>
              </w:rPr>
              <w:t>ованных домах;</w:t>
            </w:r>
          </w:p>
          <w:p w:rsidR="00D34B90" w:rsidRPr="00C61B0A" w:rsidRDefault="00D34B90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C61B0A">
              <w:rPr>
                <w:rFonts w:ascii="Times New Roman" w:hAnsi="Times New Roman"/>
                <w:color w:val="FF0000"/>
                <w:bdr w:val="nil"/>
              </w:rPr>
              <w:t>земельные участки (территории) общего пользования</w:t>
            </w:r>
            <w:r w:rsidRPr="00C61B0A">
              <w:rPr>
                <w:rFonts w:ascii="Times New Roman" w:eastAsia="Helvetica Neue Light" w:hAnsi="Times New Roman"/>
                <w:color w:val="FF0000"/>
                <w:bdr w:val="nil"/>
                <w:lang w:eastAsia="ru-RU"/>
              </w:rPr>
              <w:t>.</w:t>
            </w:r>
          </w:p>
        </w:tc>
      </w:tr>
    </w:tbl>
    <w:p w:rsidR="00DC72BF" w:rsidRPr="00BD3E33" w:rsidRDefault="00DC72BF" w:rsidP="001011C9">
      <w:pPr>
        <w:pStyle w:val="a6"/>
        <w:widowControl w:val="0"/>
        <w:spacing w:after="0"/>
        <w:ind w:firstLine="0"/>
        <w:rPr>
          <w:rFonts w:ascii="Cambria" w:hAnsi="Cambria"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7"/>
        <w:gridCol w:w="2426"/>
        <w:gridCol w:w="2892"/>
      </w:tblGrid>
      <w:tr w:rsidR="00DC72BF" w:rsidRPr="00BD3E33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разрешённого строительства, реконструкции объектов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 xml:space="preserve"> капитального строительства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Предельные (минимальные и (или) ма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симальные) размеры земельных уч</w:t>
            </w:r>
            <w:r w:rsidR="00D34B90" w:rsidRPr="00BD3E33">
              <w:rPr>
                <w:rFonts w:ascii="Times New Roman" w:hAnsi="Times New Roman" w:cs="Times New Roman"/>
                <w:sz w:val="22"/>
                <w:szCs w:val="22"/>
              </w:rPr>
              <w:t>астков, в том числе их площадь: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подлежит устано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лению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 застройки в гр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ницах земельного участка в данной те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риториальной зоне для жилых домов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тридцать процентов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Предельное количество надземных  эт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жей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восемь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среднеэтажная застройка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более десяти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многоэтажная застройка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470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34B90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Предельная высота зданий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тридцать шесть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470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Минимальные отступы от границ з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мельных участков в целях определения мест допустимого размещения зданий, строений, сооружений, за пределами к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торых запрещено строительство зданий, строе</w:t>
            </w:r>
            <w:r w:rsidR="00D34B90" w:rsidRPr="00BD3E33">
              <w:rPr>
                <w:rFonts w:ascii="Times New Roman" w:hAnsi="Times New Roman" w:cs="Times New Roman"/>
                <w:sz w:val="22"/>
                <w:szCs w:val="22"/>
              </w:rPr>
              <w:t>ний, сооружений: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стен зданий без окон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стен зданий с окнами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шести метров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десяти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 расстоянии, обеспечив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ющем нормативную инс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ляцию и освещённость по границам сопряжённых з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мельных участков (кроме участков, не предназначе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ных для строительства)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отступ от красных линий для жилых зд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ний с квартирами в первых этажах на м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гистральных улицах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шести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 прочих – не менее пяти метров;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По красной линии допуск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ется размещать жилые зд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ния со встроенными в пе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вые этажи или пристрое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ными помещениями общ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ственного назначения, а на жилых улицах в условиях реконструкции сложивше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ся застройки – жилые зд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ния с квартирами в первых этажах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отступ от красных линий для школ и де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ских дошкольных учреждений, размещ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емых в отдельных зданиях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двадцати пяти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 реконструируемых ква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талах – не менее пятнадцати метров;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jc w:val="left"/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Расстояние от проезда автотранспорта из гаражей всех типов и открытых автост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янок до нормируемых объектов (жилые дома, общественные здания, школы, де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ские дошкольные учреждения, лечебно-профилактические учреждения)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семи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Максимальная общая площадь объектов капитального строительства нежилого назначения (за исключением объектов дошкольного, начального и среднего 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щего образования, многоэтажных и по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земных гаражей) на территории земел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ных участков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одна тысяча квадра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Размеры земельных участков</w:t>
            </w:r>
          </w:p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под установку гаража</w:t>
            </w:r>
          </w:p>
        </w:tc>
        <w:tc>
          <w:tcPr>
            <w:tcW w:w="1280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более тридцати квадратных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п.11.22 СП42.13330.2011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28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земельный участок под ра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мещение гаража не может быть смежным с территор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ей, на которой находятся детские игровые и спорти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ные площадки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28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Правилами устанавливается запрет на размещение вр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менных гаражей («Раку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ш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ка», «Пенал» и другие)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Площадь нежилых объектов территории микрорайона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более пяти тысяч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связанных с обслужив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нием населения микрорай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на;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Доля нежилого фонда в объёме фонда застройки микрорайона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более двадцать пять процентов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Площадь, занимаемая объектами обсл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живания периодического спроса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более пятнадцати процентов территории планировочной един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цы данной зоны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Коэффициент застройки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более 0,27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для трёхэтажной застройки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более 0,19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для пятиэтажной застройки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color w:val="auto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pacing w:val="-4"/>
                <w:sz w:val="22"/>
                <w:szCs w:val="22"/>
              </w:rPr>
              <w:t>Площадь магазина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firstLine="540"/>
              <w:jc w:val="center"/>
              <w:rPr>
                <w:rFonts w:eastAsia="Helvetica Neue Light"/>
                <w:spacing w:val="-4"/>
                <w:sz w:val="22"/>
                <w:szCs w:val="22"/>
                <w:bdr w:val="nil"/>
              </w:rPr>
            </w:pPr>
            <w:r w:rsidRPr="00BD3E33">
              <w:rPr>
                <w:rFonts w:eastAsia="Helvetica Neue Light"/>
                <w:spacing w:val="-4"/>
                <w:sz w:val="22"/>
                <w:szCs w:val="22"/>
                <w:bdr w:val="nil"/>
              </w:rPr>
              <w:t>до тысячи ква</w:t>
            </w:r>
            <w:r w:rsidRPr="00BD3E33">
              <w:rPr>
                <w:rFonts w:eastAsia="Helvetica Neue Light"/>
                <w:spacing w:val="-4"/>
                <w:sz w:val="22"/>
                <w:szCs w:val="22"/>
                <w:bdr w:val="nil"/>
              </w:rPr>
              <w:t>д</w:t>
            </w:r>
            <w:r w:rsidRPr="00BD3E33">
              <w:rPr>
                <w:rFonts w:eastAsia="Helvetica Neue Light"/>
                <w:spacing w:val="-4"/>
                <w:sz w:val="22"/>
                <w:szCs w:val="22"/>
                <w:bdr w:val="nil"/>
              </w:rPr>
              <w:t>ратных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42FA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842FA" w:rsidRPr="00C61B0A" w:rsidRDefault="00A842FA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pacing w:val="-4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pacing w:val="-4"/>
                <w:sz w:val="22"/>
                <w:szCs w:val="22"/>
              </w:rPr>
              <w:t>Нормы парковки: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2FA" w:rsidRPr="00C61B0A" w:rsidRDefault="00A842FA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firstLine="540"/>
              <w:jc w:val="center"/>
              <w:rPr>
                <w:rFonts w:eastAsia="Helvetica Neue Light"/>
                <w:color w:val="FF0000"/>
                <w:spacing w:val="-4"/>
                <w:sz w:val="22"/>
                <w:szCs w:val="22"/>
                <w:bdr w:val="nil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842FA" w:rsidRPr="00C61B0A" w:rsidRDefault="00A842FA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842FA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2FA" w:rsidRPr="00C61B0A" w:rsidRDefault="00A842FA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Административно-управленческие учр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е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ждения: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2FA" w:rsidRPr="00C61B0A" w:rsidRDefault="00A842FA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2FA" w:rsidRPr="00C61B0A" w:rsidRDefault="00A842FA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842FA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2FA" w:rsidRPr="00C61B0A" w:rsidRDefault="00A842FA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Краевого значения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2FA" w:rsidRPr="00C61B0A" w:rsidRDefault="00A842FA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двадцать пять машино-мест на сто работа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ю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щих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2FA" w:rsidRPr="00C61B0A" w:rsidRDefault="00A842FA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842FA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2FA" w:rsidRPr="00C61B0A" w:rsidRDefault="00A842FA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Местного значения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2FA" w:rsidRPr="00C61B0A" w:rsidRDefault="00A842FA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от пятнадцати до дв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дцати машино-мест на сто работающих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2FA" w:rsidRPr="00C61B0A" w:rsidRDefault="00A842FA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A842FA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2FA" w:rsidRPr="00C61B0A" w:rsidRDefault="00A842FA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Коммерческо-деловые, финансовые, юридические учреждения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2FA" w:rsidRPr="00C61B0A" w:rsidRDefault="00A842FA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от двадцати до двадц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ти пяти машино-мест на сто работающих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2FA" w:rsidRPr="00C61B0A" w:rsidRDefault="00A842FA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A842FA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2FA" w:rsidRPr="00C61B0A" w:rsidRDefault="00A842FA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Офисы специализированных фирм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2FA" w:rsidRPr="00C61B0A" w:rsidRDefault="00A842FA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одно машино-место на шестьдесят квадратных метров общей площади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2FA" w:rsidRPr="00C61B0A" w:rsidRDefault="00A842FA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A90332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Предприятия бытового обслуживания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одно машино-место на шестьдесят квадратных метров общей площади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  <w:r w:rsidRPr="00C61B0A">
              <w:rPr>
                <w:color w:val="FF0000"/>
                <w:sz w:val="22"/>
                <w:szCs w:val="22"/>
                <w:bdr w:val="nil"/>
              </w:rPr>
              <w:t>Число машино-мест следует принимать при уровнях а</w:t>
            </w:r>
            <w:r w:rsidRPr="00C61B0A">
              <w:rPr>
                <w:color w:val="FF0000"/>
                <w:sz w:val="22"/>
                <w:szCs w:val="22"/>
                <w:bdr w:val="nil"/>
              </w:rPr>
              <w:t>в</w:t>
            </w:r>
            <w:r w:rsidRPr="00C61B0A">
              <w:rPr>
                <w:color w:val="FF0000"/>
                <w:sz w:val="22"/>
                <w:szCs w:val="22"/>
                <w:bdr w:val="nil"/>
              </w:rPr>
              <w:t>томобилизации, определе</w:t>
            </w:r>
            <w:r w:rsidRPr="00C61B0A">
              <w:rPr>
                <w:color w:val="FF0000"/>
                <w:sz w:val="22"/>
                <w:szCs w:val="22"/>
                <w:bdr w:val="nil"/>
              </w:rPr>
              <w:t>н</w:t>
            </w:r>
            <w:r w:rsidRPr="00C61B0A">
              <w:rPr>
                <w:color w:val="FF0000"/>
                <w:sz w:val="22"/>
                <w:szCs w:val="22"/>
                <w:bdr w:val="nil"/>
              </w:rPr>
              <w:t>ных на расчетный срок</w:t>
            </w:r>
          </w:p>
        </w:tc>
      </w:tr>
      <w:tr w:rsidR="00A90332" w:rsidRPr="00BD3E33" w:rsidTr="00686413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A90332" w:rsidRPr="00C61B0A" w:rsidRDefault="00A9033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color w:val="FF0000"/>
                <w:bdr w:val="nil"/>
              </w:rPr>
            </w:pP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Объекты торгового назначения с шир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о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ким ассортиментом товаров периодич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е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ского спроса продовольственной и (или) непродовольственной групп (торговые центры, торговые, развлекательные и многофункциональные комплексы, с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у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пермаркеты, универсамы, универмаги и другие объекты)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bdr w:val="nil"/>
              </w:rPr>
            </w:pP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2</w:t>
            </w:r>
          </w:p>
          <w:p w:rsidR="00A90332" w:rsidRPr="00C61B0A" w:rsidRDefault="00A9033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</w:pP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1000 кв. м торговой площади+100 работ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а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ющих в максимальной смене</w:t>
            </w:r>
          </w:p>
          <w:p w:rsidR="00A90332" w:rsidRPr="00C61B0A" w:rsidRDefault="00A90332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bdr w:val="nil"/>
              </w:rPr>
            </w:pP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30+7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90332" w:rsidRPr="00C61B0A" w:rsidRDefault="00A90332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C61B0A" w:rsidRPr="00BD3E33" w:rsidTr="008B5643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63544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Рестораны, кафе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63544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от пятнадцати до дв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дцати машино-мест на сто мест заведения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C61B0A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детские дошкольные учреждения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по заданию на прое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к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тирование, но не менее шести машиномест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стоянки автомобилей де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т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ских дошкольных учрежд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е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ний и школ размещаются вне территории детских дошкольных учреждений и школ на нормативном ра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с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стоянии от границ земел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ь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ного участка в соответствии с требованиями СанПин 2.2.1/2.1.1.1200-03, исходя из количества машино-мест</w:t>
            </w:r>
          </w:p>
        </w:tc>
      </w:tr>
      <w:tr w:rsidR="00C61B0A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школы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по заданию на прое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к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тирование, но не менее шести машиномест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C61B0A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высшие и средние учебные учреждения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пятнадцать-двадцать машиномест на сто работающих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C61B0A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Театры, цирки, концертные залы, кинот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е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атры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от двадцати до двадц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ти пяти машино-мест 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lastRenderedPageBreak/>
              <w:t>на сто мест учрежд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е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ния культуры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C61B0A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lastRenderedPageBreak/>
              <w:t>Музеи, выставки, библиотеки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от десяти до пятнадц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ти машино-мест 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C61B0A" w:rsidRDefault="00C61B0A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C61B0A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BD3E33" w:rsidRDefault="00C61B0A" w:rsidP="001011C9">
            <w:pPr>
              <w:pStyle w:val="21"/>
              <w:widowControl w:val="0"/>
              <w:rPr>
                <w:rFonts w:ascii="Times New Roman" w:hAnsi="Times New Roman" w:cs="Times New Roman"/>
                <w:color w:val="auto"/>
                <w:spacing w:val="-4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 рекламных конструкций, ра</w:t>
            </w: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положенных на фасаде зданий и соор</w:t>
            </w: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у</w:t>
            </w: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жений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BD3E33" w:rsidRDefault="00C61B0A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 Light"/>
                <w:spacing w:val="-4"/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</w:rPr>
              <w:t>не более трёх проце</w:t>
            </w:r>
            <w:r w:rsidRPr="00BD3E33">
              <w:rPr>
                <w:sz w:val="22"/>
                <w:szCs w:val="22"/>
                <w:bdr w:val="nil"/>
              </w:rPr>
              <w:t>н</w:t>
            </w:r>
            <w:r w:rsidRPr="00BD3E33">
              <w:rPr>
                <w:sz w:val="22"/>
                <w:szCs w:val="22"/>
                <w:bdr w:val="nil"/>
              </w:rPr>
              <w:t>тов глухой поверхн</w:t>
            </w:r>
            <w:r w:rsidRPr="00BD3E33">
              <w:rPr>
                <w:sz w:val="22"/>
                <w:szCs w:val="22"/>
                <w:bdr w:val="nil"/>
              </w:rPr>
              <w:t>о</w:t>
            </w:r>
            <w:r w:rsidRPr="00BD3E33">
              <w:rPr>
                <w:sz w:val="22"/>
                <w:szCs w:val="22"/>
                <w:bdr w:val="nil"/>
              </w:rPr>
              <w:t>сти фасада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BD3E33" w:rsidRDefault="00C61B0A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согласно рекомендации м</w:t>
            </w: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нистерства строительства, архитектуры и жилищно-коммунального хозяйства Ставропольского края</w:t>
            </w:r>
          </w:p>
        </w:tc>
      </w:tr>
      <w:tr w:rsidR="00C61B0A" w:rsidRPr="00BD3E33" w:rsidTr="00DC72BF">
        <w:tblPrEx>
          <w:shd w:val="clear" w:color="auto" w:fill="auto"/>
        </w:tblPrEx>
        <w:trPr>
          <w:trHeight w:val="273"/>
        </w:trPr>
        <w:tc>
          <w:tcPr>
            <w:tcW w:w="21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BD3E33" w:rsidRDefault="00C61B0A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sz w:val="22"/>
                <w:szCs w:val="22"/>
                <w:bdr w:val="nil"/>
              </w:rPr>
            </w:pPr>
            <w:r w:rsidRPr="00BD3E33">
              <w:rPr>
                <w:color w:val="000000"/>
                <w:sz w:val="22"/>
                <w:szCs w:val="22"/>
                <w:bdr w:val="nil"/>
              </w:rPr>
              <w:t>Оформление фасада</w:t>
            </w:r>
            <w:r w:rsidRPr="00BD3E33">
              <w:rPr>
                <w:color w:val="000000"/>
                <w:sz w:val="22"/>
                <w:szCs w:val="22"/>
                <w:bdr w:val="nil"/>
                <w:vertAlign w:val="superscript"/>
              </w:rPr>
              <w:t>1</w:t>
            </w:r>
            <w:r w:rsidRPr="00BD3E33">
              <w:rPr>
                <w:color w:val="000000"/>
                <w:sz w:val="22"/>
                <w:szCs w:val="22"/>
                <w:bdr w:val="nil"/>
              </w:rPr>
              <w:t xml:space="preserve"> объектов:</w:t>
            </w:r>
          </w:p>
          <w:p w:rsidR="00C61B0A" w:rsidRPr="00BD3E33" w:rsidRDefault="00C61B0A" w:rsidP="001011C9">
            <w:pPr>
              <w:pStyle w:val="21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высота цокольной части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BD3E33" w:rsidRDefault="00C61B0A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color w:val="000000"/>
                <w:sz w:val="22"/>
                <w:szCs w:val="22"/>
                <w:bdr w:val="nil"/>
              </w:rPr>
            </w:pPr>
            <w:r w:rsidRPr="00BD3E33">
              <w:rPr>
                <w:color w:val="000000"/>
                <w:sz w:val="22"/>
                <w:szCs w:val="22"/>
                <w:bdr w:val="nil"/>
              </w:rPr>
              <w:t>от 0,2 до 1,5-2,0 м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BD3E33" w:rsidRDefault="00C61B0A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согласно пропорции здания</w:t>
            </w:r>
          </w:p>
        </w:tc>
      </w:tr>
      <w:tr w:rsidR="00C61B0A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BD3E33" w:rsidRDefault="00C61B0A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</w:rPr>
              <w:t>*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 xml:space="preserve"> Магазины ритуальных товаров и предприятия по оказанию ритуальных услуг  размещать на границах жилой застройки, запрещено размещать на центральных улицах города Георгиевска ( Калинина, Пушкина, Ленина (в границах улиц Орджоникидзе-Ермолова), Октябрьская (в гран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>и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>цах улиц Горийская-Шевченко), Лермонтова (в границах улиц Арсенальная-Гагарина) , Лени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>н</w:t>
            </w:r>
            <w:r w:rsidRPr="00BD3E33">
              <w:rPr>
                <w:rFonts w:eastAsia="Arial Unicode MS"/>
                <w:color w:val="000000"/>
                <w:sz w:val="22"/>
                <w:szCs w:val="22"/>
                <w:bdr w:val="nil"/>
              </w:rPr>
              <w:t>градская, Пятигорская, Пионерская. Маяковского</w:t>
            </w:r>
          </w:p>
        </w:tc>
      </w:tr>
      <w:tr w:rsidR="00C61B0A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61B0A" w:rsidRPr="00BD3E33" w:rsidRDefault="00C61B0A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color w:val="000000"/>
                <w:sz w:val="22"/>
                <w:szCs w:val="22"/>
                <w:bdr w:val="nil"/>
              </w:rPr>
            </w:pPr>
            <w:r w:rsidRPr="00BD3E33">
              <w:rPr>
                <w:color w:val="000000"/>
                <w:sz w:val="22"/>
                <w:szCs w:val="22"/>
                <w:bdr w:val="nil"/>
                <w:vertAlign w:val="superscript"/>
              </w:rPr>
              <w:t>1</w:t>
            </w:r>
            <w:r w:rsidRPr="00BD3E33">
              <w:rPr>
                <w:color w:val="000000"/>
                <w:sz w:val="22"/>
                <w:szCs w:val="22"/>
                <w:bdr w:val="nil"/>
              </w:rPr>
              <w:t>Проведение работ связанных с изменением внешних поверхностей жилых строений, сооружений (в том числе облицовка фасада, создание и изменение входных групп, создание и остекление навесов, устройство террас, окраска фасадов жилых и общественных зданий, строений, сооруж</w:t>
            </w:r>
            <w:r w:rsidRPr="00BD3E33">
              <w:rPr>
                <w:color w:val="000000"/>
                <w:sz w:val="22"/>
                <w:szCs w:val="22"/>
                <w:bdr w:val="nil"/>
              </w:rPr>
              <w:t>е</w:t>
            </w:r>
            <w:r w:rsidRPr="00BD3E33">
              <w:rPr>
                <w:color w:val="000000"/>
                <w:sz w:val="22"/>
                <w:szCs w:val="22"/>
                <w:bdr w:val="nil"/>
              </w:rPr>
              <w:t xml:space="preserve">ний), независимо от форм собственности, осуществляется в соответствии с паспортом наружной отделки и цветового решения фасада согласованным </w:t>
            </w:r>
            <w:r w:rsidRPr="00BD3E33">
              <w:rPr>
                <w:sz w:val="22"/>
                <w:szCs w:val="22"/>
                <w:bdr w:val="nil"/>
              </w:rPr>
              <w:t>в порядке, предусмотренном постановлен</w:t>
            </w:r>
            <w:r w:rsidRPr="00BD3E33">
              <w:rPr>
                <w:sz w:val="22"/>
                <w:szCs w:val="22"/>
                <w:bdr w:val="nil"/>
              </w:rPr>
              <w:t>и</w:t>
            </w:r>
            <w:r w:rsidRPr="00BD3E33">
              <w:rPr>
                <w:sz w:val="22"/>
                <w:szCs w:val="22"/>
                <w:bdr w:val="nil"/>
              </w:rPr>
              <w:t>ем администрации Георгиевского городского округа</w:t>
            </w:r>
          </w:p>
        </w:tc>
      </w:tr>
    </w:tbl>
    <w:p w:rsidR="00DC72BF" w:rsidRPr="00BD3E33" w:rsidRDefault="00DC72BF" w:rsidP="001011C9">
      <w:pPr>
        <w:pStyle w:val="a6"/>
        <w:widowControl w:val="0"/>
        <w:ind w:firstLine="142"/>
        <w:rPr>
          <w:rFonts w:ascii="Times New Roman" w:eastAsia="Cambria" w:hAnsi="Times New Roman" w:cs="Times New Roman"/>
          <w:b/>
          <w:color w:val="auto"/>
          <w:sz w:val="22"/>
          <w:szCs w:val="22"/>
          <w:bdr w:val="none" w:sz="0" w:space="0" w:color="auto"/>
          <w:lang w:eastAsia="en-US"/>
        </w:rPr>
      </w:pPr>
    </w:p>
    <w:p w:rsidR="00DC72BF" w:rsidRPr="00BD3E33" w:rsidRDefault="00DC72BF" w:rsidP="001011C9">
      <w:pPr>
        <w:pStyle w:val="a6"/>
        <w:widowControl w:val="0"/>
        <w:ind w:firstLine="709"/>
        <w:jc w:val="center"/>
        <w:rPr>
          <w:rFonts w:ascii="Times New Roman" w:eastAsia="Cambria" w:hAnsi="Times New Roman" w:cs="Times New Roman"/>
          <w:b/>
          <w:color w:val="auto"/>
          <w:sz w:val="22"/>
          <w:szCs w:val="22"/>
          <w:bdr w:val="none" w:sz="0" w:space="0" w:color="auto"/>
          <w:lang w:eastAsia="en-US"/>
        </w:rPr>
      </w:pPr>
      <w:r w:rsidRPr="00BD3E33">
        <w:rPr>
          <w:rFonts w:ascii="Times New Roman" w:eastAsia="Cambria" w:hAnsi="Times New Roman" w:cs="Times New Roman"/>
          <w:b/>
          <w:color w:val="auto"/>
          <w:sz w:val="22"/>
          <w:szCs w:val="22"/>
          <w:bdr w:val="none" w:sz="0" w:space="0" w:color="auto"/>
          <w:lang w:eastAsia="en-US"/>
        </w:rPr>
        <w:t>Ж-4 - Зона реконструкции малоэтажной жилой застройки</w:t>
      </w:r>
    </w:p>
    <w:p w:rsidR="00DC72BF" w:rsidRPr="00BD3E33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BD3E33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Ж-4</w:t>
      </w:r>
    </w:p>
    <w:p w:rsidR="00DC72BF" w:rsidRPr="00BD3E33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BD3E33" w:rsidTr="00A90332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ра 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BD3E33" w:rsidTr="00A90332">
        <w:tblPrEx>
          <w:shd w:val="clear" w:color="auto" w:fill="auto"/>
        </w:tblPrEx>
        <w:trPr>
          <w:trHeight w:val="146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2.1.1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Малоэтажная многоквартирная жилая застройка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малоэтажного многоквартирного жилого д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ма (дом, пригодный для постоянного проживания, выс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той до 4 этажей, включая мансардный);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разведение декоративных и плодовых деревьев, овощных и ягодных культур;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индивидуальных гаражей и иных вспомог</w:t>
            </w:r>
            <w:r w:rsidRPr="00BD3E33">
              <w:rPr>
                <w:rFonts w:ascii="Times New Roman" w:hAnsi="Times New Roman"/>
                <w:bdr w:val="nil"/>
              </w:rPr>
              <w:t>а</w:t>
            </w:r>
            <w:r w:rsidRPr="00BD3E33">
              <w:rPr>
                <w:rFonts w:ascii="Times New Roman" w:hAnsi="Times New Roman"/>
                <w:bdr w:val="nil"/>
              </w:rPr>
              <w:t>тельных сооружений;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обустройство спортивных и детских площадок, площадок отдыха;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квартирном доме не составляет более 15 процентов о</w:t>
            </w:r>
            <w:r w:rsidRPr="00BD3E33">
              <w:rPr>
                <w:rFonts w:ascii="Times New Roman" w:hAnsi="Times New Roman"/>
                <w:bdr w:val="nil"/>
              </w:rPr>
              <w:t>б</w:t>
            </w:r>
            <w:r w:rsidRPr="00BD3E33">
              <w:rPr>
                <w:rFonts w:ascii="Times New Roman" w:hAnsi="Times New Roman"/>
                <w:bdr w:val="nil"/>
              </w:rPr>
              <w:t>щей площади помещений дома</w:t>
            </w:r>
          </w:p>
        </w:tc>
      </w:tr>
      <w:tr w:rsidR="00DC72BF" w:rsidRPr="00BD3E33" w:rsidTr="00A90332">
        <w:tblPrEx>
          <w:shd w:val="clear" w:color="auto" w:fill="auto"/>
        </w:tblPrEx>
        <w:trPr>
          <w:trHeight w:val="867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2.2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Для ведения личного подсо</w:t>
            </w:r>
            <w:r w:rsidRPr="00BD3E33">
              <w:rPr>
                <w:rFonts w:ascii="Times New Roman" w:hAnsi="Times New Roman"/>
                <w:bdr w:val="nil"/>
              </w:rPr>
              <w:t>б</w:t>
            </w:r>
            <w:r w:rsidRPr="00BD3E33">
              <w:rPr>
                <w:rFonts w:ascii="Times New Roman" w:hAnsi="Times New Roman"/>
                <w:bdr w:val="nil"/>
              </w:rPr>
              <w:t>ного хозяйства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жилого дома, не предназначенного для ра</w:t>
            </w:r>
            <w:r w:rsidRPr="00BD3E33">
              <w:rPr>
                <w:rFonts w:ascii="Times New Roman" w:hAnsi="Times New Roman"/>
                <w:bdr w:val="nil"/>
              </w:rPr>
              <w:t>з</w:t>
            </w:r>
            <w:r w:rsidRPr="00BD3E33">
              <w:rPr>
                <w:rFonts w:ascii="Times New Roman" w:hAnsi="Times New Roman"/>
                <w:bdr w:val="nil"/>
              </w:rPr>
              <w:t xml:space="preserve">дела на квартиры (дома, пригодные для постоянного проживания и высотой не выше 3 надземных этажей); 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 xml:space="preserve">производство сельскохозяйственной продукции; 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гаража и иных вспомогательных сооруж</w:t>
            </w:r>
            <w:r w:rsidRPr="00BD3E33">
              <w:rPr>
                <w:rFonts w:ascii="Times New Roman" w:hAnsi="Times New Roman"/>
                <w:bdr w:val="nil"/>
              </w:rPr>
              <w:t>е</w:t>
            </w:r>
            <w:r w:rsidRPr="00BD3E33">
              <w:rPr>
                <w:rFonts w:ascii="Times New Roman" w:hAnsi="Times New Roman"/>
                <w:bdr w:val="nil"/>
              </w:rPr>
              <w:lastRenderedPageBreak/>
              <w:t xml:space="preserve">ний; 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содержание сельскохозяйственных животных</w:t>
            </w:r>
          </w:p>
        </w:tc>
      </w:tr>
      <w:tr w:rsidR="00DC72BF" w:rsidRPr="00BD3E33" w:rsidTr="00A90332">
        <w:tblPrEx>
          <w:shd w:val="clear" w:color="auto" w:fill="auto"/>
        </w:tblPrEx>
        <w:trPr>
          <w:trHeight w:val="56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lastRenderedPageBreak/>
              <w:t>3.1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 xml:space="preserve">Коммунальное </w:t>
            </w:r>
            <w:r w:rsidRPr="00BD3E33">
              <w:rPr>
                <w:rFonts w:ascii="Times New Roman" w:hAnsi="Times New Roman"/>
                <w:bdr w:val="nil"/>
              </w:rPr>
              <w:br/>
              <w:t>обслуживание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объектов капитального строительства в ц</w:t>
            </w:r>
            <w:r w:rsidRPr="00BD3E33">
              <w:rPr>
                <w:rFonts w:ascii="Times New Roman" w:hAnsi="Times New Roman"/>
                <w:bdr w:val="nil"/>
              </w:rPr>
              <w:t>е</w:t>
            </w:r>
            <w:r w:rsidRPr="00BD3E33">
              <w:rPr>
                <w:rFonts w:ascii="Times New Roman" w:hAnsi="Times New Roman"/>
                <w:bdr w:val="nil"/>
              </w:rPr>
              <w:t>лях обеспечения физических и юридических лиц комм</w:t>
            </w:r>
            <w:r w:rsidRPr="00BD3E33">
              <w:rPr>
                <w:rFonts w:ascii="Times New Roman" w:hAnsi="Times New Roman"/>
                <w:bdr w:val="nil"/>
              </w:rPr>
              <w:t>у</w:t>
            </w:r>
            <w:r w:rsidRPr="00BD3E33">
              <w:rPr>
                <w:rFonts w:ascii="Times New Roman" w:hAnsi="Times New Roman"/>
                <w:bdr w:val="nil"/>
              </w:rPr>
              <w:t>нальными услугами, в частности поставки воды, тепла, электричества, газа, предоставления услуг связи, отвода канализационных стоков, очистки и уборки объектов н</w:t>
            </w:r>
            <w:r w:rsidRPr="00BD3E33">
              <w:rPr>
                <w:rFonts w:ascii="Times New Roman" w:hAnsi="Times New Roman"/>
                <w:bdr w:val="nil"/>
              </w:rPr>
              <w:t>е</w:t>
            </w:r>
            <w:r w:rsidRPr="00BD3E33">
              <w:rPr>
                <w:rFonts w:ascii="Times New Roman" w:hAnsi="Times New Roman"/>
                <w:bdr w:val="nil"/>
              </w:rPr>
              <w:t>движимости (котельных, водозаборов, очистных соор</w:t>
            </w:r>
            <w:r w:rsidRPr="00BD3E33">
              <w:rPr>
                <w:rFonts w:ascii="Times New Roman" w:hAnsi="Times New Roman"/>
                <w:bdr w:val="nil"/>
              </w:rPr>
              <w:t>у</w:t>
            </w:r>
            <w:r w:rsidRPr="00BD3E33">
              <w:rPr>
                <w:rFonts w:ascii="Times New Roman" w:hAnsi="Times New Roman"/>
                <w:bdr w:val="nil"/>
              </w:rPr>
              <w:t>жений, насосных станций, водопроводов, линий электр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приёма физических и юридических лиц в связи с предоставлением им коммунальных услуг)</w:t>
            </w:r>
          </w:p>
        </w:tc>
      </w:tr>
    </w:tbl>
    <w:p w:rsidR="00DC72BF" w:rsidRPr="00BD3E33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eastAsia="Lucida Sans Unicode" w:hAnsi="Times New Roman"/>
          <w:sz w:val="22"/>
          <w:lang w:eastAsia="ru-RU"/>
        </w:rPr>
      </w:pPr>
    </w:p>
    <w:p w:rsidR="00DC72BF" w:rsidRPr="00BD3E33" w:rsidRDefault="00DC72BF" w:rsidP="001011C9">
      <w:pPr>
        <w:pStyle w:val="1"/>
        <w:keepNext w:val="0"/>
        <w:keepLines w:val="0"/>
        <w:widowControl w:val="0"/>
        <w:tabs>
          <w:tab w:val="center" w:pos="0"/>
        </w:tabs>
        <w:spacing w:before="0"/>
        <w:ind w:firstLine="709"/>
        <w:jc w:val="center"/>
        <w:rPr>
          <w:rFonts w:ascii="Times New Roman" w:hAnsi="Times New Roman"/>
          <w:color w:val="auto"/>
          <w:sz w:val="22"/>
          <w:szCs w:val="22"/>
        </w:rPr>
      </w:pPr>
      <w:bookmarkStart w:id="34" w:name="_Toc466394028"/>
      <w:bookmarkStart w:id="35" w:name="_Toc468817904"/>
      <w:bookmarkStart w:id="36" w:name="_Toc468962761"/>
      <w:r w:rsidRPr="00BD3E33">
        <w:rPr>
          <w:rFonts w:ascii="Times New Roman" w:hAnsi="Times New Roman"/>
          <w:color w:val="auto"/>
          <w:sz w:val="22"/>
          <w:szCs w:val="22"/>
        </w:rPr>
        <w:t>Условно-разрешенные виды разрешённого использования земельных участков зоны Ж-4</w:t>
      </w:r>
      <w:bookmarkEnd w:id="34"/>
      <w:bookmarkEnd w:id="35"/>
      <w:bookmarkEnd w:id="36"/>
    </w:p>
    <w:p w:rsidR="00A90332" w:rsidRPr="00BD3E33" w:rsidRDefault="00A90332" w:rsidP="001011C9">
      <w:pPr>
        <w:spacing w:after="0" w:line="240" w:lineRule="auto"/>
        <w:rPr>
          <w:lang w:eastAsia="ru-RU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BD3E33" w:rsidTr="00DC72BF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Блокированная жилая застро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жилого дома, не предназначенного для ра</w:t>
            </w: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з</w:t>
            </w: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дела на квартиры, имеющего одну или несколько общих стен с соседними жилыми домами (количеством этажей не более чем три, при общем количестве совмещённых домов не более десяти и каждый из которых предназн</w:t>
            </w: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чен для проживания одной семьи, имеет общую стену (общие стены) без проёмов с соседним блоком или с</w:t>
            </w: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седними блоками, расположен на отдельном земельном участке и имеет выход на территорию общего пользов</w:t>
            </w: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ния (жилые дома блокированной застройки);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разведение декоративных и плодовых деревьев, овощных и ягодных культур; 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индивидуальных гаражей и иных вспомог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тельных сооружений; 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обустройство спортивных и детских площадок, площадок отдыха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Бытовое 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br/>
              <w:t>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оказания населению или организациям бытовых услуг (мастерские мелкого ремонта, ателье, б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ни, парикмахерские, прачечные, химчистки, похоронные бюро)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3.4.1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ребёнка, диагностические центры, молочные кухни, станции донорства крови, клинические лаборат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рии)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3.5.1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кальные школы, образовательные кружки и иные орган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зации, осуществляющие деятельность по воспитанию, образованию и просвещению)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Культурное развитие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размещения в них музеев, выставочных залов, художественных галерей, домов культуры, би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б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лиотек, кинотеатров и кинозалов, театров, филармоний, планетариев;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устройство площадок для празднеств и гуляний;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зданий и сооружений для размещения ци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ков, зверинцев, зоопарков, океанариумов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/>
                <w:bdr w:val="nil"/>
              </w:rPr>
              <w:t>д</w:t>
            </w:r>
            <w:r w:rsidRPr="00BD3E33">
              <w:rPr>
                <w:rFonts w:ascii="Times New Roman" w:hAnsi="Times New Roman"/>
                <w:bdr w:val="nil"/>
              </w:rPr>
              <w:t>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/>
                <w:bdr w:val="nil"/>
              </w:rPr>
              <w:t>д</w:t>
            </w:r>
            <w:r w:rsidRPr="00BD3E33">
              <w:rPr>
                <w:rFonts w:ascii="Times New Roman" w:hAnsi="Times New Roman"/>
                <w:bdr w:val="nil"/>
              </w:rPr>
              <w:t>назначенных для постоянного местонахождения духо</w:t>
            </w:r>
            <w:r w:rsidRPr="00BD3E33">
              <w:rPr>
                <w:rFonts w:ascii="Times New Roman" w:hAnsi="Times New Roman"/>
                <w:bdr w:val="nil"/>
              </w:rPr>
              <w:t>в</w:t>
            </w:r>
            <w:r w:rsidRPr="00BD3E33">
              <w:rPr>
                <w:rFonts w:ascii="Times New Roman" w:hAnsi="Times New Roman"/>
                <w:bdr w:val="nil"/>
              </w:rPr>
              <w:t>ных лиц, паломников и послушников в связи с осущест</w:t>
            </w:r>
            <w:r w:rsidRPr="00BD3E33">
              <w:rPr>
                <w:rFonts w:ascii="Times New Roman" w:hAnsi="Times New Roman"/>
                <w:bdr w:val="nil"/>
              </w:rPr>
              <w:t>в</w:t>
            </w:r>
            <w:r w:rsidRPr="00BD3E33">
              <w:rPr>
                <w:rFonts w:ascii="Times New Roman" w:hAnsi="Times New Roman"/>
                <w:bdr w:val="nil"/>
              </w:rPr>
              <w:t>лением ими религиозной службы, а также для осущест</w:t>
            </w:r>
            <w:r w:rsidRPr="00BD3E33">
              <w:rPr>
                <w:rFonts w:ascii="Times New Roman" w:hAnsi="Times New Roman"/>
                <w:bdr w:val="nil"/>
              </w:rPr>
              <w:t>в</w:t>
            </w:r>
            <w:r w:rsidRPr="00BD3E33">
              <w:rPr>
                <w:rFonts w:ascii="Times New Roman" w:hAnsi="Times New Roman"/>
                <w:bdr w:val="nil"/>
              </w:rPr>
              <w:t>ления благотворительной и религиозной образовательной деятельности (монастыри, скиты, воскресные школы, с</w:t>
            </w:r>
            <w:r w:rsidRPr="00BD3E33">
              <w:rPr>
                <w:rFonts w:ascii="Times New Roman" w:hAnsi="Times New Roman"/>
                <w:bdr w:val="nil"/>
              </w:rPr>
              <w:t>е</w:t>
            </w:r>
            <w:r w:rsidRPr="00BD3E33">
              <w:rPr>
                <w:rFonts w:ascii="Times New Roman" w:hAnsi="Times New Roman"/>
                <w:bdr w:val="nil"/>
              </w:rPr>
              <w:t>минарии, духовные училища)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Деловое управление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с ц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чения совершения сделок не требующих передачи товара в момент их совершения между организациями, в том числе биржевая деятельность (за исключением банко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ской и страховой деятельности)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Магазины*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продажи товаров, торговая площадь которых составляет до 5000 кв. м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ц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лях устройства мест общественного питания (рестораны, кафе, столовые, закусочные, бары)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4.9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постоянных или временных гаражей с 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BD3E33">
                <w:rPr>
                  <w:rFonts w:ascii="Times New Roman" w:hAnsi="Times New Roman" w:cs="Times New Roman"/>
                  <w:sz w:val="22"/>
                  <w:szCs w:val="22"/>
                </w:rPr>
                <w:t>коде 2.7.1</w:t>
              </w:r>
            </w:hyperlink>
            <w:r w:rsidRPr="00BD3E33">
              <w:rPr>
                <w:sz w:val="22"/>
                <w:szCs w:val="22"/>
              </w:rPr>
              <w:t xml:space="preserve"> 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классификатора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Спорт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 в к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а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честве спортивных клубов, спортивных залов, бассейнов, устройство площадок для занятия спортом и физкульт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рой (беговые дорожки, спортивные сооружения, тенни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ные корты, поля для спортивной игры, автодромы, мот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дромы, трамплины, трассы и спортивные стрельбища), в том числе водных (причалы и сооружения, необходимые для водных видов спорта и хранения соответствующего инвентаря);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спортивных баз и лагерей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BD3E33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использования, допустимые только в качестве дополн</w:t>
            </w:r>
            <w:r w:rsidRPr="00BD3E33">
              <w:rPr>
                <w:i/>
                <w:sz w:val="22"/>
                <w:szCs w:val="22"/>
                <w:bdr w:val="nil"/>
              </w:rPr>
              <w:t>и</w:t>
            </w:r>
            <w:r w:rsidRPr="00BD3E33">
              <w:rPr>
                <w:i/>
                <w:sz w:val="22"/>
                <w:szCs w:val="22"/>
                <w:bdr w:val="nil"/>
              </w:rPr>
              <w:lastRenderedPageBreak/>
              <w:t>тельных по отношению к основным видам разрешённого использования и условно-разрешённым видам использования и осуществляемые совместно с ними в зоне Ж-4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lastRenderedPageBreak/>
              <w:t>парковки перед объектами деловых, культурных, обслуживающих и коммерческих видов испол</w:t>
            </w:r>
            <w:r w:rsidRPr="00BD3E33">
              <w:rPr>
                <w:rFonts w:ascii="Times New Roman" w:hAnsi="Times New Roman"/>
                <w:bdr w:val="nil"/>
              </w:rPr>
              <w:t>ь</w:t>
            </w:r>
            <w:r w:rsidRPr="00BD3E33">
              <w:rPr>
                <w:rFonts w:ascii="Times New Roman" w:hAnsi="Times New Roman"/>
                <w:bdr w:val="nil"/>
              </w:rPr>
              <w:t>зования;</w:t>
            </w:r>
          </w:p>
          <w:p w:rsidR="00DC72BF" w:rsidRPr="00BD3E33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 xml:space="preserve">элементы благоустройства и вертикальной планировки, малые архитектурные формы; 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площадки для сбора мусора;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палисадники при блокированных домах</w:t>
            </w:r>
            <w:r w:rsidR="00A90332" w:rsidRPr="00BD3E33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A90332" w:rsidRPr="00B93B45" w:rsidRDefault="00A90332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b/>
                <w:color w:val="000000"/>
                <w:bdr w:val="nil"/>
                <w:lang w:eastAsia="ru-RU"/>
              </w:rPr>
            </w:pPr>
            <w:r w:rsidRPr="00C61B0A">
              <w:rPr>
                <w:rFonts w:ascii="Times New Roman" w:hAnsi="Times New Roman"/>
                <w:b/>
                <w:color w:val="FF0000"/>
                <w:bdr w:val="nil"/>
              </w:rPr>
              <w:t>земельные участки (территории) общего пользования</w:t>
            </w:r>
            <w:r w:rsidRPr="00C61B0A">
              <w:rPr>
                <w:rFonts w:ascii="Times New Roman" w:eastAsia="Helvetica Neue Light" w:hAnsi="Times New Roman"/>
                <w:b/>
                <w:color w:val="FF0000"/>
                <w:bdr w:val="nil"/>
                <w:lang w:eastAsia="ru-RU"/>
              </w:rPr>
              <w:t>.</w:t>
            </w:r>
          </w:p>
        </w:tc>
      </w:tr>
    </w:tbl>
    <w:p w:rsidR="00DC72BF" w:rsidRPr="00BD3E33" w:rsidRDefault="00DC72BF" w:rsidP="00161614">
      <w:pPr>
        <w:widowControl w:val="0"/>
        <w:spacing w:after="0"/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892"/>
        <w:gridCol w:w="2892"/>
      </w:tblGrid>
      <w:tr w:rsidR="00DC72BF" w:rsidRPr="00BD3E33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разрешённого строительства, реконструкции объектов капитального стро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триста квадратных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Предельное количество надземных  этажей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четыре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470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Предельная высота зданий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двадцать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Минимальные отступы от границ земельных участков в целях опред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ления мест допустимого размещения зданий, строений, сооружений, за пределами которых запрещено строительство зданий, строений, сооруже</w:t>
            </w:r>
            <w:r w:rsidR="00A90332"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ний:</w:t>
            </w:r>
          </w:p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стен зданий без окон</w:t>
            </w:r>
          </w:p>
          <w:p w:rsidR="00DC72BF" w:rsidRPr="00BD3E33" w:rsidRDefault="00A90332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стен зданий с окнами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90332" w:rsidRPr="00BD3E33" w:rsidRDefault="00A90332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90332" w:rsidRPr="00BD3E33" w:rsidRDefault="00A90332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90332" w:rsidRPr="00BD3E33" w:rsidRDefault="00A90332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шести метров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десяти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 расстоянии, обеспечив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ющем нормативную инс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ляцию и освещённость по границам сопряженных з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мельных участков (кроме участков, не предназначе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ных для строительства зд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ний)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отступ от красных линий для жилых зданий с квартирами в первых эт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жах на магистральных улицах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шести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 прочих – не менее пяти метров;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по красной линии допуск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ется размещать жилые зд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ния со встроенными в пе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вые этажи или пристрое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ными помещениями общ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ственного назначения, а на жилых улицах в условиях реконструкции сложивше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ся застройки – жилые зд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ния с квартирами в первых этажах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отступ от красных линий для школ и детских дошкольных учреждений, размещаемых в отдельных зданиях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пятнадцати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Максимальный процент застройки в границах земельного участка, опр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деляемый как отношение суммарной площади земельного участка, кот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рая может быть застроена, ко всей площади земельного участка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сорок процентов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left"/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Расстояние от проезда автотран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порта из гаражей всех типов и 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крытых автостоянок до нормиру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мых объектов (жилые дома, общ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ственные здания, школы, детские дошкольные учреждения, лечебно-профилактические учреждения)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 менее семи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Максимальная общая площадь об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ектов капитального строительства нежилого назначения (за исключ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нием объектов дошкольного, начального и среднего общего обр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зования, многоэтажных и подзе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ных гаражей) на территории земел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ных участков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одна тысяча квадратных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Размеры земельных участков</w:t>
            </w:r>
          </w:p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под установку гаража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более тридцати квадра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п.11.22 СП42.13330.2011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земельный участок под ра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мещение гаража не может быть смежным с территор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ей, на которой находятся детские игровые и спорти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ные площадки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Правилами устанавливается запрет на размещение вр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менных гаражей («Раку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ш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ка», «Пенал» и других)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Площадь нежилых объектов терр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тории микрорайона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более пятидесяти соток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связанных с обслужив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нием населения микрорай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Доля нежилого фонда в объеме фо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да застройки микрорайона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более двадцати пяти процентов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Площадь, занимаемая объектами обслуживания периодического спроса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более пятнадцати пр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центов территории план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ровочной единицы данной зоны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Коэффициент застройки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более 0,2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для трёхэтажной застройки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более 0,6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для пятиэтажной застройки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Площадь магазинов 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firstLine="540"/>
              <w:jc w:val="center"/>
              <w:rPr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</w:rPr>
              <w:t>не более двухсот квадратных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магазинов во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можно на первых этажах многоквартирных домов;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до принятия решения о ра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витии застроенной террит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рии, Правилами устанавл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вается ограничение в обл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сти торговых сфер: запр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щается размещение отдел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но стоящих магазинов на территории зоны Ж-4</w:t>
            </w:r>
          </w:p>
        </w:tc>
      </w:tr>
      <w:tr w:rsidR="0017596E" w:rsidRPr="00BD3E33" w:rsidTr="00686413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7596E" w:rsidRPr="00C61B0A" w:rsidRDefault="0017596E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pacing w:val="-4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pacing w:val="-4"/>
                <w:sz w:val="22"/>
                <w:szCs w:val="22"/>
              </w:rPr>
              <w:t>Нормы парковки: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7596E" w:rsidRPr="00C61B0A" w:rsidRDefault="0017596E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firstLine="540"/>
              <w:jc w:val="center"/>
              <w:rPr>
                <w:rFonts w:eastAsia="Helvetica Neue Light"/>
                <w:color w:val="FF0000"/>
                <w:spacing w:val="-4"/>
                <w:sz w:val="22"/>
                <w:szCs w:val="22"/>
                <w:bdr w:val="nil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7596E" w:rsidRPr="00C61B0A" w:rsidRDefault="0017596E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17596E" w:rsidRPr="00BD3E33" w:rsidTr="00686413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7596E" w:rsidRPr="00C61B0A" w:rsidRDefault="0017596E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Административно-управленческие учреждения: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7596E" w:rsidRPr="00C61B0A" w:rsidRDefault="0017596E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7596E" w:rsidRPr="00C61B0A" w:rsidRDefault="0017596E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17596E" w:rsidRPr="00BD3E33" w:rsidTr="00686413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7596E" w:rsidRPr="00C61B0A" w:rsidRDefault="0017596E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Краевого значения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7596E" w:rsidRPr="00C61B0A" w:rsidRDefault="0017596E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двадцать пять машино-мест на сто работающих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7596E" w:rsidRPr="00C61B0A" w:rsidRDefault="0017596E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17596E" w:rsidRPr="00BD3E33" w:rsidTr="00686413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7596E" w:rsidRPr="00C61B0A" w:rsidRDefault="0017596E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Местного значения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7596E" w:rsidRPr="00C61B0A" w:rsidRDefault="0017596E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от пятнадцати до двадцати машино-мест на сто раб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тающих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7596E" w:rsidRPr="00C61B0A" w:rsidRDefault="0017596E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17596E" w:rsidRPr="00BD3E33" w:rsidTr="00686413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7596E" w:rsidRPr="00C61B0A" w:rsidRDefault="0017596E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lastRenderedPageBreak/>
              <w:t>Коммерческо-деловые, финансовые, юридические учреждения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7596E" w:rsidRPr="00C61B0A" w:rsidRDefault="0017596E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от двадцати до двадцати пяти машино-мест на сто работающих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7596E" w:rsidRPr="00C61B0A" w:rsidRDefault="0017596E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17596E" w:rsidRPr="00BD3E33" w:rsidTr="00686413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7596E" w:rsidRPr="00C61B0A" w:rsidRDefault="0017596E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Офисы специализированных фирм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7596E" w:rsidRPr="00C61B0A" w:rsidRDefault="0017596E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одно машино-место на шестьдесят квадратных метров общей площади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7596E" w:rsidRPr="00C61B0A" w:rsidRDefault="0017596E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B93B45" w:rsidRPr="00BD3E33" w:rsidTr="00686413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Предприятия бытового обслужив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одно машино-место на шестьдесят квадратных метров общей площади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  <w:r w:rsidRPr="00C61B0A">
              <w:rPr>
                <w:color w:val="FF0000"/>
                <w:sz w:val="22"/>
                <w:szCs w:val="22"/>
                <w:bdr w:val="nil"/>
              </w:rPr>
              <w:t>Число машино-мест следует принимать при уровнях а</w:t>
            </w:r>
            <w:r w:rsidRPr="00C61B0A">
              <w:rPr>
                <w:color w:val="FF0000"/>
                <w:sz w:val="22"/>
                <w:szCs w:val="22"/>
                <w:bdr w:val="nil"/>
              </w:rPr>
              <w:t>в</w:t>
            </w:r>
            <w:r w:rsidRPr="00C61B0A">
              <w:rPr>
                <w:color w:val="FF0000"/>
                <w:sz w:val="22"/>
                <w:szCs w:val="22"/>
                <w:bdr w:val="nil"/>
              </w:rPr>
              <w:t>томобилизации, определе</w:t>
            </w:r>
            <w:r w:rsidRPr="00C61B0A">
              <w:rPr>
                <w:color w:val="FF0000"/>
                <w:sz w:val="22"/>
                <w:szCs w:val="22"/>
                <w:bdr w:val="nil"/>
              </w:rPr>
              <w:t>н</w:t>
            </w:r>
            <w:r w:rsidRPr="00C61B0A">
              <w:rPr>
                <w:color w:val="FF0000"/>
                <w:sz w:val="22"/>
                <w:szCs w:val="22"/>
                <w:bdr w:val="nil"/>
              </w:rPr>
              <w:t>ных на расчетный срок</w:t>
            </w:r>
          </w:p>
        </w:tc>
      </w:tr>
      <w:tr w:rsidR="00B93B45" w:rsidRPr="00BD3E33" w:rsidTr="00686413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B93B45" w:rsidRPr="00C61B0A" w:rsidRDefault="00B93B45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color w:val="FF0000"/>
                <w:bdr w:val="nil"/>
              </w:rPr>
            </w:pP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Объекты торгового назначения с широким ассортиментом товаров периодического спроса продовол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ь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ственной и (или) непродовольстве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н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ной групп (торговые центры, торг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о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вые, развлекательные и многофун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к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циональные комплексы, суперма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р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кеты, универсамы, универмаги и другие объекты)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bdr w:val="nil"/>
              </w:rPr>
            </w:pP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2</w:t>
            </w:r>
          </w:p>
          <w:p w:rsidR="00B93B45" w:rsidRPr="00C61B0A" w:rsidRDefault="00B93B45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</w:pP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1000 кв. м торговой площ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а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ди+100 работающих в ма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к</w:t>
            </w: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симальной смене</w:t>
            </w:r>
          </w:p>
          <w:p w:rsidR="00B93B45" w:rsidRPr="00C61B0A" w:rsidRDefault="00B93B45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bdr w:val="nil"/>
              </w:rPr>
            </w:pPr>
            <w:r w:rsidRPr="00C61B0A">
              <w:rPr>
                <w:rFonts w:ascii="Times New Roman" w:eastAsia="Arial Unicode MS" w:hAnsi="Times New Roman"/>
                <w:color w:val="FF0000"/>
                <w:bdr w:val="nil"/>
                <w:shd w:val="clear" w:color="auto" w:fill="FFFFFF"/>
                <w:lang w:bidi="ru-RU"/>
              </w:rPr>
              <w:t>30+7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B93B45" w:rsidRPr="00BD3E33" w:rsidTr="00B93B45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B93B45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Рестораны, кафе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B93B45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от пятнадцати до двадцати машино-мест на сто мест заведения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FF0000"/>
                <w:sz w:val="22"/>
                <w:szCs w:val="22"/>
                <w:bdr w:val="nil"/>
              </w:rPr>
            </w:pPr>
          </w:p>
        </w:tc>
      </w:tr>
      <w:tr w:rsidR="00B93B45" w:rsidRPr="00BD3E33" w:rsidTr="00686413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детские дошкольные учреждения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по заданию на проектир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вание, но не менее шести машиномест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стоянки автомобилей де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т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ских дошкольных учрежд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е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ний и школ размещаются вне территории детских дошкольных учреждений и школ на нормативном ра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с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стоянии от границ земел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ь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ного участка в соответствии с требованиями СанПин 2.2.1/2.1.1.1200-03, исходя из количества машино-мест</w:t>
            </w:r>
          </w:p>
        </w:tc>
      </w:tr>
      <w:tr w:rsidR="00B93B45" w:rsidRPr="00BD3E33" w:rsidTr="00686413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школы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по заданию на проектир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вание, но не менее шести машиномест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B93B45" w:rsidRPr="00BD3E33" w:rsidTr="00686413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высшие и средние учебные учр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е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ждения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пятнадцать-двадцать маш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и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номест на сто работающих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B93B45" w:rsidRPr="00BD3E33" w:rsidTr="00686413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Театры, цирки, концертные залы, кинотеатры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от двадцати до двадцати пяти машино-мест на сто мест учреждения культуры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B93B45" w:rsidRPr="00BD3E33" w:rsidTr="00686413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21"/>
              <w:widowControl w:val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Музеи, выставки, библиотеки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от десяти до пятнадцати машино-мест 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C61B0A" w:rsidRDefault="00B93B45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B93B45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BD3E33" w:rsidRDefault="00B93B45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 рекламных конструкции, расположенных на фасаде зданий и сооружений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BD3E33" w:rsidRDefault="00B93B45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</w:rPr>
              <w:t>не более трёх процентов глухой поверхности фасада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BD3E33" w:rsidRDefault="00B93B45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согласно рекомендации м</w:t>
            </w: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нистерства строительства, архитектуры и жилищно-коммунального хозяйства Ставропольского края</w:t>
            </w:r>
          </w:p>
        </w:tc>
      </w:tr>
      <w:tr w:rsidR="00B93B45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BD3E33" w:rsidRDefault="00B93B45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sz w:val="22"/>
                <w:szCs w:val="22"/>
                <w:bdr w:val="nil"/>
              </w:rPr>
            </w:pPr>
            <w:r w:rsidRPr="00BD3E33">
              <w:rPr>
                <w:color w:val="000000"/>
                <w:sz w:val="22"/>
                <w:szCs w:val="22"/>
                <w:bdr w:val="nil"/>
              </w:rPr>
              <w:t>Оформление фасада</w:t>
            </w:r>
            <w:r w:rsidRPr="00BD3E33">
              <w:rPr>
                <w:color w:val="000000"/>
                <w:sz w:val="22"/>
                <w:szCs w:val="22"/>
                <w:bdr w:val="nil"/>
                <w:vertAlign w:val="superscript"/>
              </w:rPr>
              <w:t>1</w:t>
            </w:r>
            <w:r w:rsidRPr="00BD3E33">
              <w:rPr>
                <w:color w:val="000000"/>
                <w:sz w:val="22"/>
                <w:szCs w:val="22"/>
                <w:bdr w:val="nil"/>
              </w:rPr>
              <w:t xml:space="preserve"> объектов:</w:t>
            </w:r>
          </w:p>
          <w:p w:rsidR="00B93B45" w:rsidRPr="00BD3E33" w:rsidRDefault="00B93B45" w:rsidP="001011C9">
            <w:pPr>
              <w:pStyle w:val="21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высота цокольной части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BD3E33" w:rsidRDefault="00B93B45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sz w:val="22"/>
                <w:szCs w:val="22"/>
                <w:bdr w:val="nil"/>
              </w:rPr>
            </w:pPr>
            <w:r w:rsidRPr="00BD3E33">
              <w:rPr>
                <w:color w:val="000000"/>
                <w:sz w:val="22"/>
                <w:szCs w:val="22"/>
                <w:bdr w:val="nil"/>
              </w:rPr>
              <w:t>от 0,2 до 1,5-2,0 м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B93B45" w:rsidRPr="00BD3E33" w:rsidRDefault="00B93B45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согласно пропорции здания</w:t>
            </w:r>
          </w:p>
        </w:tc>
      </w:tr>
      <w:tr w:rsidR="00B93B45" w:rsidRPr="00BD3E33" w:rsidTr="00DC72BF">
        <w:tblPrEx>
          <w:shd w:val="clear" w:color="auto" w:fill="auto"/>
        </w:tblPrEx>
        <w:trPr>
          <w:trHeight w:val="871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93B45" w:rsidRPr="00BD3E33" w:rsidRDefault="00B93B45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ind w:firstLine="40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 реконструкции и новом строительстве объектов массового посещения гаражи - стоянки проектируют на приобъектных площадях, на участках вдоль транзитных городских транспортных магистралей, в подземном пространстве под зданиями и сооружениями основного назначения, внутренними благоустроенными территориями и проездами</w:t>
            </w:r>
          </w:p>
        </w:tc>
      </w:tr>
      <w:tr w:rsidR="00B93B45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93B45" w:rsidRPr="00BD3E33" w:rsidRDefault="00B93B45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ind w:firstLine="406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указанной зоне запрещается реконструкция домов блокированной застройки (ЖАКТ). Р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конструкция разрешается только для  улучшения жилищных условий (ванна, туалет, кухня)</w:t>
            </w:r>
          </w:p>
        </w:tc>
      </w:tr>
      <w:tr w:rsidR="00B93B45" w:rsidRPr="00BD3E33" w:rsidTr="00DC72BF">
        <w:tblPrEx>
          <w:shd w:val="clear" w:color="auto" w:fill="auto"/>
        </w:tblPrEx>
        <w:trPr>
          <w:trHeight w:val="239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93B45" w:rsidRPr="00BD3E33" w:rsidRDefault="00B93B45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ind w:firstLine="406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Строительство новых зданий на высвободившихся земельных участках разрешается только после разработки проекта планировки территории с учётом расположенных объектов культурн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го наследия</w:t>
            </w:r>
          </w:p>
        </w:tc>
      </w:tr>
      <w:tr w:rsidR="00B93B45" w:rsidRPr="00BD3E33" w:rsidTr="00DC72BF">
        <w:tblPrEx>
          <w:shd w:val="clear" w:color="auto" w:fill="auto"/>
        </w:tblPrEx>
        <w:trPr>
          <w:trHeight w:val="239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93B45" w:rsidRPr="00BD3E33" w:rsidRDefault="00B93B45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ind w:firstLine="406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sz w:val="22"/>
                <w:szCs w:val="22"/>
              </w:rPr>
              <w:t>*</w:t>
            </w:r>
            <w:r w:rsidRPr="00BD3E33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Магазины ритуальных товаров и предприятия по оказанию ритуальных услуг размещать на границах жилой застройки </w:t>
            </w:r>
          </w:p>
        </w:tc>
      </w:tr>
      <w:tr w:rsidR="00B93B45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93B45" w:rsidRPr="00BD3E33" w:rsidRDefault="00B93B45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firstLine="406"/>
              <w:jc w:val="both"/>
              <w:rPr>
                <w:rFonts w:ascii="Times New Roman" w:hAnsi="Times New Roman"/>
                <w:color w:val="000000"/>
                <w:bdr w:val="nil"/>
              </w:rPr>
            </w:pPr>
            <w:r w:rsidRPr="00BD3E33">
              <w:rPr>
                <w:rFonts w:ascii="Times New Roman" w:hAnsi="Times New Roman"/>
                <w:color w:val="000000"/>
                <w:bdr w:val="nil"/>
                <w:vertAlign w:val="superscript"/>
              </w:rPr>
              <w:lastRenderedPageBreak/>
              <w:t>1</w:t>
            </w:r>
            <w:r w:rsidRPr="00BD3E33">
              <w:rPr>
                <w:rFonts w:ascii="Times New Roman" w:hAnsi="Times New Roman"/>
                <w:color w:val="000000"/>
                <w:bdr w:val="nil"/>
              </w:rPr>
              <w:t>Порядок изменения фасадов зданий и сооружений в городе Георгиевске:</w:t>
            </w:r>
          </w:p>
          <w:p w:rsidR="00B93B45" w:rsidRPr="00BD3E33" w:rsidRDefault="00B93B45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406"/>
              <w:jc w:val="both"/>
              <w:rPr>
                <w:rFonts w:ascii="Times New Roman" w:hAnsi="Times New Roman"/>
                <w:color w:val="000000"/>
                <w:bdr w:val="nil"/>
              </w:rPr>
            </w:pPr>
            <w:r w:rsidRPr="00BD3E33">
              <w:rPr>
                <w:rFonts w:ascii="Times New Roman" w:hAnsi="Times New Roman"/>
                <w:color w:val="000000"/>
                <w:bdr w:val="nil"/>
              </w:rPr>
              <w:t>на территории города Георгиевска запрещается изменение фасадов зданий и сооружений, связанное с демонтажом или изменением отдельных деталей, а также с устройством новых и р</w:t>
            </w:r>
            <w:r w:rsidRPr="00BD3E33">
              <w:rPr>
                <w:rFonts w:ascii="Times New Roman" w:hAnsi="Times New Roman"/>
                <w:color w:val="000000"/>
                <w:bdr w:val="nil"/>
              </w:rPr>
              <w:t>е</w:t>
            </w:r>
            <w:r w:rsidRPr="00BD3E33">
              <w:rPr>
                <w:rFonts w:ascii="Times New Roman" w:hAnsi="Times New Roman"/>
                <w:color w:val="000000"/>
                <w:bdr w:val="nil"/>
              </w:rPr>
              <w:t xml:space="preserve">конструкцией существующих элементов фасадов без разрешения (в случае изменения объёмно-пространственных характеристик здания, строения, сооружения), выданного  администрацией </w:t>
            </w:r>
            <w:r w:rsidRPr="00BD3E33">
              <w:rPr>
                <w:rFonts w:ascii="Times New Roman" w:eastAsia="Arial Unicode MS" w:hAnsi="Times New Roman"/>
                <w:bdr w:val="nil"/>
              </w:rPr>
              <w:t>Георгиевского городского округа;</w:t>
            </w:r>
          </w:p>
          <w:p w:rsidR="00B93B45" w:rsidRPr="00BD3E33" w:rsidRDefault="00B93B45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firstLine="406"/>
              <w:jc w:val="both"/>
              <w:rPr>
                <w:rFonts w:ascii="Times New Roman" w:hAnsi="Times New Roman"/>
                <w:color w:val="000000"/>
                <w:bdr w:val="nil"/>
              </w:rPr>
            </w:pPr>
            <w:r w:rsidRPr="00BD3E33">
              <w:rPr>
                <w:rFonts w:ascii="Times New Roman" w:hAnsi="Times New Roman"/>
                <w:color w:val="000000"/>
                <w:bdr w:val="nil"/>
              </w:rPr>
              <w:t>разрешение на изменение фасадов зданий и сооружений, связанное с демонтажем или изм</w:t>
            </w:r>
            <w:r w:rsidRPr="00BD3E33">
              <w:rPr>
                <w:rFonts w:ascii="Times New Roman" w:hAnsi="Times New Roman"/>
                <w:color w:val="000000"/>
                <w:bdr w:val="nil"/>
              </w:rPr>
              <w:t>е</w:t>
            </w:r>
            <w:r w:rsidRPr="00BD3E33">
              <w:rPr>
                <w:rFonts w:ascii="Times New Roman" w:hAnsi="Times New Roman"/>
                <w:color w:val="000000"/>
                <w:bdr w:val="nil"/>
              </w:rPr>
              <w:t>нением отдельных деталей, а также с устройством новых и реконструкцией существующих эл</w:t>
            </w:r>
            <w:r w:rsidRPr="00BD3E33">
              <w:rPr>
                <w:rFonts w:ascii="Times New Roman" w:hAnsi="Times New Roman"/>
                <w:color w:val="000000"/>
                <w:bdr w:val="nil"/>
              </w:rPr>
              <w:t>е</w:t>
            </w:r>
            <w:r w:rsidRPr="00BD3E33">
              <w:rPr>
                <w:rFonts w:ascii="Times New Roman" w:hAnsi="Times New Roman"/>
                <w:color w:val="000000"/>
                <w:bdr w:val="nil"/>
              </w:rPr>
              <w:t xml:space="preserve">ментов фасадов, оформляется в порядке </w:t>
            </w:r>
            <w:r w:rsidRPr="00BD3E33">
              <w:rPr>
                <w:rFonts w:ascii="Times New Roman" w:eastAsia="Arial Unicode MS" w:hAnsi="Times New Roman"/>
                <w:bdr w:val="nil"/>
              </w:rPr>
              <w:t>предусмотренном постановлением администрации Гео</w:t>
            </w:r>
            <w:r w:rsidRPr="00BD3E33">
              <w:rPr>
                <w:rFonts w:ascii="Times New Roman" w:eastAsia="Arial Unicode MS" w:hAnsi="Times New Roman"/>
                <w:bdr w:val="nil"/>
              </w:rPr>
              <w:t>р</w:t>
            </w:r>
            <w:r w:rsidRPr="00BD3E33">
              <w:rPr>
                <w:rFonts w:ascii="Times New Roman" w:eastAsia="Arial Unicode MS" w:hAnsi="Times New Roman"/>
                <w:bdr w:val="nil"/>
              </w:rPr>
              <w:t>гиевского городского округа</w:t>
            </w:r>
          </w:p>
        </w:tc>
      </w:tr>
    </w:tbl>
    <w:p w:rsidR="00DC72BF" w:rsidRPr="00BD3E33" w:rsidRDefault="00DC72BF" w:rsidP="001011C9">
      <w:pPr>
        <w:pStyle w:val="a6"/>
        <w:widowControl w:val="0"/>
        <w:ind w:hanging="1557"/>
        <w:rPr>
          <w:rFonts w:ascii="Times New Roman" w:hAnsi="Times New Roman" w:cs="Times New Roman"/>
          <w:b/>
          <w:sz w:val="22"/>
          <w:szCs w:val="22"/>
        </w:rPr>
      </w:pPr>
    </w:p>
    <w:p w:rsidR="00DC72BF" w:rsidRPr="00BD3E33" w:rsidRDefault="00DC72BF" w:rsidP="00161614">
      <w:pPr>
        <w:pStyle w:val="a6"/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D3E33">
        <w:rPr>
          <w:rFonts w:ascii="Times New Roman" w:hAnsi="Times New Roman" w:cs="Times New Roman"/>
          <w:b/>
          <w:sz w:val="22"/>
          <w:szCs w:val="22"/>
        </w:rPr>
        <w:t>Ж-5. Зона реконструкции смешанной среднеэтажной и многоэтажной жилой застро</w:t>
      </w:r>
      <w:r w:rsidRPr="00BD3E33">
        <w:rPr>
          <w:rFonts w:ascii="Times New Roman" w:hAnsi="Times New Roman" w:cs="Times New Roman"/>
          <w:b/>
          <w:sz w:val="22"/>
          <w:szCs w:val="22"/>
        </w:rPr>
        <w:t>й</w:t>
      </w:r>
      <w:r w:rsidRPr="00BD3E33">
        <w:rPr>
          <w:rFonts w:ascii="Times New Roman" w:hAnsi="Times New Roman" w:cs="Times New Roman"/>
          <w:b/>
          <w:sz w:val="22"/>
          <w:szCs w:val="22"/>
        </w:rPr>
        <w:t>ки с деловыми функциями</w:t>
      </w:r>
    </w:p>
    <w:p w:rsidR="00DC72BF" w:rsidRPr="00BD3E33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p w:rsidR="00DC72BF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BD3E33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Ж-5</w:t>
      </w:r>
    </w:p>
    <w:p w:rsidR="00161614" w:rsidRPr="00BD3E33" w:rsidRDefault="00161614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3290"/>
        <w:gridCol w:w="5666"/>
      </w:tblGrid>
      <w:tr w:rsidR="00DC72BF" w:rsidRPr="00BD3E33" w:rsidTr="00DC72BF">
        <w:trPr>
          <w:trHeight w:val="327"/>
        </w:trPr>
        <w:tc>
          <w:tcPr>
            <w:tcW w:w="27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</w:t>
            </w:r>
          </w:p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ind w:right="-222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класс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ф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тора </w:t>
            </w:r>
          </w:p>
        </w:tc>
        <w:tc>
          <w:tcPr>
            <w:tcW w:w="173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1461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  <w:t>2.5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  <w:t>Среднеэтажная жилая застройка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размещение жилых домов, предназначенных для разд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е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ления на квартиры, каждая из которых пригодна для п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о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стоянного проживания (жилые дома, высотой не выше восьми надземных этажей, разделенных на две и более квартиры);</w:t>
            </w:r>
          </w:p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благоустройство и озеленение;</w:t>
            </w:r>
          </w:p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размещение подземных гаражей и автостоянок;</w:t>
            </w:r>
          </w:p>
          <w:p w:rsidR="00DC72BF" w:rsidRPr="00BD3E33" w:rsidRDefault="00DC72BF" w:rsidP="001011C9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обустройство спортивных и детских площадок, площадок отдыха;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щадь таких помещений в многоквартирном доме не с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ставляет более 20 процентов общей площади помещений дома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1461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  <w:t>2.6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Многоэтажная жилая застройка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  <w:t>(высотная застройка)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размещение жилых домов, предназначенных для разд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е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ления на квартиры, каждая из которых пригодна для п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о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стоянного проживания (жилые дома высотой девять и выше этажей, включая подземные, разделенных на дв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а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дцать и более квартир);</w:t>
            </w:r>
          </w:p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благоустройство и озеленение придомовых территорий;</w:t>
            </w:r>
          </w:p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обустройство спортивных и детских площадок, хозя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й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 xml:space="preserve">ственных площадок; </w:t>
            </w:r>
          </w:p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е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щениях дома, если площадь таких помещений в мног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о</w:t>
            </w:r>
            <w:r w:rsidRPr="00BD3E33">
              <w:rPr>
                <w:rFonts w:ascii="Times New Roman" w:eastAsia="Cambria" w:hAnsi="Times New Roman" w:cs="Times New Roman"/>
                <w:sz w:val="22"/>
                <w:szCs w:val="22"/>
                <w:bdr w:val="nil"/>
                <w:lang w:eastAsia="en-US"/>
              </w:rPr>
              <w:t>квартирном доме не составляет более 15 процентов от общей площади дома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1263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lastRenderedPageBreak/>
              <w:t>3.1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 xml:space="preserve">Коммунальное </w:t>
            </w:r>
            <w:r w:rsidRPr="00BD3E33">
              <w:rPr>
                <w:rFonts w:ascii="Times New Roman" w:hAnsi="Times New Roman"/>
                <w:bdr w:val="nil"/>
              </w:rPr>
              <w:br/>
              <w:t>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объектов капитального строительства в ц</w:t>
            </w:r>
            <w:r w:rsidRPr="00BD3E33">
              <w:rPr>
                <w:rFonts w:ascii="Times New Roman" w:hAnsi="Times New Roman"/>
                <w:bdr w:val="nil"/>
              </w:rPr>
              <w:t>е</w:t>
            </w:r>
            <w:r w:rsidRPr="00BD3E33">
              <w:rPr>
                <w:rFonts w:ascii="Times New Roman" w:hAnsi="Times New Roman"/>
                <w:bdr w:val="nil"/>
              </w:rPr>
              <w:t>лях обеспечения физических и юридических лиц комм</w:t>
            </w:r>
            <w:r w:rsidRPr="00BD3E33">
              <w:rPr>
                <w:rFonts w:ascii="Times New Roman" w:hAnsi="Times New Roman"/>
                <w:bdr w:val="nil"/>
              </w:rPr>
              <w:t>у</w:t>
            </w:r>
            <w:r w:rsidRPr="00BD3E33">
              <w:rPr>
                <w:rFonts w:ascii="Times New Roman" w:hAnsi="Times New Roman"/>
                <w:bdr w:val="nil"/>
              </w:rPr>
              <w:t>нальными услугами, в частности поставки воды, тепла, электричества, газа, предоставления услуг связи, отвода канализационных стоков, очистки и уборки объектов н</w:t>
            </w:r>
            <w:r w:rsidRPr="00BD3E33">
              <w:rPr>
                <w:rFonts w:ascii="Times New Roman" w:hAnsi="Times New Roman"/>
                <w:bdr w:val="nil"/>
              </w:rPr>
              <w:t>е</w:t>
            </w:r>
            <w:r w:rsidRPr="00BD3E33">
              <w:rPr>
                <w:rFonts w:ascii="Times New Roman" w:hAnsi="Times New Roman"/>
                <w:bdr w:val="nil"/>
              </w:rPr>
              <w:t>движимости (котельных, водозаборов, очистных соор</w:t>
            </w:r>
            <w:r w:rsidRPr="00BD3E33">
              <w:rPr>
                <w:rFonts w:ascii="Times New Roman" w:hAnsi="Times New Roman"/>
                <w:bdr w:val="nil"/>
              </w:rPr>
              <w:t>у</w:t>
            </w:r>
            <w:r w:rsidRPr="00BD3E33">
              <w:rPr>
                <w:rFonts w:ascii="Times New Roman" w:hAnsi="Times New Roman"/>
                <w:bdr w:val="nil"/>
              </w:rPr>
              <w:t>жений, насосных станций, водопроводов, линий электр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приёма физических и юридических лиц в связи с предоставлением им коммунальных услуг)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1083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3.3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 xml:space="preserve">Бытовое </w:t>
            </w:r>
            <w:r w:rsidRPr="00BD3E33">
              <w:rPr>
                <w:rFonts w:ascii="Times New Roman" w:hAnsi="Times New Roman"/>
                <w:bdr w:val="nil"/>
              </w:rPr>
              <w:br/>
              <w:t>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/>
                <w:bdr w:val="nil"/>
              </w:rPr>
              <w:t>д</w:t>
            </w:r>
            <w:r w:rsidRPr="00BD3E33">
              <w:rPr>
                <w:rFonts w:ascii="Times New Roman" w:hAnsi="Times New Roman"/>
                <w:bdr w:val="nil"/>
              </w:rPr>
              <w:t>назначенных для оказания населению или организациям бытовых услуг (мастерские мелкого ремонта, ателье, б</w:t>
            </w:r>
            <w:r w:rsidRPr="00BD3E33">
              <w:rPr>
                <w:rFonts w:ascii="Times New Roman" w:hAnsi="Times New Roman"/>
                <w:bdr w:val="nil"/>
              </w:rPr>
              <w:t>а</w:t>
            </w:r>
            <w:r w:rsidRPr="00BD3E33">
              <w:rPr>
                <w:rFonts w:ascii="Times New Roman" w:hAnsi="Times New Roman"/>
                <w:bdr w:val="nil"/>
              </w:rPr>
              <w:t>ни, парикмахерские, прачечные, химчистки, похоронные бюро)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1263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3.4.1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Амбулаторно-поликлиническое 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/>
                <w:bdr w:val="nil"/>
              </w:rPr>
              <w:t>д</w:t>
            </w:r>
            <w:r w:rsidRPr="00BD3E33">
              <w:rPr>
                <w:rFonts w:ascii="Times New Roman" w:hAnsi="Times New Roman"/>
                <w:bdr w:val="nil"/>
              </w:rPr>
              <w:t>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рии)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1263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3.5.1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Дошкольное, начальное и сре</w:t>
            </w:r>
            <w:r w:rsidRPr="00BD3E33">
              <w:rPr>
                <w:rFonts w:ascii="Times New Roman" w:hAnsi="Times New Roman"/>
                <w:bdr w:val="nil"/>
              </w:rPr>
              <w:t>д</w:t>
            </w:r>
            <w:r w:rsidRPr="00BD3E33">
              <w:rPr>
                <w:rFonts w:ascii="Times New Roman" w:hAnsi="Times New Roman"/>
                <w:bdr w:val="nil"/>
              </w:rPr>
              <w:t>нее общее образование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/>
                <w:bdr w:val="nil"/>
              </w:rPr>
              <w:t>д</w:t>
            </w:r>
            <w:r w:rsidRPr="00BD3E33">
              <w:rPr>
                <w:rFonts w:ascii="Times New Roman" w:hAnsi="Times New Roman"/>
                <w:bdr w:val="nil"/>
              </w:rPr>
              <w:t>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</w:t>
            </w:r>
            <w:r w:rsidRPr="00BD3E33">
              <w:rPr>
                <w:rFonts w:ascii="Times New Roman" w:hAnsi="Times New Roman"/>
                <w:bdr w:val="nil"/>
              </w:rPr>
              <w:t>ы</w:t>
            </w:r>
            <w:r w:rsidRPr="00BD3E33">
              <w:rPr>
                <w:rFonts w:ascii="Times New Roman" w:hAnsi="Times New Roman"/>
                <w:bdr w:val="nil"/>
              </w:rPr>
              <w:t>кальные школы, образовательные кружки и иные орган</w:t>
            </w:r>
            <w:r w:rsidRPr="00BD3E33">
              <w:rPr>
                <w:rFonts w:ascii="Times New Roman" w:hAnsi="Times New Roman"/>
                <w:bdr w:val="nil"/>
              </w:rPr>
              <w:t>и</w:t>
            </w:r>
            <w:r w:rsidRPr="00BD3E33">
              <w:rPr>
                <w:rFonts w:ascii="Times New Roman" w:hAnsi="Times New Roman"/>
                <w:bdr w:val="nil"/>
              </w:rPr>
              <w:t>зации, осуществляющие деятельность по воспитанию, образованию и просвещению)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1263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3.6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Культурное развитие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размещения в них музеев, выставочных залов, художественных галерей, домов культуры, би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б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лиотек, кинотеатров и кинозалов, театров, филармоний, планетариев;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устройство площадок для празднеств и гуляний;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зданий и сооружений для размещения ци</w:t>
            </w:r>
            <w:r w:rsidRPr="00BD3E33">
              <w:rPr>
                <w:rFonts w:ascii="Times New Roman" w:hAnsi="Times New Roman"/>
                <w:bdr w:val="nil"/>
              </w:rPr>
              <w:t>р</w:t>
            </w:r>
            <w:r w:rsidRPr="00BD3E33">
              <w:rPr>
                <w:rFonts w:ascii="Times New Roman" w:hAnsi="Times New Roman"/>
                <w:bdr w:val="nil"/>
              </w:rPr>
              <w:t>ков, зверинцев, зоопарков, океанариумов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848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5.1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Спорт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 в к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а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честве спортивных клубов, спортивных залов, бассейнов, устройство площадок для занятия спортом и физкульт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рой (беговые дорожки, спортивные сооружения, тенни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ные корты, поля для спортивной игры, автодромы, мот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спортивных баз и лагерей</w:t>
            </w:r>
          </w:p>
        </w:tc>
      </w:tr>
    </w:tbl>
    <w:p w:rsidR="00DC72BF" w:rsidRPr="00BD3E33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eastAsia="Lucida Sans Unicode" w:hAnsi="Times New Roman"/>
          <w:sz w:val="22"/>
          <w:lang w:eastAsia="ru-RU"/>
        </w:rPr>
      </w:pPr>
    </w:p>
    <w:p w:rsidR="00DC72BF" w:rsidRPr="00BD3E33" w:rsidRDefault="00DC72BF" w:rsidP="001011C9">
      <w:pPr>
        <w:pStyle w:val="a6"/>
        <w:widowControl w:val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D3E33">
        <w:rPr>
          <w:rFonts w:ascii="Times New Roman" w:hAnsi="Times New Roman" w:cs="Times New Roman"/>
          <w:b/>
          <w:color w:val="auto"/>
          <w:sz w:val="22"/>
          <w:szCs w:val="22"/>
        </w:rPr>
        <w:t>Условно-разрешённые виды разрешённого использования земельных участков зоны Ж-5</w:t>
      </w: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3290"/>
        <w:gridCol w:w="5666"/>
      </w:tblGrid>
      <w:tr w:rsidR="00DC72BF" w:rsidRPr="00BD3E33" w:rsidTr="00DC72BF">
        <w:trPr>
          <w:trHeight w:val="327"/>
        </w:trPr>
        <w:tc>
          <w:tcPr>
            <w:tcW w:w="27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lastRenderedPageBreak/>
              <w:t xml:space="preserve">д классификатора </w:t>
            </w:r>
          </w:p>
        </w:tc>
        <w:tc>
          <w:tcPr>
            <w:tcW w:w="173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lastRenderedPageBreak/>
              <w:t>наименование вида разр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lastRenderedPageBreak/>
              <w:t xml:space="preserve">шённого </w:t>
            </w:r>
          </w:p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lastRenderedPageBreak/>
              <w:t>описание вида разрешённого использования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3.8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" w:name="sub_1038"/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Общественное управление</w:t>
            </w:r>
            <w:bookmarkEnd w:id="37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тельность; размещение объектов капитального стро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тельства, предназначенных для размещения органов управления политических партий, профессиональных и отраслевых союзов, творческих союзов и иных общ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ственных объединений граждан по отраслевому или п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литическому признаку, размещение объектов капитал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ного строительств для дипломатических представител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ства иностранных государств и консульских учреждений в Российской Федерации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3.10.1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" w:name="sub_103101"/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Амбулаторное ветеринарное обслуживание</w:t>
            </w:r>
            <w:bookmarkEnd w:id="38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оказания ветеринарных услуг без с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держания животных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Деловое управление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с ц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чения совершения сделок не требующих передачи товара в момент их совершения между организациями, в том числе биржевая деятельность (за исключением банко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ской и страховой деятельности)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Магазины*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продажи товаров, торговая площадь которых составляет до 5000 кв. м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27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ц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лях устройства мест общественного питания (рестораны, кафе, столовые, закусочные, бары)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BD3E33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 допустимые только в качестве дополн</w:t>
            </w:r>
            <w:r w:rsidRPr="00BD3E33">
              <w:rPr>
                <w:i/>
                <w:sz w:val="22"/>
                <w:szCs w:val="22"/>
                <w:bdr w:val="nil"/>
              </w:rPr>
              <w:t>и</w:t>
            </w:r>
            <w:r w:rsidRPr="00BD3E33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разрешённого использования и условно-разрешённым видам использования и осуществляемые совместно с ними в зоне Ж-5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35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парковки перед объектами деловых, культурных, обслуживающих и коммерческих видов испол</w:t>
            </w:r>
            <w:r w:rsidRPr="00BD3E33">
              <w:rPr>
                <w:rFonts w:ascii="Times New Roman" w:hAnsi="Times New Roman"/>
                <w:bdr w:val="nil"/>
              </w:rPr>
              <w:t>ь</w:t>
            </w:r>
            <w:r w:rsidRPr="00BD3E33">
              <w:rPr>
                <w:rFonts w:ascii="Times New Roman" w:hAnsi="Times New Roman"/>
                <w:bdr w:val="nil"/>
              </w:rPr>
              <w:t>зования;</w:t>
            </w:r>
          </w:p>
          <w:p w:rsidR="00DC72BF" w:rsidRPr="00BD3E33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 xml:space="preserve">элементы благоустройства и вертикальной планировки, малые архитектурные формы; 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площадки для сбора мусора</w:t>
            </w:r>
            <w:r w:rsidR="00686413" w:rsidRPr="00BD3E33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D3E33"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  <w:t>палисадники при блокированных домах</w:t>
            </w:r>
            <w:r w:rsidR="00686413" w:rsidRPr="00BD3E33"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686413" w:rsidRPr="00C61B0A" w:rsidRDefault="00686413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1B0A">
              <w:rPr>
                <w:rFonts w:ascii="Times New Roman" w:hAnsi="Times New Roman"/>
                <w:color w:val="FF0000"/>
                <w:sz w:val="22"/>
                <w:szCs w:val="22"/>
              </w:rPr>
              <w:t>земельные участки (территории) общего пользования.</w:t>
            </w:r>
          </w:p>
        </w:tc>
      </w:tr>
    </w:tbl>
    <w:p w:rsidR="00DC72BF" w:rsidRPr="00BD3E33" w:rsidRDefault="00DC72BF" w:rsidP="00161614">
      <w:pPr>
        <w:pStyle w:val="a6"/>
        <w:widowControl w:val="0"/>
        <w:spacing w:after="0"/>
        <w:rPr>
          <w:rFonts w:ascii="Cambria" w:hAnsi="Cambria"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892"/>
        <w:gridCol w:w="2892"/>
      </w:tblGrid>
      <w:tr w:rsidR="00DC72BF" w:rsidRPr="00BD3E33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1015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lastRenderedPageBreak/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Предельное количество надземных  этажей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восемь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среднеэтажная застройка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более десяти, но не более двенадцати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многоэтажная застройка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470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Предельная высота зданий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mallCaps/>
                <w:color w:val="auto"/>
                <w:spacing w:val="-4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тридцать шесть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Минимальные отступы от границ земельных участков в целях опред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</w:p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стен зданий без окон</w:t>
            </w:r>
          </w:p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стен зданий с окнами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413" w:rsidRPr="00BD3E33" w:rsidRDefault="00686413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413" w:rsidRPr="00BD3E33" w:rsidRDefault="00686413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413" w:rsidRPr="00BD3E33" w:rsidRDefault="00686413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413" w:rsidRPr="00BD3E33" w:rsidRDefault="00686413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шести метров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десяти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 расстоянии, обеспечив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ющем нормативную инс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ляцию и освещённость по границам сопряжённых з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мельных участков (кроме участков, не предназначе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ных для строительства зд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ний)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отступ от красных линий для жилых зданий с квартирами в первых эт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жах на магистральных улицах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шести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 прочих – не менее пяти метров;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по красной линии допуск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ется размещать жилые зд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ния со встроенными в пе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вые этажи или пристрое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ными помещениями общ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ственного назначения, а на жилых улицах в условиях реконструкции сложивше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ся застройки – жилые зд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ния с квартирами в первых этажах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Максимальный процент застройки в границах земельного участка, опр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деляемый как отношение суммарной площади земельного участка, кот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рая может быть застроена, ко всей площади земельного участка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сорок процентов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left"/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Отступ от красных линий для школ и детских дошкольных учреждений, размещаемых в отдельных зданиях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двадцати пяти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 реконструируемых ква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талах – не менее пятнадцати метров;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Расстояние от проезда автотран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порта из гаражей всех типов и 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крытых автостоянок до нормиру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мых объектов (жилые дома, общ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ственные здания, школы, детские дошкольные учреждения, лечебно-профилактические учреждения)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менее семи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Максимальная общая площадь об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ектов капитального строительства нежилого назначения (за исключ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нием объектов дошкольного, начального и среднего общего обр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зования, многоэтажных и подзе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ных гаражей) на территории земел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ных участков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одна тысяча квадратных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для среднеэтажной застро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ки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две тысячи квадратных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для многоэтажной застро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ки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Площадь нежилых объектов терр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тории микрорайона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более пяти тысяч ква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ратных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связанных с обслужив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нием населения микрорай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Площадь магазинов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более шестисот метров общей площади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Доля нежилого фонда в объёме фо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да застройки микрорайона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более двадцати пяти процентов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Площадь, занимаемая объектами обслуживания периодического спроса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более пятнадцати пр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центов территории план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ровочной единицы данной зоны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Коэффициент застройки, процентов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 более 0,27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для трёхэтажной застройки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 более 0,19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для пятиэтажной застройки 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 более 0,15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для девятиэтажной застро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й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ки 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 более 0,12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для двенадцатиэтажной з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стройки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 рекламных конструкции, расположенных на фасаде зданий и сооружений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не более трёх процентов глухой поверхности фасада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согласно рекомендации м</w:t>
            </w: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нистерства строительства, архитектуры и жилищно-коммунального хозяйства Ставропольского края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Парковка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2"/>
                <w:szCs w:val="22"/>
                <w:bdr w:val="nil"/>
              </w:rPr>
            </w:pPr>
            <w:r w:rsidRPr="00BD3E33">
              <w:rPr>
                <w:sz w:val="22"/>
                <w:szCs w:val="22"/>
                <w:bdr w:val="nil"/>
              </w:rPr>
              <w:t>одно машино-место на в</w:t>
            </w:r>
            <w:r w:rsidRPr="00BD3E33">
              <w:rPr>
                <w:sz w:val="22"/>
                <w:szCs w:val="22"/>
                <w:bdr w:val="nil"/>
              </w:rPr>
              <w:t>о</w:t>
            </w:r>
            <w:r w:rsidRPr="00BD3E33">
              <w:rPr>
                <w:sz w:val="22"/>
                <w:szCs w:val="22"/>
                <w:bdr w:val="nil"/>
              </w:rPr>
              <w:t>семьдесят квадратных ме</w:t>
            </w:r>
            <w:r w:rsidRPr="00BD3E33">
              <w:rPr>
                <w:sz w:val="22"/>
                <w:szCs w:val="22"/>
                <w:bdr w:val="nil"/>
              </w:rPr>
              <w:t>т</w:t>
            </w:r>
            <w:r w:rsidRPr="00BD3E33">
              <w:rPr>
                <w:sz w:val="22"/>
                <w:szCs w:val="22"/>
                <w:bdr w:val="nil"/>
              </w:rPr>
              <w:t>ров общей площади жилья.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sz w:val="22"/>
                <w:szCs w:val="22"/>
                <w:bdr w:val="nil"/>
              </w:rPr>
            </w:pPr>
            <w:r w:rsidRPr="00BD3E33">
              <w:rPr>
                <w:color w:val="000000"/>
                <w:sz w:val="22"/>
                <w:szCs w:val="22"/>
                <w:bdr w:val="nil"/>
              </w:rPr>
              <w:t>Оформление фасада</w:t>
            </w:r>
            <w:r w:rsidRPr="00BD3E33">
              <w:rPr>
                <w:color w:val="000000"/>
                <w:sz w:val="22"/>
                <w:szCs w:val="22"/>
                <w:bdr w:val="nil"/>
                <w:vertAlign w:val="superscript"/>
              </w:rPr>
              <w:t>1</w:t>
            </w:r>
            <w:r w:rsidRPr="00BD3E33">
              <w:rPr>
                <w:color w:val="000000"/>
                <w:sz w:val="22"/>
                <w:szCs w:val="22"/>
                <w:bdr w:val="nil"/>
              </w:rPr>
              <w:t xml:space="preserve"> объектов:</w:t>
            </w:r>
          </w:p>
          <w:p w:rsidR="00DC72BF" w:rsidRPr="00BD3E33" w:rsidRDefault="00DC72BF" w:rsidP="001011C9">
            <w:pPr>
              <w:pStyle w:val="21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высота цокольной части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sz w:val="22"/>
                <w:szCs w:val="22"/>
                <w:bdr w:val="nil"/>
              </w:rPr>
            </w:pPr>
            <w:r w:rsidRPr="00BD3E33">
              <w:rPr>
                <w:color w:val="000000"/>
                <w:sz w:val="22"/>
                <w:szCs w:val="22"/>
                <w:bdr w:val="nil"/>
              </w:rPr>
              <w:t>от 0,2 до 1,5-2,0 м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согласно пропорции здания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/>
                <w:color w:val="000000"/>
                <w:bdr w:val="nil"/>
              </w:rPr>
            </w:pP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Указанные регламенты вступают в действие после принятия решения о реконструкции (ра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з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витии или комплексном освоении застроенных территории. До принятия решения о реконстру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к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ции (или застройке) территории, ограниченной улицами Калинина, Ленинградской, Тимирязева, Гастелло; Калинина, Ермолова, Герцена, Ленинградской; часть квартала, ограниченного улицами Калинина, Ленинградской, Герцена, Пионерской, в соответствии с картой градостроительного зонирования города Георгиевска, на указанной территории в зоне "Ж-5" и "Од" допускается стр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о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ительство или реконструкция объектов индивидуального жилищного строительства на сущ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е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ствующих земельных участках. Строительство иных объектов капитального строительства во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з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можно после разработки проекта планировки территории.</w:t>
            </w:r>
          </w:p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Arial Unicode MS" w:hAnsi="Times New Roman"/>
                <w:color w:val="000000"/>
                <w:bdr w:val="nil"/>
              </w:rPr>
            </w:pP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До принятия решения о реконструкции (развитии или комплексном освоении застроенных территорий) в жилой зоне Ж-5 действуют предельные размеры земельных участков, предельные параметры разрешённого строительства, виды разрешенного использования территории, устано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в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 xml:space="preserve">ленные в жилой зоне Ж-1. 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/>
                <w:color w:val="000000"/>
                <w:bdr w:val="nil"/>
              </w:rPr>
            </w:pPr>
            <w:r w:rsidRPr="00BD3E33">
              <w:rPr>
                <w:rFonts w:ascii="Times New Roman" w:eastAsia="Arial Unicode MS" w:hAnsi="Times New Roman"/>
                <w:bdr w:val="nil"/>
              </w:rPr>
              <w:t>*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 xml:space="preserve"> Магазины ритуальных товаров и предприятия по оказанию ритуальных услуг размещать на границах жилой застройки. Запрещено размещать на центральных улицах города Георгиевска (Калинина, Пушкина, Ленина (в границах улиц Орджоникидзе-Ермолова), Октябрьская (в гран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и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цах улиц Горийская - Шевченко), Лермонтова (в границах улиц Арсенальная -Гагарина) , Лени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н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</w:rPr>
              <w:t>градская, Пятигорская, Пионерская. Маяковского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firstLine="264"/>
              <w:jc w:val="both"/>
              <w:rPr>
                <w:color w:val="000000"/>
                <w:sz w:val="22"/>
                <w:szCs w:val="22"/>
                <w:bdr w:val="nil"/>
              </w:rPr>
            </w:pPr>
            <w:r w:rsidRPr="00BD3E33">
              <w:rPr>
                <w:color w:val="000000"/>
                <w:sz w:val="22"/>
                <w:szCs w:val="22"/>
                <w:bdr w:val="nil"/>
                <w:vertAlign w:val="superscript"/>
              </w:rPr>
              <w:t>1</w:t>
            </w:r>
            <w:r w:rsidRPr="00BD3E33">
              <w:rPr>
                <w:color w:val="000000"/>
                <w:sz w:val="22"/>
                <w:szCs w:val="22"/>
                <w:bdr w:val="nil"/>
              </w:rPr>
              <w:t>Порядок изменения фасадов зданий и сооружений в городе Георгиевске:</w:t>
            </w:r>
          </w:p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firstLine="264"/>
              <w:jc w:val="both"/>
              <w:rPr>
                <w:color w:val="000000"/>
                <w:sz w:val="22"/>
                <w:szCs w:val="22"/>
                <w:bdr w:val="nil"/>
              </w:rPr>
            </w:pPr>
            <w:r w:rsidRPr="00BD3E33">
              <w:rPr>
                <w:color w:val="000000"/>
                <w:sz w:val="22"/>
                <w:szCs w:val="22"/>
                <w:bdr w:val="nil"/>
              </w:rPr>
              <w:t>на территории города Георгиевска запрещается изменение фасадов зданий и сооружений, св</w:t>
            </w:r>
            <w:r w:rsidRPr="00BD3E33">
              <w:rPr>
                <w:color w:val="000000"/>
                <w:sz w:val="22"/>
                <w:szCs w:val="22"/>
                <w:bdr w:val="nil"/>
              </w:rPr>
              <w:t>я</w:t>
            </w:r>
            <w:r w:rsidRPr="00BD3E33">
              <w:rPr>
                <w:color w:val="000000"/>
                <w:sz w:val="22"/>
                <w:szCs w:val="22"/>
                <w:bdr w:val="nil"/>
              </w:rPr>
              <w:t>занное с демонтажем или изменением отдельных деталей, завешивание фасадов баннерами ра</w:t>
            </w:r>
            <w:r w:rsidRPr="00BD3E33">
              <w:rPr>
                <w:color w:val="000000"/>
                <w:sz w:val="22"/>
                <w:szCs w:val="22"/>
                <w:bdr w:val="nil"/>
              </w:rPr>
              <w:t>з</w:t>
            </w:r>
            <w:r w:rsidRPr="00BD3E33">
              <w:rPr>
                <w:color w:val="000000"/>
                <w:sz w:val="22"/>
                <w:szCs w:val="22"/>
                <w:bdr w:val="nil"/>
              </w:rPr>
              <w:t>личной тематики, а также с устройством новых и реконструкцией существующих элементов ф</w:t>
            </w:r>
            <w:r w:rsidRPr="00BD3E33">
              <w:rPr>
                <w:color w:val="000000"/>
                <w:sz w:val="22"/>
                <w:szCs w:val="22"/>
                <w:bdr w:val="nil"/>
              </w:rPr>
              <w:t>а</w:t>
            </w:r>
            <w:r w:rsidRPr="00BD3E33">
              <w:rPr>
                <w:color w:val="000000"/>
                <w:sz w:val="22"/>
                <w:szCs w:val="22"/>
                <w:bdr w:val="nil"/>
              </w:rPr>
              <w:t xml:space="preserve">садов без разрешения (в случае изменения объёмно-пространственных характеристик здания, строения, сооружения), </w:t>
            </w:r>
            <w:r w:rsidRPr="00BD3E33">
              <w:rPr>
                <w:sz w:val="22"/>
                <w:szCs w:val="22"/>
                <w:bdr w:val="nil"/>
              </w:rPr>
              <w:t>в порядке, предусмотренном постановлением администрацией города Г</w:t>
            </w:r>
            <w:r w:rsidRPr="00BD3E33">
              <w:rPr>
                <w:sz w:val="22"/>
                <w:szCs w:val="22"/>
                <w:bdr w:val="nil"/>
              </w:rPr>
              <w:t>е</w:t>
            </w:r>
            <w:r w:rsidRPr="00BD3E33">
              <w:rPr>
                <w:sz w:val="22"/>
                <w:szCs w:val="22"/>
                <w:bdr w:val="nil"/>
              </w:rPr>
              <w:lastRenderedPageBreak/>
              <w:t>оргиевска</w:t>
            </w:r>
            <w:r w:rsidRPr="00BD3E33">
              <w:rPr>
                <w:color w:val="000000"/>
                <w:sz w:val="22"/>
                <w:szCs w:val="22"/>
                <w:bdr w:val="nil"/>
              </w:rPr>
              <w:t>.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firstLine="264"/>
              <w:jc w:val="both"/>
              <w:rPr>
                <w:color w:val="000000"/>
                <w:sz w:val="22"/>
                <w:szCs w:val="22"/>
                <w:bdr w:val="nil"/>
                <w:vertAlign w:val="superscript"/>
              </w:rPr>
            </w:pPr>
            <w:r w:rsidRPr="00BD3E33">
              <w:rPr>
                <w:color w:val="000000"/>
                <w:sz w:val="22"/>
                <w:szCs w:val="22"/>
                <w:bdr w:val="nil"/>
              </w:rPr>
              <w:lastRenderedPageBreak/>
              <w:t>разрешение на изменение фасадов зданий и сооружений, связанное с демонтажем или измен</w:t>
            </w:r>
            <w:r w:rsidRPr="00BD3E33">
              <w:rPr>
                <w:color w:val="000000"/>
                <w:sz w:val="22"/>
                <w:szCs w:val="22"/>
                <w:bdr w:val="nil"/>
              </w:rPr>
              <w:t>е</w:t>
            </w:r>
            <w:r w:rsidRPr="00BD3E33">
              <w:rPr>
                <w:color w:val="000000"/>
                <w:sz w:val="22"/>
                <w:szCs w:val="22"/>
                <w:bdr w:val="nil"/>
              </w:rPr>
              <w:t>нием отдельных деталей, а также с устройством новых и реконструкцией существующих элеме</w:t>
            </w:r>
            <w:r w:rsidRPr="00BD3E33">
              <w:rPr>
                <w:color w:val="000000"/>
                <w:sz w:val="22"/>
                <w:szCs w:val="22"/>
                <w:bdr w:val="nil"/>
              </w:rPr>
              <w:t>н</w:t>
            </w:r>
            <w:r w:rsidRPr="00BD3E33">
              <w:rPr>
                <w:color w:val="000000"/>
                <w:sz w:val="22"/>
                <w:szCs w:val="22"/>
                <w:bdr w:val="nil"/>
              </w:rPr>
              <w:t xml:space="preserve">тов фасадов, ограждений земельных участков, выходящих главным фасадом на улицу Калинина, согласовывается </w:t>
            </w:r>
            <w:r w:rsidRPr="00BD3E33">
              <w:rPr>
                <w:sz w:val="22"/>
                <w:szCs w:val="22"/>
                <w:bdr w:val="nil"/>
              </w:rPr>
              <w:t>в порядке, предусмотренном постановлением администрации Георгиевского г</w:t>
            </w:r>
            <w:r w:rsidRPr="00BD3E33">
              <w:rPr>
                <w:sz w:val="22"/>
                <w:szCs w:val="22"/>
                <w:bdr w:val="nil"/>
              </w:rPr>
              <w:t>о</w:t>
            </w:r>
            <w:r w:rsidRPr="00BD3E33">
              <w:rPr>
                <w:sz w:val="22"/>
                <w:szCs w:val="22"/>
                <w:bdr w:val="nil"/>
              </w:rPr>
              <w:t>родского округа</w:t>
            </w:r>
          </w:p>
        </w:tc>
      </w:tr>
    </w:tbl>
    <w:p w:rsidR="00DC72BF" w:rsidRPr="00BD3E33" w:rsidRDefault="00DC72BF" w:rsidP="001011C9">
      <w:pPr>
        <w:pStyle w:val="a6"/>
        <w:widowControl w:val="0"/>
        <w:spacing w:after="0"/>
        <w:ind w:firstLine="2552"/>
        <w:rPr>
          <w:rFonts w:ascii="Times New Roman" w:hAnsi="Times New Roman" w:cs="Times New Roman"/>
          <w:b/>
          <w:sz w:val="22"/>
          <w:szCs w:val="22"/>
        </w:rPr>
      </w:pPr>
    </w:p>
    <w:p w:rsidR="00DC72BF" w:rsidRPr="00BD3E33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D3E33">
        <w:rPr>
          <w:rFonts w:ascii="Times New Roman" w:hAnsi="Times New Roman" w:cs="Times New Roman"/>
          <w:b/>
          <w:sz w:val="22"/>
          <w:szCs w:val="22"/>
        </w:rPr>
        <w:t>Статья 42. Общественно-деловые зоны</w:t>
      </w:r>
    </w:p>
    <w:p w:rsidR="00DC72BF" w:rsidRPr="00BD3E33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D3E33">
        <w:rPr>
          <w:rFonts w:ascii="Times New Roman" w:hAnsi="Times New Roman" w:cs="Times New Roman"/>
          <w:b/>
          <w:sz w:val="22"/>
          <w:szCs w:val="22"/>
        </w:rPr>
        <w:t>ОТ – Коммерческая (торговая) зона</w:t>
      </w:r>
    </w:p>
    <w:p w:rsidR="00DC72BF" w:rsidRPr="00BD3E33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BD3E33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ОТ</w:t>
      </w:r>
    </w:p>
    <w:p w:rsidR="00DC72BF" w:rsidRPr="00BD3E33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BD3E33" w:rsidTr="00BD3E33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ра 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шённого использования</w:t>
            </w:r>
          </w:p>
        </w:tc>
        <w:tc>
          <w:tcPr>
            <w:tcW w:w="299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BD3E33" w:rsidTr="00BD3E33">
        <w:tblPrEx>
          <w:shd w:val="clear" w:color="auto" w:fill="auto"/>
        </w:tblPrEx>
        <w:trPr>
          <w:trHeight w:val="990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 в ц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лях обеспечения физических и юридических лиц комм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нальными услугами, в частности поставки воды, тепла, электричества, газа, предоставления услуг связи, отвода канализационных стоков, очистки и уборки объектов н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движимости (котельных, водозаборов, очистных соор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жений, насосных станций, водопроводов, линий электр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приёма физических и юридических лиц в связи с предоставлением им коммунальных услуг)</w:t>
            </w:r>
          </w:p>
        </w:tc>
      </w:tr>
      <w:tr w:rsidR="00DC72BF" w:rsidRPr="00BD3E33" w:rsidTr="00BD3E33">
        <w:tblPrEx>
          <w:shd w:val="clear" w:color="auto" w:fill="auto"/>
        </w:tblPrEx>
        <w:trPr>
          <w:trHeight w:val="83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Бытовое обслуживание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д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назначенных для оказания населению или организациям бытовых услуг (мастерские мелкого ремонта, ателье, б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а</w:t>
            </w:r>
            <w:r w:rsidRPr="00BD3E33">
              <w:rPr>
                <w:rFonts w:ascii="Times New Roman" w:eastAsia="Helvetica Neue Light" w:hAnsi="Times New Roman"/>
                <w:color w:val="000000"/>
                <w:bdr w:val="nil"/>
              </w:rPr>
              <w:t>ни, парикмахерские, прачечные, химчистки, похоронные бюро)</w:t>
            </w:r>
          </w:p>
        </w:tc>
      </w:tr>
      <w:tr w:rsidR="00DC72BF" w:rsidRPr="00BD3E33" w:rsidTr="00BD3E33">
        <w:tblPrEx>
          <w:shd w:val="clear" w:color="auto" w:fill="auto"/>
        </w:tblPrEx>
        <w:trPr>
          <w:trHeight w:val="146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184"/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39" w:name="sub_1041"/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 Деловое управление</w:t>
            </w:r>
            <w:bookmarkEnd w:id="39"/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с ц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чения совершения сделок не требующих передачи товара в момент их совершения между организациями, в том числе биржевая деятельность (за исключением банко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ской и страховой деятельности)</w:t>
            </w:r>
          </w:p>
        </w:tc>
      </w:tr>
      <w:tr w:rsidR="00DC72BF" w:rsidRPr="00BD3E33" w:rsidTr="00BD3E33">
        <w:tblPrEx>
          <w:shd w:val="clear" w:color="auto" w:fill="auto"/>
        </w:tblPrEx>
        <w:trPr>
          <w:trHeight w:val="564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Объекты торговли (торговые центры, торгово-развлекательные центры (ко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плексы)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  <w:vertAlign w:val="superscript"/>
              </w:rPr>
            </w:pP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общей площадью более 5000 кв. м с целью размещения одной или нескольких организаций, осуществляющих продажу товаров, и (или) оказание услуг в соответствии с соде</w:t>
            </w: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</w:t>
            </w:r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 xml:space="preserve">жанием видов разрешённого использования с </w:t>
            </w:r>
            <w:hyperlink w:anchor="sub_1045" w:history="1">
              <w:r w:rsidRPr="00BD3E33">
                <w:rPr>
                  <w:rFonts w:ascii="Times New Roman" w:eastAsia="Helvetica Neue Light" w:hAnsi="Times New Roman"/>
                  <w:color w:val="000000"/>
                  <w:sz w:val="22"/>
                  <w:szCs w:val="22"/>
                  <w:bdr w:val="nil"/>
                </w:rPr>
                <w:t>кодами 4.5-4.9</w:t>
              </w:r>
            </w:hyperlink>
            <w:r w:rsidRPr="00BD3E33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 xml:space="preserve">;* 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</w:tr>
      <w:tr w:rsidR="00DC72BF" w:rsidRPr="00BD3E33" w:rsidTr="00BD3E33">
        <w:tblPrEx>
          <w:shd w:val="clear" w:color="auto" w:fill="auto"/>
        </w:tblPrEx>
        <w:trPr>
          <w:trHeight w:val="56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4.4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Магазины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продажи товаров, торговая площадь которых составляет до 5000 кв. м</w:t>
            </w:r>
          </w:p>
        </w:tc>
      </w:tr>
      <w:tr w:rsidR="00DC72BF" w:rsidRPr="00BD3E33" w:rsidTr="00BD3E33">
        <w:tblPrEx>
          <w:shd w:val="clear" w:color="auto" w:fill="auto"/>
        </w:tblPrEx>
        <w:trPr>
          <w:trHeight w:val="558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40" w:name="sub_1045"/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Банковская и страховая де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тельность</w:t>
            </w:r>
            <w:bookmarkEnd w:id="40"/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размещения организаций, оказывающих банковские и страховые услуги</w:t>
            </w:r>
          </w:p>
        </w:tc>
      </w:tr>
      <w:tr w:rsidR="00DC72BF" w:rsidRPr="00BD3E33" w:rsidTr="00BD3E33">
        <w:tblPrEx>
          <w:shd w:val="clear" w:color="auto" w:fill="auto"/>
        </w:tblPrEx>
        <w:trPr>
          <w:trHeight w:val="538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в ц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лях устройства мест общественного питания (рестораны, кафе, столовые, закусочные, бары)</w:t>
            </w:r>
          </w:p>
        </w:tc>
      </w:tr>
      <w:tr w:rsidR="00DC72BF" w:rsidRPr="00BD3E33" w:rsidTr="00BD3E33">
        <w:tblPrEx>
          <w:shd w:val="clear" w:color="auto" w:fill="auto"/>
        </w:tblPrEx>
        <w:trPr>
          <w:trHeight w:val="830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4.7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41" w:name="sub_1047"/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Гостиничное обслуживание</w:t>
            </w:r>
            <w:bookmarkEnd w:id="41"/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гостиниц, а также иных зданий, использу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мых с целью извлечения предпринимательской выгоды от предоставления жилого помещения для временного проживания в нём</w:t>
            </w:r>
          </w:p>
        </w:tc>
      </w:tr>
      <w:tr w:rsidR="00DC72BF" w:rsidRPr="00BD3E33" w:rsidTr="00BD3E33">
        <w:tblPrEx>
          <w:shd w:val="clear" w:color="auto" w:fill="auto"/>
        </w:tblPrEx>
        <w:trPr>
          <w:trHeight w:val="1269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4.10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2" w:name="sub_10410"/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Выставочно-ярмарочная де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тельность</w:t>
            </w:r>
            <w:bookmarkEnd w:id="42"/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с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оружений, предназначенных для осуществления выст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вочно-ярмарочной и конгрессной деятельности, включая деятельность, необходимую для обслуживания указа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ных мероприятий (застройка экспозиционной площади, организация питания участников мероприятий)</w:t>
            </w:r>
          </w:p>
        </w:tc>
      </w:tr>
    </w:tbl>
    <w:p w:rsidR="00DC72BF" w:rsidRPr="00BD3E33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p w:rsidR="00DC72BF" w:rsidRPr="00BD3E33" w:rsidRDefault="00DC72BF" w:rsidP="001011C9">
      <w:pPr>
        <w:pStyle w:val="a6"/>
        <w:widowControl w:val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D3E33">
        <w:rPr>
          <w:rFonts w:ascii="Times New Roman" w:hAnsi="Times New Roman" w:cs="Times New Roman"/>
          <w:b/>
          <w:color w:val="auto"/>
          <w:sz w:val="22"/>
          <w:szCs w:val="22"/>
        </w:rPr>
        <w:t>Условно-разрешённые виды разрешённого использования земельных участков зоны ОТ</w:t>
      </w: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BD3E33" w:rsidTr="00DC72BF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ра 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right"/>
              <w:rPr>
                <w:rFonts w:ascii="Helvetica Neue" w:hAnsi="Helvetica Neue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Helvetica Neue" w:hAnsi="Helvetica Neue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Для индивидуального жили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щ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ного строительства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индивидуального жилого дома (дом, приго</w:t>
            </w:r>
            <w:r w:rsidRPr="00BD3E33">
              <w:rPr>
                <w:rFonts w:ascii="Times New Roman" w:hAnsi="Times New Roman"/>
                <w:bdr w:val="nil"/>
              </w:rPr>
              <w:t>д</w:t>
            </w:r>
            <w:r w:rsidRPr="00BD3E33">
              <w:rPr>
                <w:rFonts w:ascii="Times New Roman" w:hAnsi="Times New Roman"/>
                <w:bdr w:val="nil"/>
              </w:rPr>
              <w:t>ный для постоянного проживания, высотой не выше трёх надземных этажей);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выращивание плодовых, ягодных, овощных, бахчевых или иных декоративных или сельскохозяйственных кул</w:t>
            </w:r>
            <w:r w:rsidRPr="00BD3E33">
              <w:rPr>
                <w:rFonts w:ascii="Times New Roman" w:hAnsi="Times New Roman"/>
                <w:bdr w:val="nil"/>
              </w:rPr>
              <w:t>ь</w:t>
            </w:r>
            <w:r w:rsidRPr="00BD3E33">
              <w:rPr>
                <w:rFonts w:ascii="Times New Roman" w:hAnsi="Times New Roman"/>
                <w:bdr w:val="nil"/>
              </w:rPr>
              <w:t>тур;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Helvetica Neue" w:hAnsi="Helvetica Neue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индивидуальных гаражей и подсобных с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оружений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2.1.1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Малоэтажная многоквартирная жилая застройка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малоэтажного многоквартирного жилого д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ма (дом, пригодный для постоянного проживания, выс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той до 4 этажей, включая мансардный);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разведение декоративных и плодовых деревьев, овощных и ягодных культур;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индивидуальных гаражей и иных вспомог</w:t>
            </w:r>
            <w:r w:rsidRPr="00BD3E33">
              <w:rPr>
                <w:rFonts w:ascii="Times New Roman" w:hAnsi="Times New Roman"/>
                <w:bdr w:val="nil"/>
              </w:rPr>
              <w:t>а</w:t>
            </w:r>
            <w:r w:rsidRPr="00BD3E33">
              <w:rPr>
                <w:rFonts w:ascii="Times New Roman" w:hAnsi="Times New Roman"/>
                <w:bdr w:val="nil"/>
              </w:rPr>
              <w:t>тельных сооружений;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обустройство спортивных и детских площадок, площадок отдыха;</w:t>
            </w:r>
          </w:p>
          <w:p w:rsidR="00DC72BF" w:rsidRPr="00BD3E33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</w:t>
            </w:r>
            <w:r w:rsidRPr="00BD3E33">
              <w:rPr>
                <w:rFonts w:ascii="Times New Roman" w:hAnsi="Times New Roman"/>
                <w:bdr w:val="nil"/>
              </w:rPr>
              <w:t>о</w:t>
            </w:r>
            <w:r w:rsidRPr="00BD3E33">
              <w:rPr>
                <w:rFonts w:ascii="Times New Roman" w:hAnsi="Times New Roman"/>
                <w:bdr w:val="nil"/>
              </w:rPr>
              <w:t>квартирном доме не составляет более 15 процентов о</w:t>
            </w:r>
            <w:r w:rsidRPr="00BD3E33">
              <w:rPr>
                <w:rFonts w:ascii="Times New Roman" w:hAnsi="Times New Roman"/>
                <w:bdr w:val="nil"/>
              </w:rPr>
              <w:t>б</w:t>
            </w:r>
            <w:r w:rsidRPr="00BD3E33">
              <w:rPr>
                <w:rFonts w:ascii="Times New Roman" w:hAnsi="Times New Roman"/>
                <w:bdr w:val="nil"/>
              </w:rPr>
              <w:t>щей площади помещений дома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" w:name="sub_1032"/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Социальное обслуживание</w:t>
            </w:r>
            <w:bookmarkEnd w:id="43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оказания гражданам социальной пом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щи (службы занятости населения, дома престарелых, 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 ребёнка, детские дома, пункты питания малоимущих граждан, пункты ночлега для бездомных граждан, слу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бы психологической и бесплатной юридической помощи, социальные, пенсионные и иные службы, в которых ос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ществляется приём граждан по вопросам оказания соц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альной помощи и назначения социальных или пенсио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ных выплат);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для размещения общественных некоммерческих организ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ций: благотворительных организаций, клубов по интер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сам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3.5.1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кальные школы, образовательные кружки и иные орган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зации, осуществляющие деятельность по воспитанию, образованию и просвещению)           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Культурное развитие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размещения в них музеев, выставочных залов, художественных галерей, домов культуры, би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лиотек, кинотеатров и кинозалов, театров, филармоний, планетариев;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устройство площадок для празднеств и гуляний;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зданий и сооружений для размещения ци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ков, зверинцев, зоопарков, океанариумов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3.8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Общественное управление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тельность; размещение объектов капитального стро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тельства, предназначенных для размещения органов управления политических партий, профессиональных и отраслевых союзов, творческих союзов и иных общ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ственных объединений граждан по отраслевому или п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литическому признаку; 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для дипломатических представительств иностранных гос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дарств и консульских учреждений в Российской Федер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ции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3.10.1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оказания ветеринарных услуг без с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держания животных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4.8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" w:name="sub_1048"/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Развлечения</w:t>
            </w:r>
            <w:bookmarkEnd w:id="44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назначенных для размещения: дискотек и танцевальных площадок, ночных клубов, аквапарков, боулинга, аттра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ционов, ипподромов, игровых автоматов (кроме игрового оборудования, используемого для проведения азартных игр) и игровых площадок; </w:t>
            </w:r>
          </w:p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 игорных зонах также допускается размещение игорных заведений, залов игровых автоматов, используемых для проведения азартных игр и игровых столов, а также ра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мещение гостиниц и заведений общественного питания для посетителей игорных зон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4.9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размещение постоянных или временных гаражей с 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BD3E33">
                <w:rPr>
                  <w:rFonts w:ascii="Times New Roman" w:hAnsi="Times New Roman" w:cs="Times New Roman"/>
                  <w:sz w:val="22"/>
                  <w:szCs w:val="22"/>
                </w:rPr>
                <w:t>коде 2.7.1</w:t>
              </w:r>
            </w:hyperlink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 классификатора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BD3E33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использования, допустимые только в качестве дополн</w:t>
            </w:r>
            <w:r w:rsidRPr="00BD3E33">
              <w:rPr>
                <w:i/>
                <w:sz w:val="22"/>
                <w:szCs w:val="22"/>
                <w:bdr w:val="nil"/>
              </w:rPr>
              <w:t>и</w:t>
            </w:r>
            <w:r w:rsidRPr="00BD3E33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разрешённого использования и условно-разрешённым видам использования и осуществляемые совместно с ними в зоне ОТ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парковки перед объектами деловых, культурных, обслуживающих и коммерческих видов испол</w:t>
            </w:r>
            <w:r w:rsidRPr="00BD3E33">
              <w:rPr>
                <w:rFonts w:ascii="Times New Roman" w:hAnsi="Times New Roman"/>
                <w:bdr w:val="nil"/>
              </w:rPr>
              <w:t>ь</w:t>
            </w:r>
            <w:r w:rsidRPr="00BD3E33">
              <w:rPr>
                <w:rFonts w:ascii="Times New Roman" w:hAnsi="Times New Roman"/>
                <w:bdr w:val="nil"/>
              </w:rPr>
              <w:t>зования;</w:t>
            </w:r>
          </w:p>
          <w:p w:rsidR="00DC72BF" w:rsidRPr="00BD3E33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 xml:space="preserve">элементы благоустройства и вертикальной планировки, малые архитектурные формы; </w:t>
            </w:r>
          </w:p>
          <w:p w:rsidR="00DC72BF" w:rsidRPr="00BD3E33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BD3E33">
              <w:rPr>
                <w:rFonts w:ascii="Times New Roman" w:hAnsi="Times New Roman"/>
                <w:bdr w:val="nil"/>
              </w:rPr>
              <w:t>гаражи грузового автотранспорта;</w:t>
            </w:r>
          </w:p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bdr w:val="nil"/>
              </w:rPr>
            </w:pPr>
            <w:r w:rsidRPr="00BD3E33">
              <w:rPr>
                <w:rFonts w:ascii="Times New Roman" w:eastAsia="Arial Unicode MS" w:hAnsi="Times New Roman"/>
                <w:bdr w:val="nil"/>
              </w:rPr>
              <w:t>площадки для сбора мусора</w:t>
            </w:r>
            <w:r w:rsidR="00BD3E33" w:rsidRPr="00BD3E33">
              <w:rPr>
                <w:rFonts w:ascii="Times New Roman" w:eastAsia="Arial Unicode MS" w:hAnsi="Times New Roman"/>
                <w:bdr w:val="nil"/>
              </w:rPr>
              <w:t>;</w:t>
            </w:r>
          </w:p>
          <w:p w:rsidR="00BD3E33" w:rsidRPr="00C61B0A" w:rsidRDefault="00BD3E33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C61B0A">
              <w:rPr>
                <w:rFonts w:ascii="Times New Roman" w:hAnsi="Times New Roman"/>
                <w:color w:val="FF0000"/>
                <w:bdr w:val="nil"/>
              </w:rPr>
              <w:t>земельные участки (территории) общего пользования</w:t>
            </w:r>
            <w:r w:rsidRPr="00C61B0A">
              <w:rPr>
                <w:rFonts w:ascii="Times New Roman" w:eastAsia="Helvetica Neue Light" w:hAnsi="Times New Roman"/>
                <w:color w:val="FF0000"/>
                <w:bdr w:val="nil"/>
                <w:lang w:eastAsia="ru-RU"/>
              </w:rPr>
              <w:t>.</w:t>
            </w:r>
          </w:p>
        </w:tc>
      </w:tr>
    </w:tbl>
    <w:p w:rsidR="00DC72BF" w:rsidRPr="00BD3E33" w:rsidRDefault="00DC72BF" w:rsidP="001011C9">
      <w:pPr>
        <w:pStyle w:val="a6"/>
        <w:widowControl w:val="0"/>
        <w:spacing w:after="0"/>
        <w:ind w:firstLine="425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892"/>
        <w:gridCol w:w="2892"/>
      </w:tblGrid>
      <w:tr w:rsidR="00DC72BF" w:rsidRPr="00BD3E33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616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Helvetica Neue" w:hAnsi="Times New Roman"/>
                <w:b/>
                <w:bCs/>
                <w:bdr w:val="nil"/>
              </w:rPr>
            </w:pPr>
            <w:r w:rsidRPr="00BD3E33">
              <w:rPr>
                <w:rFonts w:ascii="Times New Roman" w:eastAsia="Helvetica Neue" w:hAnsi="Times New Roman"/>
                <w:b/>
                <w:bCs/>
                <w:bdr w:val="nil"/>
              </w:rPr>
              <w:t>Предельные (минимальные и (или) максимальные) размеры земельных участков и предельные параметры разрешённого строительства, реконструкции объектов капитального стро</w:t>
            </w:r>
            <w:r w:rsidRPr="00BD3E33">
              <w:rPr>
                <w:rFonts w:ascii="Times New Roman" w:eastAsia="Helvetica Neue" w:hAnsi="Times New Roman"/>
                <w:b/>
                <w:bCs/>
                <w:bdr w:val="nil"/>
              </w:rPr>
              <w:t>и</w:t>
            </w:r>
            <w:r w:rsidRPr="00BD3E33">
              <w:rPr>
                <w:rFonts w:ascii="Times New Roman" w:eastAsia="Helvetica Neue" w:hAnsi="Times New Roman"/>
                <w:b/>
                <w:bCs/>
                <w:bdr w:val="nil"/>
              </w:rPr>
              <w:t>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 xml:space="preserve">Предельные (минимальные и (или) максимальные) размеры земельных участков, в том числе их площадь для индивидуального жилищного строительства 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от трёхсот квадратных ме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ров до тысячи двести ква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ратных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для жилой территории в пределах зоны ОТ устана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ливаются предельные ра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меры земельных участков, предельные параметры ра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решённого строительства, виды разрешённого испол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ь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зования территории, уст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новленные в жилой зоне Ж-1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624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Предельная высота зданий, расп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ложенных на застроенных террит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риях: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фоновая застройка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выше средней высоты существующих зданий в квартале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Доминанты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не более чем на тридцать процентов выше средней высоты существующих зд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ний в квартале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при комплексной реконструкции квартала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настоящим подразделом градостроительного регл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мента не устанавливается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Предельное количество надземных  этажей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настоящим подразделом градостроительного регл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мента не устанавливается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* Объекты торговли (торговые це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тры, торгово-развлекательные це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тры (комплексы)</w:t>
            </w:r>
          </w:p>
        </w:tc>
        <w:tc>
          <w:tcPr>
            <w:tcW w:w="3052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допускается строительство объектов капитального стро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тельства общей площадью  от 1000 квадратных метров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 в целях опред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стен зданий без окон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от шести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 зданий с окнами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восемь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красных линий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ноль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Максимальный процент застройки в границах земельного участка в да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ной территориальной зоне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семьдесят пять процентов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left"/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</w:pPr>
            <w:r w:rsidRPr="00BD3E33"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Нормы парковки:</w:t>
            </w:r>
          </w:p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вместимость автостоянок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по расчёту в пределах з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мельных участков, отведё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ных под конкретное здание, сооружение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Нормы парковки: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Предприятия бытового обслужив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одно машино-место на шестьдесят квадратных метров общей площади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Число машино-мест следует принимать при уровнях а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томобилизации, определё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</w:t>
            </w:r>
            <w:r w:rsidRPr="00BD3E3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ных на расчётный срок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Торговые центры, универмаги, маг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зины с площадью залов: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bdr w:val="nil"/>
              </w:rPr>
            </w:pP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Объекты торгового назначения с широким ассортиментом товаров периодического спроса продовол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ь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ственной и (или) непродовольстве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н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ной групп (торговые центры, торг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о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вые, развлекательные и многофун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к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циональные комплексы, суперма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р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кеты, универсамы, универмаги и другие объекты)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Arial Unicode MS" w:hAnsi="Times New Roman"/>
                <w:bdr w:val="nil"/>
              </w:rPr>
            </w:pP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2</w:t>
            </w:r>
          </w:p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</w:pP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1000 кв. м торговой площ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а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ди+100 работающих в ма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к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симальной смене</w:t>
            </w:r>
          </w:p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</w:pPr>
          </w:p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 Unicode MS" w:hAnsi="Times New Roman"/>
                <w:bdr w:val="nil"/>
              </w:rPr>
            </w:pP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30+7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/>
                <w:bdr w:val="nil"/>
              </w:rPr>
            </w:pP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Специализированные магазины по продаже товаров эпизодического спроса непродовольственной гру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п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пы (спортивные, автосалоны, м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е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бельные, бытовой техники, муз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ы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кальных инструментов, ювелирные, книжные и другие группы), торгово-выставочные залы, автосалоны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</w:pP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1000 кв. м торговой площ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а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ди +100 работающих в ма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к</w:t>
            </w: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 xml:space="preserve">симальной смене </w:t>
            </w:r>
          </w:p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</w:pPr>
          </w:p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Arial Unicode MS" w:hAnsi="Times New Roman"/>
                <w:bdr w:val="nil"/>
              </w:rPr>
            </w:pPr>
            <w:r w:rsidRPr="00BD3E33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21+7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Рестораны, кафе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от пятнадцати до двадцати машино-мест на сто мест заведения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Рынки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от двадцати до двадцати пяти машино-мест на пят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десят торговых мест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725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Гостиницы высшего разряда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от двадцати до двадцати пяти машино-мест на сто мест гостиницы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Мотели и кемпинги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по расчётной вместимости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Прочие гостиницы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от пятнадцати до двадцати машино-мест на сто мест гостиницы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Размеры земельных участков</w:t>
            </w:r>
          </w:p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под установку гаража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более тридцати квадра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т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п.11.22 СП42.13330.2011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земельный участок под ра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мещение гаража не может быть смежным с территор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ей, на которой находятся детские игровые и спорти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ные площадки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Правилами устанавливается запрет на размещение вр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менных гаражей («Раку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ш</w:t>
            </w:r>
            <w:r w:rsidRPr="00BD3E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ка», «Пенал» и другие)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Радиус обслуживания: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25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При многоэтажной застройке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пятьсот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При малоэтажной застройке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hAnsi="Times New Roman" w:cs="Times New Roman"/>
                <w:sz w:val="22"/>
                <w:szCs w:val="22"/>
              </w:rPr>
              <w:t>восемьсот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Площадь рекламных конструкций, расположенных на фасаде зданий и сооружений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не более трёх процентов глухой поверхности фасада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согласно рекомендации м</w:t>
            </w: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нистерства строительства, архитектуры и жилищно-коммунального хозяйства Ставропольского края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sz w:val="22"/>
                <w:szCs w:val="22"/>
                <w:bdr w:val="nil"/>
              </w:rPr>
            </w:pPr>
            <w:r w:rsidRPr="00BD3E33">
              <w:rPr>
                <w:color w:val="000000"/>
                <w:sz w:val="22"/>
                <w:szCs w:val="22"/>
                <w:bdr w:val="nil"/>
              </w:rPr>
              <w:t>Оформление фасада* объектов:</w:t>
            </w:r>
          </w:p>
          <w:p w:rsidR="00DC72BF" w:rsidRPr="00BD3E33" w:rsidRDefault="00DC72BF" w:rsidP="001011C9">
            <w:pPr>
              <w:pStyle w:val="21"/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Высота цокольной части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от 0,2 до 1,5-2,0 м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D3E33">
              <w:rPr>
                <w:rFonts w:ascii="Times New Roman" w:eastAsia="Times New Roman" w:hAnsi="Times New Roman" w:cs="Times New Roman"/>
                <w:sz w:val="22"/>
                <w:szCs w:val="22"/>
              </w:rPr>
              <w:t>согласно пропорции здания</w:t>
            </w:r>
          </w:p>
        </w:tc>
      </w:tr>
      <w:tr w:rsidR="00DC72BF" w:rsidRPr="00BD3E33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sz w:val="22"/>
                <w:szCs w:val="22"/>
                <w:bdr w:val="nil"/>
              </w:rPr>
            </w:pPr>
            <w:r w:rsidRPr="00BD3E33">
              <w:rPr>
                <w:color w:val="000000"/>
                <w:sz w:val="22"/>
                <w:szCs w:val="22"/>
                <w:bdr w:val="nil"/>
              </w:rPr>
              <w:t>*Проведение работ связанных с изменением внешних поверхностей общественных зданий, стр</w:t>
            </w:r>
            <w:r w:rsidRPr="00BD3E33">
              <w:rPr>
                <w:color w:val="000000"/>
                <w:sz w:val="22"/>
                <w:szCs w:val="22"/>
                <w:bdr w:val="nil"/>
              </w:rPr>
              <w:t>о</w:t>
            </w:r>
            <w:r w:rsidRPr="00BD3E33">
              <w:rPr>
                <w:color w:val="000000"/>
                <w:sz w:val="22"/>
                <w:szCs w:val="22"/>
                <w:bdr w:val="nil"/>
              </w:rPr>
              <w:t>ений, сооружений (в том числе облицовка фасада, создание и изменение входных групп, создание и остекление навесов, устройство террас, окраска фасадов жилых и общественных зданий, стро</w:t>
            </w:r>
            <w:r w:rsidRPr="00BD3E33">
              <w:rPr>
                <w:color w:val="000000"/>
                <w:sz w:val="22"/>
                <w:szCs w:val="22"/>
                <w:bdr w:val="nil"/>
              </w:rPr>
              <w:t>е</w:t>
            </w:r>
            <w:r w:rsidRPr="00BD3E33">
              <w:rPr>
                <w:color w:val="000000"/>
                <w:sz w:val="22"/>
                <w:szCs w:val="22"/>
                <w:bdr w:val="nil"/>
              </w:rPr>
              <w:t>ний, сооружений), завешивание фасадов баннерами различной тематики  независимо от форм собственности, осуществляется в соответствии с паспортом наружной отделки и цветового реш</w:t>
            </w:r>
            <w:r w:rsidRPr="00BD3E33">
              <w:rPr>
                <w:color w:val="000000"/>
                <w:sz w:val="22"/>
                <w:szCs w:val="22"/>
                <w:bdr w:val="nil"/>
              </w:rPr>
              <w:t>е</w:t>
            </w:r>
            <w:r w:rsidRPr="00BD3E33">
              <w:rPr>
                <w:color w:val="000000"/>
                <w:sz w:val="22"/>
                <w:szCs w:val="22"/>
                <w:bdr w:val="nil"/>
              </w:rPr>
              <w:t xml:space="preserve">ния фасада </w:t>
            </w:r>
            <w:r w:rsidRPr="00BD3E33">
              <w:rPr>
                <w:sz w:val="22"/>
                <w:szCs w:val="22"/>
                <w:bdr w:val="nil"/>
              </w:rPr>
              <w:t>в порядке, предусмотренном постановлением администрации Георгиевского горо</w:t>
            </w:r>
            <w:r w:rsidRPr="00BD3E33">
              <w:rPr>
                <w:sz w:val="22"/>
                <w:szCs w:val="22"/>
                <w:bdr w:val="nil"/>
              </w:rPr>
              <w:t>д</w:t>
            </w:r>
            <w:r w:rsidRPr="00BD3E33">
              <w:rPr>
                <w:sz w:val="22"/>
                <w:szCs w:val="22"/>
                <w:bdr w:val="nil"/>
              </w:rPr>
              <w:t>ского округа</w:t>
            </w:r>
          </w:p>
        </w:tc>
      </w:tr>
    </w:tbl>
    <w:p w:rsidR="00DC72BF" w:rsidRPr="00BD3E33" w:rsidRDefault="00DC72BF" w:rsidP="001011C9">
      <w:pPr>
        <w:pStyle w:val="a6"/>
        <w:widowControl w:val="0"/>
        <w:ind w:firstLine="2552"/>
        <w:rPr>
          <w:rFonts w:ascii="Times New Roman" w:hAnsi="Times New Roman" w:cs="Times New Roman"/>
          <w:b/>
          <w:sz w:val="22"/>
          <w:szCs w:val="22"/>
        </w:rPr>
      </w:pPr>
    </w:p>
    <w:p w:rsidR="00DC72BF" w:rsidRPr="00BD3E33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D3E33">
        <w:rPr>
          <w:rFonts w:ascii="Times New Roman" w:hAnsi="Times New Roman" w:cs="Times New Roman"/>
          <w:b/>
          <w:sz w:val="22"/>
          <w:szCs w:val="22"/>
        </w:rPr>
        <w:t>ЗД – Зона объектов здравоохранения</w:t>
      </w:r>
    </w:p>
    <w:p w:rsidR="00DC72BF" w:rsidRPr="00BD3E33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BD3E33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ЗД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BD3E33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BD3E33">
        <w:tblPrEx>
          <w:shd w:val="clear" w:color="auto" w:fill="auto"/>
        </w:tblPrEx>
        <w:trPr>
          <w:trHeight w:val="704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 в ц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лях обеспечения физических и юридических лиц комм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нальными услугами, в частности поставки воды, тепла, электричества, газа, предоставления услуг связи, отвода канализационных стоков, очистки и уборки объектов 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движимости (котельных, водозаборов, очистных соор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жений, насосных станций, водопроводов, линий электр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приёма физических и юридических лиц в связи с предоставлением им коммунальных услуг)</w:t>
            </w:r>
          </w:p>
        </w:tc>
      </w:tr>
      <w:tr w:rsidR="00DC72BF" w:rsidRPr="001C6DCD" w:rsidTr="00BD3E33">
        <w:tblPrEx>
          <w:shd w:val="clear" w:color="auto" w:fill="auto"/>
        </w:tblPrEx>
        <w:trPr>
          <w:trHeight w:val="146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3.4.1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" w:name="sub_10341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Амбулаторно-поликлиническое обслуживание</w:t>
            </w:r>
            <w:bookmarkEnd w:id="45"/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ребёнка, диагностические центры, молочные кухни, станции донорства крови, клинические лаборат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рии)</w:t>
            </w:r>
          </w:p>
        </w:tc>
      </w:tr>
      <w:tr w:rsidR="00DC72BF" w:rsidRPr="001C6DCD" w:rsidTr="00BD3E33">
        <w:tblPrEx>
          <w:shd w:val="clear" w:color="auto" w:fill="auto"/>
        </w:tblPrEx>
        <w:trPr>
          <w:trHeight w:val="146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3.4.2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" w:name="sub_10342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Стационарное медицинское обслуживание</w:t>
            </w:r>
            <w:bookmarkEnd w:id="46"/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оказания гражданам медицинской п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мощи в стационарах (больницы, родильные дома, нау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ч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но-медицинские учреждения и прочие объекты, обесп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 xml:space="preserve">чивающие оказание услуги по лечению в стационаре); 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станций скорой помощи</w:t>
            </w:r>
          </w:p>
        </w:tc>
      </w:tr>
      <w:tr w:rsidR="00DC72BF" w:rsidRPr="001C6DCD" w:rsidTr="00BD3E33">
        <w:tblPrEx>
          <w:shd w:val="clear" w:color="auto" w:fill="auto"/>
        </w:tblPrEx>
        <w:trPr>
          <w:trHeight w:val="1119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3.10.1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оказания ветеринарных услуг без 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держания животных</w:t>
            </w:r>
          </w:p>
        </w:tc>
      </w:tr>
      <w:tr w:rsidR="00DC72BF" w:rsidRPr="001C6DCD" w:rsidTr="00BD3E33">
        <w:tblPrEx>
          <w:shd w:val="clear" w:color="auto" w:fill="auto"/>
        </w:tblPrEx>
        <w:trPr>
          <w:trHeight w:val="990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 в ц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лях устройства мест общественного питания (рестораны, кафе, столовые, закусочные, бары)</w:t>
            </w:r>
          </w:p>
        </w:tc>
      </w:tr>
      <w:tr w:rsidR="00DC72BF" w:rsidRPr="001C6DCD" w:rsidTr="00BD3E33">
        <w:tblPrEx>
          <w:shd w:val="clear" w:color="auto" w:fill="auto"/>
        </w:tblPrEx>
        <w:trPr>
          <w:trHeight w:val="146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8.3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" w:name="sub_1083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Обеспечение внутреннего пр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вопорядка</w:t>
            </w:r>
            <w:bookmarkEnd w:id="47"/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нео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б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ходимых для подготовки и поддержания в готовности органов внутренних дел и спасательных служб, в кот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 xml:space="preserve">рых существует военизированная служба; 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гражданской обороны, за исключ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нием объектов гражданской обороны, являющихся ч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стями производственных зданий</w:t>
            </w:r>
          </w:p>
        </w:tc>
      </w:tr>
      <w:tr w:rsidR="00DC72BF" w:rsidRPr="001C6DCD" w:rsidTr="00BD3E33">
        <w:tblPrEx>
          <w:shd w:val="clear" w:color="auto" w:fill="auto"/>
        </w:tblPrEx>
        <w:trPr>
          <w:trHeight w:val="146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9.2.1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" w:name="sub_10921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Санаторная деятельность</w:t>
            </w:r>
            <w:bookmarkEnd w:id="48"/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санаториев и профилакториев, обеспечив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ющих оказание услуги по лечению и оздоровлению нас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ления;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лечебно-оздоровительных лагерей</w:t>
            </w:r>
          </w:p>
        </w:tc>
      </w:tr>
    </w:tbl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p w:rsidR="00DC72BF" w:rsidRPr="00BD3E33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BD3E33">
        <w:rPr>
          <w:rFonts w:ascii="Times New Roman" w:hAnsi="Times New Roman"/>
          <w:b/>
          <w:sz w:val="22"/>
        </w:rPr>
        <w:t>Условно-разрешённые виды разрешённого использования земельных участков зоны ЗД</w:t>
      </w:r>
    </w:p>
    <w:p w:rsidR="00DC72BF" w:rsidRPr="00BD3E33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DC72BF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Социальное 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назначенных для оказания гражданам социальной пом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щи (службы занятости населения, дома престарелых, д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ма ребёнка, детские дома, пункты питания малоимущих граждан, пункты ночлега для бездомных граждан, слу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бы психологической и бесплатной юридической помощи, социальные, пенсионные и иные службы, в которых ос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ществляется прием граждан по вопросам оказания соц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альной помощи и назначения социальных или пенсио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выплат);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для размещения общественных некоммерческих организ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ций: благотворительных организаций, клубов по интер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сам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3.10.2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49" w:name="sub_103102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Приюты для животных</w:t>
            </w:r>
            <w:bookmarkEnd w:id="49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оказания ветеринарных услуг в стаци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наре;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содержания, разведения животных, не являющихся сельскохозяйственными, под надзором ч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ловека, оказания услуг по содержанию и лечению бе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з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домных животных;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назначенных для организации гостиниц для животных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50" w:name="sub_1044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Магазины</w:t>
            </w:r>
            <w:bookmarkEnd w:id="50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назначенных для продажи товаров, торговая площадь которых составляет до 5000 кв. м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4.9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постоянных или временных гаражей с н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1C6DCD">
                <w:rPr>
                  <w:rFonts w:ascii="Times New Roman" w:hAnsi="Times New Roman" w:cs="Times New Roman"/>
                  <w:sz w:val="22"/>
                  <w:szCs w:val="22"/>
                </w:rPr>
                <w:t>коде 2.7.1</w:t>
              </w:r>
            </w:hyperlink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 классификатора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1C6DCD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 допустимые только в качестве дополн</w:t>
            </w:r>
            <w:r w:rsidRPr="001C6DCD">
              <w:rPr>
                <w:i/>
                <w:sz w:val="22"/>
                <w:szCs w:val="22"/>
                <w:bdr w:val="nil"/>
              </w:rPr>
              <w:t>и</w:t>
            </w:r>
            <w:r w:rsidRPr="001C6DCD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разрешенного использования и условно-разрешённым видам использования и осуществляемые совместно с ними в зоне ЗД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парковки перед объектами деловых, культурных, обслуживающих и коммерческих видов испол</w:t>
            </w:r>
            <w:r w:rsidRPr="001C6DCD">
              <w:rPr>
                <w:rFonts w:ascii="Times New Roman" w:hAnsi="Times New Roman"/>
                <w:bdr w:val="nil"/>
              </w:rPr>
              <w:t>ь</w:t>
            </w:r>
            <w:r w:rsidRPr="001C6DCD">
              <w:rPr>
                <w:rFonts w:ascii="Times New Roman" w:hAnsi="Times New Roman"/>
                <w:bdr w:val="nil"/>
              </w:rPr>
              <w:t>зования;</w:t>
            </w:r>
          </w:p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 xml:space="preserve">элементы благоустройства и вертикальной планировки, малые архитектурные формы; </w:t>
            </w:r>
          </w:p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гаражи грузового автотранспорта;</w:t>
            </w:r>
          </w:p>
          <w:p w:rsidR="00DC72BF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1C6DCD"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  <w:t>площадки для сбора мусора</w:t>
            </w:r>
            <w:r w:rsidR="00BD3E33">
              <w:rPr>
                <w:rFonts w:ascii="Times New Roman" w:eastAsia="Cambria" w:hAnsi="Times New Roman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:rsidR="00BD3E33" w:rsidRPr="00C61B0A" w:rsidRDefault="00BD3E33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1B0A">
              <w:rPr>
                <w:rFonts w:ascii="Times New Roman" w:hAnsi="Times New Roman"/>
                <w:color w:val="FF0000"/>
                <w:sz w:val="24"/>
                <w:szCs w:val="28"/>
              </w:rPr>
              <w:t>земельные участки (территории) общего пользования.</w:t>
            </w:r>
          </w:p>
        </w:tc>
      </w:tr>
    </w:tbl>
    <w:p w:rsidR="00DC72BF" w:rsidRPr="001C6DCD" w:rsidRDefault="00DC72BF" w:rsidP="00161614">
      <w:pPr>
        <w:pStyle w:val="a6"/>
        <w:widowControl w:val="0"/>
        <w:spacing w:after="0"/>
        <w:ind w:firstLine="2127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892"/>
        <w:gridCol w:w="2892"/>
      </w:tblGrid>
      <w:tr w:rsidR="00DC72BF" w:rsidRPr="001C6DCD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Предельные (минимальные и (или) максимальные) размеры земельных участков и предельные параметры разрешённого строительства, реконструкции объектов 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капитального строительства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Предельная высота зданий</w:t>
            </w:r>
          </w:p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фоновая застройка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выше средней высоты существующих зданий в квартале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Доминанты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более чем на тридцать процентов выше средней высоты существующих зд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ний в квартале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Предельное количество надземных  этажей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семь этажей (тридцать ме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ров)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при комплексной реко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струкции квартала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семь этажей (тридцать ме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ров)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расположенных на вновь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осваиваемых территориях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lastRenderedPageBreak/>
              <w:t>Минимальные отступы от границ земельных участков в целях опред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ления мест допустимого размещения зданий, строений, сооружений, за пределами которых запрещено строительство зданий, строений, сооруже</w:t>
            </w:r>
            <w:r w:rsidR="00BD3E33">
              <w:rPr>
                <w:rFonts w:ascii="Times New Roman" w:eastAsia="Helvetica Neue Light" w:hAnsi="Times New Roman"/>
                <w:color w:val="000000"/>
                <w:bdr w:val="nil"/>
              </w:rPr>
              <w:t>ний: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стен зданий без окон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на расстоянии, обеспечив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ющем нормативную инс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ляцию и освещённость на высоте шесть метров по границам сопряженных з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мельных участков но не м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нее шести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кроме участков, не предн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значенных для строител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ства зданий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стен зданий с окнами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восемь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красных линий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ноль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Максимальный процент застройки в границах земельного участка, опр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деляемый как отношение суммарной площади земельного участка, кот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рая может быть застроена, ко всей площ</w:t>
            </w:r>
            <w:r w:rsidR="00BD3E33">
              <w:rPr>
                <w:rFonts w:ascii="Times New Roman" w:eastAsia="Helvetica Neue Light" w:hAnsi="Times New Roman"/>
                <w:color w:val="000000"/>
                <w:bdr w:val="nil"/>
              </w:rPr>
              <w:t>ади земельного участка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сорок процентов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left"/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Отступ от красных линий для школ и детских дошкольных учреждений, размещаемых в отдельных зданиях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менее двадцати пяти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 реконструируемых ква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талах – не менее пятнадцати метров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лечебных корпусов от красной линии застро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менее тридцати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при расположении в жилой зоне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Размеры земельных участков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под установку гаража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более тридцати квадра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п.11.22 СП42.13330.2011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земельный участок под 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мещение гаража не может быть смежным с территор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ей, на которой находятся детские игровые и спорти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ные площадки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Правилами устанавливается запрет на размещение вр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менных гаражей («Раку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ш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ка», «Пенал» и другие)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BD3E33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color w:val="000000"/>
                <w:sz w:val="22"/>
                <w:szCs w:val="22"/>
                <w:bdr w:val="nil"/>
              </w:rPr>
            </w:pPr>
            <w:r>
              <w:rPr>
                <w:rFonts w:eastAsia="Helvetica Neue Light"/>
                <w:color w:val="000000"/>
                <w:sz w:val="22"/>
                <w:szCs w:val="22"/>
                <w:bdr w:val="nil"/>
              </w:rPr>
              <w:t>Нормы парковки: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поликлиники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четыре - шесть машино-мест на сто посещений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больницы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шесть - десять машино-мест на сто коек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детские дошкольные учреждения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менее двух машино-мест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школы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менее двух машино-мест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Озеленение территории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менее пятидесяти пр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центов площади территории участка 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территория лечебного учреждения должна быть разделена на функциональные зоны, озеленена, благоустроена и ограждена в соответствии с нормами СанПиН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запрещено уменьшение размеров выделенных земельных участков специальных учебных завед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ний, размещение зданий и сооружений, функционально не связанных с обучением и проживан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ем, больничных и оздоровительных комплексов при реконструкции жилой застройки и новом строительстве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запрещена установка (прохождение) транзитных высоковольтных линий электропередач (далее - ЛЭП) свыше 110 кВ над территорией лечебно-профилактических учреждений</w:t>
            </w: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ind w:firstLine="2552"/>
        <w:rPr>
          <w:rFonts w:ascii="Times New Roman" w:hAnsi="Times New Roman" w:cs="Times New Roman"/>
          <w:b/>
          <w:sz w:val="22"/>
          <w:szCs w:val="22"/>
        </w:rPr>
      </w:pP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ОП – Зона образования и просвещения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ОП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BD3E33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ра 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BD3E33">
        <w:tblPrEx>
          <w:shd w:val="clear" w:color="auto" w:fill="auto"/>
        </w:tblPrEx>
        <w:trPr>
          <w:trHeight w:val="564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 в ц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лях обеспечения физических и юридических лиц комм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нальными услугами, в частности поставки воды, тепла, электричества, газа, предоставления услуг связи, отвода канализационных стоков, очистки и уборки объектов 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движимости (котельных, водозаборов, очистных соор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жений, насосных станций, водопроводов, линий электр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приёма физических и юридических лиц в связи с предоставлением им коммунальных услуг)</w:t>
            </w:r>
          </w:p>
        </w:tc>
      </w:tr>
      <w:tr w:rsidR="00DC72BF" w:rsidRPr="001C6DCD" w:rsidTr="00BD3E33">
        <w:tblPrEx>
          <w:shd w:val="clear" w:color="auto" w:fill="auto"/>
        </w:tblPrEx>
        <w:trPr>
          <w:trHeight w:val="146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3.5.1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ы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кальные школы, образовательные кружки и иные орган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зации, осуществляющие деятельность по воспитанию, образованию и просвещению)</w:t>
            </w:r>
          </w:p>
        </w:tc>
      </w:tr>
      <w:tr w:rsidR="00DC72BF" w:rsidRPr="001C6DCD" w:rsidTr="00BD3E33">
        <w:tblPrEx>
          <w:shd w:val="clear" w:color="auto" w:fill="auto"/>
        </w:tblPrEx>
        <w:trPr>
          <w:trHeight w:val="55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3.5.2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51" w:name="sub_10352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Среднее и высшее професси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нальное образование</w:t>
            </w:r>
            <w:bookmarkEnd w:id="51"/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профессионального образования и пр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свещения (профессиональные технические училища, колледжи, художественные, музыкальные училища, 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б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щества знаний, институты, университеты, организации по переподготовке и повышению квалификации специ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листов и иные организации, осуществляющие деятел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ь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ность по образованию и просвещению)</w:t>
            </w:r>
          </w:p>
        </w:tc>
      </w:tr>
      <w:tr w:rsidR="00DC72BF" w:rsidRPr="001C6DCD" w:rsidTr="00BD3E33">
        <w:tblPrEx>
          <w:shd w:val="clear" w:color="auto" w:fill="auto"/>
        </w:tblPrEx>
        <w:trPr>
          <w:trHeight w:val="146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Культурное развитие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размещения в них музеев, выставочных залов, художественных галерей, домов культуры, би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б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лиотек, кинотеатров и кинозалов, театров, филармоний, планетариев;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устройство площадок для празднеств и гуляний;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зданий и сооружений для размещения ци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lastRenderedPageBreak/>
              <w:t>ков, зверинцев, зоопарков, океанариумов</w:t>
            </w:r>
          </w:p>
        </w:tc>
      </w:tr>
      <w:tr w:rsidR="00DC72BF" w:rsidRPr="001C6DCD" w:rsidTr="00BD3E33">
        <w:tblPrEx>
          <w:shd w:val="clear" w:color="auto" w:fill="auto"/>
        </w:tblPrEx>
        <w:trPr>
          <w:trHeight w:val="146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3.8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Общественное управление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я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тельность; размещение объектов капитального стро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тельства, предназначенных для размещения органов управления политических партий, профессиональных и отраслевых союзов, творческих союзов и иных общ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ственных объединений граждан по отраслевому или п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литическому признаку, размещение объектов капитал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ь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ного строительств для дипломатических представител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ь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ства иностранных государств и консульских учреждений в Российской Федерации</w:t>
            </w:r>
          </w:p>
        </w:tc>
      </w:tr>
      <w:tr w:rsidR="00DC72BF" w:rsidRPr="001C6DCD" w:rsidTr="00BD3E33">
        <w:tblPrEx>
          <w:shd w:val="clear" w:color="auto" w:fill="auto"/>
        </w:tblPrEx>
        <w:trPr>
          <w:trHeight w:val="56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3.9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" w:name="sub_1039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Обеспечение научной деятел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  <w:bookmarkEnd w:id="52"/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 для проведения научных исследований и изысканий, испыт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ний опытных промышленных образцов, для размещения организаций, осуществляющих научные изыскания, 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следования и разработки (научно-исследовательские 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лекционной работы, ведения сельского и лесного хозя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й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ства для получения ценных с научной точки зрения 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б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разцов растительного и животного мира</w:t>
            </w:r>
          </w:p>
        </w:tc>
      </w:tr>
      <w:tr w:rsidR="00DC72BF" w:rsidRPr="001C6DCD" w:rsidTr="00BD3E33">
        <w:tblPrEx>
          <w:shd w:val="clear" w:color="auto" w:fill="auto"/>
        </w:tblPrEx>
        <w:trPr>
          <w:trHeight w:val="558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 в ц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лях устройства мест общественного питания (рестораны, кафе, столовые, закусочные, бары)</w:t>
            </w:r>
          </w:p>
        </w:tc>
      </w:tr>
      <w:tr w:rsidR="00DC72BF" w:rsidRPr="001C6DCD" w:rsidTr="00BD3E33">
        <w:tblPrEx>
          <w:shd w:val="clear" w:color="auto" w:fill="auto"/>
        </w:tblPrEx>
        <w:trPr>
          <w:trHeight w:val="706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53" w:name="sub_1051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Спорт</w:t>
            </w:r>
            <w:bookmarkEnd w:id="53"/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 в к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честве спортивных клубов, спортивных залов, бассейнов, устройство площадок для занятия спортом и физкульт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у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рой (беговые дорожки, спортивные сооружения, тенни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ные корты, поля для спортивной игры, автодромы, мот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спортивных баз и лагерей</w:t>
            </w: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ind w:firstLine="2127"/>
        <w:rPr>
          <w:rFonts w:ascii="Cambria" w:hAnsi="Cambria"/>
          <w:sz w:val="22"/>
          <w:szCs w:val="22"/>
        </w:rPr>
      </w:pP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Условно-разрешённые виды разрешённого использования земельных участков зоны ОП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DC72BF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Социальное 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назначенных для оказания гражданам социальной пом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щи (службы занятости населения, дома престарелых, д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ма ребёнка, детские дома, пункты питания малоимущих граждан, пункты ночлега для бездомных граждан, слу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бы психологической и бесплатной юридической помощи, социальные, пенсионные и иные службы, в которых ос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ществляется прием граждан по вопросам оказания соц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альной помощи и назначения социальных или пенсио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ных выплат);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для размещения общественных некоммерческих организ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ций: благотворительных организаций, клубов по интер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сам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3.4.1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ребёнка, диагностические центры, молочные кухни, станции донорства крови, клинические лаборат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рии)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Деловое управление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 с ц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чения совершения сделок не требующих передачи товара в момент их совершения между организациями, в том числе биржевая деятельность (за исключением банко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ской и страховой деятельности)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4.9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постоянных гаражей с несколькими сто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ночными местами, стоянок (парковок), гаражей, в том числе многоярусных, не указанных в </w:t>
            </w:r>
            <w:hyperlink w:anchor="sub_10271" w:history="1">
              <w:r w:rsidRPr="001C6DCD">
                <w:rPr>
                  <w:rFonts w:ascii="Times New Roman" w:hAnsi="Times New Roman" w:cs="Times New Roman"/>
                  <w:sz w:val="22"/>
                  <w:szCs w:val="22"/>
                </w:rPr>
                <w:t>коде 2.7.1</w:t>
              </w:r>
            </w:hyperlink>
            <w:r w:rsidRPr="001C6DCD">
              <w:rPr>
                <w:sz w:val="22"/>
                <w:szCs w:val="22"/>
              </w:rPr>
              <w:t xml:space="preserve"> к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ласс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фикатора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9.3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Историко-культурная деятел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сохранение и изучение объектов культурного наследия народов Российской Федерации (памятников истории и культуры), в том числе объектов археологического наследия, достопримечательных мест, мест бытования исторических промыслов, производств и ремёсел, неде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ствующих военных и гражданских захоронений, объе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знавательный туризм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1C6DCD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использования, допустимые только в качестве дополн</w:t>
            </w:r>
            <w:r w:rsidRPr="001C6DCD">
              <w:rPr>
                <w:i/>
                <w:sz w:val="22"/>
                <w:szCs w:val="22"/>
                <w:bdr w:val="nil"/>
              </w:rPr>
              <w:t>и</w:t>
            </w:r>
            <w:r w:rsidRPr="001C6DCD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разрешённого использования и условно-разрешенным видам использования и осуществляемые совместно с ними в зоне ОП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490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парковки перед объектами деловых, культурных, обслуживающих и коммерческих видов испол</w:t>
            </w:r>
            <w:r w:rsidRPr="001C6DCD">
              <w:rPr>
                <w:rFonts w:ascii="Times New Roman" w:hAnsi="Times New Roman"/>
                <w:bdr w:val="nil"/>
              </w:rPr>
              <w:t>ь</w:t>
            </w:r>
            <w:r w:rsidRPr="001C6DCD">
              <w:rPr>
                <w:rFonts w:ascii="Times New Roman" w:hAnsi="Times New Roman"/>
                <w:bdr w:val="nil"/>
              </w:rPr>
              <w:t>зования;</w:t>
            </w:r>
          </w:p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 xml:space="preserve">элементы благоустройства и вертикальной планировки, малые архитектурные формы; </w:t>
            </w:r>
          </w:p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гаражи грузового автотранспорта;</w:t>
            </w:r>
          </w:p>
          <w:p w:rsidR="00DC72BF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площадки для сбора мусора</w:t>
            </w:r>
            <w:r w:rsidR="00BD3E33">
              <w:rPr>
                <w:rFonts w:ascii="Times New Roman" w:hAnsi="Times New Roman"/>
                <w:bdr w:val="nil"/>
              </w:rPr>
              <w:t>;</w:t>
            </w:r>
          </w:p>
          <w:p w:rsidR="00BD3E33" w:rsidRPr="00C61B0A" w:rsidRDefault="00BD3E33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C61B0A">
              <w:rPr>
                <w:rFonts w:ascii="Times New Roman" w:hAnsi="Times New Roman"/>
                <w:color w:val="FF0000"/>
                <w:sz w:val="24"/>
                <w:szCs w:val="28"/>
                <w:bdr w:val="nil"/>
              </w:rPr>
              <w:t>земельные участки (территории) общего пользования</w:t>
            </w:r>
            <w:r w:rsidRPr="00C61B0A">
              <w:rPr>
                <w:rFonts w:ascii="Times New Roman" w:eastAsia="Helvetica Neue Light" w:hAnsi="Times New Roman"/>
                <w:color w:val="FF0000"/>
                <w:sz w:val="24"/>
                <w:szCs w:val="28"/>
                <w:bdr w:val="nil"/>
                <w:lang w:eastAsia="ru-RU"/>
              </w:rPr>
              <w:t>.</w:t>
            </w:r>
          </w:p>
        </w:tc>
      </w:tr>
    </w:tbl>
    <w:p w:rsidR="00DC72BF" w:rsidRPr="001C6DCD" w:rsidRDefault="00DC72BF" w:rsidP="00161614">
      <w:pPr>
        <w:pStyle w:val="a6"/>
        <w:widowControl w:val="0"/>
        <w:spacing w:after="0"/>
        <w:ind w:firstLine="2127"/>
        <w:rPr>
          <w:rFonts w:ascii="Cambria" w:hAnsi="Cambria"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892"/>
        <w:gridCol w:w="2892"/>
      </w:tblGrid>
      <w:tr w:rsidR="00DC72BF" w:rsidRPr="001C6DCD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Предельные (минимальные и (или) максимальные) размеры 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земельных участков и предельные параметры разрешённого строительства, реконструкции объектов 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капитального строительства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Примечания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lastRenderedPageBreak/>
              <w:t>Предельные (минимальные и (или) максимальные) размеры земельных у</w:t>
            </w:r>
            <w:r w:rsidR="00BD3E33">
              <w:rPr>
                <w:rFonts w:ascii="Times New Roman" w:eastAsia="Helvetica Neue Light" w:hAnsi="Times New Roman"/>
                <w:color w:val="000000"/>
                <w:bdr w:val="nil"/>
              </w:rPr>
              <w:t>частков, в том числе их площадь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BD3E33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>
              <w:rPr>
                <w:rFonts w:ascii="Times New Roman" w:eastAsia="Helvetica Neue Light" w:hAnsi="Times New Roman"/>
                <w:color w:val="000000"/>
                <w:bdr w:val="nil"/>
              </w:rPr>
              <w:t>Предельная высота зданий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фоновая застройка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выше средней высоты существующих зданий в квартале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доминанты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более чем на тридцать процентов выше средней высоты существующих зд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ний в квартале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Предельное количество надземных  этажей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семь этажей (тридцать ме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ров)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при комплексной реко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струкции квартала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семь этажей (тридцать ме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ров)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расположенных на вновь осваиваемых территориях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558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Максимальный процент застройки в границах земельного участка, опр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деляемый как отношение суммарной площади земельного участка, кот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рая может быть застроена, ко всей площади земельного участка</w:t>
            </w:r>
          </w:p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сорок процентов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1412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Минимальные отступы от границ земельных участков в целях опред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ления мест допустимого размещения зданий, строений, сооружений, за пределами которых запрещено строительство зданий, строений, сооруже</w:t>
            </w:r>
            <w:r w:rsidR="00BD3E33">
              <w:rPr>
                <w:rFonts w:ascii="Times New Roman" w:eastAsia="Helvetica Neue Light" w:hAnsi="Times New Roman"/>
                <w:color w:val="000000"/>
                <w:bdr w:val="nil"/>
              </w:rPr>
              <w:t>ний: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стен зданий без окон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на расстоянии, обеспечив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ющем нормативную инс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ляцию и освещённость на высоте шесть метров по границам сопряженных з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мельных участков  но не менее шести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стен зданий с окнами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менее десяти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красных линий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ноль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left"/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BD3E33" w:rsidRDefault="00BD3E33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color w:val="000000"/>
                <w:sz w:val="22"/>
                <w:szCs w:val="22"/>
                <w:bdr w:val="nil"/>
              </w:rPr>
            </w:pPr>
            <w:r>
              <w:rPr>
                <w:rFonts w:eastAsia="Helvetica Neue Light"/>
                <w:color w:val="000000"/>
                <w:sz w:val="22"/>
                <w:szCs w:val="22"/>
                <w:bdr w:val="nil"/>
              </w:rPr>
              <w:t>Нормы парковки: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детские дошкольные учреждения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по заданию на проектир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вание, но не менее шести машиномест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стоянки автомобилей де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ских дошкольных учрежд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ний и школ размещаются вне территории детских дошкольных учреждений и школ на нормативном ра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стоянии от границ земел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ного участка в соответствии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 требованиями СанПин 2.2.1/2.1.1.1200-03, исходя из количества машино-мест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школы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по заданию на проектир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вание, но не менее шести машиномест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высшие и средние учебные учр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ждения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пятнадцать-двадцать маш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номест на сто работающих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Размеры земельных участков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под установку гаража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более тридцати квадра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п.11.22 СП42.13330.2011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земельный участок под 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мещение гаража не может быть смежным с территор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ей, на которой находятся детские игровые и спорти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ные площадки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Правилами устанавливается запрет на размещение вр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менных гаражей («Раку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ш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ка», «Пенал» и другие)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pBdr>
                <w:top w:val="single" w:sz="4" w:space="1" w:color="D9D9D9"/>
              </w:pBdr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Предельная высота для гаражей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три метра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ind w:firstLine="2127"/>
        <w:rPr>
          <w:rFonts w:ascii="Cambria" w:hAnsi="Cambria"/>
          <w:b/>
          <w:sz w:val="22"/>
          <w:szCs w:val="22"/>
        </w:rPr>
      </w:pP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ОД – Зона делового назначения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ОД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C17E14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C17E14">
        <w:tblPrEx>
          <w:shd w:val="clear" w:color="auto" w:fill="auto"/>
        </w:tblPrEx>
        <w:trPr>
          <w:trHeight w:val="146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 в ц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лях обеспечения физических и юридических лиц комм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нальными услугами, в частности поставки воды, тепла, электричества, газа, предоставления услуг связи, отвода канализационных стоков, очистки и уборки объектов 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движимости (котельных, водозаборов, очистных соор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жений, насосных станций, водопроводов, линий электр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DC72BF" w:rsidRPr="001C6DCD" w:rsidTr="00C17E14">
        <w:tblPrEx>
          <w:shd w:val="clear" w:color="auto" w:fill="auto"/>
        </w:tblPrEx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Социальное обслуживание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оказания гражданам социальной пом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щи (службы занятости населения, дома престарелых, 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ма ребёнка, детские дома, пункты питания малоимущих граждан, пункты ночлега для бездомных граждан, слу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ж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бы психологической и бесплатной юридической помощи, социальные, пенсионные и иные службы, в которых ос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у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ществляется приём граждан по вопросам оказания соц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и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альной помощи и назначения социальных или пенсио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ных выплат);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 xml:space="preserve">размещение объектов капитального строительства для 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lastRenderedPageBreak/>
              <w:t>размещения общественных некоммерческих организ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ций: благотворительных организаций, клубов по интер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сам</w:t>
            </w:r>
          </w:p>
        </w:tc>
      </w:tr>
      <w:tr w:rsidR="00DC72BF" w:rsidRPr="001C6DCD" w:rsidTr="00C17E14">
        <w:tblPrEx>
          <w:shd w:val="clear" w:color="auto" w:fill="auto"/>
        </w:tblPrEx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Бытовое обслуживание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оказания населению или организациям бытовых услуг (мастерские мелкого ремонта, ателье, б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ни, парикмахерские, прачечные, химчистки, похоронные бюро)</w:t>
            </w:r>
          </w:p>
        </w:tc>
      </w:tr>
      <w:tr w:rsidR="00DC72BF" w:rsidRPr="001C6DCD" w:rsidTr="00C17E14">
        <w:tblPrEx>
          <w:shd w:val="clear" w:color="auto" w:fill="auto"/>
        </w:tblPrEx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Культурное развитие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размещения в них музеев, выставочных залов, художественных галерей, домов культуры, би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б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лиотек, кинотеатров и кинозалов, театров, филармоний, планетариев;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устройство площадок для празднеств и гуляний;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зданий и сооружений для размещения ци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ков, зверинцев, зоопарков, океанариумов</w:t>
            </w:r>
          </w:p>
        </w:tc>
      </w:tr>
      <w:tr w:rsidR="00DC72BF" w:rsidRPr="001C6DCD" w:rsidTr="00C17E14">
        <w:tblPrEx>
          <w:shd w:val="clear" w:color="auto" w:fill="auto"/>
        </w:tblPrEx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3.8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Общественное управление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я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тельность; размещение объектов капитального стро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тельства, предназначенных для размещения органов управления политических партий, профессиональных и отраслевых союзов, творческих союзов и иных общ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ственных объединений граждан по отраслевому или п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литическому признаку, размещение объектов капитал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ь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ного строительства для дипломатических представител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ь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ства иностранных государств и консульских учреждений в Российской Федерации</w:t>
            </w:r>
          </w:p>
        </w:tc>
      </w:tr>
      <w:tr w:rsidR="00DC72BF" w:rsidRPr="001C6DCD" w:rsidTr="00C17E14">
        <w:tblPrEx>
          <w:shd w:val="clear" w:color="auto" w:fill="auto"/>
        </w:tblPrEx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Деловое управление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 с ц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ской и страховой деятельности)</w:t>
            </w:r>
          </w:p>
        </w:tc>
      </w:tr>
      <w:tr w:rsidR="00DC72BF" w:rsidRPr="001C6DCD" w:rsidTr="00C17E14">
        <w:tblPrEx>
          <w:shd w:val="clear" w:color="auto" w:fill="auto"/>
        </w:tblPrEx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Объекты торговли (торговые центры, торгово-развлекательные центры (ко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плексы)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 xml:space="preserve">жанием видов разрешенного использования с </w:t>
            </w:r>
            <w:hyperlink w:anchor="sub_1045" w:history="1">
              <w:r w:rsidRPr="001C6DCD">
                <w:rPr>
                  <w:rFonts w:ascii="Times New Roman" w:eastAsia="Helvetica Neue Light" w:hAnsi="Times New Roman"/>
                  <w:color w:val="000000"/>
                  <w:sz w:val="22"/>
                  <w:szCs w:val="22"/>
                  <w:bdr w:val="nil"/>
                </w:rPr>
                <w:t>кодами 4.5-4.9</w:t>
              </w:r>
            </w:hyperlink>
            <w:r w:rsidRPr="001C6DCD">
              <w:rPr>
                <w:rFonts w:eastAsia="Arial Unicode MS"/>
                <w:sz w:val="22"/>
                <w:szCs w:val="22"/>
                <w:bdr w:val="nil"/>
              </w:rPr>
              <w:t xml:space="preserve"> </w:t>
            </w:r>
            <w:r w:rsidRPr="001C6DCD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классификатора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;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  <w:vertAlign w:val="superscript"/>
              </w:rPr>
              <w:t>*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</w:tr>
      <w:tr w:rsidR="00DC72BF" w:rsidRPr="001C6DCD" w:rsidTr="00C17E14">
        <w:tblPrEx>
          <w:shd w:val="clear" w:color="auto" w:fill="auto"/>
        </w:tblPrEx>
        <w:trPr>
          <w:trHeight w:val="542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Магазины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продажи товаров, торговая площадь которых составляет до 5000 кв. м</w:t>
            </w:r>
          </w:p>
        </w:tc>
      </w:tr>
      <w:tr w:rsidR="00DC72BF" w:rsidRPr="001C6DCD" w:rsidTr="00C17E14">
        <w:tblPrEx>
          <w:shd w:val="clear" w:color="auto" w:fill="auto"/>
        </w:tblPrEx>
        <w:trPr>
          <w:trHeight w:val="536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Банковская и страховая де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тельность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размещения организаций, оказывающих банковские и страховые услуги</w:t>
            </w:r>
          </w:p>
        </w:tc>
      </w:tr>
      <w:tr w:rsidR="00DC72BF" w:rsidRPr="001C6DCD" w:rsidTr="00C17E14">
        <w:tblPrEx>
          <w:shd w:val="clear" w:color="auto" w:fill="auto"/>
        </w:tblPrEx>
        <w:trPr>
          <w:trHeight w:val="530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 в ц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лях устройства мест общественного питания (рестораны, кафе, столовые, закусочные, бары)</w:t>
            </w:r>
          </w:p>
        </w:tc>
      </w:tr>
      <w:tr w:rsidR="00DC72BF" w:rsidRPr="001C6DCD" w:rsidTr="00C17E14">
        <w:tblPrEx>
          <w:shd w:val="clear" w:color="auto" w:fill="auto"/>
        </w:tblPrEx>
        <w:trPr>
          <w:trHeight w:val="1002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4.7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гостиниц, а также иных зданий, использу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мых с целью извлечения предпринимательской выгоды от предоставления жилого помещения для временного проживания в нём</w:t>
            </w:r>
          </w:p>
        </w:tc>
      </w:tr>
      <w:tr w:rsidR="00DC72BF" w:rsidRPr="001C6DCD" w:rsidTr="00C17E14">
        <w:tblPrEx>
          <w:shd w:val="clear" w:color="auto" w:fill="auto"/>
        </w:tblPrEx>
        <w:trPr>
          <w:trHeight w:val="146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4.8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Развлечения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размещения дискотек и танцевальных площадок, ночных клубов, аквапарков, боулинга, аттра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к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 xml:space="preserve">ционов, ипподромов, игровых автоматов (кроме игрового оборудования, используемого для проведения азартных игр) и игровых площадок; 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в игорных зонах также допускается размещение игорных заведений, залов игровых автоматов, используемых для проведения азартных игр и игровых столов, а также ра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з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мещение гостиниц и заведений общественного питания для посетителей игорных зон</w:t>
            </w:r>
          </w:p>
        </w:tc>
      </w:tr>
    </w:tbl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Условно-разрешённые виды разрешённого использования земельных участков зоны ОД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DC72BF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54" w:name="sub_1025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Среднеэтажная жилая застро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ка</w:t>
            </w:r>
            <w:bookmarkEnd w:id="54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жилых домов, предназначенных для разд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ления на квартиры, каждая из которых пригодна для п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стоянного проживания (жилые дома, высотой не выше восьми надземных этажей, разделённых на две и более квартиры);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благоустройство и озеленение;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подземных гаражей и автостоянок;</w:t>
            </w:r>
          </w:p>
          <w:p w:rsidR="00DC72BF" w:rsidRPr="001C6DCD" w:rsidRDefault="00DC72BF" w:rsidP="001011C9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обустройство спортивных и детских площадок, площадок отдыха;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щадь таких помещений в многоквартирном доме не с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ставляет более 20 процентов общей площади помещений дома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2.6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Многоэтажная жилая застройка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(высотная застройка)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жилых домов, предназначенных для разд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ления на квартиры, каждая из которых пригодна для п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стоянного проживания (жилые дома высотой девять и выше этажей, включая подземные, разделённые на дв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дцать и более квартир);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благоустройство и озеленение придомовых территорий;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обустройство спортивных и детских площадок, хозя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ственных площадок; 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щениях дома, если площадь таких помещений в мног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квартирном доме не составляет более 15 процентов от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общей площади дома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2.7.1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bookmarkStart w:id="55" w:name="sub_10271"/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Объекты гаражного назначения</w:t>
            </w:r>
            <w:bookmarkEnd w:id="55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з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мещения автомобильных моек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3.4.1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ребёнка, диагностические центры, молочные кухни, станции донорства крови, клинические лаборат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рии)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3.5.1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кальные школы, образовательные кружки и иные орган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зации, осуществляющие деятельность по воспитанию, образованию и просвещению)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Спорт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 в к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честве спортивных клубов, спортивных залов, бассейнов, устройство площадок для занятия спортом и физкульт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у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рой (беговые дорожки, спортивные сооружения, тенни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ные корты, поля для спортивной игры, автодромы, мот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спортивных баз и лагерей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8.3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Обеспечение внутреннего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правопорядка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нео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ходимых для подготовки и поддержания в готовности органов внутренних дел и спасательных служб, в кот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рых существует военизированная служба; 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гражданской обороны, за исключ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нием объектов гражданской обороны, являющихся ч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стями производственных зданий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9.3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Историко-культурная деятел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сохранение и изучение объектов культурного наследия народов Российской Федерации (памятников истории и культуры), в том числе объектов археологического наследия, достопримечательных мест, мест бытования исторических промыслов, производств и ремёсел, неде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ствующих военных и гражданских захоронений, объе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знавательный туризм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1C6DCD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использования, допустимые только в качестве дополн</w:t>
            </w:r>
            <w:r w:rsidRPr="001C6DCD">
              <w:rPr>
                <w:i/>
                <w:sz w:val="22"/>
                <w:szCs w:val="22"/>
                <w:bdr w:val="nil"/>
              </w:rPr>
              <w:t>и</w:t>
            </w:r>
            <w:r w:rsidRPr="001C6DCD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разрешённого использования и условно-разрешённым видам использования и осуществляемые совместно с ними в зоне ОД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парковки перед объектами деловых, культурных, обслуживающих и коммерческих видов испол</w:t>
            </w:r>
            <w:r w:rsidRPr="001C6DCD">
              <w:rPr>
                <w:rFonts w:ascii="Times New Roman" w:hAnsi="Times New Roman"/>
                <w:bdr w:val="nil"/>
              </w:rPr>
              <w:t>ь</w:t>
            </w:r>
            <w:r w:rsidRPr="001C6DCD">
              <w:rPr>
                <w:rFonts w:ascii="Times New Roman" w:hAnsi="Times New Roman"/>
                <w:bdr w:val="nil"/>
              </w:rPr>
              <w:t>зования;</w:t>
            </w:r>
          </w:p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 xml:space="preserve">элементы благоустройства и вертикальной планировки, малые архитектурные формы; </w:t>
            </w:r>
          </w:p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гаражи грузового автотранспорта;</w:t>
            </w:r>
          </w:p>
          <w:p w:rsidR="00DC72BF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площадки для сбора мусора</w:t>
            </w:r>
            <w:r w:rsidR="00C17E14">
              <w:rPr>
                <w:rFonts w:ascii="Times New Roman" w:hAnsi="Times New Roman"/>
                <w:bdr w:val="nil"/>
              </w:rPr>
              <w:t>;</w:t>
            </w:r>
          </w:p>
          <w:p w:rsidR="00C17E14" w:rsidRPr="00C61B0A" w:rsidRDefault="00C17E14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C61B0A">
              <w:rPr>
                <w:rFonts w:ascii="Times New Roman" w:hAnsi="Times New Roman"/>
                <w:color w:val="FF0000"/>
                <w:sz w:val="24"/>
                <w:szCs w:val="28"/>
                <w:bdr w:val="nil"/>
              </w:rPr>
              <w:t>земельные участки (территории) общего пользования</w:t>
            </w:r>
            <w:r w:rsidRPr="00C61B0A">
              <w:rPr>
                <w:rFonts w:ascii="Times New Roman" w:eastAsia="Helvetica Neue Light" w:hAnsi="Times New Roman"/>
                <w:color w:val="FF0000"/>
                <w:sz w:val="24"/>
                <w:szCs w:val="28"/>
                <w:bdr w:val="nil"/>
                <w:lang w:eastAsia="ru-RU"/>
              </w:rPr>
              <w:t>.</w:t>
            </w: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ind w:firstLine="2127"/>
        <w:rPr>
          <w:rFonts w:ascii="Cambria" w:hAnsi="Cambria"/>
          <w:b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892"/>
        <w:gridCol w:w="2892"/>
      </w:tblGrid>
      <w:tr w:rsidR="00DC72BF" w:rsidRPr="001C6DCD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Предельные (минимальные и (или) максимальные) размеры земельных участков и предельные параметры разрешённого строительства, реконструкции объектов 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капитального строительства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Минимальные отступы от границ земельных участков в целях опред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один метр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418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Предельное количество надземных этажей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более шести этажей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Максимальный процент застройки в границах земельного участка, опр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деляемый как отношение суммарной площади земельного участка, кот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рая может быть застроена, ко всей площади земельного участка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семьдесят процентов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* Объекты торговли (торговые це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тры, торгово-развлекательные це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тры (комплексы)</w:t>
            </w:r>
          </w:p>
        </w:tc>
        <w:tc>
          <w:tcPr>
            <w:tcW w:w="3052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Допускается строительство объектов  капитального стро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тельства общей площадью  от 1000  квадратных метров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left"/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Отступ от красных линий: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для школ и детских дошкольных учреждений, размещаемых в 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дельных зданиях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менее двадцати пяти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для школ и детских дошкольных учреждений, размещаемых в реко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струируемых кварталах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менее пятнадцати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Площадь магазина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более пяти тысяч ква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ратных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Размер земельного участка под то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говый павильон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 не более тридцати квадра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8268B6">
        <w:tblPrEx>
          <w:shd w:val="clear" w:color="auto" w:fill="auto"/>
        </w:tblPrEx>
        <w:trPr>
          <w:trHeight w:val="284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61614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/>
                <w:sz w:val="22"/>
                <w:szCs w:val="22"/>
              </w:rPr>
              <w:t>Нормы парковки:</w:t>
            </w:r>
          </w:p>
        </w:tc>
      </w:tr>
      <w:tr w:rsidR="00DC72BF" w:rsidRPr="001C6DCD" w:rsidTr="008268B6">
        <w:tblPrEx>
          <w:shd w:val="clear" w:color="auto" w:fill="auto"/>
        </w:tblPrEx>
        <w:trPr>
          <w:trHeight w:val="572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Административно-управленческие учреждения: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8268B6">
        <w:tblPrEx>
          <w:shd w:val="clear" w:color="auto" w:fill="auto"/>
        </w:tblPrEx>
        <w:trPr>
          <w:trHeight w:val="538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Краевого значения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двадцать пять машино-мест на сто работающих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738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Местного значения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 пятнадцати до двадцати машино-мест на сто раб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тающих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738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Коммерческо-деловые, финансовые, юридические учреждения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 двадцати до двадцати пяти машино-мест на сто работающих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738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Офисы специализированных фирм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одно машино-место на шестьдесят квадратных метров общей площади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738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Театры, цирки, концертные залы, кинотеатры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 двадцати до двадцати пяти машино-мест на сто мест учреждения культуры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8268B6">
        <w:tblPrEx>
          <w:shd w:val="clear" w:color="auto" w:fill="auto"/>
        </w:tblPrEx>
        <w:trPr>
          <w:trHeight w:val="598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Музеи, выставки, библиотеки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от десяти до пятнадцати машино-мест 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738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Предприятия бытового обслужив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одно машино-место на шестьдесят квадратных метров общей площади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8268B6">
        <w:tblPrEx>
          <w:shd w:val="clear" w:color="auto" w:fill="auto"/>
        </w:tblPrEx>
        <w:trPr>
          <w:trHeight w:val="632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Торговые центры, универмаги, маг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зины с площадью залов: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738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bdr w:val="nil"/>
              </w:rPr>
            </w:pP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Объекты торгового назначения с широким ассортиментом товаров периодического спроса продовол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ь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ственной и (или) непродовольстве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н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ной групп (торговые центры, торг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о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вые, развлекательные и многофун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к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циональные комплексы, суперма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р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кеты, универсамы, универмаги и другие объекты)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bdr w:val="nil"/>
              </w:rPr>
            </w:pP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2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</w:pP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1000 кв. м торговой площ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а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ди+100 работающих в ма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к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симальной смене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</w:pP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bdr w:val="nil"/>
              </w:rPr>
            </w:pP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30+7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bdr w:val="nil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961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/>
                <w:bdr w:val="nil"/>
              </w:rPr>
            </w:pP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Специализированные магазины по продаже товаров эпизодического спроса непродовольственной гру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п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пы (спортивные, автосалоны, м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е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бельные, бытовой техники, муз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ы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кальных инструментов, ювелирные, книжные и другие), торгово-выставочные залы, автосалоны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</w:pP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1000 кв. м торговой площ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а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ди +100 работающих в ма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к</w:t>
            </w: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 xml:space="preserve">симальной смене 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</w:pP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bdr w:val="nil"/>
              </w:rPr>
            </w:pPr>
            <w:r w:rsidRPr="001C6DCD">
              <w:rPr>
                <w:rFonts w:ascii="Times New Roman" w:eastAsia="Arial Unicode MS" w:hAnsi="Times New Roman"/>
                <w:color w:val="000000"/>
                <w:bdr w:val="nil"/>
                <w:shd w:val="clear" w:color="auto" w:fill="FFFFFF"/>
                <w:lang w:bidi="ru-RU"/>
              </w:rPr>
              <w:t>21+7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Arial Unicode MS" w:hAnsi="Times New Roman"/>
                <w:bdr w:val="nil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738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Рестораны, кафе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 пятнадцати до двадцати машино-мест на сто мест заведения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738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Рынки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 двадцати до двадцати пяти машино-мест на пят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десят торговых мест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738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Гостиницы высшего разряда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 двадцати до двадцати пяти машино-мест на сто мест гостиницы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DC72BF" w:rsidRPr="001C6DCD" w:rsidTr="008268B6">
        <w:tblPrEx>
          <w:shd w:val="clear" w:color="auto" w:fill="auto"/>
        </w:tblPrEx>
        <w:trPr>
          <w:trHeight w:val="38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Мотели и кемпинги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По расчётной вместимости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738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Прочие гостиницы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 пятнадцати до двадцати машино-мест на  сто мест гостиницы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Размеры земельных участков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под установку гаража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более тридцати квадра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п.11.22 СП42.13330.2011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земельный участок под 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мещение гаража не может быть смежным с территор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ей, на которой находятся детские игровые и спорти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ные площадки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Правилами устанавливается запрет на размещение вр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менных гаражей («Раку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ш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ка», «Пенал» и другие)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Площадь рекламных конструкции, расположенных на фасаде зданий и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сооружений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 более трёх процентов глухой поверхности фасада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согласно рекомендации м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нистерства строительства, 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архитектуры и жилищно-коммунального хозяйства Ставропольского края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sz w:val="22"/>
                <w:szCs w:val="22"/>
                <w:bdr w:val="nil"/>
              </w:rPr>
            </w:pPr>
            <w:r w:rsidRPr="001C6DCD">
              <w:rPr>
                <w:color w:val="000000"/>
                <w:sz w:val="22"/>
                <w:szCs w:val="22"/>
                <w:bdr w:val="nil"/>
              </w:rPr>
              <w:lastRenderedPageBreak/>
              <w:t>Оформление фасада* объектов:</w:t>
            </w:r>
          </w:p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высота цокольной части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от 0,2 до 1,5-2,0 м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согласно пропорции здания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ind w:firstLine="26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Проведение работ связанных с изменением внешних поверхностей общественных зданий, строений, сооружений (в том числе облицовка фасада, создание и изменение входных групп, с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здание и остекление навесов, устройство террас, окраска фасадов жилых и общественных зданий, строений, сооружений), независимо от форм собственности, осуществляется в соответствии с паспортом наружной отделки и цветового решения фасада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 порядке, предусмотренном пост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новлением администрации Георгиевского городского округа.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ind w:firstLine="26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Изменение фасадов зданий, строений, сооружений являющихся объектами культурного насл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дия (памятниками истории и культуры), осуществляется в соответствии с требованиями закон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дательства об объектах культурного наследия.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ind w:firstLine="26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архитектурного решения фасадов зданий, строений, сооружений, являющихся объектами культурного наследия, в том числе выявленными объектами культурного наследия, осуществляется в соответствии с законодательством в области сохранения, использования, поп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у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ляризации и государственной охраны объектов культурного наследия. Оформление колористич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ских решений фасадов зданий, строений, сооружений являющихся объектами культурного насл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дия, в том числе выявленными объектами культурного наследия, производится в составе соотве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т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ствующей проектной документации.</w:t>
            </w: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ind w:firstLine="2552"/>
        <w:rPr>
          <w:rFonts w:ascii="Times New Roman" w:hAnsi="Times New Roman" w:cs="Times New Roman"/>
          <w:b/>
          <w:sz w:val="22"/>
          <w:szCs w:val="22"/>
        </w:rPr>
      </w:pP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РИ - Зона объектов религиозного использования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РИ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3102"/>
        <w:gridCol w:w="5666"/>
      </w:tblGrid>
      <w:tr w:rsidR="00DC72BF" w:rsidRPr="001C6DCD" w:rsidTr="00DC72BF">
        <w:trPr>
          <w:trHeight w:val="327"/>
        </w:trPr>
        <w:tc>
          <w:tcPr>
            <w:tcW w:w="37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тора</w:t>
            </w:r>
          </w:p>
        </w:tc>
        <w:tc>
          <w:tcPr>
            <w:tcW w:w="1637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решённого использов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132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56" w:name="sub_1031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Коммунальное обслуживание</w:t>
            </w:r>
            <w:bookmarkEnd w:id="56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 в ц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лях обеспечения физических и юридических лиц комм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нальными услугами, в частности поставки воды, тепла, электричества, газа, предоставления услуг связи, отвода канализационных стоков, очистки и уборки объектов 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движимости (котельных, водозаборов, очистных соор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жений, насосных станций, водопроводов, линий электр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приёма физических и юридических лиц в связи с предоставлением им коммунальных услуг)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871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Бытовое 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оказания населению или организациям бытовых услуг (мастерские мелкого ремонта, ателье, б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ни, парикмахерские, прачечные, химчистки, похоронные бюро)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461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3.7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постоянного местонахождения духо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ных лиц, паломников и послушников в связи с осущест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лением ими религиозной службы, а также для осущест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ления благотворительной и религиозной образовательной деятельности (монастыри, скиты, воскресные школы, 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минарии, духовные училища)</w:t>
            </w: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ind w:firstLine="2127"/>
        <w:rPr>
          <w:rFonts w:ascii="Cambria" w:hAnsi="Cambria"/>
          <w:sz w:val="22"/>
          <w:szCs w:val="22"/>
        </w:rPr>
      </w:pP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Условно-разрешённые виды разрешённого использования земельных участков зоны РИ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3102"/>
        <w:gridCol w:w="5666"/>
      </w:tblGrid>
      <w:tr w:rsidR="00DC72BF" w:rsidRPr="001C6DCD" w:rsidTr="00DC72BF">
        <w:trPr>
          <w:trHeight w:val="327"/>
        </w:trPr>
        <w:tc>
          <w:tcPr>
            <w:tcW w:w="37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тора</w:t>
            </w:r>
          </w:p>
        </w:tc>
        <w:tc>
          <w:tcPr>
            <w:tcW w:w="1637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решённого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Для индивидуального жили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щ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ного строительства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индивидуального жилого дома (дом, приго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ный для постоянного проживания, высотой не выше трёх надземных этажей);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выращивание плодовых, ягодных, овощных, бахчевых или иных декоративных или сельскохозяйственных кул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ь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тур;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индивидуальных гаражей и подсобных с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оружений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3.4.1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Амбулаторно-поликлиническое обслужив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ребёнка, диагностические центры, молочные кухни, станции донорства крови, клинические лаборат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рии)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3.10.1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оказания ветеринарных услуг без с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держания животных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Магазины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продажи товаров, торговая площадь которых составляет до 5000 кв. м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4.9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Обслуживание автотранспо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постоянных или временных гаражей с н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 xml:space="preserve">сколькими стояночными местами, стоянок (парковок), гаражей, в том числе многоярусных, не указанных в </w:t>
            </w:r>
            <w:hyperlink w:anchor="sub_10271" w:history="1">
              <w:r w:rsidRPr="001C6DCD">
                <w:rPr>
                  <w:rFonts w:ascii="Times New Roman" w:eastAsia="Helvetica Neue Light" w:hAnsi="Times New Roman"/>
                  <w:color w:val="000000"/>
                  <w:sz w:val="22"/>
                  <w:szCs w:val="22"/>
                  <w:bdr w:val="nil"/>
                </w:rPr>
                <w:t>коде 2.7.1</w:t>
              </w:r>
            </w:hyperlink>
            <w:r w:rsidRPr="001C6DCD">
              <w:rPr>
                <w:rFonts w:eastAsia="Arial Unicode MS"/>
                <w:sz w:val="22"/>
                <w:szCs w:val="22"/>
                <w:bdr w:val="nil"/>
              </w:rPr>
              <w:t xml:space="preserve"> </w:t>
            </w:r>
            <w:r w:rsidRPr="001C6DCD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классификатора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12.1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Ритуальная деятельность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 xml:space="preserve">размещение кладбищ, крематориев и мест захоронения; 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соответствующих культовых сооружений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1C6DCD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использования, допустимые только в качестве дополн</w:t>
            </w:r>
            <w:r w:rsidRPr="001C6DCD">
              <w:rPr>
                <w:i/>
                <w:sz w:val="22"/>
                <w:szCs w:val="22"/>
                <w:bdr w:val="nil"/>
              </w:rPr>
              <w:t>и</w:t>
            </w:r>
            <w:r w:rsidRPr="001C6DCD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разрешённого использования и условно-разрешённым видам использования и осуществляемые совместно с ними в зоне РИ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eastAsia="Arial Unicode MS" w:hAnsi="Times New Roman"/>
                <w:bdr w:val="nil"/>
              </w:rPr>
            </w:pPr>
            <w:r w:rsidRPr="001C6DCD">
              <w:rPr>
                <w:rFonts w:ascii="Times New Roman" w:eastAsia="Arial Unicode MS" w:hAnsi="Times New Roman"/>
                <w:bdr w:val="nil"/>
              </w:rPr>
              <w:t>площадки для сбор</w:t>
            </w:r>
            <w:r w:rsidR="008268B6">
              <w:rPr>
                <w:rFonts w:ascii="Times New Roman" w:eastAsia="Arial Unicode MS" w:hAnsi="Times New Roman"/>
                <w:bdr w:val="nil"/>
              </w:rPr>
              <w:t>а мусора;</w:t>
            </w:r>
          </w:p>
          <w:p w:rsidR="008268B6" w:rsidRPr="00C61B0A" w:rsidRDefault="008268B6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C61B0A">
              <w:rPr>
                <w:rFonts w:ascii="Times New Roman" w:hAnsi="Times New Roman"/>
                <w:color w:val="FF0000"/>
                <w:sz w:val="24"/>
                <w:szCs w:val="28"/>
                <w:bdr w:val="nil"/>
              </w:rPr>
              <w:t>земельные участки (территории) общего пользования</w:t>
            </w:r>
            <w:r w:rsidRPr="00C61B0A">
              <w:rPr>
                <w:rFonts w:ascii="Times New Roman" w:eastAsia="Helvetica Neue Light" w:hAnsi="Times New Roman"/>
                <w:color w:val="FF0000"/>
                <w:sz w:val="24"/>
                <w:szCs w:val="28"/>
                <w:bdr w:val="nil"/>
                <w:lang w:eastAsia="ru-RU"/>
              </w:rPr>
              <w:t>.</w:t>
            </w:r>
          </w:p>
        </w:tc>
      </w:tr>
    </w:tbl>
    <w:p w:rsidR="00DC72BF" w:rsidRPr="001C6DCD" w:rsidRDefault="00DC72BF" w:rsidP="001011C9">
      <w:pPr>
        <w:pStyle w:val="a6"/>
        <w:widowControl w:val="0"/>
        <w:ind w:firstLine="2127"/>
        <w:rPr>
          <w:rFonts w:ascii="Cambria" w:hAnsi="Cambria"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892"/>
        <w:gridCol w:w="2892"/>
      </w:tblGrid>
      <w:tr w:rsidR="00DC72BF" w:rsidRPr="001C6DCD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Предельные (минимальные и (или) максимальные) размеры земельных участков и предельные параметры разрешённого строительства, реконструкции объектов 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капитального строительства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Минимальные отступы от границ земельных участков в целях опред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один метр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Предельная высота зданий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более шести этажей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Максимальный процент застройки в границах земельного участка, опр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деляемый как отношение суммарной площади земельного участка, кот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рая может быть застроена, ко всей площади земельного</w:t>
            </w:r>
            <w:r w:rsidR="005554F7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 участка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61614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jc w:val="left"/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Размеры земельных участков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под установку гаража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более тридцати квадра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п.11.22 СП42.13330.2011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земельный участок под 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мещение гаража не может быть смежным с территор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ей, на которой находятся детские игровые и спорти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ные площадки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Правилами устанавливается запрет на размещение вр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менных гаражей («Раку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ш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ка», «Пенал» и другие)</w:t>
            </w:r>
          </w:p>
        </w:tc>
      </w:tr>
    </w:tbl>
    <w:p w:rsidR="00DC72BF" w:rsidRPr="001C6DCD" w:rsidRDefault="00DC72BF" w:rsidP="001011C9">
      <w:pPr>
        <w:pStyle w:val="a6"/>
        <w:widowControl w:val="0"/>
        <w:ind w:firstLine="2552"/>
        <w:rPr>
          <w:rFonts w:ascii="Times New Roman" w:hAnsi="Times New Roman" w:cs="Times New Roman"/>
          <w:b/>
          <w:sz w:val="22"/>
          <w:szCs w:val="22"/>
        </w:rPr>
      </w:pP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Статья 43. Производственно-коммунальные зоны</w:t>
      </w:r>
    </w:p>
    <w:p w:rsidR="00DC72BF" w:rsidRPr="003D1EBD" w:rsidRDefault="00DC72BF" w:rsidP="001011C9">
      <w:pPr>
        <w:pStyle w:val="a6"/>
        <w:widowControl w:val="0"/>
        <w:ind w:firstLine="0"/>
        <w:jc w:val="center"/>
        <w:rPr>
          <w:rFonts w:ascii="Cambria" w:hAnsi="Cambria"/>
          <w:b/>
          <w:color w:val="FF0000"/>
          <w:sz w:val="22"/>
          <w:szCs w:val="22"/>
        </w:rPr>
      </w:pPr>
      <w:r w:rsidRPr="003D1EBD">
        <w:rPr>
          <w:rFonts w:ascii="Times New Roman" w:hAnsi="Times New Roman" w:cs="Times New Roman"/>
          <w:b/>
          <w:color w:val="FF0000"/>
          <w:sz w:val="22"/>
          <w:szCs w:val="22"/>
        </w:rPr>
        <w:t>ПД – Зона производственной деятельности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ПД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5554F7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5554F7">
        <w:tblPrEx>
          <w:shd w:val="clear" w:color="auto" w:fill="auto"/>
        </w:tblPrEx>
        <w:trPr>
          <w:trHeight w:val="518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Овощеводство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осуществление хозяйственной деятельности на сельск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хозяйственных угодьях, связанной с производством ка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тофеля, листовых, плодовых, луковичных и бахчевых сельскохозяйственных культур, в том числе с использ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ванием теплиц</w:t>
            </w:r>
          </w:p>
        </w:tc>
      </w:tr>
      <w:tr w:rsidR="00DC72BF" w:rsidRPr="001C6DCD" w:rsidTr="005554F7">
        <w:tblPrEx>
          <w:shd w:val="clear" w:color="auto" w:fill="auto"/>
        </w:tblPrEx>
        <w:trPr>
          <w:trHeight w:val="56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 xml:space="preserve">размещение </w:t>
            </w:r>
            <w:r w:rsidRPr="001C6DCD">
              <w:rPr>
                <w:rFonts w:ascii="Times New Roman" w:hAnsi="Times New Roman"/>
                <w:bdr w:val="nil"/>
              </w:rPr>
              <w:t>объектов капитального строительства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 xml:space="preserve"> в ц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лях обеспечения физических и юридических лиц комм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нальными услугами, в частности поставки воды, тепла, электричества, газа, предоставления услуг связи, отвода канализационных стоков, очистки и уборки объектов 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движимости (котельных, водозаборов, очистных соор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жений, насосных станций, водопроводов, линий электр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DC72BF" w:rsidRPr="001C6DCD" w:rsidTr="005554F7">
        <w:tblPrEx>
          <w:shd w:val="clear" w:color="auto" w:fill="auto"/>
        </w:tblPrEx>
        <w:trPr>
          <w:trHeight w:val="990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3.8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Общественное управление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ascii="Times New Roman" w:eastAsia="Helvetica Neue Light" w:hAnsi="Times New Roman"/>
                <w:color w:val="000000"/>
                <w:bdr w:val="nil"/>
              </w:rPr>
            </w:pP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я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 xml:space="preserve">тельность; </w:t>
            </w:r>
          </w:p>
          <w:p w:rsidR="00DC72BF" w:rsidRPr="001C6DCD" w:rsidRDefault="00DC72BF" w:rsidP="001616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назначенных для размещения органов управления пол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тических партий, профессиональных и отраслевых со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ю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зов, творческих союзов и иных общественных объедин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ний граждан по отраслевому или политическому призн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ку;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 для дипломатических представительств иностранных гос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дарств и консульских учреждений в Российской Федер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ции</w:t>
            </w:r>
          </w:p>
        </w:tc>
      </w:tr>
      <w:tr w:rsidR="00DC72BF" w:rsidRPr="001C6DCD" w:rsidTr="005554F7">
        <w:tblPrEx>
          <w:shd w:val="clear" w:color="auto" w:fill="auto"/>
        </w:tblPrEx>
        <w:trPr>
          <w:trHeight w:val="146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Деловое 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br/>
              <w:t>управление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 xml:space="preserve">размещение </w:t>
            </w:r>
            <w:r w:rsidRPr="001C6DCD">
              <w:rPr>
                <w:rFonts w:ascii="Times New Roman" w:hAnsi="Times New Roman"/>
                <w:bdr w:val="nil"/>
              </w:rPr>
              <w:t>объектов капитального строительства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 xml:space="preserve"> с ц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чения совершения сделок не требующих передачи товара в момент их совершения между организациями, в том числе биржевая деятельность (за исключением банко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ской и страховой деятельности)</w:t>
            </w:r>
          </w:p>
        </w:tc>
      </w:tr>
      <w:tr w:rsidR="00DC72BF" w:rsidRPr="001C6DCD" w:rsidTr="005554F7">
        <w:tblPrEx>
          <w:shd w:val="clear" w:color="auto" w:fill="auto"/>
        </w:tblPrEx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4.9.1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Объекты придорожного серв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са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автозаправочных станций (бензиновых, г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зовых);</w:t>
            </w:r>
          </w:p>
          <w:p w:rsidR="00DC72BF" w:rsidRPr="001C6DCD" w:rsidRDefault="00DC72BF" w:rsidP="001616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магазинов сопутствующей торговли, зданий для организации общественного питания в качестве об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ъ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ектов придорожного сервиса; 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предоставление гостиничных услуг в качестве прид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рожного сервиса; 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автомобильных моек и прачечных для авт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мобильных принадлежностей, мастерских, предназн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ченных для ремонта и обслуживания автомобилей и пр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чих объектов придорожного сервиса</w:t>
            </w:r>
          </w:p>
        </w:tc>
      </w:tr>
      <w:tr w:rsidR="00DC72BF" w:rsidRPr="001C6DCD" w:rsidTr="005554F7">
        <w:tblPrEx>
          <w:shd w:val="clear" w:color="auto" w:fill="auto"/>
        </w:tblPrEx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Недропользование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 xml:space="preserve">осуществление геологических изысканий; 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добыча недр открытым (карьеры, отвалы) и закрытым (шахты, скважины) способами; </w:t>
            </w:r>
          </w:p>
          <w:p w:rsidR="00DC72BF" w:rsidRPr="001C6DCD" w:rsidRDefault="00DC72BF" w:rsidP="001616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размещение объектов капитального строительства, в том числе подземных, в целях добычи недр; 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нео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б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 xml:space="preserve">ходимых для подготовки сырья к транспортировке и (или) промышленной переработке; </w:t>
            </w:r>
          </w:p>
        </w:tc>
      </w:tr>
      <w:tr w:rsidR="00DC72BF" w:rsidRPr="001C6DCD" w:rsidTr="005554F7">
        <w:tblPrEx>
          <w:shd w:val="clear" w:color="auto" w:fill="auto"/>
        </w:tblPrEx>
        <w:trPr>
          <w:trHeight w:val="580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Легкая 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br/>
              <w:t>промышленность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текстильной, фарфоро-фаянсовой, эле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к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тронной промышленности</w:t>
            </w:r>
          </w:p>
        </w:tc>
      </w:tr>
      <w:tr w:rsidR="00DC72BF" w:rsidRPr="001C6DCD" w:rsidTr="005554F7">
        <w:tblPrEx>
          <w:shd w:val="clear" w:color="auto" w:fill="auto"/>
        </w:tblPrEx>
        <w:trPr>
          <w:trHeight w:val="830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6.3.1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Фармацевтическая промы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ш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ленность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</w:tr>
      <w:tr w:rsidR="00DC72BF" w:rsidRPr="001C6DCD" w:rsidTr="00161614">
        <w:tblPrEx>
          <w:shd w:val="clear" w:color="auto" w:fill="auto"/>
        </w:tblPrEx>
        <w:trPr>
          <w:trHeight w:val="26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6.4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Пищевая 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br/>
              <w:t>промышленность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пищевой промышленности, по п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реработке сельскохозяйственной продукции способом, приводящим к их переработке в иную продукцию (ко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сервирование, копчение, хлебопечение), в том числе для производства напитков, алкогольных напитков и таба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ч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ных изделий</w:t>
            </w:r>
          </w:p>
        </w:tc>
      </w:tr>
      <w:tr w:rsidR="00DC72BF" w:rsidRPr="001C6DCD" w:rsidTr="005554F7">
        <w:tblPrEx>
          <w:shd w:val="clear" w:color="auto" w:fill="auto"/>
        </w:tblPrEx>
        <w:trPr>
          <w:trHeight w:val="21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6.6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Строительная промышле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ность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производства: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 xml:space="preserve">строительных материалов (кирпичей, пиломатериалов, цемента, крепежных материалов); </w:t>
            </w:r>
            <w:r w:rsidRPr="001C6DCD">
              <w:rPr>
                <w:rFonts w:ascii="Times New Roman" w:eastAsia="Helvetica" w:hAnsi="Times New Roman"/>
                <w:color w:val="000000"/>
                <w:bdr w:val="nil"/>
                <w:lang w:eastAsia="ru-RU"/>
              </w:rPr>
              <w:br/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бытового и строительного газового и сантехнического оборудования;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лифтов и подъемников;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столярной продукции;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сборных домов или их частей, подобной продукции</w:t>
            </w:r>
          </w:p>
        </w:tc>
      </w:tr>
      <w:tr w:rsidR="00DC72BF" w:rsidRPr="001C6DCD" w:rsidTr="005554F7">
        <w:tblPrEx>
          <w:shd w:val="clear" w:color="auto" w:fill="auto"/>
        </w:tblPrEx>
        <w:trPr>
          <w:trHeight w:val="146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6.8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Связь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связи, радиовещания, телевидения, включая воздушные радиорелейные, надземные и по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земные кабельные линии связи, линии радиофикации, антенные поля, усилительные пункты на кабельных 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ниях связи, инфраструктуру спутниковой связи и телер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диовещания, за исключением объектов связи, размещ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ние которых предусмотрено содержанием видов разр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шённого использования с кодом 3.1 Классификатора</w:t>
            </w:r>
          </w:p>
        </w:tc>
      </w:tr>
      <w:tr w:rsidR="00DC72BF" w:rsidRPr="001C6DCD" w:rsidTr="005554F7">
        <w:tblPrEx>
          <w:shd w:val="clear" w:color="auto" w:fill="auto"/>
        </w:tblPrEx>
        <w:trPr>
          <w:trHeight w:val="146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6.9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Склады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сооружений, имеющих назначение по вр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вающие их газоконденсатные и газоперекачивающие станции, элеваторы и продовольственные склады, за 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ключением железнодорожных перевалочных складов</w:t>
            </w:r>
          </w:p>
        </w:tc>
      </w:tr>
      <w:tr w:rsidR="00DC72BF" w:rsidRPr="001C6DCD" w:rsidTr="005554F7">
        <w:tblPrEx>
          <w:shd w:val="clear" w:color="auto" w:fill="auto"/>
        </w:tblPrEx>
        <w:trPr>
          <w:trHeight w:val="113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6.11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Целлюлозно-бумажная 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br/>
              <w:t>промышленность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назначенных для целлюлозно-бумажного производства, производства целлюлозы, древесной массы, бумаги, ка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тона и изделий из них, издательской и полиграфической деятельности, тиражирования записанных носителей 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формации</w:t>
            </w:r>
          </w:p>
        </w:tc>
      </w:tr>
      <w:tr w:rsidR="00DC72BF" w:rsidRPr="001C6DCD" w:rsidTr="005554F7">
        <w:tblPrEx>
          <w:shd w:val="clear" w:color="auto" w:fill="auto"/>
        </w:tblPrEx>
        <w:trPr>
          <w:trHeight w:val="146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7.2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Автомобильный транспорт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ascii="Times New Roman" w:eastAsia="Helvetica Neue Light" w:hAnsi="Times New Roman"/>
                <w:color w:val="000000"/>
                <w:bdr w:val="nil"/>
              </w:rPr>
            </w:pP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автомобильных дорог и технически связа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ных с ними сооружений; размещение зданий и сооруж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 xml:space="preserve">ний, предназначенных для обслуживания пассажиров, а также обеспечивающие работу транспортных средств; 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объектов, предназначенных для размещения постов органов внутренних дел, ответственных за бе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з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 xml:space="preserve">опасность дорожного движения; 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оборудование земельных участков для стоянок автом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 xml:space="preserve">бильного транспорта, а также для размещения депо 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lastRenderedPageBreak/>
              <w:t>(устройства мест стоянок) автомобильного транспорта, осуществляющего перевозки людей по установленному маршруту</w:t>
            </w:r>
          </w:p>
        </w:tc>
      </w:tr>
      <w:tr w:rsidR="00DC72BF" w:rsidRPr="001C6DCD" w:rsidTr="005554F7">
        <w:tblPrEx>
          <w:shd w:val="clear" w:color="auto" w:fill="auto"/>
        </w:tblPrEx>
        <w:trPr>
          <w:trHeight w:val="88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7.5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Трубопроводный транспорт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ний, необходимых для эксплуатации названных труб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проводов</w:t>
            </w: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ind w:firstLine="2127"/>
        <w:rPr>
          <w:rFonts w:ascii="Cambria" w:hAnsi="Cambria"/>
          <w:b/>
          <w:sz w:val="22"/>
          <w:szCs w:val="22"/>
        </w:rPr>
      </w:pP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Условно-разрешённые виды разрешённого использования земельных участков зоны ПД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DC72BF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ра 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Бытовое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br/>
              <w:t>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 xml:space="preserve">размещение 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объектов капитального строительства</w:t>
            </w:r>
            <w:r w:rsidRPr="001C6DCD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, пре</w:t>
            </w:r>
            <w:r w:rsidRPr="001C6DCD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назначенных для оказания населению или организациям бытовых услуг (мастерские мелкого ремонта, ателье, б</w:t>
            </w:r>
            <w:r w:rsidRPr="001C6DCD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а</w:t>
            </w:r>
            <w:r w:rsidRPr="001C6DCD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>ни, парикмахерские, прачечные, химчистки, похоронные бюро)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Магазины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продажи товаров, торговая площадь которых составляет до 5000 кв. м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55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Банковская  и страховая де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тельность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размещения организаций, оказывающих банковские и страховые услуги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 в ц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лях устройства мест общественного питания (рестораны, кафе, столовые, закусочные, бары)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4.9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постоянных или временных гаражей с н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сколькими стояночными местами, стоянок (парковок), гаражей, в том числе многоярусных, не указанных в коде 2.7.1 классификатора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4.9.1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Объекты придорожного серв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автозаправочных станций (бензиновых, г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зовых);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магазинов сопутствующей торговли, зданий для организации общественного питания в качестве об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ъ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ектов придорожного сервиса;</w:t>
            </w:r>
          </w:p>
          <w:p w:rsidR="00DC72BF" w:rsidRPr="001C6DCD" w:rsidRDefault="00DC72BF" w:rsidP="001616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предоставление гостиничных услуг в качестве прид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рожного сервиса;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автомобильных моек и прачечных для авт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мобильных принадлежностей, мастерских, предназн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ченных для ремонта и обслуживания автомобилей и пр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чих объектов придорожного сервиса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Спорт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 в к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честве спортивных клубов, спортивных залов, бассейнов, устройство площадок для занятия спортом и физкульт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у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рой (беговые дорожки, спортивные сооружения, тенни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ные корты, поля для спортивной игры, автодромы, мот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lastRenderedPageBreak/>
              <w:t>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спортивных баз и лагерей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1C6DCD">
              <w:rPr>
                <w:i/>
                <w:sz w:val="22"/>
                <w:szCs w:val="22"/>
                <w:bdr w:val="nil"/>
              </w:rPr>
              <w:lastRenderedPageBreak/>
              <w:t>Вспомогательные виды разрешённого использования, допустимые только в качестве дополн</w:t>
            </w:r>
            <w:r w:rsidRPr="001C6DCD">
              <w:rPr>
                <w:i/>
                <w:sz w:val="22"/>
                <w:szCs w:val="22"/>
                <w:bdr w:val="nil"/>
              </w:rPr>
              <w:t>и</w:t>
            </w:r>
            <w:r w:rsidRPr="001C6DCD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разрешённого использования и условно-разрешённым видам использования и осуществляемые совместно с ними в зоне ПД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парковки перед объектами деловых, культурных, обслуживающих и коммерческих видов испол</w:t>
            </w:r>
            <w:r w:rsidRPr="001C6DCD">
              <w:rPr>
                <w:rFonts w:ascii="Times New Roman" w:hAnsi="Times New Roman"/>
                <w:bdr w:val="nil"/>
              </w:rPr>
              <w:t>ь</w:t>
            </w:r>
            <w:r w:rsidRPr="001C6DCD">
              <w:rPr>
                <w:rFonts w:ascii="Times New Roman" w:hAnsi="Times New Roman"/>
                <w:bdr w:val="nil"/>
              </w:rPr>
              <w:t>зования;</w:t>
            </w:r>
          </w:p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 xml:space="preserve">элементы благоустройства и вертикальной планировки, малые архитектурные формы; </w:t>
            </w:r>
          </w:p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гаражи грузового автотранспорта;</w:t>
            </w:r>
          </w:p>
          <w:p w:rsidR="00DC72BF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eastAsia="Arial Unicode MS" w:hAnsi="Times New Roman"/>
                <w:bdr w:val="nil"/>
              </w:rPr>
            </w:pPr>
            <w:r w:rsidRPr="001C6DCD">
              <w:rPr>
                <w:rFonts w:ascii="Times New Roman" w:eastAsia="Arial Unicode MS" w:hAnsi="Times New Roman"/>
                <w:bdr w:val="nil"/>
              </w:rPr>
              <w:t>площадки для сбора мусора</w:t>
            </w:r>
            <w:r w:rsidR="005554F7">
              <w:rPr>
                <w:rFonts w:ascii="Times New Roman" w:eastAsia="Arial Unicode MS" w:hAnsi="Times New Roman"/>
                <w:bdr w:val="nil"/>
              </w:rPr>
              <w:t>;</w:t>
            </w:r>
          </w:p>
          <w:p w:rsidR="005554F7" w:rsidRPr="001C6DCD" w:rsidRDefault="005554F7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3D1EBD">
              <w:rPr>
                <w:rFonts w:ascii="Times New Roman" w:hAnsi="Times New Roman"/>
                <w:color w:val="FF0000"/>
                <w:sz w:val="24"/>
                <w:szCs w:val="28"/>
                <w:bdr w:val="nil"/>
              </w:rPr>
              <w:t>земельные участки (территории) общего пользования</w:t>
            </w:r>
            <w:r w:rsidRPr="003D1EBD">
              <w:rPr>
                <w:rFonts w:ascii="Times New Roman" w:eastAsia="Helvetica Neue Light" w:hAnsi="Times New Roman"/>
                <w:color w:val="FF0000"/>
                <w:sz w:val="24"/>
                <w:szCs w:val="28"/>
                <w:bdr w:val="nil"/>
                <w:lang w:eastAsia="ru-RU"/>
              </w:rPr>
              <w:t>.</w:t>
            </w:r>
          </w:p>
        </w:tc>
      </w:tr>
    </w:tbl>
    <w:p w:rsidR="00DC72BF" w:rsidRPr="001C6DCD" w:rsidRDefault="00DC72BF" w:rsidP="001011C9">
      <w:pPr>
        <w:pStyle w:val="a6"/>
        <w:widowControl w:val="0"/>
        <w:ind w:firstLine="2127"/>
        <w:rPr>
          <w:rFonts w:ascii="Cambria" w:hAnsi="Cambria"/>
          <w:b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892"/>
        <w:gridCol w:w="2892"/>
      </w:tblGrid>
      <w:tr w:rsidR="00DC72BF" w:rsidRPr="001C6DCD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Предельные (минимальные и (или) максимальные) размеры земельных участков и предельные параметры разрешённого строительства, реконструкции объектов 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капитального строительства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5554F7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Предельные (минимальные и (или) максимальные) размеры земельных у</w:t>
            </w:r>
            <w:r w:rsidR="005554F7">
              <w:rPr>
                <w:rFonts w:ascii="Times New Roman" w:eastAsia="Helvetica Neue Light" w:hAnsi="Times New Roman"/>
                <w:color w:val="000000"/>
                <w:bdr w:val="nil"/>
              </w:rPr>
              <w:t>частков, в том числе их площадь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Часть территорий, вход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я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щих в состав вышеперечи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ленных территориальных зон, может находиться в пределах зон с особыми условиями использования территорий в соответствии:    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firstLine="325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 картой зон с особыми условиями использования территорий;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со списком памятников 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тории, культуры и археол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гии, расположенных на те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ритории города Георгие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ска. </w:t>
            </w:r>
          </w:p>
          <w:p w:rsidR="00DC72BF" w:rsidRPr="005554F7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firstLine="325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Для данных территорий в соответствии с законод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тельством Российской Ф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дерации и законодател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ь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ством Ставропольского края установлены ограничения использования земельных участков и объектов кап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и</w:t>
            </w:r>
            <w:r w:rsidR="005554F7">
              <w:rPr>
                <w:rFonts w:ascii="Times New Roman" w:eastAsia="Helvetica Neue Light" w:hAnsi="Times New Roman"/>
                <w:color w:val="000000"/>
                <w:bdr w:val="nil"/>
              </w:rPr>
              <w:t>тального строительства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5554F7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Минимальные отступы от границ земельных участков в целях опред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ления мест допустимого размещения зданий, строений, сооружений, за пределами которых запрещено строительство зданий, строений, сооруже</w:t>
            </w:r>
            <w:r w:rsidR="005554F7">
              <w:rPr>
                <w:rFonts w:ascii="Times New Roman" w:eastAsia="Helvetica Neue Light" w:hAnsi="Times New Roman"/>
                <w:color w:val="000000"/>
                <w:bdr w:val="nil"/>
              </w:rPr>
              <w:t>ний: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один метр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5554F7" w:rsidRDefault="005554F7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>
              <w:rPr>
                <w:rFonts w:ascii="Times New Roman" w:eastAsia="Helvetica Neue Light" w:hAnsi="Times New Roman"/>
                <w:color w:val="000000"/>
                <w:bdr w:val="nil"/>
              </w:rPr>
              <w:t>Предельная высота зданий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Предельное количество надземных этажей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четыре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Максимальный процент застройки в границах земельного участка, опр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деляемый как отношение суммарной площади земельного участка, кот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рая может быть застроена, ко всей пло</w:t>
            </w:r>
            <w:r w:rsidR="005554F7">
              <w:rPr>
                <w:rFonts w:ascii="Times New Roman" w:eastAsia="Helvetica Neue Light" w:hAnsi="Times New Roman"/>
                <w:color w:val="000000"/>
                <w:bdr w:val="nil"/>
              </w:rPr>
              <w:t>щади земельного участка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восемьдесят процентов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left"/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Площадь магазинов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до двухсот квадратных ме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Размеры земельных участков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под установку гаража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более тридцати квадра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п.11.22 СП42.13330.2011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земельный участок под 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мещение гаража не может быть смежным с территор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ей, на которой находятся детские игровые и спорти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ные площадки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правилами устанавливается запрет на размещение вр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менных гаражей («Раку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ш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ка», «Пенал» и другие)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Нормы парковки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от десяти до пятнадцати машино -мест на сто раб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тающих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</w:tbl>
    <w:p w:rsidR="00DC72BF" w:rsidRPr="001C6DCD" w:rsidRDefault="00DC72BF" w:rsidP="001011C9">
      <w:pPr>
        <w:pStyle w:val="a6"/>
        <w:widowControl w:val="0"/>
        <w:ind w:firstLine="2552"/>
        <w:rPr>
          <w:rFonts w:ascii="Cambria" w:hAnsi="Cambria"/>
          <w:b/>
          <w:sz w:val="22"/>
          <w:szCs w:val="22"/>
        </w:rPr>
      </w:pP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КО – Зона коммунального облуживания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КО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06"/>
        <w:gridCol w:w="5757"/>
      </w:tblGrid>
      <w:tr w:rsidR="00DC72BF" w:rsidRPr="001C6DCD" w:rsidTr="00DC72BF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классификтор</w:t>
            </w:r>
          </w:p>
        </w:tc>
        <w:tc>
          <w:tcPr>
            <w:tcW w:w="1639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решённого использов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ния</w:t>
            </w:r>
          </w:p>
        </w:tc>
        <w:tc>
          <w:tcPr>
            <w:tcW w:w="303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56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6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303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 в целях обеспечения физических и юридических лиц коммунал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ь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ными услугами, в частности поставки воды, тепла, эле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к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тричества, газа, предоставления услуг связи, отвода кан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лизационных стоков, очистки и уборки объектов недв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я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ных для приёма физических и юридических лиц в связи с предоставлением им коммунальных услуг)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3.8</w:t>
            </w:r>
          </w:p>
        </w:tc>
        <w:tc>
          <w:tcPr>
            <w:tcW w:w="16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Общественное управление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616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я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тельность; </w:t>
            </w:r>
          </w:p>
          <w:p w:rsidR="00DC72BF" w:rsidRPr="001C6DCD" w:rsidRDefault="00DC72BF" w:rsidP="001616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назначенных для размещения органов управления полит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 для 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пломатических представительства иностранных гос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дарств и консульских учреждений в Российской Федер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ции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56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6.7</w:t>
            </w:r>
          </w:p>
        </w:tc>
        <w:tc>
          <w:tcPr>
            <w:tcW w:w="16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Энергетика</w:t>
            </w:r>
          </w:p>
        </w:tc>
        <w:tc>
          <w:tcPr>
            <w:tcW w:w="303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отвалов, гидротехнических сооружений);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объектов электросетевого хозяйства, за 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ключением объектов энергетики, размещение которых предусмотрено содержанием ВРИ с кодом 3.1 классиф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катора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6.8</w:t>
            </w:r>
          </w:p>
        </w:tc>
        <w:tc>
          <w:tcPr>
            <w:tcW w:w="16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Связь</w:t>
            </w:r>
          </w:p>
        </w:tc>
        <w:tc>
          <w:tcPr>
            <w:tcW w:w="303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связи, радиовещания, телевидения, включая воздушные радиорелейные, надземные и подзе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м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ные кабельные линии связи, линии радиофикации, анте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ные поля, усилительные пункты на кабельных линиях св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я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зи, инфраструктуру спутниковой связи и телерадиовещ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ния, за исключением объектов связи, размещение которых предусмотрено содержанием ВРИ с кодом 3.1 Классиф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катора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42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6.9</w:t>
            </w:r>
          </w:p>
        </w:tc>
        <w:tc>
          <w:tcPr>
            <w:tcW w:w="16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Склады</w:t>
            </w:r>
          </w:p>
        </w:tc>
        <w:tc>
          <w:tcPr>
            <w:tcW w:w="303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сооружений, имеющих назначение по вр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менному хранению, распределению и перевалке грузов (за исключением хранения стратегических запасов), не явл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я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ющихся частями производственных комплексов, на кот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рых был создан груз: промышленные базы, склады, погр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зочные терминалы и доки, нефтехранилища и нефтен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ливные станции, газовые хранилища и обслуживающие их газоконденсатные и газоперекачивающие станции, элев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торы и продовольственные склады, за исключением ж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лезнодорожных перевалочных складов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894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7.5</w:t>
            </w:r>
          </w:p>
        </w:tc>
        <w:tc>
          <w:tcPr>
            <w:tcW w:w="16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303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ний, необходимых для эксплуатации названных трубопр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водов</w:t>
            </w: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ind w:firstLine="2127"/>
        <w:rPr>
          <w:rFonts w:ascii="Cambria" w:hAnsi="Cambria"/>
          <w:b/>
          <w:sz w:val="22"/>
          <w:szCs w:val="22"/>
        </w:rPr>
      </w:pP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Условно-разрешённые виды разрешённого использования земельных участков зоны КО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DC72BF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Магазины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продажи товаров, торговая площадь которых составляет до 5000 кв. м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4.9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постоянных или временных гаражей с н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сколькими стояночными местами, стоянок (парковок), гаражей, в том числе многоярусных, не указанных в коде 2.7.1 классификатора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4.9.1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Объекты придорожного серв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автозаправочных станций (бензиновых, г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зовых);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магазинов сопутствующей торговли, зданий для организации общественного питания в качестве об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ъ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ектов придорожного сервиса;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предоставление гостиничных услуг в качестве прид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рожного сервиса;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автомобильных моек и прачечных для авт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мобильных принадлежностей, мастерских, предназн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ченных для ремонта и обслуживания автомобилей и пр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чих объектов придорожного сервиса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1C6DCD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использования, допустимые только в качестве дополн</w:t>
            </w:r>
            <w:r w:rsidRPr="001C6DCD">
              <w:rPr>
                <w:i/>
                <w:sz w:val="22"/>
                <w:szCs w:val="22"/>
                <w:bdr w:val="nil"/>
              </w:rPr>
              <w:t>и</w:t>
            </w:r>
            <w:r w:rsidRPr="001C6DCD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разрешённого использования и условно-разрешённым видам использования и осуществляемые совместно с ними в зоне КО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lastRenderedPageBreak/>
              <w:t>парковки перед объектами деловых, культурных, обслуживающих и коммерческих видов испол</w:t>
            </w:r>
            <w:r w:rsidRPr="001C6DCD">
              <w:rPr>
                <w:rFonts w:ascii="Times New Roman" w:hAnsi="Times New Roman"/>
                <w:bdr w:val="nil"/>
              </w:rPr>
              <w:t>ь</w:t>
            </w:r>
            <w:r w:rsidRPr="001C6DCD">
              <w:rPr>
                <w:rFonts w:ascii="Times New Roman" w:hAnsi="Times New Roman"/>
                <w:bdr w:val="nil"/>
              </w:rPr>
              <w:t>зования;</w:t>
            </w:r>
          </w:p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 xml:space="preserve">элементы благоустройства и вертикальной планировки, малые архитектурные формы; </w:t>
            </w:r>
          </w:p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гаражи грузового автотранспорта;</w:t>
            </w:r>
          </w:p>
          <w:p w:rsidR="00DC72BF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площадки для сбора мусора</w:t>
            </w:r>
            <w:r w:rsidR="005554F7">
              <w:rPr>
                <w:rFonts w:ascii="Times New Roman" w:hAnsi="Times New Roman"/>
                <w:bdr w:val="nil"/>
              </w:rPr>
              <w:t>;</w:t>
            </w:r>
          </w:p>
          <w:p w:rsidR="005554F7" w:rsidRPr="001C6DCD" w:rsidRDefault="005554F7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A90332">
              <w:rPr>
                <w:rFonts w:ascii="Times New Roman" w:hAnsi="Times New Roman"/>
                <w:sz w:val="24"/>
                <w:szCs w:val="28"/>
                <w:bdr w:val="nil"/>
              </w:rPr>
              <w:t>земельные участки (территории) общего пользования</w:t>
            </w:r>
            <w:r>
              <w:rPr>
                <w:rFonts w:ascii="Times New Roman" w:eastAsia="Helvetica Neue Light" w:hAnsi="Times New Roman"/>
                <w:color w:val="000000"/>
                <w:sz w:val="24"/>
                <w:szCs w:val="28"/>
                <w:bdr w:val="nil"/>
                <w:lang w:eastAsia="ru-RU"/>
              </w:rPr>
              <w:t>.</w:t>
            </w:r>
          </w:p>
        </w:tc>
      </w:tr>
    </w:tbl>
    <w:p w:rsidR="00DC72BF" w:rsidRPr="001C6DCD" w:rsidRDefault="00DC72BF" w:rsidP="001011C9">
      <w:pPr>
        <w:pStyle w:val="a6"/>
        <w:widowControl w:val="0"/>
        <w:ind w:firstLine="2127"/>
        <w:rPr>
          <w:rFonts w:ascii="Cambria" w:hAnsi="Cambria"/>
          <w:b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892"/>
        <w:gridCol w:w="2892"/>
      </w:tblGrid>
      <w:tr w:rsidR="00DC72BF" w:rsidRPr="001C6DCD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Предельные (минимальные и (или) максимальные) размеры земельных участков и предельные параметры разрешённого строительства, реконструкции объектов 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капитального строительства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contextualSpacing/>
              <w:jc w:val="both"/>
              <w:rPr>
                <w:rFonts w:ascii="Times New Roman" w:eastAsia="Arial Unicode MS" w:hAnsi="Times New Roman"/>
                <w:bdr w:val="nil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Минимальные отступы от границ земельных участков в целях опред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один метр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Предельная высота зданий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Предельное количество надземных этажей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три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Максимальный процент застройки в границах земельного участка, опр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деляемый как отношение суммарной площади земельного участка, кот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рая может быть застроена, ко всей площади земельного участка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Восемьдесят процентов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jc w:val="left"/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Размеры земельных участков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под установку гаража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более тридцати квадра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п.11.22 СП42.13330.2011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земельный участок под 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мещение гаража не может быть смежным с территор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ей, на которой находятся детские игровые и спорти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ные площадки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Правилами устанавливается запрет на размещение вр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менных гаражей («Раку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ш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ка», «Пенал» и другие)</w:t>
            </w:r>
          </w:p>
        </w:tc>
      </w:tr>
    </w:tbl>
    <w:p w:rsidR="00DC72BF" w:rsidRPr="001C6DCD" w:rsidRDefault="00DC72BF" w:rsidP="001011C9">
      <w:pPr>
        <w:pStyle w:val="a6"/>
        <w:widowControl w:val="0"/>
        <w:ind w:firstLine="2552"/>
        <w:rPr>
          <w:rFonts w:ascii="Times New Roman" w:hAnsi="Times New Roman" w:cs="Times New Roman"/>
          <w:b/>
          <w:sz w:val="22"/>
          <w:szCs w:val="22"/>
        </w:rPr>
      </w:pP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Статья 44. Зоны транспортной инфраструктуры</w:t>
      </w: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Т-1 - Зона сооружений железнодорожного транспорта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Т-1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DC72BF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lastRenderedPageBreak/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шённого 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848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объектов капитального строительства в ц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лях обеспечения физических и юридических лиц комм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нальными услугами, в частности поставки воды, тепла, электричества, газа, предоставления услуг связи, отвода канализационных стоков, очистки и уборки объектов 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движимости (котельных, водозаборов, очистных соор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жений, насосных станций, водопроводов, линий электр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приёма физических и юридических лиц в связи с предоставлением им коммунальных услуг)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7.1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Железнодорожный транспорт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616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 xml:space="preserve">размещение железнодорожных путей; 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размещение, зданий и сооружений, в том числе железнод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рожных вокзалов и станций, а также устройств и объектов, необходимых для эксплуатации, содержания, строител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ь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ства, реконструкции, ремонта наземных и подземных зд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ний, сооружений, устройств и других объектов железнод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 xml:space="preserve">рожного транспорта; </w:t>
            </w:r>
          </w:p>
          <w:p w:rsidR="00DC72BF" w:rsidRPr="001C6DCD" w:rsidRDefault="00DC72BF" w:rsidP="001616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размещение погрузочно-разгрузочных площадок, прирел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ь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н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но для обеспечения железнодорожных перевозок) и иных объектов при условии соблюдения требований безопасн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 xml:space="preserve">сти движения, установленных федеральными законами; </w:t>
            </w:r>
          </w:p>
          <w:p w:rsidR="00DC72BF" w:rsidRPr="001C6DCD" w:rsidRDefault="00DC72BF" w:rsidP="001616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размещение наземных сооружений метрополитена, в том числе посадочных станций, вентиляционных шахт;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  <w:lang w:eastAsia="ru-RU"/>
              </w:rPr>
              <w:t>размещение наземных сооружений для трамвайного соо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  <w:lang w:eastAsia="ru-RU"/>
              </w:rPr>
              <w:t>б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  <w:lang w:eastAsia="ru-RU"/>
              </w:rPr>
              <w:t>щения и иных специальных дорог (канатных, монорельс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  <w:lang w:eastAsia="ru-RU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  <w:lang w:eastAsia="ru-RU"/>
              </w:rPr>
              <w:t>вых, фуникулёров)</w:t>
            </w:r>
          </w:p>
        </w:tc>
      </w:tr>
    </w:tbl>
    <w:p w:rsidR="00DC72BF" w:rsidRPr="001C6DCD" w:rsidRDefault="00DC72BF" w:rsidP="003D1EBD">
      <w:pPr>
        <w:pStyle w:val="a6"/>
        <w:widowControl w:val="0"/>
        <w:spacing w:after="0"/>
        <w:ind w:firstLine="2127"/>
        <w:rPr>
          <w:rFonts w:ascii="Cambria" w:hAnsi="Cambria"/>
          <w:b/>
          <w:sz w:val="22"/>
          <w:szCs w:val="22"/>
        </w:rPr>
      </w:pP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Условно-разрешённые виды разрешённого использования земельных участков зоны Т-1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DC72BF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ра 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шённого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Магазины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продажи товаров, торговая площадь которых составляет до 5000 кв. м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Общественное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br/>
              <w:t>питание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 в ц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лях устройства мест общественного питания (рестораны, кафе, столовые, закусочные, бары)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392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rFonts w:eastAsia="Helvetica Neue Light"/>
                <w:i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eastAsia="Helvetica Neue Light"/>
                <w:i/>
                <w:color w:val="000000"/>
                <w:sz w:val="22"/>
                <w:szCs w:val="22"/>
                <w:bdr w:val="nil"/>
              </w:rPr>
              <w:t>Вспомогательные виды разрешённого использования, допустимые только в качестве дополн</w:t>
            </w:r>
            <w:r w:rsidRPr="001C6DCD">
              <w:rPr>
                <w:rFonts w:eastAsia="Helvetica Neue Light"/>
                <w:i/>
                <w:color w:val="000000"/>
                <w:sz w:val="22"/>
                <w:szCs w:val="22"/>
                <w:bdr w:val="nil"/>
              </w:rPr>
              <w:t>и</w:t>
            </w:r>
            <w:r w:rsidRPr="001C6DCD">
              <w:rPr>
                <w:rFonts w:eastAsia="Helvetica Neue Light"/>
                <w:i/>
                <w:color w:val="000000"/>
                <w:sz w:val="22"/>
                <w:szCs w:val="22"/>
                <w:bdr w:val="nil"/>
              </w:rPr>
              <w:t xml:space="preserve">тельных по отношению к основным </w:t>
            </w:r>
            <w:r w:rsidRPr="001C6DCD">
              <w:rPr>
                <w:i/>
                <w:sz w:val="22"/>
                <w:szCs w:val="22"/>
                <w:bdr w:val="nil"/>
              </w:rPr>
              <w:t xml:space="preserve">видам разрешённого использования и условно-разрешённым видам использования </w:t>
            </w:r>
            <w:r w:rsidRPr="001C6DCD">
              <w:rPr>
                <w:rFonts w:eastAsia="Helvetica Neue Light"/>
                <w:i/>
                <w:color w:val="000000"/>
                <w:sz w:val="22"/>
                <w:szCs w:val="22"/>
                <w:bdr w:val="nil"/>
              </w:rPr>
              <w:t>и осуществляемые совместно с ними в зоне Т-1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гаражи;</w:t>
            </w:r>
          </w:p>
          <w:p w:rsidR="00DC72BF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площадки для сбора мусора</w:t>
            </w:r>
          </w:p>
          <w:p w:rsidR="008C7ACD" w:rsidRPr="001C6DCD" w:rsidRDefault="008C7ACD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3D1EBD">
              <w:rPr>
                <w:rFonts w:ascii="Times New Roman" w:hAnsi="Times New Roman"/>
                <w:color w:val="FF0000"/>
                <w:sz w:val="24"/>
                <w:szCs w:val="28"/>
                <w:bdr w:val="nil"/>
              </w:rPr>
              <w:t>земельные участки (территории) общего пользования</w:t>
            </w:r>
            <w:r w:rsidRPr="003D1EBD">
              <w:rPr>
                <w:rFonts w:ascii="Times New Roman" w:eastAsia="Helvetica Neue Light" w:hAnsi="Times New Roman"/>
                <w:color w:val="FF0000"/>
                <w:sz w:val="24"/>
                <w:szCs w:val="28"/>
                <w:bdr w:val="nil"/>
                <w:lang w:eastAsia="ru-RU"/>
              </w:rPr>
              <w:t>.</w:t>
            </w:r>
          </w:p>
        </w:tc>
      </w:tr>
    </w:tbl>
    <w:p w:rsidR="00DC72BF" w:rsidRPr="001C6DCD" w:rsidRDefault="00DC72BF" w:rsidP="001011C9">
      <w:pPr>
        <w:pStyle w:val="a6"/>
        <w:widowControl w:val="0"/>
        <w:ind w:firstLine="2127"/>
        <w:rPr>
          <w:rFonts w:ascii="Cambria" w:hAnsi="Cambria"/>
          <w:b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892"/>
        <w:gridCol w:w="2892"/>
      </w:tblGrid>
      <w:tr w:rsidR="00DC72BF" w:rsidRPr="001C6DCD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Предельные (минимальные и (или) максимальные) размеры земельных участков и предельные параметры разрешённого строительства, реконструкции объектов 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капитального строительства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contextualSpacing/>
              <w:jc w:val="both"/>
              <w:rPr>
                <w:rFonts w:ascii="Times New Roman" w:eastAsia="Arial Unicode MS" w:hAnsi="Times New Roman"/>
                <w:bdr w:val="nil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Минимальные отступы от границ земельных участков в целях опред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один метр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Предельное количество надземных этажей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Предельная высота зданий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Максимальный процент застройки в границах земельного участка, опр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деляемый как отношение суммарной площади земельного участка, кот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рая может быть застроена, ко всей площади земельного участка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пятьдесят процентов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ind w:firstLine="2127"/>
        <w:rPr>
          <w:rFonts w:ascii="Cambria" w:hAnsi="Cambria"/>
          <w:b/>
          <w:sz w:val="22"/>
          <w:szCs w:val="22"/>
        </w:rPr>
      </w:pP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Т-2 - Зона сооружений автомобильного транспорта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Т-2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8C7ACD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8C7ACD">
        <w:tblPrEx>
          <w:shd w:val="clear" w:color="auto" w:fill="auto"/>
        </w:tblPrEx>
        <w:trPr>
          <w:trHeight w:val="848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4.9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постоянных или временных гаражей с 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сколькими стояночными местами, стоянок (парковок), гаражей, в том числе многоярусных, не указанных в коде 2.7.1 классификатора</w:t>
            </w:r>
          </w:p>
        </w:tc>
      </w:tr>
      <w:tr w:rsidR="00DC72BF" w:rsidRPr="001C6DCD" w:rsidTr="008C7ACD">
        <w:tblPrEx>
          <w:shd w:val="clear" w:color="auto" w:fill="auto"/>
        </w:tblPrEx>
        <w:trPr>
          <w:trHeight w:val="56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7.2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Автомобильный транспорт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автомобильных дорог и технически связа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ных с ними сооружений; размещение зданий и сооруж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ний, предназначенных для обслуживания пассажиров, а также обеспечивающие работу транспортных средств, 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lastRenderedPageBreak/>
              <w:t>размещение объектов, предназначенных для размещения постов органов внутренних дел, ответственных за бе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з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опасность дорожного движения; 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оборудование земельных участков для стоянок автом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ind w:firstLine="2127"/>
        <w:rPr>
          <w:rFonts w:ascii="Cambria" w:hAnsi="Cambria"/>
          <w:b/>
          <w:sz w:val="22"/>
          <w:szCs w:val="22"/>
        </w:rPr>
      </w:pP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Условно-разрешённые виды разрешённого использования земельных участков зоны Т-2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DC72BF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код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2.7.1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Объекты гаражного назначения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з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мещения автомобильных моек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Магазины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продажи товаров, торговая площадь которых составляет до 5000 кв. м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1C6DCD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использования, допустимые только в качестве дополн</w:t>
            </w:r>
            <w:r w:rsidRPr="001C6DCD">
              <w:rPr>
                <w:i/>
                <w:sz w:val="22"/>
                <w:szCs w:val="22"/>
                <w:bdr w:val="nil"/>
              </w:rPr>
              <w:t>и</w:t>
            </w:r>
            <w:r w:rsidRPr="001C6DCD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разрешённого использования и условно-разрешённым видам использования и осуществляемые совместно с ними в зоне Т-2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 xml:space="preserve">элементы благоустройства и вертикальной планировки, малые архитектурные формы; </w:t>
            </w:r>
          </w:p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гаражи грузового автотранспорта;</w:t>
            </w:r>
          </w:p>
          <w:p w:rsidR="00DC72BF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площадки для сбора мусора</w:t>
            </w:r>
            <w:r w:rsidR="008C7ACD">
              <w:rPr>
                <w:rFonts w:ascii="Times New Roman" w:hAnsi="Times New Roman"/>
                <w:bdr w:val="nil"/>
              </w:rPr>
              <w:t>;</w:t>
            </w:r>
          </w:p>
          <w:p w:rsidR="008C7ACD" w:rsidRPr="001C6DCD" w:rsidRDefault="008C7ACD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3D1EBD">
              <w:rPr>
                <w:rFonts w:ascii="Times New Roman" w:hAnsi="Times New Roman"/>
                <w:color w:val="FF0000"/>
                <w:sz w:val="24"/>
                <w:szCs w:val="28"/>
                <w:bdr w:val="nil"/>
              </w:rPr>
              <w:t>земельные участки (территории) общего пользования</w:t>
            </w:r>
            <w:r w:rsidRPr="003D1EBD">
              <w:rPr>
                <w:rFonts w:ascii="Times New Roman" w:eastAsia="Helvetica Neue Light" w:hAnsi="Times New Roman"/>
                <w:color w:val="FF0000"/>
                <w:sz w:val="24"/>
                <w:szCs w:val="28"/>
                <w:bdr w:val="nil"/>
                <w:lang w:eastAsia="ru-RU"/>
              </w:rPr>
              <w:t>.</w:t>
            </w:r>
          </w:p>
        </w:tc>
      </w:tr>
    </w:tbl>
    <w:p w:rsidR="00DC72BF" w:rsidRPr="001C6DCD" w:rsidRDefault="00DC72BF" w:rsidP="001011C9">
      <w:pPr>
        <w:pStyle w:val="a6"/>
        <w:widowControl w:val="0"/>
        <w:ind w:firstLine="2127"/>
        <w:rPr>
          <w:rFonts w:ascii="Cambria" w:hAnsi="Cambria"/>
          <w:b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892"/>
        <w:gridCol w:w="2892"/>
      </w:tblGrid>
      <w:tr w:rsidR="00DC72BF" w:rsidRPr="001C6DCD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Предельные (минимальные и (или) максимальные) размеры земельных участков и предельные параметры разрешённого строительства, реконструкции объектов 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капитального строительства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contextualSpacing/>
              <w:jc w:val="both"/>
              <w:rPr>
                <w:rFonts w:ascii="Times New Roman" w:eastAsia="Arial Unicode MS" w:hAnsi="Times New Roman"/>
                <w:bdr w:val="nil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Минимальные отступы от границ земельных участков в целях опред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один метр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Предельное количество надземных  этажей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Предельная высота зданий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Максимальный процент застройки в границах земельного участка, опр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lastRenderedPageBreak/>
              <w:t>деляемый как отношение суммарной площади земельного участка, кот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рая может быть застроена, ко всей площади земельного участка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пятьдесят процентов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jc w:val="left"/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  <w:lastRenderedPageBreak/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Размеры земельных участков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под установку гаража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более тридцати квадра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п.11.22 СП42.13330.2011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земельный участок под 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мещение гаража не может быть смежным с территор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ей, на которой находятся детские игровые и спорти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ные площадки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Правилами устанавливается запрет на размещение вр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менных гаражей («Раку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ш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ка», «Пенал» и другие)</w:t>
            </w: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ind w:firstLine="2552"/>
        <w:rPr>
          <w:rFonts w:ascii="Times New Roman" w:hAnsi="Times New Roman" w:cs="Times New Roman"/>
          <w:b/>
          <w:sz w:val="22"/>
          <w:szCs w:val="22"/>
        </w:rPr>
      </w:pP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ГК – Зона гаражных кооперативов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ГК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8C7ACD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8C7ACD">
        <w:tblPrEx>
          <w:shd w:val="clear" w:color="auto" w:fill="auto"/>
        </w:tblPrEx>
        <w:trPr>
          <w:trHeight w:val="76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2.7.1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Объекты гаражного назначения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з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мещения автомобильных моек</w:t>
            </w:r>
          </w:p>
        </w:tc>
      </w:tr>
      <w:tr w:rsidR="00DC72BF" w:rsidRPr="001C6DCD" w:rsidTr="008C7ACD">
        <w:tblPrEx>
          <w:shd w:val="clear" w:color="auto" w:fill="auto"/>
        </w:tblPrEx>
        <w:trPr>
          <w:trHeight w:val="809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4.9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размещение постоянных или временных гаражей с 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сколькими стояночными местами, стоянок (парковок), гаражей, в том числе многоярусных, не указанных в коде 2.7.1</w:t>
            </w: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ind w:firstLine="2127"/>
        <w:rPr>
          <w:rFonts w:ascii="Cambria" w:hAnsi="Cambria"/>
          <w:b/>
          <w:sz w:val="22"/>
          <w:szCs w:val="22"/>
        </w:rPr>
      </w:pP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Условно-разрешённые виды разрешённого использования земельных участков зоны ГК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dotted" w:sz="6" w:space="0" w:color="919191"/>
          <w:left w:val="dotted" w:sz="6" w:space="0" w:color="919191"/>
          <w:bottom w:val="dotted" w:sz="6" w:space="0" w:color="919191"/>
          <w:right w:val="dotted" w:sz="6" w:space="0" w:color="919191"/>
          <w:insideH w:val="single" w:sz="2" w:space="0" w:color="919191"/>
          <w:insideV w:val="single" w:sz="2" w:space="0" w:color="919191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DC72BF">
        <w:trPr>
          <w:trHeight w:val="327"/>
        </w:trPr>
        <w:tc>
          <w:tcPr>
            <w:tcW w:w="32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tcBorders>
              <w:top w:val="single" w:sz="2" w:space="0" w:color="808080"/>
              <w:left w:val="single" w:sz="4" w:space="0" w:color="CACACA"/>
              <w:bottom w:val="single" w:sz="2" w:space="0" w:color="D9D9D9"/>
              <w:right w:val="single" w:sz="2" w:space="0" w:color="D9D9D9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1686" w:type="pct"/>
            <w:tcBorders>
              <w:top w:val="single" w:sz="2" w:space="0" w:color="80808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Магазины</w:t>
            </w:r>
          </w:p>
        </w:tc>
        <w:tc>
          <w:tcPr>
            <w:tcW w:w="2990" w:type="pct"/>
            <w:tcBorders>
              <w:top w:val="single" w:sz="2" w:space="0" w:color="808080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продажи товаров, торговая площадь которых составляет до 5000 кв. м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044"/>
        </w:trPr>
        <w:tc>
          <w:tcPr>
            <w:tcW w:w="323" w:type="pct"/>
            <w:tcBorders>
              <w:top w:val="single" w:sz="2" w:space="0" w:color="D9D9D9"/>
              <w:left w:val="single" w:sz="4" w:space="0" w:color="CACACA"/>
              <w:bottom w:val="single" w:sz="2" w:space="0" w:color="D9D9D9"/>
              <w:right w:val="single" w:sz="2" w:space="0" w:color="D9D9D9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6.9</w:t>
            </w:r>
          </w:p>
        </w:tc>
        <w:tc>
          <w:tcPr>
            <w:tcW w:w="1686" w:type="pct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Склады</w:t>
            </w:r>
          </w:p>
        </w:tc>
        <w:tc>
          <w:tcPr>
            <w:tcW w:w="2990" w:type="pct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сооружений, имеющих назначение по вр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и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вающие их газоконденсатные и газоперекачивающие станции, элеваторы и продовольственные склады, за и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ключением железнодорожных перевалочных складов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tcBorders>
              <w:top w:val="single" w:sz="2" w:space="0" w:color="D9D9D9"/>
              <w:left w:val="single" w:sz="4" w:space="0" w:color="CACACA"/>
              <w:bottom w:val="single" w:sz="2" w:space="0" w:color="D9D9D9"/>
              <w:right w:val="single" w:sz="2" w:space="0" w:color="D9D9D9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1C6DCD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 допустимые только в качестве дополн</w:t>
            </w:r>
            <w:r w:rsidRPr="001C6DCD">
              <w:rPr>
                <w:i/>
                <w:sz w:val="22"/>
                <w:szCs w:val="22"/>
                <w:bdr w:val="nil"/>
              </w:rPr>
              <w:t>и</w:t>
            </w:r>
            <w:r w:rsidRPr="001C6DCD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разрешённого использования и условно-разрешённым видам использования и осуществляемые совместно с ними в зоне ГК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tcBorders>
              <w:top w:val="single" w:sz="2" w:space="0" w:color="D9D9D9"/>
              <w:left w:val="single" w:sz="4" w:space="0" w:color="CACACA"/>
              <w:bottom w:val="single" w:sz="2" w:space="0" w:color="D9D9D9"/>
              <w:right w:val="single" w:sz="2" w:space="0" w:color="D9D9D9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площадки для сбора мусора</w:t>
            </w:r>
            <w:r w:rsidR="008C7ACD">
              <w:rPr>
                <w:rFonts w:ascii="Times New Roman" w:hAnsi="Times New Roman"/>
                <w:bdr w:val="nil"/>
              </w:rPr>
              <w:t>;</w:t>
            </w:r>
          </w:p>
          <w:p w:rsidR="008C7ACD" w:rsidRPr="001C6DCD" w:rsidRDefault="008C7ACD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3D1EBD">
              <w:rPr>
                <w:rFonts w:ascii="Times New Roman" w:hAnsi="Times New Roman"/>
                <w:color w:val="FF0000"/>
                <w:sz w:val="24"/>
                <w:szCs w:val="28"/>
                <w:bdr w:val="nil"/>
              </w:rPr>
              <w:t>земельные участки (территории) общего пользования</w:t>
            </w:r>
            <w:r w:rsidRPr="003D1EBD">
              <w:rPr>
                <w:rFonts w:ascii="Times New Roman" w:eastAsia="Helvetica Neue Light" w:hAnsi="Times New Roman"/>
                <w:color w:val="FF0000"/>
                <w:sz w:val="24"/>
                <w:szCs w:val="28"/>
                <w:bdr w:val="nil"/>
                <w:lang w:eastAsia="ru-RU"/>
              </w:rPr>
              <w:t>.</w:t>
            </w:r>
          </w:p>
        </w:tc>
      </w:tr>
    </w:tbl>
    <w:p w:rsidR="00DC72BF" w:rsidRPr="001C6DCD" w:rsidRDefault="00DC72BF" w:rsidP="001011C9">
      <w:pPr>
        <w:pStyle w:val="a6"/>
        <w:widowControl w:val="0"/>
        <w:ind w:firstLine="2127"/>
        <w:rPr>
          <w:rFonts w:ascii="Cambria" w:hAnsi="Cambria"/>
          <w:b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2"/>
        <w:gridCol w:w="2052"/>
        <w:gridCol w:w="3731"/>
      </w:tblGrid>
      <w:tr w:rsidR="00DC72BF" w:rsidRPr="001C6DCD" w:rsidTr="00DC72BF">
        <w:trPr>
          <w:trHeight w:val="327"/>
        </w:trPr>
        <w:tc>
          <w:tcPr>
            <w:tcW w:w="3031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61614" w:rsidRDefault="00DC72BF" w:rsidP="001616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Times New Roman" w:eastAsia="Arial" w:hAnsi="Times New Roman"/>
                <w:bdr w:val="nil"/>
                <w:lang w:eastAsia="ar-SA"/>
              </w:rPr>
            </w:pPr>
            <w:r w:rsidRPr="001C6DCD">
              <w:rPr>
                <w:rFonts w:ascii="Times New Roman" w:eastAsia="Helvetica Neue" w:hAnsi="Times New Roman"/>
                <w:b/>
                <w:bCs/>
                <w:bdr w:val="nil"/>
              </w:rPr>
              <w:t>Предельные (минимальные и (или) максимальные) размеры земельных участков и предельные параметры разрешённого строительства, реконструкции объектов капитального строительства</w:t>
            </w:r>
          </w:p>
        </w:tc>
        <w:tc>
          <w:tcPr>
            <w:tcW w:w="1969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1C6DCD" w:rsidTr="00DC72BF">
        <w:trPr>
          <w:trHeight w:val="327"/>
        </w:trPr>
        <w:tc>
          <w:tcPr>
            <w:tcW w:w="1948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Предельные (минимальные и (или) максимальные) размеры земельных участков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под установку гаража</w:t>
            </w:r>
          </w:p>
        </w:tc>
        <w:tc>
          <w:tcPr>
            <w:tcW w:w="108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более тридцати квадратных метров</w:t>
            </w:r>
          </w:p>
        </w:tc>
        <w:tc>
          <w:tcPr>
            <w:tcW w:w="1969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п.11.22 СП42.13330.2011</w:t>
            </w:r>
          </w:p>
        </w:tc>
      </w:tr>
      <w:tr w:rsidR="00DC72BF" w:rsidRPr="001C6DCD" w:rsidTr="00161614">
        <w:trPr>
          <w:trHeight w:val="1212"/>
        </w:trPr>
        <w:tc>
          <w:tcPr>
            <w:tcW w:w="1948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08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969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земельный участок под размещение гаража не может быть смежным с территорией, на которой находятся детские игровые и спортивные пл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щадки</w:t>
            </w:r>
          </w:p>
        </w:tc>
      </w:tr>
      <w:tr w:rsidR="00DC72BF" w:rsidRPr="001C6DCD" w:rsidTr="00DC72BF">
        <w:trPr>
          <w:trHeight w:val="327"/>
        </w:trPr>
        <w:tc>
          <w:tcPr>
            <w:tcW w:w="194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Расстояние от гаража, размещаемого на селитебной территории, до жилых домов и общественных зданий</w:t>
            </w:r>
          </w:p>
        </w:tc>
        <w:tc>
          <w:tcPr>
            <w:tcW w:w="108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менее двенадц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ти метров</w:t>
            </w:r>
          </w:p>
        </w:tc>
        <w:tc>
          <w:tcPr>
            <w:tcW w:w="1969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п.11.25 СП42.13330.2011</w:t>
            </w:r>
          </w:p>
        </w:tc>
      </w:tr>
      <w:tr w:rsidR="00DC72BF" w:rsidRPr="001C6DCD" w:rsidTr="00DC72BF">
        <w:trPr>
          <w:trHeight w:val="327"/>
        </w:trPr>
        <w:tc>
          <w:tcPr>
            <w:tcW w:w="194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8C7A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" w:hAnsi="Times New Roman"/>
                <w:bCs/>
                <w:bdr w:val="nil"/>
              </w:rPr>
            </w:pPr>
            <w:r w:rsidRPr="001C6DCD">
              <w:rPr>
                <w:rFonts w:ascii="Times New Roman" w:eastAsia="Helvetica Neue" w:hAnsi="Times New Roman"/>
                <w:bCs/>
                <w:bdr w:val="nil"/>
              </w:rPr>
              <w:t>Предельное количество надземных  эта</w:t>
            </w:r>
            <w:r w:rsidR="008C7ACD">
              <w:rPr>
                <w:rFonts w:ascii="Times New Roman" w:eastAsia="Helvetica Neue" w:hAnsi="Times New Roman"/>
                <w:bCs/>
                <w:bdr w:val="nil"/>
              </w:rPr>
              <w:t>жей</w:t>
            </w:r>
          </w:p>
        </w:tc>
        <w:tc>
          <w:tcPr>
            <w:tcW w:w="108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один этаж</w:t>
            </w:r>
          </w:p>
        </w:tc>
        <w:tc>
          <w:tcPr>
            <w:tcW w:w="1969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rPr>
          <w:trHeight w:val="327"/>
        </w:trPr>
        <w:tc>
          <w:tcPr>
            <w:tcW w:w="194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8C7ACD" w:rsidRDefault="008C7ACD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" w:hAnsi="Times New Roman"/>
                <w:bCs/>
                <w:bdr w:val="nil"/>
              </w:rPr>
            </w:pPr>
            <w:r>
              <w:rPr>
                <w:rFonts w:ascii="Times New Roman" w:eastAsia="Helvetica Neue" w:hAnsi="Times New Roman"/>
                <w:bCs/>
                <w:bdr w:val="nil"/>
              </w:rPr>
              <w:t>Предельная высота зданий</w:t>
            </w:r>
          </w:p>
        </w:tc>
        <w:tc>
          <w:tcPr>
            <w:tcW w:w="108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более трёх ме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ров</w:t>
            </w:r>
          </w:p>
        </w:tc>
        <w:tc>
          <w:tcPr>
            <w:tcW w:w="1969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rPr>
          <w:trHeight w:val="327"/>
        </w:trPr>
        <w:tc>
          <w:tcPr>
            <w:tcW w:w="194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" w:hAnsi="Times New Roman"/>
                <w:bCs/>
                <w:bdr w:val="nil"/>
              </w:rPr>
            </w:pPr>
            <w:r w:rsidRPr="001C6DCD">
              <w:rPr>
                <w:rFonts w:ascii="Times New Roman" w:eastAsia="Helvetica Neue" w:hAnsi="Times New Roman"/>
                <w:bCs/>
                <w:bdr w:val="nil"/>
              </w:rPr>
              <w:t>Максимальный процент застройки в границах земельного участка, опр</w:t>
            </w:r>
            <w:r w:rsidRPr="001C6DCD">
              <w:rPr>
                <w:rFonts w:ascii="Times New Roman" w:eastAsia="Helvetica Neue" w:hAnsi="Times New Roman"/>
                <w:bCs/>
                <w:bdr w:val="nil"/>
              </w:rPr>
              <w:t>е</w:t>
            </w:r>
            <w:r w:rsidRPr="001C6DCD">
              <w:rPr>
                <w:rFonts w:ascii="Times New Roman" w:eastAsia="Helvetica Neue" w:hAnsi="Times New Roman"/>
                <w:bCs/>
                <w:bdr w:val="nil"/>
              </w:rPr>
              <w:t>деляемый как отношение суммарной площади земельного участка, кот</w:t>
            </w:r>
            <w:r w:rsidRPr="001C6DCD">
              <w:rPr>
                <w:rFonts w:ascii="Times New Roman" w:eastAsia="Helvetica Neue" w:hAnsi="Times New Roman"/>
                <w:bCs/>
                <w:bdr w:val="nil"/>
              </w:rPr>
              <w:t>о</w:t>
            </w:r>
            <w:r w:rsidRPr="001C6DCD">
              <w:rPr>
                <w:rFonts w:ascii="Times New Roman" w:eastAsia="Helvetica Neue" w:hAnsi="Times New Roman"/>
                <w:bCs/>
                <w:bdr w:val="nil"/>
              </w:rPr>
              <w:t>рая может быть застроена, ко всей площади земельного участк</w:t>
            </w:r>
            <w:r w:rsidR="008C7ACD">
              <w:rPr>
                <w:rFonts w:ascii="Times New Roman" w:eastAsia="Helvetica Neue" w:hAnsi="Times New Roman"/>
                <w:bCs/>
                <w:bdr w:val="nil"/>
              </w:rPr>
              <w:t>а</w:t>
            </w:r>
          </w:p>
        </w:tc>
        <w:tc>
          <w:tcPr>
            <w:tcW w:w="108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подлежит уст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новлению</w:t>
            </w:r>
          </w:p>
        </w:tc>
        <w:tc>
          <w:tcPr>
            <w:tcW w:w="1969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Недопустимо формирование земельного участка под размещение временного металлического г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ража за счёт благоустроенных территорий общего пользования, в границах охранных зон зарег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и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стрированных памятников культурного наследия (природы), в зонах особо охраняемых приро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д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ных территорий, на газонах, в охранной зоне водопроводных и канализационных сетей и труб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проводов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Подъездные пути к земельному участку для размещения гаража не должны пересекаться с сущ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ствующими пешеходными связями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Участок для размещения гаража рекомендуется изолировать от остальной территории полосой зелёных насаждений (живой изгородью)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Размещение гаража не должно нарушать действующие противопожарные и санитарно-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эпидемиологические требования.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Применяемые отделочные материалы для гаража должны отвечать концепции цветового реш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ния, не нарушать сложившуюся архитектурную среду конкретной селитебной территории</w:t>
            </w:r>
          </w:p>
        </w:tc>
      </w:tr>
    </w:tbl>
    <w:p w:rsidR="00DC72BF" w:rsidRPr="001C6DCD" w:rsidRDefault="00DC72BF" w:rsidP="001011C9">
      <w:pPr>
        <w:pStyle w:val="a6"/>
        <w:widowControl w:val="0"/>
        <w:ind w:firstLine="2410"/>
        <w:rPr>
          <w:rFonts w:ascii="Times New Roman" w:hAnsi="Times New Roman" w:cs="Times New Roman"/>
          <w:b/>
          <w:sz w:val="22"/>
          <w:szCs w:val="22"/>
        </w:rPr>
      </w:pP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Статья 45. Зоны сельскохозяйственного использования</w:t>
      </w: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СХ-1 – Зона коллективных садов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СХ-1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DC72BF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57" w:name="sub_1011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Растениеводство</w:t>
            </w:r>
            <w:bookmarkEnd w:id="57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осуществление хозяйственной деятельности, связанной с выращиванием сельскохозяйственных культур;</w:t>
            </w:r>
          </w:p>
          <w:p w:rsidR="00DC72BF" w:rsidRPr="001C6DCD" w:rsidRDefault="00DC72BF" w:rsidP="001011C9">
            <w:pPr>
              <w:pStyle w:val="aff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содержание данного вида разрешённого использования включает в себя содержание видов разрешённого испол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>ь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  <w:lang w:eastAsia="ru-RU"/>
              </w:rPr>
              <w:t xml:space="preserve">зования с </w:t>
            </w:r>
            <w:hyperlink w:anchor="sub_1012" w:history="1">
              <w:r w:rsidRPr="001C6DCD">
                <w:rPr>
                  <w:rFonts w:ascii="Times New Roman" w:eastAsia="Helvetica Neue Light" w:hAnsi="Times New Roman"/>
                  <w:color w:val="000000"/>
                  <w:bdr w:val="nil"/>
                  <w:lang w:eastAsia="ru-RU"/>
                </w:rPr>
                <w:t>кодами 1.2-1.6</w:t>
              </w:r>
            </w:hyperlink>
            <w:r w:rsidRPr="001C6DCD">
              <w:rPr>
                <w:bdr w:val="nil"/>
              </w:rPr>
              <w:t xml:space="preserve"> </w:t>
            </w:r>
            <w:r w:rsidRPr="001C6DCD">
              <w:rPr>
                <w:rFonts w:ascii="Times New Roman" w:hAnsi="Times New Roman"/>
                <w:bdr w:val="nil"/>
              </w:rPr>
              <w:t>классификатора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848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58" w:name="sub_1012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Выращивание зерновых и иных сельскохозяйственных культур</w:t>
            </w:r>
            <w:bookmarkEnd w:id="58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осуществление хозяйственной деятельности на сельск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хозяйственных угодьях, связанной с производством зе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новых, бобовых, кормовых, технических, масличных, эфиромасличных и иных сельскохозяйственных культур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848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59" w:name="sub_1013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Овощеводство</w:t>
            </w:r>
            <w:bookmarkEnd w:id="59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осуществление хозяйственной деятельности на сельск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хозяйственных угодьях, связанной с производством ка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тофеля, листовых, плодовых, луковичных и бахчевых сельскохозяйственных культур, в том числе с использ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ванием теплиц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1.17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60" w:name="sub_10117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Питомники</w:t>
            </w:r>
            <w:bookmarkEnd w:id="60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выращивание и реализация подроста деревьев и куста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DC72BF" w:rsidRPr="001C6DCD" w:rsidTr="008C7ACD">
        <w:tblPrEx>
          <w:shd w:val="clear" w:color="auto" w:fill="auto"/>
        </w:tblPrEx>
        <w:trPr>
          <w:trHeight w:val="518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13.1 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Ведение огородничества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осуществление деятельности, связанной с выращиванием ягодных, овощных, бахчевых или иных сельскохозя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й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ственных культур и картофеля;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некапитального жилого строения и хозя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й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ственных строений и сооружений, предназначенных для хранения сельскохозяйственных орудий труда и выр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щенной сельскохозяйственной продукции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13.2 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Ведение садоводства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осуществление деятельности, связанной с выращиванием плодовых, ягодных, овощных, бахчевых или иных сел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ь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скохозяйственных культур и картофеля;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хозяйственных строений и сооружений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13.3 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Ведение дачного хозяйства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жилого дачного дома (не предназначенного для раздела на квартиры, пригодного для отдыха и пр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живания, высотой не выше трёх надземных этажей);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осуществление деятельности, связанной с выращиванием 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lastRenderedPageBreak/>
              <w:t>плодовых, ягодных, овощных, бахчевых или иных сел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ь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скохозяйственных культур и картофеля;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хозяйственных строений и сооружений</w:t>
            </w: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ind w:firstLine="2127"/>
        <w:rPr>
          <w:rFonts w:ascii="Cambria" w:hAnsi="Cambria"/>
          <w:b/>
          <w:sz w:val="22"/>
          <w:szCs w:val="22"/>
        </w:rPr>
      </w:pP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Условно-разрешённые виды разрешённого использования земельных участков зоны СХ-1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8C7ACD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шённого использования</w:t>
            </w:r>
          </w:p>
        </w:tc>
        <w:tc>
          <w:tcPr>
            <w:tcW w:w="299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8C7ACD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3.9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научной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br/>
              <w:t>деятельности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объектов капитального строительства для проведения научных исследований и изысканий, испыт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ний опытных промышленных образцов, для размещения организаций, осуществляющих научные изыскания, 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следования и разработки (научно-исследовательские 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лекционной работы, ведения сельского и лесного хозя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й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ства для получения ценных с научной точки зрения 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б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разцов растительного и животного мира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1C6DCD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использования, допустимые только в качестве дополн</w:t>
            </w:r>
            <w:r w:rsidRPr="001C6DCD">
              <w:rPr>
                <w:i/>
                <w:sz w:val="22"/>
                <w:szCs w:val="22"/>
                <w:bdr w:val="nil"/>
              </w:rPr>
              <w:t>и</w:t>
            </w:r>
            <w:r w:rsidRPr="001C6DCD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разрешённого использования и условно-разрешенным видам использования и осуществляемые совместно с ними в зоне СХ-1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 xml:space="preserve">элементы благоустройства и вертикальной планировки, малые архитектурные формы; </w:t>
            </w:r>
          </w:p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гаражи грузового автотранспорта;</w:t>
            </w:r>
          </w:p>
          <w:p w:rsidR="00DC72BF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площадки для сбора мусора</w:t>
            </w:r>
            <w:r w:rsidR="008C7ACD">
              <w:rPr>
                <w:rFonts w:ascii="Times New Roman" w:hAnsi="Times New Roman"/>
                <w:bdr w:val="nil"/>
              </w:rPr>
              <w:t>;</w:t>
            </w:r>
          </w:p>
          <w:p w:rsidR="008C7ACD" w:rsidRPr="001C6DCD" w:rsidRDefault="008C7ACD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3D1EBD">
              <w:rPr>
                <w:rFonts w:ascii="Times New Roman" w:hAnsi="Times New Roman"/>
                <w:color w:val="FF0000"/>
                <w:sz w:val="24"/>
                <w:szCs w:val="28"/>
                <w:bdr w:val="nil"/>
              </w:rPr>
              <w:t>земельные участки (территории) общего пользования</w:t>
            </w:r>
            <w:r w:rsidRPr="003D1EBD">
              <w:rPr>
                <w:rFonts w:ascii="Times New Roman" w:eastAsia="Helvetica Neue Light" w:hAnsi="Times New Roman"/>
                <w:color w:val="FF0000"/>
                <w:sz w:val="24"/>
                <w:szCs w:val="28"/>
                <w:bdr w:val="nil"/>
                <w:lang w:eastAsia="ru-RU"/>
              </w:rPr>
              <w:t>.</w:t>
            </w:r>
          </w:p>
        </w:tc>
      </w:tr>
    </w:tbl>
    <w:p w:rsidR="00DC72BF" w:rsidRPr="001C6DCD" w:rsidRDefault="00DC72BF" w:rsidP="001011C9">
      <w:pPr>
        <w:pStyle w:val="a6"/>
        <w:widowControl w:val="0"/>
        <w:ind w:firstLine="2127"/>
        <w:rPr>
          <w:rFonts w:ascii="Cambria" w:hAnsi="Cambria"/>
          <w:b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892"/>
        <w:gridCol w:w="2892"/>
      </w:tblGrid>
      <w:tr w:rsidR="00DC72BF" w:rsidRPr="001C6DCD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Предельные (минимальные и (или) максимальные) размеры земельных участков и предельные параметры разрешённого строительства, реконструкции объектов 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капитального строительства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Предельные (минимальные и (или) максимальные) размеры земельных участков, в том числе их площадь: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fd"/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0"/>
              <w:rPr>
                <w:rFonts w:ascii="Times New Roman" w:eastAsia="Helvetica Neue Light" w:hAnsi="Times New Roman"/>
                <w:color w:val="000000"/>
                <w:spacing w:val="-4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sz w:val="22"/>
                <w:szCs w:val="22"/>
                <w:bdr w:val="nil"/>
              </w:rPr>
              <w:t>для размещения дач и для садоводства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шестьсот квадратных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fd"/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0"/>
              <w:rPr>
                <w:rFonts w:ascii="Times New Roman" w:eastAsia="Helvetica Neue Light" w:hAnsi="Times New Roman"/>
                <w:color w:val="000000"/>
                <w:spacing w:val="-4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sz w:val="22"/>
                <w:szCs w:val="22"/>
                <w:bdr w:val="nil"/>
              </w:rPr>
              <w:t>для огородничества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двести квадратных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Минимальные отступы от границ з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мельных участков в целях определ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ния мест допустимого размещения зданий, строений, сооружений, за пределами которых запрещено стро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и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тельство зданий, строений, сооруж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один метр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Предельная высота зданий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более десяти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 xml:space="preserve">Предельное количество надземных 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lastRenderedPageBreak/>
              <w:t>этажей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lastRenderedPageBreak/>
              <w:t>не более трёх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lastRenderedPageBreak/>
              <w:t>Максимальный процент застройки в границах земельного участка, опред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ляемый как отношение суммарной площади земельного участка, которая может быть застроена, ко всей пл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щади земельного участка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шестьдесят процентов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СХ-2 – Зона сельскохозяйственных предприятий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СХ-2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8C7ACD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8C7ACD">
        <w:tblPrEx>
          <w:shd w:val="clear" w:color="auto" w:fill="auto"/>
        </w:tblPrEx>
        <w:trPr>
          <w:trHeight w:val="564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Растениеводство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осуществление хозяйственной деятельности, связанной с выращиванием сельскохозяйственных культур;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содержание данного вида разрешенного использования включает в себя содержание видов разрешенного испол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ь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 xml:space="preserve">зования с </w:t>
            </w:r>
            <w:hyperlink w:anchor="sub_1012" w:history="1">
              <w:r w:rsidRPr="001C6DCD">
                <w:rPr>
                  <w:rFonts w:ascii="Times New Roman" w:eastAsia="Helvetica Neue Light" w:hAnsi="Times New Roman" w:cs="Times New Roman"/>
                  <w:color w:val="000000"/>
                  <w:sz w:val="22"/>
                  <w:szCs w:val="22"/>
                  <w:bdr w:val="nil"/>
                </w:rPr>
                <w:t>кодами 1.2-1.6</w:t>
              </w:r>
            </w:hyperlink>
            <w:r w:rsidRPr="001C6DCD"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  <w:t xml:space="preserve"> классификатора</w:t>
            </w:r>
          </w:p>
        </w:tc>
      </w:tr>
      <w:tr w:rsidR="00DC72BF" w:rsidRPr="001C6DCD" w:rsidTr="008C7ACD">
        <w:tblPrEx>
          <w:shd w:val="clear" w:color="auto" w:fill="auto"/>
        </w:tblPrEx>
        <w:trPr>
          <w:trHeight w:val="818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Выращивание зерновых и иных сельскохозяйственных культур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осуществление хозяйственной деятельности на сельск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хозяйственных угодьях, связанной с производством зе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новых, бобовых, кормовых, технических, масличных, эфиромасличных и иных сельскохозяйственных культур</w:t>
            </w:r>
          </w:p>
        </w:tc>
      </w:tr>
      <w:tr w:rsidR="00DC72BF" w:rsidRPr="001C6DCD" w:rsidTr="008C7ACD">
        <w:tblPrEx>
          <w:shd w:val="clear" w:color="auto" w:fill="auto"/>
        </w:tblPrEx>
        <w:trPr>
          <w:trHeight w:val="81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Овощеводство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осуществление хозяйственной деятельности на сельск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хозяйственных угодьях, связанной с производством ка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тофеля, листовых, плодовых, луковичных и бахчевых сельскохозяйственных культур, в том числе с использ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ванием теплиц</w:t>
            </w:r>
          </w:p>
        </w:tc>
      </w:tr>
      <w:tr w:rsidR="00DC72BF" w:rsidRPr="001C6DCD" w:rsidTr="008C7ACD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1.14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61" w:name="sub_10114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Научное обеспечение сельск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го хозяйства</w:t>
            </w:r>
            <w:bookmarkEnd w:id="61"/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 xml:space="preserve">осуществление научной и селекционной работы, ведение сельского хозяйства для получения ценных с научной точки зрения образцов растительного и животного мира; 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коллекций генетических ресурсов растений</w:t>
            </w:r>
          </w:p>
        </w:tc>
      </w:tr>
      <w:tr w:rsidR="00DC72BF" w:rsidRPr="001C6DCD" w:rsidTr="008C7ACD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13.2 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Ведение садоводства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осуществление деятельности, связанной с выращиванием плодовых, ягодных, овощных, бахчевых или иных сел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ь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скохозяйственных культур и картофеля;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хозяйственных строений и сооружений</w:t>
            </w:r>
          </w:p>
        </w:tc>
      </w:tr>
      <w:tr w:rsidR="00DC72BF" w:rsidRPr="001C6DCD" w:rsidTr="008C7ACD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13.3 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Ведение дачного хозяйства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жилого дачного дома (не предназначенного для раздела на квартиры, пригодного для отдыха и пр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живания, высотой не выше трех надземных этажей);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осуществление деятельности, связанной с выращиванием плодовых, ягодных, овощных, бахчевых или иных сел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ь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скохозяйственных культур и картофеля;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хозяйственных строений и сооружений</w:t>
            </w:r>
          </w:p>
        </w:tc>
      </w:tr>
    </w:tbl>
    <w:p w:rsidR="00DC72BF" w:rsidRPr="001C6DCD" w:rsidRDefault="00DC72BF" w:rsidP="001011C9">
      <w:pPr>
        <w:pStyle w:val="a6"/>
        <w:widowControl w:val="0"/>
        <w:ind w:firstLine="2127"/>
        <w:rPr>
          <w:rFonts w:ascii="Cambria" w:hAnsi="Cambria"/>
          <w:b/>
          <w:sz w:val="22"/>
          <w:szCs w:val="22"/>
        </w:rPr>
      </w:pP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Условно-разрешённые виды разрешённого использования земельных участков зоны СХ-2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DC72BF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lastRenderedPageBreak/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1.17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Питомники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выращивание и реализация подроста деревьев и куста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3.9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научной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br/>
              <w:t>деятельности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 для проведения научных исследований и изысканий, испыт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ний опытных промышленных образцов, для размещения организаций, осуществляющих научные изыскания, и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следования и разработки (научно-исследовательские и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лекционной работы, ведения сельского и лесного хозя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й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ства для получения ценных с научной точки зрения 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б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разцов растительного и животного мира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6.9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Склады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сооружений, имеющих назначение по вр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и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вающие их газоконденсатные и газоперекачивающие станции, элеваторы и продовольственные склады, за и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ключением железнодорожных перевалочных складов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1C6DCD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использования, допустимые только в качестве дополн</w:t>
            </w:r>
            <w:r w:rsidRPr="001C6DCD">
              <w:rPr>
                <w:i/>
                <w:sz w:val="22"/>
                <w:szCs w:val="22"/>
                <w:bdr w:val="nil"/>
              </w:rPr>
              <w:t>и</w:t>
            </w:r>
            <w:r w:rsidRPr="001C6DCD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разрешённого использования и условно-разрешённым видам использования и осуществляемые совместно с ними в зоне СХ-2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 xml:space="preserve">элементы благоустройства и вертикальной планировки, малые архитектурные формы; </w:t>
            </w:r>
          </w:p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гаражи грузового автотранспорта;</w:t>
            </w:r>
          </w:p>
          <w:p w:rsidR="00DC72BF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площадки для сбора мусора</w:t>
            </w:r>
            <w:r w:rsidR="001D0AB4">
              <w:rPr>
                <w:rFonts w:ascii="Times New Roman" w:hAnsi="Times New Roman"/>
                <w:bdr w:val="nil"/>
              </w:rPr>
              <w:t>;</w:t>
            </w:r>
          </w:p>
          <w:p w:rsidR="001D0AB4" w:rsidRPr="001C6DCD" w:rsidRDefault="001D0AB4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3D1EBD">
              <w:rPr>
                <w:rFonts w:ascii="Times New Roman" w:hAnsi="Times New Roman"/>
                <w:color w:val="FF0000"/>
                <w:sz w:val="24"/>
                <w:szCs w:val="28"/>
                <w:bdr w:val="nil"/>
              </w:rPr>
              <w:t>земельные участки (территории) общего пользования</w:t>
            </w:r>
            <w:r w:rsidRPr="003D1EBD">
              <w:rPr>
                <w:rFonts w:ascii="Times New Roman" w:eastAsia="Helvetica Neue Light" w:hAnsi="Times New Roman"/>
                <w:color w:val="FF0000"/>
                <w:sz w:val="24"/>
                <w:szCs w:val="28"/>
                <w:bdr w:val="nil"/>
                <w:lang w:eastAsia="ru-RU"/>
              </w:rPr>
              <w:t>.</w:t>
            </w:r>
          </w:p>
        </w:tc>
      </w:tr>
    </w:tbl>
    <w:p w:rsidR="00DC72BF" w:rsidRPr="001C6DCD" w:rsidRDefault="00DC72BF" w:rsidP="001011C9">
      <w:pPr>
        <w:pStyle w:val="a6"/>
        <w:widowControl w:val="0"/>
        <w:ind w:firstLine="2127"/>
        <w:rPr>
          <w:rFonts w:ascii="Cambria" w:hAnsi="Cambria"/>
          <w:b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892"/>
        <w:gridCol w:w="2892"/>
      </w:tblGrid>
      <w:tr w:rsidR="00DC72BF" w:rsidRPr="001C6DCD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Предельные (минимальные и (или) максимальные) размеры земельных участков и предельные параметры разрешённого строительства, реконструкции объектов 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капитального строительства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для размещения дач и для садоводства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шестьсот квадратных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для огородничества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двести квадратных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Минимальные отступы от границ з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lastRenderedPageBreak/>
              <w:t>мельных участков в целях определ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ния мест допустимого размещения зданий, строений, сооружений, за пределами которых запрещено стро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тельство зданий, строений, сооруж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lastRenderedPageBreak/>
              <w:t>один метр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lastRenderedPageBreak/>
              <w:t>Предельная высота зданий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более десяти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Предельное количество надземных этажей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более трёх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Максимальный процент застройки в границах земельного участка, опред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ляемый как отношение суммарной площади земельного участка, которая может быть застроена, ко всей пл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щади земельного участка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семьдесят процентов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</w:tbl>
    <w:p w:rsidR="00DC72BF" w:rsidRPr="001C6DCD" w:rsidRDefault="00DC72BF" w:rsidP="001011C9">
      <w:pPr>
        <w:pStyle w:val="a6"/>
        <w:widowControl w:val="0"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Статья 46. Зоны специального назначения</w:t>
      </w: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С-1 – Зона кладбищ, крематориев и культовых сооружений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С-1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1D0AB4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ра 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1D0AB4">
        <w:tblPrEx>
          <w:shd w:val="clear" w:color="auto" w:fill="auto"/>
        </w:tblPrEx>
        <w:trPr>
          <w:trHeight w:val="802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Бытовое обслуживание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оказания населению или организациям бытовых услуг (мастерские мелкого ремонта, ателье, б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ни, парикмахерские, прачечные, химчистки, похоронные бюро)</w:t>
            </w:r>
          </w:p>
        </w:tc>
      </w:tr>
      <w:tr w:rsidR="00DC72BF" w:rsidRPr="001C6DCD" w:rsidTr="001D0AB4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36"/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hAnsi="Times New Roman"/>
                <w:bdr w:val="nil"/>
              </w:rPr>
              <w:t>д</w:t>
            </w:r>
            <w:r w:rsidRPr="001C6DCD">
              <w:rPr>
                <w:rFonts w:ascii="Times New Roman" w:hAnsi="Times New Roman"/>
                <w:bdr w:val="nil"/>
              </w:rPr>
              <w:t>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постоянного местонахождения духо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в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ных лиц, паломников и послушников в связи с осущест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в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лением ими религиозной службы, а также для осущест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в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ления благотворительной и религиозной образовательной деятельности (монастыри, скиты, воскресные школы, с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минарии, духовные училища)</w:t>
            </w:r>
          </w:p>
        </w:tc>
      </w:tr>
      <w:tr w:rsidR="00DC72BF" w:rsidRPr="001C6DCD" w:rsidTr="001D0AB4">
        <w:tblPrEx>
          <w:shd w:val="clear" w:color="auto" w:fill="auto"/>
        </w:tblPrEx>
        <w:trPr>
          <w:trHeight w:val="592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12.1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Ритуальная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br/>
              <w:t>деятельность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36"/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размещение кладбищ, крематориев и мест захоронения; 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36"/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соответствующих культовых сооружений</w:t>
            </w:r>
          </w:p>
        </w:tc>
      </w:tr>
    </w:tbl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Условно-разрешённые виды разрешённого использования земельных участков зоны С-1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2836"/>
        <w:gridCol w:w="6084"/>
      </w:tblGrid>
      <w:tr w:rsidR="00DC72BF" w:rsidRPr="001C6DCD" w:rsidTr="00DC72BF">
        <w:trPr>
          <w:trHeight w:val="327"/>
        </w:trPr>
        <w:tc>
          <w:tcPr>
            <w:tcW w:w="27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код </w:t>
            </w:r>
          </w:p>
        </w:tc>
        <w:tc>
          <w:tcPr>
            <w:tcW w:w="150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разрешенного испол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ь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lastRenderedPageBreak/>
              <w:t>зования</w:t>
            </w:r>
          </w:p>
        </w:tc>
        <w:tc>
          <w:tcPr>
            <w:tcW w:w="321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lastRenderedPageBreak/>
              <w:t>описание вида разрешенного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27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4.9</w:t>
            </w:r>
          </w:p>
        </w:tc>
        <w:tc>
          <w:tcPr>
            <w:tcW w:w="150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Обслуживание автотран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порта</w:t>
            </w:r>
          </w:p>
        </w:tc>
        <w:tc>
          <w:tcPr>
            <w:tcW w:w="321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Размещение постоянных или временных гаражей с нескол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ь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кими стояночными местами, стоянок (парковок), гаражей, в том числе многоярусных, не указанных в коде 2.7.1 классиф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и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катора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1C6DCD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использования, допустимые только в качестве дополн</w:t>
            </w:r>
            <w:r w:rsidRPr="001C6DCD">
              <w:rPr>
                <w:i/>
                <w:sz w:val="22"/>
                <w:szCs w:val="22"/>
                <w:bdr w:val="nil"/>
              </w:rPr>
              <w:t>и</w:t>
            </w:r>
            <w:r w:rsidRPr="001C6DCD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разрешённого использования и условно-разрешённым видам использования и осуществляемые совместно с ними в зоне С-1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площадки для сбора мусора</w:t>
            </w:r>
            <w:r w:rsidR="001D0AB4">
              <w:rPr>
                <w:rFonts w:ascii="Times New Roman" w:hAnsi="Times New Roman"/>
                <w:bdr w:val="nil"/>
              </w:rPr>
              <w:t>;</w:t>
            </w:r>
          </w:p>
          <w:p w:rsidR="001D0AB4" w:rsidRPr="001C6DCD" w:rsidRDefault="001D0AB4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3D1EBD">
              <w:rPr>
                <w:rFonts w:ascii="Times New Roman" w:hAnsi="Times New Roman"/>
                <w:color w:val="FF0000"/>
                <w:sz w:val="24"/>
                <w:szCs w:val="28"/>
                <w:bdr w:val="nil"/>
              </w:rPr>
              <w:t>земельные участки (территории) общего пользования</w:t>
            </w:r>
            <w:r w:rsidRPr="003D1EBD">
              <w:rPr>
                <w:rFonts w:ascii="Times New Roman" w:eastAsia="Helvetica Neue Light" w:hAnsi="Times New Roman"/>
                <w:color w:val="FF0000"/>
                <w:sz w:val="24"/>
                <w:szCs w:val="28"/>
                <w:bdr w:val="nil"/>
                <w:lang w:eastAsia="ru-RU"/>
              </w:rPr>
              <w:t>.</w:t>
            </w:r>
          </w:p>
        </w:tc>
      </w:tr>
    </w:tbl>
    <w:p w:rsidR="00DC72BF" w:rsidRPr="001C6DCD" w:rsidRDefault="00DC72BF" w:rsidP="001011C9">
      <w:pPr>
        <w:pStyle w:val="a6"/>
        <w:widowControl w:val="0"/>
        <w:ind w:firstLine="2127"/>
        <w:rPr>
          <w:rFonts w:ascii="Cambria" w:hAnsi="Cambria"/>
          <w:b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892"/>
        <w:gridCol w:w="2892"/>
      </w:tblGrid>
      <w:tr w:rsidR="00DC72BF" w:rsidRPr="001C6DCD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разрешённого строительства, реконструкции объектов капитального стро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1C6DCD" w:rsidTr="001D0AB4">
        <w:trPr>
          <w:trHeight w:val="309"/>
        </w:trPr>
        <w:tc>
          <w:tcPr>
            <w:tcW w:w="5000" w:type="pct"/>
            <w:gridSpan w:val="3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1D0AB4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Кладбище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более сорока гектар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Минимальные отступы от границ земельных участков в целях опред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 вновь создаваемое кладбища площадью 20-40 га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менее пятисот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 вновь создаваемое кладбища площадью 10-20 га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менее трехсот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 вновь создаваемое кладбища площадью до 10 га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менее ста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Предельное количество этажей или предельная высота зданий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Максимальный процент застройки в границах земельного участка, опр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деляемый как отношение суммарной площади земельного участка, кот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рая может быть застроена, ко всей площади земельного участка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семьдесят процентов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left"/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tcBorders>
              <w:bottom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Ширина зоны зелёных насаждений</w:t>
            </w:r>
          </w:p>
        </w:tc>
        <w:tc>
          <w:tcPr>
            <w:tcW w:w="1526" w:type="pct"/>
            <w:tcBorders>
              <w:bottom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менее двадцати метров</w:t>
            </w:r>
          </w:p>
        </w:tc>
        <w:tc>
          <w:tcPr>
            <w:tcW w:w="1526" w:type="pct"/>
            <w:tcBorders>
              <w:bottom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1D0AB4">
        <w:tblPrEx>
          <w:shd w:val="clear" w:color="auto" w:fill="auto"/>
        </w:tblPrEx>
        <w:trPr>
          <w:trHeight w:val="470"/>
        </w:trPr>
        <w:tc>
          <w:tcPr>
            <w:tcW w:w="5000" w:type="pct"/>
            <w:gridSpan w:val="3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D0AB4" w:rsidRDefault="001D0AB4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Крематории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tcBorders>
              <w:top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26" w:type="pct"/>
            <w:tcBorders>
              <w:top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tcBorders>
              <w:top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Расстояние от жилых, общественных, лечебно-профилактических зданий, 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lastRenderedPageBreak/>
              <w:t>спортивно-оздоровительных и сан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торно-курортных зон: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Крематории размещаются на отведённых участках 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земли с подветренной ст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роны по отношению к ж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и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лой территории 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lastRenderedPageBreak/>
              <w:t>Без подготовительных и обрядовых процессов с одной однокамерной п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чью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пятьсот метров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При количестве печей более одной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тысяча метров</w:t>
            </w: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Предельное количество этажей или предельная высота зданий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128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Максимальный процент застройки в границах земельного участка, опред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ляемый как отношение суммарной площади земельного участка, которая может быть застроена, ко всей пл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щади земельного участка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Минимальные отступы от границ земельных участков в целях опред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один метр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506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jc w:val="left"/>
              <w:rPr>
                <w:rFonts w:ascii="Times New Roman" w:eastAsia="Helvetica Neue Light" w:hAnsi="Times New Roman"/>
                <w:color w:val="000000"/>
                <w:spacing w:val="-4"/>
                <w:sz w:val="22"/>
                <w:bdr w:val="nil"/>
                <w:lang w:val="ru-RU"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sz w:val="22"/>
                <w:bdr w:val="nil"/>
                <w:lang w:val="ru-RU" w:eastAsia="ru-RU"/>
              </w:rPr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Ширина зоны зелёных насаждений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двадцати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Размеры земельных участков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под установку гаража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более тридцати квадра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п.11.22 СП42.13330.2011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земельный участок под 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мещение гаража не может быть смежным с территор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ей, на которой находятся детские игровые и спорти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ные площадки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Правилами устанавливается запрет на размещение вр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менных гаражей («Раку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ш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ка», «Пенал» и другие)</w:t>
            </w:r>
          </w:p>
        </w:tc>
      </w:tr>
    </w:tbl>
    <w:p w:rsidR="00161614" w:rsidRDefault="00161614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С-2 – Зона военных объектов</w:t>
      </w:r>
    </w:p>
    <w:p w:rsidR="00DC72BF" w:rsidRPr="001C6DCD" w:rsidRDefault="00DC72BF" w:rsidP="001011C9">
      <w:pPr>
        <w:pStyle w:val="24"/>
        <w:spacing w:before="0" w:after="0" w:line="240" w:lineRule="auto"/>
        <w:ind w:firstLine="0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С-2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1D0AB4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1D0AB4">
        <w:tblPrEx>
          <w:shd w:val="clear" w:color="auto" w:fill="auto"/>
        </w:tblPrEx>
        <w:trPr>
          <w:trHeight w:val="28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Коммунальное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br/>
              <w:t>обслуживание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 в ц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лях обеспечения физических и юридических лиц комм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у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нальными услугами, в частности поставки воды, тепла, электричества, газа, предоставления услуг связи, отвода канализационных стоков, очистки и уборки объектов н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движимости (котельных, водозаборов, очистных соор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у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lastRenderedPageBreak/>
              <w:t>жений, насосных станций, водопроводов, линий электр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приёма физических и юридических лиц в связи с предоставлением им коммунальных услуг)</w:t>
            </w:r>
          </w:p>
        </w:tc>
      </w:tr>
      <w:tr w:rsidR="00DC72BF" w:rsidRPr="001C6DCD" w:rsidTr="001D0AB4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3.4.1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рии)</w:t>
            </w:r>
          </w:p>
        </w:tc>
      </w:tr>
      <w:tr w:rsidR="00DC72BF" w:rsidRPr="001C6DCD" w:rsidTr="001D0AB4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3.4.2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назначенных для оказания гражданам медицинской п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мощи в стационарах (больницы, родильные дома, нау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ч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но-медицинские учреждения и прочие объекты, обесп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чивающие оказание услуги по лечению в стационаре);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станций скорой помощи</w:t>
            </w:r>
          </w:p>
        </w:tc>
      </w:tr>
      <w:tr w:rsidR="00DC72BF" w:rsidRPr="001C6DCD" w:rsidTr="001D0AB4">
        <w:tblPrEx>
          <w:shd w:val="clear" w:color="auto" w:fill="auto"/>
        </w:tblPrEx>
        <w:trPr>
          <w:trHeight w:val="594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 в ц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лях устройства мест общественного питания (рестораны, кафе, столовые, закусочные, бары)</w:t>
            </w:r>
          </w:p>
        </w:tc>
      </w:tr>
      <w:tr w:rsidR="00DC72BF" w:rsidRPr="001C6DCD" w:rsidTr="001D0AB4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8.0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Обеспечение обороны и бе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опасности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объектов капитального строительства, нео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б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ходимых для подготовки и поддержания в боевой гото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роприятий, направленных на обеспечение боевой гото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ности воинских частей; 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зданий военных училищ, военных инстит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тов, военных университетов, военных академий;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объектов, обеспечивающих осуществление таможенной деятельности</w:t>
            </w:r>
          </w:p>
        </w:tc>
      </w:tr>
      <w:tr w:rsidR="00DC72BF" w:rsidRPr="001C6DCD" w:rsidTr="001D0AB4">
        <w:tblPrEx>
          <w:shd w:val="clear" w:color="auto" w:fill="auto"/>
        </w:tblPrEx>
        <w:trPr>
          <w:trHeight w:val="281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8.1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62" w:name="sub_1081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Обеспечение вооруженных сил</w:t>
            </w:r>
            <w:bookmarkEnd w:id="62"/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обустройство земельных участков в качестве испыт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тельных полигонов, мест уничтожения вооружения и з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хоронения отходов, возникающих в связи с использов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нием, производством, ремонтом или уничтожением в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оружений или боеприпасов;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нео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б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ходимых для создания и хранения запасов материальных ценностей в государственном и мобилизационном резе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вах (хранилища, склады и другие объекты);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объектов, для обеспечения безопасности к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торых были созданы закрытые административно-территориальные образования</w:t>
            </w:r>
          </w:p>
        </w:tc>
      </w:tr>
      <w:tr w:rsidR="00DC72BF" w:rsidRPr="001C6DCD" w:rsidTr="001D0AB4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Обеспечение внутреннего пр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вопорядка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строительства, нео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б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ходимых для подготовки и поддержания в готовности органов внутренних дел и спасательных служб, в кот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 xml:space="preserve">рых существует военизированная служба; </w:t>
            </w:r>
          </w:p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гражданской обороны, за исключ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нием объектов гражданской обороны, являющихся ч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стями производственных зданий</w:t>
            </w:r>
          </w:p>
        </w:tc>
      </w:tr>
      <w:tr w:rsidR="00DC72BF" w:rsidRPr="001C6DCD" w:rsidTr="001D0AB4">
        <w:tblPrEx>
          <w:shd w:val="clear" w:color="auto" w:fill="auto"/>
        </w:tblPrEx>
        <w:trPr>
          <w:trHeight w:val="857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8.4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63" w:name="sub_1084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по исполнению наказаний</w:t>
            </w:r>
            <w:bookmarkEnd w:id="63"/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 объектов капитального строительства для создания мест лишения свободы (следственные изолят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ры, тюрьмы, поселения)</w:t>
            </w:r>
          </w:p>
        </w:tc>
      </w:tr>
    </w:tbl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Условно-разрешённые виды разрешенного использования земельных участков зоны С-2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DC72BF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шённого 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2.7.1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Объекты гаражного назначения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з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мещения автомобильных моек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Бытовое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br/>
              <w:t>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назначенных для оказания населению или организациям бытовых услуг (мастерские мелкого ремонта, ателье, б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ни, парикмахерские, прачечные, химчистки, похоронные бюро)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назначенных для постоянного местонахождения духо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ных лиц, паломников и послушников в связи с осущест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лением ими религиозной службы, а также для осущест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ления благотворительной и религиозной образовательной деятельности (монастыри, скиты, воскресные школы, 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минарии, духовные училища)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Магазины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назначенных для продажи товаров, торговая площадь которых составляет до 5000 кв. м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4.9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постоянных или временных гаражей с 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сколькими стояночными местами, стоянок (парковок), гаражей, в том числе многоярусных, не указанных в коде 2.7.1 классификатора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Спорт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объектов капитального строительства в к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честве спортивных клубов, спортивных залов, бассейнов, устройство площадок для занятия спортом и физкульт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рой (беговые дорожки, спортивные сооружения, тенни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ные корты, поля для спортивной игры, автодромы, мот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дромы, трамплины, трассы и спортивные стрельбища), в 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lastRenderedPageBreak/>
              <w:t>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спортивных баз и лагерей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6.9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Склады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сооружений, имеющих назначение по вр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вающие их газоконденсатные и газоперекачивающие станции, элеваторы и продовольственные склады, за 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ключением железнодорожных перевалочных складов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1C6DCD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использования, допустимые только в качестве дополн</w:t>
            </w:r>
            <w:r w:rsidRPr="001C6DCD">
              <w:rPr>
                <w:i/>
                <w:sz w:val="22"/>
                <w:szCs w:val="22"/>
                <w:bdr w:val="nil"/>
              </w:rPr>
              <w:t>и</w:t>
            </w:r>
            <w:r w:rsidRPr="001C6DCD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разрешённого использования и условно-разрешённым видам использования и осуществляемые совместно с ними в зоне С-2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 xml:space="preserve">элементы благоустройства и вертикальной планировки, малые архитектурные формы; </w:t>
            </w:r>
          </w:p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гаражи грузового автотранспорта;</w:t>
            </w:r>
          </w:p>
          <w:p w:rsidR="00DC72BF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площадки для сбора мусора</w:t>
            </w:r>
            <w:r w:rsidR="001D0AB4">
              <w:rPr>
                <w:rFonts w:ascii="Times New Roman" w:hAnsi="Times New Roman"/>
                <w:bdr w:val="nil"/>
              </w:rPr>
              <w:t>;</w:t>
            </w:r>
          </w:p>
          <w:p w:rsidR="001D0AB4" w:rsidRPr="001C6DCD" w:rsidRDefault="001D0AB4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3D1EBD">
              <w:rPr>
                <w:rFonts w:ascii="Times New Roman" w:hAnsi="Times New Roman"/>
                <w:color w:val="FF0000"/>
                <w:sz w:val="24"/>
                <w:szCs w:val="28"/>
                <w:bdr w:val="nil"/>
              </w:rPr>
              <w:t>земельные участки (территории) общего пользования</w:t>
            </w:r>
            <w:r w:rsidRPr="003D1EBD">
              <w:rPr>
                <w:rFonts w:ascii="Times New Roman" w:eastAsia="Helvetica Neue Light" w:hAnsi="Times New Roman"/>
                <w:color w:val="FF0000"/>
                <w:sz w:val="24"/>
                <w:szCs w:val="28"/>
                <w:bdr w:val="nil"/>
                <w:lang w:eastAsia="ru-RU"/>
              </w:rPr>
              <w:t>.</w:t>
            </w:r>
          </w:p>
        </w:tc>
      </w:tr>
    </w:tbl>
    <w:p w:rsidR="00DC72BF" w:rsidRPr="001C6DCD" w:rsidRDefault="00DC72BF" w:rsidP="001011C9">
      <w:pPr>
        <w:pStyle w:val="a6"/>
        <w:widowControl w:val="0"/>
        <w:ind w:firstLine="2127"/>
        <w:rPr>
          <w:rFonts w:ascii="Cambria" w:hAnsi="Cambria"/>
          <w:b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892"/>
        <w:gridCol w:w="2892"/>
      </w:tblGrid>
      <w:tr w:rsidR="00DC72BF" w:rsidRPr="001C6DCD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разрешённого строительства, реконструкции объектов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 xml:space="preserve"> капитального строительства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до двухсот шестидесяти ге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тар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Минимальные отступы от границ з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мельных участков в целях определ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ния мест допустимого размещения зданий, строений, сооружений, за пределами которых запрещено стро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и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тельство зданий, строений, сооруж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один метр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Предельная высота зданий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Предельное количество надземных этажей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Максимальный процент застройки в границах земельного участка, опред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ляемый как отношение суммарной площади земельного участка, которая может быть застроена, ко всей пл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щади земельного участка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шестьдесят процентов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jc w:val="left"/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Размеры земельных участков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под установку гаража</w:t>
            </w:r>
          </w:p>
        </w:tc>
        <w:tc>
          <w:tcPr>
            <w:tcW w:w="152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более тридцати квадра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ных метров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п.11.22 СП42.13330.2011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земельный участок под ра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мещение гаража не может быть смежным с территор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ей, на которой находятся детские игровые и спорти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ные площадки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Правилами устанавливается запрет на размещение вр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менных гаражей («Раку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ш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ка», «Пенал» и другие)</w:t>
            </w: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С-3 – Зона утилизации отходов потребления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С-3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1D0AB4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1D0AB4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12.2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64" w:name="sub_10122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Специальная деятельность</w:t>
            </w:r>
            <w:bookmarkEnd w:id="64"/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</w:pP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размещение, хранение, захоронение, утилизация, нако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п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ление, обработка, обезвреживание отходов производства и потребления, медицинских отходов, биологических 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ходов, радиоактивных отходов, веществ, разрушающих озоновый слой, а также размещение объектов размещ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ния отходов, захоронения, хранения, обезвреживания т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ких отходов (скотомогильников, мусоросжигательных и мусороперерабатывающих заводов, полигонов по зах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 w:cs="Times New Roman"/>
                <w:color w:val="000000"/>
                <w:sz w:val="22"/>
                <w:szCs w:val="22"/>
                <w:bdr w:val="nil"/>
              </w:rPr>
              <w:t>ронению и сортировке бытового мусора и отходов), мест сбора вещей для их вторичной переработки</w:t>
            </w:r>
          </w:p>
        </w:tc>
      </w:tr>
    </w:tbl>
    <w:p w:rsidR="00DC72BF" w:rsidRPr="001C6DCD" w:rsidRDefault="00DC72BF" w:rsidP="001011C9">
      <w:pPr>
        <w:pStyle w:val="a6"/>
        <w:widowControl w:val="0"/>
        <w:ind w:firstLine="2127"/>
        <w:rPr>
          <w:rFonts w:ascii="Cambria" w:hAnsi="Cambria"/>
          <w:b/>
          <w:sz w:val="22"/>
          <w:szCs w:val="22"/>
        </w:rPr>
      </w:pP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Условно-разрешённые виды разрешённого использования земельных участков зоны С-3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DC72BF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2.7.1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Объекты гаражного назначения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з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мещения автомобильных моек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4.9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размещение постоянных или временных гаражей с н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е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сколькими стояночными местами, стоянок (парковок), гаражей, в том числе многоярусных, не указанных в коде 2.7.1 классификатора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1C6DCD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использования, допустимые только в качестве дополн</w:t>
            </w:r>
            <w:r w:rsidRPr="001C6DCD">
              <w:rPr>
                <w:i/>
                <w:sz w:val="22"/>
                <w:szCs w:val="22"/>
                <w:bdr w:val="nil"/>
              </w:rPr>
              <w:t>и</w:t>
            </w:r>
            <w:r w:rsidRPr="001C6DCD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разрешённого использования и условно-разрешённым видам использования и осуществляемые совместно с ними в зоне С-3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061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 xml:space="preserve">элементы благоустройства и вертикальной планировки, малые архитектурные формы; </w:t>
            </w:r>
          </w:p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гаражи грузового автотранспорта;</w:t>
            </w:r>
          </w:p>
          <w:p w:rsidR="00DC72BF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площадки для сбора мусора</w:t>
            </w:r>
            <w:r w:rsidR="001D0AB4">
              <w:rPr>
                <w:rFonts w:ascii="Times New Roman" w:hAnsi="Times New Roman"/>
                <w:bdr w:val="nil"/>
              </w:rPr>
              <w:t>;</w:t>
            </w:r>
          </w:p>
          <w:p w:rsidR="001D0AB4" w:rsidRPr="001C6DCD" w:rsidRDefault="001D0AB4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3D1EBD">
              <w:rPr>
                <w:rFonts w:ascii="Times New Roman" w:hAnsi="Times New Roman"/>
                <w:color w:val="FF0000"/>
                <w:sz w:val="24"/>
                <w:szCs w:val="28"/>
                <w:bdr w:val="nil"/>
              </w:rPr>
              <w:t>земельные участки (территории) общего пользования</w:t>
            </w:r>
            <w:r w:rsidRPr="003D1EBD">
              <w:rPr>
                <w:rFonts w:ascii="Times New Roman" w:eastAsia="Helvetica Neue Light" w:hAnsi="Times New Roman"/>
                <w:color w:val="FF0000"/>
                <w:sz w:val="24"/>
                <w:szCs w:val="28"/>
                <w:bdr w:val="nil"/>
                <w:lang w:eastAsia="ru-RU"/>
              </w:rPr>
              <w:t>.</w:t>
            </w:r>
          </w:p>
        </w:tc>
      </w:tr>
    </w:tbl>
    <w:p w:rsidR="00DC72BF" w:rsidRPr="001C6DCD" w:rsidRDefault="00DC72BF" w:rsidP="001011C9">
      <w:pPr>
        <w:pStyle w:val="a6"/>
        <w:widowControl w:val="0"/>
        <w:ind w:firstLine="2127"/>
        <w:rPr>
          <w:rFonts w:ascii="Cambria" w:hAnsi="Cambria"/>
          <w:b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240"/>
        <w:gridCol w:w="3544"/>
      </w:tblGrid>
      <w:tr w:rsidR="00DC72BF" w:rsidRPr="001C6DCD" w:rsidTr="00DC72BF">
        <w:trPr>
          <w:trHeight w:val="327"/>
        </w:trPr>
        <w:tc>
          <w:tcPr>
            <w:tcW w:w="3130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Предельные (минимальные и (или) максимальные) ра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меры земельных участков и предельные параметры ра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решённого строительства, реконструкции 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объектов капитального строительства</w:t>
            </w:r>
          </w:p>
        </w:tc>
        <w:tc>
          <w:tcPr>
            <w:tcW w:w="187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подлежит устано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лению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Размер земельного участка опр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деляется производительностью, видам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и, классом опасности отх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дов, технологией переработки, расчётным сроком эксплуатации на 20-25 лет и последующей во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можностью использования отходов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Минимальные отступы от границ з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мельных участков в целях определ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ния мест допустимого размещения зданий, строений, сооружений, за пределами которых запрещено стро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и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тельство зданий, строений, сооруж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ний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один метр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зоны утилизации отходов потре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ления располагаются за пределами жилой зоны и на обособленных территориях с обеспечением но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мативных санитарно-защитных зон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Предельная высота зданий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подлежит устано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лению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Предельное количество надземных этажей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подлежит устано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лению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Максимальный процент застройки в границах земельного участка, опред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ляемый как отношение суммарной площади земельного участка, которая может быть застроена, ко всей пл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щади земельного участка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подлежит устано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лению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D0AB4" w:rsidRDefault="00DC72BF" w:rsidP="001011C9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jc w:val="left"/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  <w:t>Иные предельные параметры разрешённого строительства, реконструкции объек</w:t>
            </w:r>
            <w:r w:rsidR="001D0AB4"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  <w:t>тов капитального строительства: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Размеры земельных участков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под установку гаража</w:t>
            </w:r>
          </w:p>
        </w:tc>
        <w:tc>
          <w:tcPr>
            <w:tcW w:w="1182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более тридцати квадратных метров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п.11.22 СП42.13330.2011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182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земельный участок под размещ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ние гаража не может быть сме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ж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ным с территорией, на которой находятся детские игровые и спо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тивные площадки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182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Правилами устанавливается запрет на размещение временных гаражей («Ракушка», «Пенал» и другие)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D0AB4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Зоны утилизации отходов потребления необходимо располагать с подветренной стороны по о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но</w:t>
            </w:r>
            <w:r w:rsidR="001D0A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шению к жилой зоне</w:t>
            </w:r>
          </w:p>
        </w:tc>
      </w:tr>
    </w:tbl>
    <w:p w:rsidR="00DC72BF" w:rsidRPr="001C6DCD" w:rsidRDefault="00DC72BF" w:rsidP="001011C9">
      <w:pPr>
        <w:pStyle w:val="a6"/>
        <w:widowControl w:val="0"/>
        <w:ind w:firstLine="2552"/>
        <w:rPr>
          <w:rFonts w:ascii="Times New Roman" w:hAnsi="Times New Roman" w:cs="Times New Roman"/>
          <w:b/>
          <w:sz w:val="22"/>
          <w:szCs w:val="22"/>
        </w:rPr>
      </w:pP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Статья 47. Рекреационные зоны</w:t>
      </w: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Р-1 – Зона парков, скверов и бульваров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Р-1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1D0AB4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lastRenderedPageBreak/>
              <w:t>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ра 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lastRenderedPageBreak/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разрешенного использования</w:t>
            </w:r>
          </w:p>
        </w:tc>
      </w:tr>
      <w:tr w:rsidR="00DC72BF" w:rsidRPr="001C6DCD" w:rsidTr="001D0AB4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4.8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Развлечения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размещение </w:t>
            </w:r>
            <w:r w:rsidRPr="001C6DCD">
              <w:rPr>
                <w:rFonts w:ascii="Times New Roman" w:eastAsia="Arial Unicode MS" w:hAnsi="Times New Roman"/>
                <w:bdr w:val="nil"/>
              </w:rPr>
              <w:t>объектов капитального строительства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назначенных для размещения дискотек и танцевальных площадок, ночных клубов, аквапарков, боулинга, аттра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к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ционов, ипподромов, игровых автоматов (кроме игрового оборудования, используемого для проведения азартных игр) и игровых площадок; </w:t>
            </w:r>
          </w:p>
        </w:tc>
      </w:tr>
      <w:tr w:rsidR="00DC72BF" w:rsidRPr="001C6DCD" w:rsidTr="001D0AB4">
        <w:tblPrEx>
          <w:shd w:val="clear" w:color="auto" w:fill="auto"/>
        </w:tblPrEx>
        <w:trPr>
          <w:trHeight w:val="1075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9.3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Историко-культурная деятел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</w:p>
        </w:tc>
        <w:tc>
          <w:tcPr>
            <w:tcW w:w="29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1"/>
                <w:bdr w:val="nil"/>
                <w:lang w:bidi="en-US"/>
              </w:rPr>
            </w:pP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сохранение и изучение объектов культурного наследия народов Российской Федерации (памятников истории и культуры), в том числе объектов археологического насл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е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дия, достопримечательных мест, мест бытования истор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и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ческих промыслов, производств и ремёсел, недейству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ю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 xml:space="preserve">щих военных и гражданских захоронений, хозяйственная деятельность, являющаяся историческим промыслом или ремеслом; 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1"/>
                <w:bdr w:val="nil"/>
                <w:lang w:bidi="en-US"/>
              </w:rPr>
            </w:pP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хозяйственная деятельность, обеспечивающая познав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а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тельный туризм</w:t>
            </w: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ind w:firstLine="0"/>
        <w:rPr>
          <w:rFonts w:ascii="Cambria" w:hAnsi="Cambria"/>
          <w:b/>
          <w:sz w:val="22"/>
          <w:szCs w:val="22"/>
        </w:rPr>
      </w:pP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 xml:space="preserve">Условно-разрешённые виды разрешённого использования земельных участков зоны Р-1 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195"/>
        <w:gridCol w:w="5668"/>
      </w:tblGrid>
      <w:tr w:rsidR="00DC72BF" w:rsidRPr="001C6DCD" w:rsidTr="00DC72BF">
        <w:trPr>
          <w:trHeight w:val="327"/>
        </w:trPr>
        <w:tc>
          <w:tcPr>
            <w:tcW w:w="32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классиф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ра</w:t>
            </w:r>
          </w:p>
        </w:tc>
        <w:tc>
          <w:tcPr>
            <w:tcW w:w="168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разр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шённого 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Культурное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br/>
              <w:t>развитие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размещение </w:t>
            </w:r>
            <w:r w:rsidRPr="001C6DCD">
              <w:rPr>
                <w:rFonts w:ascii="Times New Roman" w:eastAsia="Arial Unicode MS" w:hAnsi="Times New Roman"/>
                <w:bdr w:val="nil"/>
              </w:rPr>
              <w:t>объектов капитального строительства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назначенных для размещения в них музеев, выставочных залов, художественных галерей, домов культуры, би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б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лиотек, кинотеатров и кинозалов, театров, филармоний, планетариев; 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spacing w:line="240" w:lineRule="auto"/>
              <w:contextualSpacing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устройство площадок для празднеств и гуляний; 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зданий и сооружений для размещения ци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ков, зверинцев, зоопарков, океанариумов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размещение </w:t>
            </w:r>
            <w:r w:rsidRPr="001C6DCD">
              <w:rPr>
                <w:rFonts w:ascii="Times New Roman" w:eastAsia="Arial Unicode MS" w:hAnsi="Times New Roman"/>
                <w:bdr w:val="nil"/>
              </w:rPr>
              <w:t>объектов капитального строительства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 в ц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лях устройства мест общественного питания (рестораны, кафе, столовые, закусочные, бары)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Спорт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размещение </w:t>
            </w:r>
            <w:r w:rsidRPr="001C6DCD">
              <w:rPr>
                <w:rFonts w:ascii="Times New Roman" w:eastAsia="Arial Unicode MS" w:hAnsi="Times New Roman"/>
                <w:bdr w:val="nil"/>
              </w:rPr>
              <w:t xml:space="preserve">объектов капитального строительства 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в к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честве спортивных клубов, спортивных залов, бассейнов, устройство площадок для занятия спортом и физкульт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рой (беговые дорожки, спортивные сооружения, тенни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ные корты, поля для спортивной игры, автодромы, мот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спортивных баз и лагерей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2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168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65" w:name="sub_1052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Природно-познавательный 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ризм</w:t>
            </w:r>
            <w:bookmarkEnd w:id="65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1"/>
                <w:bdr w:val="nil"/>
                <w:lang w:bidi="en-US"/>
              </w:rPr>
            </w:pP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 xml:space="preserve">размещение баз и палаточных лагерей для проведения походов и экскурсий по ознакомлению с природой, пеших 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lastRenderedPageBreak/>
              <w:t>и конных прогулок, устройство троп и дорожек, разм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е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щение щитов с познавательными сведениями об окруж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а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ющей природной среде;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осуществление необходимых природоохранных и прир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о</w:t>
            </w:r>
            <w:r w:rsidRPr="001C6DCD">
              <w:rPr>
                <w:rFonts w:ascii="Times New Roman" w:hAnsi="Times New Roman"/>
                <w:kern w:val="1"/>
                <w:bdr w:val="nil"/>
                <w:lang w:bidi="en-US"/>
              </w:rPr>
              <w:t>довосстановительных мероприятий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1C6DCD">
              <w:rPr>
                <w:i/>
                <w:sz w:val="22"/>
                <w:szCs w:val="22"/>
                <w:bdr w:val="nil"/>
              </w:rPr>
              <w:lastRenderedPageBreak/>
              <w:t>Вспомогательные виды разрешённого использования, допустимые только в качестве дополн</w:t>
            </w:r>
            <w:r w:rsidRPr="001C6DCD">
              <w:rPr>
                <w:i/>
                <w:sz w:val="22"/>
                <w:szCs w:val="22"/>
                <w:bdr w:val="nil"/>
              </w:rPr>
              <w:t>и</w:t>
            </w:r>
            <w:r w:rsidRPr="001C6DCD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разрешённого использования и условно-разрешённым видам и осуществляемые совместно с ними в зоне Р-1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 xml:space="preserve">элементы благоустройства и вертикальной планировки, малые архитектурные формы; </w:t>
            </w:r>
          </w:p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площадки для сбора мусора;</w:t>
            </w:r>
          </w:p>
          <w:p w:rsidR="00DC72BF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нестационарные объекты торговли и общественного питания</w:t>
            </w:r>
            <w:r w:rsidR="001D6927">
              <w:rPr>
                <w:rFonts w:ascii="Times New Roman" w:hAnsi="Times New Roman"/>
                <w:bdr w:val="nil"/>
              </w:rPr>
              <w:t>;</w:t>
            </w:r>
          </w:p>
          <w:p w:rsidR="001D6927" w:rsidRPr="001C6DCD" w:rsidRDefault="001D6927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3D1EBD">
              <w:rPr>
                <w:rFonts w:ascii="Times New Roman" w:hAnsi="Times New Roman"/>
                <w:color w:val="FF0000"/>
                <w:sz w:val="24"/>
                <w:szCs w:val="28"/>
                <w:bdr w:val="nil"/>
              </w:rPr>
              <w:t>земельные участки (территории) общего пользования</w:t>
            </w:r>
            <w:r w:rsidRPr="003D1EBD">
              <w:rPr>
                <w:rFonts w:ascii="Times New Roman" w:eastAsia="Helvetica Neue Light" w:hAnsi="Times New Roman"/>
                <w:color w:val="FF0000"/>
                <w:sz w:val="24"/>
                <w:szCs w:val="28"/>
                <w:bdr w:val="nil"/>
                <w:lang w:eastAsia="ru-RU"/>
              </w:rPr>
              <w:t>.</w:t>
            </w: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ind w:firstLine="0"/>
        <w:rPr>
          <w:rFonts w:ascii="Cambria" w:hAnsi="Cambria"/>
          <w:b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5"/>
        <w:gridCol w:w="1959"/>
        <w:gridCol w:w="93"/>
        <w:gridCol w:w="2052"/>
        <w:gridCol w:w="2426"/>
      </w:tblGrid>
      <w:tr w:rsidR="00DC72BF" w:rsidRPr="001C6DCD" w:rsidTr="00DC72BF">
        <w:trPr>
          <w:trHeight w:val="327"/>
        </w:trPr>
        <w:tc>
          <w:tcPr>
            <w:tcW w:w="3720" w:type="pct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Предельные (минимальные и (или) максимальные) размеры з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мельных участков и предельные параметры разрешённого стро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тельства, реконструкции объектов капитального строительства</w:t>
            </w:r>
          </w:p>
        </w:tc>
        <w:tc>
          <w:tcPr>
            <w:tcW w:w="1280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1C6DCD" w:rsidTr="00161614">
        <w:tblPrEx>
          <w:shd w:val="clear" w:color="auto" w:fill="auto"/>
        </w:tblPrEx>
        <w:trPr>
          <w:trHeight w:val="405"/>
        </w:trPr>
        <w:tc>
          <w:tcPr>
            <w:tcW w:w="1554" w:type="pct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83" w:type="pct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Парки</w:t>
            </w:r>
          </w:p>
        </w:tc>
        <w:tc>
          <w:tcPr>
            <w:tcW w:w="1083" w:type="pct"/>
            <w:shd w:val="clear" w:color="auto" w:fill="auto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Скверы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80" w:type="pct"/>
            <w:vMerge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55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Предельная высота зданий</w:t>
            </w:r>
          </w:p>
        </w:tc>
        <w:tc>
          <w:tcPr>
            <w:tcW w:w="1083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восемь метров</w:t>
            </w:r>
          </w:p>
        </w:tc>
        <w:tc>
          <w:tcPr>
            <w:tcW w:w="1083" w:type="pct"/>
            <w:shd w:val="clear" w:color="auto" w:fill="FEFEFE"/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Шесть метров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55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Предельное количество надземных этажей</w:t>
            </w:r>
          </w:p>
        </w:tc>
        <w:tc>
          <w:tcPr>
            <w:tcW w:w="1083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подлежит уст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новлению</w:t>
            </w:r>
          </w:p>
        </w:tc>
        <w:tc>
          <w:tcPr>
            <w:tcW w:w="1083" w:type="pct"/>
            <w:shd w:val="clear" w:color="auto" w:fill="FEFEFE"/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подлежит устано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лению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55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Предельные (минимальные и (или) максимальные) ра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з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меры земельных участков, в том числе их площадь</w:t>
            </w:r>
          </w:p>
        </w:tc>
        <w:tc>
          <w:tcPr>
            <w:tcW w:w="1083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менее пяти ге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тар</w:t>
            </w:r>
          </w:p>
        </w:tc>
        <w:tc>
          <w:tcPr>
            <w:tcW w:w="1083" w:type="pct"/>
            <w:shd w:val="clear" w:color="auto" w:fill="FEFEFE"/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0,15- 2 га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55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Максимальный процент з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стройки в границах земел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ь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ного участка, определяемый как отношение суммарной площади земельного учас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ка, которая может быть з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строена, ко всей площади земельного участка</w:t>
            </w:r>
          </w:p>
        </w:tc>
        <w:tc>
          <w:tcPr>
            <w:tcW w:w="1083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более семи пр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центов территории парка</w:t>
            </w:r>
          </w:p>
        </w:tc>
        <w:tc>
          <w:tcPr>
            <w:tcW w:w="1083" w:type="pct"/>
            <w:shd w:val="clear" w:color="auto" w:fill="FEFEFE"/>
            <w:vAlign w:val="center"/>
          </w:tcPr>
          <w:p w:rsidR="00DC72BF" w:rsidRPr="001C6DCD" w:rsidRDefault="00DC72BF" w:rsidP="001011C9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ind w:left="0"/>
              <w:jc w:val="center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при ширине бульвара более пятидесяти метров – не более пяти процентов;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при ширине бульвара более 25-50 м – не более трёх процентов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на территории парка разрешается стро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тельство зданий для обслуживания посет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телей и эксплуатации парка; 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на территории сквера застройка запрещена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55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Минимальные отступы от границ земельных участков в целях определения мест допустимого размещения зданий, строений, сооруж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ний, за пределами которых запрещено строительство зданий, строений, сооруж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ний</w:t>
            </w:r>
          </w:p>
        </w:tc>
        <w:tc>
          <w:tcPr>
            <w:tcW w:w="1083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не подлежит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br/>
              <w:t>установлению</w:t>
            </w:r>
          </w:p>
        </w:tc>
        <w:tc>
          <w:tcPr>
            <w:tcW w:w="1083" w:type="pct"/>
            <w:shd w:val="clear" w:color="auto" w:fill="FEFEFE"/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</w:tabs>
              <w:spacing w:line="240" w:lineRule="auto"/>
              <w:jc w:val="center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не подлежит уст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новлению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55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Минимальные отступы от границ земельных участков в целях определения мест допустимого размещения зданий, строений, сооруж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ний, за пределами которых запрещено строительство зданий, строений, сооруж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ний</w:t>
            </w:r>
            <w:r w:rsidRPr="001C6DCD">
              <w:rPr>
                <w:rFonts w:ascii="Times New Roman" w:eastAsia="Arial Unicode MS" w:hAnsi="Times New Roman"/>
                <w:bdr w:val="nil"/>
              </w:rPr>
              <w:t>:</w:t>
            </w:r>
          </w:p>
        </w:tc>
        <w:tc>
          <w:tcPr>
            <w:tcW w:w="1083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3" w:type="pct"/>
            <w:shd w:val="clear" w:color="auto" w:fill="FEFEFE"/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</w:tabs>
              <w:spacing w:line="240" w:lineRule="auto"/>
              <w:jc w:val="center"/>
              <w:rPr>
                <w:rFonts w:ascii="Times New Roman" w:eastAsia="Helvetica Neue Light" w:hAnsi="Times New Roman"/>
                <w:color w:val="000000"/>
                <w:bdr w:val="nil"/>
              </w:rPr>
            </w:pP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554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Arial Unicode MS" w:hAnsi="Times New Roman"/>
                <w:spacing w:val="-4"/>
                <w:bdr w:val="nil"/>
              </w:rPr>
              <w:t>от наружных стен зданий и сооружений</w:t>
            </w:r>
          </w:p>
        </w:tc>
        <w:tc>
          <w:tcPr>
            <w:tcW w:w="1083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пять метров</w:t>
            </w:r>
          </w:p>
        </w:tc>
        <w:tc>
          <w:tcPr>
            <w:tcW w:w="1083" w:type="pct"/>
            <w:shd w:val="clear" w:color="auto" w:fill="FEFEFE"/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</w:tabs>
              <w:spacing w:line="240" w:lineRule="auto"/>
              <w:jc w:val="center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Calibri" w:hAnsi="Times New Roman"/>
                <w:bdr w:val="nil"/>
              </w:rPr>
              <w:t>пять метров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расстояние до оси п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садки деревьев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55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</w:p>
        </w:tc>
        <w:tc>
          <w:tcPr>
            <w:tcW w:w="1083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1,5 м</w:t>
            </w:r>
          </w:p>
        </w:tc>
        <w:tc>
          <w:tcPr>
            <w:tcW w:w="1083" w:type="pct"/>
            <w:shd w:val="clear" w:color="auto" w:fill="FEFEFE"/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</w:tabs>
              <w:spacing w:line="240" w:lineRule="auto"/>
              <w:jc w:val="center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Calibri" w:hAnsi="Times New Roman"/>
                <w:bdr w:val="nil"/>
              </w:rPr>
              <w:t>1,5 м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расстояние до оси п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садки кустарника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554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Arial Unicode MS" w:hAnsi="Times New Roman"/>
                <w:spacing w:val="-4"/>
                <w:bdr w:val="nil"/>
              </w:rPr>
              <w:lastRenderedPageBreak/>
              <w:t>от наружных стен школьного здания или здания детского сада</w:t>
            </w:r>
          </w:p>
        </w:tc>
        <w:tc>
          <w:tcPr>
            <w:tcW w:w="1083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десять метров</w:t>
            </w:r>
          </w:p>
        </w:tc>
        <w:tc>
          <w:tcPr>
            <w:tcW w:w="1083" w:type="pct"/>
            <w:shd w:val="clear" w:color="auto" w:fill="FEFEFE"/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</w:tabs>
              <w:spacing w:line="240" w:lineRule="auto"/>
              <w:jc w:val="center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Calibri" w:hAnsi="Times New Roman"/>
                <w:bdr w:val="nil"/>
              </w:rPr>
              <w:t>десять метров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расстояние до оси п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садки деревьев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55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Times New Roman" w:eastAsia="Helvetica Neue Light" w:hAnsi="Times New Roman"/>
                <w:color w:val="000000"/>
                <w:bdr w:val="nil"/>
              </w:rPr>
            </w:pPr>
          </w:p>
        </w:tc>
        <w:tc>
          <w:tcPr>
            <w:tcW w:w="1083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1,5 м</w:t>
            </w:r>
          </w:p>
        </w:tc>
        <w:tc>
          <w:tcPr>
            <w:tcW w:w="1083" w:type="pct"/>
            <w:shd w:val="clear" w:color="auto" w:fill="FEFEFE"/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</w:tabs>
              <w:spacing w:line="240" w:lineRule="auto"/>
              <w:jc w:val="center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Calibri" w:hAnsi="Times New Roman"/>
                <w:bdr w:val="nil"/>
              </w:rPr>
              <w:t>1,5 м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Расстояние до оси п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eastAsia="Calibri" w:hAnsi="Times New Roman" w:cs="Times New Roman"/>
                <w:sz w:val="22"/>
                <w:szCs w:val="22"/>
              </w:rPr>
              <w:t>садки кустарника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5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ff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jc w:val="center"/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z w:val="22"/>
                <w:bdr w:val="nil"/>
                <w:lang w:val="ru-RU" w:eastAsia="ru-RU"/>
              </w:rPr>
              <w:t>Иные предельные параметры разрешённого строительства, реконструкции объектов капитального строительства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55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Площадь магазина</w:t>
            </w:r>
          </w:p>
        </w:tc>
        <w:tc>
          <w:tcPr>
            <w:tcW w:w="103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 соответствии с проектом план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ровки территории</w:t>
            </w:r>
          </w:p>
        </w:tc>
        <w:tc>
          <w:tcPr>
            <w:tcW w:w="1132" w:type="pct"/>
            <w:gridSpan w:val="2"/>
            <w:shd w:val="clear" w:color="auto" w:fill="FEFEFE"/>
            <w:vAlign w:val="center"/>
          </w:tcPr>
          <w:p w:rsidR="00DC72BF" w:rsidRPr="001C6DCD" w:rsidRDefault="00DC72BF" w:rsidP="001011C9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spacing w:after="0" w:line="240" w:lineRule="auto"/>
              <w:ind w:left="0"/>
              <w:jc w:val="center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Arial Unicode MS" w:hAnsi="Times New Roman"/>
                <w:bdr w:val="nil"/>
              </w:rPr>
              <w:t>в соответствии с проектом планировки территории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магазины из модулей заводского изготовл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55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  <w:highlight w:val="yellow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Площадь аллей, дорожек, площадок</w:t>
            </w:r>
          </w:p>
        </w:tc>
        <w:tc>
          <w:tcPr>
            <w:tcW w:w="103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более двадцати восьми процентов территории парка</w:t>
            </w:r>
          </w:p>
        </w:tc>
        <w:tc>
          <w:tcPr>
            <w:tcW w:w="1132" w:type="pct"/>
            <w:gridSpan w:val="2"/>
            <w:shd w:val="clear" w:color="auto" w:fill="FEFEFE"/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 семнадцати до с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рока процентов те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ритории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55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  <w:highlight w:val="yellow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Нормы парковки</w:t>
            </w:r>
          </w:p>
        </w:tc>
        <w:tc>
          <w:tcPr>
            <w:tcW w:w="103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двадцать пять единиц на сто единовременных посетителей</w:t>
            </w:r>
          </w:p>
        </w:tc>
        <w:tc>
          <w:tcPr>
            <w:tcW w:w="1132" w:type="pct"/>
            <w:gridSpan w:val="2"/>
            <w:shd w:val="clear" w:color="auto" w:fill="FEFEFE"/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55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  <w:highlight w:val="yellow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Минимальное соотношение ширины и длины бульвара</w:t>
            </w:r>
          </w:p>
        </w:tc>
        <w:tc>
          <w:tcPr>
            <w:tcW w:w="103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2" w:type="pct"/>
            <w:gridSpan w:val="2"/>
            <w:shd w:val="clear" w:color="auto" w:fill="FEFEFE"/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не менее 1:3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55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Допустимая рекреационная нагрузка</w:t>
            </w:r>
          </w:p>
        </w:tc>
        <w:tc>
          <w:tcPr>
            <w:tcW w:w="103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до пятидесяти ч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ловек /гектар</w:t>
            </w:r>
          </w:p>
        </w:tc>
        <w:tc>
          <w:tcPr>
            <w:tcW w:w="1132" w:type="pct"/>
            <w:gridSpan w:val="2"/>
            <w:shd w:val="clear" w:color="auto" w:fill="FEFEFE"/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до пятидесяти человек /гектар</w:t>
            </w:r>
          </w:p>
        </w:tc>
        <w:tc>
          <w:tcPr>
            <w:tcW w:w="12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5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ind w:firstLine="26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Проведение работ связанных с изменением внешних поверхностей общественных зданий, строений, сооружений (в том числе облицовка фасада, создание и изменение входных групп, с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здание и остекление навесов, устройство террас, окраска фасадов жилых и общественных зданий, строений, сооружений), независимо от форм собственности, осуществляется в соответствии с паспортом наружной отделки и цветового решения фасада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 порядке, предусмотренном пост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новлением администрации Георгиевского городского округа.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ind w:firstLine="26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Изменение фасадов зданий, строений, сооружений, являющихся объектами культурного наследия (памятниками истории и культуры), осуществляется в соответствии с требованиями з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конодательства об объектах культурного наследия.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ind w:firstLine="264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архитектурного решения фасадов зданий, строений, сооружений являющихся объектами культурного наследия, в том числе выявленными объектами культурного наследия, осуществляется в соответствии с законодательством в области сохранения, использования, поп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у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ляризации и государственной охраны объектов культурного наследия. Оформление колористич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ских решений фасадов зданий, строений, сооружений являющихся объектами культурного насл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дия, в том числе выявленными объектами культурного наследия, производится в составе соотве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т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ствующей проектной документации.</w:t>
            </w:r>
          </w:p>
        </w:tc>
      </w:tr>
    </w:tbl>
    <w:p w:rsidR="001D6927" w:rsidRDefault="001D6927" w:rsidP="001011C9">
      <w:pPr>
        <w:pStyle w:val="a6"/>
        <w:widowControl w:val="0"/>
        <w:spacing w:after="0"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DC72BF" w:rsidRPr="001C6DCD" w:rsidRDefault="00DC72BF" w:rsidP="001011C9">
      <w:pPr>
        <w:pStyle w:val="a6"/>
        <w:widowControl w:val="0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6DCD">
        <w:rPr>
          <w:rFonts w:ascii="Times New Roman" w:hAnsi="Times New Roman" w:cs="Times New Roman"/>
          <w:b/>
          <w:sz w:val="22"/>
          <w:szCs w:val="22"/>
        </w:rPr>
        <w:t>Р-2 – Курортная зона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Основные виды разрешённого использования земельных участков зоны Р-2</w:t>
      </w: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3102"/>
        <w:gridCol w:w="5666"/>
      </w:tblGrid>
      <w:tr w:rsidR="00DC72BF" w:rsidRPr="001C6DCD" w:rsidTr="00DC72BF">
        <w:trPr>
          <w:trHeight w:val="327"/>
        </w:trPr>
        <w:tc>
          <w:tcPr>
            <w:tcW w:w="37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тора</w:t>
            </w:r>
          </w:p>
        </w:tc>
        <w:tc>
          <w:tcPr>
            <w:tcW w:w="1637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решённого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554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Магазины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1"/>
                <w:bdr w:val="nil"/>
                <w:lang w:bidi="en-US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размещение </w:t>
            </w:r>
            <w:r w:rsidRPr="001C6DCD">
              <w:rPr>
                <w:rFonts w:ascii="Times New Roman" w:eastAsia="Arial Unicode MS" w:hAnsi="Times New Roman"/>
                <w:bdr w:val="nil"/>
              </w:rPr>
              <w:t>объектов капитального строительства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назначенных для продажи товаров, торговая площадь которых составляет до 5000 кв. м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548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Общественное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br/>
              <w:t>питание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1"/>
                <w:bdr w:val="nil"/>
                <w:lang w:bidi="en-US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размещение </w:t>
            </w:r>
            <w:r w:rsidRPr="001C6DCD">
              <w:rPr>
                <w:rFonts w:ascii="Times New Roman" w:eastAsia="Arial Unicode MS" w:hAnsi="Times New Roman"/>
                <w:bdr w:val="nil"/>
              </w:rPr>
              <w:t>объектов капитального строительства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 в ц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лях устройства мест общественного питания (рестораны, кафе, столовые, закусочные, бары)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849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4.7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Гостиничное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br/>
              <w:t>обслуживание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1"/>
                <w:bdr w:val="nil"/>
                <w:lang w:bidi="en-US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гостиниц, а также иных зданий, использу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мых с целью извлечения предпринимательской выгоды от предоставления жилого помещения для временного проживания в нём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075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Спорт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размещение </w:t>
            </w:r>
            <w:r w:rsidRPr="001C6DCD">
              <w:rPr>
                <w:rFonts w:ascii="Times New Roman" w:eastAsia="Arial Unicode MS" w:hAnsi="Times New Roman"/>
                <w:bdr w:val="nil"/>
              </w:rPr>
              <w:t>объектов капитального строительства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в кач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стве спортивных клубов, спортивных залов, бассейнов, устройство площадок для занятия спортом и физкульт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у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рой (беговые дорожки, спортивные сооружения, тенни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ные корты, поля для спортивной игры, автодромы, мот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спортивных баз и лагерей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075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Природно-познавательный туризм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баз и палаточных лагерей для проведения походов и экскурсий по ознакомлению с природой, п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осуществление необходимых природоохранных и прир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довосстановительных мероприятий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075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5.2.1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66" w:name="sub_10521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Туристическое обслуживание</w:t>
            </w:r>
            <w:bookmarkEnd w:id="66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пансионатов, туристических гостиниц, ке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м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пингов, домов отдыха, не оказывающих услуги по леч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нию, а также иных зданий, используемых с целью извл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чения предпринимательской выгоды от предоставления жилого помещения для временного проживания в них; 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детских лагерей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81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9.0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67" w:name="sub_1090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Деятельность по особой охране и изучению природы</w:t>
            </w:r>
            <w:bookmarkEnd w:id="67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сохранение и изучение растительного и животного мира путём создания особо охраняемых природных террит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ники природы, дендрологические парки, ботанические сады)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563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9.1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68" w:name="sub_1091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Охрана природных террит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рий</w:t>
            </w:r>
            <w:bookmarkEnd w:id="68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сохранение отдельных естественных качеств окружа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ю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щей природной среды путём ограничения хозяйственной деятельности в данной зоне, в частности создание и уход за запретными полосами, создание и уход за защитными лесами, в том числе городскими лесами, лесами в л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сопарках, и иная хозяйственная деятельность, разреше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ная в защитных лесах, соблюдение режима использов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ния природных ресурсов в заказниках, сохранение свойств земель, являющихся особо ценными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075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9.2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69" w:name="sub_1092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Курортная деятельность</w:t>
            </w:r>
            <w:bookmarkEnd w:id="69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использование, в том числе с их извлечением, для леч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ния и оздоровления человека природных лечебных 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сурсов (месторождения минеральных вод, лечебные гр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я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зи, рапой лиманов и озёр, особый климат и иные приро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075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9.2.1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Санаторная деятельность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санаториев и профилакториев, обеспечив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ющих оказание услуги по лечению и оздоровлению нас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ления;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лечебно-оздоровительных лагерей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1075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9.3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bookmarkStart w:id="70" w:name="sub_1093"/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Историко-культурная де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тельность</w:t>
            </w:r>
            <w:bookmarkEnd w:id="70"/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сохранение и изучение объектов культурного наследия народов Российской Федерации (памятников истории и культуры), в том числе объектов археологического наследия, достопримечательных мест, мест бытования исторических промыслов, производств и ремёсел, неде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й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ствующих военных и гражданских захоронений, объе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к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тов культурного наследия, хозяйственная деятельность являющаяся историческим промыслом или ремеслом, а также хозяйственная деятельность, обеспечивающая п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знавательный туризм</w:t>
            </w: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rPr>
          <w:rFonts w:ascii="Cambria" w:hAnsi="Cambria"/>
          <w:sz w:val="22"/>
          <w:szCs w:val="22"/>
        </w:rPr>
      </w:pPr>
    </w:p>
    <w:p w:rsidR="00DC72BF" w:rsidRPr="001C6DCD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sz w:val="22"/>
        </w:rPr>
      </w:pPr>
      <w:r w:rsidRPr="001C6DCD">
        <w:rPr>
          <w:rFonts w:ascii="Times New Roman" w:hAnsi="Times New Roman"/>
          <w:b/>
          <w:sz w:val="22"/>
        </w:rPr>
        <w:t>Условно-разрешённые виды разрешённого использования земельных участков зоны Р-2</w:t>
      </w: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3102"/>
        <w:gridCol w:w="5666"/>
      </w:tblGrid>
      <w:tr w:rsidR="00DC72BF" w:rsidRPr="001C6DCD" w:rsidTr="00DC72BF">
        <w:trPr>
          <w:trHeight w:val="327"/>
        </w:trPr>
        <w:tc>
          <w:tcPr>
            <w:tcW w:w="37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код класс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ф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к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тора</w:t>
            </w:r>
          </w:p>
        </w:tc>
        <w:tc>
          <w:tcPr>
            <w:tcW w:w="1637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наименование вида ра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 xml:space="preserve">решённого 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использования</w:t>
            </w:r>
          </w:p>
        </w:tc>
        <w:tc>
          <w:tcPr>
            <w:tcW w:w="299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mallCaps/>
                <w:color w:val="auto"/>
                <w:sz w:val="22"/>
                <w:szCs w:val="22"/>
              </w:rPr>
              <w:t>описание вида разрешённого использования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 xml:space="preserve"> 3.4.1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Амбулаторно-поликлиническое обслужив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объектов капитального строительства,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ребёнка, диагностические центры, молочные кухни, станции донорства крови, клинические лаборат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рии)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Культурное 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br/>
              <w:t>развитие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размещение </w:t>
            </w:r>
            <w:r w:rsidRPr="001C6DCD">
              <w:rPr>
                <w:rFonts w:ascii="Times New Roman" w:eastAsia="Arial Unicode MS" w:hAnsi="Times New Roman"/>
                <w:bdr w:val="nil"/>
              </w:rPr>
              <w:t>объектов капитального строительства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назначенных для размещения в них музеев, выставочных залов, художественных галерей, домов культуры, би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б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лиотек, кинотеатров и кинозалов, театров, филармоний, планетариев; 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устройство площадок для празднеств и гуляний; 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зданий и сооружений для размещения ци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ков, зверинцев, зоопарков, океанариумов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Деловое 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br/>
              <w:t>управление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размещение </w:t>
            </w:r>
            <w:r w:rsidRPr="001C6DCD">
              <w:rPr>
                <w:rFonts w:ascii="Times New Roman" w:eastAsia="Arial Unicode MS" w:hAnsi="Times New Roman"/>
                <w:bdr w:val="nil"/>
              </w:rPr>
              <w:t>объектов капитального строительства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 с ц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чения совершения сделок не требующих передачи товара в момент их совершения между организациями, в том числе биржевая деятельность (за исключением банко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ской и страховой деятельности)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4.8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Развлечения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размещение </w:t>
            </w:r>
            <w:r w:rsidRPr="001C6DCD">
              <w:rPr>
                <w:rFonts w:ascii="Times New Roman" w:eastAsia="Arial Unicode MS" w:hAnsi="Times New Roman"/>
                <w:bdr w:val="nil"/>
              </w:rPr>
              <w:t>объектов капитального строительства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, пре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д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назначенных для размещения дискотек и танцевальных площадок, ночных клубов, аквапарков, боулинга, аттра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к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 xml:space="preserve">ционов, ипподромов, игровых автоматов (кроме игрового оборудования, используемого для проведения азартных игр) и игровых площадок; 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в игорных зонах допускается размещение игорных зав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lastRenderedPageBreak/>
              <w:t>дений, залов игровых автоматов, используемых для пр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ведения азартных игр и игровых столов, а также разм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щение гостиниц и заведений общественного питания для посетителей игорных зон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37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4.9</w:t>
            </w:r>
          </w:p>
        </w:tc>
        <w:tc>
          <w:tcPr>
            <w:tcW w:w="16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spacing w:line="240" w:lineRule="auto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Обслуживание автотранспо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та</w:t>
            </w:r>
          </w:p>
        </w:tc>
        <w:tc>
          <w:tcPr>
            <w:tcW w:w="299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размещение постоянных или временных гаражей с н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bdr w:val="nil"/>
              </w:rPr>
              <w:t>сколькими стояночными местами, стоянок (парковок), гаражей, в том числе многоярусных, не указанных в коде 2.7.1 классификатора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i/>
                <w:sz w:val="22"/>
                <w:szCs w:val="22"/>
                <w:bdr w:val="nil"/>
              </w:rPr>
            </w:pPr>
            <w:r w:rsidRPr="001C6DCD">
              <w:rPr>
                <w:i/>
                <w:sz w:val="22"/>
                <w:szCs w:val="22"/>
                <w:bdr w:val="nil"/>
              </w:rPr>
              <w:t>Вспомогательные виды разрешённого использования допустимые только в качестве дополн</w:t>
            </w:r>
            <w:r w:rsidRPr="001C6DCD">
              <w:rPr>
                <w:i/>
                <w:sz w:val="22"/>
                <w:szCs w:val="22"/>
                <w:bdr w:val="nil"/>
              </w:rPr>
              <w:t>и</w:t>
            </w:r>
            <w:r w:rsidRPr="001C6DCD">
              <w:rPr>
                <w:i/>
                <w:sz w:val="22"/>
                <w:szCs w:val="22"/>
                <w:bdr w:val="nil"/>
              </w:rPr>
              <w:t>тельных по отношению к основным видам разрешённого использования и условно-разрешённым видам использования и осуществляемые совместно с ними в зоне Р-2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 xml:space="preserve">элементы благоустройства и вертикальной планировки, малые архитектурные формы; </w:t>
            </w:r>
          </w:p>
          <w:p w:rsidR="00DC72BF" w:rsidRDefault="00DC72BF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1C6DCD">
              <w:rPr>
                <w:rFonts w:ascii="Times New Roman" w:hAnsi="Times New Roman"/>
                <w:bdr w:val="nil"/>
              </w:rPr>
              <w:t>площадки для сбора мусора</w:t>
            </w:r>
            <w:r w:rsidR="001D6927">
              <w:rPr>
                <w:rFonts w:ascii="Times New Roman" w:hAnsi="Times New Roman"/>
                <w:bdr w:val="nil"/>
              </w:rPr>
              <w:t>;</w:t>
            </w:r>
          </w:p>
          <w:p w:rsidR="001D6927" w:rsidRPr="001C6DCD" w:rsidRDefault="001D6927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rPr>
                <w:rFonts w:ascii="Times New Roman" w:hAnsi="Times New Roman"/>
                <w:bdr w:val="nil"/>
              </w:rPr>
            </w:pPr>
            <w:r w:rsidRPr="003D1EBD">
              <w:rPr>
                <w:rFonts w:ascii="Times New Roman" w:hAnsi="Times New Roman"/>
                <w:color w:val="FF0000"/>
                <w:sz w:val="24"/>
                <w:szCs w:val="28"/>
                <w:bdr w:val="nil"/>
              </w:rPr>
              <w:t>земельные участки (территории) общего пользования</w:t>
            </w:r>
            <w:r w:rsidRPr="003D1EBD">
              <w:rPr>
                <w:rFonts w:ascii="Times New Roman" w:eastAsia="Helvetica Neue Light" w:hAnsi="Times New Roman"/>
                <w:color w:val="FF0000"/>
                <w:sz w:val="24"/>
                <w:szCs w:val="28"/>
                <w:bdr w:val="nil"/>
                <w:lang w:eastAsia="ru-RU"/>
              </w:rPr>
              <w:t>.</w:t>
            </w:r>
          </w:p>
        </w:tc>
      </w:tr>
    </w:tbl>
    <w:p w:rsidR="00DC72BF" w:rsidRPr="001C6DCD" w:rsidRDefault="00DC72BF" w:rsidP="001011C9">
      <w:pPr>
        <w:pStyle w:val="a6"/>
        <w:widowControl w:val="0"/>
        <w:spacing w:after="0"/>
        <w:rPr>
          <w:rFonts w:ascii="Cambria" w:hAnsi="Cambria"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240"/>
        <w:gridCol w:w="3544"/>
      </w:tblGrid>
      <w:tr w:rsidR="00DC72BF" w:rsidRPr="001C6DCD" w:rsidTr="00DC72BF">
        <w:trPr>
          <w:trHeight w:val="327"/>
        </w:trPr>
        <w:tc>
          <w:tcPr>
            <w:tcW w:w="3130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Предельные (минимальные и (или) максимальные) ра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меры земельных участков и предельные параметры ра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решённого строительства, реконструкции </w:t>
            </w: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объектов капитального строительства</w:t>
            </w:r>
          </w:p>
        </w:tc>
        <w:tc>
          <w:tcPr>
            <w:tcW w:w="187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Примечания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менее пятидесяти гектар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Площадь отдельных участков зоны массового кратковременного отдыха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Минимальные отступы от границ з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мельных участков в целях определ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ния мест допустимого размещения зданий, строений, сооружений, за пределами которых запрещено стро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и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тельство зданий, строений, сооруж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ний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три метра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Предельная высота зданий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подлежит устано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лению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Предельное количество надземных этажей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 подлежит устано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</w:t>
            </w: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лению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Максимальный процент застройки в границах земельного участка, опред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ляемый как отношение суммарной площади земельного участка, которая может быть застроена, ко всей пл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о</w:t>
            </w:r>
            <w:r w:rsidRPr="001C6DCD">
              <w:rPr>
                <w:rFonts w:ascii="Times New Roman" w:eastAsia="Helvetica Neue Light" w:hAnsi="Times New Roman"/>
                <w:color w:val="000000"/>
                <w:spacing w:val="-4"/>
                <w:bdr w:val="nil"/>
              </w:rPr>
              <w:t>щади земельного участка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тридцать процентов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C6DCD">
              <w:rPr>
                <w:rFonts w:ascii="Times New Roman" w:hAnsi="Times New Roman"/>
                <w:sz w:val="22"/>
                <w:szCs w:val="22"/>
              </w:rPr>
              <w:t>Иные предельные параметры разрешённого строительства, реконструкции объектов капитального строительства</w:t>
            </w:r>
          </w:p>
        </w:tc>
      </w:tr>
      <w:tr w:rsidR="00DC72BF" w:rsidRPr="001C6DCD" w:rsidTr="001D6927">
        <w:tblPrEx>
          <w:shd w:val="clear" w:color="auto" w:fill="auto"/>
        </w:tblPrEx>
        <w:trPr>
          <w:trHeight w:val="521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color w:val="000000"/>
                <w:sz w:val="22"/>
                <w:szCs w:val="22"/>
                <w:bdr w:val="nil"/>
              </w:rPr>
            </w:pPr>
            <w:r w:rsidRPr="001C6DCD">
              <w:rPr>
                <w:color w:val="000000"/>
                <w:sz w:val="22"/>
                <w:szCs w:val="22"/>
                <w:bdr w:val="nil"/>
              </w:rPr>
              <w:t>Оформление фасада* объектов:</w:t>
            </w:r>
          </w:p>
          <w:p w:rsidR="00DC72BF" w:rsidRPr="001C6DCD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rFonts w:ascii="Times New Roman" w:eastAsia="Arial Unicode MS" w:hAnsi="Times New Roman"/>
                <w:bdr w:val="nil"/>
              </w:rPr>
            </w:pPr>
            <w:r w:rsidRPr="001C6DCD">
              <w:rPr>
                <w:rFonts w:ascii="Times New Roman" w:hAnsi="Times New Roman"/>
                <w:color w:val="000000"/>
                <w:bdr w:val="nil"/>
              </w:rPr>
              <w:t>Высота цокольной части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от 0,2 до 1,5-2,0 м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согласно пропорции здания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Размеры земельных участков</w:t>
            </w:r>
          </w:p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под установку гаража</w:t>
            </w:r>
          </w:p>
        </w:tc>
        <w:tc>
          <w:tcPr>
            <w:tcW w:w="1182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 более тридцати квадратных метров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п.11.22 СП42.13330.2011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182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земельный участок под размещ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ние гаража не может быть сме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ж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ным с территорией, на которой находятся детские игровые и спо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тивные площадки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883"/>
        </w:trPr>
        <w:tc>
          <w:tcPr>
            <w:tcW w:w="1948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182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Правилами устанавливается запрет на размещение временных гаражей («Ракушка», «Пенал» и другие)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Нормы парковки:</w:t>
            </w: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Театры, цирки, концертные залы, кинотеатры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 двадцати до дв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дцати пяти машино-мест на сто мест учреждения культ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Рестораны, кафе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 пятнадцати до двадцати машино-мест на сто мест з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ведения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Рынки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 двадцати до дв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дцати пяти машино-мест на пятьдесят торговых мест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Гостиницы высшего разряда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 двадцати до дв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дцати пяти машино-мест на сто мест го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тиницы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Мотели и кемпинги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по расчётной вм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стимости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Прочие гостиницы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от пятнадцати до двадцати машино-мест на  сто мест гостиницы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Базы кратковременного отдыха 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от десяти до пятн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дцати машино-мест на сто отдыхающих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Дома отдыха, санатории, санатории-профилактории, базы отдыха пре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д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приятий и туристические базы</w:t>
            </w:r>
          </w:p>
        </w:tc>
        <w:tc>
          <w:tcPr>
            <w:tcW w:w="118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от десяти до пятн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дцати машино-мест на сто отдыхающих</w:t>
            </w:r>
          </w:p>
        </w:tc>
        <w:tc>
          <w:tcPr>
            <w:tcW w:w="187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11"/>
              <w:widowControl w:val="0"/>
              <w:tabs>
                <w:tab w:val="clear" w:pos="1267"/>
                <w:tab w:val="clear" w:pos="133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DC72BF" w:rsidRPr="001C6DCD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Проведение работ связанных с изменением внешних поверхностей общественных зданий, стр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ений, сооружений (в том числе облицовка фасада, создание и изменение входных групп, создание и остекление навесов, устройство террас, окраска фасадов жилых и общественных зданий, стро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ний, сооружений), независимо от форм собственности, осуществляется в соответствии с паспо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том наружной отделки и цветового решения фасада </w:t>
            </w:r>
            <w:r w:rsidRPr="001C6DCD">
              <w:rPr>
                <w:rFonts w:ascii="Times New Roman" w:hAnsi="Times New Roman" w:cs="Times New Roman"/>
                <w:sz w:val="22"/>
                <w:szCs w:val="22"/>
              </w:rPr>
              <w:t>в порядке, предусмотренном постановлением администрации Георгиевского городского округа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Изменение фасадов зданий, строений, сооружений, являющихся объектами культурного наследия (памятниками истории и культуры), осуществляется в соответствии с требованиями законод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тельства об объектах культурного наследия.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Формирование архитектурного решения фасадов зданий, строений, сооружений являющихся об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ъ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ектами культурного наследия, в том числе выявленными объектами культурного наследия, ос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у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ществляется в соответствии с законодательством в области сохранения, использования, попул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я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ризации и государственной охраны объектов культурного наследия. Оформление колористич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ских решений фасадов зданий, строений, сооружений являющихся объектами культурного насл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дия, в том числе выявленными объектами культурного наследия, производится в составе соотве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т</w:t>
            </w:r>
            <w:r w:rsidRPr="001C6DCD">
              <w:rPr>
                <w:rFonts w:ascii="Times New Roman" w:eastAsia="Times New Roman" w:hAnsi="Times New Roman" w:cs="Times New Roman"/>
                <w:sz w:val="22"/>
                <w:szCs w:val="22"/>
              </w:rPr>
              <w:t>ствующей проектной документации.</w:t>
            </w:r>
          </w:p>
        </w:tc>
      </w:tr>
    </w:tbl>
    <w:p w:rsidR="00C9237D" w:rsidRDefault="00C9237D" w:rsidP="001011C9">
      <w:pPr>
        <w:pStyle w:val="2"/>
        <w:tabs>
          <w:tab w:val="left" w:pos="3119"/>
        </w:tabs>
        <w:jc w:val="center"/>
        <w:rPr>
          <w:rFonts w:ascii="Times New Roman" w:eastAsia="Helvetica Neue Light" w:hAnsi="Times New Roman" w:cs="Times New Roman"/>
          <w:b/>
          <w:caps w:val="0"/>
          <w:color w:val="000000"/>
          <w:spacing w:val="0"/>
          <w:sz w:val="22"/>
          <w:szCs w:val="22"/>
        </w:rPr>
      </w:pPr>
    </w:p>
    <w:p w:rsidR="001D6927" w:rsidRPr="00C61B0A" w:rsidRDefault="001D6927" w:rsidP="001011C9">
      <w:pPr>
        <w:pStyle w:val="2"/>
        <w:tabs>
          <w:tab w:val="left" w:pos="3119"/>
        </w:tabs>
        <w:spacing w:after="240"/>
        <w:jc w:val="center"/>
        <w:rPr>
          <w:rFonts w:ascii="Times New Roman" w:eastAsia="Helvetica Neue Light" w:hAnsi="Times New Roman" w:cs="Times New Roman"/>
          <w:b/>
          <w:caps w:val="0"/>
          <w:color w:val="FF0000"/>
          <w:spacing w:val="0"/>
          <w:sz w:val="22"/>
          <w:szCs w:val="22"/>
        </w:rPr>
      </w:pPr>
      <w:r w:rsidRPr="00C61B0A">
        <w:rPr>
          <w:rFonts w:ascii="Times New Roman" w:eastAsia="Helvetica Neue Light" w:hAnsi="Times New Roman" w:cs="Times New Roman"/>
          <w:b/>
          <w:caps w:val="0"/>
          <w:color w:val="FF0000"/>
          <w:spacing w:val="0"/>
          <w:sz w:val="22"/>
          <w:szCs w:val="22"/>
        </w:rPr>
        <w:t>Статья 48. Зона общего пользования водными объектами</w:t>
      </w:r>
    </w:p>
    <w:p w:rsidR="003D1EBD" w:rsidRPr="00C61B0A" w:rsidRDefault="001D6927" w:rsidP="001011C9">
      <w:pPr>
        <w:pStyle w:val="2"/>
        <w:tabs>
          <w:tab w:val="left" w:pos="3119"/>
        </w:tabs>
        <w:spacing w:after="240"/>
        <w:jc w:val="center"/>
        <w:rPr>
          <w:rFonts w:asciiTheme="minorHAnsi" w:hAnsiTheme="minorHAnsi"/>
          <w:color w:val="FF0000"/>
        </w:rPr>
      </w:pPr>
      <w:r w:rsidRPr="00C61B0A">
        <w:rPr>
          <w:rFonts w:ascii="Times New Roman" w:eastAsia="Helvetica Neue Light" w:hAnsi="Times New Roman" w:cs="Times New Roman"/>
          <w:b/>
          <w:caps w:val="0"/>
          <w:color w:val="FF0000"/>
          <w:spacing w:val="0"/>
          <w:sz w:val="22"/>
          <w:szCs w:val="22"/>
        </w:rPr>
        <w:t>ПВО - Зона общего пользования водными объектами</w:t>
      </w:r>
      <w:r w:rsidR="003D1EBD" w:rsidRPr="00C61B0A">
        <w:rPr>
          <w:color w:val="FF0000"/>
        </w:rPr>
        <w:t xml:space="preserve"> </w:t>
      </w:r>
    </w:p>
    <w:p w:rsidR="001D6927" w:rsidRPr="00C61B0A" w:rsidRDefault="003D1EBD" w:rsidP="001011C9">
      <w:pPr>
        <w:pStyle w:val="2"/>
        <w:tabs>
          <w:tab w:val="left" w:pos="3119"/>
        </w:tabs>
        <w:spacing w:after="240"/>
        <w:jc w:val="center"/>
        <w:rPr>
          <w:rFonts w:ascii="Times New Roman" w:eastAsia="Helvetica Neue Light" w:hAnsi="Times New Roman" w:cs="Times New Roman"/>
          <w:b/>
          <w:caps w:val="0"/>
          <w:color w:val="FF0000"/>
          <w:spacing w:val="0"/>
          <w:sz w:val="22"/>
          <w:szCs w:val="22"/>
        </w:rPr>
      </w:pPr>
      <w:r w:rsidRPr="00C61B0A">
        <w:rPr>
          <w:rFonts w:ascii="Times New Roman" w:eastAsia="Helvetica Neue Light" w:hAnsi="Times New Roman" w:cs="Times New Roman"/>
          <w:b/>
          <w:caps w:val="0"/>
          <w:color w:val="FF0000"/>
          <w:spacing w:val="0"/>
          <w:sz w:val="22"/>
          <w:szCs w:val="22"/>
        </w:rPr>
        <w:t>Основные виды разрешенного использования земельных участков зоны ПВО</w:t>
      </w:r>
    </w:p>
    <w:tbl>
      <w:tblPr>
        <w:tblpPr w:leftFromText="180" w:rightFromText="180" w:vertAnchor="text" w:horzAnchor="margin" w:tblpY="427"/>
        <w:tblW w:w="4838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2731"/>
        <w:gridCol w:w="5885"/>
      </w:tblGrid>
      <w:tr w:rsidR="00C9237D" w:rsidRPr="00C61B0A" w:rsidTr="0008082D">
        <w:trPr>
          <w:trHeight w:val="327"/>
        </w:trPr>
        <w:tc>
          <w:tcPr>
            <w:tcW w:w="318" w:type="pct"/>
            <w:tcBorders>
              <w:top w:val="single" w:sz="2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37D" w:rsidRPr="00C61B0A" w:rsidRDefault="00C9237D" w:rsidP="001011C9">
            <w:pPr>
              <w:pStyle w:val="11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smallCaps/>
                <w:color w:val="FF0000"/>
                <w:sz w:val="22"/>
                <w:szCs w:val="22"/>
              </w:rPr>
              <w:lastRenderedPageBreak/>
              <w:t xml:space="preserve">код </w:t>
            </w:r>
          </w:p>
        </w:tc>
        <w:tc>
          <w:tcPr>
            <w:tcW w:w="1484" w:type="pct"/>
            <w:tcBorders>
              <w:top w:val="single" w:sz="2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37D" w:rsidRPr="00C61B0A" w:rsidRDefault="00C9237D" w:rsidP="001011C9">
            <w:pPr>
              <w:pStyle w:val="11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smallCaps/>
                <w:color w:val="FF0000"/>
                <w:sz w:val="22"/>
                <w:szCs w:val="22"/>
              </w:rPr>
              <w:t>наименование вида разрешенного испол</w:t>
            </w:r>
            <w:r w:rsidRPr="00C61B0A">
              <w:rPr>
                <w:rFonts w:ascii="Times New Roman" w:hAnsi="Times New Roman" w:cs="Times New Roman"/>
                <w:smallCaps/>
                <w:color w:val="FF0000"/>
                <w:sz w:val="22"/>
                <w:szCs w:val="22"/>
              </w:rPr>
              <w:t>ь</w:t>
            </w:r>
            <w:r w:rsidRPr="00C61B0A">
              <w:rPr>
                <w:rFonts w:ascii="Times New Roman" w:hAnsi="Times New Roman" w:cs="Times New Roman"/>
                <w:smallCaps/>
                <w:color w:val="FF0000"/>
                <w:sz w:val="22"/>
                <w:szCs w:val="22"/>
              </w:rPr>
              <w:t>зования</w:t>
            </w:r>
          </w:p>
        </w:tc>
        <w:tc>
          <w:tcPr>
            <w:tcW w:w="3199" w:type="pct"/>
            <w:tcBorders>
              <w:top w:val="single" w:sz="2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37D" w:rsidRPr="00C61B0A" w:rsidRDefault="00C9237D" w:rsidP="001011C9">
            <w:pPr>
              <w:pStyle w:val="11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smallCaps/>
                <w:color w:val="FF0000"/>
                <w:sz w:val="22"/>
                <w:szCs w:val="22"/>
              </w:rPr>
              <w:t>описание вида разрешенного использования</w:t>
            </w:r>
          </w:p>
        </w:tc>
      </w:tr>
      <w:tr w:rsidR="00C9237D" w:rsidRPr="00C61B0A" w:rsidTr="00EF274A">
        <w:tblPrEx>
          <w:shd w:val="clear" w:color="auto" w:fill="auto"/>
        </w:tblPrEx>
        <w:trPr>
          <w:trHeight w:val="1075"/>
        </w:trPr>
        <w:tc>
          <w:tcPr>
            <w:tcW w:w="318" w:type="pct"/>
            <w:tcBorders>
              <w:bottom w:val="single" w:sz="4" w:space="0" w:color="auto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9237D" w:rsidRPr="00C61B0A" w:rsidRDefault="00C9237D" w:rsidP="001011C9">
            <w:pPr>
              <w:pStyle w:val="21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11.1</w:t>
            </w:r>
          </w:p>
        </w:tc>
        <w:tc>
          <w:tcPr>
            <w:tcW w:w="1484" w:type="pct"/>
            <w:tcBorders>
              <w:bottom w:val="single" w:sz="4" w:space="0" w:color="auto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9237D" w:rsidRPr="00C61B0A" w:rsidRDefault="00C9237D" w:rsidP="001011C9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</w:pPr>
            <w:r w:rsidRPr="00C61B0A"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  <w:t>Общее пользование во</w:t>
            </w:r>
            <w:r w:rsidRPr="00C61B0A"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  <w:t>д</w:t>
            </w:r>
            <w:r w:rsidRPr="00C61B0A"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  <w:t>ными объектами</w:t>
            </w:r>
          </w:p>
        </w:tc>
        <w:tc>
          <w:tcPr>
            <w:tcW w:w="3199" w:type="pct"/>
            <w:tcBorders>
              <w:bottom w:val="single" w:sz="4" w:space="0" w:color="auto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9237D" w:rsidRPr="00C61B0A" w:rsidRDefault="00C9237D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</w:pPr>
            <w:r w:rsidRPr="00C61B0A">
              <w:rPr>
                <w:rFonts w:ascii="Times New Roman" w:hAnsi="Times New Roman" w:cs="Times New Roman"/>
                <w:color w:val="FF0000"/>
                <w:kern w:val="1"/>
                <w:sz w:val="22"/>
                <w:szCs w:val="22"/>
                <w:bdr w:val="nil"/>
                <w:lang w:bidi="en-US"/>
              </w:rPr>
              <w:t>Использование земельных участков, примыкающих к во</w:t>
            </w:r>
            <w:r w:rsidRPr="00C61B0A">
              <w:rPr>
                <w:rFonts w:ascii="Times New Roman" w:hAnsi="Times New Roman" w:cs="Times New Roman"/>
                <w:color w:val="FF0000"/>
                <w:kern w:val="1"/>
                <w:sz w:val="22"/>
                <w:szCs w:val="22"/>
                <w:bdr w:val="nil"/>
                <w:lang w:bidi="en-US"/>
              </w:rPr>
              <w:t>д</w:t>
            </w:r>
            <w:r w:rsidRPr="00C61B0A">
              <w:rPr>
                <w:rFonts w:ascii="Times New Roman" w:hAnsi="Times New Roman" w:cs="Times New Roman"/>
                <w:color w:val="FF0000"/>
                <w:kern w:val="1"/>
                <w:sz w:val="22"/>
                <w:szCs w:val="22"/>
                <w:bdr w:val="nil"/>
                <w:lang w:bidi="en-US"/>
              </w:rPr>
              <w:t>ным объектам способами, необходимыми для осуществл</w:t>
            </w:r>
            <w:r w:rsidRPr="00C61B0A">
              <w:rPr>
                <w:rFonts w:ascii="Times New Roman" w:hAnsi="Times New Roman" w:cs="Times New Roman"/>
                <w:color w:val="FF0000"/>
                <w:kern w:val="1"/>
                <w:sz w:val="22"/>
                <w:szCs w:val="22"/>
                <w:bdr w:val="nil"/>
                <w:lang w:bidi="en-US"/>
              </w:rPr>
              <w:t>е</w:t>
            </w:r>
            <w:r w:rsidRPr="00C61B0A">
              <w:rPr>
                <w:rFonts w:ascii="Times New Roman" w:hAnsi="Times New Roman" w:cs="Times New Roman"/>
                <w:color w:val="FF0000"/>
                <w:kern w:val="1"/>
                <w:sz w:val="22"/>
                <w:szCs w:val="22"/>
                <w:bdr w:val="nil"/>
                <w:lang w:bidi="en-US"/>
              </w:rPr>
              <w:t>ния общего водопользования (водопользования, осущест</w:t>
            </w:r>
            <w:r w:rsidRPr="00C61B0A">
              <w:rPr>
                <w:rFonts w:ascii="Times New Roman" w:hAnsi="Times New Roman" w:cs="Times New Roman"/>
                <w:color w:val="FF0000"/>
                <w:kern w:val="1"/>
                <w:sz w:val="22"/>
                <w:szCs w:val="22"/>
                <w:bdr w:val="nil"/>
                <w:lang w:bidi="en-US"/>
              </w:rPr>
              <w:t>в</w:t>
            </w:r>
            <w:r w:rsidRPr="00C61B0A">
              <w:rPr>
                <w:rFonts w:ascii="Times New Roman" w:hAnsi="Times New Roman" w:cs="Times New Roman"/>
                <w:color w:val="FF0000"/>
                <w:kern w:val="1"/>
                <w:sz w:val="22"/>
                <w:szCs w:val="22"/>
                <w:bdr w:val="nil"/>
                <w:lang w:bidi="en-US"/>
              </w:rPr>
              <w:t>ляемого гражданами для личных нужд, а также забор (изъ</w:t>
            </w:r>
            <w:r w:rsidRPr="00C61B0A">
              <w:rPr>
                <w:rFonts w:ascii="Times New Roman" w:hAnsi="Times New Roman" w:cs="Times New Roman"/>
                <w:color w:val="FF0000"/>
                <w:kern w:val="1"/>
                <w:sz w:val="22"/>
                <w:szCs w:val="22"/>
                <w:bdr w:val="nil"/>
                <w:lang w:bidi="en-US"/>
              </w:rPr>
              <w:t>я</w:t>
            </w:r>
            <w:r w:rsidRPr="00C61B0A">
              <w:rPr>
                <w:rFonts w:ascii="Times New Roman" w:hAnsi="Times New Roman" w:cs="Times New Roman"/>
                <w:color w:val="FF0000"/>
                <w:kern w:val="1"/>
                <w:sz w:val="22"/>
                <w:szCs w:val="22"/>
                <w:bdr w:val="nil"/>
                <w:lang w:bidi="en-US"/>
              </w:rPr>
              <w:t>тие) водных ресурсов для целей питьевого и хозяйственно-бытового водоснабжения, купание, использование мал</w:t>
            </w:r>
            <w:r w:rsidRPr="00C61B0A">
              <w:rPr>
                <w:rFonts w:ascii="Times New Roman" w:hAnsi="Times New Roman" w:cs="Times New Roman"/>
                <w:color w:val="FF0000"/>
                <w:kern w:val="1"/>
                <w:sz w:val="22"/>
                <w:szCs w:val="22"/>
                <w:bdr w:val="nil"/>
                <w:lang w:bidi="en-US"/>
              </w:rPr>
              <w:t>о</w:t>
            </w:r>
            <w:r w:rsidRPr="00C61B0A">
              <w:rPr>
                <w:rFonts w:ascii="Times New Roman" w:hAnsi="Times New Roman" w:cs="Times New Roman"/>
                <w:color w:val="FF0000"/>
                <w:kern w:val="1"/>
                <w:sz w:val="22"/>
                <w:szCs w:val="22"/>
                <w:bdr w:val="nil"/>
                <w:lang w:bidi="en-US"/>
              </w:rPr>
              <w:t>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</w:tr>
      <w:tr w:rsidR="00C9237D" w:rsidRPr="00C61B0A" w:rsidTr="00EF274A">
        <w:tblPrEx>
          <w:shd w:val="clear" w:color="auto" w:fill="auto"/>
        </w:tblPrEx>
        <w:trPr>
          <w:trHeight w:val="107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9237D" w:rsidRPr="00C61B0A" w:rsidRDefault="00C9237D" w:rsidP="001011C9">
            <w:pPr>
              <w:pStyle w:val="2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11.2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9237D" w:rsidRPr="00C61B0A" w:rsidRDefault="00C9237D" w:rsidP="00123094">
            <w:pPr>
              <w:pStyle w:val="aff8"/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</w:pPr>
            <w:r w:rsidRPr="00C61B0A"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  <w:t>Специальное пользование водными объектами</w:t>
            </w:r>
          </w:p>
        </w:tc>
        <w:tc>
          <w:tcPr>
            <w:tcW w:w="3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9237D" w:rsidRPr="00C61B0A" w:rsidRDefault="00C9237D" w:rsidP="001011C9">
            <w:pPr>
              <w:pStyle w:val="aff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</w:pPr>
            <w:r w:rsidRPr="00C61B0A"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  <w:t>Использование земельных участков, примыкающих к во</w:t>
            </w:r>
            <w:r w:rsidRPr="00C61B0A"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  <w:t>д</w:t>
            </w:r>
            <w:r w:rsidRPr="00C61B0A"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  <w:t>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</w:t>
            </w:r>
            <w:r w:rsidRPr="00C61B0A"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  <w:t>д</w:t>
            </w:r>
            <w:r w:rsidRPr="00C61B0A"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  <w:t>ных объектов)</w:t>
            </w:r>
          </w:p>
        </w:tc>
      </w:tr>
    </w:tbl>
    <w:p w:rsidR="003D1EBD" w:rsidRPr="00C61B0A" w:rsidRDefault="003D1EBD" w:rsidP="003D1EBD">
      <w:pPr>
        <w:pStyle w:val="3"/>
        <w:keepNext w:val="0"/>
        <w:keepLines w:val="0"/>
        <w:widowControl w:val="0"/>
        <w:spacing w:before="0"/>
        <w:rPr>
          <w:rFonts w:ascii="Times New Roman" w:hAnsi="Times New Roman"/>
          <w:color w:val="FF0000"/>
          <w:sz w:val="22"/>
        </w:rPr>
      </w:pPr>
    </w:p>
    <w:p w:rsidR="0008082D" w:rsidRPr="00C61B0A" w:rsidRDefault="0008082D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color w:val="FF0000"/>
          <w:sz w:val="22"/>
        </w:rPr>
      </w:pPr>
    </w:p>
    <w:p w:rsidR="00DC72BF" w:rsidRPr="00C61B0A" w:rsidRDefault="00DC72BF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color w:val="FF0000"/>
          <w:sz w:val="22"/>
        </w:rPr>
      </w:pPr>
      <w:r w:rsidRPr="00C61B0A">
        <w:rPr>
          <w:rFonts w:ascii="Times New Roman" w:hAnsi="Times New Roman"/>
          <w:b/>
          <w:color w:val="FF0000"/>
          <w:sz w:val="22"/>
        </w:rPr>
        <w:t>Условно-разрешенные виды разрешенного использования земельных участков зоны ПВО</w:t>
      </w:r>
    </w:p>
    <w:p w:rsidR="00C61B0A" w:rsidRPr="00C61B0A" w:rsidRDefault="00C61B0A" w:rsidP="001011C9">
      <w:pPr>
        <w:pStyle w:val="24"/>
        <w:spacing w:before="0" w:after="0" w:line="240" w:lineRule="auto"/>
        <w:ind w:firstLine="709"/>
        <w:jc w:val="center"/>
        <w:rPr>
          <w:rFonts w:ascii="Times New Roman" w:hAnsi="Times New Roman"/>
          <w:b/>
          <w:color w:val="FF0000"/>
          <w:sz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2821"/>
        <w:gridCol w:w="6069"/>
      </w:tblGrid>
      <w:tr w:rsidR="00DC72BF" w:rsidRPr="00C61B0A" w:rsidTr="00DC72BF">
        <w:trPr>
          <w:trHeight w:val="327"/>
        </w:trPr>
        <w:tc>
          <w:tcPr>
            <w:tcW w:w="27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C61B0A" w:rsidRDefault="00DC72BF" w:rsidP="001011C9">
            <w:pPr>
              <w:pStyle w:val="11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smallCaps/>
                <w:color w:val="FF0000"/>
                <w:sz w:val="22"/>
                <w:szCs w:val="22"/>
              </w:rPr>
              <w:t xml:space="preserve">код </w:t>
            </w:r>
          </w:p>
        </w:tc>
        <w:tc>
          <w:tcPr>
            <w:tcW w:w="150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C61B0A" w:rsidRDefault="00DC72BF" w:rsidP="001011C9">
            <w:pPr>
              <w:pStyle w:val="11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smallCaps/>
                <w:color w:val="FF0000"/>
                <w:sz w:val="22"/>
                <w:szCs w:val="22"/>
              </w:rPr>
              <w:t>наименование вида разрешенного испол</w:t>
            </w:r>
            <w:r w:rsidRPr="00C61B0A">
              <w:rPr>
                <w:rFonts w:ascii="Times New Roman" w:hAnsi="Times New Roman" w:cs="Times New Roman"/>
                <w:smallCaps/>
                <w:color w:val="FF0000"/>
                <w:sz w:val="22"/>
                <w:szCs w:val="22"/>
              </w:rPr>
              <w:t>ь</w:t>
            </w:r>
            <w:r w:rsidRPr="00C61B0A">
              <w:rPr>
                <w:rFonts w:ascii="Times New Roman" w:hAnsi="Times New Roman" w:cs="Times New Roman"/>
                <w:smallCaps/>
                <w:color w:val="FF0000"/>
                <w:sz w:val="22"/>
                <w:szCs w:val="22"/>
              </w:rPr>
              <w:t>зования</w:t>
            </w:r>
          </w:p>
        </w:tc>
        <w:tc>
          <w:tcPr>
            <w:tcW w:w="321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C61B0A" w:rsidRDefault="00DC72BF" w:rsidP="001011C9">
            <w:pPr>
              <w:pStyle w:val="11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smallCaps/>
                <w:color w:val="FF0000"/>
                <w:sz w:val="22"/>
                <w:szCs w:val="22"/>
              </w:rPr>
              <w:t>описание вида разрешенного использования</w:t>
            </w:r>
          </w:p>
        </w:tc>
      </w:tr>
      <w:tr w:rsidR="00DC72BF" w:rsidRPr="00C61B0A" w:rsidTr="00DC72BF">
        <w:tblPrEx>
          <w:shd w:val="clear" w:color="auto" w:fill="auto"/>
        </w:tblPrEx>
        <w:trPr>
          <w:trHeight w:val="273"/>
        </w:trPr>
        <w:tc>
          <w:tcPr>
            <w:tcW w:w="27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DC72BF" w:rsidP="001011C9">
            <w:pPr>
              <w:pStyle w:val="21"/>
              <w:tabs>
                <w:tab w:val="left" w:pos="920"/>
                <w:tab w:val="left" w:pos="1840"/>
              </w:tabs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11.3</w:t>
            </w:r>
          </w:p>
        </w:tc>
        <w:tc>
          <w:tcPr>
            <w:tcW w:w="150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C61B0A" w:rsidRDefault="00DC72BF" w:rsidP="001011C9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</w:pPr>
            <w:r w:rsidRPr="00C61B0A"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  <w:t>Гидротехнические соор</w:t>
            </w:r>
            <w:r w:rsidRPr="00C61B0A"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  <w:t>у</w:t>
            </w:r>
            <w:r w:rsidRPr="00C61B0A"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  <w:t>жения</w:t>
            </w:r>
          </w:p>
        </w:tc>
        <w:tc>
          <w:tcPr>
            <w:tcW w:w="321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72BF" w:rsidRPr="00C61B0A" w:rsidRDefault="00DC72BF" w:rsidP="001011C9">
            <w:pPr>
              <w:pStyle w:val="aff4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0" w:hanging="236"/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</w:pPr>
            <w:r w:rsidRPr="00C61B0A"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  <w:t>Размещение гидротехнических сооружений, необходимых для эксплуатации водохранилищ (плотин, водосбросов, вод</w:t>
            </w:r>
            <w:r w:rsidRPr="00C61B0A"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  <w:t>о</w:t>
            </w:r>
            <w:r w:rsidRPr="00C61B0A"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  <w:t>заборных, водовыпускных и других гидротехнических с</w:t>
            </w:r>
            <w:r w:rsidRPr="00C61B0A"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  <w:t>о</w:t>
            </w:r>
            <w:r w:rsidRPr="00C61B0A">
              <w:rPr>
                <w:rFonts w:ascii="Times New Roman" w:eastAsia="Arial Unicode MS" w:hAnsi="Times New Roman" w:cs="Times New Roman"/>
                <w:color w:val="FF0000"/>
                <w:sz w:val="22"/>
                <w:szCs w:val="22"/>
                <w:bdr w:val="nil"/>
              </w:rPr>
              <w:t>оружений, судопропускных сооружений, рыбозащитных и рыбопропускных сооружений, берегозащитных сооружений)</w:t>
            </w:r>
          </w:p>
        </w:tc>
      </w:tr>
      <w:tr w:rsidR="00DC72BF" w:rsidRPr="00C61B0A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DC72BF" w:rsidP="001011C9">
            <w:pPr>
              <w:pStyle w:val="ConsNormal"/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ind w:right="0" w:firstLine="0"/>
              <w:jc w:val="center"/>
              <w:textAlignment w:val="auto"/>
              <w:rPr>
                <w:rFonts w:eastAsia="Arial Unicode MS"/>
                <w:i/>
                <w:color w:val="FF0000"/>
                <w:sz w:val="22"/>
                <w:szCs w:val="22"/>
                <w:bdr w:val="nil"/>
              </w:rPr>
            </w:pPr>
            <w:r w:rsidRPr="00C61B0A">
              <w:rPr>
                <w:rFonts w:eastAsia="Arial Unicode MS"/>
                <w:i/>
                <w:color w:val="FF0000"/>
                <w:sz w:val="22"/>
                <w:szCs w:val="22"/>
                <w:bdr w:val="nil"/>
              </w:rPr>
      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условно-разрешенным видам и осуществляемые совместно с ними в зоне ПВО</w:t>
            </w:r>
          </w:p>
        </w:tc>
      </w:tr>
      <w:tr w:rsidR="00DC72BF" w:rsidRPr="00C61B0A" w:rsidTr="00DC72BF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08082D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color w:val="FF0000"/>
                <w:bdr w:val="nil"/>
              </w:rPr>
            </w:pPr>
            <w:r w:rsidRPr="00C61B0A">
              <w:rPr>
                <w:rFonts w:ascii="Times New Roman" w:hAnsi="Times New Roman"/>
                <w:color w:val="FF0000"/>
                <w:bdr w:val="nil"/>
              </w:rPr>
              <w:t>э</w:t>
            </w:r>
            <w:r w:rsidR="00DC72BF" w:rsidRPr="00C61B0A">
              <w:rPr>
                <w:rFonts w:ascii="Times New Roman" w:hAnsi="Times New Roman"/>
                <w:color w:val="FF0000"/>
                <w:bdr w:val="nil"/>
              </w:rPr>
              <w:t xml:space="preserve">лементы благоустройства и вертикальной планировки, малые архитектурные формы; </w:t>
            </w:r>
          </w:p>
          <w:p w:rsidR="00DC72BF" w:rsidRPr="00C61B0A" w:rsidRDefault="0008082D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color w:val="FF0000"/>
                <w:bdr w:val="nil"/>
              </w:rPr>
            </w:pPr>
            <w:r w:rsidRPr="00C61B0A">
              <w:rPr>
                <w:rFonts w:ascii="Times New Roman" w:hAnsi="Times New Roman"/>
                <w:color w:val="FF0000"/>
                <w:bdr w:val="nil"/>
              </w:rPr>
              <w:t>площадки для сбора мусора;</w:t>
            </w:r>
          </w:p>
          <w:p w:rsidR="0008082D" w:rsidRPr="00C61B0A" w:rsidRDefault="0008082D" w:rsidP="001011C9">
            <w:pPr>
              <w:pStyle w:val="a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color w:val="FF0000"/>
                <w:bdr w:val="nil"/>
              </w:rPr>
            </w:pPr>
            <w:r w:rsidRPr="00C61B0A">
              <w:rPr>
                <w:rFonts w:ascii="Times New Roman" w:hAnsi="Times New Roman"/>
                <w:color w:val="FF0000"/>
                <w:sz w:val="24"/>
                <w:szCs w:val="28"/>
                <w:bdr w:val="nil"/>
              </w:rPr>
              <w:t>земельные участки (территории) общего пользования</w:t>
            </w:r>
            <w:r w:rsidRPr="00C61B0A">
              <w:rPr>
                <w:rFonts w:ascii="Times New Roman" w:eastAsia="Helvetica Neue Light" w:hAnsi="Times New Roman"/>
                <w:color w:val="FF0000"/>
                <w:sz w:val="24"/>
                <w:szCs w:val="28"/>
                <w:bdr w:val="nil"/>
                <w:lang w:eastAsia="ru-RU"/>
              </w:rPr>
              <w:t>.</w:t>
            </w:r>
          </w:p>
        </w:tc>
      </w:tr>
    </w:tbl>
    <w:p w:rsidR="00DC72BF" w:rsidRPr="00C61B0A" w:rsidRDefault="00DC72BF" w:rsidP="00C61B0A">
      <w:pPr>
        <w:pStyle w:val="a6"/>
        <w:spacing w:after="0"/>
        <w:ind w:firstLine="2127"/>
        <w:rPr>
          <w:rFonts w:ascii="Calibri" w:hAnsi="Calibri"/>
          <w:b/>
          <w:color w:val="FF0000"/>
          <w:sz w:val="22"/>
          <w:szCs w:val="22"/>
        </w:rPr>
      </w:pPr>
    </w:p>
    <w:tbl>
      <w:tblPr>
        <w:tblW w:w="4982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2892"/>
        <w:gridCol w:w="2892"/>
      </w:tblGrid>
      <w:tr w:rsidR="00DC72BF" w:rsidRPr="00C61B0A" w:rsidTr="00DC72BF">
        <w:trPr>
          <w:trHeight w:val="327"/>
        </w:trPr>
        <w:tc>
          <w:tcPr>
            <w:tcW w:w="3474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C61B0A" w:rsidRDefault="00DC72BF" w:rsidP="001011C9">
            <w:pPr>
              <w:pStyle w:val="11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</w:t>
            </w: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br/>
              <w:t>капитального строительства</w:t>
            </w:r>
          </w:p>
        </w:tc>
        <w:tc>
          <w:tcPr>
            <w:tcW w:w="1526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72BF" w:rsidRPr="00C61B0A" w:rsidRDefault="00DC72BF" w:rsidP="001011C9">
            <w:pPr>
              <w:pStyle w:val="11"/>
              <w:tabs>
                <w:tab w:val="clear" w:pos="1267"/>
                <w:tab w:val="clear" w:pos="133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Примечания</w:t>
            </w:r>
          </w:p>
        </w:tc>
      </w:tr>
      <w:tr w:rsidR="00DC72BF" w:rsidRPr="00C61B0A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DC72BF" w:rsidP="001011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FF0000"/>
                <w:bdr w:val="nil"/>
              </w:rPr>
            </w:pPr>
            <w:r w:rsidRPr="00C61B0A">
              <w:rPr>
                <w:rFonts w:ascii="Times New Roman" w:eastAsia="Helvetica Neue Light" w:hAnsi="Times New Roman"/>
                <w:color w:val="FF0000"/>
                <w:bdr w:val="nil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DC72BF" w:rsidP="001011C9">
            <w:pPr>
              <w:pStyle w:val="21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DC72BF" w:rsidP="0010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line="240" w:lineRule="auto"/>
              <w:contextualSpacing/>
              <w:jc w:val="both"/>
              <w:rPr>
                <w:rFonts w:ascii="Times New Roman" w:eastAsia="Arial Unicode MS" w:hAnsi="Times New Roman"/>
                <w:color w:val="FF0000"/>
                <w:bdr w:val="nil"/>
              </w:rPr>
            </w:pPr>
          </w:p>
        </w:tc>
      </w:tr>
      <w:tr w:rsidR="00DC72BF" w:rsidRPr="00C61B0A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DC72BF" w:rsidP="001011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FF0000"/>
                <w:bdr w:val="nil"/>
              </w:rPr>
            </w:pPr>
            <w:r w:rsidRPr="00C61B0A">
              <w:rPr>
                <w:rFonts w:ascii="Times New Roman" w:eastAsia="Helvetica Neue Light" w:hAnsi="Times New Roman"/>
                <w:color w:val="FF0000"/>
                <w:bdr w:val="nil"/>
              </w:rPr>
              <w:t>Минимальные отступы от границ земельных участков в целях опред</w:t>
            </w:r>
            <w:r w:rsidRPr="00C61B0A">
              <w:rPr>
                <w:rFonts w:ascii="Times New Roman" w:eastAsia="Helvetica Neue Light" w:hAnsi="Times New Roman"/>
                <w:color w:val="FF0000"/>
                <w:bdr w:val="nil"/>
              </w:rPr>
              <w:t>е</w:t>
            </w:r>
            <w:r w:rsidRPr="00C61B0A">
              <w:rPr>
                <w:rFonts w:ascii="Times New Roman" w:eastAsia="Helvetica Neue Light" w:hAnsi="Times New Roman"/>
                <w:color w:val="FF0000"/>
                <w:bdr w:val="nil"/>
              </w:rPr>
              <w:t xml:space="preserve">ления мест допустимого размещения зданий, строений, сооружений, за пределами которых запрещено </w:t>
            </w:r>
            <w:r w:rsidRPr="00C61B0A">
              <w:rPr>
                <w:rFonts w:ascii="Times New Roman" w:eastAsia="Helvetica Neue Light" w:hAnsi="Times New Roman"/>
                <w:color w:val="FF0000"/>
                <w:bdr w:val="nil"/>
              </w:rPr>
              <w:lastRenderedPageBreak/>
              <w:t>строительство зданий, строений, сооружений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DC72BF" w:rsidP="001011C9">
            <w:pPr>
              <w:pStyle w:val="21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lastRenderedPageBreak/>
              <w:t>один метр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DC72BF" w:rsidP="001011C9">
            <w:pPr>
              <w:pStyle w:val="21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  <w:highlight w:val="yellow"/>
              </w:rPr>
            </w:pPr>
          </w:p>
        </w:tc>
      </w:tr>
      <w:tr w:rsidR="00DC72BF" w:rsidRPr="00C61B0A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DC72BF" w:rsidP="001011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FF0000"/>
                <w:bdr w:val="nil"/>
              </w:rPr>
            </w:pPr>
            <w:r w:rsidRPr="00C61B0A">
              <w:rPr>
                <w:rFonts w:ascii="Times New Roman" w:eastAsia="Helvetica Neue Light" w:hAnsi="Times New Roman"/>
                <w:color w:val="FF0000"/>
                <w:bdr w:val="nil"/>
              </w:rPr>
              <w:lastRenderedPageBreak/>
              <w:t>Предельное количество надземных  этажей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DC72BF" w:rsidP="001011C9">
            <w:pPr>
              <w:pStyle w:val="21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DC72BF" w:rsidP="001011C9">
            <w:pPr>
              <w:pStyle w:val="21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  <w:highlight w:val="yellow"/>
              </w:rPr>
            </w:pPr>
          </w:p>
        </w:tc>
      </w:tr>
      <w:tr w:rsidR="00DC72BF" w:rsidRPr="00C61B0A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DC72BF" w:rsidP="001011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FF0000"/>
                <w:bdr w:val="nil"/>
              </w:rPr>
            </w:pPr>
            <w:r w:rsidRPr="00C61B0A">
              <w:rPr>
                <w:rFonts w:ascii="Times New Roman" w:eastAsia="Helvetica Neue Light" w:hAnsi="Times New Roman"/>
                <w:color w:val="FF0000"/>
                <w:bdr w:val="nil"/>
              </w:rPr>
              <w:t>Предельная высота зданий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DC72BF" w:rsidP="001011C9">
            <w:pPr>
              <w:pStyle w:val="21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DC72BF" w:rsidP="001011C9">
            <w:pPr>
              <w:pStyle w:val="21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  <w:highlight w:val="yellow"/>
              </w:rPr>
            </w:pPr>
          </w:p>
        </w:tc>
      </w:tr>
      <w:tr w:rsidR="00DC72BF" w:rsidRPr="00C61B0A" w:rsidTr="00DC72BF">
        <w:tblPrEx>
          <w:shd w:val="clear" w:color="auto" w:fill="auto"/>
        </w:tblPrEx>
        <w:trPr>
          <w:trHeight w:val="273"/>
        </w:trPr>
        <w:tc>
          <w:tcPr>
            <w:tcW w:w="194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DC72BF" w:rsidP="001011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Helvetica Neue Light" w:hAnsi="Times New Roman"/>
                <w:color w:val="FF0000"/>
                <w:bdr w:val="nil"/>
              </w:rPr>
            </w:pPr>
            <w:r w:rsidRPr="00C61B0A">
              <w:rPr>
                <w:rFonts w:ascii="Times New Roman" w:eastAsia="Helvetica Neue Light" w:hAnsi="Times New Roman"/>
                <w:color w:val="FF0000"/>
                <w:bdr w:val="nil"/>
              </w:rPr>
              <w:t>Максимальный процент застройки в границах земельного участка, опр</w:t>
            </w:r>
            <w:r w:rsidRPr="00C61B0A">
              <w:rPr>
                <w:rFonts w:ascii="Times New Roman" w:eastAsia="Helvetica Neue Light" w:hAnsi="Times New Roman"/>
                <w:color w:val="FF0000"/>
                <w:bdr w:val="nil"/>
              </w:rPr>
              <w:t>е</w:t>
            </w:r>
            <w:r w:rsidRPr="00C61B0A">
              <w:rPr>
                <w:rFonts w:ascii="Times New Roman" w:eastAsia="Helvetica Neue Light" w:hAnsi="Times New Roman"/>
                <w:color w:val="FF0000"/>
                <w:bdr w:val="nil"/>
              </w:rPr>
              <w:t>деляемый как отношение суммарной площади земельного участка, кот</w:t>
            </w:r>
            <w:r w:rsidRPr="00C61B0A">
              <w:rPr>
                <w:rFonts w:ascii="Times New Roman" w:eastAsia="Helvetica Neue Light" w:hAnsi="Times New Roman"/>
                <w:color w:val="FF0000"/>
                <w:bdr w:val="nil"/>
              </w:rPr>
              <w:t>о</w:t>
            </w:r>
            <w:r w:rsidRPr="00C61B0A">
              <w:rPr>
                <w:rFonts w:ascii="Times New Roman" w:eastAsia="Helvetica Neue Light" w:hAnsi="Times New Roman"/>
                <w:color w:val="FF0000"/>
                <w:bdr w:val="nil"/>
              </w:rPr>
              <w:t>рая может быть застроена, ко всей площади земельного участка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DC72BF" w:rsidP="001011C9">
            <w:pPr>
              <w:pStyle w:val="21"/>
              <w:tabs>
                <w:tab w:val="left" w:pos="920"/>
                <w:tab w:val="left" w:pos="184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61B0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не подлежит установлению</w:t>
            </w:r>
          </w:p>
        </w:tc>
        <w:tc>
          <w:tcPr>
            <w:tcW w:w="152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C72BF" w:rsidRPr="00C61B0A" w:rsidRDefault="00DC72BF" w:rsidP="001011C9">
            <w:pPr>
              <w:pStyle w:val="21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  <w:highlight w:val="yellow"/>
              </w:rPr>
            </w:pPr>
          </w:p>
        </w:tc>
      </w:tr>
    </w:tbl>
    <w:p w:rsidR="00EF274A" w:rsidRDefault="00EF274A" w:rsidP="001011C9">
      <w:pPr>
        <w:pStyle w:val="ConsPlusNormal"/>
        <w:tabs>
          <w:tab w:val="left" w:pos="0"/>
        </w:tabs>
        <w:jc w:val="center"/>
        <w:outlineLvl w:val="1"/>
        <w:rPr>
          <w:b/>
          <w:sz w:val="22"/>
          <w:szCs w:val="22"/>
        </w:rPr>
      </w:pPr>
    </w:p>
    <w:p w:rsidR="00DC72BF" w:rsidRPr="001C6DCD" w:rsidRDefault="00123094" w:rsidP="001011C9">
      <w:pPr>
        <w:pStyle w:val="ConsPlusNormal"/>
        <w:tabs>
          <w:tab w:val="left" w:pos="0"/>
        </w:tabs>
        <w:jc w:val="center"/>
        <w:outlineLvl w:val="1"/>
        <w:rPr>
          <w:b/>
          <w:sz w:val="22"/>
          <w:szCs w:val="22"/>
        </w:rPr>
      </w:pPr>
      <w:r>
        <w:rPr>
          <w:b/>
          <w:sz w:val="22"/>
          <w:szCs w:val="22"/>
        </w:rPr>
        <w:t>Статья 49</w:t>
      </w:r>
      <w:r w:rsidR="00DC72BF" w:rsidRPr="001C6DCD">
        <w:rPr>
          <w:b/>
          <w:sz w:val="22"/>
          <w:szCs w:val="22"/>
        </w:rPr>
        <w:t>. Ограничения в использовании земельных участков и объектов капитального строительства в связи с установлением зон с особыми условиями использования</w:t>
      </w:r>
    </w:p>
    <w:p w:rsidR="00DC72BF" w:rsidRPr="001C6DCD" w:rsidRDefault="00DC72BF" w:rsidP="001011C9">
      <w:pPr>
        <w:pStyle w:val="ConsPlusNormal"/>
        <w:tabs>
          <w:tab w:val="left" w:pos="0"/>
        </w:tabs>
        <w:ind w:firstLine="993"/>
        <w:jc w:val="both"/>
        <w:outlineLvl w:val="1"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717"/>
        <w:gridCol w:w="7843"/>
      </w:tblGrid>
      <w:tr w:rsidR="00DC72BF" w:rsidRPr="001C6DCD" w:rsidTr="00123094">
        <w:trPr>
          <w:jc w:val="center"/>
        </w:trPr>
        <w:tc>
          <w:tcPr>
            <w:tcW w:w="1722" w:type="dxa"/>
            <w:shd w:val="clear" w:color="auto" w:fill="auto"/>
            <w:tcMar>
              <w:left w:w="103" w:type="dxa"/>
            </w:tcMar>
            <w:vAlign w:val="center"/>
          </w:tcPr>
          <w:p w:rsidR="00DC72BF" w:rsidRPr="001C6DCD" w:rsidRDefault="00DC72BF" w:rsidP="001011C9">
            <w:pPr>
              <w:pStyle w:val="aff9"/>
              <w:spacing w:before="0" w:after="0" w:line="240" w:lineRule="auto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 w:rsidRPr="001C6DCD">
              <w:rPr>
                <w:rFonts w:ascii="Times New Roman" w:hAnsi="Times New Roman"/>
                <w:b/>
                <w:sz w:val="22"/>
                <w:lang w:val="ru-RU"/>
              </w:rPr>
              <w:t>Виды зон с особыми усл</w:t>
            </w:r>
            <w:r w:rsidRPr="001C6DCD">
              <w:rPr>
                <w:rFonts w:ascii="Times New Roman" w:hAnsi="Times New Roman"/>
                <w:b/>
                <w:sz w:val="22"/>
                <w:lang w:val="ru-RU"/>
              </w:rPr>
              <w:t>о</w:t>
            </w:r>
            <w:r w:rsidRPr="001C6DCD">
              <w:rPr>
                <w:rFonts w:ascii="Times New Roman" w:hAnsi="Times New Roman"/>
                <w:b/>
                <w:sz w:val="22"/>
                <w:lang w:val="ru-RU"/>
              </w:rPr>
              <w:t>виями испол</w:t>
            </w:r>
            <w:r w:rsidRPr="001C6DCD">
              <w:rPr>
                <w:rFonts w:ascii="Times New Roman" w:hAnsi="Times New Roman"/>
                <w:b/>
                <w:sz w:val="22"/>
                <w:lang w:val="ru-RU"/>
              </w:rPr>
              <w:t>ь</w:t>
            </w:r>
            <w:r w:rsidRPr="001C6DCD">
              <w:rPr>
                <w:rFonts w:ascii="Times New Roman" w:hAnsi="Times New Roman"/>
                <w:b/>
                <w:sz w:val="22"/>
                <w:lang w:val="ru-RU"/>
              </w:rPr>
              <w:t>зования те</w:t>
            </w:r>
            <w:r w:rsidRPr="001C6DCD">
              <w:rPr>
                <w:rFonts w:ascii="Times New Roman" w:hAnsi="Times New Roman"/>
                <w:b/>
                <w:sz w:val="22"/>
                <w:lang w:val="ru-RU"/>
              </w:rPr>
              <w:t>р</w:t>
            </w:r>
            <w:r w:rsidRPr="001C6DCD">
              <w:rPr>
                <w:rFonts w:ascii="Times New Roman" w:hAnsi="Times New Roman"/>
                <w:b/>
                <w:sz w:val="22"/>
                <w:lang w:val="ru-RU"/>
              </w:rPr>
              <w:t>ритории</w:t>
            </w:r>
          </w:p>
        </w:tc>
        <w:tc>
          <w:tcPr>
            <w:tcW w:w="12672" w:type="dxa"/>
            <w:shd w:val="clear" w:color="auto" w:fill="auto"/>
            <w:vAlign w:val="center"/>
          </w:tcPr>
          <w:p w:rsidR="00DC72BF" w:rsidRPr="001C6DCD" w:rsidRDefault="00DC72BF" w:rsidP="001011C9">
            <w:pPr>
              <w:pStyle w:val="aff9"/>
              <w:spacing w:before="0" w:after="0" w:line="240" w:lineRule="auto"/>
              <w:jc w:val="center"/>
              <w:rPr>
                <w:rFonts w:ascii="Times New Roman" w:hAnsi="Times New Roman"/>
                <w:b/>
                <w:sz w:val="22"/>
                <w:lang w:val="ru-RU"/>
              </w:rPr>
            </w:pPr>
            <w:r w:rsidRPr="001C6DCD">
              <w:rPr>
                <w:rFonts w:ascii="Times New Roman" w:hAnsi="Times New Roman"/>
                <w:b/>
                <w:sz w:val="22"/>
                <w:lang w:val="ru-RU"/>
              </w:rPr>
              <w:t>Ограничение в использовании земельных участков и объектов капитал</w:t>
            </w:r>
            <w:r w:rsidRPr="001C6DCD">
              <w:rPr>
                <w:rFonts w:ascii="Times New Roman" w:hAnsi="Times New Roman"/>
                <w:b/>
                <w:sz w:val="22"/>
                <w:lang w:val="ru-RU"/>
              </w:rPr>
              <w:t>ь</w:t>
            </w:r>
            <w:r w:rsidRPr="001C6DCD">
              <w:rPr>
                <w:rFonts w:ascii="Times New Roman" w:hAnsi="Times New Roman"/>
                <w:b/>
                <w:sz w:val="22"/>
                <w:lang w:val="ru-RU"/>
              </w:rPr>
              <w:t>ного строительства</w:t>
            </w:r>
          </w:p>
        </w:tc>
      </w:tr>
      <w:tr w:rsidR="00DC72BF" w:rsidRPr="001C6DCD" w:rsidTr="00123094">
        <w:trPr>
          <w:jc w:val="center"/>
        </w:trPr>
        <w:tc>
          <w:tcPr>
            <w:tcW w:w="1722" w:type="dxa"/>
            <w:shd w:val="clear" w:color="auto" w:fill="auto"/>
            <w:tcMar>
              <w:left w:w="103" w:type="dxa"/>
            </w:tcMar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t>Во</w:t>
            </w:r>
            <w:r w:rsidRPr="001C6DCD">
              <w:rPr>
                <w:rFonts w:ascii="Times New Roman" w:hAnsi="Times New Roman"/>
                <w:w w:val="102"/>
              </w:rPr>
              <w:t>до</w:t>
            </w:r>
            <w:r w:rsidRPr="001C6DCD">
              <w:rPr>
                <w:rFonts w:ascii="Times New Roman" w:hAnsi="Times New Roman"/>
              </w:rPr>
              <w:t>охранна</w:t>
            </w:r>
            <w:r w:rsidRPr="001C6DCD">
              <w:rPr>
                <w:rFonts w:ascii="Times New Roman" w:hAnsi="Times New Roman"/>
                <w:w w:val="102"/>
              </w:rPr>
              <w:t>я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t>зона</w:t>
            </w:r>
          </w:p>
        </w:tc>
        <w:tc>
          <w:tcPr>
            <w:tcW w:w="12672" w:type="dxa"/>
            <w:shd w:val="clear" w:color="auto" w:fill="auto"/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t xml:space="preserve">В границах водоохранных зон </w:t>
            </w:r>
            <w:r w:rsidRPr="001C6DCD">
              <w:rPr>
                <w:rFonts w:ascii="Times New Roman" w:hAnsi="Times New Roman"/>
                <w:w w:val="104"/>
              </w:rPr>
              <w:t>за</w:t>
            </w:r>
            <w:r w:rsidRPr="001C6DCD">
              <w:rPr>
                <w:rFonts w:ascii="Times New Roman" w:hAnsi="Times New Roman"/>
                <w:w w:val="102"/>
              </w:rPr>
              <w:t>п</w:t>
            </w:r>
            <w:r w:rsidRPr="001C6DCD">
              <w:rPr>
                <w:rFonts w:ascii="Times New Roman" w:hAnsi="Times New Roman"/>
              </w:rPr>
              <w:t>ре</w:t>
            </w:r>
            <w:r w:rsidRPr="001C6DCD">
              <w:rPr>
                <w:rFonts w:ascii="Times New Roman" w:hAnsi="Times New Roman"/>
                <w:w w:val="96"/>
              </w:rPr>
              <w:t>щ</w:t>
            </w:r>
            <w:r w:rsidRPr="001C6DCD">
              <w:rPr>
                <w:rFonts w:ascii="Times New Roman" w:hAnsi="Times New Roman"/>
              </w:rPr>
              <w:t>а</w:t>
            </w:r>
            <w:r w:rsidRPr="001C6DCD">
              <w:rPr>
                <w:rFonts w:ascii="Times New Roman" w:hAnsi="Times New Roman"/>
                <w:w w:val="103"/>
              </w:rPr>
              <w:t>ется</w:t>
            </w:r>
            <w:r w:rsidRPr="001C6DCD">
              <w:rPr>
                <w:rFonts w:ascii="Times New Roman" w:hAnsi="Times New Roman"/>
                <w:w w:val="99"/>
              </w:rPr>
              <w:t>: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w w:val="99"/>
              </w:rPr>
            </w:pPr>
            <w:r w:rsidRPr="001C6DCD">
              <w:rPr>
                <w:rFonts w:ascii="Times New Roman" w:hAnsi="Times New Roman"/>
              </w:rPr>
              <w:t xml:space="preserve">1) использование сточных вод для удобрения </w:t>
            </w:r>
            <w:r w:rsidRPr="001C6DCD">
              <w:rPr>
                <w:rFonts w:ascii="Times New Roman" w:hAnsi="Times New Roman"/>
                <w:w w:val="102"/>
              </w:rPr>
              <w:t>п</w:t>
            </w:r>
            <w:r w:rsidRPr="001C6DCD">
              <w:rPr>
                <w:rFonts w:ascii="Times New Roman" w:hAnsi="Times New Roman"/>
              </w:rPr>
              <w:t>о</w:t>
            </w:r>
            <w:r w:rsidRPr="001C6DCD">
              <w:rPr>
                <w:rFonts w:ascii="Times New Roman" w:hAnsi="Times New Roman"/>
                <w:w w:val="103"/>
              </w:rPr>
              <w:t>чв</w:t>
            </w:r>
            <w:r w:rsidRPr="001C6DCD">
              <w:rPr>
                <w:rFonts w:ascii="Times New Roman" w:hAnsi="Times New Roman"/>
                <w:w w:val="99"/>
              </w:rPr>
              <w:t>;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w w:val="99"/>
              </w:rPr>
            </w:pPr>
            <w:r w:rsidRPr="001C6DCD">
              <w:rPr>
                <w:rFonts w:ascii="Times New Roman" w:hAnsi="Times New Roman"/>
              </w:rPr>
              <w:t>2) размещение кладбищ, скотомогильников, мест захоронения отходов прои</w:t>
            </w:r>
            <w:r w:rsidRPr="001C6DCD">
              <w:rPr>
                <w:rFonts w:ascii="Times New Roman" w:hAnsi="Times New Roman"/>
              </w:rPr>
              <w:t>з</w:t>
            </w:r>
            <w:r w:rsidRPr="001C6DCD">
              <w:rPr>
                <w:rFonts w:ascii="Times New Roman" w:hAnsi="Times New Roman"/>
              </w:rPr>
              <w:t>водства и потребления, радиоактивных, химических, взрывчатых, токсичных, отравляющих и ядовитых веществ;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t>3) осуществление авиационных мер по борьбе с вредителями и болезнями ра</w:t>
            </w:r>
            <w:r w:rsidRPr="001C6DCD">
              <w:rPr>
                <w:rFonts w:ascii="Times New Roman" w:hAnsi="Times New Roman"/>
                <w:w w:val="102"/>
              </w:rPr>
              <w:t>с</w:t>
            </w:r>
            <w:r w:rsidRPr="001C6DCD">
              <w:rPr>
                <w:rFonts w:ascii="Times New Roman" w:hAnsi="Times New Roman"/>
                <w:w w:val="102"/>
              </w:rPr>
              <w:t>те</w:t>
            </w:r>
            <w:r w:rsidRPr="001C6DCD">
              <w:rPr>
                <w:rFonts w:ascii="Times New Roman" w:hAnsi="Times New Roman"/>
              </w:rPr>
              <w:t>н</w:t>
            </w:r>
            <w:r w:rsidRPr="001C6DCD">
              <w:rPr>
                <w:rFonts w:ascii="Times New Roman" w:hAnsi="Times New Roman"/>
                <w:w w:val="104"/>
              </w:rPr>
              <w:t>ий</w:t>
            </w:r>
            <w:r w:rsidRPr="001C6DCD">
              <w:rPr>
                <w:rFonts w:ascii="Times New Roman" w:hAnsi="Times New Roman"/>
                <w:w w:val="99"/>
              </w:rPr>
              <w:t>;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t xml:space="preserve">4) движение и стоянка транспортных средств (кроме специальных транспортных средств), за исключением их движения </w:t>
            </w:r>
            <w:r w:rsidRPr="001C6DCD">
              <w:rPr>
                <w:rFonts w:ascii="Times New Roman" w:hAnsi="Times New Roman"/>
                <w:w w:val="102"/>
              </w:rPr>
              <w:t>п</w:t>
            </w:r>
            <w:r w:rsidRPr="001C6DCD">
              <w:rPr>
                <w:rFonts w:ascii="Times New Roman" w:hAnsi="Times New Roman"/>
              </w:rPr>
              <w:t xml:space="preserve">о дорогам и стоянки на дорогах и в специально оборудованных местах, имеющих твёрдое </w:t>
            </w:r>
            <w:r w:rsidRPr="001C6DCD">
              <w:rPr>
                <w:rFonts w:ascii="Times New Roman" w:hAnsi="Times New Roman"/>
                <w:w w:val="102"/>
              </w:rPr>
              <w:t>п</w:t>
            </w:r>
            <w:r w:rsidRPr="001C6DCD">
              <w:rPr>
                <w:rFonts w:ascii="Times New Roman" w:hAnsi="Times New Roman"/>
              </w:rPr>
              <w:t>о</w:t>
            </w:r>
            <w:r w:rsidRPr="001C6DCD">
              <w:rPr>
                <w:rFonts w:ascii="Times New Roman" w:hAnsi="Times New Roman"/>
                <w:w w:val="125"/>
              </w:rPr>
              <w:t>к</w:t>
            </w:r>
            <w:r w:rsidRPr="001C6DCD">
              <w:rPr>
                <w:rFonts w:ascii="Times New Roman" w:hAnsi="Times New Roman"/>
              </w:rPr>
              <w:t>ры</w:t>
            </w:r>
            <w:r w:rsidRPr="001C6DCD">
              <w:rPr>
                <w:rFonts w:ascii="Times New Roman" w:hAnsi="Times New Roman"/>
                <w:w w:val="106"/>
              </w:rPr>
              <w:t>ти</w:t>
            </w:r>
            <w:r w:rsidRPr="001C6DCD">
              <w:rPr>
                <w:rFonts w:ascii="Times New Roman" w:hAnsi="Times New Roman"/>
              </w:rPr>
              <w:t>е</w:t>
            </w:r>
            <w:r w:rsidRPr="001C6DCD">
              <w:rPr>
                <w:rFonts w:ascii="Times New Roman" w:hAnsi="Times New Roman"/>
                <w:w w:val="99"/>
              </w:rPr>
              <w:t>.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t>Запрещено проведение без согласования с бассейновыми и другими территор</w:t>
            </w:r>
            <w:r w:rsidRPr="001C6DCD">
              <w:rPr>
                <w:rFonts w:ascii="Times New Roman" w:hAnsi="Times New Roman"/>
              </w:rPr>
              <w:t>и</w:t>
            </w:r>
            <w:r w:rsidRPr="001C6DCD">
              <w:rPr>
                <w:rFonts w:ascii="Times New Roman" w:hAnsi="Times New Roman"/>
              </w:rPr>
              <w:t xml:space="preserve">альными органами управления и с пользованием </w:t>
            </w:r>
            <w:r w:rsidRPr="001C6DCD">
              <w:rPr>
                <w:rFonts w:ascii="Times New Roman" w:hAnsi="Times New Roman"/>
                <w:w w:val="104"/>
              </w:rPr>
              <w:t xml:space="preserve">и </w:t>
            </w:r>
            <w:r w:rsidRPr="001C6DCD">
              <w:rPr>
                <w:rFonts w:ascii="Times New Roman" w:hAnsi="Times New Roman"/>
              </w:rPr>
              <w:t>охраной водного фонда М</w:t>
            </w:r>
            <w:r w:rsidRPr="001C6DCD">
              <w:rPr>
                <w:rFonts w:ascii="Times New Roman" w:hAnsi="Times New Roman"/>
              </w:rPr>
              <w:t>и</w:t>
            </w:r>
            <w:r w:rsidRPr="001C6DCD">
              <w:rPr>
                <w:rFonts w:ascii="Times New Roman" w:hAnsi="Times New Roman"/>
              </w:rPr>
              <w:t>нистерства природных ресурсов Российской Федерации строительства и реко</w:t>
            </w:r>
            <w:r w:rsidRPr="001C6DCD">
              <w:rPr>
                <w:rFonts w:ascii="Times New Roman" w:hAnsi="Times New Roman"/>
              </w:rPr>
              <w:t>н</w:t>
            </w:r>
            <w:r w:rsidRPr="001C6DCD">
              <w:rPr>
                <w:rFonts w:ascii="Times New Roman" w:hAnsi="Times New Roman"/>
              </w:rPr>
              <w:t>струкции зданий, соор</w:t>
            </w:r>
            <w:r w:rsidRPr="001C6DCD">
              <w:rPr>
                <w:rFonts w:ascii="Times New Roman" w:hAnsi="Times New Roman"/>
                <w:w w:val="109"/>
              </w:rPr>
              <w:t>уж</w:t>
            </w:r>
            <w:r w:rsidRPr="001C6DCD">
              <w:rPr>
                <w:rFonts w:ascii="Times New Roman" w:hAnsi="Times New Roman"/>
              </w:rPr>
              <w:t>ен</w:t>
            </w:r>
            <w:r w:rsidRPr="001C6DCD">
              <w:rPr>
                <w:rFonts w:ascii="Times New Roman" w:hAnsi="Times New Roman"/>
                <w:w w:val="104"/>
              </w:rPr>
              <w:t>ий</w:t>
            </w:r>
            <w:r w:rsidRPr="001C6DCD">
              <w:rPr>
                <w:rFonts w:ascii="Times New Roman" w:hAnsi="Times New Roman"/>
                <w:w w:val="99"/>
              </w:rPr>
              <w:t xml:space="preserve">, </w:t>
            </w:r>
            <w:r w:rsidRPr="001C6DCD">
              <w:rPr>
                <w:rFonts w:ascii="Times New Roman" w:hAnsi="Times New Roman"/>
              </w:rPr>
              <w:t>коммуникаций и других объектов, а также зе</w:t>
            </w:r>
            <w:r w:rsidRPr="001C6DCD">
              <w:rPr>
                <w:rFonts w:ascii="Times New Roman" w:hAnsi="Times New Roman"/>
              </w:rPr>
              <w:t>м</w:t>
            </w:r>
            <w:r w:rsidRPr="001C6DCD">
              <w:rPr>
                <w:rFonts w:ascii="Times New Roman" w:hAnsi="Times New Roman"/>
              </w:rPr>
              <w:t>леройных и других ра</w:t>
            </w:r>
            <w:r w:rsidRPr="001C6DCD">
              <w:rPr>
                <w:rFonts w:ascii="Times New Roman" w:hAnsi="Times New Roman"/>
                <w:w w:val="97"/>
              </w:rPr>
              <w:t>б</w:t>
            </w:r>
            <w:r w:rsidRPr="001C6DCD">
              <w:rPr>
                <w:rFonts w:ascii="Times New Roman" w:hAnsi="Times New Roman"/>
              </w:rPr>
              <w:t>о</w:t>
            </w:r>
            <w:r w:rsidRPr="001C6DCD">
              <w:rPr>
                <w:rFonts w:ascii="Times New Roman" w:hAnsi="Times New Roman"/>
                <w:w w:val="109"/>
              </w:rPr>
              <w:t>т</w:t>
            </w:r>
            <w:r w:rsidRPr="001C6DCD">
              <w:rPr>
                <w:rFonts w:ascii="Times New Roman" w:hAnsi="Times New Roman"/>
                <w:w w:val="99"/>
              </w:rPr>
              <w:t>.</w:t>
            </w:r>
          </w:p>
          <w:p w:rsidR="00DC72BF" w:rsidRPr="001C6DCD" w:rsidRDefault="00DC72BF" w:rsidP="001011C9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1C6DCD">
              <w:rPr>
                <w:rFonts w:ascii="Times New Roman" w:eastAsia="Cambria" w:hAnsi="Times New Roman"/>
              </w:rPr>
              <w:t>Запрещено размещение дачных и садовоогородных участков при ширине вод</w:t>
            </w:r>
            <w:r w:rsidRPr="001C6DCD">
              <w:rPr>
                <w:rFonts w:ascii="Times New Roman" w:eastAsia="Cambria" w:hAnsi="Times New Roman"/>
              </w:rPr>
              <w:t>о</w:t>
            </w:r>
            <w:r w:rsidRPr="001C6DCD">
              <w:rPr>
                <w:rFonts w:ascii="Times New Roman" w:eastAsia="Cambria" w:hAnsi="Times New Roman"/>
              </w:rPr>
              <w:t>охранных зон менее 100 метров и склоне прилегающих  территорий более 3 гр</w:t>
            </w:r>
            <w:r w:rsidRPr="001C6DCD">
              <w:rPr>
                <w:rFonts w:ascii="Times New Roman" w:eastAsia="Cambria" w:hAnsi="Times New Roman"/>
              </w:rPr>
              <w:t>а</w:t>
            </w:r>
            <w:r w:rsidRPr="001C6DCD">
              <w:rPr>
                <w:rFonts w:ascii="Times New Roman" w:eastAsia="Cambria" w:hAnsi="Times New Roman"/>
              </w:rPr>
              <w:t>дусов.</w:t>
            </w:r>
          </w:p>
          <w:p w:rsidR="00DC72BF" w:rsidRPr="001C6DCD" w:rsidRDefault="00DC72BF" w:rsidP="001011C9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1C6DCD">
              <w:rPr>
                <w:rFonts w:ascii="Times New Roman" w:eastAsia="Cambria" w:hAnsi="Times New Roman"/>
              </w:rPr>
              <w:t>Запрещено размещение производственных, складских и коммунальных объе</w:t>
            </w:r>
            <w:r w:rsidRPr="001C6DCD">
              <w:rPr>
                <w:rFonts w:ascii="Times New Roman" w:eastAsia="Cambria" w:hAnsi="Times New Roman"/>
              </w:rPr>
              <w:t>к</w:t>
            </w:r>
            <w:r w:rsidRPr="001C6DCD">
              <w:rPr>
                <w:rFonts w:ascii="Times New Roman" w:eastAsia="Cambria" w:hAnsi="Times New Roman"/>
              </w:rPr>
              <w:t xml:space="preserve">тов, объектов автотранспорта, автостоянок. </w:t>
            </w:r>
          </w:p>
          <w:p w:rsidR="00DC72BF" w:rsidRPr="001C6DCD" w:rsidRDefault="00DC72BF" w:rsidP="001011C9">
            <w:pPr>
              <w:widowControl w:val="0"/>
              <w:spacing w:after="0" w:line="240" w:lineRule="auto"/>
              <w:jc w:val="both"/>
            </w:pPr>
            <w:r w:rsidRPr="001C6DCD">
              <w:rPr>
                <w:rFonts w:ascii="Times New Roman" w:eastAsia="Cambria" w:hAnsi="Times New Roman"/>
              </w:rPr>
              <w:t>Допускаются 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в соответствии с водным законодательством и закон</w:t>
            </w:r>
            <w:r w:rsidRPr="001C6DCD">
              <w:rPr>
                <w:rFonts w:ascii="Times New Roman" w:eastAsia="Cambria" w:hAnsi="Times New Roman"/>
              </w:rPr>
              <w:t>о</w:t>
            </w:r>
            <w:r w:rsidRPr="001C6DCD">
              <w:rPr>
                <w:rFonts w:ascii="Times New Roman" w:eastAsia="Cambria" w:hAnsi="Times New Roman"/>
              </w:rPr>
              <w:t>дательством в области охраны окружающей среды.</w:t>
            </w:r>
          </w:p>
        </w:tc>
      </w:tr>
      <w:tr w:rsidR="00DC72BF" w:rsidRPr="001C6DCD" w:rsidTr="00123094">
        <w:trPr>
          <w:jc w:val="center"/>
        </w:trPr>
        <w:tc>
          <w:tcPr>
            <w:tcW w:w="1722" w:type="dxa"/>
            <w:shd w:val="clear" w:color="auto" w:fill="auto"/>
            <w:tcMar>
              <w:left w:w="103" w:type="dxa"/>
            </w:tcMar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t>Охранная зона памятников истории и культуры</w:t>
            </w:r>
          </w:p>
        </w:tc>
        <w:tc>
          <w:tcPr>
            <w:tcW w:w="12672" w:type="dxa"/>
            <w:shd w:val="clear" w:color="auto" w:fill="auto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В границах запрещается:</w:t>
            </w:r>
          </w:p>
          <w:p w:rsidR="00DC72BF" w:rsidRPr="001C6DCD" w:rsidRDefault="00DC72BF" w:rsidP="001011C9">
            <w:pPr>
              <w:pStyle w:val="21"/>
              <w:widowControl w:val="0"/>
              <w:numPr>
                <w:ilvl w:val="0"/>
                <w:numId w:val="8"/>
              </w:numP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ind w:left="0" w:hanging="284"/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новое строительство, за исключением воссоздания утраченных зданий и строений на компенсационной основе;</w:t>
            </w:r>
          </w:p>
          <w:p w:rsidR="00DC72BF" w:rsidRPr="001C6DCD" w:rsidRDefault="00DC72BF" w:rsidP="001011C9">
            <w:pPr>
              <w:pStyle w:val="21"/>
              <w:widowControl w:val="0"/>
              <w:numPr>
                <w:ilvl w:val="0"/>
                <w:numId w:val="8"/>
              </w:numP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ind w:left="0" w:hanging="284"/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реконструкция и прокладка новых инженерных коммуникаций и сетей, не относ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я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щихся к объекту культурного наследия;</w:t>
            </w:r>
          </w:p>
          <w:p w:rsidR="00DC72BF" w:rsidRPr="001C6DCD" w:rsidRDefault="00DC72BF" w:rsidP="001011C9">
            <w:pPr>
              <w:pStyle w:val="21"/>
              <w:widowControl w:val="0"/>
              <w:numPr>
                <w:ilvl w:val="0"/>
                <w:numId w:val="8"/>
              </w:numP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ind w:left="0" w:hanging="284"/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прокладка открытых коммуникаций;</w:t>
            </w:r>
          </w:p>
          <w:p w:rsidR="00DC72BF" w:rsidRPr="001C6DCD" w:rsidRDefault="00DC72BF" w:rsidP="001011C9">
            <w:pPr>
              <w:pStyle w:val="21"/>
              <w:widowControl w:val="0"/>
              <w:numPr>
                <w:ilvl w:val="0"/>
                <w:numId w:val="8"/>
              </w:numP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ind w:left="0" w:hanging="284"/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размещение рекламных конструкций, закрывающих обзор на памятник;</w:t>
            </w:r>
          </w:p>
          <w:p w:rsidR="00DC72BF" w:rsidRPr="001C6DCD" w:rsidRDefault="00DC72BF" w:rsidP="001011C9">
            <w:pPr>
              <w:pStyle w:val="21"/>
              <w:widowControl w:val="0"/>
              <w:numPr>
                <w:ilvl w:val="0"/>
                <w:numId w:val="8"/>
              </w:numP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ind w:left="0" w:hanging="284"/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проведение любых проектных, строительных, кадастровых, земляных работ, не направленных на реставрацию или консервацию памятников, в том числе установка временных сооружений, навесов, автостоянок, гаражей;</w:t>
            </w:r>
          </w:p>
          <w:p w:rsidR="00DC72BF" w:rsidRPr="001C6DCD" w:rsidRDefault="00DC72BF" w:rsidP="001011C9">
            <w:pPr>
              <w:pStyle w:val="21"/>
              <w:widowControl w:val="0"/>
              <w:numPr>
                <w:ilvl w:val="0"/>
                <w:numId w:val="8"/>
              </w:numP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ind w:left="0" w:hanging="284"/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lastRenderedPageBreak/>
              <w:t>посадка новых деревьев и кустарников ближе, чем в 5 метрах от стен объектов культурного наследия;</w:t>
            </w:r>
          </w:p>
          <w:p w:rsidR="00DC72BF" w:rsidRPr="001C6DCD" w:rsidRDefault="00DC72BF" w:rsidP="001011C9">
            <w:pPr>
              <w:pStyle w:val="21"/>
              <w:widowControl w:val="0"/>
              <w:numPr>
                <w:ilvl w:val="0"/>
                <w:numId w:val="8"/>
              </w:numP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ind w:left="0" w:hanging="284"/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в охранной зоне запрещается хозяйственная деятельность, за исключением работ, направленных на обеспечение сохранности объекта культурного наследия и его а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р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хитектурно-исторического окружения; </w:t>
            </w:r>
          </w:p>
          <w:p w:rsidR="00DC72BF" w:rsidRPr="001C6DCD" w:rsidRDefault="00DC72BF" w:rsidP="001011C9">
            <w:pPr>
              <w:pStyle w:val="21"/>
              <w:widowControl w:val="0"/>
              <w:numPr>
                <w:ilvl w:val="0"/>
                <w:numId w:val="8"/>
              </w:numP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ind w:left="0" w:hanging="284"/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строительство новых зданий и сооружений, кроме воссоздания утраченных истор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ческих строений;</w:t>
            </w:r>
          </w:p>
          <w:p w:rsidR="00DC72BF" w:rsidRPr="001C6DCD" w:rsidRDefault="00DC72BF" w:rsidP="001011C9">
            <w:pPr>
              <w:pStyle w:val="21"/>
              <w:widowControl w:val="0"/>
              <w:numPr>
                <w:ilvl w:val="0"/>
                <w:numId w:val="8"/>
              </w:numP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ind w:left="0" w:hanging="284"/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устройство воздушных линий электропередач;</w:t>
            </w:r>
          </w:p>
          <w:p w:rsidR="00DC72BF" w:rsidRPr="001C6DCD" w:rsidRDefault="00DC72BF" w:rsidP="001011C9">
            <w:pPr>
              <w:pStyle w:val="21"/>
              <w:widowControl w:val="0"/>
              <w:numPr>
                <w:ilvl w:val="0"/>
                <w:numId w:val="8"/>
              </w:numPr>
              <w:tabs>
                <w:tab w:val="left" w:pos="369"/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ind w:left="0" w:hanging="86"/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размещение рекламных конструкций и вывесок;</w:t>
            </w:r>
          </w:p>
          <w:p w:rsidR="00DC72BF" w:rsidRPr="001C6DCD" w:rsidRDefault="00DC72BF" w:rsidP="001011C9">
            <w:pPr>
              <w:pStyle w:val="21"/>
              <w:widowControl w:val="0"/>
              <w:numPr>
                <w:ilvl w:val="0"/>
                <w:numId w:val="8"/>
              </w:numPr>
              <w:tabs>
                <w:tab w:val="left" w:pos="369"/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ind w:left="0" w:hanging="86"/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размещение временных объектов, навесов, киосков и других объектов, которые не относятся к обеспечению жизнедеятельности и эксплуатации объекта культурного наследия;</w:t>
            </w:r>
          </w:p>
          <w:p w:rsidR="00DC72BF" w:rsidRPr="001C6DCD" w:rsidRDefault="00DC72BF" w:rsidP="001011C9">
            <w:pPr>
              <w:pStyle w:val="21"/>
              <w:widowControl w:val="0"/>
              <w:numPr>
                <w:ilvl w:val="0"/>
                <w:numId w:val="8"/>
              </w:numPr>
              <w:tabs>
                <w:tab w:val="left" w:pos="424"/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ind w:left="0" w:firstLine="0"/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использование территории и существующих зданий и сооружений для размещ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ния пожароопасных и экологически вредных функций;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424"/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Не допускается распространение наружной рекламы на объектах культурного насл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дия, включённых в реестр, а также на их территориях, за исключением территорий достопримечательных мест. Данное требование не применяется в отношении распр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странения на объектах культурного наследия, их территориях наружной рекламы, содержащей исключительно информацию о проведении на объектах культурного наследия, их территориях театрально-зрелищных, культурно-просветительных и зр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лищно-развлекательных мероприятий или исключительно информацию об указа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н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ных мероприятиях с одновременным упоминанием об определённом лице как о спонсоре конкретного мероприятия при условии, если такому упоминанию отведено не более чем десять процентов рекламной площади (пространства). Требования к распространению на объектах культурного наследия, их территориях наружной р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мы, предусмотренной настоящим пунктом.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Запрет или ограничение распространения наружной рекламы на объектах культурн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го наследия, находящихся в границах территории достопримечательного места и включённых в реестр, а также требования к её распространению устанавливаются соответствующим органом охраны объектов культурного наследия, определённым пунктом 7 статьи 47.6 Федерального закона от 25 июня 2002 г. № 73-ФЗ "Об объектах культурного наследия (памятниках истории и культуры) народов Российской Фед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рации"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</w:p>
        </w:tc>
      </w:tr>
      <w:tr w:rsidR="00DC72BF" w:rsidRPr="001C6DCD" w:rsidTr="00123094">
        <w:trPr>
          <w:jc w:val="center"/>
        </w:trPr>
        <w:tc>
          <w:tcPr>
            <w:tcW w:w="1722" w:type="dxa"/>
            <w:shd w:val="clear" w:color="auto" w:fill="auto"/>
            <w:tcMar>
              <w:left w:w="103" w:type="dxa"/>
            </w:tcMar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lastRenderedPageBreak/>
              <w:t>Зона регулир</w:t>
            </w:r>
            <w:r w:rsidRPr="001C6DCD">
              <w:rPr>
                <w:rFonts w:ascii="Times New Roman" w:hAnsi="Times New Roman"/>
              </w:rPr>
              <w:t>о</w:t>
            </w:r>
            <w:r w:rsidRPr="001C6DCD">
              <w:rPr>
                <w:rFonts w:ascii="Times New Roman" w:hAnsi="Times New Roman"/>
              </w:rPr>
              <w:t>вания застро</w:t>
            </w:r>
            <w:r w:rsidRPr="001C6DCD">
              <w:rPr>
                <w:rFonts w:ascii="Times New Roman" w:hAnsi="Times New Roman"/>
              </w:rPr>
              <w:t>й</w:t>
            </w:r>
            <w:r w:rsidRPr="001C6DCD">
              <w:rPr>
                <w:rFonts w:ascii="Times New Roman" w:hAnsi="Times New Roman"/>
              </w:rPr>
              <w:t>ки объектов культурного наследия</w:t>
            </w:r>
          </w:p>
        </w:tc>
        <w:tc>
          <w:tcPr>
            <w:tcW w:w="12672" w:type="dxa"/>
            <w:shd w:val="clear" w:color="auto" w:fill="auto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Территория, в пределах которой устанавливается режим использования земель, огр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ничивающий строительство и хозяйственную деятельность, определяются требов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ния к реконструкции существующих зданий и сооружений.</w:t>
            </w:r>
          </w:p>
        </w:tc>
      </w:tr>
      <w:tr w:rsidR="00DC72BF" w:rsidRPr="001C6DCD" w:rsidTr="00123094">
        <w:trPr>
          <w:jc w:val="center"/>
        </w:trPr>
        <w:tc>
          <w:tcPr>
            <w:tcW w:w="1722" w:type="dxa"/>
            <w:shd w:val="clear" w:color="auto" w:fill="auto"/>
            <w:tcMar>
              <w:left w:w="103" w:type="dxa"/>
            </w:tcMar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t>Объекты кул</w:t>
            </w:r>
            <w:r w:rsidRPr="001C6DCD">
              <w:rPr>
                <w:rFonts w:ascii="Times New Roman" w:hAnsi="Times New Roman"/>
              </w:rPr>
              <w:t>ь</w:t>
            </w:r>
            <w:r w:rsidRPr="001C6DCD">
              <w:rPr>
                <w:rFonts w:ascii="Times New Roman" w:hAnsi="Times New Roman"/>
              </w:rPr>
              <w:t>турного насл</w:t>
            </w:r>
            <w:r w:rsidRPr="001C6DCD">
              <w:rPr>
                <w:rFonts w:ascii="Times New Roman" w:hAnsi="Times New Roman"/>
              </w:rPr>
              <w:t>е</w:t>
            </w:r>
            <w:r w:rsidRPr="001C6DCD">
              <w:rPr>
                <w:rFonts w:ascii="Times New Roman" w:hAnsi="Times New Roman"/>
              </w:rPr>
              <w:t>дия (памятники истории и культуры)</w:t>
            </w:r>
          </w:p>
        </w:tc>
        <w:tc>
          <w:tcPr>
            <w:tcW w:w="12672" w:type="dxa"/>
            <w:shd w:val="clear" w:color="auto" w:fill="auto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В пределах зоны запрещается: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строительство новых зданий и сооружений, кроме воссозданных на месте утраче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н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ных;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строительство зданий и сооружений, в том числе и временных с отступом от истор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ческой линии застройки квартала;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устройство воздушных линий электропередач;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размещение крупногабаритных рекламных конструкций и вывесок;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размещение временных объектов, навесов, киосков и других объектов, которые не относятся к  обеспечению жизнедеятельности и эксплуатации объекта культурного наследия;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использование территории и существующих зданий и сооружений для размещения пожароопасных и экологически вредных функций;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запрещается хозяйственная деятельность, за исключением работ,  направленных на обеспечение сохранности памятников культурного наследия. Исторически ценные 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lastRenderedPageBreak/>
              <w:t>градоформирующие объекты, расположенные на территории зоны при проведении капитального ремонта  или реконструкции, должны быть предварительно обследов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ны с целью выявления ценных архитектурных элементов, подлежащих сохранению при ремонте и реконструкции. Снос здания и сооружений, отнесённых к исторически ценным градоформирующим объектам возможен при согласовании с уполномоче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н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ным органом охраны памятников в случае аварийного или предаварийного состояния конструкций.</w:t>
            </w:r>
          </w:p>
        </w:tc>
      </w:tr>
      <w:tr w:rsidR="00DC72BF" w:rsidRPr="001C6DCD" w:rsidTr="00123094">
        <w:trPr>
          <w:jc w:val="center"/>
        </w:trPr>
        <w:tc>
          <w:tcPr>
            <w:tcW w:w="1722" w:type="dxa"/>
            <w:shd w:val="clear" w:color="auto" w:fill="auto"/>
            <w:tcMar>
              <w:left w:w="103" w:type="dxa"/>
            </w:tcMar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  <w:bCs/>
              </w:rPr>
              <w:lastRenderedPageBreak/>
              <w:t>Охранная зона военных и р</w:t>
            </w:r>
            <w:r w:rsidRPr="001C6DCD">
              <w:rPr>
                <w:rFonts w:ascii="Times New Roman" w:hAnsi="Times New Roman"/>
                <w:bCs/>
              </w:rPr>
              <w:t>е</w:t>
            </w:r>
            <w:r w:rsidRPr="001C6DCD">
              <w:rPr>
                <w:rFonts w:ascii="Times New Roman" w:hAnsi="Times New Roman"/>
                <w:bCs/>
              </w:rPr>
              <w:t>жимных объе</w:t>
            </w:r>
            <w:r w:rsidRPr="001C6DCD">
              <w:rPr>
                <w:rFonts w:ascii="Times New Roman" w:hAnsi="Times New Roman"/>
                <w:bCs/>
              </w:rPr>
              <w:t>к</w:t>
            </w:r>
            <w:r w:rsidRPr="001C6DCD">
              <w:rPr>
                <w:rFonts w:ascii="Times New Roman" w:hAnsi="Times New Roman"/>
                <w:bCs/>
              </w:rPr>
              <w:t>тов</w:t>
            </w:r>
          </w:p>
        </w:tc>
        <w:tc>
          <w:tcPr>
            <w:tcW w:w="12672" w:type="dxa"/>
            <w:shd w:val="clear" w:color="auto" w:fill="auto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Порядок использования территорий указанных зон в пределах границ города Георг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евска устанавливается федеральными органами исполнительной власти и органами исполнительной власти субъектов Российской Федерации по согласованию с орган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а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ми местного самоуправления в соответствии с государственными градостроительн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ы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ми нормативами и правилами, со специальными нормативами, с правилами застро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й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ки.</w:t>
            </w:r>
          </w:p>
        </w:tc>
      </w:tr>
      <w:tr w:rsidR="00DC72BF" w:rsidRPr="001C6DCD" w:rsidTr="00123094">
        <w:trPr>
          <w:jc w:val="center"/>
        </w:trPr>
        <w:tc>
          <w:tcPr>
            <w:tcW w:w="1722" w:type="dxa"/>
            <w:shd w:val="clear" w:color="auto" w:fill="auto"/>
            <w:tcMar>
              <w:left w:w="103" w:type="dxa"/>
            </w:tcMar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bCs/>
              </w:rPr>
            </w:pPr>
            <w:r w:rsidRPr="001C6DCD">
              <w:rPr>
                <w:rFonts w:ascii="Times New Roman" w:hAnsi="Times New Roman"/>
                <w:bCs/>
              </w:rPr>
              <w:t>Санитарно-защитная зона промышленных объектов</w:t>
            </w:r>
          </w:p>
        </w:tc>
        <w:tc>
          <w:tcPr>
            <w:tcW w:w="12672" w:type="dxa"/>
            <w:shd w:val="clear" w:color="auto" w:fill="auto"/>
          </w:tcPr>
          <w:p w:rsidR="00DC72BF" w:rsidRPr="001C6DCD" w:rsidRDefault="00DC72BF" w:rsidP="001011C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Территория санитарно-защитной зоны предназначена для:</w:t>
            </w:r>
          </w:p>
          <w:p w:rsidR="00DC72BF" w:rsidRPr="001C6DCD" w:rsidRDefault="00DC72BF" w:rsidP="001011C9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обеспечения снижения уровня воздействия до требуемых гигиенических норм</w:t>
            </w: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тивов по всем факторам воздействия за её пределами;</w:t>
            </w:r>
          </w:p>
          <w:p w:rsidR="00DC72BF" w:rsidRPr="001C6DCD" w:rsidRDefault="00DC72BF" w:rsidP="001011C9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создания санитарно-защитного барьера между территорией предприятия (группы предприятий) и территорией жилой застройки;</w:t>
            </w:r>
          </w:p>
          <w:p w:rsidR="00DC72BF" w:rsidRPr="001C6DCD" w:rsidRDefault="00DC72BF" w:rsidP="001011C9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организации дополнительных озеленённых площадей, обеспечивающих экран</w:t>
            </w: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и</w:t>
            </w: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рование, ассимиляцию и фильтрацию загрязнителей атмосферного воздуха и пов</w:t>
            </w: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ы</w:t>
            </w: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шение комфортности микроклимата.</w:t>
            </w:r>
          </w:p>
          <w:p w:rsidR="00DC72BF" w:rsidRPr="001C6DCD" w:rsidRDefault="00DC72BF" w:rsidP="001011C9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Для объектов, их отдельных зданий и сооружений с технологическими процесс</w:t>
            </w: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а</w:t>
            </w: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ми являющимися источниками воздействия на среду обитания и здоровье человека, в зависимости от мощности, условий эксплуатации, характера и количества выделя</w:t>
            </w: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е</w:t>
            </w: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мых в окружающую среду загрязняющих веществ, создаваемого шума, вибрации и других вредных физических факторов, а так же с учётом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предприятий, производств и объектов устанавливаются следующие размеры санитарно-защитных зон:</w:t>
            </w:r>
          </w:p>
          <w:p w:rsidR="00DC72BF" w:rsidRPr="001C6DCD" w:rsidRDefault="00DC72BF" w:rsidP="001011C9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предприятия первого класса – 1 000 м;</w:t>
            </w:r>
          </w:p>
          <w:p w:rsidR="00DC72BF" w:rsidRPr="001C6DCD" w:rsidRDefault="00DC72BF" w:rsidP="001011C9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предприятия второго класса – 500 м;</w:t>
            </w:r>
          </w:p>
          <w:p w:rsidR="00DC72BF" w:rsidRPr="001C6DCD" w:rsidRDefault="00DC72BF" w:rsidP="001011C9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предприятия третьего класса – 300 м;</w:t>
            </w:r>
          </w:p>
          <w:p w:rsidR="00DC72BF" w:rsidRPr="001C6DCD" w:rsidRDefault="00DC72BF" w:rsidP="001011C9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предприятия четвертого класса – 100 м;</w:t>
            </w:r>
          </w:p>
          <w:p w:rsidR="00DC72BF" w:rsidRPr="001C6DCD" w:rsidRDefault="00DC72BF" w:rsidP="001011C9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</w:pPr>
            <w:r w:rsidRPr="001C6DCD">
              <w:rPr>
                <w:rFonts w:ascii="Times New Roman" w:eastAsia="Helvetica Neue Light" w:hAnsi="Times New Roman"/>
                <w:color w:val="000000"/>
                <w:spacing w:val="-6"/>
                <w:bdr w:val="nil"/>
              </w:rPr>
              <w:t>предприятия пятого класса – 50 м.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Не допускается сокращение величины санитарно-защитной зоны для действующих предприятий на основании данных, полученных только расчётным путём.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Не допускается размещение в санитарно-защитной зоне коллективных или индив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и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дуальных дачных и садово-огородных участков.</w:t>
            </w:r>
          </w:p>
        </w:tc>
      </w:tr>
      <w:tr w:rsidR="00DC72BF" w:rsidRPr="001C6DCD" w:rsidTr="00123094">
        <w:trPr>
          <w:jc w:val="center"/>
        </w:trPr>
        <w:tc>
          <w:tcPr>
            <w:tcW w:w="1722" w:type="dxa"/>
            <w:shd w:val="clear" w:color="auto" w:fill="auto"/>
            <w:tcMar>
              <w:left w:w="103" w:type="dxa"/>
            </w:tcMar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bCs/>
              </w:rPr>
            </w:pPr>
            <w:r w:rsidRPr="001C6DCD">
              <w:rPr>
                <w:rFonts w:ascii="Times New Roman" w:hAnsi="Times New Roman"/>
                <w:bCs/>
              </w:rPr>
              <w:t>Санитарно-защитная зона кладбищ</w:t>
            </w:r>
          </w:p>
        </w:tc>
        <w:tc>
          <w:tcPr>
            <w:tcW w:w="12672" w:type="dxa"/>
            <w:shd w:val="clear" w:color="auto" w:fill="auto"/>
          </w:tcPr>
          <w:p w:rsidR="00DC72BF" w:rsidRPr="001C6DCD" w:rsidRDefault="00DC72BF" w:rsidP="001011C9">
            <w:pPr>
              <w:pStyle w:val="2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Отвод земельного участка под кладбище, проекты устройства новых кладбищ, ра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с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ширения и реконструкции действующих - подлежат согласованию с местными учр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ждениями санитарно-эпидемиологической службы.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br/>
              <w:t>Не разрешается устройство кладбищ на территориях:</w:t>
            </w:r>
          </w:p>
          <w:p w:rsidR="00DC72BF" w:rsidRPr="001C6DCD" w:rsidRDefault="00DC72BF" w:rsidP="001011C9">
            <w:pPr>
              <w:pStyle w:val="2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первого и второго поясов зон санитарной охраны источников водоснабжения, мин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е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ральных источников, первой и второй зоны округа санитарной охраны курорта ;</w:t>
            </w:r>
          </w:p>
          <w:p w:rsidR="00DC72BF" w:rsidRPr="001C6DCD" w:rsidRDefault="00DC72BF" w:rsidP="001011C9">
            <w:pPr>
              <w:pStyle w:val="2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с выходами на поверхность закарстованных,  сильно трещиноватых пород и в местах выклинивания водоносных гор и зонтов;</w:t>
            </w:r>
          </w:p>
          <w:p w:rsidR="00DC72BF" w:rsidRPr="001C6DCD" w:rsidRDefault="00DC72BF" w:rsidP="001011C9">
            <w:pPr>
              <w:pStyle w:val="2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озёр, рек и других открытых водоёмов, используемых населением для хозяйственно-бытовых нужд, купания и других культурно-оздоровительных целей.</w:t>
            </w:r>
          </w:p>
          <w:p w:rsidR="00DC72BF" w:rsidRPr="001C6DCD" w:rsidRDefault="00DC72BF" w:rsidP="001011C9">
            <w:pPr>
              <w:pStyle w:val="2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Участок, отводимый под кладбище, должен удовлетворять следующим требованиям:</w:t>
            </w:r>
          </w:p>
          <w:p w:rsidR="00DC72BF" w:rsidRPr="001C6DCD" w:rsidRDefault="00DC72BF" w:rsidP="001011C9">
            <w:pPr>
              <w:pStyle w:val="2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1) иметь уклон в противоположную сторону от населённого пункта и открытых вод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ёмов, используемых для хозяйственно-бытовых целей ;</w:t>
            </w:r>
          </w:p>
          <w:p w:rsidR="00DC72BF" w:rsidRPr="001C6DCD" w:rsidRDefault="00DC72BF" w:rsidP="001011C9">
            <w:pPr>
              <w:pStyle w:val="2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2) не быть подверженным оползням и обвалам;</w:t>
            </w:r>
          </w:p>
          <w:p w:rsidR="00DC72BF" w:rsidRPr="001C6DCD" w:rsidRDefault="00DC72BF" w:rsidP="001011C9">
            <w:pPr>
              <w:pStyle w:val="2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3) не затопляться при паводках;</w:t>
            </w:r>
          </w:p>
          <w:p w:rsidR="00DC72BF" w:rsidRPr="001C6DCD" w:rsidRDefault="00DC72BF" w:rsidP="001011C9">
            <w:pPr>
              <w:pStyle w:val="2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4) грунтовые воды на участке должны быть не менее чем в двух метрах от поверхн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сти почвы при наиболее высоком их стоянии.</w:t>
            </w:r>
          </w:p>
        </w:tc>
      </w:tr>
      <w:tr w:rsidR="00DC72BF" w:rsidRPr="001C6DCD" w:rsidTr="00123094">
        <w:trPr>
          <w:jc w:val="center"/>
        </w:trPr>
        <w:tc>
          <w:tcPr>
            <w:tcW w:w="1722" w:type="dxa"/>
            <w:shd w:val="clear" w:color="auto" w:fill="auto"/>
            <w:tcMar>
              <w:left w:w="103" w:type="dxa"/>
            </w:tcMar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t xml:space="preserve">Временные </w:t>
            </w:r>
            <w:r w:rsidRPr="001C6DCD">
              <w:rPr>
                <w:rFonts w:ascii="Times New Roman" w:hAnsi="Times New Roman"/>
              </w:rPr>
              <w:lastRenderedPageBreak/>
              <w:t>охранные зоны объектов кул</w:t>
            </w:r>
            <w:r w:rsidRPr="001C6DCD">
              <w:rPr>
                <w:rFonts w:ascii="Times New Roman" w:hAnsi="Times New Roman"/>
              </w:rPr>
              <w:t>ь</w:t>
            </w:r>
            <w:r w:rsidRPr="001C6DCD">
              <w:rPr>
                <w:rFonts w:ascii="Times New Roman" w:hAnsi="Times New Roman"/>
              </w:rPr>
              <w:t>турного насл</w:t>
            </w:r>
            <w:r w:rsidRPr="001C6DCD">
              <w:rPr>
                <w:rFonts w:ascii="Times New Roman" w:hAnsi="Times New Roman"/>
              </w:rPr>
              <w:t>е</w:t>
            </w:r>
            <w:r w:rsidRPr="001C6DCD">
              <w:rPr>
                <w:rFonts w:ascii="Times New Roman" w:hAnsi="Times New Roman"/>
              </w:rPr>
              <w:t>дия</w:t>
            </w:r>
          </w:p>
        </w:tc>
        <w:tc>
          <w:tcPr>
            <w:tcW w:w="12672" w:type="dxa"/>
            <w:shd w:val="clear" w:color="auto" w:fill="auto"/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lastRenderedPageBreak/>
              <w:t>Запрещены любые работы и действия, за исключением полевых сельскохозя</w:t>
            </w:r>
            <w:r w:rsidRPr="001C6DCD">
              <w:rPr>
                <w:rFonts w:ascii="Times New Roman" w:hAnsi="Times New Roman"/>
              </w:rPr>
              <w:t>й</w:t>
            </w:r>
            <w:r w:rsidRPr="001C6DCD">
              <w:rPr>
                <w:rFonts w:ascii="Times New Roman" w:hAnsi="Times New Roman"/>
              </w:rPr>
              <w:lastRenderedPageBreak/>
              <w:t>ственных работ, производимые в пределах границ временных охранных зон объектов археологического наследия, могут выполняться только по получении от краевого органа охраны памятников истории и культуры письменного разр</w:t>
            </w:r>
            <w:r w:rsidRPr="001C6DCD">
              <w:rPr>
                <w:rFonts w:ascii="Times New Roman" w:hAnsi="Times New Roman"/>
              </w:rPr>
              <w:t>е</w:t>
            </w:r>
            <w:r w:rsidRPr="001C6DCD">
              <w:rPr>
                <w:rFonts w:ascii="Times New Roman" w:hAnsi="Times New Roman"/>
              </w:rPr>
              <w:t>шения на производство работ в охранной зоне памятника истории и культуры.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t>В случае принятия решения о научном изучении объекта археологического наследия, расположенного на землях сельскохозяйственного использования, полевые сельскохозяйственные работы в пределах границ временных охранных зон объектов археологического наследия производятся землепользователями с предварительного письменного уведомления краевого органа охраны и испол</w:t>
            </w:r>
            <w:r w:rsidRPr="001C6DCD">
              <w:rPr>
                <w:rFonts w:ascii="Times New Roman" w:hAnsi="Times New Roman"/>
              </w:rPr>
              <w:t>ь</w:t>
            </w:r>
            <w:r w:rsidRPr="001C6DCD">
              <w:rPr>
                <w:rFonts w:ascii="Times New Roman" w:hAnsi="Times New Roman"/>
              </w:rPr>
              <w:t>зования памятников истории и культуры и представления схемы подъезда транспорта и других средств к памятнику и его охранной зоне.</w:t>
            </w:r>
          </w:p>
        </w:tc>
      </w:tr>
      <w:tr w:rsidR="00DC72BF" w:rsidRPr="001C6DCD" w:rsidTr="00123094">
        <w:trPr>
          <w:jc w:val="center"/>
        </w:trPr>
        <w:tc>
          <w:tcPr>
            <w:tcW w:w="1722" w:type="dxa"/>
            <w:shd w:val="clear" w:color="auto" w:fill="auto"/>
            <w:tcMar>
              <w:left w:w="103" w:type="dxa"/>
            </w:tcMar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highlight w:val="yellow"/>
              </w:rPr>
            </w:pPr>
            <w:r w:rsidRPr="001C6DCD">
              <w:rPr>
                <w:rFonts w:ascii="Times New Roman" w:hAnsi="Times New Roman"/>
              </w:rPr>
              <w:lastRenderedPageBreak/>
              <w:t>Зона размещ</w:t>
            </w:r>
            <w:r w:rsidRPr="001C6DCD">
              <w:rPr>
                <w:rFonts w:ascii="Times New Roman" w:hAnsi="Times New Roman"/>
              </w:rPr>
              <w:t>е</w:t>
            </w:r>
            <w:r w:rsidRPr="001C6DCD">
              <w:rPr>
                <w:rFonts w:ascii="Times New Roman" w:hAnsi="Times New Roman"/>
              </w:rPr>
              <w:t>ния рекламных конструкций</w:t>
            </w:r>
          </w:p>
        </w:tc>
        <w:tc>
          <w:tcPr>
            <w:tcW w:w="12672" w:type="dxa"/>
            <w:shd w:val="clear" w:color="auto" w:fill="auto"/>
          </w:tcPr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Размещение рекламных конструкций в территориальных зонах города Георгиевска допустимо в строгом соответствии со Схемой размещения рекламных конструкций, утверждаемой постановлением администрации Георгиевского городского округа, и при наличии разрешения на установку и эксплуатацию рекламной конструкции, в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ы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даваемого органами местного самоуправления в соответствии с Федеральным зак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о</w:t>
            </w:r>
            <w:r w:rsidRPr="001C6DCD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ном от 13.03.2006 N 38-ФЗ «О рекламе».</w:t>
            </w:r>
          </w:p>
          <w:p w:rsidR="00DC72BF" w:rsidRPr="001C6DCD" w:rsidRDefault="00DC72BF" w:rsidP="001011C9">
            <w:pPr>
              <w:pStyle w:val="21"/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  <w:tab w:val="left" w:pos="11040"/>
              </w:tabs>
              <w:jc w:val="both"/>
              <w:rPr>
                <w:rFonts w:ascii="Times New Roman" w:hAnsi="Times New Roman" w:cs="Times New Roman"/>
                <w:spacing w:val="-8"/>
                <w:sz w:val="22"/>
                <w:szCs w:val="22"/>
              </w:rPr>
            </w:pPr>
            <w:r w:rsidRPr="001C6DCD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t>Архитектурное оформление вывесок, указателей и иной информации, не содержащей сведения рекламного характера, должно быть согласовано с управлением архитектуры и градостроительства администрации Георгиевского городского округа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  <w:spacing w:val="-6"/>
              </w:rPr>
              <w:t>Распространение наружной рекламы на объектах культурного наследия (памятниках истории и культуры) народов Российской Федерации, включённых в единый гос</w:t>
            </w:r>
            <w:r w:rsidRPr="001C6DCD">
              <w:rPr>
                <w:rFonts w:ascii="Times New Roman" w:hAnsi="Times New Roman"/>
                <w:spacing w:val="-6"/>
              </w:rPr>
              <w:t>у</w:t>
            </w:r>
            <w:r w:rsidRPr="001C6DCD">
              <w:rPr>
                <w:rFonts w:ascii="Times New Roman" w:hAnsi="Times New Roman"/>
                <w:spacing w:val="-6"/>
              </w:rPr>
              <w:t>дарственный реестр объектов культурного наследия (памятников истории и культ</w:t>
            </w:r>
            <w:r w:rsidRPr="001C6DCD">
              <w:rPr>
                <w:rFonts w:ascii="Times New Roman" w:hAnsi="Times New Roman"/>
                <w:spacing w:val="-6"/>
              </w:rPr>
              <w:t>у</w:t>
            </w:r>
            <w:r w:rsidRPr="001C6DCD">
              <w:rPr>
                <w:rFonts w:ascii="Times New Roman" w:hAnsi="Times New Roman"/>
                <w:spacing w:val="-6"/>
              </w:rPr>
              <w:t>ры) народов Российской Федерации, их территориях допускается в случаях и на условиях, которые предусмотрены Федеральным законом от 25 июня 2002 года N 73-ФЗ "Об объектах культурного наследия (памятниках истории и культуры) народов Российской Федерации", с соблюдением требований к рекламе и её распростран</w:t>
            </w:r>
            <w:r w:rsidRPr="001C6DCD">
              <w:rPr>
                <w:rFonts w:ascii="Times New Roman" w:hAnsi="Times New Roman"/>
                <w:spacing w:val="-6"/>
              </w:rPr>
              <w:t>е</w:t>
            </w:r>
            <w:r w:rsidRPr="001C6DCD">
              <w:rPr>
                <w:rFonts w:ascii="Times New Roman" w:hAnsi="Times New Roman"/>
                <w:spacing w:val="-6"/>
              </w:rPr>
              <w:t>нию, установленных Федеральным законом №38-ФЗ «О рекламе».</w:t>
            </w:r>
          </w:p>
        </w:tc>
      </w:tr>
      <w:tr w:rsidR="00DC72BF" w:rsidRPr="001C6DCD" w:rsidTr="00123094">
        <w:trPr>
          <w:jc w:val="center"/>
        </w:trPr>
        <w:tc>
          <w:tcPr>
            <w:tcW w:w="1722" w:type="dxa"/>
            <w:shd w:val="clear" w:color="auto" w:fill="auto"/>
            <w:tcMar>
              <w:left w:w="103" w:type="dxa"/>
            </w:tcMar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highlight w:val="yellow"/>
              </w:rPr>
            </w:pPr>
            <w:r w:rsidRPr="001C6DCD">
              <w:rPr>
                <w:rFonts w:ascii="Times New Roman" w:hAnsi="Times New Roman"/>
              </w:rPr>
              <w:t>Зона шумового воздействия железной дор</w:t>
            </w:r>
            <w:r w:rsidRPr="001C6DCD">
              <w:rPr>
                <w:rFonts w:ascii="Times New Roman" w:hAnsi="Times New Roman"/>
              </w:rPr>
              <w:t>о</w:t>
            </w:r>
            <w:r w:rsidRPr="001C6DCD">
              <w:rPr>
                <w:rFonts w:ascii="Times New Roman" w:hAnsi="Times New Roman"/>
              </w:rPr>
              <w:t>ги</w:t>
            </w:r>
          </w:p>
        </w:tc>
        <w:tc>
          <w:tcPr>
            <w:tcW w:w="12672" w:type="dxa"/>
            <w:shd w:val="clear" w:color="auto" w:fill="auto"/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spacing w:val="-6"/>
              </w:rPr>
            </w:pPr>
            <w:r w:rsidRPr="001C6DCD">
              <w:rPr>
                <w:rFonts w:ascii="Times New Roman" w:hAnsi="Times New Roman"/>
                <w:spacing w:val="-6"/>
              </w:rPr>
              <w:t>Основные источники шума, действующие на людей, находящихся на перронах, в з</w:t>
            </w:r>
            <w:r w:rsidRPr="001C6DCD">
              <w:rPr>
                <w:rFonts w:ascii="Times New Roman" w:hAnsi="Times New Roman"/>
                <w:spacing w:val="-6"/>
              </w:rPr>
              <w:t>а</w:t>
            </w:r>
            <w:r w:rsidRPr="001C6DCD">
              <w:rPr>
                <w:rFonts w:ascii="Times New Roman" w:hAnsi="Times New Roman"/>
                <w:spacing w:val="-6"/>
              </w:rPr>
              <w:t xml:space="preserve">лах ожидания и других помещениях вокзалов, следующие: 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spacing w:val="-6"/>
              </w:rPr>
            </w:pPr>
            <w:r w:rsidRPr="001C6DCD">
              <w:rPr>
                <w:rFonts w:ascii="Times New Roman" w:hAnsi="Times New Roman"/>
                <w:spacing w:val="-6"/>
              </w:rPr>
              <w:t xml:space="preserve">громкоговорящие системы оповещения; 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spacing w:val="-6"/>
              </w:rPr>
            </w:pPr>
            <w:r w:rsidRPr="001C6DCD">
              <w:rPr>
                <w:rFonts w:ascii="Times New Roman" w:hAnsi="Times New Roman"/>
                <w:spacing w:val="-6"/>
              </w:rPr>
              <w:t xml:space="preserve">шум приближающегося (уходящего) поезда; 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spacing w:val="-6"/>
              </w:rPr>
            </w:pPr>
            <w:r w:rsidRPr="001C6DCD">
              <w:rPr>
                <w:rFonts w:ascii="Times New Roman" w:hAnsi="Times New Roman"/>
                <w:spacing w:val="-6"/>
              </w:rPr>
              <w:t>шум вспомогательного оборудования (вентиляционные системы, эскалаторы, уб</w:t>
            </w:r>
            <w:r w:rsidRPr="001C6DCD">
              <w:rPr>
                <w:rFonts w:ascii="Times New Roman" w:hAnsi="Times New Roman"/>
                <w:spacing w:val="-6"/>
              </w:rPr>
              <w:t>о</w:t>
            </w:r>
            <w:r w:rsidRPr="001C6DCD">
              <w:rPr>
                <w:rFonts w:ascii="Times New Roman" w:hAnsi="Times New Roman"/>
                <w:spacing w:val="-6"/>
              </w:rPr>
              <w:t>рочные машины, кондиционеры, системы отопления и прочее).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spacing w:val="-6"/>
              </w:rPr>
            </w:pPr>
            <w:r w:rsidRPr="001C6DCD">
              <w:rPr>
                <w:rFonts w:ascii="Times New Roman" w:hAnsi="Times New Roman"/>
                <w:spacing w:val="-6"/>
              </w:rPr>
              <w:t>Снижение шума в объекте защиты (защищаемом от шума здании) достигается ко</w:t>
            </w:r>
            <w:r w:rsidRPr="001C6DCD">
              <w:rPr>
                <w:rFonts w:ascii="Times New Roman" w:hAnsi="Times New Roman"/>
                <w:spacing w:val="-6"/>
              </w:rPr>
              <w:t>н</w:t>
            </w:r>
            <w:r w:rsidRPr="001C6DCD">
              <w:rPr>
                <w:rFonts w:ascii="Times New Roman" w:hAnsi="Times New Roman"/>
                <w:spacing w:val="-6"/>
              </w:rPr>
              <w:t>структивно-строительными методами обеспечивающими повышение звукоизоляции наружных конструкций зданий, например, установкой звукоизолирующего остекл</w:t>
            </w:r>
            <w:r w:rsidRPr="001C6DCD">
              <w:rPr>
                <w:rFonts w:ascii="Times New Roman" w:hAnsi="Times New Roman"/>
                <w:spacing w:val="-6"/>
              </w:rPr>
              <w:t>е</w:t>
            </w:r>
            <w:r w:rsidRPr="001C6DCD">
              <w:rPr>
                <w:rFonts w:ascii="Times New Roman" w:hAnsi="Times New Roman"/>
                <w:spacing w:val="-6"/>
              </w:rPr>
              <w:t>ния оконных проёмов.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  <w:spacing w:val="-6"/>
              </w:rPr>
              <w:t>Железнодорожная линия и станция отделяются от жилой застройки города Георгие</w:t>
            </w:r>
            <w:r w:rsidRPr="001C6DCD">
              <w:rPr>
                <w:rFonts w:ascii="Times New Roman" w:hAnsi="Times New Roman"/>
                <w:spacing w:val="-6"/>
              </w:rPr>
              <w:t>в</w:t>
            </w:r>
            <w:r w:rsidRPr="001C6DCD">
              <w:rPr>
                <w:rFonts w:ascii="Times New Roman" w:hAnsi="Times New Roman"/>
                <w:spacing w:val="-6"/>
              </w:rPr>
              <w:t>ска санитарно-защитной зоной 100 м, которая должна иметь площадь озеленения не менее 40 процентов. При соблюдении требований действующих норм санитарно-защитной зоны может быть уменьшена до 50 м (</w:t>
            </w:r>
            <w:r w:rsidRPr="001C6DCD">
              <w:rPr>
                <w:rFonts w:ascii="Times New Roman" w:hAnsi="Times New Roman"/>
              </w:rPr>
              <w:t xml:space="preserve">СП 51.13330.2011 </w:t>
            </w:r>
            <w:r w:rsidRPr="001C6DCD">
              <w:rPr>
                <w:rFonts w:ascii="Times New Roman" w:hAnsi="Times New Roman"/>
                <w:spacing w:val="-6"/>
              </w:rPr>
              <w:t>«Защита от ш</w:t>
            </w:r>
            <w:r w:rsidRPr="001C6DCD">
              <w:rPr>
                <w:rFonts w:ascii="Times New Roman" w:hAnsi="Times New Roman"/>
                <w:spacing w:val="-6"/>
              </w:rPr>
              <w:t>у</w:t>
            </w:r>
            <w:r w:rsidRPr="001C6DCD">
              <w:rPr>
                <w:rFonts w:ascii="Times New Roman" w:hAnsi="Times New Roman"/>
                <w:spacing w:val="-6"/>
              </w:rPr>
              <w:t>ма»).</w:t>
            </w:r>
          </w:p>
        </w:tc>
      </w:tr>
      <w:tr w:rsidR="00DC72BF" w:rsidRPr="001C6DCD" w:rsidTr="00123094">
        <w:trPr>
          <w:jc w:val="center"/>
        </w:trPr>
        <w:tc>
          <w:tcPr>
            <w:tcW w:w="1722" w:type="dxa"/>
            <w:shd w:val="clear" w:color="auto" w:fill="auto"/>
            <w:tcMar>
              <w:left w:w="103" w:type="dxa"/>
            </w:tcMar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  <w:bCs/>
              </w:rPr>
              <w:t>Участок разв</w:t>
            </w:r>
            <w:r w:rsidRPr="001C6DCD">
              <w:rPr>
                <w:rFonts w:ascii="Times New Roman" w:hAnsi="Times New Roman"/>
                <w:bCs/>
              </w:rPr>
              <w:t>и</w:t>
            </w:r>
            <w:r w:rsidRPr="001C6DCD">
              <w:rPr>
                <w:rFonts w:ascii="Times New Roman" w:hAnsi="Times New Roman"/>
                <w:bCs/>
              </w:rPr>
              <w:t>тия активных оползней</w:t>
            </w:r>
          </w:p>
        </w:tc>
        <w:tc>
          <w:tcPr>
            <w:tcW w:w="12672" w:type="dxa"/>
            <w:shd w:val="clear" w:color="auto" w:fill="auto"/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spacing w:val="-6"/>
              </w:rPr>
            </w:pPr>
            <w:r w:rsidRPr="001C6DCD">
              <w:rPr>
                <w:rFonts w:ascii="Times New Roman" w:hAnsi="Times New Roman"/>
                <w:spacing w:val="-6"/>
              </w:rPr>
              <w:t>Границы оползнеопасных территорий устанавливают по данным комплексных и</w:t>
            </w:r>
            <w:r w:rsidRPr="001C6DCD">
              <w:rPr>
                <w:rFonts w:ascii="Times New Roman" w:hAnsi="Times New Roman"/>
                <w:spacing w:val="-6"/>
              </w:rPr>
              <w:t>н</w:t>
            </w:r>
            <w:r w:rsidRPr="001C6DCD">
              <w:rPr>
                <w:rFonts w:ascii="Times New Roman" w:hAnsi="Times New Roman"/>
                <w:spacing w:val="-6"/>
              </w:rPr>
              <w:t>женерных изысканий с использованием расчётов устойчивости склонов и материалов сравнительного инженерно-геологического анализа применительно к особенностям рельефа, геологического строения, гидрогеологических и сейсмических условий, х</w:t>
            </w:r>
            <w:r w:rsidRPr="001C6DCD">
              <w:rPr>
                <w:rFonts w:ascii="Times New Roman" w:hAnsi="Times New Roman"/>
                <w:spacing w:val="-6"/>
              </w:rPr>
              <w:t>а</w:t>
            </w:r>
            <w:r w:rsidRPr="001C6DCD">
              <w:rPr>
                <w:rFonts w:ascii="Times New Roman" w:hAnsi="Times New Roman"/>
                <w:spacing w:val="-6"/>
              </w:rPr>
              <w:t>рактера растительного покрова и климата.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spacing w:val="-6"/>
              </w:rPr>
            </w:pPr>
            <w:r w:rsidRPr="001C6DCD">
              <w:rPr>
                <w:rFonts w:ascii="Times New Roman" w:hAnsi="Times New Roman"/>
                <w:spacing w:val="-6"/>
              </w:rPr>
              <w:t>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</w:t>
            </w:r>
            <w:r w:rsidRPr="001C6DCD">
              <w:rPr>
                <w:rFonts w:ascii="Times New Roman" w:hAnsi="Times New Roman"/>
                <w:spacing w:val="-6"/>
              </w:rPr>
              <w:t>о</w:t>
            </w:r>
            <w:r w:rsidRPr="001C6DCD">
              <w:rPr>
                <w:rFonts w:ascii="Times New Roman" w:hAnsi="Times New Roman"/>
                <w:spacing w:val="-6"/>
              </w:rPr>
              <w:t>оружений, направленных на предотвращение и стабилизацию этих процессов: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spacing w:val="-6"/>
              </w:rPr>
            </w:pPr>
            <w:r w:rsidRPr="001C6DCD">
              <w:rPr>
                <w:rFonts w:ascii="Times New Roman" w:hAnsi="Times New Roman"/>
                <w:spacing w:val="-6"/>
              </w:rPr>
              <w:t>изменение рельефа склона в целях повышения его устойчивости;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spacing w:val="-6"/>
              </w:rPr>
            </w:pPr>
            <w:r w:rsidRPr="001C6DCD">
              <w:rPr>
                <w:rFonts w:ascii="Times New Roman" w:hAnsi="Times New Roman"/>
                <w:spacing w:val="-6"/>
              </w:rPr>
              <w:t>для береговых склонов – защита от подмыва устройством берегозащитных сооруж</w:t>
            </w:r>
            <w:r w:rsidRPr="001C6DCD">
              <w:rPr>
                <w:rFonts w:ascii="Times New Roman" w:hAnsi="Times New Roman"/>
                <w:spacing w:val="-6"/>
              </w:rPr>
              <w:t>е</w:t>
            </w:r>
            <w:r w:rsidRPr="001C6DCD">
              <w:rPr>
                <w:rFonts w:ascii="Times New Roman" w:hAnsi="Times New Roman"/>
                <w:spacing w:val="-6"/>
              </w:rPr>
              <w:t>ний;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spacing w:val="-6"/>
              </w:rPr>
            </w:pPr>
            <w:r w:rsidRPr="001C6DCD">
              <w:rPr>
                <w:rFonts w:ascii="Times New Roman" w:hAnsi="Times New Roman"/>
                <w:spacing w:val="-6"/>
              </w:rPr>
              <w:t>регулирование стока поверхностных вод с помощью вертикальной планировки те</w:t>
            </w:r>
            <w:r w:rsidRPr="001C6DCD">
              <w:rPr>
                <w:rFonts w:ascii="Times New Roman" w:hAnsi="Times New Roman"/>
                <w:spacing w:val="-6"/>
              </w:rPr>
              <w:t>р</w:t>
            </w:r>
            <w:r w:rsidRPr="001C6DCD">
              <w:rPr>
                <w:rFonts w:ascii="Times New Roman" w:hAnsi="Times New Roman"/>
                <w:spacing w:val="-6"/>
              </w:rPr>
              <w:t>ритории и устройства системы поверхностного водоотвода;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spacing w:val="-6"/>
              </w:rPr>
            </w:pPr>
            <w:r w:rsidRPr="001C6DCD">
              <w:rPr>
                <w:rFonts w:ascii="Times New Roman" w:hAnsi="Times New Roman"/>
                <w:spacing w:val="-6"/>
              </w:rPr>
              <w:lastRenderedPageBreak/>
              <w:t>предотвращение инфильтрации воды в грунт и эрозионных процессов;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spacing w:val="-6"/>
              </w:rPr>
            </w:pPr>
            <w:r w:rsidRPr="001C6DCD">
              <w:rPr>
                <w:rFonts w:ascii="Times New Roman" w:hAnsi="Times New Roman"/>
                <w:spacing w:val="-6"/>
              </w:rPr>
              <w:t>искусственное понижение уровня подземных вод;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spacing w:val="-6"/>
              </w:rPr>
            </w:pPr>
            <w:r w:rsidRPr="001C6DCD">
              <w:rPr>
                <w:rFonts w:ascii="Times New Roman" w:hAnsi="Times New Roman"/>
                <w:spacing w:val="-6"/>
              </w:rPr>
              <w:t>агролесомелиорация;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spacing w:val="-6"/>
              </w:rPr>
            </w:pPr>
            <w:r w:rsidRPr="001C6DCD">
              <w:rPr>
                <w:rFonts w:ascii="Times New Roman" w:hAnsi="Times New Roman"/>
                <w:spacing w:val="-6"/>
              </w:rPr>
              <w:t>закрепление грунтов (в том числе армированием);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spacing w:val="-6"/>
              </w:rPr>
            </w:pPr>
            <w:r w:rsidRPr="001C6DCD">
              <w:rPr>
                <w:rFonts w:ascii="Times New Roman" w:hAnsi="Times New Roman"/>
                <w:spacing w:val="-6"/>
              </w:rPr>
              <w:t>устройство удерживающих сооружений и конструкций;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spacing w:val="-6"/>
              </w:rPr>
            </w:pPr>
            <w:r w:rsidRPr="001C6DCD">
              <w:rPr>
                <w:rFonts w:ascii="Times New Roman" w:hAnsi="Times New Roman"/>
                <w:spacing w:val="-6"/>
              </w:rPr>
              <w:t>прочие мероприятия (регулирование тепловых процессов с помощью теплозащитных устройств и покрытий, защита от вредного влияния процессов промерзания и отта</w:t>
            </w:r>
            <w:r w:rsidRPr="001C6DCD">
              <w:rPr>
                <w:rFonts w:ascii="Times New Roman" w:hAnsi="Times New Roman"/>
                <w:spacing w:val="-6"/>
              </w:rPr>
              <w:t>и</w:t>
            </w:r>
            <w:r w:rsidRPr="001C6DCD">
              <w:rPr>
                <w:rFonts w:ascii="Times New Roman" w:hAnsi="Times New Roman"/>
                <w:spacing w:val="-6"/>
              </w:rPr>
              <w:t>вания, установление охранных зон и другие мероприятия).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  <w:spacing w:val="-6"/>
              </w:rPr>
            </w:pPr>
            <w:r w:rsidRPr="001C6DCD">
              <w:rPr>
                <w:rFonts w:ascii="Times New Roman" w:hAnsi="Times New Roman"/>
                <w:spacing w:val="-6"/>
              </w:rPr>
              <w:t>Устройство очистных сооружений в оползнеопасной зоне не допускается.</w:t>
            </w:r>
          </w:p>
        </w:tc>
      </w:tr>
      <w:tr w:rsidR="00DC72BF" w:rsidRPr="001C6DCD" w:rsidTr="00123094">
        <w:trPr>
          <w:jc w:val="center"/>
        </w:trPr>
        <w:tc>
          <w:tcPr>
            <w:tcW w:w="1722" w:type="dxa"/>
            <w:shd w:val="clear" w:color="auto" w:fill="auto"/>
            <w:tcMar>
              <w:left w:w="103" w:type="dxa"/>
            </w:tcMar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  <w:bCs/>
              </w:rPr>
              <w:lastRenderedPageBreak/>
              <w:t>Зона шумового воздействия автотранспорта</w:t>
            </w:r>
          </w:p>
        </w:tc>
        <w:tc>
          <w:tcPr>
            <w:tcW w:w="12672" w:type="dxa"/>
            <w:shd w:val="clear" w:color="auto" w:fill="auto"/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t>В пределах зоны запрещается строительство, реконструкция в границах прид</w:t>
            </w:r>
            <w:r w:rsidRPr="001C6DCD">
              <w:rPr>
                <w:rFonts w:ascii="Times New Roman" w:hAnsi="Times New Roman"/>
              </w:rPr>
              <w:t>о</w:t>
            </w:r>
            <w:r w:rsidRPr="001C6DCD">
              <w:rPr>
                <w:rFonts w:ascii="Times New Roman" w:hAnsi="Times New Roman"/>
              </w:rPr>
              <w:t>рожных полос автомобильной дороги объектов капитального строительства, объектов, предназначенных для осуществления дорожной деятельности, объе</w:t>
            </w:r>
            <w:r w:rsidRPr="001C6DCD">
              <w:rPr>
                <w:rFonts w:ascii="Times New Roman" w:hAnsi="Times New Roman"/>
              </w:rPr>
              <w:t>к</w:t>
            </w:r>
            <w:r w:rsidRPr="001C6DCD">
              <w:rPr>
                <w:rFonts w:ascii="Times New Roman" w:hAnsi="Times New Roman"/>
              </w:rPr>
              <w:t>тов дорожного сервиса, установка рекламных конструкций, информационных щитов и указателей допускаются при наличии согласия в письменной форме владельца автомобильной дороги. Это согласие должно содержать технические требования и условия, подлежащие обязательному исполнению лицами, ос</w:t>
            </w:r>
            <w:r w:rsidRPr="001C6DCD">
              <w:rPr>
                <w:rFonts w:ascii="Times New Roman" w:hAnsi="Times New Roman"/>
              </w:rPr>
              <w:t>у</w:t>
            </w:r>
            <w:r w:rsidRPr="001C6DCD">
              <w:rPr>
                <w:rFonts w:ascii="Times New Roman" w:hAnsi="Times New Roman"/>
              </w:rPr>
              <w:t>ществляющими строительство, реконструкцию в границах придорожных полос автомобильной дороги таких объектов, установку рекламных конструкций, и</w:t>
            </w:r>
            <w:r w:rsidRPr="001C6DCD">
              <w:rPr>
                <w:rFonts w:ascii="Times New Roman" w:hAnsi="Times New Roman"/>
              </w:rPr>
              <w:t>н</w:t>
            </w:r>
            <w:r w:rsidRPr="001C6DCD">
              <w:rPr>
                <w:rFonts w:ascii="Times New Roman" w:hAnsi="Times New Roman"/>
              </w:rPr>
              <w:t>формационных щитов и указателей.</w:t>
            </w:r>
          </w:p>
        </w:tc>
      </w:tr>
      <w:tr w:rsidR="00DC72BF" w:rsidRPr="001C6DCD" w:rsidTr="00123094">
        <w:trPr>
          <w:jc w:val="center"/>
        </w:trPr>
        <w:tc>
          <w:tcPr>
            <w:tcW w:w="1722" w:type="dxa"/>
            <w:shd w:val="clear" w:color="auto" w:fill="auto"/>
            <w:tcMar>
              <w:left w:w="103" w:type="dxa"/>
            </w:tcMar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t>Зона затопл</w:t>
            </w:r>
            <w:r w:rsidRPr="001C6DCD">
              <w:rPr>
                <w:rFonts w:ascii="Times New Roman" w:hAnsi="Times New Roman"/>
              </w:rPr>
              <w:t>е</w:t>
            </w:r>
            <w:r w:rsidRPr="001C6DCD">
              <w:rPr>
                <w:rFonts w:ascii="Times New Roman" w:hAnsi="Times New Roman"/>
              </w:rPr>
              <w:t>ния</w:t>
            </w:r>
          </w:p>
        </w:tc>
        <w:tc>
          <w:tcPr>
            <w:tcW w:w="12672" w:type="dxa"/>
            <w:shd w:val="clear" w:color="auto" w:fill="auto"/>
          </w:tcPr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t>Территории населённых пунктов, расположенных на прибрежных участках, должны быть защищены от затопления паводковыми водами, ветровым нагоном воды и подтопления грунтовыми водами, подсыпкой (намывом) или обвалов</w:t>
            </w:r>
            <w:r w:rsidRPr="001C6DCD">
              <w:rPr>
                <w:rFonts w:ascii="Times New Roman" w:hAnsi="Times New Roman"/>
              </w:rPr>
              <w:t>а</w:t>
            </w:r>
            <w:r w:rsidRPr="001C6DCD">
              <w:rPr>
                <w:rFonts w:ascii="Times New Roman" w:hAnsi="Times New Roman"/>
              </w:rPr>
              <w:t>нием. Отметку бровки подсыпанной территории следует принимать не менее чем на 0,5 м выше расчётного горизонта высоких вод с учетом высоты волны при ветровом нагоне. Превышение гребня дамбы обвалования над расчётным уровнем следует устанавливать в зависимости от класса сооружений согласно СП 116.13330.2012 и СП 58.13330.2012.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t>В границах зон затопления, подтопления запрещается: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t>1) использование сточных вод в целях регулирования плодородия почв;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t>2) размещение кладбищ, скотомогильников, объектов размещения отходов пр</w:t>
            </w:r>
            <w:r w:rsidRPr="001C6DCD">
              <w:rPr>
                <w:rFonts w:ascii="Times New Roman" w:hAnsi="Times New Roman"/>
              </w:rPr>
              <w:t>о</w:t>
            </w:r>
            <w:r w:rsidRPr="001C6DCD">
              <w:rPr>
                <w:rFonts w:ascii="Times New Roman" w:hAnsi="Times New Roman"/>
              </w:rPr>
              <w:t>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      </w:r>
          </w:p>
          <w:p w:rsidR="00DC72BF" w:rsidRPr="001C6DCD" w:rsidRDefault="00DC72BF" w:rsidP="001011C9">
            <w:pPr>
              <w:pStyle w:val="affb"/>
              <w:rPr>
                <w:rFonts w:ascii="Times New Roman" w:hAnsi="Times New Roman"/>
              </w:rPr>
            </w:pPr>
            <w:r w:rsidRPr="001C6DCD">
              <w:rPr>
                <w:rFonts w:ascii="Times New Roman" w:hAnsi="Times New Roman"/>
              </w:rPr>
              <w:t>3) осуществление авиационных мер по борьбе с вредными организмами.</w:t>
            </w:r>
          </w:p>
        </w:tc>
      </w:tr>
    </w:tbl>
    <w:p w:rsidR="002D2469" w:rsidRPr="00630421" w:rsidRDefault="002D2469" w:rsidP="001011C9">
      <w:pPr>
        <w:spacing w:after="0" w:line="240" w:lineRule="auto"/>
        <w:rPr>
          <w:rFonts w:ascii="Times New Roman" w:eastAsia="Helvetica Neue Light" w:hAnsi="Times New Roman"/>
          <w:b/>
          <w:color w:val="000000"/>
          <w:sz w:val="28"/>
          <w:szCs w:val="28"/>
          <w:bdr w:val="nil"/>
        </w:rPr>
      </w:pPr>
      <w:bookmarkStart w:id="71" w:name="_Toc456971549"/>
      <w:bookmarkStart w:id="72" w:name="_Toc468962762"/>
    </w:p>
    <w:p w:rsidR="005C7085" w:rsidRPr="00630421" w:rsidRDefault="00123094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</w:t>
      </w:r>
      <w:r w:rsidR="005C7085" w:rsidRPr="00630421">
        <w:rPr>
          <w:rFonts w:ascii="Times New Roman" w:hAnsi="Times New Roman" w:cs="Times New Roman"/>
          <w:sz w:val="28"/>
          <w:szCs w:val="28"/>
        </w:rPr>
        <w:t>. Приложение 1 к Правилам изложить в прилагаемой редакции.</w:t>
      </w:r>
    </w:p>
    <w:p w:rsidR="005C7085" w:rsidRPr="00630421" w:rsidRDefault="005C7085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085" w:rsidRPr="00630421" w:rsidRDefault="00123094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</w:t>
      </w:r>
      <w:r w:rsidR="005C7085" w:rsidRPr="00630421">
        <w:rPr>
          <w:rFonts w:ascii="Times New Roman" w:hAnsi="Times New Roman" w:cs="Times New Roman"/>
          <w:sz w:val="28"/>
          <w:szCs w:val="28"/>
        </w:rPr>
        <w:t>. Приложение 2 к Правилам изложить в прилагаемой редакции.</w:t>
      </w:r>
    </w:p>
    <w:p w:rsidR="005C7085" w:rsidRPr="00630421" w:rsidRDefault="005C7085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085" w:rsidRPr="00630421" w:rsidRDefault="005C7085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085" w:rsidRPr="00630421" w:rsidRDefault="005C7085" w:rsidP="00101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085" w:rsidRPr="00630421" w:rsidRDefault="005C7085" w:rsidP="001011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30421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5C7085" w:rsidRPr="00630421" w:rsidRDefault="005C7085" w:rsidP="001011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30421">
        <w:rPr>
          <w:rFonts w:ascii="Times New Roman" w:hAnsi="Times New Roman" w:cs="Times New Roman"/>
          <w:sz w:val="28"/>
          <w:szCs w:val="28"/>
        </w:rPr>
        <w:t xml:space="preserve">Георгиевского городского </w:t>
      </w:r>
    </w:p>
    <w:p w:rsidR="005C7085" w:rsidRPr="0008082D" w:rsidRDefault="005C7085" w:rsidP="001011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5C7085" w:rsidRPr="0008082D" w:rsidSect="00EF274A">
          <w:footerReference w:type="even" r:id="rId17"/>
          <w:footerReference w:type="default" r:id="rId18"/>
          <w:pgSz w:w="11901" w:h="16840"/>
          <w:pgMar w:top="1418" w:right="567" w:bottom="1134" w:left="1985" w:header="567" w:footer="510" w:gutter="0"/>
          <w:pgNumType w:start="1"/>
          <w:cols w:space="708"/>
          <w:docGrid w:linePitch="360"/>
        </w:sectPr>
      </w:pPr>
      <w:r w:rsidRPr="00630421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А.</w:t>
      </w:r>
      <w:r w:rsidR="0008082D">
        <w:rPr>
          <w:rFonts w:ascii="Times New Roman" w:hAnsi="Times New Roman" w:cs="Times New Roman"/>
          <w:sz w:val="28"/>
          <w:szCs w:val="28"/>
        </w:rPr>
        <w:t>М.Стрельников</w:t>
      </w:r>
    </w:p>
    <w:bookmarkEnd w:id="71"/>
    <w:bookmarkEnd w:id="72"/>
    <w:p w:rsidR="00DF2FEF" w:rsidRPr="00630421" w:rsidRDefault="00DF2FEF" w:rsidP="001011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F2FEF" w:rsidRPr="00630421" w:rsidSect="00EF274A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822" w:rsidRDefault="00706822">
      <w:pPr>
        <w:spacing w:after="0" w:line="240" w:lineRule="auto"/>
      </w:pPr>
      <w:r>
        <w:separator/>
      </w:r>
    </w:p>
  </w:endnote>
  <w:endnote w:type="continuationSeparator" w:id="0">
    <w:p w:rsidR="00706822" w:rsidRDefault="00706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 UltraLight">
    <w:altName w:val="Times New Roman"/>
    <w:charset w:val="00"/>
    <w:family w:val="auto"/>
    <w:pitch w:val="variable"/>
    <w:sig w:usb0="00000003" w:usb1="5000205B" w:usb2="00000002" w:usb3="00000000" w:csb0="00000001" w:csb1="00000000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Helvetica Neue Medium">
    <w:altName w:val="Arial"/>
    <w:charset w:val="00"/>
    <w:family w:val="auto"/>
    <w:pitch w:val="variable"/>
    <w:sig w:usb0="00000001" w:usb1="5000205B" w:usb2="00000002" w:usb3="00000000" w:csb0="0000009B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Grande CY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 Thin">
    <w:altName w:val="Corbel"/>
    <w:charset w:val="00"/>
    <w:family w:val="auto"/>
    <w:pitch w:val="variable"/>
    <w:sig w:usb0="00000001" w:usb1="5000205B" w:usb2="00000002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B45" w:rsidRDefault="00B93B45" w:rsidP="00562C87">
    <w:pPr>
      <w:pStyle w:val="ae"/>
      <w:framePr w:wrap="around" w:vAnchor="text" w:hAnchor="margin" w:xAlign="center" w:y="1"/>
      <w:rPr>
        <w:rStyle w:val="af0"/>
        <w:rFonts w:eastAsia="Cambria"/>
      </w:rPr>
    </w:pPr>
  </w:p>
  <w:p w:rsidR="00B93B45" w:rsidRDefault="00B93B45" w:rsidP="00562C87">
    <w:pPr>
      <w:pStyle w:val="ae"/>
      <w:ind w:right="360"/>
    </w:pPr>
  </w:p>
  <w:p w:rsidR="00B93B45" w:rsidRDefault="00B93B45" w:rsidP="00562C87">
    <w:pPr>
      <w:jc w:val="center"/>
    </w:pPr>
  </w:p>
  <w:p w:rsidR="00B93B45" w:rsidRDefault="00B93B45"/>
  <w:p w:rsidR="00B93B45" w:rsidRDefault="00B93B4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B45" w:rsidRPr="00EA1FA5" w:rsidRDefault="00B93B45" w:rsidP="00562C87">
    <w:pPr>
      <w:pStyle w:val="ae"/>
      <w:jc w:val="center"/>
      <w:rPr>
        <w:rFonts w:ascii="Helvetica Neue" w:hAnsi="Helvetica Neu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B45" w:rsidRDefault="00B93B45" w:rsidP="002D246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32</w:t>
    </w:r>
    <w:r>
      <w:rPr>
        <w:rStyle w:val="af0"/>
      </w:rPr>
      <w:fldChar w:fldCharType="end"/>
    </w:r>
  </w:p>
  <w:p w:rsidR="00B93B45" w:rsidRDefault="00B93B45" w:rsidP="002D2469">
    <w:pPr>
      <w:pStyle w:val="ae"/>
      <w:ind w:right="360"/>
    </w:pPr>
  </w:p>
  <w:p w:rsidR="00B93B45" w:rsidRDefault="00B93B45"/>
  <w:p w:rsidR="00B93B45" w:rsidRDefault="00B93B45"/>
  <w:p w:rsidR="00B93B45" w:rsidRDefault="00B93B4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B45" w:rsidRPr="00EA1FA5" w:rsidRDefault="00B93B45" w:rsidP="002D2469">
    <w:pPr>
      <w:pStyle w:val="ae"/>
      <w:jc w:val="center"/>
      <w:rPr>
        <w:rFonts w:ascii="Helvetica Neue" w:hAnsi="Helvetica Neu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822" w:rsidRDefault="00706822">
      <w:pPr>
        <w:spacing w:after="0" w:line="240" w:lineRule="auto"/>
      </w:pPr>
      <w:r>
        <w:separator/>
      </w:r>
    </w:p>
  </w:footnote>
  <w:footnote w:type="continuationSeparator" w:id="0">
    <w:p w:rsidR="00706822" w:rsidRDefault="00706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4780391"/>
      <w:docPartObj>
        <w:docPartGallery w:val="Page Numbers (Top of Page)"/>
        <w:docPartUnique/>
      </w:docPartObj>
    </w:sdtPr>
    <w:sdtEndPr/>
    <w:sdtContent>
      <w:p w:rsidR="00B93B45" w:rsidRDefault="00B93B45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B2A">
          <w:rPr>
            <w:noProof/>
          </w:rPr>
          <w:t>90</w:t>
        </w:r>
        <w:r>
          <w:fldChar w:fldCharType="end"/>
        </w:r>
      </w:p>
    </w:sdtContent>
  </w:sdt>
  <w:p w:rsidR="00B93B45" w:rsidRDefault="00B93B45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B45" w:rsidRPr="00D27715" w:rsidRDefault="00B93B45" w:rsidP="00D27715">
    <w:pPr>
      <w:pStyle w:val="af1"/>
      <w:jc w:val="right"/>
      <w:rPr>
        <w:rFonts w:ascii="Times New Roman" w:hAnsi="Times New Roman"/>
        <w:sz w:val="28"/>
        <w:szCs w:val="28"/>
      </w:rPr>
    </w:pPr>
    <w:r w:rsidRPr="00D27715">
      <w:rPr>
        <w:rFonts w:ascii="Times New Roman" w:hAnsi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9087B"/>
    <w:multiLevelType w:val="hybridMultilevel"/>
    <w:tmpl w:val="F0A81260"/>
    <w:styleLink w:val="a"/>
    <w:lvl w:ilvl="0" w:tplc="547C85E6">
      <w:start w:val="1"/>
      <w:numFmt w:val="decimal"/>
      <w:pStyle w:val="a0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81ACD54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9F83E3C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ECEE96E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D2EF46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974FEC8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A09EEE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3626456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33E1FE2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4C754B7"/>
    <w:multiLevelType w:val="hybridMultilevel"/>
    <w:tmpl w:val="723E3184"/>
    <w:lvl w:ilvl="0" w:tplc="0890DC6C">
      <w:start w:val="1"/>
      <w:numFmt w:val="bullet"/>
      <w:lvlText w:val="-"/>
      <w:lvlJc w:val="left"/>
      <w:pPr>
        <w:tabs>
          <w:tab w:val="left" w:pos="920"/>
          <w:tab w:val="left" w:pos="1840"/>
          <w:tab w:val="left" w:pos="2760"/>
        </w:tabs>
        <w:ind w:left="194" w:hanging="194"/>
      </w:pPr>
      <w:rPr>
        <w:rFonts w:hAnsi="Arial Unicode MS"/>
        <w:caps w:val="0"/>
        <w:smallCaps w:val="0"/>
        <w:strike w:val="0"/>
        <w:dstrike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1" w:tplc="C6D685D6">
      <w:start w:val="1"/>
      <w:numFmt w:val="bullet"/>
      <w:lvlText w:val="-"/>
      <w:lvlJc w:val="left"/>
      <w:pPr>
        <w:tabs>
          <w:tab w:val="left" w:pos="920"/>
          <w:tab w:val="left" w:pos="1840"/>
          <w:tab w:val="left" w:pos="2760"/>
        </w:tabs>
        <w:ind w:left="418" w:hanging="198"/>
      </w:pPr>
      <w:rPr>
        <w:rFonts w:hAnsi="Arial Unicode MS"/>
        <w:caps w:val="0"/>
        <w:smallCaps w:val="0"/>
        <w:strike w:val="0"/>
        <w:dstrike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2" w:tplc="F656EDC2">
      <w:start w:val="1"/>
      <w:numFmt w:val="bullet"/>
      <w:lvlText w:val="-"/>
      <w:lvlJc w:val="left"/>
      <w:pPr>
        <w:tabs>
          <w:tab w:val="left" w:pos="920"/>
          <w:tab w:val="left" w:pos="1840"/>
          <w:tab w:val="left" w:pos="2760"/>
        </w:tabs>
        <w:ind w:left="638" w:hanging="198"/>
      </w:pPr>
      <w:rPr>
        <w:rFonts w:hAnsi="Arial Unicode MS"/>
        <w:caps w:val="0"/>
        <w:smallCaps w:val="0"/>
        <w:strike w:val="0"/>
        <w:dstrike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3" w:tplc="B50C15E2">
      <w:start w:val="1"/>
      <w:numFmt w:val="bullet"/>
      <w:lvlText w:val="-"/>
      <w:lvlJc w:val="left"/>
      <w:pPr>
        <w:tabs>
          <w:tab w:val="left" w:pos="920"/>
          <w:tab w:val="left" w:pos="1840"/>
          <w:tab w:val="left" w:pos="2760"/>
        </w:tabs>
        <w:ind w:left="858" w:hanging="198"/>
      </w:pPr>
      <w:rPr>
        <w:rFonts w:hAnsi="Arial Unicode MS"/>
        <w:caps w:val="0"/>
        <w:smallCaps w:val="0"/>
        <w:strike w:val="0"/>
        <w:dstrike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4" w:tplc="00007D6A">
      <w:start w:val="1"/>
      <w:numFmt w:val="bullet"/>
      <w:lvlText w:val="-"/>
      <w:lvlJc w:val="left"/>
      <w:pPr>
        <w:tabs>
          <w:tab w:val="left" w:pos="920"/>
          <w:tab w:val="left" w:pos="1840"/>
          <w:tab w:val="left" w:pos="2760"/>
        </w:tabs>
        <w:ind w:left="1078" w:hanging="198"/>
      </w:pPr>
      <w:rPr>
        <w:rFonts w:hAnsi="Arial Unicode MS"/>
        <w:caps w:val="0"/>
        <w:smallCaps w:val="0"/>
        <w:strike w:val="0"/>
        <w:dstrike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5" w:tplc="DE005A9E">
      <w:start w:val="1"/>
      <w:numFmt w:val="bullet"/>
      <w:lvlText w:val="-"/>
      <w:lvlJc w:val="left"/>
      <w:pPr>
        <w:tabs>
          <w:tab w:val="left" w:pos="920"/>
          <w:tab w:val="left" w:pos="1840"/>
          <w:tab w:val="left" w:pos="2760"/>
        </w:tabs>
        <w:ind w:left="1298" w:hanging="198"/>
      </w:pPr>
      <w:rPr>
        <w:rFonts w:hAnsi="Arial Unicode MS"/>
        <w:caps w:val="0"/>
        <w:smallCaps w:val="0"/>
        <w:strike w:val="0"/>
        <w:dstrike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6" w:tplc="D4CAD954">
      <w:start w:val="1"/>
      <w:numFmt w:val="bullet"/>
      <w:lvlText w:val="-"/>
      <w:lvlJc w:val="left"/>
      <w:pPr>
        <w:tabs>
          <w:tab w:val="left" w:pos="920"/>
          <w:tab w:val="left" w:pos="1840"/>
          <w:tab w:val="left" w:pos="2760"/>
        </w:tabs>
        <w:ind w:left="1518" w:hanging="198"/>
      </w:pPr>
      <w:rPr>
        <w:rFonts w:hAnsi="Arial Unicode MS"/>
        <w:caps w:val="0"/>
        <w:smallCaps w:val="0"/>
        <w:strike w:val="0"/>
        <w:dstrike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7" w:tplc="18CE0EF4">
      <w:start w:val="1"/>
      <w:numFmt w:val="bullet"/>
      <w:lvlText w:val="-"/>
      <w:lvlJc w:val="left"/>
      <w:pPr>
        <w:tabs>
          <w:tab w:val="left" w:pos="920"/>
          <w:tab w:val="left" w:pos="1840"/>
          <w:tab w:val="left" w:pos="2760"/>
        </w:tabs>
        <w:ind w:left="1738" w:hanging="198"/>
      </w:pPr>
      <w:rPr>
        <w:rFonts w:hAnsi="Arial Unicode MS"/>
        <w:caps w:val="0"/>
        <w:smallCaps w:val="0"/>
        <w:strike w:val="0"/>
        <w:dstrike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8" w:tplc="F716CBC2">
      <w:start w:val="1"/>
      <w:numFmt w:val="bullet"/>
      <w:lvlText w:val="-"/>
      <w:lvlJc w:val="left"/>
      <w:pPr>
        <w:tabs>
          <w:tab w:val="left" w:pos="920"/>
          <w:tab w:val="left" w:pos="2760"/>
        </w:tabs>
        <w:ind w:left="1958" w:hanging="198"/>
      </w:pPr>
      <w:rPr>
        <w:rFonts w:hAnsi="Arial Unicode MS"/>
        <w:caps w:val="0"/>
        <w:smallCaps w:val="0"/>
        <w:strike w:val="0"/>
        <w:dstrike w:val="0"/>
        <w:color w:val="7F8685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05E48FB"/>
    <w:multiLevelType w:val="hybridMultilevel"/>
    <w:tmpl w:val="B32E8756"/>
    <w:lvl w:ilvl="0" w:tplc="05249AE4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6A291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5EC32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467252E7"/>
    <w:multiLevelType w:val="hybridMultilevel"/>
    <w:tmpl w:val="B3A66304"/>
    <w:lvl w:ilvl="0" w:tplc="F5324A8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573AF"/>
    <w:multiLevelType w:val="hybridMultilevel"/>
    <w:tmpl w:val="C85E6DA0"/>
    <w:lvl w:ilvl="0" w:tplc="05249AE4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D16C28"/>
    <w:multiLevelType w:val="hybridMultilevel"/>
    <w:tmpl w:val="4C60615E"/>
    <w:lvl w:ilvl="0" w:tplc="EE9EE794">
      <w:numFmt w:val="bullet"/>
      <w:pStyle w:val="a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AB17E2"/>
    <w:multiLevelType w:val="hybridMultilevel"/>
    <w:tmpl w:val="8F72769C"/>
    <w:lvl w:ilvl="0" w:tplc="6DD29E44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7F8685"/>
        <w:spacing w:val="0"/>
        <w:w w:val="100"/>
        <w:kern w:val="0"/>
        <w:position w:val="0"/>
        <w:highligh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E05B24"/>
    <w:multiLevelType w:val="multilevel"/>
    <w:tmpl w:val="F0A81260"/>
    <w:numStyleLink w:val="a"/>
  </w:abstractNum>
  <w:abstractNum w:abstractNumId="10">
    <w:nsid w:val="7B1D4C31"/>
    <w:multiLevelType w:val="hybridMultilevel"/>
    <w:tmpl w:val="8DA6BA4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7"/>
  </w:num>
  <w:num w:numId="6">
    <w:abstractNumId w:val="8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  <w:num w:numId="11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407"/>
    <w:rsid w:val="00010B2A"/>
    <w:rsid w:val="00013170"/>
    <w:rsid w:val="00040582"/>
    <w:rsid w:val="00050C4F"/>
    <w:rsid w:val="00061210"/>
    <w:rsid w:val="0008082D"/>
    <w:rsid w:val="00084A9E"/>
    <w:rsid w:val="000A7751"/>
    <w:rsid w:val="000D61F1"/>
    <w:rsid w:val="001011C9"/>
    <w:rsid w:val="00123094"/>
    <w:rsid w:val="00161614"/>
    <w:rsid w:val="0017596E"/>
    <w:rsid w:val="0019136A"/>
    <w:rsid w:val="001B08E2"/>
    <w:rsid w:val="001C6DCD"/>
    <w:rsid w:val="001D0AB4"/>
    <w:rsid w:val="001D6927"/>
    <w:rsid w:val="001E6191"/>
    <w:rsid w:val="00230C84"/>
    <w:rsid w:val="00235E5D"/>
    <w:rsid w:val="00260455"/>
    <w:rsid w:val="00273788"/>
    <w:rsid w:val="00282D41"/>
    <w:rsid w:val="002D2469"/>
    <w:rsid w:val="002D4D43"/>
    <w:rsid w:val="00361B74"/>
    <w:rsid w:val="003A3EAD"/>
    <w:rsid w:val="003D1EBD"/>
    <w:rsid w:val="003E6197"/>
    <w:rsid w:val="00465F01"/>
    <w:rsid w:val="00472561"/>
    <w:rsid w:val="00487DF3"/>
    <w:rsid w:val="00492F4A"/>
    <w:rsid w:val="00502193"/>
    <w:rsid w:val="005351C5"/>
    <w:rsid w:val="00535A64"/>
    <w:rsid w:val="005403F8"/>
    <w:rsid w:val="005554F7"/>
    <w:rsid w:val="00562C87"/>
    <w:rsid w:val="0057587C"/>
    <w:rsid w:val="00597B3E"/>
    <w:rsid w:val="005A608E"/>
    <w:rsid w:val="005C45BB"/>
    <w:rsid w:val="005C5847"/>
    <w:rsid w:val="005C7085"/>
    <w:rsid w:val="005D1113"/>
    <w:rsid w:val="00630421"/>
    <w:rsid w:val="00662A50"/>
    <w:rsid w:val="00686413"/>
    <w:rsid w:val="00706822"/>
    <w:rsid w:val="00726183"/>
    <w:rsid w:val="00751A3D"/>
    <w:rsid w:val="008268B6"/>
    <w:rsid w:val="00851610"/>
    <w:rsid w:val="008C7ACD"/>
    <w:rsid w:val="00902331"/>
    <w:rsid w:val="00934DA0"/>
    <w:rsid w:val="009A69DF"/>
    <w:rsid w:val="00A21F8D"/>
    <w:rsid w:val="00A65695"/>
    <w:rsid w:val="00A757D9"/>
    <w:rsid w:val="00A842FA"/>
    <w:rsid w:val="00A90332"/>
    <w:rsid w:val="00AA4B28"/>
    <w:rsid w:val="00AD3778"/>
    <w:rsid w:val="00B90FC2"/>
    <w:rsid w:val="00B93B45"/>
    <w:rsid w:val="00BD0B3C"/>
    <w:rsid w:val="00BD3E33"/>
    <w:rsid w:val="00C17E14"/>
    <w:rsid w:val="00C61B0A"/>
    <w:rsid w:val="00C866E6"/>
    <w:rsid w:val="00C9237D"/>
    <w:rsid w:val="00CA4D02"/>
    <w:rsid w:val="00CB2604"/>
    <w:rsid w:val="00CD1717"/>
    <w:rsid w:val="00D06967"/>
    <w:rsid w:val="00D27715"/>
    <w:rsid w:val="00D34B90"/>
    <w:rsid w:val="00D81488"/>
    <w:rsid w:val="00D822B6"/>
    <w:rsid w:val="00DA6E2B"/>
    <w:rsid w:val="00DC72BF"/>
    <w:rsid w:val="00DD4866"/>
    <w:rsid w:val="00DF2FEF"/>
    <w:rsid w:val="00E36BD9"/>
    <w:rsid w:val="00EA3F81"/>
    <w:rsid w:val="00EF274A"/>
    <w:rsid w:val="00F25407"/>
    <w:rsid w:val="00F32D00"/>
    <w:rsid w:val="00F52EB9"/>
    <w:rsid w:val="00F96F42"/>
    <w:rsid w:val="00FA6B95"/>
    <w:rsid w:val="00FB7B94"/>
    <w:rsid w:val="00FC58BD"/>
    <w:rsid w:val="00FD0C97"/>
    <w:rsid w:val="00FE3C94"/>
    <w:rsid w:val="00FF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uiPriority w:val="9"/>
    <w:qFormat/>
    <w:rsid w:val="002D2469"/>
    <w:pPr>
      <w:keepNext/>
      <w:keepLines/>
      <w:spacing w:before="480" w:after="0" w:line="240" w:lineRule="auto"/>
      <w:outlineLvl w:val="0"/>
    </w:pPr>
    <w:rPr>
      <w:rFonts w:ascii="Calibri" w:eastAsia="Times New Roman" w:hAnsi="Calibri" w:cs="Times New Roman"/>
      <w:b/>
      <w:bCs/>
      <w:color w:val="345A8A"/>
      <w:sz w:val="32"/>
      <w:szCs w:val="32"/>
      <w:lang w:eastAsia="ru-RU"/>
    </w:rPr>
  </w:style>
  <w:style w:type="paragraph" w:styleId="2">
    <w:name w:val="heading 2"/>
    <w:link w:val="20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  <w:outlineLvl w:val="1"/>
    </w:pPr>
    <w:rPr>
      <w:rFonts w:ascii="Helvetica Neue UltraLight" w:eastAsia="Arial Unicode MS" w:hAnsi="Helvetica Neue UltraLight" w:cs="Arial Unicode MS"/>
      <w:caps/>
      <w:color w:val="357CA2"/>
      <w:spacing w:val="38"/>
      <w:sz w:val="128"/>
      <w:szCs w:val="128"/>
      <w:bdr w:val="nil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2D2469"/>
    <w:pPr>
      <w:keepNext/>
      <w:keepLines/>
      <w:spacing w:before="200" w:after="0" w:line="240" w:lineRule="auto"/>
      <w:outlineLvl w:val="2"/>
    </w:pPr>
    <w:rPr>
      <w:rFonts w:ascii="Calibri" w:eastAsia="Times New Roman" w:hAnsi="Calibri" w:cs="Times New Roman"/>
      <w:b/>
      <w:bCs/>
      <w:color w:val="4F81BD"/>
      <w:sz w:val="24"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">
    <w:name w:val="С числами"/>
    <w:rsid w:val="00487DF3"/>
    <w:pPr>
      <w:numPr>
        <w:numId w:val="1"/>
      </w:numPr>
    </w:pPr>
  </w:style>
  <w:style w:type="paragraph" w:customStyle="1" w:styleId="a0">
    <w:name w:val="текст статьи"/>
    <w:basedOn w:val="a2"/>
    <w:qFormat/>
    <w:rsid w:val="00487DF3"/>
    <w:pPr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after="0"/>
      <w:jc w:val="both"/>
    </w:pPr>
    <w:rPr>
      <w:rFonts w:ascii="Helvetica Neue Light" w:eastAsia="Helvetica Neue Light" w:hAnsi="Helvetica Neue Light" w:cs="Helvetica Neue Light"/>
      <w:bCs/>
      <w:color w:val="000000"/>
      <w:sz w:val="24"/>
      <w:szCs w:val="24"/>
      <w:bdr w:val="nil"/>
      <w:lang w:eastAsia="ru-RU"/>
    </w:rPr>
  </w:style>
  <w:style w:type="paragraph" w:customStyle="1" w:styleId="a6">
    <w:name w:val="Статья!"/>
    <w:basedOn w:val="a2"/>
    <w:qFormat/>
    <w:rsid w:val="00487DF3"/>
    <w:pPr>
      <w:pBdr>
        <w:top w:val="nil"/>
        <w:left w:val="nil"/>
        <w:bottom w:val="nil"/>
        <w:right w:val="nil"/>
        <w:between w:val="nil"/>
        <w:bar w:val="nil"/>
      </w:pBdr>
      <w:spacing w:after="240" w:line="240" w:lineRule="auto"/>
      <w:ind w:firstLine="426"/>
    </w:pPr>
    <w:rPr>
      <w:rFonts w:ascii="Helvetica Neue Medium" w:eastAsia="Helvetica Neue Light" w:hAnsi="Helvetica Neue Medium" w:cs="Helvetica Neue Light"/>
      <w:color w:val="000000"/>
      <w:sz w:val="24"/>
      <w:szCs w:val="24"/>
      <w:bdr w:val="nil"/>
      <w:lang w:eastAsia="ru-RU"/>
    </w:rPr>
  </w:style>
  <w:style w:type="paragraph" w:customStyle="1" w:styleId="11">
    <w:name w:val="Стиль таблицы 1"/>
    <w:rsid w:val="00487D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before="200" w:after="0" w:line="288" w:lineRule="auto"/>
    </w:pPr>
    <w:rPr>
      <w:rFonts w:ascii="Helvetica Neue" w:eastAsia="Helvetica Neue" w:hAnsi="Helvetica Neue" w:cs="Helvetica Neue"/>
      <w:b/>
      <w:bCs/>
      <w:color w:val="FEFEFE"/>
      <w:sz w:val="20"/>
      <w:szCs w:val="20"/>
      <w:bdr w:val="nil"/>
      <w:lang w:eastAsia="ru-RU"/>
    </w:rPr>
  </w:style>
  <w:style w:type="paragraph" w:customStyle="1" w:styleId="21">
    <w:name w:val="Стиль таблицы 2"/>
    <w:rsid w:val="00487D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  <w:style w:type="paragraph" w:customStyle="1" w:styleId="ConsPlusNormal">
    <w:name w:val="ConsPlusNormal"/>
    <w:link w:val="ConsPlusNormal0"/>
    <w:qFormat/>
    <w:rsid w:val="00487D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487D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3"/>
    <w:link w:val="1"/>
    <w:uiPriority w:val="9"/>
    <w:rsid w:val="002D2469"/>
    <w:rPr>
      <w:rFonts w:ascii="Calibri" w:eastAsia="Times New Roman" w:hAnsi="Calibri" w:cs="Times New Roman"/>
      <w:b/>
      <w:bCs/>
      <w:color w:val="345A8A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2D2469"/>
    <w:rPr>
      <w:rFonts w:ascii="Helvetica Neue UltraLight" w:eastAsia="Arial Unicode MS" w:hAnsi="Helvetica Neue UltraLight" w:cs="Arial Unicode MS"/>
      <w:caps/>
      <w:color w:val="357CA2"/>
      <w:spacing w:val="38"/>
      <w:sz w:val="128"/>
      <w:szCs w:val="128"/>
      <w:bdr w:val="nil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2D2469"/>
    <w:rPr>
      <w:rFonts w:ascii="Calibri" w:eastAsia="Times New Roman" w:hAnsi="Calibri" w:cs="Times New Roman"/>
      <w:b/>
      <w:bCs/>
      <w:color w:val="4F81BD"/>
      <w:sz w:val="24"/>
      <w:szCs w:val="24"/>
      <w:lang w:eastAsia="ru-RU"/>
    </w:rPr>
  </w:style>
  <w:style w:type="paragraph" w:customStyle="1" w:styleId="a7">
    <w:name w:val="Табл_подзагол"/>
    <w:basedOn w:val="a2"/>
    <w:qFormat/>
    <w:rsid w:val="002D2469"/>
    <w:pPr>
      <w:spacing w:before="80" w:after="100" w:line="360" w:lineRule="auto"/>
      <w:ind w:left="-113"/>
    </w:pPr>
    <w:rPr>
      <w:rFonts w:ascii="Arial" w:eastAsia="Calibri" w:hAnsi="Arial" w:cs="Arial"/>
      <w:b/>
      <w:color w:val="000000"/>
      <w:sz w:val="20"/>
      <w:szCs w:val="20"/>
      <w:lang w:eastAsia="ru-RU"/>
    </w:rPr>
  </w:style>
  <w:style w:type="paragraph" w:styleId="a8">
    <w:name w:val="TOC Heading"/>
    <w:basedOn w:val="1"/>
    <w:next w:val="a2"/>
    <w:uiPriority w:val="39"/>
    <w:unhideWhenUsed/>
    <w:qFormat/>
    <w:rsid w:val="002D2469"/>
    <w:pPr>
      <w:spacing w:line="276" w:lineRule="auto"/>
      <w:outlineLvl w:val="9"/>
    </w:pPr>
    <w:rPr>
      <w:color w:val="365F91"/>
      <w:sz w:val="28"/>
      <w:szCs w:val="28"/>
    </w:rPr>
  </w:style>
  <w:style w:type="paragraph" w:styleId="a9">
    <w:name w:val="Balloon Text"/>
    <w:basedOn w:val="a2"/>
    <w:link w:val="aa"/>
    <w:uiPriority w:val="99"/>
    <w:semiHidden/>
    <w:unhideWhenUsed/>
    <w:rsid w:val="002D2469"/>
    <w:pPr>
      <w:spacing w:after="0" w:line="240" w:lineRule="auto"/>
    </w:pPr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aa">
    <w:name w:val="Текст выноски Знак"/>
    <w:basedOn w:val="a3"/>
    <w:link w:val="a9"/>
    <w:uiPriority w:val="99"/>
    <w:semiHidden/>
    <w:rsid w:val="002D2469"/>
    <w:rPr>
      <w:rFonts w:ascii="Lucida Grande CY" w:eastAsia="Times New Roman" w:hAnsi="Lucida Grande CY" w:cs="Lucida Grande CY"/>
      <w:sz w:val="18"/>
      <w:szCs w:val="18"/>
      <w:lang w:eastAsia="ru-RU"/>
    </w:rPr>
  </w:style>
  <w:style w:type="paragraph" w:styleId="12">
    <w:name w:val="toc 1"/>
    <w:basedOn w:val="a2"/>
    <w:next w:val="a2"/>
    <w:autoRedefine/>
    <w:uiPriority w:val="39"/>
    <w:unhideWhenUsed/>
    <w:rsid w:val="002D2469"/>
    <w:pPr>
      <w:tabs>
        <w:tab w:val="left" w:pos="1290"/>
        <w:tab w:val="right" w:pos="10206"/>
      </w:tabs>
      <w:spacing w:before="240" w:after="120" w:line="240" w:lineRule="auto"/>
    </w:pPr>
    <w:rPr>
      <w:rFonts w:ascii="Helvetica Neue" w:eastAsia="Times New Roman" w:hAnsi="Helvetica Neue" w:cs="Times New Roman"/>
      <w:b/>
      <w:sz w:val="24"/>
      <w:szCs w:val="24"/>
      <w:lang w:eastAsia="ja-JP"/>
    </w:rPr>
  </w:style>
  <w:style w:type="paragraph" w:styleId="22">
    <w:name w:val="toc 2"/>
    <w:basedOn w:val="a2"/>
    <w:next w:val="a2"/>
    <w:autoRedefine/>
    <w:uiPriority w:val="39"/>
    <w:unhideWhenUsed/>
    <w:rsid w:val="002D2469"/>
    <w:pPr>
      <w:tabs>
        <w:tab w:val="right" w:pos="10065"/>
      </w:tabs>
      <w:spacing w:after="0" w:line="240" w:lineRule="auto"/>
    </w:pPr>
    <w:rPr>
      <w:rFonts w:ascii="Times New Roman" w:eastAsia="Times New Roman" w:hAnsi="Times New Roman" w:cs="Times New Roman"/>
      <w:b/>
      <w:caps/>
      <w:noProof/>
      <w:sz w:val="24"/>
      <w:szCs w:val="24"/>
      <w:lang w:eastAsia="ru-RU"/>
    </w:rPr>
  </w:style>
  <w:style w:type="paragraph" w:styleId="31">
    <w:name w:val="toc 3"/>
    <w:basedOn w:val="a2"/>
    <w:next w:val="a2"/>
    <w:autoRedefine/>
    <w:uiPriority w:val="39"/>
    <w:unhideWhenUsed/>
    <w:rsid w:val="002D2469"/>
    <w:pPr>
      <w:spacing w:after="0" w:line="240" w:lineRule="auto"/>
    </w:pPr>
    <w:rPr>
      <w:rFonts w:ascii="Cambria" w:eastAsia="Times New Roman" w:hAnsi="Cambria" w:cs="Times New Roman"/>
      <w:smallCaps/>
      <w:lang w:eastAsia="ru-RU"/>
    </w:rPr>
  </w:style>
  <w:style w:type="paragraph" w:styleId="4">
    <w:name w:val="toc 4"/>
    <w:basedOn w:val="a2"/>
    <w:next w:val="a2"/>
    <w:autoRedefine/>
    <w:uiPriority w:val="39"/>
    <w:semiHidden/>
    <w:unhideWhenUsed/>
    <w:rsid w:val="002D2469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5">
    <w:name w:val="toc 5"/>
    <w:basedOn w:val="a2"/>
    <w:next w:val="a2"/>
    <w:autoRedefine/>
    <w:uiPriority w:val="39"/>
    <w:semiHidden/>
    <w:unhideWhenUsed/>
    <w:rsid w:val="002D2469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6">
    <w:name w:val="toc 6"/>
    <w:basedOn w:val="a2"/>
    <w:next w:val="a2"/>
    <w:autoRedefine/>
    <w:uiPriority w:val="39"/>
    <w:semiHidden/>
    <w:unhideWhenUsed/>
    <w:rsid w:val="002D2469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7">
    <w:name w:val="toc 7"/>
    <w:basedOn w:val="a2"/>
    <w:next w:val="a2"/>
    <w:autoRedefine/>
    <w:uiPriority w:val="39"/>
    <w:semiHidden/>
    <w:unhideWhenUsed/>
    <w:rsid w:val="002D2469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8">
    <w:name w:val="toc 8"/>
    <w:basedOn w:val="a2"/>
    <w:next w:val="a2"/>
    <w:autoRedefine/>
    <w:uiPriority w:val="39"/>
    <w:semiHidden/>
    <w:unhideWhenUsed/>
    <w:rsid w:val="002D2469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9">
    <w:name w:val="toc 9"/>
    <w:basedOn w:val="a2"/>
    <w:next w:val="a2"/>
    <w:autoRedefine/>
    <w:uiPriority w:val="39"/>
    <w:semiHidden/>
    <w:unhideWhenUsed/>
    <w:rsid w:val="002D2469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customStyle="1" w:styleId="ab">
    <w:name w:val="Текстовый блок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  <w:style w:type="paragraph" w:styleId="ac">
    <w:name w:val="Subtitle"/>
    <w:next w:val="a2"/>
    <w:link w:val="ad"/>
    <w:qFormat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  <w:outlineLvl w:val="0"/>
    </w:pPr>
    <w:rPr>
      <w:rFonts w:ascii="Helvetica Neue" w:eastAsia="Arial Unicode MS" w:hAnsi="Helvetica Neue" w:cs="Arial Unicode MS"/>
      <w:b/>
      <w:bCs/>
      <w:caps/>
      <w:color w:val="357CA2"/>
      <w:spacing w:val="4"/>
      <w:bdr w:val="nil"/>
      <w:lang w:eastAsia="ru-RU"/>
    </w:rPr>
  </w:style>
  <w:style w:type="character" w:customStyle="1" w:styleId="ad">
    <w:name w:val="Подзаголовок Знак"/>
    <w:basedOn w:val="a3"/>
    <w:link w:val="ac"/>
    <w:rsid w:val="002D2469"/>
    <w:rPr>
      <w:rFonts w:ascii="Helvetica Neue" w:eastAsia="Arial Unicode MS" w:hAnsi="Helvetica Neue" w:cs="Arial Unicode MS"/>
      <w:b/>
      <w:bCs/>
      <w:caps/>
      <w:color w:val="357CA2"/>
      <w:spacing w:val="4"/>
      <w:bdr w:val="nil"/>
      <w:lang w:eastAsia="ru-RU"/>
    </w:rPr>
  </w:style>
  <w:style w:type="paragraph" w:styleId="ae">
    <w:name w:val="footer"/>
    <w:basedOn w:val="a2"/>
    <w:link w:val="af"/>
    <w:uiPriority w:val="99"/>
    <w:unhideWhenUsed/>
    <w:rsid w:val="002D2469"/>
    <w:pPr>
      <w:tabs>
        <w:tab w:val="center" w:pos="4677"/>
        <w:tab w:val="right" w:pos="9355"/>
      </w:tabs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3"/>
    <w:link w:val="ae"/>
    <w:uiPriority w:val="99"/>
    <w:rsid w:val="002D2469"/>
    <w:rPr>
      <w:rFonts w:ascii="Cambria" w:eastAsia="Times New Roman" w:hAnsi="Cambria" w:cs="Times New Roman"/>
      <w:sz w:val="24"/>
      <w:szCs w:val="24"/>
      <w:lang w:eastAsia="ru-RU"/>
    </w:rPr>
  </w:style>
  <w:style w:type="character" w:styleId="af0">
    <w:name w:val="page number"/>
    <w:basedOn w:val="a3"/>
    <w:uiPriority w:val="99"/>
    <w:unhideWhenUsed/>
    <w:rsid w:val="002D2469"/>
  </w:style>
  <w:style w:type="paragraph" w:styleId="af1">
    <w:name w:val="header"/>
    <w:basedOn w:val="a2"/>
    <w:link w:val="af2"/>
    <w:uiPriority w:val="99"/>
    <w:unhideWhenUsed/>
    <w:rsid w:val="002D2469"/>
    <w:pPr>
      <w:tabs>
        <w:tab w:val="center" w:pos="4677"/>
        <w:tab w:val="right" w:pos="9355"/>
      </w:tabs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2D2469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3">
    <w:name w:val="Преамбула"/>
    <w:basedOn w:val="2"/>
    <w:qFormat/>
    <w:rsid w:val="002D2469"/>
    <w:pPr>
      <w:spacing w:before="200" w:after="140" w:line="240" w:lineRule="auto"/>
    </w:pPr>
    <w:rPr>
      <w:rFonts w:ascii="Helvetica Neue Medium" w:hAnsi="Helvetica Neue Medium"/>
      <w:bCs/>
      <w:caps w:val="0"/>
      <w:spacing w:val="0"/>
      <w:sz w:val="24"/>
      <w:szCs w:val="24"/>
    </w:rPr>
  </w:style>
  <w:style w:type="paragraph" w:customStyle="1" w:styleId="af4">
    <w:name w:val="Основ текст"/>
    <w:basedOn w:val="ab"/>
    <w:qFormat/>
    <w:rsid w:val="002D2469"/>
    <w:pPr>
      <w:spacing w:after="240" w:line="240" w:lineRule="auto"/>
      <w:jc w:val="both"/>
    </w:pPr>
    <w:rPr>
      <w:rFonts w:ascii="Helvetica Neue Thin" w:hAnsi="Helvetica Neue Thin"/>
      <w:sz w:val="24"/>
      <w:szCs w:val="24"/>
    </w:rPr>
  </w:style>
  <w:style w:type="paragraph" w:customStyle="1" w:styleId="af5">
    <w:name w:val="ЧАСТЬ"/>
    <w:next w:val="a2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Helvetica Neue Light" w:eastAsia="Arial Unicode MS" w:hAnsi="Helvetica Neue Light" w:cs="Arial Unicode MS"/>
      <w:caps/>
      <w:color w:val="434343"/>
      <w:spacing w:val="7"/>
      <w:sz w:val="36"/>
      <w:szCs w:val="36"/>
      <w:bdr w:val="nil"/>
      <w:lang w:eastAsia="ru-RU"/>
    </w:rPr>
  </w:style>
  <w:style w:type="paragraph" w:customStyle="1" w:styleId="13">
    <w:name w:val="1. Текст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  <w:jc w:val="both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  <w:style w:type="paragraph" w:customStyle="1" w:styleId="af6">
    <w:name w:val="ГЛАВА"/>
    <w:next w:val="a2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before="480" w:after="140" w:line="240" w:lineRule="auto"/>
      <w:outlineLvl w:val="1"/>
    </w:pPr>
    <w:rPr>
      <w:rFonts w:ascii="Helvetica Neue" w:eastAsia="Arial Unicode MS" w:hAnsi="Helvetica Neue" w:cs="Arial Unicode MS"/>
      <w:b/>
      <w:bCs/>
      <w:caps/>
      <w:color w:val="357CA2"/>
      <w:sz w:val="24"/>
      <w:szCs w:val="24"/>
      <w:bdr w:val="nil"/>
      <w:lang w:eastAsia="ru-RU"/>
    </w:rPr>
  </w:style>
  <w:style w:type="paragraph" w:customStyle="1" w:styleId="af7">
    <w:name w:val="Статья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before="320" w:after="140" w:line="288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ru-RU"/>
    </w:rPr>
  </w:style>
  <w:style w:type="paragraph" w:customStyle="1" w:styleId="af8">
    <w:name w:val="ЧАСТЬ !"/>
    <w:basedOn w:val="af5"/>
    <w:qFormat/>
    <w:rsid w:val="002D2469"/>
    <w:rPr>
      <w:rFonts w:ascii="Helvetica Neue Medium" w:hAnsi="Helvetica Neue Medium"/>
    </w:rPr>
  </w:style>
  <w:style w:type="paragraph" w:customStyle="1" w:styleId="af9">
    <w:name w:val="статья"/>
    <w:basedOn w:val="af4"/>
    <w:qFormat/>
    <w:rsid w:val="002D2469"/>
    <w:pPr>
      <w:jc w:val="left"/>
    </w:pPr>
    <w:rPr>
      <w:rFonts w:ascii="Helvetica Neue Medium" w:hAnsi="Helvetica Neue Medium"/>
    </w:rPr>
  </w:style>
  <w:style w:type="numbering" w:customStyle="1" w:styleId="14">
    <w:name w:val="С числами1"/>
    <w:rsid w:val="002D2469"/>
  </w:style>
  <w:style w:type="paragraph" w:customStyle="1" w:styleId="110">
    <w:name w:val="1.1. текст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  <w:jc w:val="both"/>
    </w:pPr>
    <w:rPr>
      <w:rFonts w:ascii="Helvetica Neue Light" w:eastAsia="Arial Unicode MS" w:hAnsi="Helvetica Neue Light" w:cs="Arial Unicode MS"/>
      <w:color w:val="000000"/>
      <w:sz w:val="20"/>
      <w:szCs w:val="20"/>
      <w:bdr w:val="nil"/>
      <w:lang w:eastAsia="ru-RU"/>
    </w:rPr>
  </w:style>
  <w:style w:type="paragraph" w:customStyle="1" w:styleId="afa">
    <w:name w:val="ГЛАВА!"/>
    <w:basedOn w:val="af3"/>
    <w:qFormat/>
    <w:rsid w:val="002D2469"/>
    <w:pPr>
      <w:spacing w:after="240"/>
      <w:ind w:firstLine="426"/>
    </w:pPr>
  </w:style>
  <w:style w:type="numbering" w:styleId="111111">
    <w:name w:val="Outline List 2"/>
    <w:basedOn w:val="a5"/>
    <w:uiPriority w:val="99"/>
    <w:semiHidden/>
    <w:unhideWhenUsed/>
    <w:rsid w:val="002D2469"/>
    <w:pPr>
      <w:numPr>
        <w:numId w:val="3"/>
      </w:numPr>
    </w:pPr>
  </w:style>
  <w:style w:type="paragraph" w:customStyle="1" w:styleId="afb">
    <w:name w:val="пзз"/>
    <w:basedOn w:val="a2"/>
    <w:link w:val="afc"/>
    <w:qFormat/>
    <w:rsid w:val="002D2469"/>
    <w:pPr>
      <w:widowControl w:val="0"/>
      <w:spacing w:after="0" w:line="312" w:lineRule="auto"/>
      <w:ind w:left="709" w:firstLine="709"/>
      <w:jc w:val="both"/>
    </w:pPr>
    <w:rPr>
      <w:rFonts w:ascii="Times New Roman" w:eastAsia="Cambria" w:hAnsi="Times New Roman" w:cs="Times New Roman"/>
      <w:sz w:val="28"/>
      <w:szCs w:val="28"/>
    </w:rPr>
  </w:style>
  <w:style w:type="character" w:customStyle="1" w:styleId="afc">
    <w:name w:val="пзз Знак"/>
    <w:link w:val="afb"/>
    <w:rsid w:val="002D2469"/>
    <w:rPr>
      <w:rFonts w:ascii="Times New Roman" w:eastAsia="Cambria" w:hAnsi="Times New Roman" w:cs="Times New Roman"/>
      <w:sz w:val="28"/>
      <w:szCs w:val="28"/>
    </w:rPr>
  </w:style>
  <w:style w:type="paragraph" w:styleId="afd">
    <w:name w:val="List Paragraph"/>
    <w:basedOn w:val="a2"/>
    <w:uiPriority w:val="34"/>
    <w:qFormat/>
    <w:rsid w:val="002D2469"/>
    <w:pPr>
      <w:spacing w:after="0"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e">
    <w:name w:val="Table Grid"/>
    <w:basedOn w:val="a4"/>
    <w:uiPriority w:val="59"/>
    <w:rsid w:val="002D2469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Document Map"/>
    <w:basedOn w:val="a2"/>
    <w:link w:val="aff0"/>
    <w:uiPriority w:val="99"/>
    <w:semiHidden/>
    <w:unhideWhenUsed/>
    <w:rsid w:val="002D2469"/>
    <w:pPr>
      <w:spacing w:after="0" w:line="240" w:lineRule="auto"/>
    </w:pPr>
    <w:rPr>
      <w:rFonts w:ascii="Lucida Grande CY" w:eastAsia="Times New Roman" w:hAnsi="Lucida Grande CY" w:cs="Lucida Grande CY"/>
      <w:sz w:val="24"/>
      <w:szCs w:val="24"/>
      <w:lang w:eastAsia="ru-RU"/>
    </w:rPr>
  </w:style>
  <w:style w:type="character" w:customStyle="1" w:styleId="aff0">
    <w:name w:val="Схема документа Знак"/>
    <w:basedOn w:val="a3"/>
    <w:link w:val="aff"/>
    <w:uiPriority w:val="99"/>
    <w:semiHidden/>
    <w:rsid w:val="002D2469"/>
    <w:rPr>
      <w:rFonts w:ascii="Lucida Grande CY" w:eastAsia="Times New Roman" w:hAnsi="Lucida Grande CY" w:cs="Lucida Grande CY"/>
      <w:sz w:val="24"/>
      <w:szCs w:val="24"/>
      <w:lang w:eastAsia="ru-RU"/>
    </w:rPr>
  </w:style>
  <w:style w:type="paragraph" w:styleId="aff1">
    <w:name w:val="No Spacing"/>
    <w:link w:val="aff2"/>
    <w:uiPriority w:val="1"/>
    <w:qFormat/>
    <w:rsid w:val="002D2469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customStyle="1" w:styleId="aff2">
    <w:name w:val="Без интервала Знак"/>
    <w:link w:val="aff1"/>
    <w:uiPriority w:val="1"/>
    <w:rsid w:val="002D2469"/>
    <w:rPr>
      <w:rFonts w:ascii="Cambria" w:eastAsia="Times New Roman" w:hAnsi="Cambria" w:cs="Times New Roman"/>
      <w:lang w:eastAsia="ru-RU"/>
    </w:rPr>
  </w:style>
  <w:style w:type="character" w:styleId="aff3">
    <w:name w:val="Hyperlink"/>
    <w:uiPriority w:val="99"/>
    <w:unhideWhenUsed/>
    <w:rsid w:val="002D2469"/>
    <w:rPr>
      <w:color w:val="0000FF"/>
      <w:u w:val="single"/>
    </w:rPr>
  </w:style>
  <w:style w:type="paragraph" w:customStyle="1" w:styleId="aff4">
    <w:name w:val="Нормальный (таблица)"/>
    <w:basedOn w:val="a2"/>
    <w:next w:val="a2"/>
    <w:link w:val="aff5"/>
    <w:uiPriority w:val="99"/>
    <w:qFormat/>
    <w:rsid w:val="002D24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6">
    <w:name w:val="Таблицы (моноширинный)"/>
    <w:basedOn w:val="a2"/>
    <w:next w:val="a2"/>
    <w:uiPriority w:val="99"/>
    <w:rsid w:val="002D24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aff7">
    <w:name w:val="Гипертекстовая ссылка"/>
    <w:uiPriority w:val="99"/>
    <w:rsid w:val="002D2469"/>
    <w:rPr>
      <w:rFonts w:cs="Times New Roman"/>
      <w:b w:val="0"/>
      <w:color w:val="106BBE"/>
    </w:rPr>
  </w:style>
  <w:style w:type="paragraph" w:customStyle="1" w:styleId="aff8">
    <w:name w:val="Прижатый влево"/>
    <w:basedOn w:val="a2"/>
    <w:next w:val="a2"/>
    <w:uiPriority w:val="99"/>
    <w:rsid w:val="002D24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WW8Num6z6">
    <w:name w:val="WW8Num6z6"/>
    <w:rsid w:val="002D2469"/>
  </w:style>
  <w:style w:type="paragraph" w:customStyle="1" w:styleId="23">
    <w:name w:val="Подпункты2"/>
    <w:basedOn w:val="a2"/>
    <w:rsid w:val="002D2469"/>
    <w:pPr>
      <w:widowControl w:val="0"/>
      <w:tabs>
        <w:tab w:val="left" w:pos="723"/>
        <w:tab w:val="left" w:pos="2085"/>
      </w:tabs>
      <w:suppressAutoHyphens/>
      <w:spacing w:after="0" w:line="240" w:lineRule="auto"/>
      <w:ind w:left="723" w:hanging="360"/>
      <w:textAlignment w:val="baseline"/>
    </w:pPr>
    <w:rPr>
      <w:rFonts w:ascii="Times New Roman" w:eastAsia="Lucida Sans Unicode" w:hAnsi="Times New Roman" w:cs="Times New Roman"/>
      <w:kern w:val="1"/>
      <w:sz w:val="26"/>
      <w:szCs w:val="26"/>
      <w:lang w:eastAsia="ru-RU"/>
    </w:rPr>
  </w:style>
  <w:style w:type="paragraph" w:customStyle="1" w:styleId="24">
    <w:name w:val="Обычный2"/>
    <w:basedOn w:val="a2"/>
    <w:link w:val="25"/>
    <w:qFormat/>
    <w:rsid w:val="002D2469"/>
    <w:pPr>
      <w:widowControl w:val="0"/>
      <w:spacing w:before="80" w:after="80" w:line="312" w:lineRule="auto"/>
      <w:ind w:firstLine="357"/>
      <w:jc w:val="both"/>
    </w:pPr>
    <w:rPr>
      <w:rFonts w:ascii="Arial" w:eastAsia="Cambria" w:hAnsi="Arial" w:cs="Times New Roman"/>
      <w:sz w:val="20"/>
    </w:rPr>
  </w:style>
  <w:style w:type="character" w:customStyle="1" w:styleId="25">
    <w:name w:val="Обычный2 Знак"/>
    <w:link w:val="24"/>
    <w:rsid w:val="002D2469"/>
    <w:rPr>
      <w:rFonts w:ascii="Arial" w:eastAsia="Cambria" w:hAnsi="Arial" w:cs="Times New Roman"/>
      <w:sz w:val="20"/>
    </w:rPr>
  </w:style>
  <w:style w:type="paragraph" w:customStyle="1" w:styleId="aff9">
    <w:name w:val="Таблица"/>
    <w:basedOn w:val="a2"/>
    <w:link w:val="affa"/>
    <w:qFormat/>
    <w:rsid w:val="002D2469"/>
    <w:pPr>
      <w:widowControl w:val="0"/>
      <w:spacing w:before="60" w:after="60"/>
      <w:jc w:val="both"/>
    </w:pPr>
    <w:rPr>
      <w:rFonts w:ascii="Arial" w:eastAsia="Cambria" w:hAnsi="Arial" w:cs="Times New Roman"/>
      <w:sz w:val="20"/>
      <w:lang w:val="en-US"/>
    </w:rPr>
  </w:style>
  <w:style w:type="character" w:customStyle="1" w:styleId="affa">
    <w:name w:val="Таблица Знак"/>
    <w:link w:val="aff9"/>
    <w:rsid w:val="002D2469"/>
    <w:rPr>
      <w:rFonts w:ascii="Arial" w:eastAsia="Cambria" w:hAnsi="Arial" w:cs="Times New Roman"/>
      <w:sz w:val="20"/>
      <w:lang w:val="en-US"/>
    </w:rPr>
  </w:style>
  <w:style w:type="paragraph" w:customStyle="1" w:styleId="affb">
    <w:name w:val="ВРИ"/>
    <w:basedOn w:val="aff4"/>
    <w:link w:val="affc"/>
    <w:qFormat/>
    <w:rsid w:val="002D2469"/>
    <w:rPr>
      <w:rFonts w:eastAsia="Cambria" w:cs="Times New Roman"/>
      <w:sz w:val="22"/>
      <w:szCs w:val="22"/>
      <w:lang w:eastAsia="en-US"/>
    </w:rPr>
  </w:style>
  <w:style w:type="character" w:customStyle="1" w:styleId="affc">
    <w:name w:val="ВРИ Знак"/>
    <w:link w:val="affb"/>
    <w:rsid w:val="002D2469"/>
    <w:rPr>
      <w:rFonts w:ascii="Arial" w:eastAsia="Cambria" w:hAnsi="Arial" w:cs="Times New Roman"/>
    </w:rPr>
  </w:style>
  <w:style w:type="paragraph" w:customStyle="1" w:styleId="ConsNormal">
    <w:name w:val="ConsNormal"/>
    <w:uiPriority w:val="99"/>
    <w:qFormat/>
    <w:rsid w:val="002D2469"/>
    <w:pPr>
      <w:widowControl w:val="0"/>
      <w:suppressAutoHyphens/>
      <w:spacing w:after="0" w:line="240" w:lineRule="auto"/>
      <w:ind w:right="19772" w:firstLine="72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Удалённый текст"/>
    <w:uiPriority w:val="99"/>
    <w:rsid w:val="002D2469"/>
    <w:rPr>
      <w:color w:val="000000"/>
      <w:shd w:val="clear" w:color="auto" w:fill="C4C413"/>
    </w:rPr>
  </w:style>
  <w:style w:type="paragraph" w:customStyle="1" w:styleId="a1">
    <w:name w:val="окс"/>
    <w:basedOn w:val="a2"/>
    <w:link w:val="affe"/>
    <w:qFormat/>
    <w:rsid w:val="002D2469"/>
    <w:pPr>
      <w:widowControl w:val="0"/>
      <w:numPr>
        <w:numId w:val="5"/>
      </w:numPr>
      <w:suppressAutoHyphens/>
      <w:spacing w:after="0" w:line="240" w:lineRule="auto"/>
      <w:jc w:val="both"/>
    </w:pPr>
    <w:rPr>
      <w:rFonts w:ascii="Arial" w:eastAsia="Cambria" w:hAnsi="Arial" w:cs="Times New Roman"/>
    </w:rPr>
  </w:style>
  <w:style w:type="character" w:customStyle="1" w:styleId="affe">
    <w:name w:val="окс Знак"/>
    <w:link w:val="a1"/>
    <w:rsid w:val="002D2469"/>
    <w:rPr>
      <w:rFonts w:ascii="Arial" w:eastAsia="Cambria" w:hAnsi="Arial" w:cs="Times New Roman"/>
    </w:rPr>
  </w:style>
  <w:style w:type="paragraph" w:customStyle="1" w:styleId="afff">
    <w:name w:val="Постоянная часть *"/>
    <w:basedOn w:val="a2"/>
    <w:next w:val="a2"/>
    <w:uiPriority w:val="99"/>
    <w:rsid w:val="002D24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table" w:customStyle="1" w:styleId="32">
    <w:name w:val="Сетка таблицы3"/>
    <w:basedOn w:val="a4"/>
    <w:next w:val="afe"/>
    <w:uiPriority w:val="59"/>
    <w:rsid w:val="002D2469"/>
    <w:pPr>
      <w:spacing w:after="0" w:line="240" w:lineRule="auto"/>
    </w:pPr>
    <w:rPr>
      <w:rFonts w:ascii="Cambria" w:eastAsia="Lucida Sans Unicode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Title"/>
    <w:basedOn w:val="a2"/>
    <w:next w:val="ac"/>
    <w:link w:val="afff1"/>
    <w:qFormat/>
    <w:rsid w:val="002D246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ff1">
    <w:name w:val="Название Знак"/>
    <w:basedOn w:val="a3"/>
    <w:link w:val="afff0"/>
    <w:rsid w:val="002D246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ff2">
    <w:name w:val="Не вступил в силу"/>
    <w:uiPriority w:val="99"/>
    <w:rsid w:val="002D2469"/>
    <w:rPr>
      <w:rFonts w:cs="Times New Roman"/>
      <w:b w:val="0"/>
      <w:color w:val="000000"/>
      <w:shd w:val="clear" w:color="auto" w:fill="D8EDE8"/>
    </w:rPr>
  </w:style>
  <w:style w:type="character" w:customStyle="1" w:styleId="WW-Absatz-Standardschriftart1">
    <w:name w:val="WW-Absatz-Standardschriftart1"/>
    <w:rsid w:val="002D2469"/>
  </w:style>
  <w:style w:type="character" w:customStyle="1" w:styleId="afff3">
    <w:name w:val="Основной текст Знак"/>
    <w:rsid w:val="002D2469"/>
    <w:rPr>
      <w:sz w:val="28"/>
      <w:szCs w:val="24"/>
      <w:lang w:val="ru-RU" w:eastAsia="ar-SA" w:bidi="ar-SA"/>
    </w:rPr>
  </w:style>
  <w:style w:type="paragraph" w:customStyle="1" w:styleId="afff4">
    <w:name w:val="Свободная форма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  <w:style w:type="paragraph" w:customStyle="1" w:styleId="15">
    <w:name w:val="Обычный 1"/>
    <w:basedOn w:val="a2"/>
    <w:link w:val="16"/>
    <w:qFormat/>
    <w:rsid w:val="002D2469"/>
    <w:pPr>
      <w:widowControl w:val="0"/>
      <w:spacing w:after="0" w:line="312" w:lineRule="auto"/>
      <w:ind w:firstLine="357"/>
      <w:jc w:val="both"/>
    </w:pPr>
    <w:rPr>
      <w:rFonts w:ascii="Arial" w:eastAsia="Cambria" w:hAnsi="Arial" w:cs="Times New Roman"/>
      <w:sz w:val="20"/>
    </w:rPr>
  </w:style>
  <w:style w:type="character" w:customStyle="1" w:styleId="16">
    <w:name w:val="Обычный 1 Знак"/>
    <w:link w:val="15"/>
    <w:rsid w:val="002D2469"/>
    <w:rPr>
      <w:rFonts w:ascii="Arial" w:eastAsia="Cambria" w:hAnsi="Arial" w:cs="Times New Roman"/>
      <w:sz w:val="20"/>
    </w:rPr>
  </w:style>
  <w:style w:type="character" w:customStyle="1" w:styleId="afff5">
    <w:name w:val="Цветовое выделение"/>
    <w:uiPriority w:val="99"/>
    <w:rsid w:val="002D2469"/>
    <w:rPr>
      <w:b/>
      <w:bCs/>
      <w:color w:val="26282F"/>
    </w:rPr>
  </w:style>
  <w:style w:type="paragraph" w:customStyle="1" w:styleId="afff6">
    <w:name w:val="Информация об изменениях"/>
    <w:basedOn w:val="a2"/>
    <w:next w:val="a2"/>
    <w:uiPriority w:val="99"/>
    <w:rsid w:val="002D2469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="Times New Roman" w:hAnsi="Arial" w:cs="Arial"/>
      <w:color w:val="353842"/>
      <w:sz w:val="20"/>
      <w:szCs w:val="20"/>
      <w:shd w:val="clear" w:color="auto" w:fill="EAEFED"/>
      <w:lang w:eastAsia="ru-RU"/>
    </w:rPr>
  </w:style>
  <w:style w:type="paragraph" w:customStyle="1" w:styleId="afff7">
    <w:name w:val="Подзаголовок для информации об изменениях"/>
    <w:basedOn w:val="a2"/>
    <w:next w:val="a2"/>
    <w:uiPriority w:val="99"/>
    <w:rsid w:val="002D24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353842"/>
      <w:sz w:val="20"/>
      <w:szCs w:val="20"/>
      <w:lang w:eastAsia="ru-RU"/>
    </w:rPr>
  </w:style>
  <w:style w:type="character" w:customStyle="1" w:styleId="aff5">
    <w:name w:val="Нормальный (таблица) Знак"/>
    <w:link w:val="aff4"/>
    <w:uiPriority w:val="99"/>
    <w:rsid w:val="002D2469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apple-converted-space">
    <w:name w:val="apple-converted-space"/>
    <w:basedOn w:val="a3"/>
    <w:rsid w:val="002D2469"/>
  </w:style>
  <w:style w:type="paragraph" w:styleId="afff8">
    <w:name w:val="Normal (Web)"/>
    <w:basedOn w:val="a2"/>
    <w:uiPriority w:val="99"/>
    <w:semiHidden/>
    <w:unhideWhenUsed/>
    <w:rsid w:val="002D2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D24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f9">
    <w:name w:val="Body Text"/>
    <w:basedOn w:val="a2"/>
    <w:link w:val="17"/>
    <w:rsid w:val="00D2771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7">
    <w:name w:val="Основной текст Знак1"/>
    <w:basedOn w:val="a3"/>
    <w:link w:val="afff9"/>
    <w:rsid w:val="00D277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3"/>
    <w:basedOn w:val="a2"/>
    <w:link w:val="34"/>
    <w:rsid w:val="00D27715"/>
    <w:pPr>
      <w:spacing w:after="0" w:line="240" w:lineRule="auto"/>
      <w:ind w:right="174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4">
    <w:name w:val="Основной текст 3 Знак"/>
    <w:basedOn w:val="a3"/>
    <w:link w:val="33"/>
    <w:rsid w:val="00D2771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blk">
    <w:name w:val="blk"/>
    <w:basedOn w:val="a3"/>
    <w:rsid w:val="00E36B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uiPriority w:val="9"/>
    <w:qFormat/>
    <w:rsid w:val="002D2469"/>
    <w:pPr>
      <w:keepNext/>
      <w:keepLines/>
      <w:spacing w:before="480" w:after="0" w:line="240" w:lineRule="auto"/>
      <w:outlineLvl w:val="0"/>
    </w:pPr>
    <w:rPr>
      <w:rFonts w:ascii="Calibri" w:eastAsia="Times New Roman" w:hAnsi="Calibri" w:cs="Times New Roman"/>
      <w:b/>
      <w:bCs/>
      <w:color w:val="345A8A"/>
      <w:sz w:val="32"/>
      <w:szCs w:val="32"/>
      <w:lang w:eastAsia="ru-RU"/>
    </w:rPr>
  </w:style>
  <w:style w:type="paragraph" w:styleId="2">
    <w:name w:val="heading 2"/>
    <w:link w:val="20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  <w:outlineLvl w:val="1"/>
    </w:pPr>
    <w:rPr>
      <w:rFonts w:ascii="Helvetica Neue UltraLight" w:eastAsia="Arial Unicode MS" w:hAnsi="Helvetica Neue UltraLight" w:cs="Arial Unicode MS"/>
      <w:caps/>
      <w:color w:val="357CA2"/>
      <w:spacing w:val="38"/>
      <w:sz w:val="128"/>
      <w:szCs w:val="128"/>
      <w:bdr w:val="nil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2D2469"/>
    <w:pPr>
      <w:keepNext/>
      <w:keepLines/>
      <w:spacing w:before="200" w:after="0" w:line="240" w:lineRule="auto"/>
      <w:outlineLvl w:val="2"/>
    </w:pPr>
    <w:rPr>
      <w:rFonts w:ascii="Calibri" w:eastAsia="Times New Roman" w:hAnsi="Calibri" w:cs="Times New Roman"/>
      <w:b/>
      <w:bCs/>
      <w:color w:val="4F81BD"/>
      <w:sz w:val="24"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">
    <w:name w:val="С числами"/>
    <w:rsid w:val="00487DF3"/>
    <w:pPr>
      <w:numPr>
        <w:numId w:val="1"/>
      </w:numPr>
    </w:pPr>
  </w:style>
  <w:style w:type="paragraph" w:customStyle="1" w:styleId="a0">
    <w:name w:val="текст статьи"/>
    <w:basedOn w:val="a2"/>
    <w:qFormat/>
    <w:rsid w:val="00487DF3"/>
    <w:pPr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after="0"/>
      <w:jc w:val="both"/>
    </w:pPr>
    <w:rPr>
      <w:rFonts w:ascii="Helvetica Neue Light" w:eastAsia="Helvetica Neue Light" w:hAnsi="Helvetica Neue Light" w:cs="Helvetica Neue Light"/>
      <w:bCs/>
      <w:color w:val="000000"/>
      <w:sz w:val="24"/>
      <w:szCs w:val="24"/>
      <w:bdr w:val="nil"/>
      <w:lang w:eastAsia="ru-RU"/>
    </w:rPr>
  </w:style>
  <w:style w:type="paragraph" w:customStyle="1" w:styleId="a6">
    <w:name w:val="Статья!"/>
    <w:basedOn w:val="a2"/>
    <w:qFormat/>
    <w:rsid w:val="00487DF3"/>
    <w:pPr>
      <w:pBdr>
        <w:top w:val="nil"/>
        <w:left w:val="nil"/>
        <w:bottom w:val="nil"/>
        <w:right w:val="nil"/>
        <w:between w:val="nil"/>
        <w:bar w:val="nil"/>
      </w:pBdr>
      <w:spacing w:after="240" w:line="240" w:lineRule="auto"/>
      <w:ind w:firstLine="426"/>
    </w:pPr>
    <w:rPr>
      <w:rFonts w:ascii="Helvetica Neue Medium" w:eastAsia="Helvetica Neue Light" w:hAnsi="Helvetica Neue Medium" w:cs="Helvetica Neue Light"/>
      <w:color w:val="000000"/>
      <w:sz w:val="24"/>
      <w:szCs w:val="24"/>
      <w:bdr w:val="nil"/>
      <w:lang w:eastAsia="ru-RU"/>
    </w:rPr>
  </w:style>
  <w:style w:type="paragraph" w:customStyle="1" w:styleId="11">
    <w:name w:val="Стиль таблицы 1"/>
    <w:rsid w:val="00487D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before="200" w:after="0" w:line="288" w:lineRule="auto"/>
    </w:pPr>
    <w:rPr>
      <w:rFonts w:ascii="Helvetica Neue" w:eastAsia="Helvetica Neue" w:hAnsi="Helvetica Neue" w:cs="Helvetica Neue"/>
      <w:b/>
      <w:bCs/>
      <w:color w:val="FEFEFE"/>
      <w:sz w:val="20"/>
      <w:szCs w:val="20"/>
      <w:bdr w:val="nil"/>
      <w:lang w:eastAsia="ru-RU"/>
    </w:rPr>
  </w:style>
  <w:style w:type="paragraph" w:customStyle="1" w:styleId="21">
    <w:name w:val="Стиль таблицы 2"/>
    <w:rsid w:val="00487DF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  <w:style w:type="paragraph" w:customStyle="1" w:styleId="ConsPlusNormal">
    <w:name w:val="ConsPlusNormal"/>
    <w:link w:val="ConsPlusNormal0"/>
    <w:qFormat/>
    <w:rsid w:val="00487D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487D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3"/>
    <w:link w:val="1"/>
    <w:uiPriority w:val="9"/>
    <w:rsid w:val="002D2469"/>
    <w:rPr>
      <w:rFonts w:ascii="Calibri" w:eastAsia="Times New Roman" w:hAnsi="Calibri" w:cs="Times New Roman"/>
      <w:b/>
      <w:bCs/>
      <w:color w:val="345A8A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2D2469"/>
    <w:rPr>
      <w:rFonts w:ascii="Helvetica Neue UltraLight" w:eastAsia="Arial Unicode MS" w:hAnsi="Helvetica Neue UltraLight" w:cs="Arial Unicode MS"/>
      <w:caps/>
      <w:color w:val="357CA2"/>
      <w:spacing w:val="38"/>
      <w:sz w:val="128"/>
      <w:szCs w:val="128"/>
      <w:bdr w:val="nil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2D2469"/>
    <w:rPr>
      <w:rFonts w:ascii="Calibri" w:eastAsia="Times New Roman" w:hAnsi="Calibri" w:cs="Times New Roman"/>
      <w:b/>
      <w:bCs/>
      <w:color w:val="4F81BD"/>
      <w:sz w:val="24"/>
      <w:szCs w:val="24"/>
      <w:lang w:eastAsia="ru-RU"/>
    </w:rPr>
  </w:style>
  <w:style w:type="paragraph" w:customStyle="1" w:styleId="a7">
    <w:name w:val="Табл_подзагол"/>
    <w:basedOn w:val="a2"/>
    <w:qFormat/>
    <w:rsid w:val="002D2469"/>
    <w:pPr>
      <w:spacing w:before="80" w:after="100" w:line="360" w:lineRule="auto"/>
      <w:ind w:left="-113"/>
    </w:pPr>
    <w:rPr>
      <w:rFonts w:ascii="Arial" w:eastAsia="Calibri" w:hAnsi="Arial" w:cs="Arial"/>
      <w:b/>
      <w:color w:val="000000"/>
      <w:sz w:val="20"/>
      <w:szCs w:val="20"/>
      <w:lang w:eastAsia="ru-RU"/>
    </w:rPr>
  </w:style>
  <w:style w:type="paragraph" w:styleId="a8">
    <w:name w:val="TOC Heading"/>
    <w:basedOn w:val="1"/>
    <w:next w:val="a2"/>
    <w:uiPriority w:val="39"/>
    <w:unhideWhenUsed/>
    <w:qFormat/>
    <w:rsid w:val="002D2469"/>
    <w:pPr>
      <w:spacing w:line="276" w:lineRule="auto"/>
      <w:outlineLvl w:val="9"/>
    </w:pPr>
    <w:rPr>
      <w:color w:val="365F91"/>
      <w:sz w:val="28"/>
      <w:szCs w:val="28"/>
    </w:rPr>
  </w:style>
  <w:style w:type="paragraph" w:styleId="a9">
    <w:name w:val="Balloon Text"/>
    <w:basedOn w:val="a2"/>
    <w:link w:val="aa"/>
    <w:uiPriority w:val="99"/>
    <w:semiHidden/>
    <w:unhideWhenUsed/>
    <w:rsid w:val="002D2469"/>
    <w:pPr>
      <w:spacing w:after="0" w:line="240" w:lineRule="auto"/>
    </w:pPr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aa">
    <w:name w:val="Текст выноски Знак"/>
    <w:basedOn w:val="a3"/>
    <w:link w:val="a9"/>
    <w:uiPriority w:val="99"/>
    <w:semiHidden/>
    <w:rsid w:val="002D2469"/>
    <w:rPr>
      <w:rFonts w:ascii="Lucida Grande CY" w:eastAsia="Times New Roman" w:hAnsi="Lucida Grande CY" w:cs="Lucida Grande CY"/>
      <w:sz w:val="18"/>
      <w:szCs w:val="18"/>
      <w:lang w:eastAsia="ru-RU"/>
    </w:rPr>
  </w:style>
  <w:style w:type="paragraph" w:styleId="12">
    <w:name w:val="toc 1"/>
    <w:basedOn w:val="a2"/>
    <w:next w:val="a2"/>
    <w:autoRedefine/>
    <w:uiPriority w:val="39"/>
    <w:unhideWhenUsed/>
    <w:rsid w:val="002D2469"/>
    <w:pPr>
      <w:tabs>
        <w:tab w:val="left" w:pos="1290"/>
        <w:tab w:val="right" w:pos="10206"/>
      </w:tabs>
      <w:spacing w:before="240" w:after="120" w:line="240" w:lineRule="auto"/>
    </w:pPr>
    <w:rPr>
      <w:rFonts w:ascii="Helvetica Neue" w:eastAsia="Times New Roman" w:hAnsi="Helvetica Neue" w:cs="Times New Roman"/>
      <w:b/>
      <w:sz w:val="24"/>
      <w:szCs w:val="24"/>
      <w:lang w:eastAsia="ja-JP"/>
    </w:rPr>
  </w:style>
  <w:style w:type="paragraph" w:styleId="22">
    <w:name w:val="toc 2"/>
    <w:basedOn w:val="a2"/>
    <w:next w:val="a2"/>
    <w:autoRedefine/>
    <w:uiPriority w:val="39"/>
    <w:unhideWhenUsed/>
    <w:rsid w:val="002D2469"/>
    <w:pPr>
      <w:tabs>
        <w:tab w:val="right" w:pos="10065"/>
      </w:tabs>
      <w:spacing w:after="0" w:line="240" w:lineRule="auto"/>
    </w:pPr>
    <w:rPr>
      <w:rFonts w:ascii="Times New Roman" w:eastAsia="Times New Roman" w:hAnsi="Times New Roman" w:cs="Times New Roman"/>
      <w:b/>
      <w:caps/>
      <w:noProof/>
      <w:sz w:val="24"/>
      <w:szCs w:val="24"/>
      <w:lang w:eastAsia="ru-RU"/>
    </w:rPr>
  </w:style>
  <w:style w:type="paragraph" w:styleId="31">
    <w:name w:val="toc 3"/>
    <w:basedOn w:val="a2"/>
    <w:next w:val="a2"/>
    <w:autoRedefine/>
    <w:uiPriority w:val="39"/>
    <w:unhideWhenUsed/>
    <w:rsid w:val="002D2469"/>
    <w:pPr>
      <w:spacing w:after="0" w:line="240" w:lineRule="auto"/>
    </w:pPr>
    <w:rPr>
      <w:rFonts w:ascii="Cambria" w:eastAsia="Times New Roman" w:hAnsi="Cambria" w:cs="Times New Roman"/>
      <w:smallCaps/>
      <w:lang w:eastAsia="ru-RU"/>
    </w:rPr>
  </w:style>
  <w:style w:type="paragraph" w:styleId="4">
    <w:name w:val="toc 4"/>
    <w:basedOn w:val="a2"/>
    <w:next w:val="a2"/>
    <w:autoRedefine/>
    <w:uiPriority w:val="39"/>
    <w:semiHidden/>
    <w:unhideWhenUsed/>
    <w:rsid w:val="002D2469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5">
    <w:name w:val="toc 5"/>
    <w:basedOn w:val="a2"/>
    <w:next w:val="a2"/>
    <w:autoRedefine/>
    <w:uiPriority w:val="39"/>
    <w:semiHidden/>
    <w:unhideWhenUsed/>
    <w:rsid w:val="002D2469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6">
    <w:name w:val="toc 6"/>
    <w:basedOn w:val="a2"/>
    <w:next w:val="a2"/>
    <w:autoRedefine/>
    <w:uiPriority w:val="39"/>
    <w:semiHidden/>
    <w:unhideWhenUsed/>
    <w:rsid w:val="002D2469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7">
    <w:name w:val="toc 7"/>
    <w:basedOn w:val="a2"/>
    <w:next w:val="a2"/>
    <w:autoRedefine/>
    <w:uiPriority w:val="39"/>
    <w:semiHidden/>
    <w:unhideWhenUsed/>
    <w:rsid w:val="002D2469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8">
    <w:name w:val="toc 8"/>
    <w:basedOn w:val="a2"/>
    <w:next w:val="a2"/>
    <w:autoRedefine/>
    <w:uiPriority w:val="39"/>
    <w:semiHidden/>
    <w:unhideWhenUsed/>
    <w:rsid w:val="002D2469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9">
    <w:name w:val="toc 9"/>
    <w:basedOn w:val="a2"/>
    <w:next w:val="a2"/>
    <w:autoRedefine/>
    <w:uiPriority w:val="39"/>
    <w:semiHidden/>
    <w:unhideWhenUsed/>
    <w:rsid w:val="002D2469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customStyle="1" w:styleId="ab">
    <w:name w:val="Текстовый блок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  <w:style w:type="paragraph" w:styleId="ac">
    <w:name w:val="Subtitle"/>
    <w:next w:val="a2"/>
    <w:link w:val="ad"/>
    <w:qFormat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  <w:outlineLvl w:val="0"/>
    </w:pPr>
    <w:rPr>
      <w:rFonts w:ascii="Helvetica Neue" w:eastAsia="Arial Unicode MS" w:hAnsi="Helvetica Neue" w:cs="Arial Unicode MS"/>
      <w:b/>
      <w:bCs/>
      <w:caps/>
      <w:color w:val="357CA2"/>
      <w:spacing w:val="4"/>
      <w:bdr w:val="nil"/>
      <w:lang w:eastAsia="ru-RU"/>
    </w:rPr>
  </w:style>
  <w:style w:type="character" w:customStyle="1" w:styleId="ad">
    <w:name w:val="Подзаголовок Знак"/>
    <w:basedOn w:val="a3"/>
    <w:link w:val="ac"/>
    <w:rsid w:val="002D2469"/>
    <w:rPr>
      <w:rFonts w:ascii="Helvetica Neue" w:eastAsia="Arial Unicode MS" w:hAnsi="Helvetica Neue" w:cs="Arial Unicode MS"/>
      <w:b/>
      <w:bCs/>
      <w:caps/>
      <w:color w:val="357CA2"/>
      <w:spacing w:val="4"/>
      <w:bdr w:val="nil"/>
      <w:lang w:eastAsia="ru-RU"/>
    </w:rPr>
  </w:style>
  <w:style w:type="paragraph" w:styleId="ae">
    <w:name w:val="footer"/>
    <w:basedOn w:val="a2"/>
    <w:link w:val="af"/>
    <w:uiPriority w:val="99"/>
    <w:unhideWhenUsed/>
    <w:rsid w:val="002D2469"/>
    <w:pPr>
      <w:tabs>
        <w:tab w:val="center" w:pos="4677"/>
        <w:tab w:val="right" w:pos="9355"/>
      </w:tabs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3"/>
    <w:link w:val="ae"/>
    <w:uiPriority w:val="99"/>
    <w:rsid w:val="002D2469"/>
    <w:rPr>
      <w:rFonts w:ascii="Cambria" w:eastAsia="Times New Roman" w:hAnsi="Cambria" w:cs="Times New Roman"/>
      <w:sz w:val="24"/>
      <w:szCs w:val="24"/>
      <w:lang w:eastAsia="ru-RU"/>
    </w:rPr>
  </w:style>
  <w:style w:type="character" w:styleId="af0">
    <w:name w:val="page number"/>
    <w:basedOn w:val="a3"/>
    <w:uiPriority w:val="99"/>
    <w:unhideWhenUsed/>
    <w:rsid w:val="002D2469"/>
  </w:style>
  <w:style w:type="paragraph" w:styleId="af1">
    <w:name w:val="header"/>
    <w:basedOn w:val="a2"/>
    <w:link w:val="af2"/>
    <w:uiPriority w:val="99"/>
    <w:unhideWhenUsed/>
    <w:rsid w:val="002D2469"/>
    <w:pPr>
      <w:tabs>
        <w:tab w:val="center" w:pos="4677"/>
        <w:tab w:val="right" w:pos="9355"/>
      </w:tabs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3"/>
    <w:link w:val="af1"/>
    <w:uiPriority w:val="99"/>
    <w:rsid w:val="002D2469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3">
    <w:name w:val="Преамбула"/>
    <w:basedOn w:val="2"/>
    <w:qFormat/>
    <w:rsid w:val="002D2469"/>
    <w:pPr>
      <w:spacing w:before="200" w:after="140" w:line="240" w:lineRule="auto"/>
    </w:pPr>
    <w:rPr>
      <w:rFonts w:ascii="Helvetica Neue Medium" w:hAnsi="Helvetica Neue Medium"/>
      <w:bCs/>
      <w:caps w:val="0"/>
      <w:spacing w:val="0"/>
      <w:sz w:val="24"/>
      <w:szCs w:val="24"/>
    </w:rPr>
  </w:style>
  <w:style w:type="paragraph" w:customStyle="1" w:styleId="af4">
    <w:name w:val="Основ текст"/>
    <w:basedOn w:val="ab"/>
    <w:qFormat/>
    <w:rsid w:val="002D2469"/>
    <w:pPr>
      <w:spacing w:after="240" w:line="240" w:lineRule="auto"/>
      <w:jc w:val="both"/>
    </w:pPr>
    <w:rPr>
      <w:rFonts w:ascii="Helvetica Neue Thin" w:hAnsi="Helvetica Neue Thin"/>
      <w:sz w:val="24"/>
      <w:szCs w:val="24"/>
    </w:rPr>
  </w:style>
  <w:style w:type="paragraph" w:customStyle="1" w:styleId="af5">
    <w:name w:val="ЧАСТЬ"/>
    <w:next w:val="a2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Helvetica Neue Light" w:eastAsia="Arial Unicode MS" w:hAnsi="Helvetica Neue Light" w:cs="Arial Unicode MS"/>
      <w:caps/>
      <w:color w:val="434343"/>
      <w:spacing w:val="7"/>
      <w:sz w:val="36"/>
      <w:szCs w:val="36"/>
      <w:bdr w:val="nil"/>
      <w:lang w:eastAsia="ru-RU"/>
    </w:rPr>
  </w:style>
  <w:style w:type="paragraph" w:customStyle="1" w:styleId="13">
    <w:name w:val="1. Текст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  <w:jc w:val="both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  <w:style w:type="paragraph" w:customStyle="1" w:styleId="af6">
    <w:name w:val="ГЛАВА"/>
    <w:next w:val="a2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before="480" w:after="140" w:line="240" w:lineRule="auto"/>
      <w:outlineLvl w:val="1"/>
    </w:pPr>
    <w:rPr>
      <w:rFonts w:ascii="Helvetica Neue" w:eastAsia="Arial Unicode MS" w:hAnsi="Helvetica Neue" w:cs="Arial Unicode MS"/>
      <w:b/>
      <w:bCs/>
      <w:caps/>
      <w:color w:val="357CA2"/>
      <w:sz w:val="24"/>
      <w:szCs w:val="24"/>
      <w:bdr w:val="nil"/>
      <w:lang w:eastAsia="ru-RU"/>
    </w:rPr>
  </w:style>
  <w:style w:type="paragraph" w:customStyle="1" w:styleId="af7">
    <w:name w:val="Статья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before="320" w:after="140" w:line="288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ru-RU"/>
    </w:rPr>
  </w:style>
  <w:style w:type="paragraph" w:customStyle="1" w:styleId="af8">
    <w:name w:val="ЧАСТЬ !"/>
    <w:basedOn w:val="af5"/>
    <w:qFormat/>
    <w:rsid w:val="002D2469"/>
    <w:rPr>
      <w:rFonts w:ascii="Helvetica Neue Medium" w:hAnsi="Helvetica Neue Medium"/>
    </w:rPr>
  </w:style>
  <w:style w:type="paragraph" w:customStyle="1" w:styleId="af9">
    <w:name w:val="статья"/>
    <w:basedOn w:val="af4"/>
    <w:qFormat/>
    <w:rsid w:val="002D2469"/>
    <w:pPr>
      <w:jc w:val="left"/>
    </w:pPr>
    <w:rPr>
      <w:rFonts w:ascii="Helvetica Neue Medium" w:hAnsi="Helvetica Neue Medium"/>
    </w:rPr>
  </w:style>
  <w:style w:type="numbering" w:customStyle="1" w:styleId="14">
    <w:name w:val="С числами1"/>
    <w:rsid w:val="002D2469"/>
  </w:style>
  <w:style w:type="paragraph" w:customStyle="1" w:styleId="110">
    <w:name w:val="1.1. текст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  <w:jc w:val="both"/>
    </w:pPr>
    <w:rPr>
      <w:rFonts w:ascii="Helvetica Neue Light" w:eastAsia="Arial Unicode MS" w:hAnsi="Helvetica Neue Light" w:cs="Arial Unicode MS"/>
      <w:color w:val="000000"/>
      <w:sz w:val="20"/>
      <w:szCs w:val="20"/>
      <w:bdr w:val="nil"/>
      <w:lang w:eastAsia="ru-RU"/>
    </w:rPr>
  </w:style>
  <w:style w:type="paragraph" w:customStyle="1" w:styleId="afa">
    <w:name w:val="ГЛАВА!"/>
    <w:basedOn w:val="af3"/>
    <w:qFormat/>
    <w:rsid w:val="002D2469"/>
    <w:pPr>
      <w:spacing w:after="240"/>
      <w:ind w:firstLine="426"/>
    </w:pPr>
  </w:style>
  <w:style w:type="numbering" w:styleId="111111">
    <w:name w:val="Outline List 2"/>
    <w:basedOn w:val="a5"/>
    <w:uiPriority w:val="99"/>
    <w:semiHidden/>
    <w:unhideWhenUsed/>
    <w:rsid w:val="002D2469"/>
    <w:pPr>
      <w:numPr>
        <w:numId w:val="3"/>
      </w:numPr>
    </w:pPr>
  </w:style>
  <w:style w:type="paragraph" w:customStyle="1" w:styleId="afb">
    <w:name w:val="пзз"/>
    <w:basedOn w:val="a2"/>
    <w:link w:val="afc"/>
    <w:qFormat/>
    <w:rsid w:val="002D2469"/>
    <w:pPr>
      <w:widowControl w:val="0"/>
      <w:spacing w:after="0" w:line="312" w:lineRule="auto"/>
      <w:ind w:left="709" w:firstLine="709"/>
      <w:jc w:val="both"/>
    </w:pPr>
    <w:rPr>
      <w:rFonts w:ascii="Times New Roman" w:eastAsia="Cambria" w:hAnsi="Times New Roman" w:cs="Times New Roman"/>
      <w:sz w:val="28"/>
      <w:szCs w:val="28"/>
    </w:rPr>
  </w:style>
  <w:style w:type="character" w:customStyle="1" w:styleId="afc">
    <w:name w:val="пзз Знак"/>
    <w:link w:val="afb"/>
    <w:rsid w:val="002D2469"/>
    <w:rPr>
      <w:rFonts w:ascii="Times New Roman" w:eastAsia="Cambria" w:hAnsi="Times New Roman" w:cs="Times New Roman"/>
      <w:sz w:val="28"/>
      <w:szCs w:val="28"/>
    </w:rPr>
  </w:style>
  <w:style w:type="paragraph" w:styleId="afd">
    <w:name w:val="List Paragraph"/>
    <w:basedOn w:val="a2"/>
    <w:uiPriority w:val="34"/>
    <w:qFormat/>
    <w:rsid w:val="002D2469"/>
    <w:pPr>
      <w:spacing w:after="0"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e">
    <w:name w:val="Table Grid"/>
    <w:basedOn w:val="a4"/>
    <w:uiPriority w:val="59"/>
    <w:rsid w:val="002D2469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Document Map"/>
    <w:basedOn w:val="a2"/>
    <w:link w:val="aff0"/>
    <w:uiPriority w:val="99"/>
    <w:semiHidden/>
    <w:unhideWhenUsed/>
    <w:rsid w:val="002D2469"/>
    <w:pPr>
      <w:spacing w:after="0" w:line="240" w:lineRule="auto"/>
    </w:pPr>
    <w:rPr>
      <w:rFonts w:ascii="Lucida Grande CY" w:eastAsia="Times New Roman" w:hAnsi="Lucida Grande CY" w:cs="Lucida Grande CY"/>
      <w:sz w:val="24"/>
      <w:szCs w:val="24"/>
      <w:lang w:eastAsia="ru-RU"/>
    </w:rPr>
  </w:style>
  <w:style w:type="character" w:customStyle="1" w:styleId="aff0">
    <w:name w:val="Схема документа Знак"/>
    <w:basedOn w:val="a3"/>
    <w:link w:val="aff"/>
    <w:uiPriority w:val="99"/>
    <w:semiHidden/>
    <w:rsid w:val="002D2469"/>
    <w:rPr>
      <w:rFonts w:ascii="Lucida Grande CY" w:eastAsia="Times New Roman" w:hAnsi="Lucida Grande CY" w:cs="Lucida Grande CY"/>
      <w:sz w:val="24"/>
      <w:szCs w:val="24"/>
      <w:lang w:eastAsia="ru-RU"/>
    </w:rPr>
  </w:style>
  <w:style w:type="paragraph" w:styleId="aff1">
    <w:name w:val="No Spacing"/>
    <w:link w:val="aff2"/>
    <w:uiPriority w:val="1"/>
    <w:qFormat/>
    <w:rsid w:val="002D2469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customStyle="1" w:styleId="aff2">
    <w:name w:val="Без интервала Знак"/>
    <w:link w:val="aff1"/>
    <w:uiPriority w:val="1"/>
    <w:rsid w:val="002D2469"/>
    <w:rPr>
      <w:rFonts w:ascii="Cambria" w:eastAsia="Times New Roman" w:hAnsi="Cambria" w:cs="Times New Roman"/>
      <w:lang w:eastAsia="ru-RU"/>
    </w:rPr>
  </w:style>
  <w:style w:type="character" w:styleId="aff3">
    <w:name w:val="Hyperlink"/>
    <w:uiPriority w:val="99"/>
    <w:unhideWhenUsed/>
    <w:rsid w:val="002D2469"/>
    <w:rPr>
      <w:color w:val="0000FF"/>
      <w:u w:val="single"/>
    </w:rPr>
  </w:style>
  <w:style w:type="paragraph" w:customStyle="1" w:styleId="aff4">
    <w:name w:val="Нормальный (таблица)"/>
    <w:basedOn w:val="a2"/>
    <w:next w:val="a2"/>
    <w:link w:val="aff5"/>
    <w:uiPriority w:val="99"/>
    <w:qFormat/>
    <w:rsid w:val="002D24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6">
    <w:name w:val="Таблицы (моноширинный)"/>
    <w:basedOn w:val="a2"/>
    <w:next w:val="a2"/>
    <w:uiPriority w:val="99"/>
    <w:rsid w:val="002D24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aff7">
    <w:name w:val="Гипертекстовая ссылка"/>
    <w:uiPriority w:val="99"/>
    <w:rsid w:val="002D2469"/>
    <w:rPr>
      <w:rFonts w:cs="Times New Roman"/>
      <w:b w:val="0"/>
      <w:color w:val="106BBE"/>
    </w:rPr>
  </w:style>
  <w:style w:type="paragraph" w:customStyle="1" w:styleId="aff8">
    <w:name w:val="Прижатый влево"/>
    <w:basedOn w:val="a2"/>
    <w:next w:val="a2"/>
    <w:uiPriority w:val="99"/>
    <w:rsid w:val="002D24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WW8Num6z6">
    <w:name w:val="WW8Num6z6"/>
    <w:rsid w:val="002D2469"/>
  </w:style>
  <w:style w:type="paragraph" w:customStyle="1" w:styleId="23">
    <w:name w:val="Подпункты2"/>
    <w:basedOn w:val="a2"/>
    <w:rsid w:val="002D2469"/>
    <w:pPr>
      <w:widowControl w:val="0"/>
      <w:tabs>
        <w:tab w:val="left" w:pos="723"/>
        <w:tab w:val="left" w:pos="2085"/>
      </w:tabs>
      <w:suppressAutoHyphens/>
      <w:spacing w:after="0" w:line="240" w:lineRule="auto"/>
      <w:ind w:left="723" w:hanging="360"/>
      <w:textAlignment w:val="baseline"/>
    </w:pPr>
    <w:rPr>
      <w:rFonts w:ascii="Times New Roman" w:eastAsia="Lucida Sans Unicode" w:hAnsi="Times New Roman" w:cs="Times New Roman"/>
      <w:kern w:val="1"/>
      <w:sz w:val="26"/>
      <w:szCs w:val="26"/>
      <w:lang w:eastAsia="ru-RU"/>
    </w:rPr>
  </w:style>
  <w:style w:type="paragraph" w:customStyle="1" w:styleId="24">
    <w:name w:val="Обычный2"/>
    <w:basedOn w:val="a2"/>
    <w:link w:val="25"/>
    <w:qFormat/>
    <w:rsid w:val="002D2469"/>
    <w:pPr>
      <w:widowControl w:val="0"/>
      <w:spacing w:before="80" w:after="80" w:line="312" w:lineRule="auto"/>
      <w:ind w:firstLine="357"/>
      <w:jc w:val="both"/>
    </w:pPr>
    <w:rPr>
      <w:rFonts w:ascii="Arial" w:eastAsia="Cambria" w:hAnsi="Arial" w:cs="Times New Roman"/>
      <w:sz w:val="20"/>
    </w:rPr>
  </w:style>
  <w:style w:type="character" w:customStyle="1" w:styleId="25">
    <w:name w:val="Обычный2 Знак"/>
    <w:link w:val="24"/>
    <w:rsid w:val="002D2469"/>
    <w:rPr>
      <w:rFonts w:ascii="Arial" w:eastAsia="Cambria" w:hAnsi="Arial" w:cs="Times New Roman"/>
      <w:sz w:val="20"/>
    </w:rPr>
  </w:style>
  <w:style w:type="paragraph" w:customStyle="1" w:styleId="aff9">
    <w:name w:val="Таблица"/>
    <w:basedOn w:val="a2"/>
    <w:link w:val="affa"/>
    <w:qFormat/>
    <w:rsid w:val="002D2469"/>
    <w:pPr>
      <w:widowControl w:val="0"/>
      <w:spacing w:before="60" w:after="60"/>
      <w:jc w:val="both"/>
    </w:pPr>
    <w:rPr>
      <w:rFonts w:ascii="Arial" w:eastAsia="Cambria" w:hAnsi="Arial" w:cs="Times New Roman"/>
      <w:sz w:val="20"/>
      <w:lang w:val="en-US"/>
    </w:rPr>
  </w:style>
  <w:style w:type="character" w:customStyle="1" w:styleId="affa">
    <w:name w:val="Таблица Знак"/>
    <w:link w:val="aff9"/>
    <w:rsid w:val="002D2469"/>
    <w:rPr>
      <w:rFonts w:ascii="Arial" w:eastAsia="Cambria" w:hAnsi="Arial" w:cs="Times New Roman"/>
      <w:sz w:val="20"/>
      <w:lang w:val="en-US"/>
    </w:rPr>
  </w:style>
  <w:style w:type="paragraph" w:customStyle="1" w:styleId="affb">
    <w:name w:val="ВРИ"/>
    <w:basedOn w:val="aff4"/>
    <w:link w:val="affc"/>
    <w:qFormat/>
    <w:rsid w:val="002D2469"/>
    <w:rPr>
      <w:rFonts w:eastAsia="Cambria" w:cs="Times New Roman"/>
      <w:sz w:val="22"/>
      <w:szCs w:val="22"/>
      <w:lang w:eastAsia="en-US"/>
    </w:rPr>
  </w:style>
  <w:style w:type="character" w:customStyle="1" w:styleId="affc">
    <w:name w:val="ВРИ Знак"/>
    <w:link w:val="affb"/>
    <w:rsid w:val="002D2469"/>
    <w:rPr>
      <w:rFonts w:ascii="Arial" w:eastAsia="Cambria" w:hAnsi="Arial" w:cs="Times New Roman"/>
    </w:rPr>
  </w:style>
  <w:style w:type="paragraph" w:customStyle="1" w:styleId="ConsNormal">
    <w:name w:val="ConsNormal"/>
    <w:uiPriority w:val="99"/>
    <w:qFormat/>
    <w:rsid w:val="002D2469"/>
    <w:pPr>
      <w:widowControl w:val="0"/>
      <w:suppressAutoHyphens/>
      <w:spacing w:after="0" w:line="240" w:lineRule="auto"/>
      <w:ind w:right="19772" w:firstLine="72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Удалённый текст"/>
    <w:uiPriority w:val="99"/>
    <w:rsid w:val="002D2469"/>
    <w:rPr>
      <w:color w:val="000000"/>
      <w:shd w:val="clear" w:color="auto" w:fill="C4C413"/>
    </w:rPr>
  </w:style>
  <w:style w:type="paragraph" w:customStyle="1" w:styleId="a1">
    <w:name w:val="окс"/>
    <w:basedOn w:val="a2"/>
    <w:link w:val="affe"/>
    <w:qFormat/>
    <w:rsid w:val="002D2469"/>
    <w:pPr>
      <w:widowControl w:val="0"/>
      <w:numPr>
        <w:numId w:val="5"/>
      </w:numPr>
      <w:suppressAutoHyphens/>
      <w:spacing w:after="0" w:line="240" w:lineRule="auto"/>
      <w:jc w:val="both"/>
    </w:pPr>
    <w:rPr>
      <w:rFonts w:ascii="Arial" w:eastAsia="Cambria" w:hAnsi="Arial" w:cs="Times New Roman"/>
    </w:rPr>
  </w:style>
  <w:style w:type="character" w:customStyle="1" w:styleId="affe">
    <w:name w:val="окс Знак"/>
    <w:link w:val="a1"/>
    <w:rsid w:val="002D2469"/>
    <w:rPr>
      <w:rFonts w:ascii="Arial" w:eastAsia="Cambria" w:hAnsi="Arial" w:cs="Times New Roman"/>
    </w:rPr>
  </w:style>
  <w:style w:type="paragraph" w:customStyle="1" w:styleId="afff">
    <w:name w:val="Постоянная часть *"/>
    <w:basedOn w:val="a2"/>
    <w:next w:val="a2"/>
    <w:uiPriority w:val="99"/>
    <w:rsid w:val="002D24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table" w:customStyle="1" w:styleId="32">
    <w:name w:val="Сетка таблицы3"/>
    <w:basedOn w:val="a4"/>
    <w:next w:val="afe"/>
    <w:uiPriority w:val="59"/>
    <w:rsid w:val="002D2469"/>
    <w:pPr>
      <w:spacing w:after="0" w:line="240" w:lineRule="auto"/>
    </w:pPr>
    <w:rPr>
      <w:rFonts w:ascii="Cambria" w:eastAsia="Lucida Sans Unicode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Title"/>
    <w:basedOn w:val="a2"/>
    <w:next w:val="ac"/>
    <w:link w:val="afff1"/>
    <w:qFormat/>
    <w:rsid w:val="002D246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ff1">
    <w:name w:val="Название Знак"/>
    <w:basedOn w:val="a3"/>
    <w:link w:val="afff0"/>
    <w:rsid w:val="002D246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ff2">
    <w:name w:val="Не вступил в силу"/>
    <w:uiPriority w:val="99"/>
    <w:rsid w:val="002D2469"/>
    <w:rPr>
      <w:rFonts w:cs="Times New Roman"/>
      <w:b w:val="0"/>
      <w:color w:val="000000"/>
      <w:shd w:val="clear" w:color="auto" w:fill="D8EDE8"/>
    </w:rPr>
  </w:style>
  <w:style w:type="character" w:customStyle="1" w:styleId="WW-Absatz-Standardschriftart1">
    <w:name w:val="WW-Absatz-Standardschriftart1"/>
    <w:rsid w:val="002D2469"/>
  </w:style>
  <w:style w:type="character" w:customStyle="1" w:styleId="afff3">
    <w:name w:val="Основной текст Знак"/>
    <w:rsid w:val="002D2469"/>
    <w:rPr>
      <w:sz w:val="28"/>
      <w:szCs w:val="24"/>
      <w:lang w:val="ru-RU" w:eastAsia="ar-SA" w:bidi="ar-SA"/>
    </w:rPr>
  </w:style>
  <w:style w:type="paragraph" w:customStyle="1" w:styleId="afff4">
    <w:name w:val="Свободная форма"/>
    <w:rsid w:val="002D24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  <w:style w:type="paragraph" w:customStyle="1" w:styleId="15">
    <w:name w:val="Обычный 1"/>
    <w:basedOn w:val="a2"/>
    <w:link w:val="16"/>
    <w:qFormat/>
    <w:rsid w:val="002D2469"/>
    <w:pPr>
      <w:widowControl w:val="0"/>
      <w:spacing w:after="0" w:line="312" w:lineRule="auto"/>
      <w:ind w:firstLine="357"/>
      <w:jc w:val="both"/>
    </w:pPr>
    <w:rPr>
      <w:rFonts w:ascii="Arial" w:eastAsia="Cambria" w:hAnsi="Arial" w:cs="Times New Roman"/>
      <w:sz w:val="20"/>
    </w:rPr>
  </w:style>
  <w:style w:type="character" w:customStyle="1" w:styleId="16">
    <w:name w:val="Обычный 1 Знак"/>
    <w:link w:val="15"/>
    <w:rsid w:val="002D2469"/>
    <w:rPr>
      <w:rFonts w:ascii="Arial" w:eastAsia="Cambria" w:hAnsi="Arial" w:cs="Times New Roman"/>
      <w:sz w:val="20"/>
    </w:rPr>
  </w:style>
  <w:style w:type="character" w:customStyle="1" w:styleId="afff5">
    <w:name w:val="Цветовое выделение"/>
    <w:uiPriority w:val="99"/>
    <w:rsid w:val="002D2469"/>
    <w:rPr>
      <w:b/>
      <w:bCs/>
      <w:color w:val="26282F"/>
    </w:rPr>
  </w:style>
  <w:style w:type="paragraph" w:customStyle="1" w:styleId="afff6">
    <w:name w:val="Информация об изменениях"/>
    <w:basedOn w:val="a2"/>
    <w:next w:val="a2"/>
    <w:uiPriority w:val="99"/>
    <w:rsid w:val="002D2469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="Times New Roman" w:hAnsi="Arial" w:cs="Arial"/>
      <w:color w:val="353842"/>
      <w:sz w:val="20"/>
      <w:szCs w:val="20"/>
      <w:shd w:val="clear" w:color="auto" w:fill="EAEFED"/>
      <w:lang w:eastAsia="ru-RU"/>
    </w:rPr>
  </w:style>
  <w:style w:type="paragraph" w:customStyle="1" w:styleId="afff7">
    <w:name w:val="Подзаголовок для информации об изменениях"/>
    <w:basedOn w:val="a2"/>
    <w:next w:val="a2"/>
    <w:uiPriority w:val="99"/>
    <w:rsid w:val="002D24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353842"/>
      <w:sz w:val="20"/>
      <w:szCs w:val="20"/>
      <w:lang w:eastAsia="ru-RU"/>
    </w:rPr>
  </w:style>
  <w:style w:type="character" w:customStyle="1" w:styleId="aff5">
    <w:name w:val="Нормальный (таблица) Знак"/>
    <w:link w:val="aff4"/>
    <w:uiPriority w:val="99"/>
    <w:rsid w:val="002D2469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apple-converted-space">
    <w:name w:val="apple-converted-space"/>
    <w:basedOn w:val="a3"/>
    <w:rsid w:val="002D2469"/>
  </w:style>
  <w:style w:type="paragraph" w:styleId="afff8">
    <w:name w:val="Normal (Web)"/>
    <w:basedOn w:val="a2"/>
    <w:uiPriority w:val="99"/>
    <w:semiHidden/>
    <w:unhideWhenUsed/>
    <w:rsid w:val="002D2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D24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f9">
    <w:name w:val="Body Text"/>
    <w:basedOn w:val="a2"/>
    <w:link w:val="17"/>
    <w:rsid w:val="00D2771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7">
    <w:name w:val="Основной текст Знак1"/>
    <w:basedOn w:val="a3"/>
    <w:link w:val="afff9"/>
    <w:rsid w:val="00D277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3"/>
    <w:basedOn w:val="a2"/>
    <w:link w:val="34"/>
    <w:rsid w:val="00D27715"/>
    <w:pPr>
      <w:spacing w:after="0" w:line="240" w:lineRule="auto"/>
      <w:ind w:right="174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4">
    <w:name w:val="Основной текст 3 Знак"/>
    <w:basedOn w:val="a3"/>
    <w:link w:val="33"/>
    <w:rsid w:val="00D2771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blk">
    <w:name w:val="blk"/>
    <w:basedOn w:val="a3"/>
    <w:rsid w:val="00E36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287126/fc77c7117187684ab0cb02c7ee53952df0de55be/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287126/d43ae8ece00bbaa3bc825d04067c64adebeae28c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287126/fc77c7117187684ab0cb02c7ee53952df0de55be/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consultant.ru/document/cons_doc_LAW_287126/825a71eb75032f603d29da32b2cf36300ac0478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37E68-B2DA-4EAA-8A55-2BEA98AEB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100</Pages>
  <Words>33914</Words>
  <Characters>193310</Characters>
  <Application>Microsoft Office Word</Application>
  <DocSecurity>0</DocSecurity>
  <Lines>1610</Lines>
  <Paragraphs>453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2018-03-20T10:03:00Z</cp:lastPrinted>
  <dcterms:created xsi:type="dcterms:W3CDTF">2018-04-03T15:07:00Z</dcterms:created>
  <dcterms:modified xsi:type="dcterms:W3CDTF">2018-04-18T13:23:00Z</dcterms:modified>
</cp:coreProperties>
</file>