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79" w:rsidRPr="001C2D4B" w:rsidRDefault="00717979" w:rsidP="001C2D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717979" w:rsidRPr="001C2D4B" w:rsidRDefault="00717979" w:rsidP="001C2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C2D4B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717979" w:rsidRPr="001C2D4B" w:rsidRDefault="00717979" w:rsidP="001C2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717979" w:rsidRPr="001C2D4B" w:rsidRDefault="00717979" w:rsidP="001C2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717979" w:rsidRPr="001C2D4B" w:rsidRDefault="00717979" w:rsidP="001C2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979" w:rsidRPr="001C2D4B" w:rsidRDefault="0005570F" w:rsidP="001C2D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августа</w:t>
      </w:r>
      <w:r w:rsidR="001C2D4B">
        <w:rPr>
          <w:rFonts w:ascii="Times New Roman" w:hAnsi="Times New Roman"/>
          <w:sz w:val="28"/>
          <w:szCs w:val="28"/>
        </w:rPr>
        <w:t xml:space="preserve"> </w:t>
      </w:r>
      <w:r w:rsidR="00717979" w:rsidRPr="001C2D4B">
        <w:rPr>
          <w:rFonts w:ascii="Times New Roman" w:hAnsi="Times New Roman"/>
          <w:sz w:val="28"/>
          <w:szCs w:val="28"/>
        </w:rPr>
        <w:t xml:space="preserve">2017 г. </w:t>
      </w:r>
      <w:r w:rsidR="001C2D4B">
        <w:rPr>
          <w:rFonts w:ascii="Times New Roman" w:hAnsi="Times New Roman"/>
          <w:sz w:val="28"/>
          <w:szCs w:val="28"/>
        </w:rPr>
        <w:t xml:space="preserve">                   </w:t>
      </w:r>
      <w:r w:rsidR="00717979" w:rsidRPr="001C2D4B">
        <w:rPr>
          <w:rFonts w:ascii="Times New Roman" w:hAnsi="Times New Roman"/>
          <w:sz w:val="28"/>
          <w:szCs w:val="28"/>
        </w:rPr>
        <w:t xml:space="preserve">    г. Георгиевск                                   </w:t>
      </w:r>
      <w:r w:rsidR="001C2D4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17979" w:rsidRPr="001C2D4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1273</w:t>
      </w:r>
    </w:p>
    <w:p w:rsidR="00656798" w:rsidRPr="001C2D4B" w:rsidRDefault="00656798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E6F" w:rsidRDefault="00BB5391" w:rsidP="00BB539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9195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Порядка осу</w:t>
      </w:r>
      <w:r w:rsidR="00F27E6F">
        <w:rPr>
          <w:rFonts w:ascii="Times New Roman" w:hAnsi="Times New Roman"/>
          <w:sz w:val="28"/>
          <w:szCs w:val="28"/>
        </w:rPr>
        <w:t>-</w:t>
      </w:r>
    </w:p>
    <w:p w:rsidR="00F27E6F" w:rsidRDefault="00BB5391" w:rsidP="00BB539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ществления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демонтажа реклам</w:t>
      </w:r>
      <w:r w:rsidR="00F27E6F">
        <w:rPr>
          <w:rFonts w:ascii="Times New Roman" w:hAnsi="Times New Roman"/>
          <w:sz w:val="28"/>
          <w:szCs w:val="28"/>
        </w:rPr>
        <w:t>-</w:t>
      </w:r>
    </w:p>
    <w:p w:rsidR="00F27E6F" w:rsidRDefault="00BB5391" w:rsidP="00BB539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конструкций на территории</w:t>
      </w:r>
    </w:p>
    <w:p w:rsidR="0005570F" w:rsidRDefault="0005570F" w:rsidP="00BB539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BB5391" w:rsidRDefault="00F3120D" w:rsidP="00BB539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656798" w:rsidRPr="001C2D4B" w:rsidRDefault="00656798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56798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391" w:rsidRPr="002E2BF1" w:rsidRDefault="00BB5391" w:rsidP="00BB5391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195F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Pr="002E2BF1">
        <w:rPr>
          <w:rFonts w:ascii="Times New Roman" w:hAnsi="Times New Roman"/>
          <w:bCs/>
          <w:sz w:val="28"/>
          <w:szCs w:val="28"/>
        </w:rPr>
        <w:t>Федеральным закон</w:t>
      </w:r>
      <w:r>
        <w:rPr>
          <w:rFonts w:ascii="Times New Roman" w:hAnsi="Times New Roman"/>
          <w:bCs/>
          <w:sz w:val="28"/>
          <w:szCs w:val="28"/>
        </w:rPr>
        <w:t>ом от 13 марта 2006 г. № 38-ФЗ</w:t>
      </w:r>
      <w:r w:rsidRPr="002E2BF1">
        <w:rPr>
          <w:rFonts w:ascii="Times New Roman" w:hAnsi="Times New Roman"/>
          <w:bCs/>
          <w:sz w:val="28"/>
          <w:szCs w:val="28"/>
        </w:rPr>
        <w:t xml:space="preserve"> «О рекламе», Федеральным законом от 06 октября 2003 г. № 131-ФЗ «Об о</w:t>
      </w:r>
      <w:r w:rsidRPr="002E2BF1">
        <w:rPr>
          <w:rFonts w:ascii="Times New Roman" w:hAnsi="Times New Roman"/>
          <w:bCs/>
          <w:sz w:val="28"/>
          <w:szCs w:val="28"/>
        </w:rPr>
        <w:t>б</w:t>
      </w:r>
      <w:r w:rsidRPr="002E2BF1">
        <w:rPr>
          <w:rFonts w:ascii="Times New Roman" w:hAnsi="Times New Roman"/>
          <w:bCs/>
          <w:sz w:val="28"/>
          <w:szCs w:val="28"/>
        </w:rPr>
        <w:t>щих принципах организации местного самоуправления в Российской Фед</w:t>
      </w:r>
      <w:r w:rsidRPr="002E2BF1">
        <w:rPr>
          <w:rFonts w:ascii="Times New Roman" w:hAnsi="Times New Roman"/>
          <w:bCs/>
          <w:sz w:val="28"/>
          <w:szCs w:val="28"/>
        </w:rPr>
        <w:t>е</w:t>
      </w:r>
      <w:r w:rsidRPr="002E2BF1">
        <w:rPr>
          <w:rFonts w:ascii="Times New Roman" w:hAnsi="Times New Roman"/>
          <w:bCs/>
          <w:sz w:val="28"/>
          <w:szCs w:val="28"/>
        </w:rPr>
        <w:t>рации»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основании статей 57, 61</w:t>
      </w:r>
      <w:r w:rsidRPr="00B93AB1">
        <w:rPr>
          <w:rFonts w:ascii="Times New Roman" w:hAnsi="Times New Roman"/>
          <w:sz w:val="28"/>
          <w:szCs w:val="28"/>
        </w:rPr>
        <w:t xml:space="preserve"> Устава </w:t>
      </w:r>
      <w:r w:rsidR="00F3120D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Pr="00B93AB1">
        <w:rPr>
          <w:rFonts w:ascii="Times New Roman" w:hAnsi="Times New Roman"/>
          <w:sz w:val="28"/>
          <w:szCs w:val="28"/>
        </w:rPr>
        <w:t xml:space="preserve">, администрация </w:t>
      </w:r>
      <w:r w:rsidR="00F3120D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</w:p>
    <w:p w:rsidR="00656798" w:rsidRPr="001C2D4B" w:rsidRDefault="00656798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56798" w:rsidP="001C2D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2D4B">
        <w:rPr>
          <w:rFonts w:ascii="Times New Roman" w:hAnsi="Times New Roman"/>
          <w:sz w:val="28"/>
          <w:szCs w:val="28"/>
        </w:rPr>
        <w:t>ПОСТАНОВЛЯЕТ:</w:t>
      </w:r>
    </w:p>
    <w:p w:rsidR="00656798" w:rsidRPr="001C2D4B" w:rsidRDefault="00656798" w:rsidP="001C2D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7979" w:rsidRPr="001C2D4B" w:rsidRDefault="00717979" w:rsidP="001C2D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2020" w:rsidRPr="001C2D4B" w:rsidRDefault="00346AA1" w:rsidP="001C2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D4B">
        <w:rPr>
          <w:rFonts w:ascii="Times New Roman" w:hAnsi="Times New Roman"/>
          <w:sz w:val="28"/>
          <w:szCs w:val="28"/>
        </w:rPr>
        <w:t>1.</w:t>
      </w:r>
      <w:r w:rsidR="007C7E90" w:rsidRPr="001C2D4B">
        <w:rPr>
          <w:rFonts w:ascii="Times New Roman" w:hAnsi="Times New Roman"/>
          <w:sz w:val="28"/>
          <w:szCs w:val="28"/>
        </w:rPr>
        <w:t xml:space="preserve"> </w:t>
      </w:r>
      <w:r w:rsidR="00BB5391">
        <w:rPr>
          <w:rFonts w:ascii="Times New Roman" w:hAnsi="Times New Roman"/>
          <w:sz w:val="28"/>
          <w:szCs w:val="28"/>
        </w:rPr>
        <w:t xml:space="preserve">Утвердить </w:t>
      </w:r>
      <w:r w:rsidR="00F3120D">
        <w:rPr>
          <w:rFonts w:ascii="Times New Roman" w:hAnsi="Times New Roman"/>
          <w:sz w:val="28"/>
          <w:szCs w:val="28"/>
        </w:rPr>
        <w:t xml:space="preserve">прилагаемый </w:t>
      </w:r>
      <w:r w:rsidR="00BB5391">
        <w:rPr>
          <w:rFonts w:ascii="Times New Roman" w:hAnsi="Times New Roman"/>
          <w:sz w:val="28"/>
          <w:szCs w:val="28"/>
        </w:rPr>
        <w:t>Порядок осуществления демонтажа рекла</w:t>
      </w:r>
      <w:r w:rsidR="00BB5391">
        <w:rPr>
          <w:rFonts w:ascii="Times New Roman" w:hAnsi="Times New Roman"/>
          <w:sz w:val="28"/>
          <w:szCs w:val="28"/>
        </w:rPr>
        <w:t>м</w:t>
      </w:r>
      <w:r w:rsidR="00BB5391">
        <w:rPr>
          <w:rFonts w:ascii="Times New Roman" w:hAnsi="Times New Roman"/>
          <w:sz w:val="28"/>
          <w:szCs w:val="28"/>
        </w:rPr>
        <w:t xml:space="preserve">ных конструкций на </w:t>
      </w:r>
      <w:r w:rsidR="00F3120D">
        <w:rPr>
          <w:rFonts w:ascii="Times New Roman" w:hAnsi="Times New Roman"/>
          <w:sz w:val="28"/>
          <w:szCs w:val="28"/>
        </w:rPr>
        <w:t>территории Георгиевского городского округа Ставр</w:t>
      </w:r>
      <w:r w:rsidR="00F3120D">
        <w:rPr>
          <w:rFonts w:ascii="Times New Roman" w:hAnsi="Times New Roman"/>
          <w:sz w:val="28"/>
          <w:szCs w:val="28"/>
        </w:rPr>
        <w:t>о</w:t>
      </w:r>
      <w:r w:rsidR="00F3120D">
        <w:rPr>
          <w:rFonts w:ascii="Times New Roman" w:hAnsi="Times New Roman"/>
          <w:sz w:val="28"/>
          <w:szCs w:val="28"/>
        </w:rPr>
        <w:t>польского края</w:t>
      </w:r>
      <w:r w:rsidR="003D63BC" w:rsidRPr="001C2D4B">
        <w:rPr>
          <w:rFonts w:ascii="Times New Roman" w:hAnsi="Times New Roman"/>
          <w:sz w:val="28"/>
          <w:szCs w:val="28"/>
        </w:rPr>
        <w:t>.</w:t>
      </w:r>
    </w:p>
    <w:p w:rsidR="00B77A98" w:rsidRPr="001C2D4B" w:rsidRDefault="00B77A98" w:rsidP="001C2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37E1" w:rsidRPr="001C2D4B" w:rsidRDefault="00B77A98" w:rsidP="001C2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D4B">
        <w:rPr>
          <w:rFonts w:ascii="Times New Roman" w:hAnsi="Times New Roman"/>
          <w:sz w:val="28"/>
          <w:szCs w:val="28"/>
        </w:rPr>
        <w:t>2</w:t>
      </w:r>
      <w:r w:rsidR="00E259CF" w:rsidRPr="001C2D4B">
        <w:rPr>
          <w:rFonts w:ascii="Times New Roman" w:hAnsi="Times New Roman"/>
          <w:sz w:val="28"/>
          <w:szCs w:val="28"/>
        </w:rPr>
        <w:t xml:space="preserve">. </w:t>
      </w:r>
      <w:r w:rsidR="00BB5391" w:rsidRPr="00C73180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города Георгиевска </w:t>
      </w:r>
      <w:r w:rsidR="00F27E6F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="00BB5391" w:rsidRPr="00C73180">
        <w:rPr>
          <w:rFonts w:ascii="Times New Roman" w:hAnsi="Times New Roman"/>
          <w:sz w:val="28"/>
          <w:szCs w:val="28"/>
        </w:rPr>
        <w:t xml:space="preserve">от 02 </w:t>
      </w:r>
      <w:r w:rsidR="00BB5391">
        <w:rPr>
          <w:rFonts w:ascii="Times New Roman" w:hAnsi="Times New Roman"/>
          <w:sz w:val="28"/>
          <w:szCs w:val="28"/>
        </w:rPr>
        <w:t>февраля</w:t>
      </w:r>
      <w:r w:rsidR="00BB5391" w:rsidRPr="00C73180">
        <w:rPr>
          <w:rFonts w:ascii="Times New Roman" w:hAnsi="Times New Roman"/>
          <w:sz w:val="28"/>
          <w:szCs w:val="28"/>
        </w:rPr>
        <w:t xml:space="preserve"> 201</w:t>
      </w:r>
      <w:r w:rsidR="00BB5391">
        <w:rPr>
          <w:rFonts w:ascii="Times New Roman" w:hAnsi="Times New Roman"/>
          <w:sz w:val="28"/>
          <w:szCs w:val="28"/>
        </w:rPr>
        <w:t>7</w:t>
      </w:r>
      <w:r w:rsidR="00BB5391" w:rsidRPr="00C73180">
        <w:rPr>
          <w:rFonts w:ascii="Times New Roman" w:hAnsi="Times New Roman"/>
          <w:sz w:val="28"/>
          <w:szCs w:val="28"/>
        </w:rPr>
        <w:t xml:space="preserve"> г. № 1</w:t>
      </w:r>
      <w:r w:rsidR="00BB5391">
        <w:rPr>
          <w:rFonts w:ascii="Times New Roman" w:hAnsi="Times New Roman"/>
          <w:sz w:val="28"/>
          <w:szCs w:val="28"/>
        </w:rPr>
        <w:t>54</w:t>
      </w:r>
      <w:r w:rsidR="00BB5391" w:rsidRPr="00C73180">
        <w:rPr>
          <w:rFonts w:ascii="Times New Roman" w:hAnsi="Times New Roman"/>
          <w:sz w:val="28"/>
          <w:szCs w:val="28"/>
        </w:rPr>
        <w:t xml:space="preserve"> «</w:t>
      </w:r>
      <w:r w:rsidR="00BB5391" w:rsidRPr="0059195F">
        <w:rPr>
          <w:rFonts w:ascii="Times New Roman" w:hAnsi="Times New Roman"/>
          <w:sz w:val="28"/>
          <w:szCs w:val="28"/>
        </w:rPr>
        <w:t>О</w:t>
      </w:r>
      <w:r w:rsidR="00BB5391">
        <w:rPr>
          <w:rFonts w:ascii="Times New Roman" w:hAnsi="Times New Roman"/>
          <w:sz w:val="28"/>
          <w:szCs w:val="28"/>
        </w:rPr>
        <w:t>б утве</w:t>
      </w:r>
      <w:r w:rsidR="00BB5391">
        <w:rPr>
          <w:rFonts w:ascii="Times New Roman" w:hAnsi="Times New Roman"/>
          <w:sz w:val="28"/>
          <w:szCs w:val="28"/>
        </w:rPr>
        <w:t>р</w:t>
      </w:r>
      <w:r w:rsidR="00BB5391">
        <w:rPr>
          <w:rFonts w:ascii="Times New Roman" w:hAnsi="Times New Roman"/>
          <w:sz w:val="28"/>
          <w:szCs w:val="28"/>
        </w:rPr>
        <w:t>ждении Порядка осуществления демонтажа рекламных конструкций на те</w:t>
      </w:r>
      <w:r w:rsidR="00BB5391">
        <w:rPr>
          <w:rFonts w:ascii="Times New Roman" w:hAnsi="Times New Roman"/>
          <w:sz w:val="28"/>
          <w:szCs w:val="28"/>
        </w:rPr>
        <w:t>р</w:t>
      </w:r>
      <w:r w:rsidR="00BB5391">
        <w:rPr>
          <w:rFonts w:ascii="Times New Roman" w:hAnsi="Times New Roman"/>
          <w:sz w:val="28"/>
          <w:szCs w:val="28"/>
        </w:rPr>
        <w:t xml:space="preserve">ритории </w:t>
      </w:r>
      <w:r w:rsidR="00A352D9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="00F7200B" w:rsidRPr="001C2D4B">
        <w:rPr>
          <w:rFonts w:ascii="Times New Roman" w:hAnsi="Times New Roman"/>
          <w:sz w:val="28"/>
          <w:szCs w:val="28"/>
        </w:rPr>
        <w:t>.</w:t>
      </w:r>
    </w:p>
    <w:p w:rsidR="00F7200B" w:rsidRPr="001C2D4B" w:rsidRDefault="00F7200B" w:rsidP="001C2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6AA1" w:rsidRPr="001C2D4B" w:rsidRDefault="009D1994" w:rsidP="001C2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D4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BB5391" w:rsidRPr="00BB53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B5391" w:rsidRPr="00BB5391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F3120D">
        <w:rPr>
          <w:rFonts w:ascii="Times New Roman" w:hAnsi="Times New Roman"/>
          <w:sz w:val="28"/>
          <w:szCs w:val="28"/>
        </w:rPr>
        <w:t>возложить на первого заместителя главы администрации Георгиевского городского округа Ставропольского края Крутникова В.В.</w:t>
      </w:r>
    </w:p>
    <w:p w:rsidR="000A068C" w:rsidRDefault="000A068C" w:rsidP="001C2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7E6F" w:rsidRDefault="00F27E6F" w:rsidP="001C2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7E6F" w:rsidRDefault="00F27E6F" w:rsidP="001C2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7E6F" w:rsidRDefault="00F27E6F" w:rsidP="001C2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7E6F" w:rsidRPr="001C2D4B" w:rsidRDefault="00F27E6F" w:rsidP="001C2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9D1994" w:rsidP="001C2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D4B">
        <w:rPr>
          <w:rFonts w:ascii="Times New Roman" w:hAnsi="Times New Roman"/>
          <w:sz w:val="28"/>
          <w:szCs w:val="28"/>
        </w:rPr>
        <w:lastRenderedPageBreak/>
        <w:t>4</w:t>
      </w:r>
      <w:r w:rsidR="007B40F3" w:rsidRPr="001C2D4B">
        <w:rPr>
          <w:rFonts w:ascii="Times New Roman" w:hAnsi="Times New Roman"/>
          <w:sz w:val="28"/>
          <w:szCs w:val="28"/>
        </w:rPr>
        <w:t xml:space="preserve">. </w:t>
      </w:r>
      <w:r w:rsidR="00BB5391" w:rsidRPr="00B93AB1">
        <w:rPr>
          <w:rFonts w:ascii="Times New Roman" w:hAnsi="Times New Roman"/>
          <w:sz w:val="28"/>
          <w:szCs w:val="28"/>
        </w:rPr>
        <w:t>Настоящее постановление вступ</w:t>
      </w:r>
      <w:r w:rsidR="00BB5391">
        <w:rPr>
          <w:rFonts w:ascii="Times New Roman" w:hAnsi="Times New Roman"/>
          <w:sz w:val="28"/>
          <w:szCs w:val="28"/>
        </w:rPr>
        <w:t>ает в силу со дня его официального опубликования (обнародования)</w:t>
      </w:r>
      <w:r w:rsidR="003D63BC" w:rsidRPr="001C2D4B">
        <w:rPr>
          <w:rFonts w:ascii="Times New Roman" w:hAnsi="Times New Roman"/>
          <w:sz w:val="28"/>
          <w:szCs w:val="28"/>
        </w:rPr>
        <w:t>.</w:t>
      </w:r>
    </w:p>
    <w:p w:rsidR="007C7E90" w:rsidRPr="001C2D4B" w:rsidRDefault="007C7E90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EE8" w:rsidRDefault="00267EE8" w:rsidP="001C2D4B">
      <w:pPr>
        <w:pStyle w:val="a3"/>
        <w:ind w:firstLine="0"/>
        <w:rPr>
          <w:rFonts w:ascii="Times New Roman" w:hAnsi="Times New Roman"/>
          <w:szCs w:val="28"/>
        </w:rPr>
      </w:pPr>
    </w:p>
    <w:p w:rsidR="00F27E6F" w:rsidRPr="001C2D4B" w:rsidRDefault="00F27E6F" w:rsidP="001C2D4B">
      <w:pPr>
        <w:pStyle w:val="a3"/>
        <w:ind w:firstLine="0"/>
        <w:rPr>
          <w:rFonts w:ascii="Times New Roman" w:hAnsi="Times New Roman"/>
          <w:szCs w:val="28"/>
        </w:rPr>
      </w:pPr>
    </w:p>
    <w:p w:rsidR="001C2D4B" w:rsidRDefault="001C2D4B" w:rsidP="001C2D4B">
      <w:pPr>
        <w:spacing w:after="0" w:line="240" w:lineRule="exac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Главы </w:t>
      </w:r>
    </w:p>
    <w:p w:rsidR="001C2D4B" w:rsidRDefault="001C2D4B" w:rsidP="001C2D4B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1C2D4B" w:rsidRDefault="001C2D4B" w:rsidP="001C2D4B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– первый </w:t>
      </w:r>
    </w:p>
    <w:p w:rsidR="001C2D4B" w:rsidRDefault="001C2D4B" w:rsidP="001C2D4B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1C2D4B" w:rsidRDefault="001C2D4B" w:rsidP="001C2D4B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F27E6F" w:rsidRDefault="001C2D4B" w:rsidP="00F27E6F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</w:t>
      </w:r>
      <w:r w:rsidR="00F27E6F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F27E6F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27E6F">
        <w:rPr>
          <w:rFonts w:ascii="Times New Roman" w:hAnsi="Times New Roman"/>
          <w:sz w:val="28"/>
          <w:szCs w:val="28"/>
        </w:rPr>
        <w:t xml:space="preserve">      А.П.Клименченко </w:t>
      </w:r>
    </w:p>
    <w:p w:rsidR="00F27E6F" w:rsidRDefault="00F27E6F" w:rsidP="00D032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E6F" w:rsidRDefault="00F27E6F" w:rsidP="00D032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E6F" w:rsidRDefault="00F27E6F" w:rsidP="00D032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E6F" w:rsidRDefault="00F27E6F" w:rsidP="00D032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1537" w:rsidRDefault="003A1537" w:rsidP="006D498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вносит первый заместитель главы администрации</w:t>
      </w:r>
    </w:p>
    <w:p w:rsidR="003A1537" w:rsidRDefault="003A1537" w:rsidP="006D498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В.В.Крутников</w:t>
      </w:r>
    </w:p>
    <w:p w:rsidR="003A1537" w:rsidRDefault="003A1537" w:rsidP="006D498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визируют:</w:t>
      </w:r>
    </w:p>
    <w:p w:rsidR="003A1537" w:rsidRDefault="003A1537" w:rsidP="006D498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D4988" w:rsidRDefault="0092140E" w:rsidP="006D498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2140E">
        <w:rPr>
          <w:rFonts w:ascii="Times New Roman" w:hAnsi="Times New Roman"/>
          <w:sz w:val="28"/>
          <w:szCs w:val="28"/>
        </w:rPr>
        <w:t>за</w:t>
      </w:r>
      <w:r w:rsidR="006D4988">
        <w:rPr>
          <w:rFonts w:ascii="Times New Roman" w:hAnsi="Times New Roman"/>
          <w:sz w:val="28"/>
          <w:szCs w:val="28"/>
        </w:rPr>
        <w:t>меститель главы администрации -</w:t>
      </w:r>
    </w:p>
    <w:p w:rsidR="006D4988" w:rsidRDefault="0092140E" w:rsidP="006D498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2140E">
        <w:rPr>
          <w:rFonts w:ascii="Times New Roman" w:hAnsi="Times New Roman"/>
          <w:sz w:val="28"/>
          <w:szCs w:val="28"/>
        </w:rPr>
        <w:t xml:space="preserve">начальник управления </w:t>
      </w:r>
      <w:r w:rsidR="00F3120D">
        <w:rPr>
          <w:rFonts w:ascii="Times New Roman" w:hAnsi="Times New Roman"/>
          <w:sz w:val="28"/>
          <w:szCs w:val="28"/>
        </w:rPr>
        <w:t>жилищно</w:t>
      </w:r>
      <w:r w:rsidR="006D4988">
        <w:rPr>
          <w:rFonts w:ascii="Times New Roman" w:hAnsi="Times New Roman"/>
          <w:sz w:val="28"/>
          <w:szCs w:val="28"/>
        </w:rPr>
        <w:t xml:space="preserve"> </w:t>
      </w:r>
      <w:r w:rsidR="00F3120D">
        <w:rPr>
          <w:rFonts w:ascii="Times New Roman" w:hAnsi="Times New Roman"/>
          <w:sz w:val="28"/>
          <w:szCs w:val="28"/>
        </w:rPr>
        <w:t>-</w:t>
      </w:r>
    </w:p>
    <w:p w:rsidR="0092140E" w:rsidRDefault="00F3120D" w:rsidP="006D498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коммунального хозяйства </w:t>
      </w:r>
      <w:r w:rsidR="0092140E" w:rsidRPr="0092140E">
        <w:rPr>
          <w:rFonts w:ascii="Times New Roman" w:hAnsi="Times New Roman"/>
          <w:sz w:val="28"/>
          <w:szCs w:val="28"/>
        </w:rPr>
        <w:t>администра</w:t>
      </w:r>
      <w:r>
        <w:rPr>
          <w:rFonts w:ascii="Times New Roman" w:hAnsi="Times New Roman"/>
          <w:sz w:val="28"/>
          <w:szCs w:val="28"/>
        </w:rPr>
        <w:t>ции</w:t>
      </w:r>
      <w:r w:rsidR="00F71F3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92140E">
        <w:rPr>
          <w:rFonts w:ascii="Times New Roman" w:hAnsi="Times New Roman"/>
          <w:sz w:val="28"/>
          <w:szCs w:val="28"/>
        </w:rPr>
        <w:t xml:space="preserve"> </w:t>
      </w:r>
      <w:r w:rsidR="00F71F33">
        <w:rPr>
          <w:rFonts w:ascii="Times New Roman" w:hAnsi="Times New Roman"/>
          <w:sz w:val="28"/>
          <w:szCs w:val="28"/>
        </w:rPr>
        <w:t xml:space="preserve">     </w:t>
      </w:r>
      <w:r w:rsidR="006D4988">
        <w:rPr>
          <w:rFonts w:ascii="Times New Roman" w:hAnsi="Times New Roman"/>
          <w:sz w:val="28"/>
          <w:szCs w:val="28"/>
        </w:rPr>
        <w:t xml:space="preserve">                   </w:t>
      </w:r>
      <w:r w:rsidR="00F71F3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</w:t>
      </w:r>
      <w:r w:rsidR="0092140E" w:rsidRPr="009214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92140E" w:rsidRPr="009214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Том</w:t>
      </w:r>
      <w:r w:rsidR="00F27E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шев</w:t>
      </w:r>
    </w:p>
    <w:p w:rsidR="00F3120D" w:rsidRDefault="00F3120D" w:rsidP="006D498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A1537" w:rsidRDefault="003A1537" w:rsidP="006D498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общего делопроизводства</w:t>
      </w:r>
    </w:p>
    <w:p w:rsidR="003A1537" w:rsidRDefault="003A1537" w:rsidP="006D498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протокола администрации                                                             С.А.Воробьев</w:t>
      </w:r>
    </w:p>
    <w:p w:rsidR="003A1537" w:rsidRDefault="003A1537" w:rsidP="006D498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A1537" w:rsidRDefault="003A1537" w:rsidP="006D498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начальника</w:t>
      </w:r>
    </w:p>
    <w:p w:rsidR="003A1537" w:rsidRDefault="003A1537" w:rsidP="006D498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управления администрации                                                 И.В.Кельм</w:t>
      </w:r>
    </w:p>
    <w:p w:rsidR="0090339B" w:rsidRDefault="0090339B" w:rsidP="006D498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A1537" w:rsidRDefault="003A1537" w:rsidP="006D498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управлением архитектуры и градостроительства</w:t>
      </w:r>
    </w:p>
    <w:p w:rsidR="003A1537" w:rsidRDefault="003A1537" w:rsidP="006D498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                                                                               Т.Е.Урбанович</w:t>
      </w:r>
    </w:p>
    <w:p w:rsidR="00B8735D" w:rsidRDefault="00B8735D" w:rsidP="00B8735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A157D" w:rsidRDefault="00CA15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B3F30" w:rsidRPr="00FB3F30" w:rsidRDefault="00FB3F30" w:rsidP="00FB3F30">
      <w:pPr>
        <w:spacing w:after="0" w:line="240" w:lineRule="exact"/>
        <w:ind w:left="524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B3F30">
        <w:rPr>
          <w:rFonts w:ascii="Times New Roman" w:eastAsia="Calibri" w:hAnsi="Times New Roman"/>
          <w:sz w:val="28"/>
          <w:szCs w:val="28"/>
          <w:lang w:eastAsia="en-US"/>
        </w:rPr>
        <w:lastRenderedPageBreak/>
        <w:t>УТВЕРЖДЕН</w:t>
      </w:r>
    </w:p>
    <w:p w:rsidR="00FB3F30" w:rsidRPr="00FB3F30" w:rsidRDefault="00FB3F30" w:rsidP="00FB3F30">
      <w:pPr>
        <w:spacing w:after="0" w:line="240" w:lineRule="exact"/>
        <w:ind w:left="5245"/>
        <w:rPr>
          <w:rFonts w:ascii="Times New Roman" w:eastAsia="Calibri" w:hAnsi="Times New Roman"/>
          <w:sz w:val="28"/>
          <w:szCs w:val="28"/>
          <w:lang w:eastAsia="en-US"/>
        </w:rPr>
      </w:pPr>
    </w:p>
    <w:p w:rsidR="00FB3F30" w:rsidRPr="00FB3F30" w:rsidRDefault="00FB3F30" w:rsidP="00FB3F30">
      <w:pPr>
        <w:widowControl w:val="0"/>
        <w:autoSpaceDE w:val="0"/>
        <w:autoSpaceDN w:val="0"/>
        <w:adjustRightInd w:val="0"/>
        <w:spacing w:after="0" w:line="240" w:lineRule="exact"/>
        <w:ind w:left="5245"/>
        <w:rPr>
          <w:rFonts w:ascii="Times New Roman" w:eastAsia="Calibri" w:hAnsi="Times New Roman"/>
          <w:sz w:val="28"/>
          <w:szCs w:val="28"/>
          <w:lang w:eastAsia="en-US"/>
        </w:rPr>
      </w:pPr>
      <w:r w:rsidRPr="00FB3F30">
        <w:rPr>
          <w:rFonts w:ascii="Times New Roman" w:eastAsia="Calibri" w:hAnsi="Times New Roman"/>
          <w:sz w:val="28"/>
          <w:szCs w:val="28"/>
          <w:lang w:eastAsia="en-US"/>
        </w:rPr>
        <w:t>постановлением администрации</w:t>
      </w:r>
    </w:p>
    <w:p w:rsidR="00FB3F30" w:rsidRPr="00FB3F30" w:rsidRDefault="00FB3F30" w:rsidP="00FB3F30">
      <w:pPr>
        <w:widowControl w:val="0"/>
        <w:autoSpaceDE w:val="0"/>
        <w:autoSpaceDN w:val="0"/>
        <w:adjustRightInd w:val="0"/>
        <w:spacing w:after="0" w:line="240" w:lineRule="exact"/>
        <w:ind w:left="5245"/>
        <w:rPr>
          <w:rFonts w:ascii="Times New Roman" w:eastAsia="Calibri" w:hAnsi="Times New Roman"/>
          <w:sz w:val="28"/>
          <w:szCs w:val="28"/>
          <w:lang w:eastAsia="en-US"/>
        </w:rPr>
      </w:pPr>
      <w:r w:rsidRPr="00FB3F30">
        <w:rPr>
          <w:rFonts w:ascii="Times New Roman" w:eastAsia="Calibri" w:hAnsi="Times New Roman"/>
          <w:sz w:val="28"/>
          <w:szCs w:val="28"/>
          <w:lang w:eastAsia="en-US"/>
        </w:rPr>
        <w:t>Георгиевского городского</w:t>
      </w:r>
    </w:p>
    <w:p w:rsidR="00FB3F30" w:rsidRPr="00FB3F30" w:rsidRDefault="00FB3F30" w:rsidP="00FB3F30">
      <w:pPr>
        <w:widowControl w:val="0"/>
        <w:autoSpaceDE w:val="0"/>
        <w:autoSpaceDN w:val="0"/>
        <w:adjustRightInd w:val="0"/>
        <w:spacing w:after="0" w:line="240" w:lineRule="exact"/>
        <w:ind w:left="5245"/>
        <w:rPr>
          <w:rFonts w:ascii="Times New Roman" w:eastAsia="Calibri" w:hAnsi="Times New Roman"/>
          <w:sz w:val="28"/>
          <w:szCs w:val="28"/>
          <w:lang w:eastAsia="en-US"/>
        </w:rPr>
      </w:pPr>
      <w:r w:rsidRPr="00FB3F30">
        <w:rPr>
          <w:rFonts w:ascii="Times New Roman" w:eastAsia="Calibri" w:hAnsi="Times New Roman"/>
          <w:sz w:val="28"/>
          <w:szCs w:val="28"/>
          <w:lang w:eastAsia="en-US"/>
        </w:rPr>
        <w:t>округа Ставропольского края</w:t>
      </w:r>
    </w:p>
    <w:p w:rsidR="00FB3F30" w:rsidRPr="00FB3F30" w:rsidRDefault="00FB3F30" w:rsidP="00FB3F30">
      <w:pPr>
        <w:widowControl w:val="0"/>
        <w:autoSpaceDE w:val="0"/>
        <w:autoSpaceDN w:val="0"/>
        <w:adjustRightInd w:val="0"/>
        <w:spacing w:after="0" w:line="240" w:lineRule="exact"/>
        <w:ind w:left="5245"/>
        <w:rPr>
          <w:rFonts w:ascii="Times New Roman" w:eastAsia="Calibri" w:hAnsi="Times New Roman"/>
          <w:sz w:val="28"/>
          <w:szCs w:val="28"/>
          <w:lang w:eastAsia="en-US"/>
        </w:rPr>
      </w:pPr>
      <w:r w:rsidRPr="00FB3F30">
        <w:rPr>
          <w:rFonts w:ascii="Times New Roman" w:eastAsia="Calibri" w:hAnsi="Times New Roman"/>
          <w:sz w:val="28"/>
          <w:szCs w:val="28"/>
          <w:lang w:eastAsia="en-US"/>
        </w:rPr>
        <w:t>от 15 августа 2017 г. № 1273</w:t>
      </w:r>
    </w:p>
    <w:p w:rsidR="00FB3F30" w:rsidRPr="00FB3F30" w:rsidRDefault="00FB3F30" w:rsidP="00FB3F3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3F30" w:rsidRPr="00FB3F30" w:rsidRDefault="00FB3F30" w:rsidP="00FB3F3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3F30" w:rsidRPr="00FB3F30" w:rsidRDefault="00FB3F30" w:rsidP="00FB3F3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3F30" w:rsidRPr="00FB3F30" w:rsidRDefault="00FB3F30" w:rsidP="00FB3F3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3F30" w:rsidRPr="00FB3F30" w:rsidRDefault="00FB3F30" w:rsidP="00FB3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pacing w:val="2"/>
          <w:sz w:val="28"/>
          <w:szCs w:val="28"/>
        </w:rPr>
      </w:pPr>
      <w:r w:rsidRPr="00FB3F30">
        <w:rPr>
          <w:rFonts w:ascii="Times New Roman" w:hAnsi="Times New Roman"/>
          <w:caps/>
          <w:spacing w:val="2"/>
          <w:sz w:val="28"/>
          <w:szCs w:val="28"/>
        </w:rPr>
        <w:t>Порядок</w:t>
      </w:r>
    </w:p>
    <w:p w:rsidR="00FB3F30" w:rsidRPr="00FB3F30" w:rsidRDefault="00FB3F30" w:rsidP="00FB3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before="375" w:after="225" w:line="240" w:lineRule="exact"/>
        <w:contextualSpacing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  <w:r w:rsidRPr="00FB3F30">
        <w:rPr>
          <w:rFonts w:ascii="Times New Roman" w:hAnsi="Times New Roman"/>
          <w:spacing w:val="2"/>
          <w:sz w:val="28"/>
          <w:szCs w:val="28"/>
        </w:rPr>
        <w:t>осуществления демонтажа рекламных конструкций на территории</w:t>
      </w: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before="375" w:after="225" w:line="240" w:lineRule="exact"/>
        <w:contextualSpacing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  <w:r w:rsidRPr="00FB3F30">
        <w:rPr>
          <w:rFonts w:ascii="Times New Roman" w:hAnsi="Times New Roman"/>
          <w:spacing w:val="2"/>
          <w:sz w:val="28"/>
          <w:szCs w:val="28"/>
        </w:rPr>
        <w:t xml:space="preserve">Георгиевского городского округа Ставропольского края </w:t>
      </w: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before="375" w:after="225" w:line="240" w:lineRule="exact"/>
        <w:contextualSpacing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FB3F30">
        <w:rPr>
          <w:rFonts w:ascii="Times New Roman" w:hAnsi="Times New Roman"/>
          <w:spacing w:val="2"/>
          <w:sz w:val="28"/>
          <w:szCs w:val="28"/>
        </w:rPr>
        <w:t>1. Общие положения</w:t>
      </w: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B3F30">
        <w:rPr>
          <w:rFonts w:ascii="Times New Roman" w:hAnsi="Times New Roman"/>
          <w:spacing w:val="2"/>
          <w:sz w:val="28"/>
          <w:szCs w:val="28"/>
        </w:rPr>
        <w:t xml:space="preserve">1.1. </w:t>
      </w:r>
      <w:proofErr w:type="gramStart"/>
      <w:r w:rsidRPr="00FB3F30">
        <w:rPr>
          <w:rFonts w:ascii="Times New Roman" w:hAnsi="Times New Roman"/>
          <w:spacing w:val="2"/>
          <w:sz w:val="28"/>
          <w:szCs w:val="28"/>
        </w:rPr>
        <w:t>Настоящий Порядок разработан в соответствии с </w:t>
      </w:r>
      <w:hyperlink r:id="rId8" w:history="1">
        <w:r w:rsidRPr="00FB3F30">
          <w:rPr>
            <w:rFonts w:ascii="Times New Roman" w:hAnsi="Times New Roman"/>
            <w:spacing w:val="2"/>
            <w:sz w:val="28"/>
            <w:szCs w:val="28"/>
          </w:rPr>
          <w:t xml:space="preserve">Федеральным законом от 13 марта 2006 г. № 38-ФЗ «О рекламе» </w:t>
        </w:r>
      </w:hyperlink>
      <w:r w:rsidRPr="00FB3F30">
        <w:rPr>
          <w:rFonts w:ascii="Times New Roman" w:hAnsi="Times New Roman"/>
          <w:spacing w:val="2"/>
          <w:sz w:val="28"/>
          <w:szCs w:val="28"/>
        </w:rPr>
        <w:t>(далее – Закон о рекл</w:t>
      </w:r>
      <w:r w:rsidRPr="00FB3F30">
        <w:rPr>
          <w:rFonts w:ascii="Times New Roman" w:hAnsi="Times New Roman"/>
          <w:spacing w:val="2"/>
          <w:sz w:val="28"/>
          <w:szCs w:val="28"/>
        </w:rPr>
        <w:t>а</w:t>
      </w:r>
      <w:r w:rsidRPr="00FB3F30">
        <w:rPr>
          <w:rFonts w:ascii="Times New Roman" w:hAnsi="Times New Roman"/>
          <w:spacing w:val="2"/>
          <w:sz w:val="28"/>
          <w:szCs w:val="28"/>
        </w:rPr>
        <w:t>ме), Федеральным законом от 06 октября 2003 г. № 131-ФЗ «Об общих принципах организации местного самоуправления в Российской Федер</w:t>
      </w:r>
      <w:r w:rsidRPr="00FB3F30">
        <w:rPr>
          <w:rFonts w:ascii="Times New Roman" w:hAnsi="Times New Roman"/>
          <w:spacing w:val="2"/>
          <w:sz w:val="28"/>
          <w:szCs w:val="28"/>
        </w:rPr>
        <w:t>а</w:t>
      </w:r>
      <w:r w:rsidRPr="00FB3F30">
        <w:rPr>
          <w:rFonts w:ascii="Times New Roman" w:hAnsi="Times New Roman"/>
          <w:spacing w:val="2"/>
          <w:sz w:val="28"/>
          <w:szCs w:val="28"/>
        </w:rPr>
        <w:t>ции», и иными нормативными правовыми актами Российской Федерации, Ставропольского края, и муниципальными правовыми актами Георгиевск</w:t>
      </w:r>
      <w:r w:rsidRPr="00FB3F30">
        <w:rPr>
          <w:rFonts w:ascii="Times New Roman" w:hAnsi="Times New Roman"/>
          <w:spacing w:val="2"/>
          <w:sz w:val="28"/>
          <w:szCs w:val="28"/>
        </w:rPr>
        <w:t>о</w:t>
      </w:r>
      <w:r w:rsidRPr="00FB3F30">
        <w:rPr>
          <w:rFonts w:ascii="Times New Roman" w:hAnsi="Times New Roman"/>
          <w:spacing w:val="2"/>
          <w:sz w:val="28"/>
          <w:szCs w:val="28"/>
        </w:rPr>
        <w:t>го городского округа  и определяет порядок демонтажа рекламных ко</w:t>
      </w:r>
      <w:r w:rsidRPr="00FB3F30">
        <w:rPr>
          <w:rFonts w:ascii="Times New Roman" w:hAnsi="Times New Roman"/>
          <w:spacing w:val="2"/>
          <w:sz w:val="28"/>
          <w:szCs w:val="28"/>
        </w:rPr>
        <w:t>н</w:t>
      </w:r>
      <w:r w:rsidRPr="00FB3F30">
        <w:rPr>
          <w:rFonts w:ascii="Times New Roman" w:hAnsi="Times New Roman"/>
          <w:spacing w:val="2"/>
          <w:sz w:val="28"/>
          <w:szCs w:val="28"/>
        </w:rPr>
        <w:t>струкций, установленных</w:t>
      </w:r>
      <w:proofErr w:type="gramEnd"/>
      <w:r w:rsidRPr="00FB3F30">
        <w:rPr>
          <w:rFonts w:ascii="Times New Roman" w:hAnsi="Times New Roman"/>
          <w:spacing w:val="2"/>
          <w:sz w:val="28"/>
          <w:szCs w:val="28"/>
        </w:rPr>
        <w:t xml:space="preserve"> и (или) эксплуатируемых на территории Георг</w:t>
      </w:r>
      <w:r w:rsidRPr="00FB3F30">
        <w:rPr>
          <w:rFonts w:ascii="Times New Roman" w:hAnsi="Times New Roman"/>
          <w:spacing w:val="2"/>
          <w:sz w:val="28"/>
          <w:szCs w:val="28"/>
        </w:rPr>
        <w:t>и</w:t>
      </w:r>
      <w:r w:rsidRPr="00FB3F30">
        <w:rPr>
          <w:rFonts w:ascii="Times New Roman" w:hAnsi="Times New Roman"/>
          <w:spacing w:val="2"/>
          <w:sz w:val="28"/>
          <w:szCs w:val="28"/>
        </w:rPr>
        <w:t>евского городского округа  с нарушением требований законодательства о рекламе.</w:t>
      </w: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B3F30">
        <w:rPr>
          <w:rFonts w:ascii="Times New Roman" w:hAnsi="Times New Roman"/>
          <w:spacing w:val="2"/>
          <w:sz w:val="28"/>
          <w:szCs w:val="28"/>
        </w:rPr>
        <w:t xml:space="preserve">1.2. </w:t>
      </w:r>
      <w:proofErr w:type="gramStart"/>
      <w:r w:rsidRPr="00FB3F30">
        <w:rPr>
          <w:rFonts w:ascii="Times New Roman" w:hAnsi="Times New Roman"/>
          <w:spacing w:val="2"/>
          <w:sz w:val="28"/>
          <w:szCs w:val="28"/>
        </w:rPr>
        <w:t>Рекламная конструкция признается незаконно установленной в случаях, если рекламная конструкция установлена и (или) эксплуатируется без разрешения, срок действия которого не истек, по истечении срока де</w:t>
      </w:r>
      <w:r w:rsidRPr="00FB3F30">
        <w:rPr>
          <w:rFonts w:ascii="Times New Roman" w:hAnsi="Times New Roman"/>
          <w:spacing w:val="2"/>
          <w:sz w:val="28"/>
          <w:szCs w:val="28"/>
        </w:rPr>
        <w:t>й</w:t>
      </w:r>
      <w:r w:rsidRPr="00FB3F30">
        <w:rPr>
          <w:rFonts w:ascii="Times New Roman" w:hAnsi="Times New Roman"/>
          <w:spacing w:val="2"/>
          <w:sz w:val="28"/>
          <w:szCs w:val="28"/>
        </w:rPr>
        <w:t>ствия разрешения на установку и эксплуатацию рекламной конструкции, после аннулирования разрешения на установку и эксплуатацию рекламной конструкции или признания его недействительным в соответствии со стат</w:t>
      </w:r>
      <w:r w:rsidRPr="00FB3F30">
        <w:rPr>
          <w:rFonts w:ascii="Times New Roman" w:hAnsi="Times New Roman"/>
          <w:spacing w:val="2"/>
          <w:sz w:val="28"/>
          <w:szCs w:val="28"/>
        </w:rPr>
        <w:t>ь</w:t>
      </w:r>
      <w:r w:rsidRPr="00FB3F30">
        <w:rPr>
          <w:rFonts w:ascii="Times New Roman" w:hAnsi="Times New Roman"/>
          <w:spacing w:val="2"/>
          <w:sz w:val="28"/>
          <w:szCs w:val="28"/>
        </w:rPr>
        <w:t>ей 19 Закона о рекламе (далее – рекламная конструкция).</w:t>
      </w:r>
      <w:proofErr w:type="gramEnd"/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B3F30">
        <w:rPr>
          <w:rFonts w:ascii="Times New Roman" w:hAnsi="Times New Roman"/>
          <w:spacing w:val="2"/>
          <w:sz w:val="28"/>
          <w:szCs w:val="28"/>
        </w:rPr>
        <w:t>1.3. Органом, уполномоченным на подготовку и выдачу предписаний о демонтаже рекламных конструкций, является управление архитектуры и градостроительства администрации Георгиевского городского округа  Ста</w:t>
      </w:r>
      <w:r w:rsidRPr="00FB3F30">
        <w:rPr>
          <w:rFonts w:ascii="Times New Roman" w:hAnsi="Times New Roman"/>
          <w:spacing w:val="2"/>
          <w:sz w:val="28"/>
          <w:szCs w:val="28"/>
        </w:rPr>
        <w:t>в</w:t>
      </w:r>
      <w:r w:rsidRPr="00FB3F30">
        <w:rPr>
          <w:rFonts w:ascii="Times New Roman" w:hAnsi="Times New Roman"/>
          <w:spacing w:val="2"/>
          <w:sz w:val="28"/>
          <w:szCs w:val="28"/>
        </w:rPr>
        <w:t>ропольского края (далее – управление).</w:t>
      </w: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B3F30">
        <w:rPr>
          <w:rFonts w:ascii="Times New Roman" w:hAnsi="Times New Roman"/>
          <w:spacing w:val="2"/>
          <w:sz w:val="28"/>
          <w:szCs w:val="28"/>
        </w:rPr>
        <w:t>1.4. Органом, уполномоченным от имени администрации Георгие</w:t>
      </w:r>
      <w:r w:rsidRPr="00FB3F30">
        <w:rPr>
          <w:rFonts w:ascii="Times New Roman" w:hAnsi="Times New Roman"/>
          <w:spacing w:val="2"/>
          <w:sz w:val="28"/>
          <w:szCs w:val="28"/>
        </w:rPr>
        <w:t>в</w:t>
      </w:r>
      <w:r w:rsidRPr="00FB3F30">
        <w:rPr>
          <w:rFonts w:ascii="Times New Roman" w:hAnsi="Times New Roman"/>
          <w:spacing w:val="2"/>
          <w:sz w:val="28"/>
          <w:szCs w:val="28"/>
        </w:rPr>
        <w:t>ского городского округа  на организацию мероприятий по демонтажу р</w:t>
      </w:r>
      <w:r w:rsidRPr="00FB3F30">
        <w:rPr>
          <w:rFonts w:ascii="Times New Roman" w:hAnsi="Times New Roman"/>
          <w:spacing w:val="2"/>
          <w:sz w:val="28"/>
          <w:szCs w:val="28"/>
        </w:rPr>
        <w:t>е</w:t>
      </w:r>
      <w:r w:rsidRPr="00FB3F30">
        <w:rPr>
          <w:rFonts w:ascii="Times New Roman" w:hAnsi="Times New Roman"/>
          <w:spacing w:val="2"/>
          <w:sz w:val="28"/>
          <w:szCs w:val="28"/>
        </w:rPr>
        <w:t>кламных конструкций, установленных и (или) эксплуатируемых на терр</w:t>
      </w:r>
      <w:r w:rsidRPr="00FB3F30">
        <w:rPr>
          <w:rFonts w:ascii="Times New Roman" w:hAnsi="Times New Roman"/>
          <w:spacing w:val="2"/>
          <w:sz w:val="28"/>
          <w:szCs w:val="28"/>
        </w:rPr>
        <w:t>и</w:t>
      </w:r>
      <w:r w:rsidRPr="00FB3F30">
        <w:rPr>
          <w:rFonts w:ascii="Times New Roman" w:hAnsi="Times New Roman"/>
          <w:spacing w:val="2"/>
          <w:sz w:val="28"/>
          <w:szCs w:val="28"/>
        </w:rPr>
        <w:t>тории Георгиевского городского округа  с нарушением требований закон</w:t>
      </w:r>
      <w:r w:rsidRPr="00FB3F30">
        <w:rPr>
          <w:rFonts w:ascii="Times New Roman" w:hAnsi="Times New Roman"/>
          <w:spacing w:val="2"/>
          <w:sz w:val="28"/>
          <w:szCs w:val="28"/>
        </w:rPr>
        <w:t>о</w:t>
      </w:r>
      <w:r w:rsidRPr="00FB3F30">
        <w:rPr>
          <w:rFonts w:ascii="Times New Roman" w:hAnsi="Times New Roman"/>
          <w:spacing w:val="2"/>
          <w:sz w:val="28"/>
          <w:szCs w:val="28"/>
        </w:rPr>
        <w:lastRenderedPageBreak/>
        <w:t>дательства о рекламе, является управление жилищно-коммунального хозя</w:t>
      </w:r>
      <w:r w:rsidRPr="00FB3F30">
        <w:rPr>
          <w:rFonts w:ascii="Times New Roman" w:hAnsi="Times New Roman"/>
          <w:spacing w:val="2"/>
          <w:sz w:val="28"/>
          <w:szCs w:val="28"/>
        </w:rPr>
        <w:t>й</w:t>
      </w:r>
      <w:r w:rsidRPr="00FB3F30">
        <w:rPr>
          <w:rFonts w:ascii="Times New Roman" w:hAnsi="Times New Roman"/>
          <w:spacing w:val="2"/>
          <w:sz w:val="28"/>
          <w:szCs w:val="28"/>
        </w:rPr>
        <w:t>ства администрации Георгиевского городского округа Ставропольского края (далее – управление ЖКХ администрации Георгиевского городского округа).</w:t>
      </w: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B3F30">
        <w:rPr>
          <w:rFonts w:ascii="Times New Roman" w:hAnsi="Times New Roman"/>
          <w:spacing w:val="2"/>
          <w:sz w:val="28"/>
          <w:szCs w:val="28"/>
        </w:rPr>
        <w:t>1.5. Выявление плакатов, афиш, различного рода объявлений и рекл</w:t>
      </w:r>
      <w:r w:rsidRPr="00FB3F30">
        <w:rPr>
          <w:rFonts w:ascii="Times New Roman" w:hAnsi="Times New Roman"/>
          <w:spacing w:val="2"/>
          <w:sz w:val="28"/>
          <w:szCs w:val="28"/>
        </w:rPr>
        <w:t>а</w:t>
      </w:r>
      <w:r w:rsidRPr="00FB3F30">
        <w:rPr>
          <w:rFonts w:ascii="Times New Roman" w:hAnsi="Times New Roman"/>
          <w:spacing w:val="2"/>
          <w:sz w:val="28"/>
          <w:szCs w:val="28"/>
        </w:rPr>
        <w:t>мы, размещенной на зданиях, строениях, сооружениях в Георгиевском г</w:t>
      </w:r>
      <w:r w:rsidRPr="00FB3F30">
        <w:rPr>
          <w:rFonts w:ascii="Times New Roman" w:hAnsi="Times New Roman"/>
          <w:spacing w:val="2"/>
          <w:sz w:val="28"/>
          <w:szCs w:val="28"/>
        </w:rPr>
        <w:t>о</w:t>
      </w:r>
      <w:r w:rsidRPr="00FB3F30">
        <w:rPr>
          <w:rFonts w:ascii="Times New Roman" w:hAnsi="Times New Roman"/>
          <w:spacing w:val="2"/>
          <w:sz w:val="28"/>
          <w:szCs w:val="28"/>
        </w:rPr>
        <w:t>родском округе без использования рекламных конструкций, осуществляется санитарной комиссией администрации Георгиевского городского округа.</w:t>
      </w: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B3F30">
        <w:rPr>
          <w:rFonts w:ascii="Times New Roman" w:hAnsi="Times New Roman"/>
          <w:spacing w:val="2"/>
          <w:sz w:val="28"/>
          <w:szCs w:val="28"/>
        </w:rPr>
        <w:t>1.6. Проведение мероприятий по очистке зданий, строений, сооруж</w:t>
      </w:r>
      <w:r w:rsidRPr="00FB3F30">
        <w:rPr>
          <w:rFonts w:ascii="Times New Roman" w:hAnsi="Times New Roman"/>
          <w:spacing w:val="2"/>
          <w:sz w:val="28"/>
          <w:szCs w:val="28"/>
        </w:rPr>
        <w:t>е</w:t>
      </w:r>
      <w:r w:rsidRPr="00FB3F30">
        <w:rPr>
          <w:rFonts w:ascii="Times New Roman" w:hAnsi="Times New Roman"/>
          <w:spacing w:val="2"/>
          <w:sz w:val="28"/>
          <w:szCs w:val="28"/>
        </w:rPr>
        <w:t xml:space="preserve">ний от плакатов, афиш, различного рода объявлений и </w:t>
      </w:r>
      <w:proofErr w:type="gramStart"/>
      <w:r w:rsidRPr="00FB3F30">
        <w:rPr>
          <w:rFonts w:ascii="Times New Roman" w:hAnsi="Times New Roman"/>
          <w:spacing w:val="2"/>
          <w:sz w:val="28"/>
          <w:szCs w:val="28"/>
        </w:rPr>
        <w:t>рекламы, размеще</w:t>
      </w:r>
      <w:r w:rsidRPr="00FB3F30">
        <w:rPr>
          <w:rFonts w:ascii="Times New Roman" w:hAnsi="Times New Roman"/>
          <w:spacing w:val="2"/>
          <w:sz w:val="28"/>
          <w:szCs w:val="28"/>
        </w:rPr>
        <w:t>н</w:t>
      </w:r>
      <w:r w:rsidRPr="00FB3F30">
        <w:rPr>
          <w:rFonts w:ascii="Times New Roman" w:hAnsi="Times New Roman"/>
          <w:spacing w:val="2"/>
          <w:sz w:val="28"/>
          <w:szCs w:val="28"/>
        </w:rPr>
        <w:t>ной без использования рекламных конструкций осуществляется</w:t>
      </w:r>
      <w:proofErr w:type="gramEnd"/>
      <w:r w:rsidRPr="00FB3F30">
        <w:rPr>
          <w:rFonts w:ascii="Times New Roman" w:hAnsi="Times New Roman"/>
          <w:spacing w:val="2"/>
          <w:sz w:val="28"/>
          <w:szCs w:val="28"/>
        </w:rPr>
        <w:t xml:space="preserve"> управлен</w:t>
      </w:r>
      <w:r w:rsidRPr="00FB3F30">
        <w:rPr>
          <w:rFonts w:ascii="Times New Roman" w:hAnsi="Times New Roman"/>
          <w:spacing w:val="2"/>
          <w:sz w:val="28"/>
          <w:szCs w:val="28"/>
        </w:rPr>
        <w:t>и</w:t>
      </w:r>
      <w:r w:rsidRPr="00FB3F30">
        <w:rPr>
          <w:rFonts w:ascii="Times New Roman" w:hAnsi="Times New Roman"/>
          <w:spacing w:val="2"/>
          <w:sz w:val="28"/>
          <w:szCs w:val="28"/>
        </w:rPr>
        <w:t>ем ЖКХ администрации Георгиевского городского округа.</w:t>
      </w: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before="375" w:after="225" w:line="240" w:lineRule="exact"/>
        <w:contextualSpacing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FB3F30">
        <w:rPr>
          <w:rFonts w:ascii="Times New Roman" w:hAnsi="Times New Roman"/>
          <w:spacing w:val="2"/>
          <w:sz w:val="28"/>
          <w:szCs w:val="28"/>
        </w:rPr>
        <w:t>2. Выявление рекламных конструкций, установленных и (или)</w:t>
      </w: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before="375" w:after="225" w:line="240" w:lineRule="exact"/>
        <w:contextualSpacing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FB3F30">
        <w:rPr>
          <w:rFonts w:ascii="Times New Roman" w:hAnsi="Times New Roman"/>
          <w:spacing w:val="2"/>
          <w:sz w:val="28"/>
          <w:szCs w:val="28"/>
        </w:rPr>
        <w:t>эксплуатируемых</w:t>
      </w:r>
      <w:proofErr w:type="gramEnd"/>
      <w:r w:rsidRPr="00FB3F30">
        <w:rPr>
          <w:rFonts w:ascii="Times New Roman" w:hAnsi="Times New Roman"/>
          <w:spacing w:val="2"/>
          <w:sz w:val="28"/>
          <w:szCs w:val="28"/>
        </w:rPr>
        <w:t xml:space="preserve"> на территории Георгиевского городского округа</w:t>
      </w: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before="375" w:after="225" w:line="240" w:lineRule="exact"/>
        <w:contextualSpacing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FB3F30">
        <w:rPr>
          <w:rFonts w:ascii="Times New Roman" w:hAnsi="Times New Roman"/>
          <w:spacing w:val="2"/>
          <w:sz w:val="28"/>
          <w:szCs w:val="28"/>
        </w:rPr>
        <w:t>с нарушением требований Закона о рекламе</w:t>
      </w: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B3F30">
        <w:rPr>
          <w:rFonts w:ascii="Times New Roman" w:hAnsi="Times New Roman"/>
          <w:spacing w:val="2"/>
          <w:sz w:val="28"/>
          <w:szCs w:val="28"/>
        </w:rPr>
        <w:t>2.1. Выявление рекламных конструкций на территории Георгиевского городского округа с нарушением требований Закона о рекламе, осуществл</w:t>
      </w:r>
      <w:r w:rsidRPr="00FB3F30">
        <w:rPr>
          <w:rFonts w:ascii="Times New Roman" w:hAnsi="Times New Roman"/>
          <w:spacing w:val="2"/>
          <w:sz w:val="28"/>
          <w:szCs w:val="28"/>
        </w:rPr>
        <w:t>я</w:t>
      </w:r>
      <w:r w:rsidRPr="00FB3F30">
        <w:rPr>
          <w:rFonts w:ascii="Times New Roman" w:hAnsi="Times New Roman"/>
          <w:spacing w:val="2"/>
          <w:sz w:val="28"/>
          <w:szCs w:val="28"/>
        </w:rPr>
        <w:t>ется управлением на основании обращений физических и юридических лиц, органов государственной власти, поступивших в администрацию Георгие</w:t>
      </w:r>
      <w:r w:rsidRPr="00FB3F30">
        <w:rPr>
          <w:rFonts w:ascii="Times New Roman" w:hAnsi="Times New Roman"/>
          <w:spacing w:val="2"/>
          <w:sz w:val="28"/>
          <w:szCs w:val="28"/>
        </w:rPr>
        <w:t>в</w:t>
      </w:r>
      <w:r w:rsidRPr="00FB3F30">
        <w:rPr>
          <w:rFonts w:ascii="Times New Roman" w:hAnsi="Times New Roman"/>
          <w:spacing w:val="2"/>
          <w:sz w:val="28"/>
          <w:szCs w:val="28"/>
        </w:rPr>
        <w:t>ского городского округа, а также результатов осмотров установленных на территории Георгиевского городского округа рекламных конструкций, пр</w:t>
      </w:r>
      <w:r w:rsidRPr="00FB3F30">
        <w:rPr>
          <w:rFonts w:ascii="Times New Roman" w:hAnsi="Times New Roman"/>
          <w:spacing w:val="2"/>
          <w:sz w:val="28"/>
          <w:szCs w:val="28"/>
        </w:rPr>
        <w:t>о</w:t>
      </w:r>
      <w:r w:rsidRPr="00FB3F30">
        <w:rPr>
          <w:rFonts w:ascii="Times New Roman" w:hAnsi="Times New Roman"/>
          <w:spacing w:val="2"/>
          <w:sz w:val="28"/>
          <w:szCs w:val="28"/>
        </w:rPr>
        <w:t>водимых управлением.</w:t>
      </w: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B3F30">
        <w:rPr>
          <w:rFonts w:ascii="Times New Roman" w:hAnsi="Times New Roman"/>
          <w:spacing w:val="2"/>
          <w:sz w:val="28"/>
          <w:szCs w:val="28"/>
        </w:rPr>
        <w:t>3. Подготовка и выдача предписаний о демонтаже рекламных конструкций, установленных и (или) эксплуатируемых на территории Георгиевского</w:t>
      </w: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B3F30">
        <w:rPr>
          <w:rFonts w:ascii="Times New Roman" w:hAnsi="Times New Roman"/>
          <w:spacing w:val="2"/>
          <w:sz w:val="28"/>
          <w:szCs w:val="28"/>
        </w:rPr>
        <w:t>городского округа с нарушением требований Закона о рекламе</w:t>
      </w: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B3F30">
        <w:rPr>
          <w:rFonts w:ascii="Times New Roman" w:hAnsi="Times New Roman"/>
          <w:spacing w:val="2"/>
          <w:sz w:val="28"/>
          <w:szCs w:val="28"/>
        </w:rPr>
        <w:t>3.1. Подготовка и выдача предписаний о демонтаже рекламных ко</w:t>
      </w:r>
      <w:r w:rsidRPr="00FB3F30">
        <w:rPr>
          <w:rFonts w:ascii="Times New Roman" w:hAnsi="Times New Roman"/>
          <w:spacing w:val="2"/>
          <w:sz w:val="28"/>
          <w:szCs w:val="28"/>
        </w:rPr>
        <w:t>н</w:t>
      </w:r>
      <w:r w:rsidRPr="00FB3F30">
        <w:rPr>
          <w:rFonts w:ascii="Times New Roman" w:hAnsi="Times New Roman"/>
          <w:spacing w:val="2"/>
          <w:sz w:val="28"/>
          <w:szCs w:val="28"/>
        </w:rPr>
        <w:t>струкций осуществляется управлением в соответствии со статьей 19 Закона о рекламе, административным регламентом предоставления муниципальной услуги «</w:t>
      </w:r>
      <w:r w:rsidRPr="00FB3F30">
        <w:rPr>
          <w:rFonts w:ascii="Times New Roman" w:hAnsi="Times New Roman"/>
          <w:sz w:val="28"/>
          <w:szCs w:val="28"/>
        </w:rPr>
        <w:t>Выдача разрешений на установку и эксплуатацию рекламных ко</w:t>
      </w:r>
      <w:r w:rsidRPr="00FB3F30">
        <w:rPr>
          <w:rFonts w:ascii="Times New Roman" w:hAnsi="Times New Roman"/>
          <w:sz w:val="28"/>
          <w:szCs w:val="28"/>
        </w:rPr>
        <w:t>н</w:t>
      </w:r>
      <w:r w:rsidRPr="00FB3F30">
        <w:rPr>
          <w:rFonts w:ascii="Times New Roman" w:hAnsi="Times New Roman"/>
          <w:sz w:val="28"/>
          <w:szCs w:val="28"/>
        </w:rPr>
        <w:t>струкций</w:t>
      </w:r>
      <w:r w:rsidRPr="00FB3F30">
        <w:rPr>
          <w:rFonts w:ascii="Times New Roman" w:hAnsi="Times New Roman"/>
          <w:spacing w:val="2"/>
          <w:sz w:val="28"/>
          <w:szCs w:val="28"/>
        </w:rPr>
        <w:t>», утвержденным постановлением администрации Георгиевского городского округа Ставропольского края.</w:t>
      </w: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B3F30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B3F30">
        <w:rPr>
          <w:rFonts w:ascii="Times New Roman" w:hAnsi="Times New Roman"/>
          <w:spacing w:val="2"/>
          <w:sz w:val="28"/>
          <w:szCs w:val="28"/>
        </w:rPr>
        <w:t>3.2. Владелец рекламной конструкции обязан осуществить демонтаж рекламной конструкции в течение месяца со дня выдачи предписания адм</w:t>
      </w:r>
      <w:r w:rsidRPr="00FB3F30">
        <w:rPr>
          <w:rFonts w:ascii="Times New Roman" w:hAnsi="Times New Roman"/>
          <w:spacing w:val="2"/>
          <w:sz w:val="28"/>
          <w:szCs w:val="28"/>
        </w:rPr>
        <w:t>и</w:t>
      </w:r>
      <w:r w:rsidRPr="00FB3F30">
        <w:rPr>
          <w:rFonts w:ascii="Times New Roman" w:hAnsi="Times New Roman"/>
          <w:spacing w:val="2"/>
          <w:sz w:val="28"/>
          <w:szCs w:val="28"/>
        </w:rPr>
        <w:t>нистрации Георгиевского городского округа о демонтаже рекламной ко</w:t>
      </w:r>
      <w:r w:rsidRPr="00FB3F30">
        <w:rPr>
          <w:rFonts w:ascii="Times New Roman" w:hAnsi="Times New Roman"/>
          <w:spacing w:val="2"/>
          <w:sz w:val="28"/>
          <w:szCs w:val="28"/>
        </w:rPr>
        <w:t>н</w:t>
      </w:r>
      <w:r w:rsidRPr="00FB3F30">
        <w:rPr>
          <w:rFonts w:ascii="Times New Roman" w:hAnsi="Times New Roman"/>
          <w:spacing w:val="2"/>
          <w:sz w:val="28"/>
          <w:szCs w:val="28"/>
        </w:rPr>
        <w:t>струкции, установленной и (или) эксплуатируемой без разрешения, срок действия которого не истек, а также удалить информацию, размещенную на такой рекламной конструкции, в течение трех дней со дня выдачи указанн</w:t>
      </w:r>
      <w:r w:rsidRPr="00FB3F30">
        <w:rPr>
          <w:rFonts w:ascii="Times New Roman" w:hAnsi="Times New Roman"/>
          <w:spacing w:val="2"/>
          <w:sz w:val="28"/>
          <w:szCs w:val="28"/>
        </w:rPr>
        <w:t>о</w:t>
      </w:r>
      <w:r w:rsidRPr="00FB3F30">
        <w:rPr>
          <w:rFonts w:ascii="Times New Roman" w:hAnsi="Times New Roman"/>
          <w:spacing w:val="2"/>
          <w:sz w:val="28"/>
          <w:szCs w:val="28"/>
        </w:rPr>
        <w:t>го предписания.</w:t>
      </w: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B3F30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3.3. Если в установленный срок владелец рекламной конструкции не выполнил указанную в пункте 3.2 настоящего Порядка обязанность по д</w:t>
      </w:r>
      <w:r w:rsidRPr="00FB3F3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Pr="00FB3F3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монтажу рекламной конструкции или если владелец рекламной констру</w:t>
      </w:r>
      <w:r w:rsidRPr="00FB3F3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</w:t>
      </w:r>
      <w:r w:rsidRPr="00FB3F3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ции неизвестен, управление выдает предписание собственнику или иному законному владельцу недвижимого имущества, к которому присоединена рекламная конструкция, за исключением случая присоединения рекламной конструкции к муниципальному имуществу Георгиевского городского округа, к земельному участку, государственная собственность на который не разграничена на территории Георгиевского городского округа, или к о</w:t>
      </w:r>
      <w:r w:rsidRPr="00FB3F3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б</w:t>
      </w:r>
      <w:r w:rsidRPr="00FB3F3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щему имуществу собственников помещений в многоквартирном доме при отсутствии согласия таких собственников на установку и эксплуатацию р</w:t>
      </w:r>
      <w:r w:rsidRPr="00FB3F3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Pr="00FB3F3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кламной конструкции.</w:t>
      </w: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FB3F30" w:rsidRPr="00FB3F30" w:rsidRDefault="00FB3F30" w:rsidP="00FB3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B3F3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3.4. Собственник или иной законный владелец недвижимого имущ</w:t>
      </w:r>
      <w:r w:rsidRPr="00FB3F3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Pr="00FB3F3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ства, к которому присоединена рекламная конструкция, обязан демонтир</w:t>
      </w:r>
      <w:r w:rsidRPr="00FB3F3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Pr="00FB3F3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вать такую рекламную конструкцию в течение месяца со дня выдачи пре</w:t>
      </w:r>
      <w:r w:rsidRPr="00FB3F3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</w:t>
      </w:r>
      <w:r w:rsidRPr="00FB3F3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писания. Демонтаж, хранение или в необходимых случаях уничтожение н</w:t>
      </w:r>
      <w:r w:rsidRPr="00FB3F3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Pr="00FB3F3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законно установленной и (или) эксплуатируемой рекламной конструкции осуществляются за счет собственника или иного законного владельца н</w:t>
      </w:r>
      <w:r w:rsidRPr="00FB3F3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Pr="00FB3F3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движимого имущества, к которому была присоединена такая рекламная конструкция.</w:t>
      </w:r>
    </w:p>
    <w:p w:rsidR="00FB3F30" w:rsidRPr="00FB3F30" w:rsidRDefault="00FB3F30" w:rsidP="00FB3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FB3F30" w:rsidRPr="00FB3F30" w:rsidRDefault="00FB3F30" w:rsidP="00FB3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B3F3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3.5. В случае если владелец рекламной конструкции либо собственник или иной законный владелец недвижимого имущества, к которому прис</w:t>
      </w:r>
      <w:r w:rsidRPr="00FB3F3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Pr="00FB3F3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единена рекламная конструкция, неизвестен, либо если рекламная ко</w:t>
      </w:r>
      <w:r w:rsidRPr="00FB3F3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</w:t>
      </w:r>
      <w:r w:rsidRPr="00FB3F3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струкция присоединена к муниципальному имуществу Георгиевского г</w:t>
      </w:r>
      <w:r w:rsidRPr="00FB3F3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Pr="00FB3F3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родского округа  или к земельному участку, государственная собственность на который не разграничена на территории Георгиевского городского окр</w:t>
      </w:r>
      <w:r w:rsidRPr="00FB3F3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</w:t>
      </w:r>
      <w:r w:rsidRPr="00FB3F3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га, либо к общему имуществу собственников помещений в многокварти</w:t>
      </w:r>
      <w:r w:rsidRPr="00FB3F3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</w:t>
      </w:r>
      <w:r w:rsidRPr="00FB3F3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ном доме при отсутствии согласия таких собственников на установку и эк</w:t>
      </w:r>
      <w:r w:rsidRPr="00FB3F3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</w:t>
      </w:r>
      <w:r w:rsidRPr="00FB3F3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плуатацию рекламной конструкции</w:t>
      </w:r>
      <w:r w:rsidRPr="00FB3F30">
        <w:rPr>
          <w:rFonts w:ascii="Times New Roman" w:hAnsi="Times New Roman"/>
          <w:sz w:val="28"/>
          <w:szCs w:val="28"/>
        </w:rPr>
        <w:t xml:space="preserve"> </w:t>
      </w:r>
      <w:r w:rsidRPr="00FB3F3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демонтаж рекламной конструкции, ее хранение или в необходимых случаях уничтожение осуществляется за счет средств бюджета Георгиевского городского округа. По требованию админ</w:t>
      </w:r>
      <w:r w:rsidRPr="00FB3F3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</w:t>
      </w:r>
      <w:r w:rsidRPr="00FB3F3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страции Георгиевского городского округа владелец рекламной конструкции либо собственник или иной законный владелец недвижимого имущества, к которому была присоединена рекламная конструкция, обязан возместить необходимые расходы, понесенные в связи с демонтажем, хранением или в необходимых случаях уничтожением рекламной конструкции.</w:t>
      </w: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before="375" w:after="225" w:line="240" w:lineRule="auto"/>
        <w:contextualSpacing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before="375" w:after="225" w:line="240" w:lineRule="exact"/>
        <w:contextualSpacing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FB3F30">
        <w:rPr>
          <w:rFonts w:ascii="Times New Roman" w:hAnsi="Times New Roman"/>
          <w:spacing w:val="2"/>
          <w:sz w:val="28"/>
          <w:szCs w:val="28"/>
        </w:rPr>
        <w:t>4. Организация работы по принудительному осуществлению</w:t>
      </w: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before="375" w:after="225" w:line="240" w:lineRule="exact"/>
        <w:contextualSpacing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FB3F30">
        <w:rPr>
          <w:rFonts w:ascii="Times New Roman" w:hAnsi="Times New Roman"/>
          <w:spacing w:val="2"/>
          <w:sz w:val="28"/>
          <w:szCs w:val="28"/>
        </w:rPr>
        <w:t>демонтажа рекламных конструкций</w:t>
      </w: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B3F30">
        <w:rPr>
          <w:rFonts w:ascii="Times New Roman" w:hAnsi="Times New Roman"/>
          <w:spacing w:val="2"/>
          <w:sz w:val="28"/>
          <w:szCs w:val="28"/>
        </w:rPr>
        <w:t>4.1. Организация мероприятий, связанных с демонтажем, доставкой к месту хранения, хранение или в необходимых случаях уничтожение р</w:t>
      </w:r>
      <w:r w:rsidRPr="00FB3F30">
        <w:rPr>
          <w:rFonts w:ascii="Times New Roman" w:hAnsi="Times New Roman"/>
          <w:spacing w:val="2"/>
          <w:sz w:val="28"/>
          <w:szCs w:val="28"/>
        </w:rPr>
        <w:t>е</w:t>
      </w:r>
      <w:r w:rsidRPr="00FB3F30">
        <w:rPr>
          <w:rFonts w:ascii="Times New Roman" w:hAnsi="Times New Roman"/>
          <w:spacing w:val="2"/>
          <w:sz w:val="28"/>
          <w:szCs w:val="28"/>
        </w:rPr>
        <w:lastRenderedPageBreak/>
        <w:t>кламных конструкций осуществляются управлением ЖКХ администрации Георгиевского городского округа за счет средств бюджета Георгиевского городского округа.</w:t>
      </w: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B3F30">
        <w:rPr>
          <w:rFonts w:ascii="Times New Roman" w:hAnsi="Times New Roman"/>
          <w:spacing w:val="2"/>
          <w:sz w:val="28"/>
          <w:szCs w:val="28"/>
        </w:rPr>
        <w:t>4.2. Демонтаж рекламных конструкций проводится посредством ра</w:t>
      </w:r>
      <w:r w:rsidRPr="00FB3F30">
        <w:rPr>
          <w:rFonts w:ascii="Times New Roman" w:hAnsi="Times New Roman"/>
          <w:spacing w:val="2"/>
          <w:sz w:val="28"/>
          <w:szCs w:val="28"/>
        </w:rPr>
        <w:t>з</w:t>
      </w:r>
      <w:r w:rsidRPr="00FB3F30">
        <w:rPr>
          <w:rFonts w:ascii="Times New Roman" w:hAnsi="Times New Roman"/>
          <w:spacing w:val="2"/>
          <w:sz w:val="28"/>
          <w:szCs w:val="28"/>
        </w:rPr>
        <w:t>борки рекламных конструкций на составные части с сохранением их ц</w:t>
      </w:r>
      <w:r w:rsidRPr="00FB3F30">
        <w:rPr>
          <w:rFonts w:ascii="Times New Roman" w:hAnsi="Times New Roman"/>
          <w:spacing w:val="2"/>
          <w:sz w:val="28"/>
          <w:szCs w:val="28"/>
        </w:rPr>
        <w:t>е</w:t>
      </w:r>
      <w:r w:rsidRPr="00FB3F30">
        <w:rPr>
          <w:rFonts w:ascii="Times New Roman" w:hAnsi="Times New Roman"/>
          <w:spacing w:val="2"/>
          <w:sz w:val="28"/>
          <w:szCs w:val="28"/>
        </w:rPr>
        <w:t>лостности. В случае невозможности разобрать рекламную конструкцию в силу конструктивных особенностей или износа (коррозии) мест крепления (соединения) составных частей производится резка конструкций с примен</w:t>
      </w:r>
      <w:r w:rsidRPr="00FB3F30">
        <w:rPr>
          <w:rFonts w:ascii="Times New Roman" w:hAnsi="Times New Roman"/>
          <w:spacing w:val="2"/>
          <w:sz w:val="28"/>
          <w:szCs w:val="28"/>
        </w:rPr>
        <w:t>е</w:t>
      </w:r>
      <w:r w:rsidRPr="00FB3F30">
        <w:rPr>
          <w:rFonts w:ascii="Times New Roman" w:hAnsi="Times New Roman"/>
          <w:spacing w:val="2"/>
          <w:sz w:val="28"/>
          <w:szCs w:val="28"/>
        </w:rPr>
        <w:t>нием специального оборудования.</w:t>
      </w: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B3F30">
        <w:rPr>
          <w:rFonts w:ascii="Times New Roman" w:hAnsi="Times New Roman"/>
          <w:spacing w:val="2"/>
          <w:sz w:val="28"/>
          <w:szCs w:val="28"/>
        </w:rPr>
        <w:t>4.3. При проведении демонтажа рекламных конструкций по форме с</w:t>
      </w:r>
      <w:r w:rsidRPr="00FB3F30">
        <w:rPr>
          <w:rFonts w:ascii="Times New Roman" w:hAnsi="Times New Roman"/>
          <w:spacing w:val="2"/>
          <w:sz w:val="28"/>
          <w:szCs w:val="28"/>
        </w:rPr>
        <w:t>о</w:t>
      </w:r>
      <w:r w:rsidRPr="00FB3F30">
        <w:rPr>
          <w:rFonts w:ascii="Times New Roman" w:hAnsi="Times New Roman"/>
          <w:spacing w:val="2"/>
          <w:sz w:val="28"/>
          <w:szCs w:val="28"/>
        </w:rPr>
        <w:t>гласно приложению 1 к настоящему Порядку составляется акт о демонтаже, в котором указываются место, время, основание проведения демонтажа р</w:t>
      </w:r>
      <w:r w:rsidRPr="00FB3F30">
        <w:rPr>
          <w:rFonts w:ascii="Times New Roman" w:hAnsi="Times New Roman"/>
          <w:spacing w:val="2"/>
          <w:sz w:val="28"/>
          <w:szCs w:val="28"/>
        </w:rPr>
        <w:t>е</w:t>
      </w:r>
      <w:r w:rsidRPr="00FB3F30">
        <w:rPr>
          <w:rFonts w:ascii="Times New Roman" w:hAnsi="Times New Roman"/>
          <w:spacing w:val="2"/>
          <w:sz w:val="28"/>
          <w:szCs w:val="28"/>
        </w:rPr>
        <w:t xml:space="preserve">кламной конструкции, место и срок хранения рекламной конструкции. К указанному акту прикладывается фотоотчет о проведенном демонтаже. </w:t>
      </w: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B3F30">
        <w:rPr>
          <w:rFonts w:ascii="Times New Roman" w:hAnsi="Times New Roman"/>
          <w:spacing w:val="2"/>
          <w:sz w:val="28"/>
          <w:szCs w:val="28"/>
        </w:rPr>
        <w:t>4.4. Подрядная организация, привлекаемая по договору или контракту для выполнения демонтажа и хранения демонтированных конструкций, п</w:t>
      </w:r>
      <w:r w:rsidRPr="00FB3F30">
        <w:rPr>
          <w:rFonts w:ascii="Times New Roman" w:hAnsi="Times New Roman"/>
          <w:spacing w:val="2"/>
          <w:sz w:val="28"/>
          <w:szCs w:val="28"/>
        </w:rPr>
        <w:t>о</w:t>
      </w:r>
      <w:r w:rsidRPr="00FB3F30">
        <w:rPr>
          <w:rFonts w:ascii="Times New Roman" w:hAnsi="Times New Roman"/>
          <w:spacing w:val="2"/>
          <w:sz w:val="28"/>
          <w:szCs w:val="28"/>
        </w:rPr>
        <w:t>сле выполнения работ по демонтажу по акту приема-передачи принимает демонтированные рекламные конструкции на хранение и несет ответстве</w:t>
      </w:r>
      <w:r w:rsidRPr="00FB3F30">
        <w:rPr>
          <w:rFonts w:ascii="Times New Roman" w:hAnsi="Times New Roman"/>
          <w:spacing w:val="2"/>
          <w:sz w:val="28"/>
          <w:szCs w:val="28"/>
        </w:rPr>
        <w:t>н</w:t>
      </w:r>
      <w:r w:rsidRPr="00FB3F30">
        <w:rPr>
          <w:rFonts w:ascii="Times New Roman" w:hAnsi="Times New Roman"/>
          <w:spacing w:val="2"/>
          <w:sz w:val="28"/>
          <w:szCs w:val="28"/>
        </w:rPr>
        <w:t>ность за утрату, недостачу или повреждение рекламных конструкций всле</w:t>
      </w:r>
      <w:r w:rsidRPr="00FB3F30">
        <w:rPr>
          <w:rFonts w:ascii="Times New Roman" w:hAnsi="Times New Roman"/>
          <w:spacing w:val="2"/>
          <w:sz w:val="28"/>
          <w:szCs w:val="28"/>
        </w:rPr>
        <w:t>д</w:t>
      </w:r>
      <w:r w:rsidRPr="00FB3F30">
        <w:rPr>
          <w:rFonts w:ascii="Times New Roman" w:hAnsi="Times New Roman"/>
          <w:spacing w:val="2"/>
          <w:sz w:val="28"/>
          <w:szCs w:val="28"/>
        </w:rPr>
        <w:t xml:space="preserve">ствие ненадлежащего выполнения работ по демонтажу. </w:t>
      </w: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B3F30">
        <w:rPr>
          <w:rFonts w:ascii="Times New Roman" w:hAnsi="Times New Roman"/>
          <w:spacing w:val="2"/>
          <w:sz w:val="28"/>
          <w:szCs w:val="28"/>
        </w:rPr>
        <w:t>Акт приема-передачи составляется в произвольной форме.</w:t>
      </w: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B3F30">
        <w:rPr>
          <w:rFonts w:ascii="Times New Roman" w:hAnsi="Times New Roman"/>
          <w:spacing w:val="2"/>
          <w:sz w:val="28"/>
          <w:szCs w:val="28"/>
        </w:rPr>
        <w:t>4.5. Срок хранения рекламных конструкций в указанных случаях с</w:t>
      </w:r>
      <w:r w:rsidRPr="00FB3F30">
        <w:rPr>
          <w:rFonts w:ascii="Times New Roman" w:hAnsi="Times New Roman"/>
          <w:spacing w:val="2"/>
          <w:sz w:val="28"/>
          <w:szCs w:val="28"/>
        </w:rPr>
        <w:t>о</w:t>
      </w:r>
      <w:r w:rsidRPr="00FB3F30">
        <w:rPr>
          <w:rFonts w:ascii="Times New Roman" w:hAnsi="Times New Roman"/>
          <w:spacing w:val="2"/>
          <w:sz w:val="28"/>
          <w:szCs w:val="28"/>
        </w:rPr>
        <w:t>ставляет не менее двух месяцев со дня демонтажа рекламных конструкций.</w:t>
      </w: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B3F30">
        <w:rPr>
          <w:rFonts w:ascii="Times New Roman" w:hAnsi="Times New Roman"/>
          <w:spacing w:val="2"/>
          <w:sz w:val="28"/>
          <w:szCs w:val="28"/>
        </w:rPr>
        <w:t>4.6. В течение 10 рабочих дней после проведения демонтажа рекла</w:t>
      </w:r>
      <w:r w:rsidRPr="00FB3F30">
        <w:rPr>
          <w:rFonts w:ascii="Times New Roman" w:hAnsi="Times New Roman"/>
          <w:spacing w:val="2"/>
          <w:sz w:val="28"/>
          <w:szCs w:val="28"/>
        </w:rPr>
        <w:t>м</w:t>
      </w:r>
      <w:r w:rsidRPr="00FB3F30">
        <w:rPr>
          <w:rFonts w:ascii="Times New Roman" w:hAnsi="Times New Roman"/>
          <w:spacing w:val="2"/>
          <w:sz w:val="28"/>
          <w:szCs w:val="28"/>
        </w:rPr>
        <w:t>ной конструкции администрация Георгиевского городского округа Ставр</w:t>
      </w:r>
      <w:r w:rsidRPr="00FB3F30">
        <w:rPr>
          <w:rFonts w:ascii="Times New Roman" w:hAnsi="Times New Roman"/>
          <w:spacing w:val="2"/>
          <w:sz w:val="28"/>
          <w:szCs w:val="28"/>
        </w:rPr>
        <w:t>о</w:t>
      </w:r>
      <w:r w:rsidRPr="00FB3F30">
        <w:rPr>
          <w:rFonts w:ascii="Times New Roman" w:hAnsi="Times New Roman"/>
          <w:spacing w:val="2"/>
          <w:sz w:val="28"/>
          <w:szCs w:val="28"/>
        </w:rPr>
        <w:t>польского края извещает собственника (владельца) рекламной конструкции (если он известен) о произведенном демонтаже посредством факсимильной, электронной почты, нарочно или путем направления соответствующего уведомления по почте заказным письмом с уведомлением о вручении. В уведомлении о произведенном демонтаже указывается:</w:t>
      </w: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B3F30">
        <w:rPr>
          <w:rFonts w:ascii="Times New Roman" w:hAnsi="Times New Roman"/>
          <w:spacing w:val="2"/>
          <w:sz w:val="28"/>
          <w:szCs w:val="28"/>
        </w:rPr>
        <w:t>дата проведения демонтажа и адрес, по которому был осуществлен демонтаж рекламных конструкций;</w:t>
      </w: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B3F30">
        <w:rPr>
          <w:rFonts w:ascii="Times New Roman" w:hAnsi="Times New Roman"/>
          <w:spacing w:val="2"/>
          <w:sz w:val="28"/>
          <w:szCs w:val="28"/>
        </w:rPr>
        <w:t>место хранения демонтированных рекламных конструкций;</w:t>
      </w: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B3F30">
        <w:rPr>
          <w:rFonts w:ascii="Times New Roman" w:hAnsi="Times New Roman"/>
          <w:spacing w:val="2"/>
          <w:sz w:val="28"/>
          <w:szCs w:val="28"/>
        </w:rPr>
        <w:t>срок, по истечении которого рекламные конструкции будут уничт</w:t>
      </w:r>
      <w:r w:rsidRPr="00FB3F30">
        <w:rPr>
          <w:rFonts w:ascii="Times New Roman" w:hAnsi="Times New Roman"/>
          <w:spacing w:val="2"/>
          <w:sz w:val="28"/>
          <w:szCs w:val="28"/>
        </w:rPr>
        <w:t>о</w:t>
      </w:r>
      <w:r w:rsidRPr="00FB3F30">
        <w:rPr>
          <w:rFonts w:ascii="Times New Roman" w:hAnsi="Times New Roman"/>
          <w:spacing w:val="2"/>
          <w:sz w:val="28"/>
          <w:szCs w:val="28"/>
        </w:rPr>
        <w:t>жены в случае неявки собственника (владельца) рекламных конструкций;</w:t>
      </w: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B3F30">
        <w:rPr>
          <w:rFonts w:ascii="Times New Roman" w:hAnsi="Times New Roman"/>
          <w:spacing w:val="2"/>
          <w:sz w:val="28"/>
          <w:szCs w:val="28"/>
        </w:rPr>
        <w:t>необходимость оплаты владельцем (собственником) рекламной ко</w:t>
      </w:r>
      <w:r w:rsidRPr="00FB3F30">
        <w:rPr>
          <w:rFonts w:ascii="Times New Roman" w:hAnsi="Times New Roman"/>
          <w:spacing w:val="2"/>
          <w:sz w:val="28"/>
          <w:szCs w:val="28"/>
        </w:rPr>
        <w:t>н</w:t>
      </w:r>
      <w:r w:rsidRPr="00FB3F30">
        <w:rPr>
          <w:rFonts w:ascii="Times New Roman" w:hAnsi="Times New Roman"/>
          <w:spacing w:val="2"/>
          <w:sz w:val="28"/>
          <w:szCs w:val="28"/>
        </w:rPr>
        <w:t>струкции расходов, понесенных администрацией Георгиевского городского округа Ставропольского края в связи с демонтажем, доставкой к месту хр</w:t>
      </w:r>
      <w:r w:rsidRPr="00FB3F30">
        <w:rPr>
          <w:rFonts w:ascii="Times New Roman" w:hAnsi="Times New Roman"/>
          <w:spacing w:val="2"/>
          <w:sz w:val="28"/>
          <w:szCs w:val="28"/>
        </w:rPr>
        <w:t>а</w:t>
      </w:r>
      <w:r w:rsidRPr="00FB3F30">
        <w:rPr>
          <w:rFonts w:ascii="Times New Roman" w:hAnsi="Times New Roman"/>
          <w:spacing w:val="2"/>
          <w:sz w:val="28"/>
          <w:szCs w:val="28"/>
        </w:rPr>
        <w:t>нения, хранением рекламных конструкций.</w:t>
      </w: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B3F30">
        <w:rPr>
          <w:rFonts w:ascii="Times New Roman" w:hAnsi="Times New Roman"/>
          <w:spacing w:val="2"/>
          <w:sz w:val="28"/>
          <w:szCs w:val="28"/>
        </w:rPr>
        <w:lastRenderedPageBreak/>
        <w:t>4.7. Выдача демонтированных рекламных конструкций их собстве</w:t>
      </w:r>
      <w:r w:rsidRPr="00FB3F30">
        <w:rPr>
          <w:rFonts w:ascii="Times New Roman" w:hAnsi="Times New Roman"/>
          <w:spacing w:val="2"/>
          <w:sz w:val="28"/>
          <w:szCs w:val="28"/>
        </w:rPr>
        <w:t>н</w:t>
      </w:r>
      <w:r w:rsidRPr="00FB3F30">
        <w:rPr>
          <w:rFonts w:ascii="Times New Roman" w:hAnsi="Times New Roman"/>
          <w:spacing w:val="2"/>
          <w:sz w:val="28"/>
          <w:szCs w:val="28"/>
        </w:rPr>
        <w:t>нику (владельцу), если им были истребованы демонтированные рекламные конструкции, осуществляется управлением ЖКХ администрации Георгие</w:t>
      </w:r>
      <w:r w:rsidRPr="00FB3F30">
        <w:rPr>
          <w:rFonts w:ascii="Times New Roman" w:hAnsi="Times New Roman"/>
          <w:spacing w:val="2"/>
          <w:sz w:val="28"/>
          <w:szCs w:val="28"/>
        </w:rPr>
        <w:t>в</w:t>
      </w:r>
      <w:r w:rsidRPr="00FB3F30">
        <w:rPr>
          <w:rFonts w:ascii="Times New Roman" w:hAnsi="Times New Roman"/>
          <w:spacing w:val="2"/>
          <w:sz w:val="28"/>
          <w:szCs w:val="28"/>
        </w:rPr>
        <w:t>ского городского округа на основании заявления собственника (владельца) таких рекламных конструкций после оплаты расходов, связанных с демо</w:t>
      </w:r>
      <w:r w:rsidRPr="00FB3F30">
        <w:rPr>
          <w:rFonts w:ascii="Times New Roman" w:hAnsi="Times New Roman"/>
          <w:spacing w:val="2"/>
          <w:sz w:val="28"/>
          <w:szCs w:val="28"/>
        </w:rPr>
        <w:t>н</w:t>
      </w:r>
      <w:r w:rsidRPr="00FB3F30">
        <w:rPr>
          <w:rFonts w:ascii="Times New Roman" w:hAnsi="Times New Roman"/>
          <w:spacing w:val="2"/>
          <w:sz w:val="28"/>
          <w:szCs w:val="28"/>
        </w:rPr>
        <w:t>тажем и хранением рекламных конструкций.</w:t>
      </w: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B3F30">
        <w:rPr>
          <w:rFonts w:ascii="Times New Roman" w:hAnsi="Times New Roman"/>
          <w:spacing w:val="2"/>
          <w:sz w:val="28"/>
          <w:szCs w:val="28"/>
        </w:rPr>
        <w:t>Заявление о выдаче рекламной конструкции должно подаваться в а</w:t>
      </w:r>
      <w:r w:rsidRPr="00FB3F30">
        <w:rPr>
          <w:rFonts w:ascii="Times New Roman" w:hAnsi="Times New Roman"/>
          <w:spacing w:val="2"/>
          <w:sz w:val="28"/>
          <w:szCs w:val="28"/>
        </w:rPr>
        <w:t>д</w:t>
      </w:r>
      <w:r w:rsidRPr="00FB3F30">
        <w:rPr>
          <w:rFonts w:ascii="Times New Roman" w:hAnsi="Times New Roman"/>
          <w:spacing w:val="2"/>
          <w:sz w:val="28"/>
          <w:szCs w:val="28"/>
        </w:rPr>
        <w:t>министрацию Георгиевского городского округа Ставропольского края до истечения срока хранения, предусмотренного пунктом 4.5 настоящего П</w:t>
      </w:r>
      <w:r w:rsidRPr="00FB3F30">
        <w:rPr>
          <w:rFonts w:ascii="Times New Roman" w:hAnsi="Times New Roman"/>
          <w:spacing w:val="2"/>
          <w:sz w:val="28"/>
          <w:szCs w:val="28"/>
        </w:rPr>
        <w:t>о</w:t>
      </w:r>
      <w:r w:rsidRPr="00FB3F30">
        <w:rPr>
          <w:rFonts w:ascii="Times New Roman" w:hAnsi="Times New Roman"/>
          <w:spacing w:val="2"/>
          <w:sz w:val="28"/>
          <w:szCs w:val="28"/>
        </w:rPr>
        <w:t>рядка.</w:t>
      </w: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B3F30">
        <w:rPr>
          <w:rFonts w:ascii="Times New Roman" w:hAnsi="Times New Roman"/>
          <w:spacing w:val="2"/>
          <w:sz w:val="28"/>
          <w:szCs w:val="28"/>
        </w:rPr>
        <w:t>4.8. Передача демонтированных рекламных конструкций сопровожд</w:t>
      </w:r>
      <w:r w:rsidRPr="00FB3F30">
        <w:rPr>
          <w:rFonts w:ascii="Times New Roman" w:hAnsi="Times New Roman"/>
          <w:spacing w:val="2"/>
          <w:sz w:val="28"/>
          <w:szCs w:val="28"/>
        </w:rPr>
        <w:t>а</w:t>
      </w:r>
      <w:r w:rsidRPr="00FB3F30">
        <w:rPr>
          <w:rFonts w:ascii="Times New Roman" w:hAnsi="Times New Roman"/>
          <w:spacing w:val="2"/>
          <w:sz w:val="28"/>
          <w:szCs w:val="28"/>
        </w:rPr>
        <w:t xml:space="preserve">ется оформлением соответствующего акта приема-передачи, составленного в произвольной форме. </w:t>
      </w: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B3F30">
        <w:rPr>
          <w:rFonts w:ascii="Times New Roman" w:hAnsi="Times New Roman"/>
          <w:spacing w:val="2"/>
          <w:sz w:val="28"/>
          <w:szCs w:val="28"/>
        </w:rPr>
        <w:t>Управление информирует администрацию Георгиевского городского округа  о выдаче рекламных конструкций.</w:t>
      </w: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B3F30">
        <w:rPr>
          <w:rFonts w:ascii="Times New Roman" w:hAnsi="Times New Roman"/>
          <w:spacing w:val="2"/>
          <w:sz w:val="28"/>
          <w:szCs w:val="28"/>
        </w:rPr>
        <w:t>4.9. Администрация Георгиевского городского округа Ставропольск</w:t>
      </w:r>
      <w:r w:rsidRPr="00FB3F30">
        <w:rPr>
          <w:rFonts w:ascii="Times New Roman" w:hAnsi="Times New Roman"/>
          <w:spacing w:val="2"/>
          <w:sz w:val="28"/>
          <w:szCs w:val="28"/>
        </w:rPr>
        <w:t>о</w:t>
      </w:r>
      <w:r w:rsidRPr="00FB3F30">
        <w:rPr>
          <w:rFonts w:ascii="Times New Roman" w:hAnsi="Times New Roman"/>
          <w:spacing w:val="2"/>
          <w:sz w:val="28"/>
          <w:szCs w:val="28"/>
        </w:rPr>
        <w:t>го края отказывает в выдаче демонтированных рекламных конструкций со</w:t>
      </w:r>
      <w:r w:rsidRPr="00FB3F30">
        <w:rPr>
          <w:rFonts w:ascii="Times New Roman" w:hAnsi="Times New Roman"/>
          <w:spacing w:val="2"/>
          <w:sz w:val="28"/>
          <w:szCs w:val="28"/>
        </w:rPr>
        <w:t>б</w:t>
      </w:r>
      <w:r w:rsidRPr="00FB3F30">
        <w:rPr>
          <w:rFonts w:ascii="Times New Roman" w:hAnsi="Times New Roman"/>
          <w:spacing w:val="2"/>
          <w:sz w:val="28"/>
          <w:szCs w:val="28"/>
        </w:rPr>
        <w:t>ственнику (владельцу) в случае не уплаты расходов, связанных с демонт</w:t>
      </w:r>
      <w:r w:rsidRPr="00FB3F30">
        <w:rPr>
          <w:rFonts w:ascii="Times New Roman" w:hAnsi="Times New Roman"/>
          <w:spacing w:val="2"/>
          <w:sz w:val="28"/>
          <w:szCs w:val="28"/>
        </w:rPr>
        <w:t>а</w:t>
      </w:r>
      <w:r w:rsidRPr="00FB3F30">
        <w:rPr>
          <w:rFonts w:ascii="Times New Roman" w:hAnsi="Times New Roman"/>
          <w:spacing w:val="2"/>
          <w:sz w:val="28"/>
          <w:szCs w:val="28"/>
        </w:rPr>
        <w:t>жем и хранением рекламных конструкций.</w:t>
      </w: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B3F30">
        <w:rPr>
          <w:rFonts w:ascii="Times New Roman" w:hAnsi="Times New Roman"/>
          <w:spacing w:val="2"/>
          <w:sz w:val="28"/>
          <w:szCs w:val="28"/>
        </w:rPr>
        <w:t>4.10. Если по истечении указанного в пункте 4.5 настоящего Порядка срока демонтированные рекламные конструкции, находящиеся на хранении, не были истребованы их владельцем (собственником), то такие рекламные конструкции могут быть уничтожены (утилизированы).</w:t>
      </w: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B3F30">
        <w:rPr>
          <w:rFonts w:ascii="Times New Roman" w:hAnsi="Times New Roman"/>
          <w:spacing w:val="2"/>
          <w:sz w:val="28"/>
          <w:szCs w:val="28"/>
        </w:rPr>
        <w:t>4.11. Уничтожение (утилизация) невостребованных рекламных ко</w:t>
      </w:r>
      <w:r w:rsidRPr="00FB3F30">
        <w:rPr>
          <w:rFonts w:ascii="Times New Roman" w:hAnsi="Times New Roman"/>
          <w:spacing w:val="2"/>
          <w:sz w:val="28"/>
          <w:szCs w:val="28"/>
        </w:rPr>
        <w:t>н</w:t>
      </w:r>
      <w:r w:rsidRPr="00FB3F30">
        <w:rPr>
          <w:rFonts w:ascii="Times New Roman" w:hAnsi="Times New Roman"/>
          <w:spacing w:val="2"/>
          <w:sz w:val="28"/>
          <w:szCs w:val="28"/>
        </w:rPr>
        <w:t>струкций осуществляется подрядной организацией, привлекаемой по дог</w:t>
      </w:r>
      <w:r w:rsidRPr="00FB3F30">
        <w:rPr>
          <w:rFonts w:ascii="Times New Roman" w:hAnsi="Times New Roman"/>
          <w:spacing w:val="2"/>
          <w:sz w:val="28"/>
          <w:szCs w:val="28"/>
        </w:rPr>
        <w:t>о</w:t>
      </w:r>
      <w:r w:rsidRPr="00FB3F30">
        <w:rPr>
          <w:rFonts w:ascii="Times New Roman" w:hAnsi="Times New Roman"/>
          <w:spacing w:val="2"/>
          <w:sz w:val="28"/>
          <w:szCs w:val="28"/>
        </w:rPr>
        <w:t>вору или контракту для выполнения демонтажа и хранения демонтирова</w:t>
      </w:r>
      <w:r w:rsidRPr="00FB3F30">
        <w:rPr>
          <w:rFonts w:ascii="Times New Roman" w:hAnsi="Times New Roman"/>
          <w:spacing w:val="2"/>
          <w:sz w:val="28"/>
          <w:szCs w:val="28"/>
        </w:rPr>
        <w:t>н</w:t>
      </w:r>
      <w:r w:rsidRPr="00FB3F30">
        <w:rPr>
          <w:rFonts w:ascii="Times New Roman" w:hAnsi="Times New Roman"/>
          <w:spacing w:val="2"/>
          <w:sz w:val="28"/>
          <w:szCs w:val="28"/>
        </w:rPr>
        <w:t>ных конструкций с составлением акта об уничтожении демонтированных рекламных конструкций по форме согласно приложению 2 к настоящему Порядку.</w:t>
      </w: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B3F30">
        <w:rPr>
          <w:rFonts w:ascii="Times New Roman" w:hAnsi="Times New Roman"/>
          <w:spacing w:val="2"/>
          <w:sz w:val="28"/>
          <w:szCs w:val="28"/>
        </w:rPr>
        <w:t>4.12. Затраты по уничтожению (утилизации) рекламных конструкций взыскиваются администрацией Георгиевского городского округа  с со</w:t>
      </w:r>
      <w:r w:rsidRPr="00FB3F30">
        <w:rPr>
          <w:rFonts w:ascii="Times New Roman" w:hAnsi="Times New Roman"/>
          <w:spacing w:val="2"/>
          <w:sz w:val="28"/>
          <w:szCs w:val="28"/>
        </w:rPr>
        <w:t>б</w:t>
      </w:r>
      <w:r w:rsidRPr="00FB3F30">
        <w:rPr>
          <w:rFonts w:ascii="Times New Roman" w:hAnsi="Times New Roman"/>
          <w:spacing w:val="2"/>
          <w:sz w:val="28"/>
          <w:szCs w:val="28"/>
        </w:rPr>
        <w:t>ственников (владельцев) рекламных конструкций, если они известны.</w:t>
      </w: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FB3F30" w:rsidRPr="00FB3F30" w:rsidRDefault="00FB3F30" w:rsidP="00FB3F30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FB3F30" w:rsidRPr="00FB3F30" w:rsidRDefault="00FB3F30" w:rsidP="00FB3F30">
      <w:pPr>
        <w:spacing w:after="0" w:line="240" w:lineRule="exact"/>
        <w:rPr>
          <w:rFonts w:ascii="Times New Roman" w:eastAsia="PMingLiU" w:hAnsi="Times New Roman"/>
          <w:sz w:val="28"/>
          <w:szCs w:val="28"/>
          <w:lang w:eastAsia="en-US"/>
        </w:rPr>
      </w:pPr>
      <w:r w:rsidRPr="00FB3F30">
        <w:rPr>
          <w:rFonts w:ascii="Times New Roman" w:eastAsia="PMingLiU" w:hAnsi="Times New Roman"/>
          <w:sz w:val="28"/>
          <w:szCs w:val="28"/>
          <w:lang w:eastAsia="en-US"/>
        </w:rPr>
        <w:t xml:space="preserve">Первый заместитель главы администрации </w:t>
      </w:r>
    </w:p>
    <w:p w:rsidR="00FB3F30" w:rsidRPr="00FB3F30" w:rsidRDefault="00FB3F30" w:rsidP="00FB3F30">
      <w:pPr>
        <w:spacing w:after="0" w:line="240" w:lineRule="exact"/>
        <w:rPr>
          <w:rFonts w:ascii="Times New Roman" w:eastAsia="PMingLiU" w:hAnsi="Times New Roman"/>
          <w:sz w:val="28"/>
          <w:szCs w:val="28"/>
          <w:lang w:eastAsia="en-US"/>
        </w:rPr>
      </w:pPr>
      <w:r w:rsidRPr="00FB3F30">
        <w:rPr>
          <w:rFonts w:ascii="Times New Roman" w:eastAsia="PMingLiU" w:hAnsi="Times New Roman"/>
          <w:sz w:val="28"/>
          <w:szCs w:val="28"/>
          <w:lang w:eastAsia="en-US"/>
        </w:rPr>
        <w:t xml:space="preserve">Георгиевского городского округа </w:t>
      </w:r>
    </w:p>
    <w:p w:rsidR="00CA157D" w:rsidRDefault="00FB3F30" w:rsidP="00FB3F30">
      <w:pPr>
        <w:spacing w:after="0" w:line="240" w:lineRule="exact"/>
        <w:rPr>
          <w:rFonts w:ascii="Times New Roman" w:eastAsia="PMingLiU" w:hAnsi="Times New Roman"/>
          <w:sz w:val="28"/>
          <w:szCs w:val="28"/>
        </w:rPr>
      </w:pPr>
      <w:r w:rsidRPr="00FB3F30">
        <w:rPr>
          <w:rFonts w:ascii="Times New Roman" w:eastAsia="PMingLiU" w:hAnsi="Times New Roman"/>
          <w:sz w:val="28"/>
          <w:szCs w:val="28"/>
        </w:rPr>
        <w:t>Ставропольского края                                                                     В.В.Крутников</w:t>
      </w:r>
    </w:p>
    <w:p w:rsidR="00FB3F30" w:rsidRDefault="00FB3F30" w:rsidP="00FB3F30">
      <w:pPr>
        <w:spacing w:after="0" w:line="240" w:lineRule="exact"/>
        <w:rPr>
          <w:rFonts w:ascii="Times New Roman" w:eastAsia="PMingLiU" w:hAnsi="Times New Roman"/>
          <w:sz w:val="28"/>
          <w:szCs w:val="28"/>
        </w:rPr>
      </w:pPr>
    </w:p>
    <w:p w:rsidR="00FB3F30" w:rsidRDefault="00FB3F30">
      <w:pPr>
        <w:rPr>
          <w:rFonts w:ascii="Times New Roman" w:eastAsia="PMingLiU" w:hAnsi="Times New Roman"/>
          <w:sz w:val="28"/>
          <w:szCs w:val="28"/>
        </w:rPr>
      </w:pPr>
      <w:r>
        <w:rPr>
          <w:rFonts w:ascii="Times New Roman" w:eastAsia="PMingLiU" w:hAnsi="Times New Roman"/>
          <w:sz w:val="28"/>
          <w:szCs w:val="28"/>
        </w:rPr>
        <w:br w:type="page"/>
      </w:r>
    </w:p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5245"/>
        <w:contextualSpacing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B5F8E">
        <w:rPr>
          <w:rFonts w:ascii="Times New Roman" w:hAnsi="Times New Roman"/>
          <w:spacing w:val="2"/>
          <w:sz w:val="28"/>
          <w:szCs w:val="28"/>
        </w:rPr>
        <w:lastRenderedPageBreak/>
        <w:t>Приложение 1</w:t>
      </w:r>
    </w:p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5245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5245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B5F8E">
        <w:rPr>
          <w:rFonts w:ascii="Times New Roman" w:hAnsi="Times New Roman"/>
          <w:spacing w:val="2"/>
          <w:sz w:val="28"/>
          <w:szCs w:val="28"/>
        </w:rPr>
        <w:t>к Порядку осуществления демо</w:t>
      </w:r>
      <w:r w:rsidRPr="004B5F8E">
        <w:rPr>
          <w:rFonts w:ascii="Times New Roman" w:hAnsi="Times New Roman"/>
          <w:spacing w:val="2"/>
          <w:sz w:val="28"/>
          <w:szCs w:val="28"/>
        </w:rPr>
        <w:t>н</w:t>
      </w:r>
      <w:r w:rsidRPr="004B5F8E">
        <w:rPr>
          <w:rFonts w:ascii="Times New Roman" w:hAnsi="Times New Roman"/>
          <w:spacing w:val="2"/>
          <w:sz w:val="28"/>
          <w:szCs w:val="28"/>
        </w:rPr>
        <w:t>тажа рекламных конструкций на территории Георгиевского г</w:t>
      </w:r>
      <w:r w:rsidRPr="004B5F8E">
        <w:rPr>
          <w:rFonts w:ascii="Times New Roman" w:hAnsi="Times New Roman"/>
          <w:spacing w:val="2"/>
          <w:sz w:val="28"/>
          <w:szCs w:val="28"/>
        </w:rPr>
        <w:t>о</w:t>
      </w:r>
      <w:r w:rsidRPr="004B5F8E">
        <w:rPr>
          <w:rFonts w:ascii="Times New Roman" w:hAnsi="Times New Roman"/>
          <w:spacing w:val="2"/>
          <w:sz w:val="28"/>
          <w:szCs w:val="28"/>
        </w:rPr>
        <w:t>родского округа Ставропольск</w:t>
      </w:r>
      <w:r w:rsidRPr="004B5F8E">
        <w:rPr>
          <w:rFonts w:ascii="Times New Roman" w:hAnsi="Times New Roman"/>
          <w:spacing w:val="2"/>
          <w:sz w:val="28"/>
          <w:szCs w:val="28"/>
        </w:rPr>
        <w:t>о</w:t>
      </w:r>
      <w:r w:rsidRPr="004B5F8E">
        <w:rPr>
          <w:rFonts w:ascii="Times New Roman" w:hAnsi="Times New Roman"/>
          <w:spacing w:val="2"/>
          <w:sz w:val="28"/>
          <w:szCs w:val="28"/>
        </w:rPr>
        <w:t>го края</w:t>
      </w:r>
    </w:p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B5F8E">
        <w:rPr>
          <w:rFonts w:ascii="Times New Roman" w:hAnsi="Times New Roman"/>
          <w:spacing w:val="2"/>
          <w:sz w:val="28"/>
          <w:szCs w:val="28"/>
        </w:rPr>
        <w:t>АКТ №______</w:t>
      </w:r>
    </w:p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B5F8E">
        <w:rPr>
          <w:rFonts w:ascii="Times New Roman" w:hAnsi="Times New Roman"/>
          <w:spacing w:val="2"/>
          <w:sz w:val="28"/>
          <w:szCs w:val="28"/>
        </w:rPr>
        <w:t>о демонтаже рекламной конструкции</w:t>
      </w:r>
    </w:p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B5F8E">
        <w:rPr>
          <w:rFonts w:ascii="Times New Roman" w:hAnsi="Times New Roman"/>
          <w:spacing w:val="2"/>
          <w:sz w:val="28"/>
          <w:szCs w:val="28"/>
        </w:rPr>
        <w:t>(место составления акта)                                      «____» ____________ 20__ г.</w:t>
      </w:r>
    </w:p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Times New Roman" w:hAnsi="Times New Roman"/>
          <w:spacing w:val="2"/>
          <w:sz w:val="28"/>
          <w:szCs w:val="28"/>
          <w:u w:val="single"/>
        </w:rPr>
      </w:pP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  <w:t xml:space="preserve"> </w:t>
      </w:r>
    </w:p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hAnsi="Times New Roman"/>
          <w:spacing w:val="2"/>
          <w:sz w:val="28"/>
          <w:szCs w:val="28"/>
          <w:vertAlign w:val="superscript"/>
        </w:rPr>
      </w:pPr>
      <w:r w:rsidRPr="004B5F8E">
        <w:rPr>
          <w:rFonts w:ascii="Times New Roman" w:hAnsi="Times New Roman"/>
          <w:spacing w:val="2"/>
          <w:sz w:val="28"/>
          <w:szCs w:val="28"/>
          <w:vertAlign w:val="superscript"/>
        </w:rPr>
        <w:t>(Ф.И.О., должность лица, составляющего акт)</w:t>
      </w:r>
    </w:p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Times New Roman" w:hAnsi="Times New Roman"/>
          <w:spacing w:val="2"/>
          <w:sz w:val="28"/>
          <w:szCs w:val="28"/>
          <w:u w:val="single"/>
        </w:rPr>
      </w:pP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</w:p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260" w:lineRule="exac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B5F8E">
        <w:rPr>
          <w:rFonts w:ascii="Times New Roman" w:hAnsi="Times New Roman"/>
          <w:spacing w:val="2"/>
          <w:sz w:val="28"/>
          <w:szCs w:val="28"/>
        </w:rPr>
        <w:br/>
        <w:t>составил настоящий акт о нижеследующем:</w:t>
      </w:r>
    </w:p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260" w:lineRule="exac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260" w:lineRule="exact"/>
        <w:textAlignment w:val="baseline"/>
        <w:rPr>
          <w:rFonts w:ascii="Times New Roman" w:hAnsi="Times New Roman"/>
          <w:spacing w:val="2"/>
          <w:sz w:val="28"/>
          <w:szCs w:val="28"/>
          <w:u w:val="single"/>
        </w:rPr>
      </w:pPr>
      <w:r w:rsidRPr="004B5F8E">
        <w:rPr>
          <w:rFonts w:ascii="Times New Roman" w:hAnsi="Times New Roman"/>
          <w:spacing w:val="2"/>
          <w:sz w:val="28"/>
          <w:szCs w:val="28"/>
        </w:rPr>
        <w:t xml:space="preserve">1. На основании </w:t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</w:p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hAnsi="Times New Roman"/>
          <w:spacing w:val="2"/>
          <w:sz w:val="28"/>
          <w:szCs w:val="28"/>
          <w:u w:val="single"/>
        </w:rPr>
      </w:pPr>
      <w:r w:rsidRPr="004B5F8E">
        <w:rPr>
          <w:rFonts w:ascii="Times New Roman" w:hAnsi="Times New Roman"/>
          <w:spacing w:val="2"/>
          <w:sz w:val="28"/>
          <w:szCs w:val="28"/>
          <w:vertAlign w:val="superscript"/>
        </w:rPr>
        <w:t xml:space="preserve">                                                                          (предписания, судебного акта)</w:t>
      </w:r>
    </w:p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260" w:lineRule="exact"/>
        <w:textAlignment w:val="baseline"/>
        <w:rPr>
          <w:rFonts w:ascii="Times New Roman" w:hAnsi="Times New Roman"/>
          <w:spacing w:val="2"/>
          <w:sz w:val="28"/>
          <w:szCs w:val="28"/>
          <w:u w:val="single"/>
        </w:rPr>
      </w:pP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  <w:t xml:space="preserve"> </w:t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</w:p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260" w:lineRule="exac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260" w:lineRule="exac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B5F8E">
        <w:rPr>
          <w:rFonts w:ascii="Times New Roman" w:hAnsi="Times New Roman"/>
          <w:spacing w:val="2"/>
          <w:sz w:val="28"/>
          <w:szCs w:val="28"/>
        </w:rPr>
        <w:t>произведен демонтаж следующей рекламной конструкции:</w:t>
      </w:r>
    </w:p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260" w:lineRule="exact"/>
        <w:textAlignment w:val="baseline"/>
        <w:rPr>
          <w:rFonts w:ascii="Times New Roman" w:hAnsi="Times New Roman"/>
          <w:spacing w:val="2"/>
          <w:sz w:val="28"/>
          <w:szCs w:val="28"/>
          <w:vertAlign w:val="superscript"/>
        </w:rPr>
      </w:pPr>
    </w:p>
    <w:tbl>
      <w:tblPr>
        <w:tblStyle w:val="a9"/>
        <w:tblW w:w="94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1559"/>
        <w:gridCol w:w="849"/>
        <w:gridCol w:w="2124"/>
        <w:gridCol w:w="4198"/>
      </w:tblGrid>
      <w:tr w:rsidR="004B5F8E" w:rsidRPr="004B5F8E" w:rsidTr="004B5F8E">
        <w:trPr>
          <w:trHeight w:val="1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8E" w:rsidRPr="004B5F8E" w:rsidRDefault="004B5F8E" w:rsidP="004B5F8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4B5F8E">
              <w:rPr>
                <w:rFonts w:ascii="Times New Roman" w:hAnsi="Times New Roman"/>
                <w:lang w:eastAsia="en-US"/>
              </w:rPr>
              <w:t>№</w:t>
            </w:r>
          </w:p>
          <w:p w:rsidR="004B5F8E" w:rsidRPr="004B5F8E" w:rsidRDefault="004B5F8E" w:rsidP="004B5F8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4B5F8E"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8E" w:rsidRPr="004B5F8E" w:rsidRDefault="004B5F8E" w:rsidP="004B5F8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4B5F8E">
              <w:rPr>
                <w:rFonts w:ascii="Times New Roman" w:hAnsi="Times New Roman"/>
                <w:lang w:eastAsia="en-US"/>
              </w:rPr>
              <w:t>Адрес</w:t>
            </w:r>
          </w:p>
          <w:p w:rsidR="004B5F8E" w:rsidRPr="004B5F8E" w:rsidRDefault="004B5F8E" w:rsidP="004B5F8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4B5F8E">
              <w:rPr>
                <w:rFonts w:ascii="Times New Roman" w:hAnsi="Times New Roman"/>
                <w:lang w:eastAsia="en-US"/>
              </w:rPr>
              <w:t>рекламной</w:t>
            </w:r>
          </w:p>
          <w:p w:rsidR="004B5F8E" w:rsidRPr="004B5F8E" w:rsidRDefault="004B5F8E" w:rsidP="004B5F8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4B5F8E">
              <w:rPr>
                <w:rFonts w:ascii="Times New Roman" w:hAnsi="Times New Roman"/>
                <w:lang w:eastAsia="en-US"/>
              </w:rPr>
              <w:t>конструкции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8E" w:rsidRPr="004B5F8E" w:rsidRDefault="004B5F8E" w:rsidP="004B5F8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4B5F8E">
              <w:rPr>
                <w:rFonts w:ascii="Times New Roman" w:hAnsi="Times New Roman"/>
                <w:lang w:eastAsia="en-US"/>
              </w:rPr>
              <w:t>Кол-во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8E" w:rsidRPr="004B5F8E" w:rsidRDefault="004B5F8E" w:rsidP="004B5F8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4B5F8E">
              <w:rPr>
                <w:rFonts w:ascii="Times New Roman" w:hAnsi="Times New Roman"/>
                <w:lang w:eastAsia="en-US"/>
              </w:rPr>
              <w:t>Тип (вид)</w:t>
            </w:r>
          </w:p>
          <w:p w:rsidR="004B5F8E" w:rsidRPr="004B5F8E" w:rsidRDefault="004B5F8E" w:rsidP="004B5F8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4B5F8E">
              <w:rPr>
                <w:rFonts w:ascii="Times New Roman" w:hAnsi="Times New Roman"/>
                <w:lang w:eastAsia="en-US"/>
              </w:rPr>
              <w:t>рекламной</w:t>
            </w:r>
          </w:p>
          <w:p w:rsidR="004B5F8E" w:rsidRPr="004B5F8E" w:rsidRDefault="004B5F8E" w:rsidP="004B5F8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4B5F8E">
              <w:rPr>
                <w:rFonts w:ascii="Times New Roman" w:hAnsi="Times New Roman"/>
                <w:lang w:eastAsia="en-US"/>
              </w:rPr>
              <w:t>конструкции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8E" w:rsidRPr="004B5F8E" w:rsidRDefault="004B5F8E" w:rsidP="004B5F8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4B5F8E">
              <w:rPr>
                <w:rFonts w:ascii="Times New Roman" w:hAnsi="Times New Roman"/>
                <w:lang w:eastAsia="en-US"/>
              </w:rPr>
              <w:t>Собственник (владелец) рекламной конструкции или иной владелец н</w:t>
            </w:r>
            <w:r w:rsidRPr="004B5F8E">
              <w:rPr>
                <w:rFonts w:ascii="Times New Roman" w:hAnsi="Times New Roman"/>
                <w:lang w:eastAsia="en-US"/>
              </w:rPr>
              <w:t>е</w:t>
            </w:r>
            <w:r w:rsidRPr="004B5F8E">
              <w:rPr>
                <w:rFonts w:ascii="Times New Roman" w:hAnsi="Times New Roman"/>
                <w:lang w:eastAsia="en-US"/>
              </w:rPr>
              <w:t>движимого имущества, к которому присоединена рекламная конструкция</w:t>
            </w:r>
          </w:p>
        </w:tc>
      </w:tr>
      <w:tr w:rsidR="004B5F8E" w:rsidRPr="004B5F8E" w:rsidTr="004B5F8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8E" w:rsidRPr="004B5F8E" w:rsidRDefault="004B5F8E" w:rsidP="004B5F8E">
            <w:pPr>
              <w:widowControl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8E" w:rsidRPr="004B5F8E" w:rsidRDefault="004B5F8E" w:rsidP="004B5F8E">
            <w:pPr>
              <w:widowControl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Times New Roman" w:hAnsi="Times New Roman"/>
                <w:spacing w:val="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8E" w:rsidRPr="004B5F8E" w:rsidRDefault="004B5F8E" w:rsidP="004B5F8E">
            <w:pPr>
              <w:widowControl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Times New Roman" w:hAnsi="Times New Roman"/>
                <w:spacing w:val="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8E" w:rsidRPr="004B5F8E" w:rsidRDefault="004B5F8E" w:rsidP="004B5F8E">
            <w:pPr>
              <w:widowControl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Times New Roman" w:hAnsi="Times New Roman"/>
                <w:spacing w:val="2"/>
                <w:lang w:eastAsia="en-US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8E" w:rsidRPr="004B5F8E" w:rsidRDefault="004B5F8E" w:rsidP="004B5F8E">
            <w:pPr>
              <w:widowControl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Times New Roman" w:hAnsi="Times New Roman"/>
                <w:spacing w:val="2"/>
                <w:lang w:eastAsia="en-US"/>
              </w:rPr>
            </w:pPr>
          </w:p>
        </w:tc>
      </w:tr>
    </w:tbl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260" w:lineRule="exac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260" w:lineRule="exac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B5F8E">
        <w:rPr>
          <w:rFonts w:ascii="Times New Roman" w:hAnsi="Times New Roman"/>
          <w:spacing w:val="2"/>
          <w:sz w:val="28"/>
          <w:szCs w:val="28"/>
        </w:rPr>
        <w:t>2. Место хранения рекламных конструкций (адрес): ___________________</w:t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</w:p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260" w:lineRule="exac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260" w:lineRule="exac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B5F8E">
        <w:rPr>
          <w:rFonts w:ascii="Times New Roman" w:hAnsi="Times New Roman"/>
          <w:spacing w:val="2"/>
          <w:sz w:val="28"/>
          <w:szCs w:val="28"/>
        </w:rPr>
        <w:t xml:space="preserve">3. Срок хранения рекламных конструкций: </w:t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</w:rPr>
        <w:br/>
      </w:r>
      <w:r w:rsidRPr="004B5F8E">
        <w:rPr>
          <w:rFonts w:ascii="Times New Roman" w:hAnsi="Times New Roman"/>
          <w:spacing w:val="2"/>
          <w:sz w:val="28"/>
          <w:szCs w:val="28"/>
        </w:rPr>
        <w:br/>
        <w:t>К акту прилагаются:</w:t>
      </w:r>
      <w:r w:rsidRPr="004B5F8E">
        <w:rPr>
          <w:rFonts w:ascii="Times New Roman" w:hAnsi="Times New Roman"/>
          <w:spacing w:val="2"/>
          <w:sz w:val="28"/>
          <w:szCs w:val="28"/>
        </w:rPr>
        <w:br/>
        <w:t>1. Фотографии места размещения рекламных конструкций _____ штук.</w:t>
      </w:r>
    </w:p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260" w:lineRule="exac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B5F8E">
        <w:rPr>
          <w:rFonts w:ascii="Times New Roman" w:hAnsi="Times New Roman"/>
          <w:spacing w:val="2"/>
          <w:sz w:val="28"/>
          <w:szCs w:val="28"/>
        </w:rPr>
        <w:t xml:space="preserve">2. </w:t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</w:p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260" w:lineRule="exac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260" w:lineRule="exac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1985"/>
        <w:gridCol w:w="549"/>
        <w:gridCol w:w="1825"/>
      </w:tblGrid>
      <w:tr w:rsidR="004B5F8E" w:rsidRPr="004B5F8E" w:rsidTr="004B5F8E">
        <w:tc>
          <w:tcPr>
            <w:tcW w:w="46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B5F8E" w:rsidRPr="004B5F8E" w:rsidRDefault="004B5F8E" w:rsidP="004B5F8E">
            <w:pPr>
              <w:widowControl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Times New Roman" w:hAnsi="Times New Roman"/>
                <w:spacing w:val="2"/>
                <w:lang w:eastAsia="en-US"/>
              </w:rPr>
            </w:pPr>
          </w:p>
        </w:tc>
        <w:tc>
          <w:tcPr>
            <w:tcW w:w="567" w:type="dxa"/>
          </w:tcPr>
          <w:p w:rsidR="004B5F8E" w:rsidRPr="004B5F8E" w:rsidRDefault="004B5F8E" w:rsidP="004B5F8E">
            <w:pPr>
              <w:widowControl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Times New Roman" w:hAnsi="Times New Roman"/>
                <w:spacing w:val="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B5F8E" w:rsidRPr="004B5F8E" w:rsidRDefault="004B5F8E" w:rsidP="004B5F8E">
            <w:pPr>
              <w:widowControl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Times New Roman" w:hAnsi="Times New Roman"/>
                <w:spacing w:val="2"/>
                <w:lang w:eastAsia="en-US"/>
              </w:rPr>
            </w:pPr>
          </w:p>
        </w:tc>
        <w:tc>
          <w:tcPr>
            <w:tcW w:w="549" w:type="dxa"/>
          </w:tcPr>
          <w:p w:rsidR="004B5F8E" w:rsidRPr="004B5F8E" w:rsidRDefault="004B5F8E" w:rsidP="004B5F8E">
            <w:pPr>
              <w:widowControl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Times New Roman" w:hAnsi="Times New Roman"/>
                <w:spacing w:val="2"/>
                <w:lang w:eastAsia="en-US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B5F8E" w:rsidRPr="004B5F8E" w:rsidRDefault="004B5F8E" w:rsidP="004B5F8E">
            <w:pPr>
              <w:widowControl w:val="0"/>
              <w:autoSpaceDE w:val="0"/>
              <w:autoSpaceDN w:val="0"/>
              <w:adjustRightInd w:val="0"/>
              <w:spacing w:line="260" w:lineRule="exact"/>
              <w:jc w:val="right"/>
              <w:textAlignment w:val="baseline"/>
              <w:rPr>
                <w:rFonts w:ascii="Times New Roman" w:hAnsi="Times New Roman"/>
                <w:spacing w:val="2"/>
                <w:lang w:eastAsia="en-US"/>
              </w:rPr>
            </w:pPr>
          </w:p>
        </w:tc>
      </w:tr>
      <w:tr w:rsidR="004B5F8E" w:rsidRPr="004B5F8E" w:rsidTr="004B5F8E">
        <w:tc>
          <w:tcPr>
            <w:tcW w:w="4644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4B5F8E" w:rsidRPr="004B5F8E" w:rsidRDefault="004B5F8E" w:rsidP="004B5F8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hAnsi="Times New Roman"/>
                <w:spacing w:val="2"/>
                <w:lang w:eastAsia="en-US"/>
              </w:rPr>
            </w:pPr>
            <w:r w:rsidRPr="004B5F8E">
              <w:rPr>
                <w:rFonts w:ascii="Times New Roman" w:hAnsi="Times New Roman"/>
                <w:spacing w:val="2"/>
                <w:vertAlign w:val="superscript"/>
                <w:lang w:eastAsia="en-US"/>
              </w:rPr>
              <w:t>(должность лица, составившего акт)</w:t>
            </w:r>
          </w:p>
        </w:tc>
        <w:tc>
          <w:tcPr>
            <w:tcW w:w="567" w:type="dxa"/>
          </w:tcPr>
          <w:p w:rsidR="004B5F8E" w:rsidRPr="004B5F8E" w:rsidRDefault="004B5F8E" w:rsidP="004B5F8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hAnsi="Times New Roman"/>
                <w:spacing w:val="2"/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4B5F8E" w:rsidRPr="004B5F8E" w:rsidRDefault="004B5F8E" w:rsidP="004B5F8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hAnsi="Times New Roman"/>
                <w:spacing w:val="2"/>
                <w:lang w:eastAsia="en-US"/>
              </w:rPr>
            </w:pPr>
            <w:r w:rsidRPr="004B5F8E">
              <w:rPr>
                <w:rFonts w:ascii="Times New Roman" w:hAnsi="Times New Roman"/>
                <w:spacing w:val="2"/>
                <w:vertAlign w:val="superscript"/>
                <w:lang w:eastAsia="en-US"/>
              </w:rPr>
              <w:t>(подпись)</w:t>
            </w:r>
          </w:p>
        </w:tc>
        <w:tc>
          <w:tcPr>
            <w:tcW w:w="549" w:type="dxa"/>
          </w:tcPr>
          <w:p w:rsidR="004B5F8E" w:rsidRPr="004B5F8E" w:rsidRDefault="004B5F8E" w:rsidP="004B5F8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hAnsi="Times New Roman"/>
                <w:spacing w:val="2"/>
                <w:lang w:eastAsia="en-US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4B5F8E" w:rsidRPr="004B5F8E" w:rsidRDefault="004B5F8E" w:rsidP="004B5F8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hAnsi="Times New Roman"/>
                <w:spacing w:val="2"/>
                <w:lang w:eastAsia="en-US"/>
              </w:rPr>
            </w:pPr>
            <w:r w:rsidRPr="004B5F8E">
              <w:rPr>
                <w:rFonts w:ascii="Times New Roman" w:hAnsi="Times New Roman"/>
                <w:spacing w:val="2"/>
                <w:vertAlign w:val="superscript"/>
                <w:lang w:eastAsia="en-US"/>
              </w:rPr>
              <w:t>(Ф.И.О.)</w:t>
            </w:r>
          </w:p>
        </w:tc>
      </w:tr>
    </w:tbl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260" w:lineRule="exact"/>
        <w:jc w:val="center"/>
        <w:textAlignment w:val="baseline"/>
        <w:rPr>
          <w:rFonts w:ascii="Times New Roman" w:hAnsi="Times New Roman"/>
          <w:spacing w:val="2"/>
          <w:sz w:val="28"/>
          <w:szCs w:val="28"/>
          <w:vertAlign w:val="superscript"/>
          <w:lang w:val="en-US"/>
        </w:rPr>
      </w:pPr>
    </w:p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260" w:lineRule="exac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260" w:lineRule="exac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260" w:lineRule="exact"/>
        <w:jc w:val="center"/>
        <w:textAlignment w:val="baseline"/>
        <w:rPr>
          <w:rFonts w:ascii="Times New Roman" w:hAnsi="Times New Roman"/>
          <w:spacing w:val="2"/>
          <w:sz w:val="28"/>
          <w:szCs w:val="28"/>
          <w:vertAlign w:val="superscript"/>
        </w:rPr>
      </w:pPr>
      <w:r w:rsidRPr="004B5F8E">
        <w:rPr>
          <w:rFonts w:ascii="Times New Roman" w:hAnsi="Times New Roman"/>
          <w:spacing w:val="2"/>
          <w:sz w:val="28"/>
          <w:szCs w:val="28"/>
        </w:rPr>
        <w:lastRenderedPageBreak/>
        <w:t>Подписи присутствующих при демонтаже рекламных конструкций лиц</w:t>
      </w:r>
    </w:p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260" w:lineRule="exac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B5F8E">
        <w:rPr>
          <w:rFonts w:ascii="Times New Roman" w:hAnsi="Times New Roman"/>
          <w:spacing w:val="2"/>
          <w:sz w:val="28"/>
          <w:szCs w:val="28"/>
        </w:rPr>
        <w:t>(при наличии):</w:t>
      </w: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  <w:gridCol w:w="1984"/>
        <w:gridCol w:w="1400"/>
        <w:gridCol w:w="1825"/>
      </w:tblGrid>
      <w:tr w:rsidR="004B5F8E" w:rsidRPr="004B5F8E" w:rsidTr="004B5F8E">
        <w:tc>
          <w:tcPr>
            <w:tcW w:w="37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B5F8E" w:rsidRPr="004B5F8E" w:rsidRDefault="004B5F8E" w:rsidP="00FF7A9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2"/>
                <w:lang w:eastAsia="en-US"/>
              </w:rPr>
            </w:pPr>
          </w:p>
        </w:tc>
        <w:tc>
          <w:tcPr>
            <w:tcW w:w="567" w:type="dxa"/>
          </w:tcPr>
          <w:p w:rsidR="004B5F8E" w:rsidRPr="004B5F8E" w:rsidRDefault="004B5F8E" w:rsidP="00FF7A9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B5F8E" w:rsidRPr="004B5F8E" w:rsidRDefault="004B5F8E" w:rsidP="00FF7A9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2"/>
                <w:lang w:eastAsia="en-US"/>
              </w:rPr>
            </w:pPr>
          </w:p>
        </w:tc>
        <w:tc>
          <w:tcPr>
            <w:tcW w:w="1400" w:type="dxa"/>
          </w:tcPr>
          <w:p w:rsidR="004B5F8E" w:rsidRPr="004B5F8E" w:rsidRDefault="004B5F8E" w:rsidP="00FF7A9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2"/>
                <w:lang w:eastAsia="en-US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B5F8E" w:rsidRPr="004B5F8E" w:rsidRDefault="004B5F8E" w:rsidP="00FF7A92">
            <w:pPr>
              <w:widowControl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pacing w:val="2"/>
                <w:lang w:eastAsia="en-US"/>
              </w:rPr>
            </w:pPr>
          </w:p>
        </w:tc>
      </w:tr>
      <w:tr w:rsidR="004B5F8E" w:rsidRPr="004B5F8E" w:rsidTr="004B5F8E">
        <w:tc>
          <w:tcPr>
            <w:tcW w:w="3794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4B5F8E" w:rsidRPr="004B5F8E" w:rsidRDefault="004B5F8E" w:rsidP="00FF7A9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pacing w:val="2"/>
                <w:lang w:eastAsia="en-US"/>
              </w:rPr>
            </w:pPr>
            <w:r w:rsidRPr="004B5F8E">
              <w:rPr>
                <w:rFonts w:ascii="Times New Roman" w:hAnsi="Times New Roman"/>
                <w:spacing w:val="2"/>
                <w:vertAlign w:val="superscript"/>
                <w:lang w:eastAsia="en-US"/>
              </w:rPr>
              <w:t>(должность)</w:t>
            </w:r>
          </w:p>
        </w:tc>
        <w:tc>
          <w:tcPr>
            <w:tcW w:w="567" w:type="dxa"/>
          </w:tcPr>
          <w:p w:rsidR="004B5F8E" w:rsidRPr="004B5F8E" w:rsidRDefault="004B5F8E" w:rsidP="00FF7A9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2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4B5F8E" w:rsidRPr="004B5F8E" w:rsidRDefault="004B5F8E" w:rsidP="00FF7A9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2"/>
                <w:lang w:eastAsia="en-US"/>
              </w:rPr>
            </w:pPr>
            <w:r w:rsidRPr="004B5F8E">
              <w:rPr>
                <w:rFonts w:ascii="Times New Roman" w:hAnsi="Times New Roman"/>
                <w:spacing w:val="2"/>
                <w:vertAlign w:val="superscript"/>
                <w:lang w:eastAsia="en-US"/>
              </w:rPr>
              <w:t xml:space="preserve">           (подпись)                                  </w:t>
            </w:r>
          </w:p>
        </w:tc>
        <w:tc>
          <w:tcPr>
            <w:tcW w:w="1400" w:type="dxa"/>
          </w:tcPr>
          <w:p w:rsidR="004B5F8E" w:rsidRPr="004B5F8E" w:rsidRDefault="004B5F8E" w:rsidP="00FF7A9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2"/>
                <w:lang w:eastAsia="en-US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4B5F8E" w:rsidRPr="004B5F8E" w:rsidRDefault="004B5F8E" w:rsidP="00FF7A9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2"/>
                <w:lang w:eastAsia="en-US"/>
              </w:rPr>
            </w:pPr>
            <w:r w:rsidRPr="004B5F8E">
              <w:rPr>
                <w:rFonts w:ascii="Times New Roman" w:hAnsi="Times New Roman"/>
                <w:spacing w:val="2"/>
                <w:vertAlign w:val="superscript"/>
                <w:lang w:eastAsia="en-US"/>
              </w:rPr>
              <w:t xml:space="preserve">           (Ф.И.О.)</w:t>
            </w:r>
          </w:p>
        </w:tc>
      </w:tr>
    </w:tbl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5103"/>
        <w:contextualSpacing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5103"/>
        <w:contextualSpacing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5103"/>
        <w:contextualSpacing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5103"/>
        <w:contextualSpacing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4B5F8E" w:rsidRPr="004B5F8E" w:rsidRDefault="004B5F8E" w:rsidP="004B5F8E">
      <w:pPr>
        <w:autoSpaceDN w:val="0"/>
        <w:rPr>
          <w:rFonts w:ascii="Times New Roman" w:hAnsi="Times New Roman"/>
          <w:spacing w:val="2"/>
          <w:sz w:val="28"/>
          <w:szCs w:val="28"/>
        </w:rPr>
      </w:pPr>
      <w:r w:rsidRPr="004B5F8E">
        <w:rPr>
          <w:rFonts w:ascii="Times New Roman" w:hAnsi="Times New Roman"/>
          <w:spacing w:val="2"/>
          <w:sz w:val="28"/>
          <w:szCs w:val="28"/>
        </w:rPr>
        <w:br w:type="page"/>
      </w:r>
    </w:p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5245"/>
        <w:contextualSpacing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4B5F8E">
        <w:rPr>
          <w:rFonts w:ascii="Times New Roman" w:hAnsi="Times New Roman"/>
          <w:spacing w:val="2"/>
          <w:sz w:val="28"/>
          <w:szCs w:val="28"/>
        </w:rPr>
        <w:lastRenderedPageBreak/>
        <w:t>Приложение 2</w:t>
      </w:r>
    </w:p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5245"/>
        <w:contextualSpacing/>
        <w:textAlignment w:val="baseline"/>
        <w:rPr>
          <w:rFonts w:ascii="Times New Roman" w:hAnsi="Times New Roman"/>
          <w:sz w:val="28"/>
          <w:szCs w:val="28"/>
        </w:rPr>
      </w:pPr>
    </w:p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5245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B5F8E">
        <w:rPr>
          <w:rFonts w:ascii="Times New Roman" w:hAnsi="Times New Roman"/>
          <w:spacing w:val="2"/>
          <w:sz w:val="28"/>
          <w:szCs w:val="28"/>
        </w:rPr>
        <w:t>к Порядку осуществления демо</w:t>
      </w:r>
      <w:r w:rsidRPr="004B5F8E">
        <w:rPr>
          <w:rFonts w:ascii="Times New Roman" w:hAnsi="Times New Roman"/>
          <w:spacing w:val="2"/>
          <w:sz w:val="28"/>
          <w:szCs w:val="28"/>
        </w:rPr>
        <w:t>н</w:t>
      </w:r>
      <w:r w:rsidRPr="004B5F8E">
        <w:rPr>
          <w:rFonts w:ascii="Times New Roman" w:hAnsi="Times New Roman"/>
          <w:spacing w:val="2"/>
          <w:sz w:val="28"/>
          <w:szCs w:val="28"/>
        </w:rPr>
        <w:t>тажа рекламных конструкций на территории Георгиевского г</w:t>
      </w:r>
      <w:r w:rsidRPr="004B5F8E">
        <w:rPr>
          <w:rFonts w:ascii="Times New Roman" w:hAnsi="Times New Roman"/>
          <w:spacing w:val="2"/>
          <w:sz w:val="28"/>
          <w:szCs w:val="28"/>
        </w:rPr>
        <w:t>о</w:t>
      </w:r>
      <w:r w:rsidRPr="004B5F8E">
        <w:rPr>
          <w:rFonts w:ascii="Times New Roman" w:hAnsi="Times New Roman"/>
          <w:spacing w:val="2"/>
          <w:sz w:val="28"/>
          <w:szCs w:val="28"/>
        </w:rPr>
        <w:t>родского округа Ставропольск</w:t>
      </w:r>
      <w:r w:rsidRPr="004B5F8E">
        <w:rPr>
          <w:rFonts w:ascii="Times New Roman" w:hAnsi="Times New Roman"/>
          <w:spacing w:val="2"/>
          <w:sz w:val="28"/>
          <w:szCs w:val="28"/>
        </w:rPr>
        <w:t>о</w:t>
      </w:r>
      <w:r w:rsidRPr="004B5F8E">
        <w:rPr>
          <w:rFonts w:ascii="Times New Roman" w:hAnsi="Times New Roman"/>
          <w:spacing w:val="2"/>
          <w:sz w:val="28"/>
          <w:szCs w:val="28"/>
        </w:rPr>
        <w:t>го края</w:t>
      </w:r>
    </w:p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B5F8E">
        <w:rPr>
          <w:rFonts w:ascii="Times New Roman" w:hAnsi="Times New Roman"/>
          <w:spacing w:val="2"/>
          <w:sz w:val="28"/>
          <w:szCs w:val="28"/>
        </w:rPr>
        <w:t>АКТ №______</w:t>
      </w:r>
    </w:p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B5F8E">
        <w:rPr>
          <w:rFonts w:ascii="Times New Roman" w:hAnsi="Times New Roman"/>
          <w:spacing w:val="2"/>
          <w:sz w:val="28"/>
          <w:szCs w:val="28"/>
        </w:rPr>
        <w:t>об уничтожении демонтированных рекламных конструкций</w:t>
      </w:r>
    </w:p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</w:p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B5F8E">
        <w:rPr>
          <w:rFonts w:ascii="Times New Roman" w:hAnsi="Times New Roman"/>
          <w:spacing w:val="2"/>
          <w:sz w:val="28"/>
          <w:szCs w:val="28"/>
        </w:rPr>
        <w:t>(место составления акта)                                      «____» ____________ 20__ г.</w:t>
      </w:r>
    </w:p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Times New Roman" w:hAnsi="Times New Roman"/>
          <w:spacing w:val="2"/>
          <w:sz w:val="28"/>
          <w:szCs w:val="28"/>
          <w:u w:val="single"/>
        </w:rPr>
      </w:pP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  <w:t xml:space="preserve"> </w:t>
      </w:r>
    </w:p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hAnsi="Times New Roman"/>
          <w:spacing w:val="2"/>
          <w:sz w:val="28"/>
          <w:szCs w:val="28"/>
          <w:vertAlign w:val="superscript"/>
        </w:rPr>
      </w:pPr>
      <w:r w:rsidRPr="004B5F8E">
        <w:rPr>
          <w:rFonts w:ascii="Times New Roman" w:hAnsi="Times New Roman"/>
          <w:spacing w:val="2"/>
          <w:sz w:val="28"/>
          <w:szCs w:val="28"/>
          <w:vertAlign w:val="superscript"/>
        </w:rPr>
        <w:t>(Ф.И.О., должность лица, составляющего акт)</w:t>
      </w:r>
    </w:p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Times New Roman" w:hAnsi="Times New Roman"/>
          <w:spacing w:val="2"/>
          <w:sz w:val="28"/>
          <w:szCs w:val="28"/>
          <w:u w:val="single"/>
        </w:rPr>
      </w:pP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  <w:r w:rsidRPr="004B5F8E">
        <w:rPr>
          <w:rFonts w:ascii="Times New Roman" w:hAnsi="Times New Roman"/>
          <w:spacing w:val="2"/>
          <w:sz w:val="28"/>
          <w:szCs w:val="28"/>
          <w:u w:val="single"/>
        </w:rPr>
        <w:tab/>
      </w:r>
    </w:p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28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B5F8E">
        <w:rPr>
          <w:rFonts w:ascii="Times New Roman" w:hAnsi="Times New Roman"/>
          <w:spacing w:val="2"/>
          <w:sz w:val="28"/>
          <w:szCs w:val="28"/>
        </w:rPr>
        <w:br/>
        <w:t>составил настоящий акт о нижеследующем:</w:t>
      </w:r>
    </w:p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28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B5F8E">
        <w:rPr>
          <w:rFonts w:ascii="Times New Roman" w:hAnsi="Times New Roman"/>
          <w:spacing w:val="2"/>
          <w:sz w:val="28"/>
          <w:szCs w:val="28"/>
        </w:rPr>
        <w:br/>
        <w:t>Рекламные конструкции в количестве _____ (шт.):</w:t>
      </w:r>
    </w:p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28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1065"/>
        <w:gridCol w:w="2356"/>
        <w:gridCol w:w="2357"/>
        <w:gridCol w:w="3792"/>
      </w:tblGrid>
      <w:tr w:rsidR="004B5F8E" w:rsidRPr="004B5F8E" w:rsidTr="004B5F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8E" w:rsidRPr="004B5F8E" w:rsidRDefault="004B5F8E" w:rsidP="004B5F8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4B5F8E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8E" w:rsidRPr="004B5F8E" w:rsidRDefault="004B5F8E" w:rsidP="004B5F8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4B5F8E">
              <w:rPr>
                <w:rFonts w:ascii="Times New Roman" w:hAnsi="Times New Roman"/>
                <w:lang w:eastAsia="en-US"/>
              </w:rPr>
              <w:t>Адрес рекламной конструкции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8E" w:rsidRPr="004B5F8E" w:rsidRDefault="004B5F8E" w:rsidP="004B5F8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4B5F8E">
              <w:rPr>
                <w:rFonts w:ascii="Times New Roman" w:hAnsi="Times New Roman"/>
                <w:lang w:eastAsia="en-US"/>
              </w:rPr>
              <w:t>Тип (вид) рекла</w:t>
            </w:r>
            <w:r w:rsidRPr="004B5F8E">
              <w:rPr>
                <w:rFonts w:ascii="Times New Roman" w:hAnsi="Times New Roman"/>
                <w:lang w:eastAsia="en-US"/>
              </w:rPr>
              <w:t>м</w:t>
            </w:r>
            <w:r w:rsidRPr="004B5F8E">
              <w:rPr>
                <w:rFonts w:ascii="Times New Roman" w:hAnsi="Times New Roman"/>
                <w:lang w:eastAsia="en-US"/>
              </w:rPr>
              <w:t>ной конструкции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8E" w:rsidRPr="004B5F8E" w:rsidRDefault="004B5F8E" w:rsidP="004B5F8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4B5F8E">
              <w:rPr>
                <w:rFonts w:ascii="Times New Roman" w:hAnsi="Times New Roman"/>
                <w:lang w:eastAsia="en-US"/>
              </w:rPr>
              <w:t>Собственник (владелец) рекла</w:t>
            </w:r>
            <w:r w:rsidRPr="004B5F8E">
              <w:rPr>
                <w:rFonts w:ascii="Times New Roman" w:hAnsi="Times New Roman"/>
                <w:lang w:eastAsia="en-US"/>
              </w:rPr>
              <w:t>м</w:t>
            </w:r>
            <w:r w:rsidRPr="004B5F8E">
              <w:rPr>
                <w:rFonts w:ascii="Times New Roman" w:hAnsi="Times New Roman"/>
                <w:lang w:eastAsia="en-US"/>
              </w:rPr>
              <w:t>ной конструкции или иной влад</w:t>
            </w:r>
            <w:r w:rsidRPr="004B5F8E">
              <w:rPr>
                <w:rFonts w:ascii="Times New Roman" w:hAnsi="Times New Roman"/>
                <w:lang w:eastAsia="en-US"/>
              </w:rPr>
              <w:t>е</w:t>
            </w:r>
            <w:r w:rsidRPr="004B5F8E">
              <w:rPr>
                <w:rFonts w:ascii="Times New Roman" w:hAnsi="Times New Roman"/>
                <w:lang w:eastAsia="en-US"/>
              </w:rPr>
              <w:t>лец недвижимого имущества, к которому присоединена рекла</w:t>
            </w:r>
            <w:r w:rsidRPr="004B5F8E">
              <w:rPr>
                <w:rFonts w:ascii="Times New Roman" w:hAnsi="Times New Roman"/>
                <w:lang w:eastAsia="en-US"/>
              </w:rPr>
              <w:t>м</w:t>
            </w:r>
            <w:r w:rsidRPr="004B5F8E">
              <w:rPr>
                <w:rFonts w:ascii="Times New Roman" w:hAnsi="Times New Roman"/>
                <w:lang w:eastAsia="en-US"/>
              </w:rPr>
              <w:t>ная конструкция</w:t>
            </w:r>
          </w:p>
        </w:tc>
      </w:tr>
      <w:tr w:rsidR="004B5F8E" w:rsidRPr="004B5F8E" w:rsidTr="004B5F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8E" w:rsidRPr="004B5F8E" w:rsidRDefault="004B5F8E" w:rsidP="004B5F8E">
            <w:pPr>
              <w:widowControl w:val="0"/>
              <w:autoSpaceDE w:val="0"/>
              <w:autoSpaceDN w:val="0"/>
              <w:adjustRightInd w:val="0"/>
              <w:spacing w:line="285" w:lineRule="atLeast"/>
              <w:textAlignment w:val="baseline"/>
              <w:rPr>
                <w:rFonts w:ascii="Times New Roman" w:hAnsi="Times New Roman"/>
                <w:spacing w:val="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8E" w:rsidRPr="004B5F8E" w:rsidRDefault="004B5F8E" w:rsidP="004B5F8E">
            <w:pPr>
              <w:widowControl w:val="0"/>
              <w:autoSpaceDE w:val="0"/>
              <w:autoSpaceDN w:val="0"/>
              <w:adjustRightInd w:val="0"/>
              <w:spacing w:line="285" w:lineRule="atLeast"/>
              <w:textAlignment w:val="baseline"/>
              <w:rPr>
                <w:rFonts w:ascii="Times New Roman" w:hAnsi="Times New Roman"/>
                <w:spacing w:val="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8E" w:rsidRPr="004B5F8E" w:rsidRDefault="004B5F8E" w:rsidP="004B5F8E">
            <w:pPr>
              <w:widowControl w:val="0"/>
              <w:autoSpaceDE w:val="0"/>
              <w:autoSpaceDN w:val="0"/>
              <w:adjustRightInd w:val="0"/>
              <w:spacing w:line="285" w:lineRule="atLeast"/>
              <w:textAlignment w:val="baseline"/>
              <w:rPr>
                <w:rFonts w:ascii="Times New Roman" w:hAnsi="Times New Roman"/>
                <w:spacing w:val="2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8E" w:rsidRPr="004B5F8E" w:rsidRDefault="004B5F8E" w:rsidP="004B5F8E">
            <w:pPr>
              <w:widowControl w:val="0"/>
              <w:autoSpaceDE w:val="0"/>
              <w:autoSpaceDN w:val="0"/>
              <w:adjustRightInd w:val="0"/>
              <w:spacing w:line="285" w:lineRule="atLeast"/>
              <w:textAlignment w:val="baseline"/>
              <w:rPr>
                <w:rFonts w:ascii="Times New Roman" w:hAnsi="Times New Roman"/>
                <w:spacing w:val="2"/>
                <w:lang w:eastAsia="en-US"/>
              </w:rPr>
            </w:pPr>
          </w:p>
        </w:tc>
      </w:tr>
    </w:tbl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28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28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B5F8E">
        <w:rPr>
          <w:rFonts w:ascii="Times New Roman" w:hAnsi="Times New Roman"/>
          <w:spacing w:val="2"/>
          <w:sz w:val="28"/>
          <w:szCs w:val="28"/>
        </w:rPr>
        <w:t>демонтированные на основании _________________________________________________________________</w:t>
      </w:r>
      <w:r w:rsidRPr="004B5F8E">
        <w:rPr>
          <w:rFonts w:ascii="Times New Roman" w:hAnsi="Times New Roman"/>
          <w:spacing w:val="2"/>
          <w:sz w:val="28"/>
          <w:szCs w:val="28"/>
        </w:rPr>
        <w:br/>
      </w:r>
      <w:r w:rsidRPr="004B5F8E">
        <w:rPr>
          <w:rFonts w:ascii="Times New Roman" w:hAnsi="Times New Roman"/>
          <w:spacing w:val="2"/>
          <w:sz w:val="28"/>
          <w:szCs w:val="28"/>
          <w:vertAlign w:val="superscript"/>
        </w:rPr>
        <w:t xml:space="preserve">                                                                          (предписания, судебного акта)</w:t>
      </w:r>
      <w:r w:rsidRPr="004B5F8E">
        <w:rPr>
          <w:rFonts w:ascii="Times New Roman" w:hAnsi="Times New Roman"/>
          <w:spacing w:val="2"/>
          <w:sz w:val="28"/>
          <w:szCs w:val="28"/>
          <w:vertAlign w:val="superscript"/>
        </w:rPr>
        <w:br/>
      </w:r>
      <w:r w:rsidRPr="004B5F8E">
        <w:rPr>
          <w:rFonts w:ascii="Times New Roman" w:hAnsi="Times New Roman"/>
          <w:spacing w:val="2"/>
          <w:sz w:val="28"/>
          <w:szCs w:val="28"/>
        </w:rPr>
        <w:t>уничтожены по истечении срока хранения демонтированных рекламных конструкций.</w:t>
      </w:r>
    </w:p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260" w:lineRule="exac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1985"/>
        <w:gridCol w:w="549"/>
        <w:gridCol w:w="1825"/>
      </w:tblGrid>
      <w:tr w:rsidR="004B5F8E" w:rsidRPr="004B5F8E" w:rsidTr="004B5F8E">
        <w:tc>
          <w:tcPr>
            <w:tcW w:w="46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B5F8E" w:rsidRPr="004B5F8E" w:rsidRDefault="004B5F8E" w:rsidP="004B5F8E">
            <w:pPr>
              <w:widowControl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Times New Roman" w:hAnsi="Times New Roman"/>
                <w:spacing w:val="2"/>
                <w:lang w:eastAsia="en-US"/>
              </w:rPr>
            </w:pPr>
          </w:p>
        </w:tc>
        <w:tc>
          <w:tcPr>
            <w:tcW w:w="567" w:type="dxa"/>
          </w:tcPr>
          <w:p w:rsidR="004B5F8E" w:rsidRPr="004B5F8E" w:rsidRDefault="004B5F8E" w:rsidP="004B5F8E">
            <w:pPr>
              <w:widowControl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Times New Roman" w:hAnsi="Times New Roman"/>
                <w:spacing w:val="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B5F8E" w:rsidRPr="004B5F8E" w:rsidRDefault="004B5F8E" w:rsidP="004B5F8E">
            <w:pPr>
              <w:widowControl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Times New Roman" w:hAnsi="Times New Roman"/>
                <w:spacing w:val="2"/>
                <w:lang w:eastAsia="en-US"/>
              </w:rPr>
            </w:pPr>
          </w:p>
        </w:tc>
        <w:tc>
          <w:tcPr>
            <w:tcW w:w="549" w:type="dxa"/>
          </w:tcPr>
          <w:p w:rsidR="004B5F8E" w:rsidRPr="004B5F8E" w:rsidRDefault="004B5F8E" w:rsidP="004B5F8E">
            <w:pPr>
              <w:widowControl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Times New Roman" w:hAnsi="Times New Roman"/>
                <w:spacing w:val="2"/>
                <w:lang w:eastAsia="en-US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B5F8E" w:rsidRPr="004B5F8E" w:rsidRDefault="004B5F8E" w:rsidP="004B5F8E">
            <w:pPr>
              <w:widowControl w:val="0"/>
              <w:autoSpaceDE w:val="0"/>
              <w:autoSpaceDN w:val="0"/>
              <w:adjustRightInd w:val="0"/>
              <w:spacing w:line="260" w:lineRule="exact"/>
              <w:jc w:val="right"/>
              <w:textAlignment w:val="baseline"/>
              <w:rPr>
                <w:rFonts w:ascii="Times New Roman" w:hAnsi="Times New Roman"/>
                <w:spacing w:val="2"/>
                <w:lang w:eastAsia="en-US"/>
              </w:rPr>
            </w:pPr>
          </w:p>
        </w:tc>
      </w:tr>
      <w:tr w:rsidR="004B5F8E" w:rsidRPr="004B5F8E" w:rsidTr="004B5F8E">
        <w:tc>
          <w:tcPr>
            <w:tcW w:w="4644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4B5F8E" w:rsidRPr="004B5F8E" w:rsidRDefault="004B5F8E" w:rsidP="004B5F8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hAnsi="Times New Roman"/>
                <w:spacing w:val="2"/>
                <w:lang w:eastAsia="en-US"/>
              </w:rPr>
            </w:pPr>
            <w:r w:rsidRPr="004B5F8E">
              <w:rPr>
                <w:rFonts w:ascii="Times New Roman" w:hAnsi="Times New Roman"/>
                <w:spacing w:val="2"/>
                <w:vertAlign w:val="superscript"/>
                <w:lang w:eastAsia="en-US"/>
              </w:rPr>
              <w:t>(должность лица, составившего акт)</w:t>
            </w:r>
          </w:p>
        </w:tc>
        <w:tc>
          <w:tcPr>
            <w:tcW w:w="567" w:type="dxa"/>
          </w:tcPr>
          <w:p w:rsidR="004B5F8E" w:rsidRPr="004B5F8E" w:rsidRDefault="004B5F8E" w:rsidP="004B5F8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hAnsi="Times New Roman"/>
                <w:spacing w:val="2"/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4B5F8E" w:rsidRPr="004B5F8E" w:rsidRDefault="004B5F8E" w:rsidP="004B5F8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hAnsi="Times New Roman"/>
                <w:spacing w:val="2"/>
                <w:lang w:eastAsia="en-US"/>
              </w:rPr>
            </w:pPr>
            <w:r w:rsidRPr="004B5F8E">
              <w:rPr>
                <w:rFonts w:ascii="Times New Roman" w:hAnsi="Times New Roman"/>
                <w:spacing w:val="2"/>
                <w:vertAlign w:val="superscript"/>
                <w:lang w:eastAsia="en-US"/>
              </w:rPr>
              <w:t>(подпись)</w:t>
            </w:r>
          </w:p>
        </w:tc>
        <w:tc>
          <w:tcPr>
            <w:tcW w:w="549" w:type="dxa"/>
          </w:tcPr>
          <w:p w:rsidR="004B5F8E" w:rsidRPr="004B5F8E" w:rsidRDefault="004B5F8E" w:rsidP="004B5F8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hAnsi="Times New Roman"/>
                <w:spacing w:val="2"/>
                <w:lang w:eastAsia="en-US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4B5F8E" w:rsidRPr="004B5F8E" w:rsidRDefault="004B5F8E" w:rsidP="004B5F8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hAnsi="Times New Roman"/>
                <w:spacing w:val="2"/>
                <w:lang w:eastAsia="en-US"/>
              </w:rPr>
            </w:pPr>
            <w:r w:rsidRPr="004B5F8E">
              <w:rPr>
                <w:rFonts w:ascii="Times New Roman" w:hAnsi="Times New Roman"/>
                <w:spacing w:val="2"/>
                <w:vertAlign w:val="superscript"/>
                <w:lang w:eastAsia="en-US"/>
              </w:rPr>
              <w:t>(Ф.И.О.)</w:t>
            </w:r>
          </w:p>
        </w:tc>
      </w:tr>
    </w:tbl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260" w:lineRule="exact"/>
        <w:jc w:val="center"/>
        <w:textAlignment w:val="baseline"/>
        <w:rPr>
          <w:rFonts w:ascii="Times New Roman" w:hAnsi="Times New Roman"/>
          <w:spacing w:val="2"/>
          <w:sz w:val="28"/>
          <w:szCs w:val="28"/>
          <w:vertAlign w:val="superscript"/>
          <w:lang w:val="en-US"/>
        </w:rPr>
      </w:pPr>
    </w:p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260" w:lineRule="exact"/>
        <w:jc w:val="center"/>
        <w:textAlignment w:val="baseline"/>
        <w:rPr>
          <w:rFonts w:ascii="Times New Roman" w:hAnsi="Times New Roman"/>
          <w:spacing w:val="2"/>
          <w:sz w:val="28"/>
          <w:szCs w:val="28"/>
          <w:vertAlign w:val="superscript"/>
        </w:rPr>
      </w:pPr>
      <w:r w:rsidRPr="004B5F8E">
        <w:rPr>
          <w:rFonts w:ascii="Times New Roman" w:hAnsi="Times New Roman"/>
          <w:spacing w:val="2"/>
          <w:sz w:val="28"/>
          <w:szCs w:val="28"/>
        </w:rPr>
        <w:t>Подписи присутствующих при демонтаже рекламных конструкций лиц</w:t>
      </w:r>
    </w:p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260" w:lineRule="exac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B5F8E">
        <w:rPr>
          <w:rFonts w:ascii="Times New Roman" w:hAnsi="Times New Roman"/>
          <w:spacing w:val="2"/>
          <w:sz w:val="28"/>
          <w:szCs w:val="28"/>
        </w:rPr>
        <w:t>(при наличии):</w:t>
      </w:r>
    </w:p>
    <w:p w:rsidR="004B5F8E" w:rsidRPr="004B5F8E" w:rsidRDefault="004B5F8E" w:rsidP="004B5F8E">
      <w:pPr>
        <w:widowControl w:val="0"/>
        <w:shd w:val="clear" w:color="auto" w:fill="FFFFFF"/>
        <w:autoSpaceDE w:val="0"/>
        <w:autoSpaceDN w:val="0"/>
        <w:adjustRightInd w:val="0"/>
        <w:spacing w:after="0" w:line="260" w:lineRule="exac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  <w:gridCol w:w="1984"/>
        <w:gridCol w:w="1400"/>
        <w:gridCol w:w="1825"/>
      </w:tblGrid>
      <w:tr w:rsidR="004B5F8E" w:rsidRPr="004B5F8E" w:rsidTr="004B5F8E">
        <w:tc>
          <w:tcPr>
            <w:tcW w:w="37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B5F8E" w:rsidRPr="004B5F8E" w:rsidRDefault="004B5F8E" w:rsidP="00FF7A9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2"/>
                <w:lang w:eastAsia="en-US"/>
              </w:rPr>
            </w:pPr>
            <w:bookmarkStart w:id="0" w:name="_GoBack"/>
          </w:p>
        </w:tc>
        <w:tc>
          <w:tcPr>
            <w:tcW w:w="567" w:type="dxa"/>
          </w:tcPr>
          <w:p w:rsidR="004B5F8E" w:rsidRPr="004B5F8E" w:rsidRDefault="004B5F8E" w:rsidP="00FF7A9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B5F8E" w:rsidRPr="004B5F8E" w:rsidRDefault="004B5F8E" w:rsidP="00FF7A9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2"/>
                <w:lang w:eastAsia="en-US"/>
              </w:rPr>
            </w:pPr>
          </w:p>
        </w:tc>
        <w:tc>
          <w:tcPr>
            <w:tcW w:w="1400" w:type="dxa"/>
          </w:tcPr>
          <w:p w:rsidR="004B5F8E" w:rsidRPr="004B5F8E" w:rsidRDefault="004B5F8E" w:rsidP="00FF7A9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2"/>
                <w:lang w:eastAsia="en-US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B5F8E" w:rsidRPr="004B5F8E" w:rsidRDefault="004B5F8E" w:rsidP="00FF7A92">
            <w:pPr>
              <w:widowControl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pacing w:val="2"/>
                <w:lang w:eastAsia="en-US"/>
              </w:rPr>
            </w:pPr>
          </w:p>
        </w:tc>
      </w:tr>
      <w:tr w:rsidR="004B5F8E" w:rsidRPr="004B5F8E" w:rsidTr="004B5F8E">
        <w:tc>
          <w:tcPr>
            <w:tcW w:w="3794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4B5F8E" w:rsidRPr="004B5F8E" w:rsidRDefault="004B5F8E" w:rsidP="00FF7A9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pacing w:val="2"/>
                <w:lang w:eastAsia="en-US"/>
              </w:rPr>
            </w:pPr>
            <w:r w:rsidRPr="004B5F8E">
              <w:rPr>
                <w:rFonts w:ascii="Times New Roman" w:hAnsi="Times New Roman"/>
                <w:spacing w:val="2"/>
                <w:vertAlign w:val="superscript"/>
                <w:lang w:eastAsia="en-US"/>
              </w:rPr>
              <w:t>(должность)</w:t>
            </w:r>
          </w:p>
        </w:tc>
        <w:tc>
          <w:tcPr>
            <w:tcW w:w="567" w:type="dxa"/>
          </w:tcPr>
          <w:p w:rsidR="004B5F8E" w:rsidRPr="004B5F8E" w:rsidRDefault="004B5F8E" w:rsidP="00FF7A9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2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4B5F8E" w:rsidRPr="004B5F8E" w:rsidRDefault="004B5F8E" w:rsidP="00FF7A9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2"/>
                <w:lang w:eastAsia="en-US"/>
              </w:rPr>
            </w:pPr>
            <w:r w:rsidRPr="004B5F8E">
              <w:rPr>
                <w:rFonts w:ascii="Times New Roman" w:hAnsi="Times New Roman"/>
                <w:spacing w:val="2"/>
                <w:vertAlign w:val="superscript"/>
                <w:lang w:eastAsia="en-US"/>
              </w:rPr>
              <w:t xml:space="preserve">           (подпись)                                  </w:t>
            </w:r>
          </w:p>
        </w:tc>
        <w:tc>
          <w:tcPr>
            <w:tcW w:w="1400" w:type="dxa"/>
          </w:tcPr>
          <w:p w:rsidR="004B5F8E" w:rsidRPr="004B5F8E" w:rsidRDefault="004B5F8E" w:rsidP="00FF7A9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2"/>
                <w:lang w:eastAsia="en-US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4B5F8E" w:rsidRPr="004B5F8E" w:rsidRDefault="004B5F8E" w:rsidP="00FF7A9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2"/>
                <w:lang w:eastAsia="en-US"/>
              </w:rPr>
            </w:pPr>
            <w:r w:rsidRPr="004B5F8E">
              <w:rPr>
                <w:rFonts w:ascii="Times New Roman" w:hAnsi="Times New Roman"/>
                <w:spacing w:val="2"/>
                <w:vertAlign w:val="superscript"/>
                <w:lang w:eastAsia="en-US"/>
              </w:rPr>
              <w:t xml:space="preserve">           (Ф.И.О.)</w:t>
            </w:r>
          </w:p>
        </w:tc>
      </w:tr>
      <w:bookmarkEnd w:id="0"/>
    </w:tbl>
    <w:p w:rsidR="004B5F8E" w:rsidRPr="004B5F8E" w:rsidRDefault="004B5F8E" w:rsidP="004B5F8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B3F30" w:rsidRPr="00FB3F30" w:rsidRDefault="00FB3F30" w:rsidP="00FB3F3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FB3F30" w:rsidRPr="00FB3F30" w:rsidSect="0005570F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CB" w:rsidRDefault="00E064CB" w:rsidP="001C2D4B">
      <w:pPr>
        <w:spacing w:after="0" w:line="240" w:lineRule="auto"/>
      </w:pPr>
      <w:r>
        <w:separator/>
      </w:r>
    </w:p>
  </w:endnote>
  <w:endnote w:type="continuationSeparator" w:id="0">
    <w:p w:rsidR="00E064CB" w:rsidRDefault="00E064CB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unga">
    <w:panose1 w:val="020B0502040204020203"/>
    <w:charset w:val="01"/>
    <w:family w:val="roman"/>
    <w:notTrueType/>
    <w:pitch w:val="variable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CB" w:rsidRDefault="00E064CB" w:rsidP="001C2D4B">
      <w:pPr>
        <w:spacing w:after="0" w:line="240" w:lineRule="auto"/>
      </w:pPr>
      <w:r>
        <w:separator/>
      </w:r>
    </w:p>
  </w:footnote>
  <w:footnote w:type="continuationSeparator" w:id="0">
    <w:p w:rsidR="00E064CB" w:rsidRDefault="00E064CB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144041"/>
      <w:docPartObj>
        <w:docPartGallery w:val="Page Numbers (Top of Page)"/>
        <w:docPartUnique/>
      </w:docPartObj>
    </w:sdtPr>
    <w:sdtEndPr/>
    <w:sdtContent>
      <w:p w:rsidR="001C2D4B" w:rsidRDefault="00D032E7" w:rsidP="00D032E7">
        <w:pPr>
          <w:pStyle w:val="a5"/>
          <w:jc w:val="right"/>
        </w:pPr>
        <w:r w:rsidRPr="00D032E7">
          <w:rPr>
            <w:rFonts w:ascii="Times New Roman" w:hAnsi="Times New Roman"/>
            <w:sz w:val="28"/>
            <w:szCs w:val="28"/>
          </w:rPr>
          <w:fldChar w:fldCharType="begin"/>
        </w:r>
        <w:r w:rsidRPr="00D032E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032E7">
          <w:rPr>
            <w:rFonts w:ascii="Times New Roman" w:hAnsi="Times New Roman"/>
            <w:sz w:val="28"/>
            <w:szCs w:val="28"/>
          </w:rPr>
          <w:fldChar w:fldCharType="separate"/>
        </w:r>
        <w:r w:rsidR="00FF7A92">
          <w:rPr>
            <w:rFonts w:ascii="Times New Roman" w:hAnsi="Times New Roman"/>
            <w:noProof/>
            <w:sz w:val="28"/>
            <w:szCs w:val="28"/>
          </w:rPr>
          <w:t>10</w:t>
        </w:r>
        <w:r w:rsidRPr="00D032E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798"/>
    <w:rsid w:val="0001203B"/>
    <w:rsid w:val="00022D8A"/>
    <w:rsid w:val="00033928"/>
    <w:rsid w:val="000502F1"/>
    <w:rsid w:val="00051E01"/>
    <w:rsid w:val="0005570F"/>
    <w:rsid w:val="000877F2"/>
    <w:rsid w:val="00094323"/>
    <w:rsid w:val="000A068C"/>
    <w:rsid w:val="000A3B89"/>
    <w:rsid w:val="000A4C35"/>
    <w:rsid w:val="000A67FA"/>
    <w:rsid w:val="000C1AF0"/>
    <w:rsid w:val="000C39F4"/>
    <w:rsid w:val="000C62F4"/>
    <w:rsid w:val="000D4623"/>
    <w:rsid w:val="000E0824"/>
    <w:rsid w:val="000E6FDA"/>
    <w:rsid w:val="000F793D"/>
    <w:rsid w:val="001037E1"/>
    <w:rsid w:val="00122C2F"/>
    <w:rsid w:val="00153B0E"/>
    <w:rsid w:val="00162D2A"/>
    <w:rsid w:val="001768A4"/>
    <w:rsid w:val="00177BEB"/>
    <w:rsid w:val="001816B3"/>
    <w:rsid w:val="00196EF9"/>
    <w:rsid w:val="001976FE"/>
    <w:rsid w:val="001C2D4B"/>
    <w:rsid w:val="001D4AEE"/>
    <w:rsid w:val="001D5C7C"/>
    <w:rsid w:val="001F01F2"/>
    <w:rsid w:val="00215E92"/>
    <w:rsid w:val="00220E91"/>
    <w:rsid w:val="0022238B"/>
    <w:rsid w:val="0024288D"/>
    <w:rsid w:val="0025268C"/>
    <w:rsid w:val="00263467"/>
    <w:rsid w:val="00266CEE"/>
    <w:rsid w:val="00267EE8"/>
    <w:rsid w:val="002749AC"/>
    <w:rsid w:val="00275EC4"/>
    <w:rsid w:val="002867FA"/>
    <w:rsid w:val="002C13A8"/>
    <w:rsid w:val="002C2D15"/>
    <w:rsid w:val="002F7274"/>
    <w:rsid w:val="00301BD3"/>
    <w:rsid w:val="00303506"/>
    <w:rsid w:val="00304BB4"/>
    <w:rsid w:val="00314BED"/>
    <w:rsid w:val="003151E6"/>
    <w:rsid w:val="00335993"/>
    <w:rsid w:val="00337633"/>
    <w:rsid w:val="00346AA1"/>
    <w:rsid w:val="00353F8C"/>
    <w:rsid w:val="00377ADF"/>
    <w:rsid w:val="003805FC"/>
    <w:rsid w:val="00382FC4"/>
    <w:rsid w:val="003863D4"/>
    <w:rsid w:val="00392020"/>
    <w:rsid w:val="00393BFF"/>
    <w:rsid w:val="0039645A"/>
    <w:rsid w:val="003A1537"/>
    <w:rsid w:val="003B45E8"/>
    <w:rsid w:val="003D4212"/>
    <w:rsid w:val="003D63BC"/>
    <w:rsid w:val="003E0560"/>
    <w:rsid w:val="003E1EDA"/>
    <w:rsid w:val="003F2ACD"/>
    <w:rsid w:val="003F504D"/>
    <w:rsid w:val="0042134D"/>
    <w:rsid w:val="00427D25"/>
    <w:rsid w:val="00453C70"/>
    <w:rsid w:val="00455DEB"/>
    <w:rsid w:val="00460674"/>
    <w:rsid w:val="004607E6"/>
    <w:rsid w:val="004649AE"/>
    <w:rsid w:val="00474BFC"/>
    <w:rsid w:val="00474DC9"/>
    <w:rsid w:val="00476BD2"/>
    <w:rsid w:val="00485629"/>
    <w:rsid w:val="00490B13"/>
    <w:rsid w:val="004A7675"/>
    <w:rsid w:val="004B4061"/>
    <w:rsid w:val="004B5F8E"/>
    <w:rsid w:val="004C7683"/>
    <w:rsid w:val="004D11E4"/>
    <w:rsid w:val="004D4478"/>
    <w:rsid w:val="004E55BA"/>
    <w:rsid w:val="004F6ECE"/>
    <w:rsid w:val="0051168F"/>
    <w:rsid w:val="00523341"/>
    <w:rsid w:val="00523A05"/>
    <w:rsid w:val="005268CD"/>
    <w:rsid w:val="005331C5"/>
    <w:rsid w:val="00534B85"/>
    <w:rsid w:val="00536627"/>
    <w:rsid w:val="005469DE"/>
    <w:rsid w:val="00546DEF"/>
    <w:rsid w:val="00551DE7"/>
    <w:rsid w:val="00571CA9"/>
    <w:rsid w:val="005A03D2"/>
    <w:rsid w:val="005A78A8"/>
    <w:rsid w:val="00612DA8"/>
    <w:rsid w:val="00622E3F"/>
    <w:rsid w:val="00656798"/>
    <w:rsid w:val="00660AF7"/>
    <w:rsid w:val="00673865"/>
    <w:rsid w:val="00692CAB"/>
    <w:rsid w:val="006B2DD6"/>
    <w:rsid w:val="006C6D26"/>
    <w:rsid w:val="006D0F33"/>
    <w:rsid w:val="006D4988"/>
    <w:rsid w:val="006D78DF"/>
    <w:rsid w:val="006F54C1"/>
    <w:rsid w:val="0070226E"/>
    <w:rsid w:val="00717979"/>
    <w:rsid w:val="00717DFD"/>
    <w:rsid w:val="00743067"/>
    <w:rsid w:val="00756E68"/>
    <w:rsid w:val="0076237C"/>
    <w:rsid w:val="007648AA"/>
    <w:rsid w:val="0078092E"/>
    <w:rsid w:val="007A4072"/>
    <w:rsid w:val="007B40F3"/>
    <w:rsid w:val="007C13CB"/>
    <w:rsid w:val="007C2467"/>
    <w:rsid w:val="007C7E90"/>
    <w:rsid w:val="007D0986"/>
    <w:rsid w:val="007D4973"/>
    <w:rsid w:val="007E7936"/>
    <w:rsid w:val="007F141A"/>
    <w:rsid w:val="0080532A"/>
    <w:rsid w:val="00805884"/>
    <w:rsid w:val="00814A89"/>
    <w:rsid w:val="0081639E"/>
    <w:rsid w:val="00837A9F"/>
    <w:rsid w:val="00847ED6"/>
    <w:rsid w:val="008557A0"/>
    <w:rsid w:val="00862957"/>
    <w:rsid w:val="00863678"/>
    <w:rsid w:val="008670A2"/>
    <w:rsid w:val="00867216"/>
    <w:rsid w:val="0087495D"/>
    <w:rsid w:val="008773D1"/>
    <w:rsid w:val="008A675D"/>
    <w:rsid w:val="008B04B3"/>
    <w:rsid w:val="008C12C8"/>
    <w:rsid w:val="008C5AFB"/>
    <w:rsid w:val="008D1B09"/>
    <w:rsid w:val="008D3268"/>
    <w:rsid w:val="008E0677"/>
    <w:rsid w:val="008F085C"/>
    <w:rsid w:val="00902024"/>
    <w:rsid w:val="0090339B"/>
    <w:rsid w:val="009130F6"/>
    <w:rsid w:val="0092140E"/>
    <w:rsid w:val="00921C86"/>
    <w:rsid w:val="00921EC1"/>
    <w:rsid w:val="00947017"/>
    <w:rsid w:val="00955BF5"/>
    <w:rsid w:val="00966205"/>
    <w:rsid w:val="00972C47"/>
    <w:rsid w:val="00983E27"/>
    <w:rsid w:val="00993CE5"/>
    <w:rsid w:val="009950F8"/>
    <w:rsid w:val="009B0999"/>
    <w:rsid w:val="009C212E"/>
    <w:rsid w:val="009D1994"/>
    <w:rsid w:val="009D7E0C"/>
    <w:rsid w:val="009E4287"/>
    <w:rsid w:val="009F7A2F"/>
    <w:rsid w:val="00A04719"/>
    <w:rsid w:val="00A1214A"/>
    <w:rsid w:val="00A23501"/>
    <w:rsid w:val="00A352D9"/>
    <w:rsid w:val="00A37F9A"/>
    <w:rsid w:val="00A4788F"/>
    <w:rsid w:val="00A53B5A"/>
    <w:rsid w:val="00A70E05"/>
    <w:rsid w:val="00A928E5"/>
    <w:rsid w:val="00A97A6E"/>
    <w:rsid w:val="00AB0D93"/>
    <w:rsid w:val="00AC097A"/>
    <w:rsid w:val="00AC6A04"/>
    <w:rsid w:val="00B33089"/>
    <w:rsid w:val="00B43E41"/>
    <w:rsid w:val="00B47947"/>
    <w:rsid w:val="00B61D6B"/>
    <w:rsid w:val="00B61E11"/>
    <w:rsid w:val="00B77486"/>
    <w:rsid w:val="00B779BF"/>
    <w:rsid w:val="00B77A98"/>
    <w:rsid w:val="00B8735D"/>
    <w:rsid w:val="00B920DC"/>
    <w:rsid w:val="00B93450"/>
    <w:rsid w:val="00B95FFA"/>
    <w:rsid w:val="00BA4515"/>
    <w:rsid w:val="00BB0651"/>
    <w:rsid w:val="00BB5391"/>
    <w:rsid w:val="00BC6C94"/>
    <w:rsid w:val="00BD17D3"/>
    <w:rsid w:val="00BD6AC5"/>
    <w:rsid w:val="00C01213"/>
    <w:rsid w:val="00C10BAC"/>
    <w:rsid w:val="00C144B0"/>
    <w:rsid w:val="00C16FC2"/>
    <w:rsid w:val="00C2503E"/>
    <w:rsid w:val="00C3073F"/>
    <w:rsid w:val="00C47BF4"/>
    <w:rsid w:val="00C563BF"/>
    <w:rsid w:val="00C60524"/>
    <w:rsid w:val="00C93A77"/>
    <w:rsid w:val="00C94A58"/>
    <w:rsid w:val="00CA157D"/>
    <w:rsid w:val="00CA2A91"/>
    <w:rsid w:val="00CA49E9"/>
    <w:rsid w:val="00CB19C4"/>
    <w:rsid w:val="00CE0AF3"/>
    <w:rsid w:val="00CE4E1D"/>
    <w:rsid w:val="00CE7074"/>
    <w:rsid w:val="00D032E7"/>
    <w:rsid w:val="00D14D16"/>
    <w:rsid w:val="00D17925"/>
    <w:rsid w:val="00D23E4B"/>
    <w:rsid w:val="00D3543B"/>
    <w:rsid w:val="00D401BD"/>
    <w:rsid w:val="00D478A5"/>
    <w:rsid w:val="00D47A74"/>
    <w:rsid w:val="00D47F57"/>
    <w:rsid w:val="00D50425"/>
    <w:rsid w:val="00D5337D"/>
    <w:rsid w:val="00D74441"/>
    <w:rsid w:val="00D801AD"/>
    <w:rsid w:val="00D94433"/>
    <w:rsid w:val="00DA15A5"/>
    <w:rsid w:val="00DC5176"/>
    <w:rsid w:val="00DE0262"/>
    <w:rsid w:val="00DE2991"/>
    <w:rsid w:val="00DE2A5F"/>
    <w:rsid w:val="00DF712D"/>
    <w:rsid w:val="00E04D9B"/>
    <w:rsid w:val="00E064CB"/>
    <w:rsid w:val="00E14069"/>
    <w:rsid w:val="00E16E19"/>
    <w:rsid w:val="00E207AD"/>
    <w:rsid w:val="00E259CF"/>
    <w:rsid w:val="00E30C95"/>
    <w:rsid w:val="00E43285"/>
    <w:rsid w:val="00E64731"/>
    <w:rsid w:val="00E65054"/>
    <w:rsid w:val="00E65E65"/>
    <w:rsid w:val="00E84EA6"/>
    <w:rsid w:val="00E9046F"/>
    <w:rsid w:val="00EA158B"/>
    <w:rsid w:val="00EA17C7"/>
    <w:rsid w:val="00EC1093"/>
    <w:rsid w:val="00EE0F8C"/>
    <w:rsid w:val="00EF086C"/>
    <w:rsid w:val="00F12897"/>
    <w:rsid w:val="00F1418E"/>
    <w:rsid w:val="00F22ECD"/>
    <w:rsid w:val="00F26C3B"/>
    <w:rsid w:val="00F27E6F"/>
    <w:rsid w:val="00F3120D"/>
    <w:rsid w:val="00F365DF"/>
    <w:rsid w:val="00F50183"/>
    <w:rsid w:val="00F51C84"/>
    <w:rsid w:val="00F62068"/>
    <w:rsid w:val="00F71F33"/>
    <w:rsid w:val="00F7200B"/>
    <w:rsid w:val="00F80A0D"/>
    <w:rsid w:val="00FB3F30"/>
    <w:rsid w:val="00FF3068"/>
    <w:rsid w:val="00FF4A19"/>
    <w:rsid w:val="00FF7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4B5F8E"/>
    <w:pPr>
      <w:spacing w:after="0" w:line="240" w:lineRule="auto"/>
    </w:pPr>
    <w:rPr>
      <w:rFonts w:ascii="Tunga" w:eastAsia="Calibri" w:hAnsi="Tunga" w:cs="Times New Roman"/>
      <w:spacing w:val="-18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7135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B4141-62A1-4F74-BC79-FC10269F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Пользователь</cp:lastModifiedBy>
  <cp:revision>18</cp:revision>
  <cp:lastPrinted>2017-08-02T06:49:00Z</cp:lastPrinted>
  <dcterms:created xsi:type="dcterms:W3CDTF">2017-07-25T11:46:00Z</dcterms:created>
  <dcterms:modified xsi:type="dcterms:W3CDTF">2017-08-21T12:57:00Z</dcterms:modified>
</cp:coreProperties>
</file>