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B3B0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bookmarkStart w:id="0" w:name="Par1"/>
      <w:bookmarkEnd w:id="0"/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>ФИНАНСОВОЕ УПРАВЛЕНИЕ АДМИНИСТРАЦИИ ГЕОРГИЕВСКОГО ГОРОДСКОГО ОКРУГА СТАВРОПОЛЬСКОГО КРАЯ</w:t>
      </w:r>
    </w:p>
    <w:p w14:paraId="3B038D79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12573B51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ПРИКАЗ </w:t>
      </w:r>
    </w:p>
    <w:p w14:paraId="378B5C88" w14:textId="77777777" w:rsidR="00FC5942" w:rsidRPr="00FC5942" w:rsidRDefault="00FC5942" w:rsidP="00FC5942">
      <w:pPr>
        <w:spacing w:after="0" w:line="276" w:lineRule="auto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78699988" w14:textId="3D8E57DB" w:rsidR="00FC5942" w:rsidRPr="00FC5942" w:rsidRDefault="0031466C" w:rsidP="00DB0726">
      <w:pPr>
        <w:suppressAutoHyphens/>
        <w:spacing w:after="0" w:line="276" w:lineRule="auto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</w:rPr>
        <w:t>18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октября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20</w:t>
      </w:r>
      <w:r w:rsidR="00AC2E6D">
        <w:rPr>
          <w:rFonts w:ascii="Times New Roman" w:eastAsia="Calibri" w:hAnsi="Times New Roman" w:cs="Times New Roman"/>
          <w:noProof/>
          <w:sz w:val="28"/>
          <w:szCs w:val="28"/>
        </w:rPr>
        <w:t>2</w:t>
      </w:r>
      <w:r>
        <w:rPr>
          <w:rFonts w:ascii="Times New Roman" w:eastAsia="Calibri" w:hAnsi="Times New Roman" w:cs="Times New Roman"/>
          <w:noProof/>
          <w:sz w:val="28"/>
          <w:szCs w:val="28"/>
        </w:rPr>
        <w:t>1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года                       г. Георгиевск                            </w:t>
      </w:r>
      <w:r w:rsidR="00DB0726">
        <w:rPr>
          <w:rFonts w:ascii="Times New Roman" w:eastAsia="Calibri" w:hAnsi="Times New Roman" w:cs="Times New Roman"/>
          <w:noProof/>
          <w:sz w:val="28"/>
          <w:szCs w:val="28"/>
        </w:rPr>
        <w:t xml:space="preserve">   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 xml:space="preserve">      № </w:t>
      </w:r>
      <w:r>
        <w:rPr>
          <w:rFonts w:ascii="Times New Roman" w:eastAsia="Calibri" w:hAnsi="Times New Roman" w:cs="Times New Roman"/>
          <w:noProof/>
          <w:sz w:val="28"/>
          <w:szCs w:val="28"/>
        </w:rPr>
        <w:t>278</w:t>
      </w:r>
      <w:r w:rsidR="00FC5942" w:rsidRPr="00FC5942">
        <w:rPr>
          <w:rFonts w:ascii="Times New Roman" w:eastAsia="Calibri" w:hAnsi="Times New Roman" w:cs="Times New Roman"/>
          <w:noProof/>
          <w:sz w:val="28"/>
          <w:szCs w:val="28"/>
        </w:rPr>
        <w:t>-</w:t>
      </w:r>
      <w:r w:rsidR="001E70DA">
        <w:rPr>
          <w:rFonts w:ascii="Times New Roman" w:eastAsia="Calibri" w:hAnsi="Times New Roman" w:cs="Times New Roman"/>
          <w:noProof/>
          <w:sz w:val="28"/>
          <w:szCs w:val="28"/>
        </w:rPr>
        <w:t>б</w:t>
      </w:r>
    </w:p>
    <w:p w14:paraId="0633E53B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0FEDAE6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2C494299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14:paraId="100241FC" w14:textId="052031AF" w:rsidR="0031466C" w:rsidRDefault="0031466C" w:rsidP="0031466C">
      <w:pPr>
        <w:widowControl w:val="0"/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 внесении изменени</w:t>
      </w:r>
      <w:r w:rsidR="006D2388">
        <w:rPr>
          <w:rFonts w:ascii="Times New Roman" w:hAnsi="Times New Roman" w:cs="Times New Roman"/>
          <w:bCs/>
          <w:sz w:val="28"/>
          <w:szCs w:val="28"/>
        </w:rPr>
        <w:t>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порядок </w:t>
      </w: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учета бюджетных и денежных обязательств получателей средств бюджета Георгиевского городского округа Ставропольского края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, утвержденный приказом финансового управления администрации </w:t>
      </w:r>
      <w:r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r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30 декабря 2020 года № 360</w:t>
      </w:r>
      <w:r w:rsidR="006D238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-б</w:t>
      </w:r>
    </w:p>
    <w:p w14:paraId="11891FE3" w14:textId="41AA1645" w:rsidR="00FC5942" w:rsidRPr="00C04C49" w:rsidRDefault="00FC5942" w:rsidP="0031466C">
      <w:pPr>
        <w:pStyle w:val="a4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688E0880" w14:textId="483A4FF7" w:rsidR="00FC5942" w:rsidRPr="00C04C49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001AA0E8" w14:textId="3EAE09B2" w:rsidR="00FC5942" w:rsidRDefault="00FC5942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35B6D180" w14:textId="77777777" w:rsidR="00C04C49" w:rsidRPr="00C04C49" w:rsidRDefault="00C04C49" w:rsidP="00C04C49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14:paraId="2BE8FC8E" w14:textId="77777777" w:rsidR="00FC5942" w:rsidRPr="00C04C49" w:rsidRDefault="00FC5942" w:rsidP="00C04C49">
      <w:pPr>
        <w:pStyle w:val="a4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В соответствии со </w:t>
      </w:r>
      <w:hyperlink r:id="rId7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статьями 219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и </w:t>
      </w:r>
      <w:hyperlink r:id="rId8" w:history="1">
        <w:r w:rsidRPr="00C04C49">
          <w:rPr>
            <w:rFonts w:ascii="Times New Roman" w:eastAsia="Times New Roman" w:hAnsi="Times New Roman" w:cs="Times New Roman"/>
            <w:bCs/>
            <w:kern w:val="32"/>
            <w:sz w:val="28"/>
            <w:szCs w:val="28"/>
            <w:lang w:eastAsia="ru-RU"/>
          </w:rPr>
          <w:t>219.2</w:t>
        </w:r>
      </w:hyperlink>
      <w:r w:rsidRPr="00C04C49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Бюджетного кодекса Российской Федерации, </w:t>
      </w:r>
      <w:r w:rsidRPr="00C04C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Федеральным законом от 8 мая 2010 г. № 83-ФЗ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</w:t>
      </w:r>
    </w:p>
    <w:p w14:paraId="242D963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03E7E85D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pacing w:val="60"/>
          <w:sz w:val="28"/>
          <w:szCs w:val="20"/>
          <w:lang w:eastAsia="ru-RU"/>
        </w:rPr>
      </w:pPr>
    </w:p>
    <w:p w14:paraId="72C9F659" w14:textId="77777777" w:rsidR="00FC5942" w:rsidRPr="004627F1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caps/>
          <w:snapToGrid w:val="0"/>
          <w:sz w:val="28"/>
          <w:szCs w:val="20"/>
          <w:lang w:eastAsia="ru-RU"/>
        </w:rPr>
      </w:pPr>
      <w:r w:rsidRPr="004627F1">
        <w:rPr>
          <w:rFonts w:ascii="Times New Roman" w:eastAsia="Times New Roman" w:hAnsi="Times New Roman" w:cs="Arial"/>
          <w:caps/>
          <w:sz w:val="28"/>
          <w:szCs w:val="20"/>
          <w:lang w:eastAsia="ru-RU"/>
        </w:rPr>
        <w:t>ПРИКАЗЫВАЮ:</w:t>
      </w:r>
    </w:p>
    <w:p w14:paraId="48FCA7DF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FC0F373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EB4D7F7" w14:textId="105901B0" w:rsidR="006D2388" w:rsidRDefault="00D829DC" w:rsidP="006D238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bCs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AC2E6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D2388">
        <w:rPr>
          <w:rFonts w:ascii="Times New Roman" w:eastAsia="Calibri" w:hAnsi="Times New Roman" w:cs="Times New Roman"/>
          <w:sz w:val="28"/>
          <w:szCs w:val="28"/>
        </w:rPr>
        <w:t>В</w:t>
      </w:r>
      <w:r w:rsidR="006D2388">
        <w:rPr>
          <w:rFonts w:ascii="Times New Roman" w:hAnsi="Times New Roman" w:cs="Times New Roman"/>
          <w:bCs/>
          <w:sz w:val="28"/>
          <w:szCs w:val="28"/>
        </w:rPr>
        <w:t xml:space="preserve">нести изменение в порядок </w:t>
      </w:r>
      <w:r w:rsidR="006D2388"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учета бюджетных и денежных обязательств получателей средств бюджета Георгиевского городского округа Ставропольского края</w:t>
      </w:r>
      <w:r w:rsidR="006D238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, </w:t>
      </w:r>
      <w:r w:rsidR="006D2388" w:rsidRPr="003901F4">
        <w:rPr>
          <w:rFonts w:ascii="Times New Roman" w:hAnsi="Times New Roman"/>
          <w:sz w:val="28"/>
          <w:szCs w:val="28"/>
        </w:rPr>
        <w:t xml:space="preserve">санкционирования оплаты денежных обязательств </w:t>
      </w:r>
      <w:r w:rsidR="006D2388">
        <w:rPr>
          <w:rFonts w:ascii="Times New Roman" w:hAnsi="Times New Roman"/>
          <w:sz w:val="28"/>
          <w:szCs w:val="28"/>
        </w:rPr>
        <w:t xml:space="preserve">получателей средств бюджета </w:t>
      </w:r>
      <w:r w:rsidR="006D2388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6D2388">
        <w:rPr>
          <w:rFonts w:ascii="Times New Roman" w:hAnsi="Times New Roman"/>
          <w:sz w:val="28"/>
          <w:szCs w:val="28"/>
        </w:rPr>
        <w:t xml:space="preserve"> и </w:t>
      </w:r>
      <w:r w:rsidR="006D2388">
        <w:rPr>
          <w:rFonts w:ascii="Times New Roman" w:hAnsi="Times New Roman" w:cs="Times New Roman"/>
          <w:sz w:val="28"/>
          <w:szCs w:val="28"/>
        </w:rPr>
        <w:t xml:space="preserve">оплаты денежных обязательств, подлежащих исполнению за счет бюджетных ассигнований по источникам финансирования дефицита бюджета </w:t>
      </w:r>
      <w:r w:rsidR="006D2388" w:rsidRPr="003901F4">
        <w:rPr>
          <w:rFonts w:ascii="Times New Roman" w:hAnsi="Times New Roman"/>
          <w:sz w:val="28"/>
          <w:szCs w:val="28"/>
        </w:rPr>
        <w:t>Георгиевского городского округа Ставропольского края</w:t>
      </w:r>
      <w:r w:rsidR="006D2388">
        <w:rPr>
          <w:rFonts w:ascii="Times New Roman" w:hAnsi="Times New Roman"/>
          <w:sz w:val="28"/>
          <w:szCs w:val="28"/>
        </w:rPr>
        <w:t xml:space="preserve">, утвержденный приказом финансового управления администрации </w:t>
      </w:r>
      <w:r w:rsidR="006D2388" w:rsidRPr="0014622E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>Георгиевского городского округа Ставропольского края</w:t>
      </w:r>
      <w:r w:rsidR="006D2388">
        <w:rPr>
          <w:rFonts w:ascii="Times New Roman" w:eastAsia="Times New Roman" w:hAnsi="Times New Roman" w:cs="Arial"/>
          <w:bCs/>
          <w:sz w:val="28"/>
          <w:szCs w:val="28"/>
          <w:lang w:eastAsia="ru-RU"/>
        </w:rPr>
        <w:t xml:space="preserve"> от 30 декабря 2020 года № 360-б, изложив абзац «1» пункта 2 в новой редакции:</w:t>
      </w:r>
    </w:p>
    <w:p w14:paraId="3E70FE7D" w14:textId="66A45D5A" w:rsidR="006D2388" w:rsidRDefault="006D2388" w:rsidP="006D2388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 </w:t>
      </w:r>
      <w:r w:rsidRPr="00F03C42">
        <w:rPr>
          <w:rFonts w:ascii="Times New Roman" w:hAnsi="Times New Roman"/>
          <w:sz w:val="28"/>
          <w:szCs w:val="28"/>
        </w:rPr>
        <w:t xml:space="preserve">Учет бюджетных и денежных обязательств получателей средств бюджета </w:t>
      </w:r>
      <w:r>
        <w:rPr>
          <w:rFonts w:ascii="Times New Roman" w:hAnsi="Times New Roman"/>
          <w:sz w:val="28"/>
          <w:szCs w:val="28"/>
        </w:rPr>
        <w:t>округа</w:t>
      </w:r>
      <w:r w:rsidRPr="00F03C42">
        <w:rPr>
          <w:rFonts w:ascii="Times New Roman" w:hAnsi="Times New Roman"/>
          <w:sz w:val="28"/>
          <w:szCs w:val="28"/>
        </w:rPr>
        <w:t xml:space="preserve"> осуществляется применительно и в соответствии с </w:t>
      </w:r>
      <w:r>
        <w:rPr>
          <w:rFonts w:ascii="Times New Roman" w:hAnsi="Times New Roman"/>
          <w:sz w:val="28"/>
          <w:szCs w:val="28"/>
        </w:rPr>
        <w:t>п</w:t>
      </w:r>
      <w:r w:rsidRPr="00F03C42">
        <w:rPr>
          <w:rFonts w:ascii="Times New Roman" w:hAnsi="Times New Roman"/>
          <w:sz w:val="28"/>
          <w:szCs w:val="28"/>
        </w:rPr>
        <w:t xml:space="preserve">риказом </w:t>
      </w:r>
      <w:r w:rsidRPr="005343BE">
        <w:rPr>
          <w:rFonts w:ascii="Times New Roman" w:hAnsi="Times New Roman"/>
          <w:sz w:val="28"/>
          <w:szCs w:val="28"/>
        </w:rPr>
        <w:t>Мин</w:t>
      </w:r>
      <w:r>
        <w:rPr>
          <w:rFonts w:ascii="Times New Roman" w:hAnsi="Times New Roman"/>
          <w:sz w:val="28"/>
          <w:szCs w:val="28"/>
        </w:rPr>
        <w:t xml:space="preserve">истерства </w:t>
      </w:r>
      <w:r w:rsidRPr="005343BE">
        <w:rPr>
          <w:rFonts w:ascii="Times New Roman" w:hAnsi="Times New Roman"/>
          <w:sz w:val="28"/>
          <w:szCs w:val="28"/>
        </w:rPr>
        <w:t>фина</w:t>
      </w:r>
      <w:r>
        <w:rPr>
          <w:rFonts w:ascii="Times New Roman" w:hAnsi="Times New Roman"/>
          <w:sz w:val="28"/>
          <w:szCs w:val="28"/>
        </w:rPr>
        <w:t>нсов</w:t>
      </w:r>
      <w:r w:rsidRPr="005343BE">
        <w:rPr>
          <w:rFonts w:ascii="Times New Roman" w:hAnsi="Times New Roman"/>
          <w:sz w:val="28"/>
          <w:szCs w:val="28"/>
        </w:rPr>
        <w:t xml:space="preserve"> Росси</w:t>
      </w:r>
      <w:r>
        <w:rPr>
          <w:rFonts w:ascii="Times New Roman" w:hAnsi="Times New Roman"/>
          <w:sz w:val="28"/>
          <w:szCs w:val="28"/>
        </w:rPr>
        <w:t>йской Федерации</w:t>
      </w:r>
      <w:r w:rsidRPr="00F03C42">
        <w:rPr>
          <w:rFonts w:ascii="Times New Roman" w:hAnsi="Times New Roman"/>
          <w:sz w:val="28"/>
          <w:szCs w:val="28"/>
        </w:rPr>
        <w:t xml:space="preserve"> от 30 </w:t>
      </w:r>
      <w:r>
        <w:rPr>
          <w:rFonts w:ascii="Times New Roman" w:hAnsi="Times New Roman"/>
          <w:sz w:val="28"/>
          <w:szCs w:val="28"/>
        </w:rPr>
        <w:t>октября</w:t>
      </w:r>
      <w:r w:rsidRPr="00F03C42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20</w:t>
      </w:r>
      <w:r w:rsidRPr="00F03C42">
        <w:rPr>
          <w:rFonts w:ascii="Times New Roman" w:hAnsi="Times New Roman"/>
          <w:sz w:val="28"/>
          <w:szCs w:val="28"/>
        </w:rPr>
        <w:t> г. № 2</w:t>
      </w:r>
      <w:r>
        <w:rPr>
          <w:rFonts w:ascii="Times New Roman" w:hAnsi="Times New Roman"/>
          <w:sz w:val="28"/>
          <w:szCs w:val="28"/>
        </w:rPr>
        <w:t>58</w:t>
      </w:r>
      <w:r w:rsidRPr="00F03C42">
        <w:rPr>
          <w:rFonts w:ascii="Times New Roman" w:hAnsi="Times New Roman"/>
          <w:sz w:val="28"/>
          <w:szCs w:val="28"/>
        </w:rPr>
        <w:t xml:space="preserve">н </w:t>
      </w:r>
      <w:r w:rsidRPr="00F03C42">
        <w:rPr>
          <w:rFonts w:ascii="Times New Roman" w:hAnsi="Times New Roman"/>
          <w:sz w:val="28"/>
          <w:szCs w:val="28"/>
        </w:rPr>
        <w:lastRenderedPageBreak/>
        <w:t>«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93ECC">
        <w:rPr>
          <w:rFonts w:ascii="Times New Roman" w:hAnsi="Times New Roman" w:cs="Times New Roman"/>
          <w:sz w:val="28"/>
          <w:szCs w:val="28"/>
        </w:rPr>
        <w:t xml:space="preserve">б утверждении порядка учета бюджетных и денежных обязательств получателей средств федерального бюджета территориальными органами </w:t>
      </w:r>
      <w:r>
        <w:rPr>
          <w:rFonts w:ascii="Times New Roman" w:hAnsi="Times New Roman" w:cs="Times New Roman"/>
          <w:sz w:val="28"/>
          <w:szCs w:val="28"/>
        </w:rPr>
        <w:t>Ф</w:t>
      </w:r>
      <w:r w:rsidRPr="00993ECC">
        <w:rPr>
          <w:rFonts w:ascii="Times New Roman" w:hAnsi="Times New Roman" w:cs="Times New Roman"/>
          <w:sz w:val="28"/>
          <w:szCs w:val="28"/>
        </w:rPr>
        <w:t>едерального казначейства</w:t>
      </w:r>
      <w:r w:rsidRPr="00F03C42">
        <w:rPr>
          <w:rFonts w:ascii="Times New Roman" w:hAnsi="Times New Roman"/>
          <w:sz w:val="28"/>
          <w:szCs w:val="28"/>
        </w:rPr>
        <w:t>»</w:t>
      </w:r>
      <w:r w:rsidRPr="003C63D0">
        <w:rPr>
          <w:rFonts w:ascii="Times New Roman" w:hAnsi="Times New Roman" w:cs="Times New Roman"/>
          <w:sz w:val="28"/>
          <w:szCs w:val="28"/>
        </w:rPr>
        <w:t xml:space="preserve"> </w:t>
      </w:r>
      <w:r w:rsidRPr="00F23AB6">
        <w:rPr>
          <w:rFonts w:ascii="Times New Roman" w:hAnsi="Times New Roman" w:cs="Times New Roman"/>
          <w:sz w:val="28"/>
          <w:szCs w:val="28"/>
        </w:rPr>
        <w:t>(далее</w:t>
      </w:r>
      <w:r w:rsidRPr="005343BE">
        <w:rPr>
          <w:rFonts w:ascii="Times New Roman" w:hAnsi="Times New Roman" w:cs="Times New Roman"/>
          <w:sz w:val="28"/>
          <w:szCs w:val="28"/>
        </w:rPr>
        <w:t xml:space="preserve"> – Порядок</w:t>
      </w:r>
      <w:r>
        <w:rPr>
          <w:rFonts w:ascii="Times New Roman" w:hAnsi="Times New Roman" w:cs="Times New Roman"/>
          <w:sz w:val="28"/>
          <w:szCs w:val="28"/>
        </w:rPr>
        <w:t xml:space="preserve"> учета обязательств</w:t>
      </w:r>
      <w:r w:rsidRPr="005343BE">
        <w:rPr>
          <w:rFonts w:ascii="Times New Roman" w:hAnsi="Times New Roman" w:cs="Times New Roman"/>
          <w:sz w:val="28"/>
          <w:szCs w:val="28"/>
        </w:rPr>
        <w:t>), за исключением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43BE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5343BE">
        <w:rPr>
          <w:rFonts w:ascii="Times New Roman" w:hAnsi="Times New Roman" w:cs="Times New Roman"/>
          <w:sz w:val="28"/>
          <w:szCs w:val="28"/>
        </w:rPr>
        <w:t xml:space="preserve"> 5 </w:t>
      </w:r>
      <w:r>
        <w:rPr>
          <w:rFonts w:ascii="Times New Roman" w:hAnsi="Times New Roman" w:cs="Times New Roman"/>
          <w:sz w:val="28"/>
          <w:szCs w:val="28"/>
        </w:rPr>
        <w:t xml:space="preserve">и 13 </w:t>
      </w:r>
      <w:r w:rsidRPr="005343BE">
        <w:rPr>
          <w:rFonts w:ascii="Times New Roman" w:hAnsi="Times New Roman" w:cs="Times New Roman"/>
          <w:sz w:val="28"/>
          <w:szCs w:val="28"/>
        </w:rPr>
        <w:t>Порядка</w:t>
      </w:r>
      <w:r w:rsidRPr="00E233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учета обязательств</w:t>
      </w:r>
      <w:r w:rsidRPr="005343BE">
        <w:rPr>
          <w:rFonts w:ascii="Times New Roman" w:hAnsi="Times New Roman" w:cs="Times New Roman"/>
          <w:sz w:val="28"/>
          <w:szCs w:val="28"/>
        </w:rPr>
        <w:t>.</w:t>
      </w:r>
      <w:r w:rsidR="00931125">
        <w:rPr>
          <w:rFonts w:ascii="Times New Roman" w:hAnsi="Times New Roman" w:cs="Times New Roman"/>
          <w:sz w:val="28"/>
          <w:szCs w:val="28"/>
        </w:rPr>
        <w:t>».</w:t>
      </w:r>
    </w:p>
    <w:p w14:paraId="03096216" w14:textId="1A0495A6" w:rsidR="00AE7B61" w:rsidRDefault="00AE7B61" w:rsidP="00AE7B6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676A555" w14:textId="7154ABFF" w:rsidR="00FC5942" w:rsidRPr="00FC5942" w:rsidRDefault="006D2388" w:rsidP="00AE7B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FC5942" w:rsidRPr="00FC5942">
        <w:rPr>
          <w:rFonts w:ascii="Times New Roman" w:eastAsia="Calibri" w:hAnsi="Times New Roman" w:cs="Times New Roman"/>
          <w:sz w:val="28"/>
          <w:szCs w:val="28"/>
        </w:rPr>
        <w:t>. Настоящий приказ вступает в силу с момента подписания.</w:t>
      </w:r>
    </w:p>
    <w:p w14:paraId="695078E6" w14:textId="77777777" w:rsidR="00AE7B61" w:rsidRDefault="00AE7B61" w:rsidP="00AE7B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0B19BF2" w14:textId="2712470C" w:rsidR="00FC5942" w:rsidRPr="00FC5942" w:rsidRDefault="006D2388" w:rsidP="00AE7B6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FC5942" w:rsidRPr="00FC5942">
        <w:rPr>
          <w:rFonts w:ascii="Times New Roman" w:eastAsia="Calibri" w:hAnsi="Times New Roman" w:cs="Times New Roman"/>
          <w:sz w:val="28"/>
          <w:szCs w:val="28"/>
        </w:rPr>
        <w:t>. Контроль за исполнением настоящего приказа оставляю за собой.</w:t>
      </w:r>
    </w:p>
    <w:p w14:paraId="68B88C98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AF6A2D3" w14:textId="3BAAF846" w:rsid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90362AF" w14:textId="77777777" w:rsidR="00E036E3" w:rsidRPr="00FC5942" w:rsidRDefault="00E036E3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2D138F1" w14:textId="77777777" w:rsidR="00FC5942" w:rsidRPr="00FC5942" w:rsidRDefault="00FC5942" w:rsidP="00FC594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BADD7CF" w14:textId="77777777" w:rsidR="00E036E3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Заместитель начальник</w:t>
      </w:r>
      <w:r w:rsidR="00E036E3">
        <w:rPr>
          <w:rFonts w:ascii="Times New Roman" w:hAnsi="Times New Roman" w:cs="Times New Roman"/>
          <w:sz w:val="28"/>
          <w:szCs w:val="28"/>
        </w:rPr>
        <w:t>а</w:t>
      </w:r>
      <w:r w:rsidRPr="002549CF">
        <w:rPr>
          <w:rFonts w:ascii="Times New Roman" w:hAnsi="Times New Roman" w:cs="Times New Roman"/>
          <w:sz w:val="28"/>
          <w:szCs w:val="28"/>
        </w:rPr>
        <w:t xml:space="preserve"> финансового</w:t>
      </w:r>
    </w:p>
    <w:p w14:paraId="751A7864" w14:textId="77777777" w:rsidR="00E036E3" w:rsidRDefault="002549CF" w:rsidP="002549CF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управления администрации </w:t>
      </w:r>
    </w:p>
    <w:p w14:paraId="2ECBFD01" w14:textId="77777777" w:rsidR="00E036E3" w:rsidRDefault="002549CF" w:rsidP="00E036E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>Георгиевского</w:t>
      </w:r>
      <w:r w:rsidR="00E036E3">
        <w:rPr>
          <w:rFonts w:ascii="Times New Roman" w:hAnsi="Times New Roman" w:cs="Times New Roman"/>
          <w:sz w:val="28"/>
          <w:szCs w:val="28"/>
        </w:rPr>
        <w:t xml:space="preserve"> </w:t>
      </w:r>
      <w:r w:rsidRPr="002549CF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</w:p>
    <w:p w14:paraId="5BC8560D" w14:textId="2E317D91" w:rsidR="002549CF" w:rsidRDefault="002549CF" w:rsidP="00E036E3">
      <w:pPr>
        <w:pStyle w:val="ConsPlusNormal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2549CF"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</w:t>
      </w:r>
      <w:r w:rsidR="00E036E3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549CF">
        <w:rPr>
          <w:rFonts w:ascii="Times New Roman" w:hAnsi="Times New Roman" w:cs="Times New Roman"/>
          <w:sz w:val="28"/>
          <w:szCs w:val="28"/>
        </w:rPr>
        <w:t xml:space="preserve"> </w:t>
      </w:r>
      <w:r w:rsidR="00E036E3">
        <w:rPr>
          <w:rFonts w:ascii="Times New Roman" w:hAnsi="Times New Roman" w:cs="Times New Roman"/>
          <w:sz w:val="28"/>
          <w:szCs w:val="28"/>
        </w:rPr>
        <w:t xml:space="preserve">   </w:t>
      </w:r>
      <w:r w:rsidRPr="002549CF">
        <w:rPr>
          <w:rFonts w:ascii="Times New Roman" w:hAnsi="Times New Roman" w:cs="Times New Roman"/>
          <w:sz w:val="28"/>
          <w:szCs w:val="28"/>
        </w:rPr>
        <w:t xml:space="preserve">         </w:t>
      </w:r>
      <w:r w:rsidR="00E036E3">
        <w:rPr>
          <w:rFonts w:ascii="Times New Roman" w:hAnsi="Times New Roman" w:cs="Times New Roman"/>
          <w:sz w:val="28"/>
          <w:szCs w:val="28"/>
        </w:rPr>
        <w:t>Т.В.Толмачева</w:t>
      </w:r>
    </w:p>
    <w:p w14:paraId="7CDB890B" w14:textId="0D256F06" w:rsidR="008D0FC0" w:rsidRDefault="008D0FC0" w:rsidP="002549CF">
      <w:pPr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14:paraId="728B7DA7" w14:textId="11F25D6C" w:rsidR="002549CF" w:rsidRDefault="002549CF">
      <w:pPr>
        <w:rPr>
          <w:sz w:val="28"/>
          <w:szCs w:val="28"/>
        </w:rPr>
      </w:pPr>
    </w:p>
    <w:sectPr w:rsidR="002549CF" w:rsidSect="001C148C">
      <w:headerReference w:type="default" r:id="rId9"/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0AC7C" w14:textId="77777777" w:rsidR="00B53499" w:rsidRDefault="00B53499" w:rsidP="00753CDD">
      <w:pPr>
        <w:spacing w:after="0" w:line="240" w:lineRule="auto"/>
      </w:pPr>
      <w:r>
        <w:separator/>
      </w:r>
    </w:p>
  </w:endnote>
  <w:endnote w:type="continuationSeparator" w:id="0">
    <w:p w14:paraId="4CFEBB1C" w14:textId="77777777" w:rsidR="00B53499" w:rsidRDefault="00B53499" w:rsidP="00753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7992A" w14:textId="77777777" w:rsidR="00B53499" w:rsidRDefault="00B53499" w:rsidP="00753CDD">
      <w:pPr>
        <w:spacing w:after="0" w:line="240" w:lineRule="auto"/>
      </w:pPr>
      <w:r>
        <w:separator/>
      </w:r>
    </w:p>
  </w:footnote>
  <w:footnote w:type="continuationSeparator" w:id="0">
    <w:p w14:paraId="29FBB1B3" w14:textId="77777777" w:rsidR="00B53499" w:rsidRDefault="00B53499" w:rsidP="00753C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08628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9CEDC06" w14:textId="27FE9D87" w:rsidR="00753CDD" w:rsidRPr="00753CDD" w:rsidRDefault="00753CDD">
        <w:pPr>
          <w:pStyle w:val="a7"/>
          <w:jc w:val="right"/>
          <w:rPr>
            <w:rFonts w:ascii="Times New Roman" w:hAnsi="Times New Roman" w:cs="Times New Roman"/>
            <w:sz w:val="28"/>
            <w:szCs w:val="28"/>
          </w:rPr>
        </w:pPr>
        <w:r w:rsidRPr="00753CD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53CD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75AE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753CD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9959459" w14:textId="77777777" w:rsidR="00753CDD" w:rsidRDefault="00753CD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autoHyphenatio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A38"/>
    <w:rsid w:val="000200E3"/>
    <w:rsid w:val="000C449C"/>
    <w:rsid w:val="0013656F"/>
    <w:rsid w:val="00154356"/>
    <w:rsid w:val="001717B4"/>
    <w:rsid w:val="00193AAB"/>
    <w:rsid w:val="001C148C"/>
    <w:rsid w:val="001E70DA"/>
    <w:rsid w:val="00237936"/>
    <w:rsid w:val="002549CF"/>
    <w:rsid w:val="00267376"/>
    <w:rsid w:val="0028727B"/>
    <w:rsid w:val="002F09C9"/>
    <w:rsid w:val="0031466C"/>
    <w:rsid w:val="00346C73"/>
    <w:rsid w:val="00385E49"/>
    <w:rsid w:val="003B4A71"/>
    <w:rsid w:val="003C63D0"/>
    <w:rsid w:val="003E06B8"/>
    <w:rsid w:val="004627F1"/>
    <w:rsid w:val="004757C1"/>
    <w:rsid w:val="00497F3E"/>
    <w:rsid w:val="004A4105"/>
    <w:rsid w:val="004C3EA1"/>
    <w:rsid w:val="004C7409"/>
    <w:rsid w:val="004D4904"/>
    <w:rsid w:val="005343BE"/>
    <w:rsid w:val="00586040"/>
    <w:rsid w:val="006D2388"/>
    <w:rsid w:val="007321BA"/>
    <w:rsid w:val="00742958"/>
    <w:rsid w:val="00753CDD"/>
    <w:rsid w:val="00775AEC"/>
    <w:rsid w:val="00846BB3"/>
    <w:rsid w:val="00882BBB"/>
    <w:rsid w:val="008D0FC0"/>
    <w:rsid w:val="00925492"/>
    <w:rsid w:val="00931125"/>
    <w:rsid w:val="009342BA"/>
    <w:rsid w:val="00993ECC"/>
    <w:rsid w:val="00A174EE"/>
    <w:rsid w:val="00AC2E6D"/>
    <w:rsid w:val="00AC34A7"/>
    <w:rsid w:val="00AC766B"/>
    <w:rsid w:val="00AE7B61"/>
    <w:rsid w:val="00AF1B89"/>
    <w:rsid w:val="00B2528D"/>
    <w:rsid w:val="00B53499"/>
    <w:rsid w:val="00BD3748"/>
    <w:rsid w:val="00BF5026"/>
    <w:rsid w:val="00C04C49"/>
    <w:rsid w:val="00C04C7C"/>
    <w:rsid w:val="00C44DC1"/>
    <w:rsid w:val="00C666F6"/>
    <w:rsid w:val="00D041E2"/>
    <w:rsid w:val="00D521B2"/>
    <w:rsid w:val="00D53EB9"/>
    <w:rsid w:val="00D55284"/>
    <w:rsid w:val="00D829DC"/>
    <w:rsid w:val="00DB0726"/>
    <w:rsid w:val="00DE10E1"/>
    <w:rsid w:val="00E036E3"/>
    <w:rsid w:val="00E23337"/>
    <w:rsid w:val="00E91A38"/>
    <w:rsid w:val="00EB129F"/>
    <w:rsid w:val="00EB181E"/>
    <w:rsid w:val="00F12666"/>
    <w:rsid w:val="00F23AB6"/>
    <w:rsid w:val="00FC4A38"/>
    <w:rsid w:val="00FC5942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8D3EC73"/>
  <w15:chartTrackingRefBased/>
  <w15:docId w15:val="{B154F7F5-D7AA-4DBC-B0B8-1ADE3D8E4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E7B6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7B6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uiPriority w:val="99"/>
    <w:rsid w:val="00AE7B61"/>
    <w:rPr>
      <w:color w:val="106BBE"/>
    </w:rPr>
  </w:style>
  <w:style w:type="paragraph" w:styleId="a4">
    <w:name w:val="No Spacing"/>
    <w:uiPriority w:val="1"/>
    <w:qFormat/>
    <w:rsid w:val="004D4904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82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2BBB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53CDD"/>
  </w:style>
  <w:style w:type="paragraph" w:styleId="a9">
    <w:name w:val="footer"/>
    <w:basedOn w:val="a"/>
    <w:link w:val="aa"/>
    <w:uiPriority w:val="99"/>
    <w:unhideWhenUsed/>
    <w:rsid w:val="00753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53CDD"/>
  </w:style>
  <w:style w:type="paragraph" w:customStyle="1" w:styleId="ConsPlusNormal">
    <w:name w:val="ConsPlusNormal"/>
    <w:rsid w:val="002549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List Paragraph"/>
    <w:basedOn w:val="a"/>
    <w:uiPriority w:val="34"/>
    <w:qFormat/>
    <w:rsid w:val="006D23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2192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12604.21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13347B-75E4-4779-9DFC-CD934921D5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2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Толмачева</dc:creator>
  <cp:keywords/>
  <dc:description/>
  <cp:lastModifiedBy>Финансовое управлени</cp:lastModifiedBy>
  <cp:revision>47</cp:revision>
  <cp:lastPrinted>2021-10-20T13:05:00Z</cp:lastPrinted>
  <dcterms:created xsi:type="dcterms:W3CDTF">2020-01-23T13:35:00Z</dcterms:created>
  <dcterms:modified xsi:type="dcterms:W3CDTF">2021-10-20T13:06:00Z</dcterms:modified>
</cp:coreProperties>
</file>