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71C8" w14:textId="77777777" w:rsidR="007F1357" w:rsidRDefault="00391E38" w:rsidP="00391E38">
      <w:pPr>
        <w:jc w:val="center"/>
        <w:rPr>
          <w:noProof/>
          <w:sz w:val="28"/>
          <w:szCs w:val="28"/>
        </w:rPr>
      </w:pPr>
      <w:bookmarkStart w:id="0" w:name="Par1"/>
      <w:bookmarkEnd w:id="0"/>
      <w:r>
        <w:rPr>
          <w:noProof/>
          <w:sz w:val="28"/>
          <w:szCs w:val="28"/>
        </w:rPr>
        <w:t xml:space="preserve">ФИНАНСОВОЕ УПРАВЛЕНИЕ АДМИНИСТРАЦИИ </w:t>
      </w:r>
    </w:p>
    <w:p w14:paraId="1A42F078" w14:textId="77777777" w:rsidR="007F1357" w:rsidRDefault="00391E38" w:rsidP="00391E3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ГЕОРГИЕВСКОГО </w:t>
      </w:r>
      <w:r w:rsidR="00A16073">
        <w:rPr>
          <w:noProof/>
          <w:sz w:val="28"/>
          <w:szCs w:val="28"/>
        </w:rPr>
        <w:t>МУНИЦИПАЛЬНОГО</w:t>
      </w:r>
      <w:r>
        <w:rPr>
          <w:noProof/>
          <w:sz w:val="28"/>
          <w:szCs w:val="28"/>
        </w:rPr>
        <w:t xml:space="preserve"> ОКРУГА </w:t>
      </w:r>
    </w:p>
    <w:p w14:paraId="41514AD7" w14:textId="6C51D41B" w:rsidR="00391E38" w:rsidRDefault="00391E38" w:rsidP="00391E3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СТАВРОПОЛЬСКОГО КРАЯ</w:t>
      </w:r>
    </w:p>
    <w:p w14:paraId="66B0E34F" w14:textId="77777777" w:rsidR="00391E38" w:rsidRDefault="00391E38" w:rsidP="00391E38">
      <w:pPr>
        <w:jc w:val="center"/>
        <w:rPr>
          <w:noProof/>
          <w:sz w:val="28"/>
          <w:szCs w:val="28"/>
        </w:rPr>
      </w:pPr>
    </w:p>
    <w:p w14:paraId="2B0D44C3" w14:textId="77777777" w:rsidR="00391E38" w:rsidRDefault="00391E38" w:rsidP="00391E3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ПРИКАЗ </w:t>
      </w:r>
    </w:p>
    <w:p w14:paraId="3713B85E" w14:textId="77777777" w:rsidR="00391E38" w:rsidRDefault="00391E38" w:rsidP="00391E38">
      <w:pPr>
        <w:suppressAutoHyphens/>
        <w:jc w:val="center"/>
        <w:rPr>
          <w:noProof/>
          <w:sz w:val="28"/>
          <w:szCs w:val="28"/>
        </w:rPr>
      </w:pPr>
    </w:p>
    <w:p w14:paraId="0A94CB96" w14:textId="169D8D67" w:rsidR="00391E38" w:rsidRDefault="00222D96" w:rsidP="002D2C89">
      <w:pPr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30 ноября</w:t>
      </w:r>
      <w:r w:rsidR="00391E38">
        <w:rPr>
          <w:noProof/>
          <w:sz w:val="28"/>
          <w:szCs w:val="28"/>
        </w:rPr>
        <w:t xml:space="preserve"> 20</w:t>
      </w:r>
      <w:r w:rsidR="004E14BB">
        <w:rPr>
          <w:noProof/>
          <w:sz w:val="28"/>
          <w:szCs w:val="28"/>
        </w:rPr>
        <w:t>2</w:t>
      </w:r>
      <w:r w:rsidR="00A16073">
        <w:rPr>
          <w:noProof/>
          <w:sz w:val="28"/>
          <w:szCs w:val="28"/>
        </w:rPr>
        <w:t>3</w:t>
      </w:r>
      <w:r w:rsidR="00391E38">
        <w:rPr>
          <w:noProof/>
          <w:sz w:val="28"/>
          <w:szCs w:val="28"/>
        </w:rPr>
        <w:t xml:space="preserve"> г</w:t>
      </w:r>
      <w:r>
        <w:rPr>
          <w:noProof/>
          <w:sz w:val="28"/>
          <w:szCs w:val="28"/>
        </w:rPr>
        <w:t>.</w:t>
      </w:r>
      <w:r w:rsidR="00391E38">
        <w:rPr>
          <w:noProof/>
          <w:sz w:val="28"/>
          <w:szCs w:val="28"/>
        </w:rPr>
        <w:t xml:space="preserve">      </w:t>
      </w:r>
      <w:r w:rsidR="002D2C89">
        <w:rPr>
          <w:noProof/>
          <w:sz w:val="28"/>
          <w:szCs w:val="28"/>
        </w:rPr>
        <w:t xml:space="preserve">    </w:t>
      </w:r>
      <w:r w:rsidR="00391E38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</w:t>
      </w:r>
      <w:r w:rsidR="00391E38">
        <w:rPr>
          <w:noProof/>
          <w:sz w:val="28"/>
          <w:szCs w:val="28"/>
        </w:rPr>
        <w:t xml:space="preserve">     г. Георгиевск                                       №</w:t>
      </w:r>
      <w:r w:rsidR="004E14B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440</w:t>
      </w:r>
      <w:r w:rsidR="000471E9">
        <w:rPr>
          <w:noProof/>
          <w:sz w:val="28"/>
          <w:szCs w:val="28"/>
        </w:rPr>
        <w:t>-б</w:t>
      </w:r>
    </w:p>
    <w:p w14:paraId="09530061" w14:textId="77777777" w:rsidR="00391E38" w:rsidRDefault="00391E38" w:rsidP="00391E38">
      <w:pPr>
        <w:suppressAutoHyphens/>
        <w:rPr>
          <w:spacing w:val="4"/>
          <w:sz w:val="28"/>
          <w:szCs w:val="28"/>
        </w:rPr>
      </w:pPr>
    </w:p>
    <w:p w14:paraId="50423645" w14:textId="77777777" w:rsidR="00391E38" w:rsidRDefault="00391E38" w:rsidP="00391E38">
      <w:pPr>
        <w:ind w:right="-6"/>
        <w:rPr>
          <w:spacing w:val="4"/>
          <w:sz w:val="28"/>
          <w:szCs w:val="28"/>
        </w:rPr>
      </w:pPr>
    </w:p>
    <w:p w14:paraId="0B045F86" w14:textId="77777777" w:rsidR="00A16073" w:rsidRDefault="00A16073" w:rsidP="00391E38">
      <w:pPr>
        <w:ind w:right="-6"/>
        <w:rPr>
          <w:spacing w:val="4"/>
          <w:sz w:val="28"/>
          <w:szCs w:val="28"/>
        </w:rPr>
      </w:pPr>
    </w:p>
    <w:p w14:paraId="41FBD704" w14:textId="77777777" w:rsidR="00A16073" w:rsidRDefault="00A16073" w:rsidP="00A1607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6073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типовой</w:t>
      </w:r>
      <w:r w:rsidRPr="00A16073">
        <w:rPr>
          <w:rFonts w:ascii="Times New Roman" w:hAnsi="Times New Roman" w:cs="Times New Roman"/>
          <w:b w:val="0"/>
          <w:bCs/>
          <w:sz w:val="28"/>
          <w:szCs w:val="28"/>
        </w:rPr>
        <w:t xml:space="preserve"> формы</w:t>
      </w:r>
    </w:p>
    <w:p w14:paraId="40A4E177" w14:textId="77777777" w:rsidR="00A16073" w:rsidRDefault="00A16073" w:rsidP="00A1607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6073">
        <w:rPr>
          <w:rFonts w:ascii="Times New Roman" w:hAnsi="Times New Roman" w:cs="Times New Roman"/>
          <w:b w:val="0"/>
          <w:bCs/>
          <w:sz w:val="28"/>
          <w:szCs w:val="28"/>
        </w:rPr>
        <w:t xml:space="preserve">соглашения о предоставлении </w:t>
      </w:r>
    </w:p>
    <w:p w14:paraId="5F0B5156" w14:textId="77777777" w:rsidR="00A16073" w:rsidRDefault="00A16073" w:rsidP="00A1607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6073">
        <w:rPr>
          <w:rFonts w:ascii="Times New Roman" w:hAnsi="Times New Roman" w:cs="Times New Roman"/>
          <w:b w:val="0"/>
          <w:bCs/>
          <w:sz w:val="28"/>
          <w:szCs w:val="28"/>
        </w:rPr>
        <w:t xml:space="preserve">субсидии на финансовое обеспечение </w:t>
      </w:r>
    </w:p>
    <w:p w14:paraId="1728D547" w14:textId="106A74B1" w:rsidR="00391E38" w:rsidRPr="00A16073" w:rsidRDefault="00A16073" w:rsidP="00A1607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pacing w:val="4"/>
          <w:sz w:val="28"/>
          <w:szCs w:val="28"/>
        </w:rPr>
      </w:pPr>
      <w:r w:rsidRPr="00A16073">
        <w:rPr>
          <w:rFonts w:ascii="Times New Roman" w:hAnsi="Times New Roman" w:cs="Times New Roman"/>
          <w:b w:val="0"/>
          <w:bCs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Pr="00A16073">
        <w:rPr>
          <w:rFonts w:ascii="Times New Roman" w:hAnsi="Times New Roman" w:cs="Times New Roman"/>
          <w:b w:val="0"/>
          <w:bCs/>
          <w:sz w:val="28"/>
          <w:szCs w:val="28"/>
        </w:rPr>
        <w:t xml:space="preserve"> задания</w:t>
      </w:r>
    </w:p>
    <w:p w14:paraId="59BA18D5" w14:textId="0372A4F2" w:rsidR="00391E38" w:rsidRDefault="00391E38" w:rsidP="004E14BB">
      <w:pPr>
        <w:autoSpaceDE w:val="0"/>
        <w:autoSpaceDN w:val="0"/>
        <w:spacing w:line="240" w:lineRule="exact"/>
        <w:ind w:firstLine="540"/>
        <w:jc w:val="both"/>
        <w:rPr>
          <w:sz w:val="28"/>
          <w:szCs w:val="28"/>
        </w:rPr>
      </w:pPr>
    </w:p>
    <w:p w14:paraId="602E85D8" w14:textId="73D19691" w:rsidR="004E14BB" w:rsidRDefault="004E14BB" w:rsidP="00391E38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14:paraId="746DF5E7" w14:textId="77777777" w:rsidR="004E14BB" w:rsidRDefault="004E14BB" w:rsidP="00391E38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14:paraId="52130B77" w14:textId="7E2B7571" w:rsidR="0032436A" w:rsidRPr="0032436A" w:rsidRDefault="0032436A" w:rsidP="00324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4C7">
        <w:rPr>
          <w:sz w:val="28"/>
          <w:szCs w:val="28"/>
        </w:rPr>
        <w:t xml:space="preserve">Во исполнение </w:t>
      </w:r>
      <w:hyperlink r:id="rId7">
        <w:r w:rsidRPr="002A34C7">
          <w:rPr>
            <w:sz w:val="28"/>
            <w:szCs w:val="28"/>
          </w:rPr>
          <w:t>пункта 3</w:t>
        </w:r>
      </w:hyperlink>
      <w:r w:rsidRPr="002A34C7">
        <w:rPr>
          <w:sz w:val="28"/>
          <w:szCs w:val="28"/>
        </w:rPr>
        <w:t>0 постановления администрации Георгиевского муниципального округа Ставропольского края от</w:t>
      </w:r>
      <w:r w:rsidR="002A34C7" w:rsidRPr="002A34C7">
        <w:rPr>
          <w:sz w:val="28"/>
          <w:szCs w:val="28"/>
        </w:rPr>
        <w:t xml:space="preserve"> 02 ноября</w:t>
      </w:r>
      <w:r w:rsidRPr="002A34C7">
        <w:rPr>
          <w:sz w:val="28"/>
          <w:szCs w:val="28"/>
        </w:rPr>
        <w:t xml:space="preserve"> 2023 г. № </w:t>
      </w:r>
      <w:r w:rsidR="002A34C7" w:rsidRPr="002A34C7">
        <w:rPr>
          <w:sz w:val="28"/>
          <w:szCs w:val="28"/>
        </w:rPr>
        <w:t>3524</w:t>
      </w:r>
      <w:r w:rsidRPr="002A34C7">
        <w:rPr>
          <w:sz w:val="28"/>
          <w:szCs w:val="28"/>
        </w:rPr>
        <w:t xml:space="preserve"> </w:t>
      </w:r>
      <w:r w:rsidR="00BF0157" w:rsidRPr="002A34C7">
        <w:rPr>
          <w:sz w:val="28"/>
          <w:szCs w:val="28"/>
        </w:rPr>
        <w:t>«</w:t>
      </w:r>
      <w:r w:rsidRPr="002A34C7">
        <w:rPr>
          <w:sz w:val="28"/>
          <w:szCs w:val="28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Георгиевского муниципального округа Ставропольского края</w:t>
      </w:r>
      <w:r w:rsidR="00BF0157">
        <w:rPr>
          <w:sz w:val="28"/>
          <w:szCs w:val="28"/>
        </w:rPr>
        <w:t>»</w:t>
      </w:r>
    </w:p>
    <w:p w14:paraId="0AC8F126" w14:textId="77777777" w:rsidR="00391E38" w:rsidRDefault="00391E38" w:rsidP="00391E38">
      <w:pPr>
        <w:jc w:val="both"/>
        <w:rPr>
          <w:sz w:val="28"/>
          <w:szCs w:val="28"/>
        </w:rPr>
      </w:pPr>
    </w:p>
    <w:p w14:paraId="1AF02886" w14:textId="77777777" w:rsidR="0032436A" w:rsidRDefault="0032436A" w:rsidP="00391E38">
      <w:pPr>
        <w:jc w:val="both"/>
        <w:rPr>
          <w:sz w:val="28"/>
          <w:szCs w:val="28"/>
        </w:rPr>
      </w:pPr>
    </w:p>
    <w:p w14:paraId="59D8005E" w14:textId="77777777" w:rsidR="00391E38" w:rsidRDefault="00391E38" w:rsidP="00391E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4E92ED84" w14:textId="77777777" w:rsidR="00391E38" w:rsidRDefault="00391E38" w:rsidP="0039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AEB2D9" w14:textId="77777777" w:rsidR="00391E38" w:rsidRDefault="00391E38" w:rsidP="0039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80BD0B" w14:textId="77777777" w:rsidR="00112FA4" w:rsidRPr="00112FA4" w:rsidRDefault="00112FA4" w:rsidP="000D238C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bookmarkStart w:id="1" w:name="P16"/>
      <w:bookmarkEnd w:id="1"/>
      <w:r w:rsidRPr="00112FA4">
        <w:rPr>
          <w:rFonts w:eastAsiaTheme="minorEastAsia"/>
          <w:kern w:val="2"/>
          <w:sz w:val="28"/>
          <w:szCs w:val="28"/>
          <w14:ligatures w14:val="standardContextual"/>
        </w:rPr>
        <w:t>1. Утвердить прилагаемые примерные формы:</w:t>
      </w:r>
    </w:p>
    <w:p w14:paraId="7DC64179" w14:textId="77777777" w:rsidR="00B17AC0" w:rsidRDefault="00112FA4" w:rsidP="000D238C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112FA4">
        <w:rPr>
          <w:rFonts w:eastAsiaTheme="minorEastAsia"/>
          <w:kern w:val="2"/>
          <w:sz w:val="28"/>
          <w:szCs w:val="28"/>
          <w14:ligatures w14:val="standardContextual"/>
        </w:rPr>
        <w:t xml:space="preserve">1.1. </w:t>
      </w:r>
      <w:hyperlink w:anchor="P43">
        <w:r w:rsidRPr="00112FA4">
          <w:rPr>
            <w:rFonts w:eastAsiaTheme="minorEastAsia"/>
            <w:kern w:val="2"/>
            <w:sz w:val="28"/>
            <w:szCs w:val="28"/>
            <w14:ligatures w14:val="standardContextual"/>
          </w:rPr>
          <w:t>Соглашения</w:t>
        </w:r>
      </w:hyperlink>
      <w:r w:rsidRPr="00112FA4">
        <w:rPr>
          <w:rFonts w:eastAsiaTheme="minorEastAsia"/>
          <w:kern w:val="2"/>
          <w:sz w:val="28"/>
          <w:szCs w:val="28"/>
          <w14:ligatures w14:val="standardContextual"/>
        </w:rPr>
        <w:t xml:space="preserve"> о предоставлении субсидии на финансовое обеспечение выполнения </w:t>
      </w:r>
      <w:r>
        <w:rPr>
          <w:rFonts w:eastAsiaTheme="minorEastAsia"/>
          <w:kern w:val="2"/>
          <w:sz w:val="28"/>
          <w:szCs w:val="28"/>
          <w14:ligatures w14:val="standardContextual"/>
        </w:rPr>
        <w:t>муниципального</w:t>
      </w:r>
      <w:r w:rsidRPr="00112FA4">
        <w:rPr>
          <w:rFonts w:eastAsiaTheme="minorEastAsia"/>
          <w:kern w:val="2"/>
          <w:sz w:val="28"/>
          <w:szCs w:val="28"/>
          <w14:ligatures w14:val="standardContextual"/>
        </w:rPr>
        <w:t xml:space="preserve"> задания</w:t>
      </w:r>
      <w:r w:rsidR="00B17AC0">
        <w:rPr>
          <w:rFonts w:eastAsiaTheme="minorEastAsia"/>
          <w:kern w:val="2"/>
          <w:sz w:val="28"/>
          <w:szCs w:val="28"/>
          <w14:ligatures w14:val="standardContextual"/>
        </w:rPr>
        <w:t>.</w:t>
      </w:r>
    </w:p>
    <w:p w14:paraId="16B7E4A3" w14:textId="2D48C910" w:rsidR="00112FA4" w:rsidRPr="00112FA4" w:rsidRDefault="00112FA4" w:rsidP="000D238C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112FA4">
        <w:rPr>
          <w:rFonts w:eastAsiaTheme="minorEastAsia"/>
          <w:kern w:val="2"/>
          <w:sz w:val="28"/>
          <w:szCs w:val="28"/>
          <w14:ligatures w14:val="standardContextual"/>
        </w:rPr>
        <w:t xml:space="preserve">1.2. </w:t>
      </w:r>
      <w:hyperlink w:anchor="P603">
        <w:r w:rsidRPr="00112FA4">
          <w:rPr>
            <w:rFonts w:eastAsiaTheme="minorEastAsia"/>
            <w:kern w:val="2"/>
            <w:sz w:val="28"/>
            <w:szCs w:val="28"/>
            <w14:ligatures w14:val="standardContextual"/>
          </w:rPr>
          <w:t>Дополнительного соглашения</w:t>
        </w:r>
      </w:hyperlink>
      <w:r w:rsidRPr="00112FA4">
        <w:rPr>
          <w:rFonts w:eastAsiaTheme="minorEastAsia"/>
          <w:kern w:val="2"/>
          <w:sz w:val="28"/>
          <w:szCs w:val="28"/>
          <w14:ligatures w14:val="standardContextual"/>
        </w:rPr>
        <w:t xml:space="preserve"> к соглашению о предоставлении субсидии на финансовое обеспечение выполнения </w:t>
      </w:r>
      <w:r w:rsidR="00690114">
        <w:rPr>
          <w:rFonts w:eastAsiaTheme="minorEastAsia"/>
          <w:kern w:val="2"/>
          <w:sz w:val="28"/>
          <w:szCs w:val="28"/>
          <w14:ligatures w14:val="standardContextual"/>
        </w:rPr>
        <w:t>муниципального</w:t>
      </w:r>
      <w:r w:rsidRPr="00112FA4">
        <w:rPr>
          <w:rFonts w:eastAsiaTheme="minorEastAsia"/>
          <w:kern w:val="2"/>
          <w:sz w:val="28"/>
          <w:szCs w:val="28"/>
          <w14:ligatures w14:val="standardContextual"/>
        </w:rPr>
        <w:t xml:space="preserve"> задания</w:t>
      </w:r>
      <w:r w:rsidR="00B17AC0">
        <w:rPr>
          <w:rFonts w:eastAsiaTheme="minorEastAsia"/>
          <w:kern w:val="2"/>
          <w:sz w:val="28"/>
          <w:szCs w:val="28"/>
          <w14:ligatures w14:val="standardContextual"/>
        </w:rPr>
        <w:t>.</w:t>
      </w:r>
    </w:p>
    <w:p w14:paraId="27CAF238" w14:textId="7044BE00" w:rsidR="00112FA4" w:rsidRPr="00112FA4" w:rsidRDefault="00112FA4" w:rsidP="000D238C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112FA4">
        <w:rPr>
          <w:rFonts w:eastAsiaTheme="minorEastAsia"/>
          <w:kern w:val="2"/>
          <w:sz w:val="28"/>
          <w:szCs w:val="28"/>
          <w14:ligatures w14:val="standardContextual"/>
        </w:rPr>
        <w:t xml:space="preserve">1.3. </w:t>
      </w:r>
      <w:hyperlink w:anchor="P755">
        <w:r w:rsidRPr="00112FA4">
          <w:rPr>
            <w:rFonts w:eastAsiaTheme="minorEastAsia"/>
            <w:kern w:val="2"/>
            <w:sz w:val="28"/>
            <w:szCs w:val="28"/>
            <w14:ligatures w14:val="standardContextual"/>
          </w:rPr>
          <w:t>Дополнительного соглашения</w:t>
        </w:r>
      </w:hyperlink>
      <w:r w:rsidRPr="00112FA4">
        <w:rPr>
          <w:rFonts w:eastAsiaTheme="minorEastAsia"/>
          <w:kern w:val="2"/>
          <w:sz w:val="28"/>
          <w:szCs w:val="28"/>
          <w14:ligatures w14:val="standardContextual"/>
        </w:rPr>
        <w:t xml:space="preserve"> о расторжении соглашения о предоставлении субсидии на финансовое обеспечение выполнения </w:t>
      </w:r>
      <w:r w:rsidR="00690114">
        <w:rPr>
          <w:rFonts w:eastAsiaTheme="minorEastAsia"/>
          <w:kern w:val="2"/>
          <w:sz w:val="28"/>
          <w:szCs w:val="28"/>
          <w14:ligatures w14:val="standardContextual"/>
        </w:rPr>
        <w:t>муниципального</w:t>
      </w:r>
      <w:r w:rsidRPr="00112FA4">
        <w:rPr>
          <w:rFonts w:eastAsiaTheme="minorEastAsia"/>
          <w:kern w:val="2"/>
          <w:sz w:val="28"/>
          <w:szCs w:val="28"/>
          <w14:ligatures w14:val="standardContextual"/>
        </w:rPr>
        <w:t xml:space="preserve"> задания</w:t>
      </w:r>
      <w:r w:rsidR="00B17AC0">
        <w:rPr>
          <w:rFonts w:eastAsiaTheme="minorEastAsia"/>
          <w:kern w:val="2"/>
          <w:sz w:val="28"/>
          <w:szCs w:val="28"/>
          <w14:ligatures w14:val="standardContextual"/>
        </w:rPr>
        <w:t>.</w:t>
      </w:r>
    </w:p>
    <w:p w14:paraId="3577545B" w14:textId="77777777" w:rsidR="00B17AC0" w:rsidRPr="000D238C" w:rsidRDefault="00B17AC0" w:rsidP="000D238C">
      <w:pPr>
        <w:ind w:firstLine="709"/>
        <w:jc w:val="both"/>
        <w:rPr>
          <w:sz w:val="28"/>
        </w:rPr>
      </w:pPr>
    </w:p>
    <w:p w14:paraId="62C27B3E" w14:textId="085F4349" w:rsidR="000D238C" w:rsidRPr="000D238C" w:rsidRDefault="000D238C" w:rsidP="000D23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8C">
        <w:rPr>
          <w:rFonts w:ascii="Times New Roman" w:hAnsi="Times New Roman" w:cs="Times New Roman"/>
          <w:sz w:val="28"/>
        </w:rPr>
        <w:t xml:space="preserve">2. </w:t>
      </w:r>
      <w:r w:rsidR="00506CD9" w:rsidRPr="000D238C">
        <w:rPr>
          <w:rFonts w:ascii="Times New Roman" w:hAnsi="Times New Roman" w:cs="Times New Roman"/>
          <w:sz w:val="28"/>
        </w:rPr>
        <w:t>Признать утратившим</w:t>
      </w:r>
      <w:r w:rsidRPr="000D238C">
        <w:rPr>
          <w:rFonts w:ascii="Times New Roman" w:hAnsi="Times New Roman" w:cs="Times New Roman"/>
          <w:sz w:val="28"/>
        </w:rPr>
        <w:t xml:space="preserve"> силу приказ финансового управления администрации Георгиевского городского округа Ставропольского края от </w:t>
      </w:r>
      <w:r w:rsidRPr="000D238C">
        <w:rPr>
          <w:rFonts w:ascii="Times New Roman" w:hAnsi="Times New Roman" w:cs="Times New Roman"/>
          <w:sz w:val="28"/>
          <w:szCs w:val="28"/>
        </w:rPr>
        <w:t xml:space="preserve">01 февраля 2019 года № 25-б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примерной формы</w:t>
      </w:r>
      <w:r w:rsidRPr="000D2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Pr="000D238C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="00554A80">
        <w:rPr>
          <w:rFonts w:ascii="Times New Roman" w:hAnsi="Times New Roman" w:cs="Times New Roman"/>
          <w:sz w:val="28"/>
          <w:szCs w:val="28"/>
        </w:rPr>
        <w:t>.</w:t>
      </w:r>
    </w:p>
    <w:p w14:paraId="45F6C01A" w14:textId="59FEEC63" w:rsidR="00506CD9" w:rsidRPr="000D238C" w:rsidRDefault="00506CD9" w:rsidP="000D238C">
      <w:pPr>
        <w:ind w:firstLine="709"/>
        <w:jc w:val="both"/>
        <w:rPr>
          <w:sz w:val="28"/>
        </w:rPr>
      </w:pPr>
    </w:p>
    <w:p w14:paraId="1F52C69D" w14:textId="35C6F695" w:rsidR="00B17AC0" w:rsidRPr="00D032E8" w:rsidRDefault="000D238C" w:rsidP="000D238C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B17AC0" w:rsidRPr="00C16299">
        <w:rPr>
          <w:sz w:val="28"/>
        </w:rPr>
        <w:t xml:space="preserve">. </w:t>
      </w:r>
      <w:r w:rsidR="00B17AC0" w:rsidRPr="00D032E8">
        <w:rPr>
          <w:sz w:val="28"/>
          <w:szCs w:val="28"/>
        </w:rPr>
        <w:t xml:space="preserve">Контроль за выполнением настоящего </w:t>
      </w:r>
      <w:r w:rsidR="0091311F">
        <w:rPr>
          <w:sz w:val="28"/>
          <w:szCs w:val="28"/>
        </w:rPr>
        <w:t>приказа</w:t>
      </w:r>
      <w:r w:rsidR="00B17AC0" w:rsidRPr="00D032E8">
        <w:rPr>
          <w:sz w:val="28"/>
          <w:szCs w:val="28"/>
        </w:rPr>
        <w:t xml:space="preserve"> </w:t>
      </w:r>
      <w:r w:rsidR="0091311F">
        <w:rPr>
          <w:sz w:val="28"/>
          <w:szCs w:val="28"/>
        </w:rPr>
        <w:t>оставляю за собой.</w:t>
      </w:r>
    </w:p>
    <w:p w14:paraId="68E49658" w14:textId="77777777" w:rsidR="00801908" w:rsidRDefault="00801908" w:rsidP="000D238C">
      <w:pPr>
        <w:ind w:firstLine="709"/>
        <w:jc w:val="both"/>
        <w:rPr>
          <w:sz w:val="28"/>
        </w:rPr>
      </w:pPr>
    </w:p>
    <w:p w14:paraId="04C993C8" w14:textId="33CB28A2" w:rsidR="00587006" w:rsidRPr="00587006" w:rsidRDefault="00B17AC0" w:rsidP="00515BD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87006">
        <w:rPr>
          <w:rFonts w:ascii="Times New Roman" w:hAnsi="Times New Roman" w:cs="Times New Roman"/>
          <w:b w:val="0"/>
          <w:bCs/>
          <w:sz w:val="28"/>
          <w:szCs w:val="28"/>
        </w:rPr>
        <w:t xml:space="preserve">4. </w:t>
      </w:r>
      <w:r w:rsidR="00587006" w:rsidRPr="00587006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приказ вступает в силу со дня принятия и применяется к правоотношениям, возникающим в связи с предоставлением субсидий </w:t>
      </w:r>
      <w:r w:rsidR="00515BD8" w:rsidRPr="00515BD8">
        <w:rPr>
          <w:rFonts w:ascii="Times New Roman" w:hAnsi="Times New Roman" w:cs="Times New Roman"/>
          <w:b w:val="0"/>
          <w:bCs/>
          <w:sz w:val="28"/>
          <w:szCs w:val="28"/>
        </w:rPr>
        <w:t xml:space="preserve">из </w:t>
      </w:r>
      <w:r w:rsidR="00515BD8" w:rsidRPr="00515BD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бюджета Георгиевского муниципального округа Ставропольского края</w:t>
      </w:r>
      <w:r w:rsidR="00515BD8">
        <w:rPr>
          <w:rFonts w:ascii="Times New Roman" w:hAnsi="Times New Roman" w:cs="Times New Roman"/>
          <w:sz w:val="28"/>
          <w:szCs w:val="28"/>
        </w:rPr>
        <w:t xml:space="preserve"> </w:t>
      </w:r>
      <w:r w:rsidR="00587006" w:rsidRPr="00587006">
        <w:rPr>
          <w:rFonts w:ascii="Times New Roman" w:hAnsi="Times New Roman" w:cs="Times New Roman"/>
          <w:b w:val="0"/>
          <w:bCs/>
          <w:sz w:val="28"/>
          <w:szCs w:val="28"/>
        </w:rPr>
        <w:t>на финансовое обеспечение выполнения муниципального задания</w:t>
      </w:r>
      <w:r w:rsidR="00515BD8">
        <w:rPr>
          <w:rStyle w:val="a4"/>
          <w:rFonts w:ascii="Times New Roman" w:hAnsi="Times New Roman" w:cs="Times New Roman"/>
          <w:b w:val="0"/>
          <w:bCs/>
          <w:szCs w:val="28"/>
        </w:rPr>
        <w:t>.</w:t>
      </w:r>
    </w:p>
    <w:p w14:paraId="10D8F2FC" w14:textId="77777777" w:rsidR="00CC15AF" w:rsidRDefault="00CC15AF" w:rsidP="00391E38">
      <w:pPr>
        <w:autoSpaceDE w:val="0"/>
        <w:autoSpaceDN w:val="0"/>
        <w:adjustRightInd w:val="0"/>
        <w:jc w:val="both"/>
        <w:rPr>
          <w:sz w:val="28"/>
        </w:rPr>
      </w:pPr>
    </w:p>
    <w:p w14:paraId="7920C376" w14:textId="77777777" w:rsidR="00515BD8" w:rsidRDefault="00515BD8" w:rsidP="00391E38">
      <w:pPr>
        <w:autoSpaceDE w:val="0"/>
        <w:autoSpaceDN w:val="0"/>
        <w:adjustRightInd w:val="0"/>
        <w:jc w:val="both"/>
        <w:rPr>
          <w:sz w:val="28"/>
        </w:rPr>
      </w:pPr>
    </w:p>
    <w:p w14:paraId="6C5D9CBD" w14:textId="77777777" w:rsidR="00CC15AF" w:rsidRDefault="00CC15AF" w:rsidP="00391E38">
      <w:pPr>
        <w:autoSpaceDE w:val="0"/>
        <w:autoSpaceDN w:val="0"/>
        <w:adjustRightInd w:val="0"/>
        <w:jc w:val="both"/>
        <w:rPr>
          <w:sz w:val="28"/>
        </w:rPr>
      </w:pPr>
    </w:p>
    <w:p w14:paraId="281F3403" w14:textId="77777777" w:rsidR="00B14E08" w:rsidRPr="0054351E" w:rsidRDefault="00B14E08" w:rsidP="00B14E08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54351E">
        <w:rPr>
          <w:rFonts w:eastAsia="Constantia"/>
          <w:sz w:val="28"/>
          <w:szCs w:val="28"/>
          <w:lang w:bidi="en-US"/>
        </w:rPr>
        <w:t>Заместитель главы администрации –</w:t>
      </w:r>
    </w:p>
    <w:p w14:paraId="501B2EE8" w14:textId="77777777" w:rsidR="00B14E08" w:rsidRPr="0054351E" w:rsidRDefault="00B14E08" w:rsidP="00B14E08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54351E">
        <w:rPr>
          <w:rFonts w:eastAsia="Constantia"/>
          <w:sz w:val="28"/>
          <w:szCs w:val="28"/>
          <w:lang w:bidi="en-US"/>
        </w:rPr>
        <w:t xml:space="preserve">начальник финансового управления </w:t>
      </w:r>
    </w:p>
    <w:p w14:paraId="3DE34FA0" w14:textId="3D682748" w:rsidR="00B14E08" w:rsidRPr="0054351E" w:rsidRDefault="00B14E08" w:rsidP="00B14E08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54351E">
        <w:rPr>
          <w:rFonts w:eastAsia="Constantia"/>
          <w:sz w:val="28"/>
          <w:szCs w:val="28"/>
          <w:lang w:bidi="en-US"/>
        </w:rPr>
        <w:t xml:space="preserve">администрации Георгиевского </w:t>
      </w:r>
      <w:r w:rsidR="000E6C2B">
        <w:rPr>
          <w:rFonts w:eastAsia="Constantia"/>
          <w:sz w:val="28"/>
          <w:szCs w:val="28"/>
          <w:lang w:bidi="en-US"/>
        </w:rPr>
        <w:t>муниципального</w:t>
      </w:r>
      <w:r w:rsidRPr="0054351E">
        <w:rPr>
          <w:rFonts w:eastAsia="Constantia"/>
          <w:sz w:val="28"/>
          <w:szCs w:val="28"/>
          <w:lang w:bidi="en-US"/>
        </w:rPr>
        <w:t xml:space="preserve"> </w:t>
      </w:r>
    </w:p>
    <w:p w14:paraId="547282B1" w14:textId="77777777" w:rsidR="00B14E08" w:rsidRPr="0054351E" w:rsidRDefault="00B14E08" w:rsidP="00B14E08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  <w:r w:rsidRPr="0054351E">
        <w:rPr>
          <w:sz w:val="28"/>
          <w:szCs w:val="28"/>
        </w:rPr>
        <w:t>округа Ставропольского края</w:t>
      </w:r>
      <w:r w:rsidRPr="0054351E">
        <w:rPr>
          <w:sz w:val="28"/>
          <w:szCs w:val="28"/>
        </w:rPr>
        <w:tab/>
      </w:r>
      <w:r w:rsidRPr="0054351E">
        <w:rPr>
          <w:sz w:val="28"/>
          <w:szCs w:val="28"/>
        </w:rPr>
        <w:tab/>
      </w:r>
      <w:r w:rsidRPr="0054351E">
        <w:rPr>
          <w:sz w:val="28"/>
          <w:szCs w:val="28"/>
        </w:rPr>
        <w:tab/>
        <w:t xml:space="preserve">                                  И.И.Дубовикова</w:t>
      </w:r>
    </w:p>
    <w:p w14:paraId="30DD6A6A" w14:textId="77777777" w:rsidR="000D238C" w:rsidRDefault="000D238C" w:rsidP="00D141E5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</w:p>
    <w:p w14:paraId="790BA612" w14:textId="77777777" w:rsidR="00D141E5" w:rsidRDefault="00D141E5" w:rsidP="00D141E5">
      <w:pPr>
        <w:tabs>
          <w:tab w:val="left" w:pos="426"/>
        </w:tabs>
        <w:spacing w:line="240" w:lineRule="exact"/>
        <w:jc w:val="both"/>
        <w:rPr>
          <w:rFonts w:eastAsia="Constantia"/>
          <w:sz w:val="28"/>
          <w:szCs w:val="28"/>
          <w:lang w:bidi="en-US"/>
        </w:rPr>
      </w:pPr>
    </w:p>
    <w:p w14:paraId="12A305B3" w14:textId="77777777" w:rsidR="00CC15AF" w:rsidRDefault="00CC15AF" w:rsidP="00CC15AF">
      <w:pPr>
        <w:spacing w:line="240" w:lineRule="exact"/>
        <w:mirrorIndents/>
      </w:pPr>
    </w:p>
    <w:p w14:paraId="1D4B27C9" w14:textId="77777777" w:rsidR="0033243E" w:rsidRDefault="0033243E" w:rsidP="00B14E08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bidi="en-US"/>
        </w:rPr>
        <w:sectPr w:rsidR="0033243E" w:rsidSect="00A064F1">
          <w:headerReference w:type="default" r:id="rId8"/>
          <w:headerReference w:type="first" r:id="rId9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14:paraId="7C55AD14" w14:textId="77777777" w:rsidR="000B409C" w:rsidRDefault="000E5754" w:rsidP="000B409C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575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62FB40D9" w14:textId="77777777" w:rsidR="000B409C" w:rsidRDefault="000B409C" w:rsidP="000B409C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F4CA51" w14:textId="77777777" w:rsidR="00222D96" w:rsidRDefault="000B409C" w:rsidP="000D238C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5754" w:rsidRPr="000E5754">
        <w:rPr>
          <w:rFonts w:ascii="Times New Roman" w:hAnsi="Times New Roman" w:cs="Times New Roman"/>
          <w:sz w:val="28"/>
          <w:szCs w:val="28"/>
        </w:rPr>
        <w:t>риказом финансового управления администрации Георгиевского муниципального округа Ставропольского края</w:t>
      </w:r>
    </w:p>
    <w:p w14:paraId="4C8F4F1C" w14:textId="40880143" w:rsidR="000E5754" w:rsidRDefault="000E5754" w:rsidP="000D238C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222D96">
        <w:rPr>
          <w:rFonts w:ascii="Times New Roman" w:hAnsi="Times New Roman" w:cs="Times New Roman"/>
          <w:sz w:val="28"/>
          <w:szCs w:val="28"/>
        </w:rPr>
        <w:t xml:space="preserve">от </w:t>
      </w:r>
      <w:r w:rsidR="00C81D0D">
        <w:rPr>
          <w:rFonts w:ascii="Times New Roman" w:hAnsi="Times New Roman" w:cs="Times New Roman"/>
          <w:sz w:val="28"/>
          <w:szCs w:val="28"/>
        </w:rPr>
        <w:t>30</w:t>
      </w:r>
      <w:r w:rsidR="00222D96" w:rsidRPr="00222D9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22D96">
        <w:rPr>
          <w:rFonts w:ascii="Times New Roman" w:hAnsi="Times New Roman" w:cs="Times New Roman"/>
          <w:sz w:val="28"/>
          <w:szCs w:val="28"/>
        </w:rPr>
        <w:t>2023 г. №</w:t>
      </w:r>
      <w:r w:rsidR="00222D96" w:rsidRPr="00222D96">
        <w:rPr>
          <w:rFonts w:ascii="Times New Roman" w:hAnsi="Times New Roman" w:cs="Times New Roman"/>
          <w:sz w:val="28"/>
          <w:szCs w:val="28"/>
        </w:rPr>
        <w:t xml:space="preserve"> </w:t>
      </w:r>
      <w:r w:rsidR="00C81D0D">
        <w:rPr>
          <w:rFonts w:ascii="Times New Roman" w:hAnsi="Times New Roman" w:cs="Times New Roman"/>
          <w:sz w:val="28"/>
          <w:szCs w:val="28"/>
        </w:rPr>
        <w:t>440-б</w:t>
      </w:r>
    </w:p>
    <w:p w14:paraId="5EF999D6" w14:textId="77777777" w:rsidR="000B409C" w:rsidRPr="000E5754" w:rsidRDefault="000B409C" w:rsidP="000B409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AAEC82" w14:textId="77777777" w:rsidR="000E5754" w:rsidRPr="000E5754" w:rsidRDefault="000E5754" w:rsidP="000B409C">
      <w:pPr>
        <w:pStyle w:val="ConsPlusNormal"/>
        <w:ind w:left="6804"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4E0F9F8A" w14:textId="77777777" w:rsidR="000E5754" w:rsidRPr="000E5754" w:rsidRDefault="000E5754" w:rsidP="000B409C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14:paraId="6513B87D" w14:textId="77777777" w:rsidR="000E5754" w:rsidRPr="000E5754" w:rsidRDefault="000E5754" w:rsidP="000B409C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14:paraId="5AD86CB6" w14:textId="77777777" w:rsidR="000E5754" w:rsidRPr="000E5754" w:rsidRDefault="000E5754" w:rsidP="000B409C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14:paraId="30DAD497" w14:textId="3DB6ABFF" w:rsidR="000E5754" w:rsidRDefault="000B409C" w:rsidP="000B40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0E5754">
        <w:rPr>
          <w:rFonts w:ascii="Times New Roman" w:hAnsi="Times New Roman" w:cs="Times New Roman"/>
          <w:sz w:val="28"/>
          <w:szCs w:val="28"/>
        </w:rPr>
        <w:t>ПРИМЕРНАЯ ФОРМА СОГЛАШЕНИЯ</w:t>
      </w:r>
    </w:p>
    <w:p w14:paraId="787D588E" w14:textId="77777777" w:rsidR="000B409C" w:rsidRPr="000E5754" w:rsidRDefault="000B409C" w:rsidP="000B40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61A8284" w14:textId="3733C1EA" w:rsidR="000E5754" w:rsidRPr="000E5754" w:rsidRDefault="000E5754" w:rsidP="000B409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5754">
        <w:rPr>
          <w:rFonts w:ascii="Times New Roman" w:hAnsi="Times New Roman" w:cs="Times New Roman"/>
          <w:sz w:val="28"/>
          <w:szCs w:val="28"/>
        </w:rPr>
        <w:t>о предоставлении субсидии на финансовое обеспечение</w:t>
      </w:r>
    </w:p>
    <w:p w14:paraId="444C2BE5" w14:textId="33975F72" w:rsidR="000E5754" w:rsidRDefault="000E5754" w:rsidP="000B409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575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B40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5754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14:paraId="08816F67" w14:textId="77777777" w:rsidR="000B409C" w:rsidRPr="000B409C" w:rsidRDefault="000B409C" w:rsidP="000B409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93CB966" w14:textId="77777777" w:rsidR="000E5754" w:rsidRPr="000B409C" w:rsidRDefault="000E5754" w:rsidP="000B40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9A14349" w14:textId="08884438" w:rsidR="000E5754" w:rsidRPr="000B409C" w:rsidRDefault="000E5754" w:rsidP="000B409C">
      <w:pPr>
        <w:pStyle w:val="ConsPlusNonformat"/>
        <w:jc w:val="center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>г. _____________________________</w:t>
      </w:r>
    </w:p>
    <w:p w14:paraId="6A9F416D" w14:textId="6EADC1ED" w:rsidR="000E5754" w:rsidRPr="000B409C" w:rsidRDefault="000E5754" w:rsidP="000B409C">
      <w:pPr>
        <w:pStyle w:val="ConsPlusNonformat"/>
        <w:jc w:val="center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>(место заключения соглашения)</w:t>
      </w:r>
    </w:p>
    <w:p w14:paraId="7A9DE0BD" w14:textId="77777777" w:rsidR="000E5754" w:rsidRDefault="000E5754" w:rsidP="000E5754">
      <w:pPr>
        <w:pStyle w:val="ConsPlusNonformat"/>
        <w:jc w:val="both"/>
      </w:pPr>
    </w:p>
    <w:p w14:paraId="15C3B351" w14:textId="76D14A5B" w:rsidR="000E5754" w:rsidRPr="000B409C" w:rsidRDefault="00BF0157" w:rsidP="000E57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E5754" w:rsidRPr="000B409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0E5754" w:rsidRPr="000B409C">
        <w:rPr>
          <w:rFonts w:ascii="Times New Roman" w:hAnsi="Times New Roman" w:cs="Times New Roman"/>
        </w:rPr>
        <w:t xml:space="preserve"> _____________ 20___ г.           </w:t>
      </w:r>
      <w:r w:rsidR="000B409C">
        <w:rPr>
          <w:rFonts w:ascii="Times New Roman" w:hAnsi="Times New Roman" w:cs="Times New Roman"/>
        </w:rPr>
        <w:t xml:space="preserve">                                                           </w:t>
      </w:r>
      <w:r w:rsidR="000E5754" w:rsidRPr="000B409C">
        <w:rPr>
          <w:rFonts w:ascii="Times New Roman" w:hAnsi="Times New Roman" w:cs="Times New Roman"/>
        </w:rPr>
        <w:t xml:space="preserve">               </w:t>
      </w:r>
      <w:r w:rsidR="000B409C" w:rsidRPr="000B409C">
        <w:rPr>
          <w:rFonts w:ascii="Times New Roman" w:hAnsi="Times New Roman" w:cs="Times New Roman"/>
        </w:rPr>
        <w:t>№</w:t>
      </w:r>
      <w:r w:rsidR="000E5754" w:rsidRPr="000B409C">
        <w:rPr>
          <w:rFonts w:ascii="Times New Roman" w:hAnsi="Times New Roman" w:cs="Times New Roman"/>
        </w:rPr>
        <w:t xml:space="preserve"> __________________</w:t>
      </w:r>
    </w:p>
    <w:p w14:paraId="0FC2D942" w14:textId="43890588" w:rsidR="000E5754" w:rsidRPr="000B409C" w:rsidRDefault="000E5754" w:rsidP="000E5754">
      <w:pPr>
        <w:pStyle w:val="ConsPlusNonformat"/>
        <w:jc w:val="both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 xml:space="preserve">(дата заключения </w:t>
      </w:r>
      <w:r w:rsidR="000B409C" w:rsidRPr="000B409C">
        <w:rPr>
          <w:rFonts w:ascii="Times New Roman" w:hAnsi="Times New Roman" w:cs="Times New Roman"/>
        </w:rPr>
        <w:t>соглашения</w:t>
      </w:r>
      <w:r w:rsidR="002E7117">
        <w:rPr>
          <w:rFonts w:ascii="Times New Roman" w:hAnsi="Times New Roman" w:cs="Times New Roman"/>
        </w:rPr>
        <w:t>)</w:t>
      </w:r>
      <w:r w:rsidR="000B409C" w:rsidRPr="000B409C">
        <w:rPr>
          <w:rFonts w:ascii="Times New Roman" w:hAnsi="Times New Roman" w:cs="Times New Roman"/>
        </w:rPr>
        <w:t xml:space="preserve">  </w:t>
      </w:r>
      <w:r w:rsidRPr="000B409C">
        <w:rPr>
          <w:rFonts w:ascii="Times New Roman" w:hAnsi="Times New Roman" w:cs="Times New Roman"/>
        </w:rPr>
        <w:t xml:space="preserve">           </w:t>
      </w:r>
      <w:r w:rsidR="000B409C">
        <w:rPr>
          <w:rFonts w:ascii="Times New Roman" w:hAnsi="Times New Roman" w:cs="Times New Roman"/>
        </w:rPr>
        <w:t xml:space="preserve">                                                                </w:t>
      </w:r>
      <w:r w:rsidRPr="000B409C">
        <w:rPr>
          <w:rFonts w:ascii="Times New Roman" w:hAnsi="Times New Roman" w:cs="Times New Roman"/>
        </w:rPr>
        <w:t xml:space="preserve">               (номер соглашения)</w:t>
      </w:r>
    </w:p>
    <w:p w14:paraId="4115809C" w14:textId="77777777" w:rsidR="000E5754" w:rsidRPr="000B409C" w:rsidRDefault="000E5754" w:rsidP="000E5754">
      <w:pPr>
        <w:pStyle w:val="ConsPlusNonformat"/>
        <w:jc w:val="both"/>
        <w:rPr>
          <w:rFonts w:ascii="Times New Roman" w:hAnsi="Times New Roman" w:cs="Times New Roman"/>
        </w:rPr>
      </w:pPr>
    </w:p>
    <w:p w14:paraId="70F3AD05" w14:textId="434DEDE4" w:rsidR="000E5754" w:rsidRPr="000B409C" w:rsidRDefault="000E5754" w:rsidP="000E5754">
      <w:pPr>
        <w:pStyle w:val="ConsPlusNonformat"/>
        <w:jc w:val="both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>__________________________________________________________________________</w:t>
      </w:r>
      <w:r w:rsidR="000B409C">
        <w:rPr>
          <w:rFonts w:ascii="Times New Roman" w:hAnsi="Times New Roman" w:cs="Times New Roman"/>
        </w:rPr>
        <w:t>_______________</w:t>
      </w:r>
      <w:r w:rsidRPr="000B409C">
        <w:rPr>
          <w:rFonts w:ascii="Times New Roman" w:hAnsi="Times New Roman" w:cs="Times New Roman"/>
        </w:rPr>
        <w:t>,</w:t>
      </w:r>
    </w:p>
    <w:p w14:paraId="74AFAE02" w14:textId="159D10AF" w:rsidR="000E5754" w:rsidRPr="000B409C" w:rsidRDefault="000E5754" w:rsidP="000B409C">
      <w:pPr>
        <w:pStyle w:val="ConsPlusNonformat"/>
        <w:jc w:val="center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 xml:space="preserve">(наименование </w:t>
      </w:r>
      <w:r w:rsidR="00BD797A">
        <w:rPr>
          <w:rFonts w:ascii="Times New Roman" w:eastAsiaTheme="minorHAnsi" w:hAnsi="Times New Roman" w:cs="Times New Roman"/>
          <w:lang w:eastAsia="en-US"/>
        </w:rPr>
        <w:t>органа местного самоуправления</w:t>
      </w:r>
      <w:r w:rsidR="000B409C" w:rsidRPr="000B409C">
        <w:rPr>
          <w:rFonts w:ascii="Times New Roman" w:eastAsiaTheme="minorHAnsi" w:hAnsi="Times New Roman" w:cs="Times New Roman"/>
          <w:lang w:eastAsia="en-US"/>
        </w:rPr>
        <w:t xml:space="preserve"> или структурн</w:t>
      </w:r>
      <w:r w:rsidR="00BD797A">
        <w:rPr>
          <w:rFonts w:ascii="Times New Roman" w:eastAsiaTheme="minorHAnsi" w:hAnsi="Times New Roman" w:cs="Times New Roman"/>
          <w:lang w:eastAsia="en-US"/>
        </w:rPr>
        <w:t>ого</w:t>
      </w:r>
      <w:r w:rsidR="000B409C" w:rsidRPr="000B409C">
        <w:rPr>
          <w:rFonts w:ascii="Times New Roman" w:eastAsiaTheme="minorHAnsi" w:hAnsi="Times New Roman" w:cs="Times New Roman"/>
          <w:lang w:eastAsia="en-US"/>
        </w:rPr>
        <w:t xml:space="preserve"> подразделени</w:t>
      </w:r>
      <w:r w:rsidR="00BD797A">
        <w:rPr>
          <w:rFonts w:ascii="Times New Roman" w:eastAsiaTheme="minorHAnsi" w:hAnsi="Times New Roman" w:cs="Times New Roman"/>
          <w:lang w:eastAsia="en-US"/>
        </w:rPr>
        <w:t>я</w:t>
      </w:r>
      <w:r w:rsidR="000B409C" w:rsidRPr="000B409C">
        <w:rPr>
          <w:rFonts w:ascii="Times New Roman" w:eastAsiaTheme="minorHAnsi" w:hAnsi="Times New Roman" w:cs="Times New Roman"/>
          <w:lang w:eastAsia="en-US"/>
        </w:rPr>
        <w:t xml:space="preserve"> администрации Георгиевского муниципального округа Ставропольского края, осуществляющ</w:t>
      </w:r>
      <w:r w:rsidR="00BD797A">
        <w:rPr>
          <w:rFonts w:ascii="Times New Roman" w:eastAsiaTheme="minorHAnsi" w:hAnsi="Times New Roman" w:cs="Times New Roman"/>
          <w:lang w:eastAsia="en-US"/>
        </w:rPr>
        <w:t>его</w:t>
      </w:r>
      <w:r w:rsidR="000B409C" w:rsidRPr="000B409C">
        <w:rPr>
          <w:rFonts w:ascii="Times New Roman" w:eastAsiaTheme="minorHAnsi" w:hAnsi="Times New Roman" w:cs="Times New Roman"/>
          <w:lang w:eastAsia="en-US"/>
        </w:rPr>
        <w:t xml:space="preserve"> функции и полномочия учредителя в отношении бюджетных учреждений или автономных учреждений</w:t>
      </w:r>
      <w:r w:rsidRPr="000B409C">
        <w:rPr>
          <w:rFonts w:ascii="Times New Roman" w:hAnsi="Times New Roman" w:cs="Times New Roman"/>
        </w:rPr>
        <w:t>)</w:t>
      </w:r>
    </w:p>
    <w:p w14:paraId="0ACDE909" w14:textId="1DCDD585" w:rsidR="000E5754" w:rsidRPr="002E7117" w:rsidRDefault="000E5754" w:rsidP="000E5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17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bookmarkStart w:id="3" w:name="_Hlk144298962"/>
      <w:r w:rsidR="002E7117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  <w:r w:rsidRPr="002E7117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2E7117">
        <w:rPr>
          <w:rFonts w:ascii="Times New Roman" w:hAnsi="Times New Roman" w:cs="Times New Roman"/>
          <w:sz w:val="28"/>
          <w:szCs w:val="28"/>
        </w:rPr>
        <w:t xml:space="preserve">– </w:t>
      </w:r>
      <w:r w:rsidRPr="002E7117">
        <w:rPr>
          <w:rFonts w:ascii="Times New Roman" w:hAnsi="Times New Roman" w:cs="Times New Roman"/>
          <w:sz w:val="28"/>
          <w:szCs w:val="28"/>
        </w:rPr>
        <w:t>бюджет</w:t>
      </w:r>
      <w:r w:rsidR="002E711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E7117">
        <w:rPr>
          <w:rFonts w:ascii="Times New Roman" w:hAnsi="Times New Roman" w:cs="Times New Roman"/>
          <w:sz w:val="28"/>
          <w:szCs w:val="28"/>
        </w:rPr>
        <w:t xml:space="preserve">) </w:t>
      </w:r>
      <w:bookmarkEnd w:id="3"/>
      <w:r w:rsidRPr="002E7117">
        <w:rPr>
          <w:rFonts w:ascii="Times New Roman" w:hAnsi="Times New Roman" w:cs="Times New Roman"/>
          <w:sz w:val="28"/>
          <w:szCs w:val="28"/>
        </w:rPr>
        <w:t>доведены лимиты бюджетных обязательств на предоставление</w:t>
      </w:r>
      <w:r w:rsidR="002E7117">
        <w:rPr>
          <w:rFonts w:ascii="Times New Roman" w:hAnsi="Times New Roman" w:cs="Times New Roman"/>
          <w:sz w:val="28"/>
          <w:szCs w:val="28"/>
        </w:rPr>
        <w:t xml:space="preserve"> </w:t>
      </w:r>
      <w:r w:rsidRPr="002E7117">
        <w:rPr>
          <w:rFonts w:ascii="Times New Roman" w:hAnsi="Times New Roman" w:cs="Times New Roman"/>
          <w:sz w:val="28"/>
          <w:szCs w:val="28"/>
        </w:rPr>
        <w:t>субсидий</w:t>
      </w:r>
      <w:r w:rsidR="002E7117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2E7117">
        <w:rPr>
          <w:rFonts w:ascii="Times New Roman" w:hAnsi="Times New Roman" w:cs="Times New Roman"/>
          <w:sz w:val="28"/>
          <w:szCs w:val="28"/>
        </w:rPr>
        <w:t xml:space="preserve"> бюджетным и (или) автономным учреждениям</w:t>
      </w:r>
      <w:r w:rsidR="002E7117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</w:t>
      </w:r>
      <w:r w:rsidRPr="002E7117">
        <w:rPr>
          <w:rFonts w:ascii="Times New Roman" w:hAnsi="Times New Roman" w:cs="Times New Roman"/>
          <w:sz w:val="28"/>
          <w:szCs w:val="28"/>
        </w:rPr>
        <w:t>Ставропольского края на финансовое обеспечение выполнения ими</w:t>
      </w:r>
      <w:r w:rsidR="002E71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E7117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2E7117">
        <w:rPr>
          <w:rFonts w:ascii="Times New Roman" w:hAnsi="Times New Roman" w:cs="Times New Roman"/>
          <w:sz w:val="28"/>
          <w:szCs w:val="28"/>
        </w:rPr>
        <w:t>муниципальных</w:t>
      </w:r>
      <w:r w:rsidRPr="002E7117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r w:rsidR="002E7117">
        <w:rPr>
          <w:rFonts w:ascii="Times New Roman" w:hAnsi="Times New Roman" w:cs="Times New Roman"/>
          <w:sz w:val="28"/>
          <w:szCs w:val="28"/>
        </w:rPr>
        <w:t xml:space="preserve"> </w:t>
      </w:r>
      <w:r w:rsidRPr="002E7117">
        <w:rPr>
          <w:rFonts w:ascii="Times New Roman" w:hAnsi="Times New Roman" w:cs="Times New Roman"/>
          <w:sz w:val="28"/>
          <w:szCs w:val="28"/>
        </w:rPr>
        <w:t xml:space="preserve">работ), именуемый в дальнейшем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2E7117">
        <w:rPr>
          <w:rFonts w:ascii="Times New Roman" w:hAnsi="Times New Roman" w:cs="Times New Roman"/>
          <w:sz w:val="28"/>
          <w:szCs w:val="28"/>
        </w:rPr>
        <w:t>Учредитель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2E7117">
        <w:rPr>
          <w:rFonts w:ascii="Times New Roman" w:hAnsi="Times New Roman" w:cs="Times New Roman"/>
          <w:sz w:val="28"/>
          <w:szCs w:val="28"/>
        </w:rPr>
        <w:t xml:space="preserve">, в лице </w:t>
      </w:r>
    </w:p>
    <w:p w14:paraId="1871BC8A" w14:textId="77777777" w:rsidR="000E5754" w:rsidRDefault="000E5754" w:rsidP="000E5754">
      <w:pPr>
        <w:pStyle w:val="ConsPlusNonformat"/>
        <w:jc w:val="both"/>
      </w:pPr>
      <w:r>
        <w:t>__________________________________________________________________________</w:t>
      </w:r>
      <w:r w:rsidRPr="002E7117">
        <w:rPr>
          <w:rFonts w:ascii="Times New Roman" w:hAnsi="Times New Roman" w:cs="Times New Roman"/>
        </w:rPr>
        <w:t>,</w:t>
      </w:r>
    </w:p>
    <w:p w14:paraId="576FAF18" w14:textId="55B3341F" w:rsidR="000E5754" w:rsidRPr="002E7117" w:rsidRDefault="000E5754" w:rsidP="002E7117">
      <w:pPr>
        <w:pStyle w:val="ConsPlusNonformat"/>
        <w:jc w:val="center"/>
        <w:rPr>
          <w:rFonts w:ascii="Times New Roman" w:hAnsi="Times New Roman" w:cs="Times New Roman"/>
        </w:rPr>
      </w:pPr>
      <w:r w:rsidRPr="002E7117">
        <w:rPr>
          <w:rFonts w:ascii="Times New Roman" w:hAnsi="Times New Roman" w:cs="Times New Roman"/>
        </w:rPr>
        <w:t>(наименование должности руководителя (уполномоченного лица) Учредителя и Ф.И.О. руководителя (уполномоченного лица) Учредителя)</w:t>
      </w:r>
    </w:p>
    <w:p w14:paraId="729D0987" w14:textId="77777777" w:rsidR="000E5754" w:rsidRDefault="000E5754" w:rsidP="000E5754">
      <w:pPr>
        <w:pStyle w:val="ConsPlusNonformat"/>
        <w:jc w:val="both"/>
      </w:pPr>
      <w:r w:rsidRPr="002E711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</w:t>
      </w:r>
      <w:r w:rsidRPr="002E7117">
        <w:rPr>
          <w:rFonts w:ascii="Times New Roman" w:hAnsi="Times New Roman" w:cs="Times New Roman"/>
        </w:rPr>
        <w:t>,</w:t>
      </w:r>
    </w:p>
    <w:p w14:paraId="057D696F" w14:textId="1BF28E2C" w:rsidR="000E5754" w:rsidRPr="002E7117" w:rsidRDefault="000E5754" w:rsidP="000E5754">
      <w:pPr>
        <w:pStyle w:val="ConsPlusNonformat"/>
        <w:jc w:val="both"/>
        <w:rPr>
          <w:rFonts w:ascii="Times New Roman" w:hAnsi="Times New Roman" w:cs="Times New Roman"/>
        </w:rPr>
      </w:pPr>
      <w:r w:rsidRPr="002E7117">
        <w:rPr>
          <w:rFonts w:ascii="Times New Roman" w:hAnsi="Times New Roman" w:cs="Times New Roman"/>
        </w:rPr>
        <w:t xml:space="preserve">                       </w:t>
      </w:r>
      <w:r w:rsidR="002E7117">
        <w:rPr>
          <w:rFonts w:ascii="Times New Roman" w:hAnsi="Times New Roman" w:cs="Times New Roman"/>
        </w:rPr>
        <w:t xml:space="preserve">                                                      </w:t>
      </w:r>
      <w:r w:rsidRPr="002E7117">
        <w:rPr>
          <w:rFonts w:ascii="Times New Roman" w:hAnsi="Times New Roman" w:cs="Times New Roman"/>
        </w:rPr>
        <w:t xml:space="preserve">  (наименование, дата, номер нормативного правового акта)</w:t>
      </w:r>
    </w:p>
    <w:p w14:paraId="0EB561E5" w14:textId="5F21DF26" w:rsidR="000E5754" w:rsidRDefault="000E5754" w:rsidP="000E5754">
      <w:pPr>
        <w:pStyle w:val="ConsPlusNonformat"/>
        <w:jc w:val="both"/>
      </w:pPr>
      <w:r w:rsidRPr="002E7117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t>___________________________________________________</w:t>
      </w:r>
      <w:r w:rsidR="002E7117">
        <w:t>_____</w:t>
      </w:r>
      <w:r w:rsidRPr="002E7117">
        <w:rPr>
          <w:rFonts w:ascii="Times New Roman" w:hAnsi="Times New Roman" w:cs="Times New Roman"/>
        </w:rPr>
        <w:t>,</w:t>
      </w:r>
    </w:p>
    <w:p w14:paraId="1306CC2C" w14:textId="77777777" w:rsidR="00C06C0E" w:rsidRDefault="000E5754" w:rsidP="00C06C0E">
      <w:pPr>
        <w:pStyle w:val="ConsPlusNonformat"/>
        <w:jc w:val="center"/>
        <w:rPr>
          <w:rFonts w:ascii="Times New Roman" w:hAnsi="Times New Roman" w:cs="Times New Roman"/>
        </w:rPr>
      </w:pPr>
      <w:r w:rsidRPr="00C06C0E">
        <w:rPr>
          <w:rFonts w:ascii="Times New Roman" w:hAnsi="Times New Roman" w:cs="Times New Roman"/>
        </w:rPr>
        <w:t xml:space="preserve">(наименование </w:t>
      </w:r>
      <w:r w:rsidR="00C06C0E">
        <w:rPr>
          <w:rFonts w:ascii="Times New Roman" w:hAnsi="Times New Roman" w:cs="Times New Roman"/>
        </w:rPr>
        <w:t xml:space="preserve">муниципального </w:t>
      </w:r>
      <w:r w:rsidRPr="00C06C0E">
        <w:rPr>
          <w:rFonts w:ascii="Times New Roman" w:hAnsi="Times New Roman" w:cs="Times New Roman"/>
        </w:rPr>
        <w:t xml:space="preserve">бюджетного или автономного учреждения </w:t>
      </w:r>
    </w:p>
    <w:p w14:paraId="4AE462C4" w14:textId="5CE33220" w:rsidR="000E5754" w:rsidRPr="00C06C0E" w:rsidRDefault="00C06C0E" w:rsidP="00C06C0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Георгиевского муниципального округа </w:t>
      </w:r>
      <w:r w:rsidR="000E5754" w:rsidRPr="00C06C0E">
        <w:rPr>
          <w:rFonts w:ascii="Times New Roman" w:hAnsi="Times New Roman" w:cs="Times New Roman"/>
        </w:rPr>
        <w:t>Ставропольского края)</w:t>
      </w:r>
    </w:p>
    <w:p w14:paraId="36ADD2F8" w14:textId="35ADFC97" w:rsidR="000E5754" w:rsidRDefault="000E5754" w:rsidP="000E5754">
      <w:pPr>
        <w:pStyle w:val="ConsPlusNonformat"/>
        <w:jc w:val="both"/>
      </w:pPr>
      <w:r w:rsidRPr="00C06C0E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C06C0E">
        <w:rPr>
          <w:rFonts w:ascii="Times New Roman" w:hAnsi="Times New Roman" w:cs="Times New Roman"/>
          <w:sz w:val="28"/>
          <w:szCs w:val="28"/>
        </w:rPr>
        <w:t>Учреждение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C06C0E">
        <w:rPr>
          <w:rFonts w:ascii="Times New Roman" w:hAnsi="Times New Roman" w:cs="Times New Roman"/>
          <w:sz w:val="28"/>
          <w:szCs w:val="28"/>
        </w:rPr>
        <w:t>, в лице руководителя</w:t>
      </w:r>
      <w:r>
        <w:t xml:space="preserve"> </w:t>
      </w:r>
    </w:p>
    <w:p w14:paraId="45833ECC" w14:textId="04C73850" w:rsidR="000E5754" w:rsidRPr="00C06C0E" w:rsidRDefault="000E5754" w:rsidP="000E5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C0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570CF59E" w14:textId="15F61309" w:rsidR="000E5754" w:rsidRPr="00C06C0E" w:rsidRDefault="000E5754" w:rsidP="00C06C0E">
      <w:pPr>
        <w:pStyle w:val="ConsPlusNonformat"/>
        <w:jc w:val="center"/>
        <w:rPr>
          <w:rFonts w:ascii="Times New Roman" w:hAnsi="Times New Roman" w:cs="Times New Roman"/>
        </w:rPr>
      </w:pPr>
      <w:r w:rsidRPr="00C06C0E">
        <w:rPr>
          <w:rFonts w:ascii="Times New Roman" w:hAnsi="Times New Roman" w:cs="Times New Roman"/>
        </w:rPr>
        <w:t>(Ф.И.О.)</w:t>
      </w:r>
    </w:p>
    <w:p w14:paraId="2737A29D" w14:textId="77777777" w:rsidR="000E5754" w:rsidRDefault="000E5754" w:rsidP="000E5754">
      <w:pPr>
        <w:pStyle w:val="ConsPlusNonformat"/>
        <w:jc w:val="both"/>
      </w:pPr>
      <w:r w:rsidRPr="00C06C0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</w:t>
      </w:r>
      <w:r w:rsidRPr="00C06C0E">
        <w:rPr>
          <w:rFonts w:ascii="Times New Roman" w:hAnsi="Times New Roman" w:cs="Times New Roman"/>
        </w:rPr>
        <w:t>,</w:t>
      </w:r>
    </w:p>
    <w:p w14:paraId="17582749" w14:textId="3C77F6A2" w:rsidR="000E5754" w:rsidRDefault="000E5754" w:rsidP="000E575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="00C06C0E">
        <w:t xml:space="preserve">        </w:t>
      </w:r>
      <w:r>
        <w:t xml:space="preserve">  </w:t>
      </w:r>
      <w:r w:rsidRPr="00C06C0E">
        <w:rPr>
          <w:rFonts w:ascii="Times New Roman" w:hAnsi="Times New Roman" w:cs="Times New Roman"/>
        </w:rPr>
        <w:t>(наименование, дата, номер нормативного правового акта)</w:t>
      </w:r>
    </w:p>
    <w:p w14:paraId="112087BB" w14:textId="77777777" w:rsidR="00C06C0E" w:rsidRPr="00C06C0E" w:rsidRDefault="00C06C0E" w:rsidP="000E5754">
      <w:pPr>
        <w:pStyle w:val="ConsPlusNonformat"/>
        <w:jc w:val="both"/>
        <w:rPr>
          <w:rFonts w:ascii="Times New Roman" w:hAnsi="Times New Roman" w:cs="Times New Roman"/>
        </w:rPr>
      </w:pPr>
    </w:p>
    <w:p w14:paraId="0F68B768" w14:textId="6B251E15" w:rsidR="000E5754" w:rsidRPr="00C06C0E" w:rsidRDefault="000E5754" w:rsidP="004356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6C0E">
        <w:rPr>
          <w:sz w:val="28"/>
          <w:szCs w:val="28"/>
        </w:rPr>
        <w:t xml:space="preserve">с другой стороны, далее именуемые </w:t>
      </w:r>
      <w:r w:rsidR="00BF0157">
        <w:rPr>
          <w:sz w:val="28"/>
          <w:szCs w:val="28"/>
        </w:rPr>
        <w:t>«</w:t>
      </w:r>
      <w:r w:rsidRPr="00C06C0E">
        <w:rPr>
          <w:sz w:val="28"/>
          <w:szCs w:val="28"/>
        </w:rPr>
        <w:t>Стороны</w:t>
      </w:r>
      <w:r w:rsidR="00BF0157">
        <w:rPr>
          <w:sz w:val="28"/>
          <w:szCs w:val="28"/>
        </w:rPr>
        <w:t>»</w:t>
      </w:r>
      <w:r w:rsidRPr="00C06C0E">
        <w:rPr>
          <w:sz w:val="28"/>
          <w:szCs w:val="28"/>
        </w:rPr>
        <w:t>, в соответствии с Бюджетным</w:t>
      </w:r>
      <w:r w:rsidR="00C06C0E" w:rsidRPr="00C06C0E">
        <w:rPr>
          <w:sz w:val="28"/>
          <w:szCs w:val="28"/>
        </w:rPr>
        <w:t xml:space="preserve"> </w:t>
      </w:r>
      <w:r w:rsidRPr="00C06C0E">
        <w:rPr>
          <w:sz w:val="28"/>
          <w:szCs w:val="28"/>
        </w:rPr>
        <w:t xml:space="preserve">кодексом Российской Федерации, </w:t>
      </w:r>
      <w:hyperlink r:id="rId10">
        <w:r w:rsidRPr="00C06C0E">
          <w:rPr>
            <w:sz w:val="28"/>
            <w:szCs w:val="28"/>
          </w:rPr>
          <w:t>Порядком</w:t>
        </w:r>
      </w:hyperlink>
      <w:r w:rsidRPr="00C06C0E">
        <w:rPr>
          <w:sz w:val="28"/>
          <w:szCs w:val="28"/>
        </w:rPr>
        <w:t xml:space="preserve"> </w:t>
      </w:r>
      <w:r w:rsidR="00C06C0E" w:rsidRPr="00C06C0E">
        <w:rPr>
          <w:sz w:val="28"/>
          <w:szCs w:val="28"/>
        </w:rPr>
        <w:t>формирования и финансового обеспечения выполнения</w:t>
      </w:r>
      <w:r w:rsidR="00C06C0E">
        <w:rPr>
          <w:sz w:val="28"/>
          <w:szCs w:val="28"/>
        </w:rPr>
        <w:t xml:space="preserve"> </w:t>
      </w:r>
      <w:r w:rsidR="00C06C0E" w:rsidRPr="00C06C0E">
        <w:rPr>
          <w:sz w:val="28"/>
          <w:szCs w:val="28"/>
        </w:rPr>
        <w:t xml:space="preserve">муниципального задания в отношении </w:t>
      </w:r>
      <w:r w:rsidR="00C06C0E" w:rsidRPr="00C06C0E">
        <w:rPr>
          <w:sz w:val="28"/>
          <w:szCs w:val="28"/>
        </w:rPr>
        <w:lastRenderedPageBreak/>
        <w:t>муниципальных учреждений</w:t>
      </w:r>
      <w:r w:rsidR="00C06C0E">
        <w:rPr>
          <w:sz w:val="28"/>
          <w:szCs w:val="28"/>
        </w:rPr>
        <w:t xml:space="preserve"> </w:t>
      </w:r>
      <w:r w:rsidR="00C06C0E" w:rsidRPr="00C06C0E">
        <w:rPr>
          <w:sz w:val="28"/>
          <w:szCs w:val="28"/>
        </w:rPr>
        <w:t>Георгиевского муниципального округа Ставропольского края</w:t>
      </w:r>
      <w:r w:rsidRPr="00C06C0E">
        <w:rPr>
          <w:sz w:val="28"/>
          <w:szCs w:val="28"/>
        </w:rPr>
        <w:t xml:space="preserve">, утвержденным постановлением </w:t>
      </w:r>
      <w:r w:rsidR="00C06C0E">
        <w:rPr>
          <w:sz w:val="28"/>
          <w:szCs w:val="28"/>
        </w:rPr>
        <w:t>администрации</w:t>
      </w:r>
      <w:r w:rsidR="004356E3">
        <w:rPr>
          <w:sz w:val="28"/>
          <w:szCs w:val="28"/>
        </w:rPr>
        <w:t xml:space="preserve"> Георгиевского муниципального округа </w:t>
      </w:r>
      <w:r w:rsidRPr="00C81D0D">
        <w:rPr>
          <w:sz w:val="28"/>
          <w:szCs w:val="28"/>
        </w:rPr>
        <w:t xml:space="preserve">Ставропольского края от </w:t>
      </w:r>
      <w:r w:rsidR="00C81D0D" w:rsidRPr="00C81D0D">
        <w:rPr>
          <w:sz w:val="28"/>
          <w:szCs w:val="28"/>
        </w:rPr>
        <w:t xml:space="preserve">02 ноября </w:t>
      </w:r>
      <w:r w:rsidRPr="00C81D0D">
        <w:rPr>
          <w:sz w:val="28"/>
          <w:szCs w:val="28"/>
        </w:rPr>
        <w:t>20</w:t>
      </w:r>
      <w:r w:rsidR="004356E3" w:rsidRPr="00C81D0D">
        <w:rPr>
          <w:sz w:val="28"/>
          <w:szCs w:val="28"/>
        </w:rPr>
        <w:t>23</w:t>
      </w:r>
      <w:r w:rsidRPr="00C81D0D">
        <w:rPr>
          <w:sz w:val="28"/>
          <w:szCs w:val="28"/>
        </w:rPr>
        <w:t xml:space="preserve"> г. </w:t>
      </w:r>
      <w:r w:rsidR="004356E3" w:rsidRPr="00C81D0D">
        <w:rPr>
          <w:sz w:val="28"/>
          <w:szCs w:val="28"/>
        </w:rPr>
        <w:t>№</w:t>
      </w:r>
      <w:r w:rsidRPr="00C81D0D">
        <w:rPr>
          <w:sz w:val="28"/>
          <w:szCs w:val="28"/>
        </w:rPr>
        <w:t xml:space="preserve"> </w:t>
      </w:r>
      <w:r w:rsidR="00C81D0D" w:rsidRPr="00C81D0D">
        <w:rPr>
          <w:sz w:val="28"/>
          <w:szCs w:val="28"/>
        </w:rPr>
        <w:t>3</w:t>
      </w:r>
      <w:r w:rsidR="00C81D0D">
        <w:rPr>
          <w:sz w:val="28"/>
          <w:szCs w:val="28"/>
        </w:rPr>
        <w:t>524</w:t>
      </w:r>
      <w:r w:rsidRPr="00C06C0E">
        <w:rPr>
          <w:sz w:val="28"/>
          <w:szCs w:val="28"/>
        </w:rPr>
        <w:t xml:space="preserve"> (далее - Порядок),</w:t>
      </w:r>
      <w:r w:rsidR="004356E3">
        <w:rPr>
          <w:sz w:val="28"/>
          <w:szCs w:val="28"/>
        </w:rPr>
        <w:t xml:space="preserve"> </w:t>
      </w:r>
      <w:r w:rsidRPr="00C06C0E">
        <w:rPr>
          <w:sz w:val="28"/>
          <w:szCs w:val="28"/>
        </w:rPr>
        <w:t>заключили настоящее Соглашение о нижеследующем.</w:t>
      </w:r>
    </w:p>
    <w:p w14:paraId="3F50DA36" w14:textId="77777777" w:rsidR="000E5754" w:rsidRPr="00C06C0E" w:rsidRDefault="000E5754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D023C2" w14:textId="77777777" w:rsidR="000E5754" w:rsidRPr="009F52E6" w:rsidRDefault="000E5754" w:rsidP="000E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52E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1AF890A9" w14:textId="77777777" w:rsidR="000E5754" w:rsidRPr="009F52E6" w:rsidRDefault="000E5754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BE31B9" w14:textId="776B9051" w:rsidR="00E574C5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E6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Учреждению из бюджета</w:t>
      </w:r>
      <w:r w:rsidR="009F52E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F52E6">
        <w:rPr>
          <w:rFonts w:ascii="Times New Roman" w:hAnsi="Times New Roman" w:cs="Times New Roman"/>
          <w:sz w:val="28"/>
          <w:szCs w:val="28"/>
        </w:rPr>
        <w:t xml:space="preserve"> в 20__ году/20__ - 20__ годах субсидии на финансовое обеспечение выполнения </w:t>
      </w:r>
      <w:r w:rsidR="009F52E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52E6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9F52E6">
        <w:rPr>
          <w:rFonts w:ascii="Times New Roman" w:hAnsi="Times New Roman" w:cs="Times New Roman"/>
          <w:sz w:val="28"/>
          <w:szCs w:val="28"/>
        </w:rPr>
        <w:t>муниципальных</w:t>
      </w:r>
      <w:r w:rsidRPr="009F52E6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305B61">
        <w:rPr>
          <w:rFonts w:ascii="Times New Roman" w:hAnsi="Times New Roman" w:cs="Times New Roman"/>
          <w:sz w:val="28"/>
          <w:szCs w:val="28"/>
        </w:rPr>
        <w:t>№</w:t>
      </w:r>
      <w:r w:rsidRPr="009F52E6">
        <w:rPr>
          <w:rFonts w:ascii="Times New Roman" w:hAnsi="Times New Roman" w:cs="Times New Roman"/>
          <w:sz w:val="28"/>
          <w:szCs w:val="28"/>
        </w:rPr>
        <w:t xml:space="preserve"> ___ от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9F52E6">
        <w:rPr>
          <w:rFonts w:ascii="Times New Roman" w:hAnsi="Times New Roman" w:cs="Times New Roman"/>
          <w:sz w:val="28"/>
          <w:szCs w:val="28"/>
        </w:rPr>
        <w:t>___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9F52E6">
        <w:rPr>
          <w:rFonts w:ascii="Times New Roman" w:hAnsi="Times New Roman" w:cs="Times New Roman"/>
          <w:sz w:val="28"/>
          <w:szCs w:val="28"/>
        </w:rPr>
        <w:t xml:space="preserve"> __________ 20__ года (далее - Субсидия, </w:t>
      </w:r>
      <w:r w:rsidR="00305B61">
        <w:rPr>
          <w:rFonts w:ascii="Times New Roman" w:hAnsi="Times New Roman" w:cs="Times New Roman"/>
          <w:sz w:val="28"/>
          <w:szCs w:val="28"/>
        </w:rPr>
        <w:t>муниципальное</w:t>
      </w:r>
      <w:r w:rsidRPr="009F52E6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14:paraId="3F9195B2" w14:textId="77777777" w:rsidR="000E5754" w:rsidRDefault="000E5754" w:rsidP="00F65701">
      <w:pPr>
        <w:pStyle w:val="ConsPlusNormal"/>
        <w:ind w:firstLine="709"/>
        <w:jc w:val="both"/>
      </w:pPr>
    </w:p>
    <w:p w14:paraId="4F28B1B1" w14:textId="77777777" w:rsidR="000E5754" w:rsidRPr="00305B61" w:rsidRDefault="000E5754" w:rsidP="000E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305B61">
        <w:rPr>
          <w:rFonts w:ascii="Times New Roman" w:hAnsi="Times New Roman" w:cs="Times New Roman"/>
          <w:sz w:val="28"/>
          <w:szCs w:val="28"/>
        </w:rPr>
        <w:t>2. Порядок, условия предоставления Субсидии и финансовое</w:t>
      </w:r>
    </w:p>
    <w:p w14:paraId="6735BFF2" w14:textId="24A40154" w:rsidR="000E5754" w:rsidRPr="00305B61" w:rsidRDefault="000E5754" w:rsidP="000E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B61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="00305B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05B61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14:paraId="14118F4B" w14:textId="77777777" w:rsidR="000E5754" w:rsidRPr="00305B61" w:rsidRDefault="000E5754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E5A338" w14:textId="77777777" w:rsidR="00047331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61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на оказание </w:t>
      </w:r>
      <w:r w:rsidR="00305B61" w:rsidRPr="00305B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05B61">
        <w:rPr>
          <w:rFonts w:ascii="Times New Roman" w:hAnsi="Times New Roman" w:cs="Times New Roman"/>
          <w:sz w:val="28"/>
          <w:szCs w:val="28"/>
        </w:rPr>
        <w:t xml:space="preserve">услуг (выполнение работ), установленных в </w:t>
      </w:r>
      <w:r w:rsidR="00305B61" w:rsidRPr="00305B61">
        <w:rPr>
          <w:rFonts w:ascii="Times New Roman" w:hAnsi="Times New Roman" w:cs="Times New Roman"/>
          <w:sz w:val="28"/>
          <w:szCs w:val="28"/>
        </w:rPr>
        <w:t>муниципальном</w:t>
      </w:r>
      <w:r w:rsidRPr="00305B61">
        <w:rPr>
          <w:rFonts w:ascii="Times New Roman" w:hAnsi="Times New Roman" w:cs="Times New Roman"/>
          <w:sz w:val="28"/>
          <w:szCs w:val="28"/>
        </w:rPr>
        <w:t xml:space="preserve"> задании.</w:t>
      </w:r>
      <w:bookmarkStart w:id="5" w:name="P99"/>
      <w:bookmarkEnd w:id="5"/>
    </w:p>
    <w:p w14:paraId="69FC6032" w14:textId="7EA92847" w:rsidR="000E5754" w:rsidRPr="000278E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ED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в пределах лимитов бюджетных обязательств, доведенных Учредителю как получателю средств бюджета </w:t>
      </w:r>
      <w:r w:rsidR="000278E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278ED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Федерации </w:t>
      </w:r>
      <w:hyperlink w:anchor="P233">
        <w:r w:rsidRPr="00047331">
          <w:rPr>
            <w:rFonts w:ascii="Times New Roman" w:hAnsi="Times New Roman" w:cs="Times New Roman"/>
            <w:sz w:val="28"/>
            <w:szCs w:val="28"/>
            <w:vertAlign w:val="superscript"/>
          </w:rPr>
          <w:t>&lt;</w:t>
        </w:r>
        <w:r w:rsidR="00682171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047331">
          <w:rPr>
            <w:rFonts w:ascii="Times New Roman" w:hAnsi="Times New Roman" w:cs="Times New Roman"/>
            <w:sz w:val="28"/>
            <w:szCs w:val="28"/>
            <w:vertAlign w:val="superscript"/>
          </w:rPr>
          <w:t>&gt;</w:t>
        </w:r>
      </w:hyperlink>
      <w:r w:rsidRPr="000278ED">
        <w:rPr>
          <w:rFonts w:ascii="Times New Roman" w:hAnsi="Times New Roman" w:cs="Times New Roman"/>
          <w:sz w:val="28"/>
          <w:szCs w:val="28"/>
        </w:rPr>
        <w:t xml:space="preserve"> (далее - коды БК), в следующем размере:</w:t>
      </w:r>
    </w:p>
    <w:p w14:paraId="12034EB6" w14:textId="3B69B60F" w:rsidR="000E5754" w:rsidRPr="00305B61" w:rsidRDefault="000E5754" w:rsidP="00F65701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61">
        <w:rPr>
          <w:rFonts w:ascii="Times New Roman" w:hAnsi="Times New Roman" w:cs="Times New Roman"/>
          <w:sz w:val="28"/>
          <w:szCs w:val="28"/>
        </w:rPr>
        <w:t>в 20__ году _____ (__</w:t>
      </w:r>
      <w:r w:rsidR="00305B61">
        <w:rPr>
          <w:rFonts w:ascii="Times New Roman" w:hAnsi="Times New Roman" w:cs="Times New Roman"/>
          <w:sz w:val="28"/>
          <w:szCs w:val="28"/>
        </w:rPr>
        <w:t>___</w:t>
      </w:r>
      <w:r w:rsidRPr="00305B61">
        <w:rPr>
          <w:rFonts w:ascii="Times New Roman" w:hAnsi="Times New Roman" w:cs="Times New Roman"/>
          <w:sz w:val="28"/>
          <w:szCs w:val="28"/>
        </w:rPr>
        <w:t>_________________) рублей - по коду БК ___</w:t>
      </w:r>
      <w:r w:rsidR="00F65701">
        <w:rPr>
          <w:rFonts w:ascii="Times New Roman" w:hAnsi="Times New Roman" w:cs="Times New Roman"/>
          <w:sz w:val="28"/>
          <w:szCs w:val="28"/>
        </w:rPr>
        <w:t>_</w:t>
      </w:r>
      <w:r w:rsidRPr="00305B61">
        <w:rPr>
          <w:rFonts w:ascii="Times New Roman" w:hAnsi="Times New Roman" w:cs="Times New Roman"/>
          <w:sz w:val="28"/>
          <w:szCs w:val="28"/>
        </w:rPr>
        <w:t>;</w:t>
      </w:r>
    </w:p>
    <w:p w14:paraId="23EF5451" w14:textId="6716A390" w:rsidR="000E5754" w:rsidRPr="00305B61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05B61">
        <w:rPr>
          <w:rFonts w:ascii="Times New Roman" w:hAnsi="Times New Roman" w:cs="Times New Roman"/>
        </w:rPr>
        <w:t xml:space="preserve">                     </w:t>
      </w:r>
      <w:r w:rsidR="00305B61">
        <w:rPr>
          <w:rFonts w:ascii="Times New Roman" w:hAnsi="Times New Roman" w:cs="Times New Roman"/>
        </w:rPr>
        <w:t xml:space="preserve">                                      </w:t>
      </w:r>
      <w:r w:rsidRPr="00305B61">
        <w:rPr>
          <w:rFonts w:ascii="Times New Roman" w:hAnsi="Times New Roman" w:cs="Times New Roman"/>
        </w:rPr>
        <w:t xml:space="preserve">   (сумма прописью)                   </w:t>
      </w:r>
      <w:r w:rsidR="00305B61">
        <w:rPr>
          <w:rFonts w:ascii="Times New Roman" w:hAnsi="Times New Roman" w:cs="Times New Roman"/>
        </w:rPr>
        <w:t xml:space="preserve">                                     </w:t>
      </w:r>
      <w:r w:rsidRPr="00305B61">
        <w:rPr>
          <w:rFonts w:ascii="Times New Roman" w:hAnsi="Times New Roman" w:cs="Times New Roman"/>
        </w:rPr>
        <w:t xml:space="preserve"> </w:t>
      </w:r>
      <w:r w:rsidR="00305B61">
        <w:rPr>
          <w:rFonts w:ascii="Times New Roman" w:hAnsi="Times New Roman" w:cs="Times New Roman"/>
        </w:rPr>
        <w:t xml:space="preserve">  </w:t>
      </w:r>
      <w:r w:rsidRPr="00305B61">
        <w:rPr>
          <w:rFonts w:ascii="Times New Roman" w:hAnsi="Times New Roman" w:cs="Times New Roman"/>
        </w:rPr>
        <w:t xml:space="preserve">    (код БК)</w:t>
      </w:r>
    </w:p>
    <w:p w14:paraId="2F8263BF" w14:textId="716B4602" w:rsidR="000E5754" w:rsidRPr="00305B61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61">
        <w:rPr>
          <w:rFonts w:ascii="Times New Roman" w:hAnsi="Times New Roman" w:cs="Times New Roman"/>
          <w:sz w:val="28"/>
          <w:szCs w:val="28"/>
        </w:rPr>
        <w:t>в 20__ году _____ (_____________________</w:t>
      </w:r>
      <w:r w:rsidR="00305B61">
        <w:rPr>
          <w:rFonts w:ascii="Times New Roman" w:hAnsi="Times New Roman" w:cs="Times New Roman"/>
          <w:sz w:val="28"/>
          <w:szCs w:val="28"/>
        </w:rPr>
        <w:t>_</w:t>
      </w:r>
      <w:r w:rsidRPr="00305B61">
        <w:rPr>
          <w:rFonts w:ascii="Times New Roman" w:hAnsi="Times New Roman" w:cs="Times New Roman"/>
          <w:sz w:val="28"/>
          <w:szCs w:val="28"/>
        </w:rPr>
        <w:t>) рублей - по коду БК ___</w:t>
      </w:r>
      <w:r w:rsidR="00F65701">
        <w:rPr>
          <w:rFonts w:ascii="Times New Roman" w:hAnsi="Times New Roman" w:cs="Times New Roman"/>
          <w:sz w:val="28"/>
          <w:szCs w:val="28"/>
        </w:rPr>
        <w:t>_</w:t>
      </w:r>
      <w:r w:rsidRPr="00305B61">
        <w:rPr>
          <w:rFonts w:ascii="Times New Roman" w:hAnsi="Times New Roman" w:cs="Times New Roman"/>
          <w:sz w:val="28"/>
          <w:szCs w:val="28"/>
        </w:rPr>
        <w:t>;</w:t>
      </w:r>
    </w:p>
    <w:p w14:paraId="38395255" w14:textId="22960939" w:rsidR="000E5754" w:rsidRPr="00305B61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05B61">
        <w:rPr>
          <w:rFonts w:ascii="Times New Roman" w:hAnsi="Times New Roman" w:cs="Times New Roman"/>
        </w:rPr>
        <w:t xml:space="preserve">                    </w:t>
      </w:r>
      <w:r w:rsidR="00305B61">
        <w:rPr>
          <w:rFonts w:ascii="Times New Roman" w:hAnsi="Times New Roman" w:cs="Times New Roman"/>
        </w:rPr>
        <w:t xml:space="preserve">                                     </w:t>
      </w:r>
      <w:r w:rsidRPr="00305B61">
        <w:rPr>
          <w:rFonts w:ascii="Times New Roman" w:hAnsi="Times New Roman" w:cs="Times New Roman"/>
        </w:rPr>
        <w:t xml:space="preserve">     (сумма прописью)                     </w:t>
      </w:r>
      <w:r w:rsidR="00305B61">
        <w:rPr>
          <w:rFonts w:ascii="Times New Roman" w:hAnsi="Times New Roman" w:cs="Times New Roman"/>
        </w:rPr>
        <w:t xml:space="preserve">                                       </w:t>
      </w:r>
      <w:r w:rsidRPr="00305B61">
        <w:rPr>
          <w:rFonts w:ascii="Times New Roman" w:hAnsi="Times New Roman" w:cs="Times New Roman"/>
        </w:rPr>
        <w:t xml:space="preserve">   (код БК)</w:t>
      </w:r>
    </w:p>
    <w:p w14:paraId="0A184659" w14:textId="0DA0EB30" w:rsidR="000E5754" w:rsidRPr="00305B61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61">
        <w:rPr>
          <w:rFonts w:ascii="Times New Roman" w:hAnsi="Times New Roman" w:cs="Times New Roman"/>
          <w:sz w:val="28"/>
          <w:szCs w:val="28"/>
        </w:rPr>
        <w:t>в 20__ году _____ (_______</w:t>
      </w:r>
      <w:r w:rsidR="00305B61">
        <w:rPr>
          <w:rFonts w:ascii="Times New Roman" w:hAnsi="Times New Roman" w:cs="Times New Roman"/>
          <w:sz w:val="28"/>
          <w:szCs w:val="28"/>
        </w:rPr>
        <w:t>_</w:t>
      </w:r>
      <w:r w:rsidRPr="00305B61">
        <w:rPr>
          <w:rFonts w:ascii="Times New Roman" w:hAnsi="Times New Roman" w:cs="Times New Roman"/>
          <w:sz w:val="28"/>
          <w:szCs w:val="28"/>
        </w:rPr>
        <w:t>______________) рублей - по коду БК __</w:t>
      </w:r>
      <w:r w:rsidR="00F65701">
        <w:rPr>
          <w:rFonts w:ascii="Times New Roman" w:hAnsi="Times New Roman" w:cs="Times New Roman"/>
          <w:sz w:val="28"/>
          <w:szCs w:val="28"/>
        </w:rPr>
        <w:t>__</w:t>
      </w:r>
      <w:r w:rsidRPr="00305B61">
        <w:rPr>
          <w:rFonts w:ascii="Times New Roman" w:hAnsi="Times New Roman" w:cs="Times New Roman"/>
          <w:sz w:val="28"/>
          <w:szCs w:val="28"/>
        </w:rPr>
        <w:t>.</w:t>
      </w:r>
    </w:p>
    <w:p w14:paraId="5F79D1A0" w14:textId="285D9E6D" w:rsidR="00047331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05B61">
        <w:rPr>
          <w:rFonts w:ascii="Times New Roman" w:hAnsi="Times New Roman" w:cs="Times New Roman"/>
        </w:rPr>
        <w:t xml:space="preserve">                  </w:t>
      </w:r>
      <w:r w:rsidR="00305B61">
        <w:rPr>
          <w:rFonts w:ascii="Times New Roman" w:hAnsi="Times New Roman" w:cs="Times New Roman"/>
        </w:rPr>
        <w:t xml:space="preserve">                               </w:t>
      </w:r>
      <w:r w:rsidRPr="00305B61">
        <w:rPr>
          <w:rFonts w:ascii="Times New Roman" w:hAnsi="Times New Roman" w:cs="Times New Roman"/>
        </w:rPr>
        <w:t xml:space="preserve">    </w:t>
      </w:r>
      <w:r w:rsidR="00305B61">
        <w:rPr>
          <w:rFonts w:ascii="Times New Roman" w:hAnsi="Times New Roman" w:cs="Times New Roman"/>
        </w:rPr>
        <w:t xml:space="preserve">      </w:t>
      </w:r>
      <w:r w:rsidRPr="00305B61">
        <w:rPr>
          <w:rFonts w:ascii="Times New Roman" w:hAnsi="Times New Roman" w:cs="Times New Roman"/>
        </w:rPr>
        <w:t xml:space="preserve">   (сумма прописью)                      </w:t>
      </w:r>
      <w:r w:rsidR="00305B61">
        <w:rPr>
          <w:rFonts w:ascii="Times New Roman" w:hAnsi="Times New Roman" w:cs="Times New Roman"/>
        </w:rPr>
        <w:t xml:space="preserve">                                            </w:t>
      </w:r>
      <w:r w:rsidRPr="00305B61">
        <w:rPr>
          <w:rFonts w:ascii="Times New Roman" w:hAnsi="Times New Roman" w:cs="Times New Roman"/>
        </w:rPr>
        <w:t xml:space="preserve"> (код БК)</w:t>
      </w:r>
      <w:bookmarkStart w:id="6" w:name="P106"/>
      <w:bookmarkEnd w:id="6"/>
    </w:p>
    <w:p w14:paraId="2F4900AD" w14:textId="750A7C58" w:rsidR="00047331" w:rsidRPr="00F447BB" w:rsidRDefault="00047331" w:rsidP="00F657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47BB">
        <w:rPr>
          <w:rFonts w:ascii="Times New Roman" w:hAnsi="Times New Roman" w:cs="Times New Roman"/>
        </w:rPr>
        <w:t>&lt;</w:t>
      </w:r>
      <w:r w:rsidR="00682171">
        <w:rPr>
          <w:rFonts w:ascii="Times New Roman" w:hAnsi="Times New Roman" w:cs="Times New Roman"/>
        </w:rPr>
        <w:t>1</w:t>
      </w:r>
      <w:r w:rsidRPr="00F447BB">
        <w:rPr>
          <w:rFonts w:ascii="Times New Roman" w:hAnsi="Times New Roman" w:cs="Times New Roman"/>
        </w:rPr>
        <w:t>&gt;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14:paraId="6971B9F7" w14:textId="2250C797" w:rsidR="00047331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0278ED">
        <w:rPr>
          <w:rFonts w:ascii="Times New Roman" w:hAnsi="Times New Roman" w:cs="Times New Roman"/>
          <w:sz w:val="28"/>
          <w:szCs w:val="28"/>
        </w:rPr>
        <w:t xml:space="preserve">2.3. Размер Субсидии рассчитывается в соответствии с показателями </w:t>
      </w:r>
      <w:r w:rsidR="000278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78ED">
        <w:rPr>
          <w:rFonts w:ascii="Times New Roman" w:hAnsi="Times New Roman" w:cs="Times New Roman"/>
          <w:sz w:val="28"/>
          <w:szCs w:val="28"/>
        </w:rPr>
        <w:t xml:space="preserve"> задания на основании нормативных затрат на оказание </w:t>
      </w:r>
      <w:r w:rsidR="000278ED">
        <w:rPr>
          <w:rFonts w:ascii="Times New Roman" w:hAnsi="Times New Roman" w:cs="Times New Roman"/>
          <w:sz w:val="28"/>
          <w:szCs w:val="28"/>
        </w:rPr>
        <w:t>муниципальных</w:t>
      </w:r>
      <w:r w:rsidRPr="000278ED">
        <w:rPr>
          <w:rFonts w:ascii="Times New Roman" w:hAnsi="Times New Roman" w:cs="Times New Roman"/>
          <w:sz w:val="28"/>
          <w:szCs w:val="28"/>
        </w:rPr>
        <w:t xml:space="preserve"> услуг с применением базовых нормативов затрат и отраслевых корректирующих коэффициентов к базовым нормативам затрат и нормативных затрат на выполнение работ </w:t>
      </w:r>
      <w:hyperlink w:anchor="P234">
        <w:r w:rsidRPr="00047331">
          <w:rPr>
            <w:rFonts w:ascii="Times New Roman" w:hAnsi="Times New Roman" w:cs="Times New Roman"/>
            <w:sz w:val="28"/>
            <w:szCs w:val="28"/>
            <w:vertAlign w:val="superscript"/>
          </w:rPr>
          <w:t>&lt;</w:t>
        </w:r>
        <w:r w:rsidR="00682171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047331">
          <w:rPr>
            <w:rFonts w:ascii="Times New Roman" w:hAnsi="Times New Roman" w:cs="Times New Roman"/>
            <w:sz w:val="28"/>
            <w:szCs w:val="28"/>
            <w:vertAlign w:val="superscript"/>
          </w:rPr>
          <w:t>&gt;</w:t>
        </w:r>
      </w:hyperlink>
      <w:r w:rsidRPr="000278ED">
        <w:rPr>
          <w:rFonts w:ascii="Times New Roman" w:hAnsi="Times New Roman" w:cs="Times New Roman"/>
          <w:sz w:val="28"/>
          <w:szCs w:val="28"/>
        </w:rPr>
        <w:t>, определенных в соответствии с Порядком.</w:t>
      </w:r>
    </w:p>
    <w:p w14:paraId="7F66DF5F" w14:textId="4561D329" w:rsidR="00047331" w:rsidRPr="00F447BB" w:rsidRDefault="00047331" w:rsidP="00F657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47BB">
        <w:rPr>
          <w:rFonts w:ascii="Times New Roman" w:hAnsi="Times New Roman" w:cs="Times New Roman"/>
        </w:rPr>
        <w:t>&lt;</w:t>
      </w:r>
      <w:r w:rsidR="00682171">
        <w:rPr>
          <w:rFonts w:ascii="Times New Roman" w:hAnsi="Times New Roman" w:cs="Times New Roman"/>
        </w:rPr>
        <w:t>2</w:t>
      </w:r>
      <w:r w:rsidRPr="00F447BB">
        <w:rPr>
          <w:rFonts w:ascii="Times New Roman" w:hAnsi="Times New Roman" w:cs="Times New Roman"/>
        </w:rPr>
        <w:t>&gt; При расчете размера Субсидии по решению Учредителя вместо нормативных затрат на выполнение работ могут использоваться затраты на выполнение работ.</w:t>
      </w:r>
    </w:p>
    <w:p w14:paraId="62F097D1" w14:textId="77777777" w:rsidR="000E5754" w:rsidRPr="000278ED" w:rsidRDefault="000E5754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68A049" w14:textId="4EEF09A8" w:rsidR="000E5754" w:rsidRPr="00D141E5" w:rsidRDefault="000E5754" w:rsidP="00D14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78ED">
        <w:rPr>
          <w:rFonts w:ascii="Times New Roman" w:hAnsi="Times New Roman" w:cs="Times New Roman"/>
          <w:sz w:val="28"/>
          <w:szCs w:val="28"/>
        </w:rPr>
        <w:t>3. Порядок перечисления Субсидии</w:t>
      </w:r>
    </w:p>
    <w:p w14:paraId="62F91614" w14:textId="31BB6C04" w:rsidR="00047331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ED">
        <w:rPr>
          <w:rFonts w:ascii="Times New Roman" w:hAnsi="Times New Roman" w:cs="Times New Roman"/>
          <w:sz w:val="28"/>
          <w:szCs w:val="28"/>
        </w:rPr>
        <w:t xml:space="preserve">3.1. Перечисление Субсидии осуществляется в соответствии с Порядком </w:t>
      </w:r>
      <w:r w:rsidR="00047331">
        <w:rPr>
          <w:rFonts w:ascii="Times New Roman" w:hAnsi="Times New Roman" w:cs="Times New Roman"/>
          <w:sz w:val="28"/>
          <w:szCs w:val="28"/>
        </w:rPr>
        <w:t>н</w:t>
      </w:r>
      <w:r w:rsidRPr="000278ED">
        <w:rPr>
          <w:rFonts w:ascii="Times New Roman" w:hAnsi="Times New Roman" w:cs="Times New Roman"/>
          <w:sz w:val="28"/>
          <w:szCs w:val="28"/>
        </w:rPr>
        <w:t>а лицевой счет, открытый Учреждению в</w:t>
      </w:r>
      <w:r w:rsidR="0004733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4136DF4F" w14:textId="11F2FC08" w:rsidR="000E5754" w:rsidRDefault="000E5754" w:rsidP="00047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78ED">
        <w:rPr>
          <w:rFonts w:ascii="Times New Roman" w:hAnsi="Times New Roman" w:cs="Times New Roman"/>
          <w:sz w:val="28"/>
          <w:szCs w:val="28"/>
        </w:rPr>
        <w:t xml:space="preserve"> </w:t>
      </w:r>
      <w:r w:rsidRPr="00B073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07347" w:rsidRPr="00B07347">
        <w:rPr>
          <w:rFonts w:ascii="Times New Roman" w:hAnsi="Times New Roman" w:cs="Times New Roman"/>
          <w:sz w:val="24"/>
          <w:szCs w:val="24"/>
        </w:rPr>
        <w:t>___________</w:t>
      </w:r>
      <w:r w:rsidRPr="00B07347">
        <w:rPr>
          <w:rFonts w:ascii="Times New Roman" w:hAnsi="Times New Roman" w:cs="Times New Roman"/>
          <w:sz w:val="24"/>
          <w:szCs w:val="24"/>
        </w:rPr>
        <w:t>________</w:t>
      </w:r>
      <w:r w:rsidR="00047331">
        <w:rPr>
          <w:rFonts w:ascii="Times New Roman" w:hAnsi="Times New Roman" w:cs="Times New Roman"/>
          <w:sz w:val="24"/>
          <w:szCs w:val="24"/>
        </w:rPr>
        <w:t>____</w:t>
      </w:r>
      <w:r w:rsidR="00F65701">
        <w:rPr>
          <w:rFonts w:ascii="Times New Roman" w:hAnsi="Times New Roman" w:cs="Times New Roman"/>
          <w:sz w:val="24"/>
          <w:szCs w:val="24"/>
        </w:rPr>
        <w:t>__</w:t>
      </w:r>
      <w:r w:rsidRPr="000278ED">
        <w:rPr>
          <w:rFonts w:ascii="Times New Roman" w:hAnsi="Times New Roman" w:cs="Times New Roman"/>
          <w:sz w:val="28"/>
          <w:szCs w:val="28"/>
        </w:rPr>
        <w:t>.</w:t>
      </w:r>
    </w:p>
    <w:p w14:paraId="5BB2C336" w14:textId="77777777" w:rsidR="00047331" w:rsidRDefault="000E5754" w:rsidP="00047331">
      <w:pPr>
        <w:pStyle w:val="ConsPlusNonformat"/>
        <w:jc w:val="center"/>
        <w:rPr>
          <w:rFonts w:ascii="Times New Roman" w:hAnsi="Times New Roman" w:cs="Times New Roman"/>
        </w:rPr>
      </w:pPr>
      <w:r w:rsidRPr="00B07347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14:paraId="32AABBB6" w14:textId="71AEA6C7" w:rsidR="000E5754" w:rsidRPr="00875383" w:rsidRDefault="000E5754" w:rsidP="000E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lastRenderedPageBreak/>
        <w:t>4. Взаимодействие Сторон</w:t>
      </w:r>
    </w:p>
    <w:p w14:paraId="5AF0025E" w14:textId="77777777" w:rsidR="000E5754" w:rsidRPr="00875383" w:rsidRDefault="000E5754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5B7C4D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14:paraId="22A2616A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95">
        <w:r w:rsidRPr="00875383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7538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7665DEDF" w14:textId="507BD040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4.1.2. Обеспечивать перечисление Субсидии на соответствующий счет, указанный в </w:t>
      </w:r>
      <w:hyperlink w:anchor="P184">
        <w:r w:rsidRPr="00875383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875383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Субсидии в соответствии </w:t>
      </w:r>
      <w:r w:rsidRPr="00425C14">
        <w:rPr>
          <w:rFonts w:ascii="Times New Roman" w:hAnsi="Times New Roman" w:cs="Times New Roman"/>
          <w:sz w:val="28"/>
          <w:szCs w:val="28"/>
        </w:rPr>
        <w:t>с приложением 1</w:t>
      </w:r>
      <w:r w:rsidRPr="00875383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Соглашения.</w:t>
      </w:r>
    </w:p>
    <w:p w14:paraId="0E1285A4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Перечисление Субсидии Учреждению в ноябре текущего финансового года осуществляется после представления Учреждением отчета о выполнении </w:t>
      </w:r>
      <w:r w:rsidR="008753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задания, содержащего прогнозные показатели выполнения </w:t>
      </w:r>
      <w:r w:rsidR="008753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задания на текущий финансовый год. При этом если показатели, характеризующие объем оказания </w:t>
      </w:r>
      <w:r w:rsidR="00875383">
        <w:rPr>
          <w:rFonts w:ascii="Times New Roman" w:hAnsi="Times New Roman" w:cs="Times New Roman"/>
          <w:sz w:val="28"/>
          <w:szCs w:val="28"/>
        </w:rPr>
        <w:t>муниципальной</w:t>
      </w:r>
      <w:r w:rsidRPr="00875383">
        <w:rPr>
          <w:rFonts w:ascii="Times New Roman" w:hAnsi="Times New Roman" w:cs="Times New Roman"/>
          <w:sz w:val="28"/>
          <w:szCs w:val="28"/>
        </w:rPr>
        <w:t xml:space="preserve"> услуги (выполнения работы), указанные в отчете о выполнении </w:t>
      </w:r>
      <w:r w:rsidR="008753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задания, меньше показателей, характеризующих объем оказания </w:t>
      </w:r>
      <w:r w:rsidR="00875383">
        <w:rPr>
          <w:rFonts w:ascii="Times New Roman" w:hAnsi="Times New Roman" w:cs="Times New Roman"/>
          <w:sz w:val="28"/>
          <w:szCs w:val="28"/>
        </w:rPr>
        <w:t>муниципальной</w:t>
      </w:r>
      <w:r w:rsidRPr="00875383">
        <w:rPr>
          <w:rFonts w:ascii="Times New Roman" w:hAnsi="Times New Roman" w:cs="Times New Roman"/>
          <w:sz w:val="28"/>
          <w:szCs w:val="28"/>
        </w:rPr>
        <w:t xml:space="preserve"> услуги (выполнения работы), установленных </w:t>
      </w:r>
      <w:r w:rsidR="00875383">
        <w:rPr>
          <w:rFonts w:ascii="Times New Roman" w:hAnsi="Times New Roman" w:cs="Times New Roman"/>
          <w:sz w:val="28"/>
          <w:szCs w:val="28"/>
        </w:rPr>
        <w:t>муниципальным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заданием, то </w:t>
      </w:r>
      <w:r w:rsidR="00875383">
        <w:rPr>
          <w:rFonts w:ascii="Times New Roman" w:hAnsi="Times New Roman" w:cs="Times New Roman"/>
          <w:sz w:val="28"/>
          <w:szCs w:val="28"/>
        </w:rPr>
        <w:t>муниципальное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задание подлежит корректировке, а объем субсидии - уменьшению.</w:t>
      </w:r>
      <w:bookmarkStart w:id="8" w:name="P122"/>
      <w:bookmarkEnd w:id="8"/>
    </w:p>
    <w:p w14:paraId="658868B7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A7D">
        <w:rPr>
          <w:rFonts w:ascii="Times New Roman" w:hAnsi="Times New Roman" w:cs="Times New Roman"/>
          <w:sz w:val="28"/>
          <w:szCs w:val="28"/>
        </w:rPr>
        <w:t xml:space="preserve">4.1.3. Осуществлять контроль за выполнением Учреждением </w:t>
      </w:r>
      <w:r w:rsidR="00572A7D" w:rsidRPr="00572A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2A7D">
        <w:rPr>
          <w:rFonts w:ascii="Times New Roman" w:hAnsi="Times New Roman" w:cs="Times New Roman"/>
          <w:sz w:val="28"/>
          <w:szCs w:val="28"/>
        </w:rPr>
        <w:t xml:space="preserve"> задания в порядке, предусмотренном </w:t>
      </w:r>
      <w:r w:rsidR="00572A7D" w:rsidRPr="00572A7D">
        <w:rPr>
          <w:rFonts w:ascii="Times New Roman" w:hAnsi="Times New Roman" w:cs="Times New Roman"/>
          <w:sz w:val="28"/>
          <w:szCs w:val="28"/>
        </w:rPr>
        <w:t>муниципальным</w:t>
      </w:r>
      <w:r w:rsidRPr="00572A7D">
        <w:rPr>
          <w:rFonts w:ascii="Times New Roman" w:hAnsi="Times New Roman" w:cs="Times New Roman"/>
          <w:sz w:val="28"/>
          <w:szCs w:val="28"/>
        </w:rPr>
        <w:t xml:space="preserve"> заданием, и соблюдением Учреждением условий, установленных Порядком и настоящим Соглашением.</w:t>
      </w:r>
    </w:p>
    <w:p w14:paraId="57BE6E48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4.1.4.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рабочих дней после получения предложений.</w:t>
      </w:r>
      <w:bookmarkStart w:id="9" w:name="P124"/>
      <w:bookmarkEnd w:id="9"/>
    </w:p>
    <w:p w14:paraId="17AAF45E" w14:textId="3C7BCCCF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11">
        <w:rPr>
          <w:rFonts w:ascii="Times New Roman" w:hAnsi="Times New Roman" w:cs="Times New Roman"/>
          <w:sz w:val="28"/>
          <w:szCs w:val="28"/>
        </w:rPr>
        <w:t xml:space="preserve">4.1.5. Направлять Учреждению расчет средств Субсидии, подлежащих возврату в бюджет </w:t>
      </w:r>
      <w:r w:rsidR="00A72E11" w:rsidRPr="00A72E1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72E11">
        <w:rPr>
          <w:rFonts w:ascii="Times New Roman" w:hAnsi="Times New Roman" w:cs="Times New Roman"/>
          <w:sz w:val="28"/>
          <w:szCs w:val="28"/>
        </w:rPr>
        <w:t xml:space="preserve">на 01 января 20__ года, составленный по форме согласно приложению 2 к настоящему Соглашению, являющемуся неотъемлемой частью настоящего Соглашения, в срок до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A72E11">
        <w:rPr>
          <w:rFonts w:ascii="Times New Roman" w:hAnsi="Times New Roman" w:cs="Times New Roman"/>
          <w:sz w:val="24"/>
          <w:szCs w:val="24"/>
        </w:rPr>
        <w:t>___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="00A72E11" w:rsidRPr="00A72E11">
        <w:rPr>
          <w:rFonts w:ascii="Times New Roman" w:hAnsi="Times New Roman" w:cs="Times New Roman"/>
          <w:sz w:val="28"/>
          <w:szCs w:val="28"/>
        </w:rPr>
        <w:t xml:space="preserve"> </w:t>
      </w:r>
      <w:r w:rsidRPr="00A72E11">
        <w:rPr>
          <w:rFonts w:ascii="Times New Roman" w:hAnsi="Times New Roman" w:cs="Times New Roman"/>
          <w:sz w:val="24"/>
          <w:szCs w:val="24"/>
        </w:rPr>
        <w:t>____________</w:t>
      </w:r>
      <w:r w:rsidRPr="00A72E11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6E383AC9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4.1.6. Принимать меры, обеспечивающие перечисление Учреждением в бюджет</w:t>
      </w:r>
      <w:r w:rsidR="00A72E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5383">
        <w:rPr>
          <w:rFonts w:ascii="Times New Roman" w:hAnsi="Times New Roman" w:cs="Times New Roman"/>
          <w:sz w:val="28"/>
          <w:szCs w:val="28"/>
        </w:rPr>
        <w:t xml:space="preserve"> средств Субсидии, подлежащих возврату в бюджет</w:t>
      </w:r>
      <w:r w:rsidR="00A72E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5383">
        <w:rPr>
          <w:rFonts w:ascii="Times New Roman" w:hAnsi="Times New Roman" w:cs="Times New Roman"/>
          <w:sz w:val="28"/>
          <w:szCs w:val="28"/>
        </w:rPr>
        <w:t xml:space="preserve"> на 01 января 20__ года, в соответствии с расчетом, указанным в </w:t>
      </w:r>
      <w:hyperlink w:anchor="P124">
        <w:r w:rsidRPr="00A72E11">
          <w:rPr>
            <w:rFonts w:ascii="Times New Roman" w:hAnsi="Times New Roman" w:cs="Times New Roman"/>
            <w:sz w:val="28"/>
            <w:szCs w:val="28"/>
          </w:rPr>
          <w:t>подпункте 4.1.5</w:t>
        </w:r>
      </w:hyperlink>
      <w:r w:rsidRPr="00A72E11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Pr="00875383">
        <w:rPr>
          <w:rFonts w:ascii="Times New Roman" w:hAnsi="Times New Roman" w:cs="Times New Roman"/>
          <w:sz w:val="28"/>
          <w:szCs w:val="28"/>
        </w:rPr>
        <w:t xml:space="preserve">в срок, указанный в </w:t>
      </w:r>
      <w:hyperlink w:anchor="P145">
        <w:r w:rsidRPr="00A72E11">
          <w:rPr>
            <w:rFonts w:ascii="Times New Roman" w:hAnsi="Times New Roman" w:cs="Times New Roman"/>
            <w:sz w:val="28"/>
            <w:szCs w:val="28"/>
          </w:rPr>
          <w:t>подпункте 4.3.4</w:t>
        </w:r>
      </w:hyperlink>
      <w:r w:rsidRPr="00A72E11">
        <w:rPr>
          <w:rFonts w:ascii="Times New Roman" w:hAnsi="Times New Roman" w:cs="Times New Roman"/>
          <w:sz w:val="28"/>
          <w:szCs w:val="28"/>
        </w:rPr>
        <w:t xml:space="preserve"> на</w:t>
      </w:r>
      <w:r w:rsidRPr="00875383">
        <w:rPr>
          <w:rFonts w:ascii="Times New Roman" w:hAnsi="Times New Roman" w:cs="Times New Roman"/>
          <w:sz w:val="28"/>
          <w:szCs w:val="28"/>
        </w:rPr>
        <w:t>стоящего Соглашения.</w:t>
      </w:r>
    </w:p>
    <w:p w14:paraId="3038C2CE" w14:textId="54EE9BEB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4.1.7. Выполнять иные обязательства, установленные бюджетным законодательством Российской Федерации</w:t>
      </w:r>
      <w:r w:rsidR="00425C14">
        <w:rPr>
          <w:rFonts w:ascii="Times New Roman" w:hAnsi="Times New Roman" w:cs="Times New Roman"/>
          <w:sz w:val="28"/>
          <w:szCs w:val="28"/>
        </w:rPr>
        <w:t>,</w:t>
      </w:r>
      <w:r w:rsidRPr="00875383">
        <w:rPr>
          <w:rFonts w:ascii="Times New Roman" w:hAnsi="Times New Roman" w:cs="Times New Roman"/>
          <w:sz w:val="28"/>
          <w:szCs w:val="28"/>
        </w:rPr>
        <w:t xml:space="preserve"> Ставропольского края, Порядком и настоящим Соглашением:</w:t>
      </w:r>
    </w:p>
    <w:p w14:paraId="2A8C934D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4.1.7.1. _______________________________.</w:t>
      </w:r>
    </w:p>
    <w:p w14:paraId="41A2EF54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4.1.7.2. _______________________________.</w:t>
      </w:r>
    </w:p>
    <w:p w14:paraId="16D9AC6B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14:paraId="2B33A17D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выполнением Учреждением </w:t>
      </w:r>
      <w:r w:rsidR="00193253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задания.</w:t>
      </w:r>
      <w:bookmarkStart w:id="10" w:name="P131"/>
      <w:bookmarkEnd w:id="10"/>
    </w:p>
    <w:p w14:paraId="295BACE7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4.2.2. Изменять размер предоставляемой в соответствии с настоящим Соглашением Субсидии:</w:t>
      </w:r>
    </w:p>
    <w:p w14:paraId="0321EEEC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4.2.2.1. При соответствующем изменении показателей, характеризующих объем </w:t>
      </w:r>
      <w:r w:rsidR="00193253">
        <w:rPr>
          <w:rFonts w:ascii="Times New Roman" w:hAnsi="Times New Roman" w:cs="Times New Roman"/>
          <w:sz w:val="28"/>
          <w:szCs w:val="28"/>
        </w:rPr>
        <w:t>муниципальных</w:t>
      </w:r>
      <w:r w:rsidRPr="00875383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193253">
        <w:rPr>
          <w:rFonts w:ascii="Times New Roman" w:hAnsi="Times New Roman" w:cs="Times New Roman"/>
          <w:sz w:val="28"/>
          <w:szCs w:val="28"/>
        </w:rPr>
        <w:t>муниципальном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задании, в случае:</w:t>
      </w:r>
    </w:p>
    <w:p w14:paraId="7590BDE5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4.2.2.1.1. Уменьшения Учредителю ранее утвержденных лимитов бюджетных обязательств, указанных в </w:t>
      </w:r>
      <w:hyperlink w:anchor="P99">
        <w:r w:rsidRPr="0019325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7538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6ED4925C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4.2.2.1.2. Увеличения (при наличии у Учредителя лимитов бюджетных обязательств, указанных в </w:t>
      </w:r>
      <w:hyperlink w:anchor="P99">
        <w:r w:rsidRPr="0019325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75383">
        <w:rPr>
          <w:rFonts w:ascii="Times New Roman" w:hAnsi="Times New Roman" w:cs="Times New Roman"/>
          <w:sz w:val="28"/>
          <w:szCs w:val="28"/>
        </w:rPr>
        <w:t xml:space="preserve"> настоящего Соглашения) или уменьшения потребности в оказании </w:t>
      </w:r>
      <w:r w:rsidR="00193253">
        <w:rPr>
          <w:rFonts w:ascii="Times New Roman" w:hAnsi="Times New Roman" w:cs="Times New Roman"/>
          <w:sz w:val="28"/>
          <w:szCs w:val="28"/>
        </w:rPr>
        <w:t>муниципальных</w:t>
      </w:r>
      <w:r w:rsidRPr="00875383">
        <w:rPr>
          <w:rFonts w:ascii="Times New Roman" w:hAnsi="Times New Roman" w:cs="Times New Roman"/>
          <w:sz w:val="28"/>
          <w:szCs w:val="28"/>
        </w:rPr>
        <w:t xml:space="preserve"> услуг (выполнении работ).</w:t>
      </w:r>
    </w:p>
    <w:p w14:paraId="5A42F8F8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53">
        <w:rPr>
          <w:rFonts w:ascii="Times New Roman" w:hAnsi="Times New Roman" w:cs="Times New Roman"/>
          <w:sz w:val="28"/>
          <w:szCs w:val="28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161">
        <w:r w:rsidRPr="00193253">
          <w:rPr>
            <w:rFonts w:ascii="Times New Roman" w:hAnsi="Times New Roman" w:cs="Times New Roman"/>
            <w:sz w:val="28"/>
            <w:szCs w:val="28"/>
          </w:rPr>
          <w:t>подпунктом 4.4.2</w:t>
        </w:r>
      </w:hyperlink>
      <w:r w:rsidRPr="0019325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10906AFD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31">
        <w:rPr>
          <w:rFonts w:ascii="Times New Roman" w:hAnsi="Times New Roman" w:cs="Times New Roman"/>
          <w:sz w:val="28"/>
          <w:szCs w:val="28"/>
        </w:rPr>
        <w:t xml:space="preserve">4.2.2.2. Без соответствующего изменения показателей, характеризующих объем </w:t>
      </w:r>
      <w:r w:rsidR="00193253" w:rsidRPr="00B81E31">
        <w:rPr>
          <w:rFonts w:ascii="Times New Roman" w:hAnsi="Times New Roman" w:cs="Times New Roman"/>
          <w:sz w:val="28"/>
          <w:szCs w:val="28"/>
        </w:rPr>
        <w:t>муниципальных</w:t>
      </w:r>
      <w:r w:rsidRPr="00B81E31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193253" w:rsidRPr="00B81E31">
        <w:rPr>
          <w:rFonts w:ascii="Times New Roman" w:hAnsi="Times New Roman" w:cs="Times New Roman"/>
          <w:sz w:val="28"/>
          <w:szCs w:val="28"/>
        </w:rPr>
        <w:t>муниципальном</w:t>
      </w:r>
      <w:r w:rsidRPr="00B81E31">
        <w:rPr>
          <w:rFonts w:ascii="Times New Roman" w:hAnsi="Times New Roman" w:cs="Times New Roman"/>
          <w:sz w:val="28"/>
          <w:szCs w:val="28"/>
        </w:rPr>
        <w:t xml:space="preserve"> задании, в связи с внесением изменений в нормативные затраты в течение срока выполнения </w:t>
      </w:r>
      <w:r w:rsidR="00193253" w:rsidRPr="00B81E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1E31">
        <w:rPr>
          <w:rFonts w:ascii="Times New Roman" w:hAnsi="Times New Roman" w:cs="Times New Roman"/>
          <w:sz w:val="28"/>
          <w:szCs w:val="28"/>
        </w:rPr>
        <w:t xml:space="preserve"> задания (при необходимости) в случаях, предусмотренных нормативными правовыми актами Российской Федерации и Ставропольского края</w:t>
      </w:r>
      <w:r w:rsidR="00193253" w:rsidRPr="00B81E31">
        <w:rPr>
          <w:rFonts w:ascii="Times New Roman" w:hAnsi="Times New Roman" w:cs="Times New Roman"/>
          <w:sz w:val="28"/>
          <w:szCs w:val="28"/>
        </w:rPr>
        <w:t xml:space="preserve">, </w:t>
      </w:r>
      <w:r w:rsidR="00193253" w:rsidRPr="00B81E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правовыми актами Георгиевского муниципального округа Ставропольского края (включая внесение изменений в указанные нормативные правовые акты и муниципальные правовые акты)</w:t>
      </w:r>
      <w:r w:rsidRPr="00B81E31">
        <w:rPr>
          <w:rFonts w:ascii="Times New Roman" w:hAnsi="Times New Roman" w:cs="Times New Roman"/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B81E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1E31">
        <w:rPr>
          <w:rFonts w:ascii="Times New Roman" w:hAnsi="Times New Roman" w:cs="Times New Roman"/>
          <w:sz w:val="28"/>
          <w:szCs w:val="28"/>
        </w:rPr>
        <w:t xml:space="preserve"> задания, включая внесение изменений в законодательство Российской Федерации и законодательство Ставропольского края о налогах и сборах, в том числе в случае отмены ранее установленных налоговых льгот.</w:t>
      </w:r>
    </w:p>
    <w:p w14:paraId="69BAD1D5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4.2.3. Требовать частичного или полного возврата предоставленной Субсидии в случае, если фактически исполненное Учреждением </w:t>
      </w:r>
      <w:r w:rsidR="00467A68">
        <w:rPr>
          <w:rFonts w:ascii="Times New Roman" w:hAnsi="Times New Roman" w:cs="Times New Roman"/>
          <w:sz w:val="28"/>
          <w:szCs w:val="28"/>
        </w:rPr>
        <w:t>муниципальное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задание меньше по объему, чем это предусмотрено </w:t>
      </w:r>
      <w:r w:rsidR="00467A68">
        <w:rPr>
          <w:rFonts w:ascii="Times New Roman" w:hAnsi="Times New Roman" w:cs="Times New Roman"/>
          <w:sz w:val="28"/>
          <w:szCs w:val="28"/>
        </w:rPr>
        <w:t>муниципальным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заданием или не соответствует качеству </w:t>
      </w:r>
      <w:r w:rsidR="00467A68">
        <w:rPr>
          <w:rFonts w:ascii="Times New Roman" w:hAnsi="Times New Roman" w:cs="Times New Roman"/>
          <w:sz w:val="28"/>
          <w:szCs w:val="28"/>
        </w:rPr>
        <w:t>муниципальных</w:t>
      </w:r>
      <w:r w:rsidRPr="00875383">
        <w:rPr>
          <w:rFonts w:ascii="Times New Roman" w:hAnsi="Times New Roman" w:cs="Times New Roman"/>
          <w:sz w:val="28"/>
          <w:szCs w:val="28"/>
        </w:rPr>
        <w:t xml:space="preserve"> услуг (работ), определенных </w:t>
      </w:r>
      <w:r w:rsidR="00467A68">
        <w:rPr>
          <w:rFonts w:ascii="Times New Roman" w:hAnsi="Times New Roman" w:cs="Times New Roman"/>
          <w:sz w:val="28"/>
          <w:szCs w:val="28"/>
        </w:rPr>
        <w:t>муниципальным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заданием. При этом </w:t>
      </w:r>
      <w:r w:rsidR="00467A68">
        <w:rPr>
          <w:rFonts w:ascii="Times New Roman" w:hAnsi="Times New Roman" w:cs="Times New Roman"/>
          <w:sz w:val="28"/>
          <w:szCs w:val="28"/>
        </w:rPr>
        <w:t>муниципальное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выполненным, если Учреждением допущены отклонения от показателей </w:t>
      </w:r>
      <w:r w:rsidR="00467A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задания, не превышающие значений, установленных </w:t>
      </w:r>
      <w:r w:rsidR="00467A68">
        <w:rPr>
          <w:rFonts w:ascii="Times New Roman" w:hAnsi="Times New Roman" w:cs="Times New Roman"/>
          <w:sz w:val="28"/>
          <w:szCs w:val="28"/>
        </w:rPr>
        <w:t>муниципальным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14:paraId="4857D3E8" w14:textId="1ACC49CF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законодательством Ставропольского края, Порядком и настоящим Соглашением:</w:t>
      </w:r>
    </w:p>
    <w:p w14:paraId="1C61F5C5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4.2.4.1. __________________________________.</w:t>
      </w:r>
    </w:p>
    <w:p w14:paraId="7EB59F1B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4.2.4.2. __________________________________.</w:t>
      </w:r>
    </w:p>
    <w:p w14:paraId="32179BB4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14:paraId="26EBF2E3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4.3.1. Осуществлять использование Субсидии в целях оказания </w:t>
      </w:r>
      <w:r w:rsidR="00467A68">
        <w:rPr>
          <w:rFonts w:ascii="Times New Roman" w:hAnsi="Times New Roman" w:cs="Times New Roman"/>
          <w:sz w:val="28"/>
          <w:szCs w:val="28"/>
        </w:rPr>
        <w:t>муниципальных</w:t>
      </w:r>
      <w:r w:rsidRPr="00875383">
        <w:rPr>
          <w:rFonts w:ascii="Times New Roman" w:hAnsi="Times New Roman" w:cs="Times New Roman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A624C8">
        <w:rPr>
          <w:rFonts w:ascii="Times New Roman" w:hAnsi="Times New Roman" w:cs="Times New Roman"/>
          <w:sz w:val="28"/>
          <w:szCs w:val="28"/>
        </w:rPr>
        <w:t>муниципальных</w:t>
      </w:r>
      <w:r w:rsidRPr="00875383">
        <w:rPr>
          <w:rFonts w:ascii="Times New Roman" w:hAnsi="Times New Roman" w:cs="Times New Roman"/>
          <w:sz w:val="28"/>
          <w:szCs w:val="28"/>
        </w:rPr>
        <w:t xml:space="preserve"> </w:t>
      </w:r>
      <w:r w:rsidRPr="00875383">
        <w:rPr>
          <w:rFonts w:ascii="Times New Roman" w:hAnsi="Times New Roman" w:cs="Times New Roman"/>
          <w:sz w:val="28"/>
          <w:szCs w:val="28"/>
        </w:rPr>
        <w:lastRenderedPageBreak/>
        <w:t xml:space="preserve">услуг (выполнения работ), определенными в </w:t>
      </w:r>
      <w:r w:rsidR="00A624C8">
        <w:rPr>
          <w:rFonts w:ascii="Times New Roman" w:hAnsi="Times New Roman" w:cs="Times New Roman"/>
          <w:sz w:val="28"/>
          <w:szCs w:val="28"/>
        </w:rPr>
        <w:t>муниципальном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14:paraId="4B7D1C81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4.3.2. Своевременно информировать Учредителя об изменении условий оказания </w:t>
      </w:r>
      <w:r w:rsidR="00A624C8">
        <w:rPr>
          <w:rFonts w:ascii="Times New Roman" w:hAnsi="Times New Roman" w:cs="Times New Roman"/>
          <w:sz w:val="28"/>
          <w:szCs w:val="28"/>
        </w:rPr>
        <w:t>муниципальных</w:t>
      </w:r>
      <w:r w:rsidRPr="00875383">
        <w:rPr>
          <w:rFonts w:ascii="Times New Roman" w:hAnsi="Times New Roman" w:cs="Times New Roman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14:paraId="37BCD91B" w14:textId="511D735C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4.3.3. Предоставлять в течение _____ </w:t>
      </w:r>
      <w:r w:rsidR="004A52A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75383">
        <w:rPr>
          <w:rFonts w:ascii="Times New Roman" w:hAnsi="Times New Roman" w:cs="Times New Roman"/>
          <w:sz w:val="28"/>
          <w:szCs w:val="28"/>
        </w:rPr>
        <w:t xml:space="preserve">дней по запросу Учредителя информацию и документы, необходимые для осуществления контроля, предусмотренного </w:t>
      </w:r>
      <w:hyperlink w:anchor="P122">
        <w:r w:rsidRPr="00A624C8">
          <w:rPr>
            <w:rFonts w:ascii="Times New Roman" w:hAnsi="Times New Roman" w:cs="Times New Roman"/>
            <w:sz w:val="28"/>
            <w:szCs w:val="28"/>
          </w:rPr>
          <w:t>подпунктом 4.1.3</w:t>
        </w:r>
      </w:hyperlink>
      <w:r w:rsidRPr="00A624C8">
        <w:rPr>
          <w:rFonts w:ascii="Times New Roman" w:hAnsi="Times New Roman" w:cs="Times New Roman"/>
          <w:sz w:val="28"/>
          <w:szCs w:val="28"/>
        </w:rPr>
        <w:t xml:space="preserve"> нас</w:t>
      </w:r>
      <w:r w:rsidRPr="00875383">
        <w:rPr>
          <w:rFonts w:ascii="Times New Roman" w:hAnsi="Times New Roman" w:cs="Times New Roman"/>
          <w:sz w:val="28"/>
          <w:szCs w:val="28"/>
        </w:rPr>
        <w:t>тоящего Соглашения.</w:t>
      </w:r>
      <w:bookmarkStart w:id="11" w:name="P145"/>
      <w:bookmarkEnd w:id="11"/>
    </w:p>
    <w:p w14:paraId="41A046AF" w14:textId="4191DDAC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4.3.4. Осуществлять в срок до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875383">
        <w:rPr>
          <w:rFonts w:ascii="Times New Roman" w:hAnsi="Times New Roman" w:cs="Times New Roman"/>
          <w:sz w:val="28"/>
          <w:szCs w:val="28"/>
        </w:rPr>
        <w:t>___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875383">
        <w:rPr>
          <w:rFonts w:ascii="Times New Roman" w:hAnsi="Times New Roman" w:cs="Times New Roman"/>
          <w:sz w:val="28"/>
          <w:szCs w:val="28"/>
        </w:rPr>
        <w:t xml:space="preserve"> ___________ 20__ г. возврат средств Субсидии, подлежащих возврату в бюджет </w:t>
      </w:r>
      <w:r w:rsidR="00A624C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75383">
        <w:rPr>
          <w:rFonts w:ascii="Times New Roman" w:hAnsi="Times New Roman" w:cs="Times New Roman"/>
          <w:sz w:val="28"/>
          <w:szCs w:val="28"/>
        </w:rPr>
        <w:t xml:space="preserve">на 01 января 20__ года, в размере, указанном в расчете, представленном Учредителем в соответствии с </w:t>
      </w:r>
      <w:hyperlink w:anchor="P124">
        <w:r w:rsidRPr="00A624C8">
          <w:rPr>
            <w:rFonts w:ascii="Times New Roman" w:hAnsi="Times New Roman" w:cs="Times New Roman"/>
            <w:sz w:val="28"/>
            <w:szCs w:val="28"/>
          </w:rPr>
          <w:t>подпунктом 4.1.5</w:t>
        </w:r>
      </w:hyperlink>
      <w:r w:rsidRPr="0087538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0DD64899" w14:textId="0624821D" w:rsidR="000E5754" w:rsidRPr="00875383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4.3.5. Направлять средства Субсидии на выплаты, установленные планом</w:t>
      </w:r>
      <w:r w:rsidR="00A624C8">
        <w:rPr>
          <w:rFonts w:ascii="Times New Roman" w:hAnsi="Times New Roman" w:cs="Times New Roman"/>
          <w:sz w:val="28"/>
          <w:szCs w:val="28"/>
        </w:rPr>
        <w:t xml:space="preserve"> </w:t>
      </w:r>
      <w:r w:rsidRPr="00875383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Учреждения (далее </w:t>
      </w:r>
      <w:r w:rsidR="00A624C8">
        <w:rPr>
          <w:rFonts w:ascii="Times New Roman" w:hAnsi="Times New Roman" w:cs="Times New Roman"/>
          <w:sz w:val="28"/>
          <w:szCs w:val="28"/>
        </w:rPr>
        <w:t>–</w:t>
      </w:r>
      <w:r w:rsidRPr="00875383">
        <w:rPr>
          <w:rFonts w:ascii="Times New Roman" w:hAnsi="Times New Roman" w:cs="Times New Roman"/>
          <w:sz w:val="28"/>
          <w:szCs w:val="28"/>
        </w:rPr>
        <w:t xml:space="preserve"> план</w:t>
      </w:r>
      <w:r w:rsidR="00A624C8">
        <w:rPr>
          <w:rFonts w:ascii="Times New Roman" w:hAnsi="Times New Roman" w:cs="Times New Roman"/>
          <w:sz w:val="28"/>
          <w:szCs w:val="28"/>
        </w:rPr>
        <w:t xml:space="preserve"> </w:t>
      </w:r>
      <w:r w:rsidRPr="00875383">
        <w:rPr>
          <w:rFonts w:ascii="Times New Roman" w:hAnsi="Times New Roman" w:cs="Times New Roman"/>
          <w:sz w:val="28"/>
          <w:szCs w:val="28"/>
        </w:rPr>
        <w:t>финансово-хозяйственной деятельности), сформированным и утвержденным в</w:t>
      </w:r>
      <w:r w:rsidR="00A624C8">
        <w:rPr>
          <w:rFonts w:ascii="Times New Roman" w:hAnsi="Times New Roman" w:cs="Times New Roman"/>
          <w:sz w:val="28"/>
          <w:szCs w:val="28"/>
        </w:rPr>
        <w:t xml:space="preserve"> </w:t>
      </w:r>
      <w:r w:rsidRPr="00875383">
        <w:rPr>
          <w:rFonts w:ascii="Times New Roman" w:hAnsi="Times New Roman" w:cs="Times New Roman"/>
          <w:sz w:val="28"/>
          <w:szCs w:val="28"/>
        </w:rPr>
        <w:t>порядке, определенном</w:t>
      </w:r>
      <w:r w:rsidR="00A624C8">
        <w:rPr>
          <w:rFonts w:ascii="Times New Roman" w:hAnsi="Times New Roman" w:cs="Times New Roman"/>
          <w:sz w:val="28"/>
          <w:szCs w:val="28"/>
        </w:rPr>
        <w:t>_________________</w:t>
      </w:r>
      <w:r w:rsidRPr="00875383">
        <w:rPr>
          <w:rFonts w:ascii="Times New Roman" w:hAnsi="Times New Roman" w:cs="Times New Roman"/>
          <w:sz w:val="28"/>
          <w:szCs w:val="28"/>
        </w:rPr>
        <w:t>____________________________.</w:t>
      </w:r>
    </w:p>
    <w:p w14:paraId="7465BA47" w14:textId="00F013B4" w:rsidR="00A624C8" w:rsidRDefault="00A624C8" w:rsidP="00F657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0E5754" w:rsidRPr="00A624C8">
        <w:rPr>
          <w:rFonts w:ascii="Times New Roman" w:hAnsi="Times New Roman" w:cs="Times New Roman"/>
        </w:rPr>
        <w:t>(реквизиты нормативного правового акта,</w:t>
      </w:r>
      <w:r w:rsidRPr="00A624C8">
        <w:rPr>
          <w:rFonts w:ascii="Times New Roman" w:hAnsi="Times New Roman" w:cs="Times New Roman"/>
        </w:rPr>
        <w:t xml:space="preserve"> </w:t>
      </w:r>
      <w:r w:rsidR="000E5754" w:rsidRPr="00A624C8">
        <w:rPr>
          <w:rFonts w:ascii="Times New Roman" w:hAnsi="Times New Roman" w:cs="Times New Roman"/>
        </w:rPr>
        <w:t xml:space="preserve">определяющего порядок </w:t>
      </w:r>
    </w:p>
    <w:p w14:paraId="5CB37089" w14:textId="189EE5CE" w:rsidR="00A624C8" w:rsidRDefault="00A624C8" w:rsidP="00F657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0E5754" w:rsidRPr="00A624C8">
        <w:rPr>
          <w:rFonts w:ascii="Times New Roman" w:hAnsi="Times New Roman" w:cs="Times New Roman"/>
        </w:rPr>
        <w:t>составления и утверждения плана</w:t>
      </w:r>
      <w:r w:rsidRPr="00A624C8">
        <w:rPr>
          <w:rFonts w:ascii="Times New Roman" w:hAnsi="Times New Roman" w:cs="Times New Roman"/>
        </w:rPr>
        <w:t xml:space="preserve"> </w:t>
      </w:r>
      <w:r w:rsidR="000E5754" w:rsidRPr="00A624C8">
        <w:rPr>
          <w:rFonts w:ascii="Times New Roman" w:hAnsi="Times New Roman" w:cs="Times New Roman"/>
        </w:rPr>
        <w:t>финансово-хозяйственной</w:t>
      </w:r>
    </w:p>
    <w:p w14:paraId="32185205" w14:textId="348248F2" w:rsidR="00A624C8" w:rsidRPr="00A624C8" w:rsidRDefault="00A624C8" w:rsidP="00F657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E5754" w:rsidRPr="00A624C8">
        <w:rPr>
          <w:rFonts w:ascii="Times New Roman" w:hAnsi="Times New Roman" w:cs="Times New Roman"/>
        </w:rPr>
        <w:t xml:space="preserve"> деятельности Учреждения)</w:t>
      </w:r>
    </w:p>
    <w:p w14:paraId="4B28C37C" w14:textId="77777777" w:rsidR="006A2B0D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4.3.6. Представлять Учредителю в соответствии с Порядком:</w:t>
      </w:r>
    </w:p>
    <w:p w14:paraId="64A61000" w14:textId="45BAB558" w:rsidR="006A2B0D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D8">
        <w:rPr>
          <w:rFonts w:ascii="Times New Roman" w:hAnsi="Times New Roman" w:cs="Times New Roman"/>
          <w:sz w:val="28"/>
          <w:szCs w:val="28"/>
        </w:rPr>
        <w:t xml:space="preserve">4.3.6.1. Промежуточный отчет об исполнении </w:t>
      </w:r>
      <w:r w:rsidR="000A08EB" w:rsidRPr="00C04D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DD8">
        <w:rPr>
          <w:rFonts w:ascii="Times New Roman" w:hAnsi="Times New Roman" w:cs="Times New Roman"/>
          <w:sz w:val="28"/>
          <w:szCs w:val="28"/>
        </w:rPr>
        <w:t xml:space="preserve"> задания, составленный по форме, предусмотренной для отчета о выполнении </w:t>
      </w:r>
      <w:r w:rsidR="000A08EB" w:rsidRPr="00C04D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DD8">
        <w:rPr>
          <w:rFonts w:ascii="Times New Roman" w:hAnsi="Times New Roman" w:cs="Times New Roman"/>
          <w:sz w:val="28"/>
          <w:szCs w:val="28"/>
        </w:rPr>
        <w:t xml:space="preserve"> задания (</w:t>
      </w:r>
      <w:hyperlink r:id="rId11">
        <w:r w:rsidRPr="00C04DD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463A17" w:rsidRPr="00C04DD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04DD8">
        <w:rPr>
          <w:rFonts w:ascii="Times New Roman" w:hAnsi="Times New Roman" w:cs="Times New Roman"/>
          <w:sz w:val="28"/>
          <w:szCs w:val="28"/>
        </w:rPr>
        <w:t xml:space="preserve"> к Порядку), в срок до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C04DD8">
        <w:rPr>
          <w:rFonts w:ascii="Times New Roman" w:hAnsi="Times New Roman" w:cs="Times New Roman"/>
          <w:sz w:val="28"/>
          <w:szCs w:val="28"/>
        </w:rPr>
        <w:t>___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C04DD8">
        <w:rPr>
          <w:rFonts w:ascii="Times New Roman" w:hAnsi="Times New Roman" w:cs="Times New Roman"/>
          <w:sz w:val="28"/>
          <w:szCs w:val="28"/>
        </w:rPr>
        <w:t xml:space="preserve"> ___________ 20__ года.</w:t>
      </w:r>
      <w:bookmarkStart w:id="12" w:name="P155"/>
      <w:bookmarkEnd w:id="12"/>
    </w:p>
    <w:p w14:paraId="5859CC9F" w14:textId="1F4618BA" w:rsidR="006A2B0D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 xml:space="preserve">4.3.6.2. </w:t>
      </w:r>
      <w:hyperlink r:id="rId12">
        <w:r w:rsidRPr="00C04DD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7538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C04D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75383">
        <w:rPr>
          <w:rFonts w:ascii="Times New Roman" w:hAnsi="Times New Roman" w:cs="Times New Roman"/>
          <w:sz w:val="28"/>
          <w:szCs w:val="28"/>
        </w:rPr>
        <w:t xml:space="preserve"> задания по форме, согласно приложению </w:t>
      </w:r>
      <w:r w:rsidR="00C04DD8">
        <w:rPr>
          <w:rFonts w:ascii="Times New Roman" w:hAnsi="Times New Roman" w:cs="Times New Roman"/>
          <w:sz w:val="28"/>
          <w:szCs w:val="28"/>
        </w:rPr>
        <w:t>3</w:t>
      </w:r>
      <w:r w:rsidRPr="00875383">
        <w:rPr>
          <w:rFonts w:ascii="Times New Roman" w:hAnsi="Times New Roman" w:cs="Times New Roman"/>
          <w:sz w:val="28"/>
          <w:szCs w:val="28"/>
        </w:rPr>
        <w:t xml:space="preserve"> к Порядку, в срок до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C04DD8">
        <w:rPr>
          <w:rFonts w:ascii="Times New Roman" w:hAnsi="Times New Roman" w:cs="Times New Roman"/>
          <w:sz w:val="24"/>
          <w:szCs w:val="24"/>
        </w:rPr>
        <w:t>___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875383">
        <w:rPr>
          <w:rFonts w:ascii="Times New Roman" w:hAnsi="Times New Roman" w:cs="Times New Roman"/>
          <w:sz w:val="28"/>
          <w:szCs w:val="28"/>
        </w:rPr>
        <w:t xml:space="preserve"> </w:t>
      </w:r>
      <w:r w:rsidRPr="00C04DD8">
        <w:rPr>
          <w:rFonts w:ascii="Times New Roman" w:hAnsi="Times New Roman" w:cs="Times New Roman"/>
          <w:sz w:val="24"/>
          <w:szCs w:val="24"/>
        </w:rPr>
        <w:t>___________</w:t>
      </w:r>
      <w:r w:rsidRPr="00875383">
        <w:rPr>
          <w:rFonts w:ascii="Times New Roman" w:hAnsi="Times New Roman" w:cs="Times New Roman"/>
          <w:sz w:val="28"/>
          <w:szCs w:val="28"/>
        </w:rPr>
        <w:t xml:space="preserve"> 20</w:t>
      </w:r>
      <w:r w:rsidRPr="00C04DD8">
        <w:rPr>
          <w:rFonts w:ascii="Times New Roman" w:hAnsi="Times New Roman" w:cs="Times New Roman"/>
          <w:sz w:val="24"/>
          <w:szCs w:val="24"/>
        </w:rPr>
        <w:t xml:space="preserve">__ </w:t>
      </w:r>
      <w:r w:rsidRPr="00875383">
        <w:rPr>
          <w:rFonts w:ascii="Times New Roman" w:hAnsi="Times New Roman" w:cs="Times New Roman"/>
          <w:sz w:val="28"/>
          <w:szCs w:val="28"/>
        </w:rPr>
        <w:t>года.</w:t>
      </w:r>
    </w:p>
    <w:p w14:paraId="3998C14B" w14:textId="2A384DB6" w:rsidR="00425C14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4.3.7. Выполнять иные обязательства, установленные бюджетным законодательством Российской Федерации, законодательством Ставропольского края, Порядком и настоящим Соглашением:</w:t>
      </w:r>
    </w:p>
    <w:p w14:paraId="6DB93039" w14:textId="27604D36" w:rsidR="006A2B0D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4.3.7.1. _____________________________.</w:t>
      </w:r>
    </w:p>
    <w:p w14:paraId="3C01DB89" w14:textId="77777777" w:rsidR="006A2B0D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4.3.7.2. _____________________________.</w:t>
      </w:r>
    </w:p>
    <w:p w14:paraId="7DE25530" w14:textId="77777777" w:rsidR="006A2B0D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14:paraId="001FE276" w14:textId="77777777" w:rsidR="006A2B0D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8F">
        <w:rPr>
          <w:rFonts w:ascii="Times New Roman" w:hAnsi="Times New Roman" w:cs="Times New Roman"/>
          <w:sz w:val="28"/>
          <w:szCs w:val="28"/>
        </w:rPr>
        <w:t>4.4.1. Направлять не использованный в 20__ году остаток Субсидии на осуществление в 20__ году расходов в соответствии с планом финансово хозяйственной деятельности для достижения целей, предусмотренных уставом Учреждения, за исключением средств Субсидии, подлежащих возврату в бюджет</w:t>
      </w:r>
      <w:r w:rsidR="000B3A8F" w:rsidRPr="000B3A8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B3A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45">
        <w:r w:rsidRPr="000B3A8F">
          <w:rPr>
            <w:rFonts w:ascii="Times New Roman" w:hAnsi="Times New Roman" w:cs="Times New Roman"/>
            <w:sz w:val="28"/>
            <w:szCs w:val="28"/>
          </w:rPr>
          <w:t>подпунктом 4.3.4</w:t>
        </w:r>
      </w:hyperlink>
      <w:r w:rsidRPr="000B3A8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13" w:name="P161"/>
      <w:bookmarkEnd w:id="13"/>
    </w:p>
    <w:p w14:paraId="11BE5185" w14:textId="77777777" w:rsidR="006A2B0D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8F">
        <w:rPr>
          <w:rFonts w:ascii="Times New Roman" w:hAnsi="Times New Roman" w:cs="Times New Roman"/>
          <w:sz w:val="28"/>
          <w:szCs w:val="28"/>
        </w:rPr>
        <w:t>4.4.2. Направлять Учредителю предложения по исполнению настоящего Соглашения, в том числе по изменению размера Субсидии.</w:t>
      </w:r>
    </w:p>
    <w:p w14:paraId="2CA65D12" w14:textId="77777777" w:rsidR="006A2B0D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4.4.3. Обращаться к Учредителю в целях получения разъяснений в связи с исполнением настоящего Соглашения.</w:t>
      </w:r>
    </w:p>
    <w:p w14:paraId="0006F1E8" w14:textId="4D0A0BD8" w:rsidR="00425C14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4.4.4. Осуществлять иные права, установленные бюджетным законодательством Российской Федерации, законодательством Ставропольского края, Порядком и настоящим Соглашением:</w:t>
      </w:r>
    </w:p>
    <w:p w14:paraId="7A333436" w14:textId="1114AD07" w:rsidR="006A2B0D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4.4.4.1. _____________________________.</w:t>
      </w:r>
    </w:p>
    <w:p w14:paraId="3CEC77DF" w14:textId="497720D4" w:rsidR="000E5754" w:rsidRPr="00875383" w:rsidRDefault="000E5754" w:rsidP="00F657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83">
        <w:rPr>
          <w:rFonts w:ascii="Times New Roman" w:hAnsi="Times New Roman" w:cs="Times New Roman"/>
          <w:sz w:val="28"/>
          <w:szCs w:val="28"/>
        </w:rPr>
        <w:t>4.4.4.2. _____________________________.</w:t>
      </w:r>
    </w:p>
    <w:p w14:paraId="56BF8911" w14:textId="77777777" w:rsidR="000E5754" w:rsidRDefault="000E5754" w:rsidP="000E5754">
      <w:pPr>
        <w:pStyle w:val="ConsPlusNormal"/>
        <w:jc w:val="both"/>
      </w:pPr>
    </w:p>
    <w:p w14:paraId="0CFA2FF7" w14:textId="77777777" w:rsidR="000E5754" w:rsidRPr="000B3A8F" w:rsidRDefault="000E5754" w:rsidP="000E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A8F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14:paraId="750EC196" w14:textId="77777777" w:rsidR="000E5754" w:rsidRPr="000B3A8F" w:rsidRDefault="000E5754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2593CC" w14:textId="2E732E8B" w:rsidR="000E5754" w:rsidRPr="000B3A8F" w:rsidRDefault="004A52AE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E5754" w:rsidRPr="000B3A8F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законодательством Ставропольского края.</w:t>
      </w:r>
    </w:p>
    <w:p w14:paraId="06A3E024" w14:textId="77777777" w:rsidR="000E5754" w:rsidRPr="000B3A8F" w:rsidRDefault="000E5754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DA6F30" w14:textId="77777777" w:rsidR="000E5754" w:rsidRPr="000B3A8F" w:rsidRDefault="000E5754" w:rsidP="000E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A8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71E8616C" w14:textId="77777777" w:rsidR="000E5754" w:rsidRPr="000B3A8F" w:rsidRDefault="000E5754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751117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8F">
        <w:rPr>
          <w:rFonts w:ascii="Times New Roman" w:hAnsi="Times New Roman" w:cs="Times New Roman"/>
          <w:sz w:val="28"/>
          <w:szCs w:val="28"/>
        </w:rPr>
        <w:t xml:space="preserve">6.1.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174">
        <w:r w:rsidRPr="000B3A8F">
          <w:rPr>
            <w:rFonts w:ascii="Times New Roman" w:hAnsi="Times New Roman" w:cs="Times New Roman"/>
            <w:sz w:val="28"/>
            <w:szCs w:val="28"/>
          </w:rPr>
          <w:t>подпунктом 6.1.1</w:t>
        </w:r>
      </w:hyperlink>
      <w:r w:rsidRPr="000B3A8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14" w:name="P174"/>
      <w:bookmarkEnd w:id="14"/>
    </w:p>
    <w:p w14:paraId="242A9134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8F">
        <w:rPr>
          <w:rFonts w:ascii="Times New Roman" w:hAnsi="Times New Roman" w:cs="Times New Roman"/>
          <w:sz w:val="28"/>
          <w:szCs w:val="28"/>
        </w:rPr>
        <w:t>6.1.1. Расторжение настоящего Соглашения Учредителем в одностороннем порядке возможно в случаях:</w:t>
      </w:r>
    </w:p>
    <w:p w14:paraId="6E98EE2B" w14:textId="77777777" w:rsidR="006A2B0D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8F">
        <w:rPr>
          <w:rFonts w:ascii="Times New Roman" w:hAnsi="Times New Roman" w:cs="Times New Roman"/>
          <w:sz w:val="28"/>
          <w:szCs w:val="28"/>
        </w:rPr>
        <w:t>6.1.1.1. Прекращения деятельности Учреждения при реорганизации или ликвидации.</w:t>
      </w:r>
    </w:p>
    <w:p w14:paraId="47BE0D08" w14:textId="00238B05" w:rsidR="000E5754" w:rsidRPr="000B3A8F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8F">
        <w:rPr>
          <w:rFonts w:ascii="Times New Roman" w:hAnsi="Times New Roman" w:cs="Times New Roman"/>
          <w:sz w:val="28"/>
          <w:szCs w:val="28"/>
        </w:rPr>
        <w:t>6.1.1.2. Нарушения Учреждением условий предоставления Субсидии, предусмотренных настоящим Соглашением.</w:t>
      </w:r>
    </w:p>
    <w:p w14:paraId="0F6CCAAE" w14:textId="77777777" w:rsidR="00FF25E0" w:rsidRDefault="000E5754" w:rsidP="00FF25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A8F">
        <w:rPr>
          <w:sz w:val="28"/>
          <w:szCs w:val="28"/>
        </w:rPr>
        <w:t xml:space="preserve">6.2. При досрочном прекращении выполнения </w:t>
      </w:r>
      <w:r w:rsidR="00166C18">
        <w:rPr>
          <w:sz w:val="28"/>
          <w:szCs w:val="28"/>
        </w:rPr>
        <w:t>муниципального</w:t>
      </w:r>
      <w:r w:rsidRPr="000B3A8F"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166C18">
        <w:rPr>
          <w:sz w:val="28"/>
          <w:szCs w:val="28"/>
        </w:rPr>
        <w:t>муниципальных</w:t>
      </w:r>
      <w:r w:rsidRPr="000B3A8F">
        <w:rPr>
          <w:sz w:val="28"/>
          <w:szCs w:val="28"/>
        </w:rPr>
        <w:t xml:space="preserve"> услуг (невыполненных работ), подлежат перечислению Учреждением в бюджет</w:t>
      </w:r>
      <w:r w:rsidR="00166C18">
        <w:rPr>
          <w:sz w:val="28"/>
          <w:szCs w:val="28"/>
        </w:rPr>
        <w:t xml:space="preserve"> округа</w:t>
      </w:r>
      <w:r w:rsidRPr="000B3A8F">
        <w:rPr>
          <w:sz w:val="28"/>
          <w:szCs w:val="28"/>
        </w:rPr>
        <w:t xml:space="preserve"> в порядке, установленном бюджетным законодательством Российской Федерации и бюджетным законодательством Ставропольского края</w:t>
      </w:r>
      <w:r w:rsidR="00166C18">
        <w:rPr>
          <w:sz w:val="28"/>
          <w:szCs w:val="28"/>
        </w:rPr>
        <w:t>,</w:t>
      </w:r>
      <w:r w:rsidR="00166C18" w:rsidRPr="00166C18">
        <w:rPr>
          <w:rFonts w:eastAsia="Calibri"/>
          <w:sz w:val="28"/>
          <w:szCs w:val="28"/>
          <w:lang w:eastAsia="en-US"/>
        </w:rPr>
        <w:t xml:space="preserve"> </w:t>
      </w:r>
      <w:r w:rsidR="00166C18" w:rsidRPr="00FA1F6F">
        <w:rPr>
          <w:rFonts w:eastAsia="Calibri"/>
          <w:sz w:val="28"/>
          <w:szCs w:val="28"/>
          <w:lang w:eastAsia="en-US"/>
        </w:rPr>
        <w:t>муниципальными правовыми акт</w:t>
      </w:r>
      <w:r w:rsidR="00166C18">
        <w:rPr>
          <w:rFonts w:eastAsia="Calibri"/>
          <w:sz w:val="28"/>
          <w:szCs w:val="28"/>
          <w:lang w:eastAsia="en-US"/>
        </w:rPr>
        <w:t>а</w:t>
      </w:r>
      <w:r w:rsidR="00166C18" w:rsidRPr="00FA1F6F">
        <w:rPr>
          <w:rFonts w:eastAsia="Calibri"/>
          <w:sz w:val="28"/>
          <w:szCs w:val="28"/>
          <w:lang w:eastAsia="en-US"/>
        </w:rPr>
        <w:t xml:space="preserve">ми Георгиевского </w:t>
      </w:r>
      <w:r w:rsidR="00166C18">
        <w:rPr>
          <w:rFonts w:eastAsia="Calibri"/>
          <w:sz w:val="28"/>
          <w:szCs w:val="28"/>
          <w:lang w:eastAsia="en-US"/>
        </w:rPr>
        <w:t>муниципального</w:t>
      </w:r>
      <w:r w:rsidR="00166C18" w:rsidRPr="00FA1F6F">
        <w:rPr>
          <w:rFonts w:eastAsia="Calibri"/>
          <w:sz w:val="28"/>
          <w:szCs w:val="28"/>
          <w:lang w:eastAsia="en-US"/>
        </w:rPr>
        <w:t xml:space="preserve"> округа Ставропольского края</w:t>
      </w:r>
      <w:r w:rsidR="00166C18">
        <w:rPr>
          <w:rFonts w:eastAsia="Calibri"/>
          <w:sz w:val="28"/>
          <w:szCs w:val="28"/>
          <w:lang w:eastAsia="en-US"/>
        </w:rPr>
        <w:t>.</w:t>
      </w:r>
    </w:p>
    <w:p w14:paraId="04FDAA65" w14:textId="77777777" w:rsidR="00FF25E0" w:rsidRDefault="000E5754" w:rsidP="00FF25E0">
      <w:pPr>
        <w:ind w:firstLine="709"/>
        <w:jc w:val="both"/>
        <w:rPr>
          <w:sz w:val="28"/>
          <w:szCs w:val="28"/>
        </w:rPr>
      </w:pPr>
      <w:r w:rsidRPr="000B3A8F">
        <w:rPr>
          <w:sz w:val="28"/>
          <w:szCs w:val="28"/>
        </w:rPr>
        <w:t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DE8D13C" w14:textId="77777777" w:rsidR="00FF25E0" w:rsidRDefault="000E5754" w:rsidP="00FF25E0">
      <w:pPr>
        <w:ind w:firstLine="709"/>
        <w:jc w:val="both"/>
        <w:rPr>
          <w:sz w:val="28"/>
          <w:szCs w:val="28"/>
        </w:rPr>
      </w:pPr>
      <w:r w:rsidRPr="000B3A8F">
        <w:rPr>
          <w:sz w:val="28"/>
          <w:szCs w:val="28"/>
        </w:rPr>
        <w:t xml:space="preserve">6.4.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9">
        <w:r w:rsidRPr="00702D2A">
          <w:rPr>
            <w:sz w:val="28"/>
            <w:szCs w:val="28"/>
          </w:rPr>
          <w:t>пункте 2.2</w:t>
        </w:r>
      </w:hyperlink>
      <w:r w:rsidRPr="00702D2A">
        <w:rPr>
          <w:sz w:val="28"/>
          <w:szCs w:val="28"/>
        </w:rPr>
        <w:t xml:space="preserve"> </w:t>
      </w:r>
      <w:r w:rsidRPr="000B3A8F">
        <w:rPr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14:paraId="480CED7E" w14:textId="1F4FA7E5" w:rsidR="000E5754" w:rsidRPr="000B3A8F" w:rsidRDefault="000E5754" w:rsidP="00FF25E0">
      <w:pPr>
        <w:ind w:firstLine="709"/>
        <w:jc w:val="both"/>
        <w:rPr>
          <w:sz w:val="28"/>
          <w:szCs w:val="28"/>
        </w:rPr>
      </w:pPr>
      <w:r w:rsidRPr="000B3A8F">
        <w:rPr>
          <w:sz w:val="28"/>
          <w:szCs w:val="28"/>
        </w:rPr>
        <w:t xml:space="preserve">6.5. Изменение настоящего Соглашения, в том числе в соответствии с положениями </w:t>
      </w:r>
      <w:hyperlink w:anchor="P131">
        <w:r w:rsidRPr="00702D2A">
          <w:rPr>
            <w:sz w:val="28"/>
            <w:szCs w:val="28"/>
          </w:rPr>
          <w:t>подпункта 4.2.2</w:t>
        </w:r>
      </w:hyperlink>
      <w:r w:rsidRPr="00702D2A">
        <w:rPr>
          <w:sz w:val="28"/>
          <w:szCs w:val="28"/>
        </w:rPr>
        <w:t xml:space="preserve"> </w:t>
      </w:r>
      <w:r w:rsidRPr="000B3A8F">
        <w:rPr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14:paraId="5B4005BC" w14:textId="77777777" w:rsidR="000E5754" w:rsidRPr="000B3A8F" w:rsidRDefault="000E5754" w:rsidP="00F6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1"/>
      <w:bookmarkEnd w:id="15"/>
    </w:p>
    <w:p w14:paraId="4228E227" w14:textId="77777777" w:rsidR="000E5754" w:rsidRPr="00702D2A" w:rsidRDefault="000E5754" w:rsidP="000E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184"/>
      <w:bookmarkEnd w:id="16"/>
      <w:r w:rsidRPr="00702D2A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9"/>
        <w:gridCol w:w="4200"/>
      </w:tblGrid>
      <w:tr w:rsidR="00F447BB" w:rsidRPr="00745A88" w14:paraId="77E3DC7D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25E6C144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20910E72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F447BB" w:rsidRPr="00745A88" w14:paraId="302A6F62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EA6A3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ОГРН, </w:t>
            </w:r>
            <w:hyperlink r:id="rId13" w:history="1">
              <w:r w:rsidRPr="00745A8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2A9BA58A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4" w:history="1">
              <w:r w:rsidRPr="00745A8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F447BB" w:rsidRPr="00745A88" w14:paraId="30970683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6FFCAAE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7E0F6B5F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F447BB" w:rsidRPr="00745A88" w14:paraId="1D4014CB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2CE191C1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64A15B7F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F447BB" w:rsidRPr="00745A88" w14:paraId="5B3C0167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3E6A7AAD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15F10AE7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447BB" w:rsidRPr="00745A88" w14:paraId="357D7A7E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280EC32E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596291BA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</w:tc>
      </w:tr>
      <w:tr w:rsidR="00F447BB" w:rsidRPr="00745A88" w14:paraId="221139FF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29D0F929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50F35503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</w:tc>
      </w:tr>
      <w:tr w:rsidR="00F447BB" w:rsidRPr="00745A88" w14:paraId="028D81E6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9EAA051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0914EB24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</w:tc>
      </w:tr>
      <w:tr w:rsidR="00F447BB" w:rsidRPr="00745A88" w14:paraId="6184D459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9BD026A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 котором открыт лицевой счет,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33125648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 котором открыт лицевой счет,</w:t>
            </w:r>
          </w:p>
        </w:tc>
      </w:tr>
      <w:tr w:rsidR="00F447BB" w:rsidRPr="00745A88" w14:paraId="2CA18BD3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3FD340DF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266C87C6" w14:textId="77777777" w:rsidR="00F447BB" w:rsidRPr="00745A88" w:rsidRDefault="00F447BB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14:paraId="5EA220CE" w14:textId="77777777" w:rsidR="00F447BB" w:rsidRDefault="00F447BB" w:rsidP="00F447BB">
      <w:pPr>
        <w:pStyle w:val="ConsPlusNormal"/>
        <w:jc w:val="center"/>
        <w:outlineLvl w:val="1"/>
      </w:pPr>
    </w:p>
    <w:p w14:paraId="45FBE859" w14:textId="6C0D8B33" w:rsidR="00F447BB" w:rsidRPr="00F447BB" w:rsidRDefault="00F447BB" w:rsidP="00F44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7BB">
        <w:rPr>
          <w:rFonts w:ascii="Times New Roman" w:hAnsi="Times New Roman" w:cs="Times New Roman"/>
          <w:sz w:val="28"/>
          <w:szCs w:val="28"/>
        </w:rPr>
        <w:t>8. Подписи Сторон</w:t>
      </w:r>
    </w:p>
    <w:p w14:paraId="7BB14647" w14:textId="77777777" w:rsidR="000E5754" w:rsidRDefault="000E5754" w:rsidP="000E57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9"/>
        <w:gridCol w:w="4200"/>
      </w:tblGrid>
      <w:tr w:rsidR="00F447BB" w:rsidRPr="00E05B14" w14:paraId="36C32C15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2290ED0" w14:textId="77777777" w:rsidR="00F447BB" w:rsidRPr="00E05B14" w:rsidRDefault="00F447BB" w:rsidP="00B81B48">
            <w:pPr>
              <w:pStyle w:val="ConsPlusNormal"/>
              <w:rPr>
                <w:rFonts w:ascii="Times New Roman" w:hAnsi="Times New Roman" w:cs="Times New Roman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3C2A1DBA" w14:textId="77777777" w:rsidR="00F447BB" w:rsidRPr="00E05B14" w:rsidRDefault="00F447BB" w:rsidP="00B81B48">
            <w:pPr>
              <w:pStyle w:val="ConsPlusNormal"/>
              <w:rPr>
                <w:rFonts w:ascii="Times New Roman" w:hAnsi="Times New Roman" w:cs="Times New Roman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447BB" w:rsidRPr="00E05B14" w14:paraId="4595334D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87EEE5A" w14:textId="77777777" w:rsidR="00F447BB" w:rsidRPr="00E05B14" w:rsidRDefault="00F447BB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388AF2E6" w14:textId="77777777" w:rsidR="00F447BB" w:rsidRPr="00E05B14" w:rsidRDefault="00F447BB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F447BB" w:rsidRPr="00E05B14" w14:paraId="58A3E39D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7DDF156" w14:textId="77777777" w:rsidR="00F447BB" w:rsidRDefault="00F447BB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      __________________________</w:t>
            </w:r>
          </w:p>
          <w:p w14:paraId="688013FB" w14:textId="6BAE3096" w:rsidR="00F447BB" w:rsidRPr="004038B8" w:rsidRDefault="00F447BB" w:rsidP="00B81B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                  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(Ф.И.О.)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148B76AD" w14:textId="77777777" w:rsidR="00F447BB" w:rsidRDefault="00F447BB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   __________________________</w:t>
            </w:r>
          </w:p>
          <w:p w14:paraId="4554934E" w14:textId="047726B5" w:rsidR="00F447BB" w:rsidRPr="004038B8" w:rsidRDefault="00F447BB" w:rsidP="00B81B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              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(Ф.И.О.)</w:t>
            </w:r>
          </w:p>
        </w:tc>
      </w:tr>
      <w:tr w:rsidR="00F447BB" w:rsidRPr="00E05B14" w14:paraId="34EE64C8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225FD46E" w14:textId="77777777" w:rsidR="00F447BB" w:rsidRPr="004038B8" w:rsidRDefault="00F447BB" w:rsidP="006821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516543FF" w14:textId="77777777" w:rsidR="00F447BB" w:rsidRPr="004038B8" w:rsidRDefault="00F447BB" w:rsidP="006821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1BDA25CF" w14:textId="77777777" w:rsidR="002D68A7" w:rsidRDefault="002D68A7" w:rsidP="00DA2C7F">
      <w:pPr>
        <w:pStyle w:val="ConsPlusNormal"/>
        <w:ind w:left="5670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232"/>
      <w:bookmarkStart w:id="18" w:name="P233"/>
      <w:bookmarkStart w:id="19" w:name="P235"/>
      <w:bookmarkStart w:id="20" w:name="P236"/>
      <w:bookmarkStart w:id="21" w:name="P237"/>
      <w:bookmarkStart w:id="22" w:name="P238"/>
      <w:bookmarkEnd w:id="17"/>
      <w:bookmarkEnd w:id="18"/>
      <w:bookmarkEnd w:id="19"/>
      <w:bookmarkEnd w:id="20"/>
      <w:bookmarkEnd w:id="21"/>
      <w:bookmarkEnd w:id="22"/>
    </w:p>
    <w:p w14:paraId="1AE947CC" w14:textId="77777777" w:rsidR="002D68A7" w:rsidRDefault="002D68A7" w:rsidP="00DA2C7F">
      <w:pPr>
        <w:pStyle w:val="ConsPlusNormal"/>
        <w:ind w:left="5670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4447C76" w14:textId="77777777" w:rsidR="002D68A7" w:rsidRDefault="002D68A7" w:rsidP="00DA2C7F">
      <w:pPr>
        <w:pStyle w:val="ConsPlusNormal"/>
        <w:ind w:left="5670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D68A7" w:rsidSect="0033243E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14:paraId="05949E31" w14:textId="77777777" w:rsidR="000E5754" w:rsidRDefault="000E5754" w:rsidP="00DA2C7F">
      <w:pPr>
        <w:pStyle w:val="ConsPlusNormal"/>
        <w:ind w:left="5670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90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2804937" w14:textId="77777777" w:rsidR="005E6906" w:rsidRPr="005E6906" w:rsidRDefault="005E6906" w:rsidP="00DA2C7F">
      <w:pPr>
        <w:pStyle w:val="ConsPlusNormal"/>
        <w:ind w:left="5670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29D203" w14:textId="77777777" w:rsidR="00A6762F" w:rsidRDefault="000E5754" w:rsidP="00A6762F">
      <w:pPr>
        <w:pStyle w:val="ConsPlusNonformat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E6906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5E6906" w:rsidRPr="000E5754">
        <w:rPr>
          <w:rFonts w:ascii="Times New Roman" w:hAnsi="Times New Roman" w:cs="Times New Roman"/>
          <w:sz w:val="28"/>
          <w:szCs w:val="28"/>
        </w:rPr>
        <w:t>о</w:t>
      </w:r>
      <w:r w:rsidR="005E6906">
        <w:rPr>
          <w:rFonts w:ascii="Times New Roman" w:hAnsi="Times New Roman" w:cs="Times New Roman"/>
          <w:sz w:val="28"/>
          <w:szCs w:val="28"/>
        </w:rPr>
        <w:t xml:space="preserve"> </w:t>
      </w:r>
      <w:r w:rsidR="005E6906" w:rsidRPr="000E5754">
        <w:rPr>
          <w:rFonts w:ascii="Times New Roman" w:hAnsi="Times New Roman" w:cs="Times New Roman"/>
          <w:sz w:val="28"/>
          <w:szCs w:val="28"/>
        </w:rPr>
        <w:t>предоставлении субсидии на</w:t>
      </w:r>
      <w:r w:rsidR="005E6906">
        <w:rPr>
          <w:rFonts w:ascii="Times New Roman" w:hAnsi="Times New Roman" w:cs="Times New Roman"/>
          <w:sz w:val="28"/>
          <w:szCs w:val="28"/>
        </w:rPr>
        <w:t xml:space="preserve"> </w:t>
      </w:r>
      <w:r w:rsidR="005E6906" w:rsidRPr="000E5754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5E6906">
        <w:rPr>
          <w:rFonts w:ascii="Times New Roman" w:hAnsi="Times New Roman" w:cs="Times New Roman"/>
          <w:sz w:val="28"/>
          <w:szCs w:val="28"/>
        </w:rPr>
        <w:t xml:space="preserve"> </w:t>
      </w:r>
      <w:r w:rsidR="005E6906" w:rsidRPr="000E575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E6906">
        <w:rPr>
          <w:rFonts w:ascii="Times New Roman" w:hAnsi="Times New Roman" w:cs="Times New Roman"/>
          <w:sz w:val="28"/>
          <w:szCs w:val="28"/>
        </w:rPr>
        <w:t>муниципального</w:t>
      </w:r>
      <w:r w:rsidR="005E6906" w:rsidRPr="000E5754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14:paraId="645D3200" w14:textId="46B71D4D" w:rsidR="00A6762F" w:rsidRDefault="00A6762F" w:rsidP="00A6762F">
      <w:pPr>
        <w:pStyle w:val="ConsPlusNonformat"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01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F01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__________20 __г.</w:t>
      </w:r>
      <w:r w:rsidRPr="005E6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906">
        <w:rPr>
          <w:rFonts w:ascii="Times New Roman" w:hAnsi="Times New Roman" w:cs="Times New Roman"/>
          <w:sz w:val="28"/>
          <w:szCs w:val="28"/>
        </w:rPr>
        <w:t xml:space="preserve"> </w:t>
      </w:r>
      <w:r w:rsidRPr="005E6906">
        <w:rPr>
          <w:rFonts w:ascii="Times New Roman" w:hAnsi="Times New Roman" w:cs="Times New Roman"/>
          <w:sz w:val="24"/>
          <w:szCs w:val="24"/>
        </w:rPr>
        <w:t>___</w:t>
      </w:r>
    </w:p>
    <w:p w14:paraId="50F708DD" w14:textId="77777777" w:rsidR="005E6906" w:rsidRDefault="005E6906" w:rsidP="00DA2C7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14:paraId="3A8005A2" w14:textId="77777777" w:rsidR="005E6906" w:rsidRDefault="005E6906" w:rsidP="005E690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14:paraId="23BEF155" w14:textId="77777777" w:rsidR="005E6906" w:rsidRDefault="005E6906" w:rsidP="000D238C">
      <w:pPr>
        <w:pStyle w:val="ConsPlusNonformat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169BC683" w14:textId="77777777" w:rsidR="005E6906" w:rsidRDefault="005E6906" w:rsidP="005E690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14:paraId="07193B71" w14:textId="77777777" w:rsidR="0042219F" w:rsidRDefault="005E6906" w:rsidP="000E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906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4C8A44CB" w14:textId="77777777" w:rsidR="002C5414" w:rsidRDefault="002C5414" w:rsidP="000E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B0DAAE" w14:textId="1354F976" w:rsidR="000E5754" w:rsidRPr="0042219F" w:rsidRDefault="0042219F" w:rsidP="000E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19F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14:paraId="12C23981" w14:textId="77777777" w:rsidR="000E5754" w:rsidRDefault="000E5754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A94671" w14:textId="77777777" w:rsidR="005E6906" w:rsidRPr="005E6906" w:rsidRDefault="005E6906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940EFB" w14:textId="580FA393" w:rsidR="00E96BE3" w:rsidRDefault="000E5754" w:rsidP="00E96B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06">
        <w:rPr>
          <w:rFonts w:ascii="Times New Roman" w:hAnsi="Times New Roman" w:cs="Times New Roman"/>
          <w:sz w:val="28"/>
          <w:szCs w:val="28"/>
        </w:rPr>
        <w:t>Наименование Учредителя</w:t>
      </w:r>
      <w:r w:rsidR="00E96BE3">
        <w:rPr>
          <w:rFonts w:ascii="Times New Roman" w:hAnsi="Times New Roman" w:cs="Times New Roman"/>
          <w:sz w:val="28"/>
          <w:szCs w:val="28"/>
        </w:rPr>
        <w:t xml:space="preserve"> </w:t>
      </w:r>
      <w:r w:rsidRPr="0042219F">
        <w:rPr>
          <w:rFonts w:ascii="Times New Roman" w:hAnsi="Times New Roman" w:cs="Times New Roman"/>
          <w:sz w:val="24"/>
          <w:szCs w:val="24"/>
        </w:rPr>
        <w:t>_________________</w:t>
      </w:r>
      <w:r w:rsidR="0042219F">
        <w:rPr>
          <w:rFonts w:ascii="Times New Roman" w:hAnsi="Times New Roman" w:cs="Times New Roman"/>
          <w:sz w:val="24"/>
          <w:szCs w:val="24"/>
        </w:rPr>
        <w:t>______</w:t>
      </w:r>
      <w:r w:rsidRPr="0042219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DAE56B2" w14:textId="7C32661C" w:rsidR="000E5754" w:rsidRPr="000646DE" w:rsidRDefault="000E5754" w:rsidP="00E96B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06"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  <w:r w:rsidRPr="000646D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17634">
        <w:rPr>
          <w:rFonts w:ascii="Times New Roman" w:hAnsi="Times New Roman" w:cs="Times New Roman"/>
          <w:sz w:val="24"/>
          <w:szCs w:val="24"/>
        </w:rPr>
        <w:t>_______</w:t>
      </w:r>
    </w:p>
    <w:p w14:paraId="0440DFB5" w14:textId="77777777" w:rsidR="000E5754" w:rsidRPr="005345A6" w:rsidRDefault="000E5754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850"/>
        <w:gridCol w:w="964"/>
        <w:gridCol w:w="964"/>
        <w:gridCol w:w="794"/>
        <w:gridCol w:w="2494"/>
        <w:gridCol w:w="1414"/>
      </w:tblGrid>
      <w:tr w:rsidR="000E5754" w:rsidRPr="0042219F" w14:paraId="57525B57" w14:textId="77777777" w:rsidTr="00BF0157">
        <w:tc>
          <w:tcPr>
            <w:tcW w:w="1871" w:type="dxa"/>
            <w:vMerge w:val="restart"/>
            <w:vAlign w:val="center"/>
          </w:tcPr>
          <w:p w14:paraId="47D2CB97" w14:textId="0FF4E989" w:rsidR="000E5754" w:rsidRPr="0042219F" w:rsidRDefault="0042219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0E5754" w:rsidRPr="0042219F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572" w:type="dxa"/>
            <w:gridSpan w:val="4"/>
            <w:vAlign w:val="center"/>
          </w:tcPr>
          <w:p w14:paraId="7CD93977" w14:textId="3A110393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(по расходам бюджета</w:t>
            </w:r>
            <w:r w:rsidR="0042219F">
              <w:rPr>
                <w:rFonts w:ascii="Times New Roman" w:hAnsi="Times New Roman" w:cs="Times New Roman"/>
                <w:sz w:val="20"/>
              </w:rPr>
              <w:t xml:space="preserve"> округа</w:t>
            </w:r>
            <w:r w:rsidRPr="0042219F">
              <w:rPr>
                <w:rFonts w:ascii="Times New Roman" w:hAnsi="Times New Roman" w:cs="Times New Roman"/>
                <w:sz w:val="20"/>
              </w:rPr>
              <w:t xml:space="preserve"> на предоставление Субсидии)</w:t>
            </w:r>
          </w:p>
        </w:tc>
        <w:tc>
          <w:tcPr>
            <w:tcW w:w="2494" w:type="dxa"/>
            <w:vMerge w:val="restart"/>
            <w:vAlign w:val="center"/>
          </w:tcPr>
          <w:p w14:paraId="347E93BA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Сроки перечисления Субсидии</w:t>
            </w:r>
          </w:p>
        </w:tc>
        <w:tc>
          <w:tcPr>
            <w:tcW w:w="1414" w:type="dxa"/>
            <w:vMerge w:val="restart"/>
            <w:vAlign w:val="center"/>
          </w:tcPr>
          <w:p w14:paraId="76F60608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Сумма, подлежащая перечислению, руб.</w:t>
            </w:r>
          </w:p>
        </w:tc>
      </w:tr>
      <w:tr w:rsidR="000E5754" w:rsidRPr="0042219F" w14:paraId="43B3B286" w14:textId="77777777" w:rsidTr="00BF0157">
        <w:tc>
          <w:tcPr>
            <w:tcW w:w="1871" w:type="dxa"/>
            <w:vMerge/>
          </w:tcPr>
          <w:p w14:paraId="0D86EAF4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BF05E06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964" w:type="dxa"/>
            <w:vAlign w:val="center"/>
          </w:tcPr>
          <w:p w14:paraId="1F53B551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64" w:type="dxa"/>
            <w:vAlign w:val="center"/>
          </w:tcPr>
          <w:p w14:paraId="695FB38C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794" w:type="dxa"/>
            <w:vAlign w:val="center"/>
          </w:tcPr>
          <w:p w14:paraId="1777FADF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2494" w:type="dxa"/>
            <w:vMerge/>
          </w:tcPr>
          <w:p w14:paraId="70DFFDE6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vMerge/>
          </w:tcPr>
          <w:p w14:paraId="5C1C45EE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754" w:rsidRPr="0042219F" w14:paraId="6D8165BD" w14:textId="77777777" w:rsidTr="00BF0157">
        <w:tc>
          <w:tcPr>
            <w:tcW w:w="1871" w:type="dxa"/>
          </w:tcPr>
          <w:p w14:paraId="5FD48A35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77C6F0B0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14:paraId="260C7D2F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14:paraId="482B479E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</w:tcPr>
          <w:p w14:paraId="3F67668B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94" w:type="dxa"/>
          </w:tcPr>
          <w:p w14:paraId="7CD5BCC8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4" w:type="dxa"/>
          </w:tcPr>
          <w:p w14:paraId="2EB84024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E5754" w:rsidRPr="0042219F" w14:paraId="310EC166" w14:textId="77777777" w:rsidTr="00BF0157">
        <w:tc>
          <w:tcPr>
            <w:tcW w:w="1871" w:type="dxa"/>
          </w:tcPr>
          <w:p w14:paraId="1828FA80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50" w:type="dxa"/>
          </w:tcPr>
          <w:p w14:paraId="771EB745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7069C9CD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256FA181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46939839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14:paraId="27438BB0" w14:textId="1E670013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BF0157">
              <w:rPr>
                <w:rFonts w:ascii="Times New Roman" w:hAnsi="Times New Roman" w:cs="Times New Roman"/>
                <w:sz w:val="20"/>
              </w:rPr>
              <w:t>«</w:t>
            </w:r>
            <w:r w:rsidRPr="0042219F">
              <w:rPr>
                <w:rFonts w:ascii="Times New Roman" w:hAnsi="Times New Roman" w:cs="Times New Roman"/>
                <w:sz w:val="20"/>
              </w:rPr>
              <w:t>__</w:t>
            </w:r>
            <w:r w:rsidR="00BF0157">
              <w:rPr>
                <w:rFonts w:ascii="Times New Roman" w:hAnsi="Times New Roman" w:cs="Times New Roman"/>
                <w:sz w:val="20"/>
              </w:rPr>
              <w:t>»</w:t>
            </w:r>
            <w:r w:rsidRPr="0042219F">
              <w:rPr>
                <w:rFonts w:ascii="Times New Roman" w:hAnsi="Times New Roman" w:cs="Times New Roman"/>
                <w:sz w:val="20"/>
              </w:rPr>
              <w:t xml:space="preserve"> ____ 20__ г.</w:t>
            </w:r>
          </w:p>
        </w:tc>
        <w:tc>
          <w:tcPr>
            <w:tcW w:w="1414" w:type="dxa"/>
          </w:tcPr>
          <w:p w14:paraId="6552B5A1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754" w:rsidRPr="0042219F" w14:paraId="37F629E1" w14:textId="77777777" w:rsidTr="00BF0157">
        <w:tc>
          <w:tcPr>
            <w:tcW w:w="1871" w:type="dxa"/>
          </w:tcPr>
          <w:p w14:paraId="1E1E2CB7" w14:textId="77777777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50" w:type="dxa"/>
          </w:tcPr>
          <w:p w14:paraId="06A626F9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2F31E4AB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281E2F2B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29043D32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14:paraId="22AC5FF6" w14:textId="5710954A" w:rsidR="000E5754" w:rsidRPr="0042219F" w:rsidRDefault="000E575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BF0157">
              <w:rPr>
                <w:rFonts w:ascii="Times New Roman" w:hAnsi="Times New Roman" w:cs="Times New Roman"/>
                <w:sz w:val="20"/>
              </w:rPr>
              <w:t>«</w:t>
            </w:r>
            <w:r w:rsidRPr="0042219F">
              <w:rPr>
                <w:rFonts w:ascii="Times New Roman" w:hAnsi="Times New Roman" w:cs="Times New Roman"/>
                <w:sz w:val="20"/>
              </w:rPr>
              <w:t>__</w:t>
            </w:r>
            <w:r w:rsidR="00BF0157">
              <w:rPr>
                <w:rFonts w:ascii="Times New Roman" w:hAnsi="Times New Roman" w:cs="Times New Roman"/>
                <w:sz w:val="20"/>
              </w:rPr>
              <w:t>»</w:t>
            </w:r>
            <w:r w:rsidRPr="0042219F">
              <w:rPr>
                <w:rFonts w:ascii="Times New Roman" w:hAnsi="Times New Roman" w:cs="Times New Roman"/>
                <w:sz w:val="20"/>
              </w:rPr>
              <w:t xml:space="preserve"> ____ 20__ г.</w:t>
            </w:r>
          </w:p>
        </w:tc>
        <w:tc>
          <w:tcPr>
            <w:tcW w:w="1414" w:type="dxa"/>
          </w:tcPr>
          <w:p w14:paraId="49EA2E11" w14:textId="77777777" w:rsidR="000E5754" w:rsidRPr="0042219F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6CD9" w:rsidRPr="0042219F" w14:paraId="65A253A8" w14:textId="77777777" w:rsidTr="00BF0157">
        <w:tc>
          <w:tcPr>
            <w:tcW w:w="1871" w:type="dxa"/>
          </w:tcPr>
          <w:p w14:paraId="5B89A352" w14:textId="77777777" w:rsidR="00506CD9" w:rsidRPr="0042219F" w:rsidRDefault="00506CD9" w:rsidP="00506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14:paraId="4A4B6EB5" w14:textId="77777777" w:rsidR="00506CD9" w:rsidRPr="0042219F" w:rsidRDefault="00506CD9" w:rsidP="00506C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4AE30180" w14:textId="77777777" w:rsidR="00506CD9" w:rsidRPr="0042219F" w:rsidRDefault="00506CD9" w:rsidP="00506C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01BD6CFC" w14:textId="77777777" w:rsidR="00506CD9" w:rsidRPr="0042219F" w:rsidRDefault="00506CD9" w:rsidP="00506C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5B0ABF16" w14:textId="77777777" w:rsidR="00506CD9" w:rsidRPr="0042219F" w:rsidRDefault="00506CD9" w:rsidP="00506C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14:paraId="46518A08" w14:textId="20B92C83" w:rsidR="00506CD9" w:rsidRPr="0042219F" w:rsidRDefault="00506CD9" w:rsidP="00506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BF0157">
              <w:rPr>
                <w:rFonts w:ascii="Times New Roman" w:hAnsi="Times New Roman" w:cs="Times New Roman"/>
                <w:sz w:val="20"/>
              </w:rPr>
              <w:t>«</w:t>
            </w:r>
            <w:r w:rsidRPr="0042219F">
              <w:rPr>
                <w:rFonts w:ascii="Times New Roman" w:hAnsi="Times New Roman" w:cs="Times New Roman"/>
                <w:sz w:val="20"/>
              </w:rPr>
              <w:t>__</w:t>
            </w:r>
            <w:r w:rsidR="00BF0157">
              <w:rPr>
                <w:rFonts w:ascii="Times New Roman" w:hAnsi="Times New Roman" w:cs="Times New Roman"/>
                <w:sz w:val="20"/>
              </w:rPr>
              <w:t>»</w:t>
            </w:r>
            <w:r w:rsidRPr="0042219F">
              <w:rPr>
                <w:rFonts w:ascii="Times New Roman" w:hAnsi="Times New Roman" w:cs="Times New Roman"/>
                <w:sz w:val="20"/>
              </w:rPr>
              <w:t xml:space="preserve"> ____ 20__ г.</w:t>
            </w:r>
          </w:p>
        </w:tc>
        <w:tc>
          <w:tcPr>
            <w:tcW w:w="1414" w:type="dxa"/>
          </w:tcPr>
          <w:p w14:paraId="412939FC" w14:textId="77777777" w:rsidR="00506CD9" w:rsidRPr="0042219F" w:rsidRDefault="00506CD9" w:rsidP="00506C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6CD9" w:rsidRPr="0042219F" w14:paraId="0E3A5F41" w14:textId="77777777" w:rsidTr="00BF0157">
        <w:tc>
          <w:tcPr>
            <w:tcW w:w="1871" w:type="dxa"/>
          </w:tcPr>
          <w:p w14:paraId="1F704F71" w14:textId="3AEE9DC8" w:rsidR="00506CD9" w:rsidRPr="0042219F" w:rsidRDefault="00506CD9" w:rsidP="00506C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 xml:space="preserve">Итого по КБК </w:t>
            </w:r>
          </w:p>
        </w:tc>
        <w:tc>
          <w:tcPr>
            <w:tcW w:w="850" w:type="dxa"/>
          </w:tcPr>
          <w:p w14:paraId="32A45BBF" w14:textId="77777777" w:rsidR="00506CD9" w:rsidRPr="0042219F" w:rsidRDefault="00506CD9" w:rsidP="00506C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666082FB" w14:textId="77777777" w:rsidR="00506CD9" w:rsidRPr="0042219F" w:rsidRDefault="00506CD9" w:rsidP="00506C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1F8DB3CC" w14:textId="77777777" w:rsidR="00506CD9" w:rsidRPr="0042219F" w:rsidRDefault="00506CD9" w:rsidP="00506C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1A376012" w14:textId="77777777" w:rsidR="00506CD9" w:rsidRPr="0042219F" w:rsidRDefault="00506CD9" w:rsidP="00506C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Align w:val="center"/>
          </w:tcPr>
          <w:p w14:paraId="596D468A" w14:textId="77777777" w:rsidR="00506CD9" w:rsidRPr="0042219F" w:rsidRDefault="00506CD9" w:rsidP="00506C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1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14:paraId="5037F838" w14:textId="77777777" w:rsidR="00506CD9" w:rsidRPr="0042219F" w:rsidRDefault="00506CD9" w:rsidP="00506C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DF71B5B" w14:textId="77777777" w:rsidR="0033243E" w:rsidRDefault="0033243E" w:rsidP="000E5754">
      <w:pPr>
        <w:pStyle w:val="ConsPlusNormal"/>
        <w:jc w:val="both"/>
        <w:rPr>
          <w:rFonts w:ascii="Times New Roman" w:hAnsi="Times New Roman" w:cs="Times New Roman"/>
          <w:sz w:val="20"/>
        </w:rPr>
        <w:sectPr w:rsidR="0033243E" w:rsidSect="0033243E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14:paraId="1C304FF6" w14:textId="7A0A5635" w:rsidR="00DA2C7F" w:rsidRDefault="00DA2C7F" w:rsidP="00D141E5">
      <w:pPr>
        <w:pStyle w:val="ConsPlusNormal"/>
        <w:ind w:left="5670" w:right="-284"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9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4786424" w14:textId="77777777" w:rsidR="00DA2C7F" w:rsidRPr="005E6906" w:rsidRDefault="00DA2C7F" w:rsidP="00DA2C7F">
      <w:pPr>
        <w:pStyle w:val="ConsPlusNormal"/>
        <w:ind w:left="5670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0AD8FF3" w14:textId="77777777" w:rsidR="00BF0157" w:rsidRDefault="00BF0157" w:rsidP="00D141E5">
      <w:pPr>
        <w:pStyle w:val="ConsPlusNonformat"/>
        <w:spacing w:line="240" w:lineRule="exact"/>
        <w:ind w:left="10348"/>
        <w:rPr>
          <w:rFonts w:ascii="Times New Roman" w:hAnsi="Times New Roman" w:cs="Times New Roman"/>
          <w:sz w:val="28"/>
          <w:szCs w:val="28"/>
        </w:rPr>
      </w:pPr>
      <w:r w:rsidRPr="005E6906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0E57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4">
        <w:rPr>
          <w:rFonts w:ascii="Times New Roman" w:hAnsi="Times New Roman" w:cs="Times New Roman"/>
          <w:sz w:val="28"/>
          <w:szCs w:val="28"/>
        </w:rPr>
        <w:t>предоставлении субсидии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4">
        <w:rPr>
          <w:rFonts w:ascii="Times New Roman" w:hAnsi="Times New Roman" w:cs="Times New Roman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4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E5754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14:paraId="5D7837DD" w14:textId="77777777" w:rsidR="00BF0157" w:rsidRDefault="00BF0157" w:rsidP="00D141E5">
      <w:pPr>
        <w:pStyle w:val="ConsPlusNonformat"/>
        <w:spacing w:line="240" w:lineRule="exact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__________20 __г.</w:t>
      </w:r>
      <w:r w:rsidRPr="005E6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906">
        <w:rPr>
          <w:rFonts w:ascii="Times New Roman" w:hAnsi="Times New Roman" w:cs="Times New Roman"/>
          <w:sz w:val="28"/>
          <w:szCs w:val="28"/>
        </w:rPr>
        <w:t xml:space="preserve"> </w:t>
      </w:r>
      <w:r w:rsidRPr="005E6906">
        <w:rPr>
          <w:rFonts w:ascii="Times New Roman" w:hAnsi="Times New Roman" w:cs="Times New Roman"/>
          <w:sz w:val="24"/>
          <w:szCs w:val="24"/>
        </w:rPr>
        <w:t>___</w:t>
      </w:r>
    </w:p>
    <w:p w14:paraId="31957906" w14:textId="77777777" w:rsidR="00DA2C7F" w:rsidRDefault="00DA2C7F" w:rsidP="00DA2C7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14:paraId="07E46203" w14:textId="77777777" w:rsidR="00DA2C7F" w:rsidRDefault="00DA2C7F" w:rsidP="00DA2C7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14:paraId="4E86145E" w14:textId="77777777" w:rsidR="00DA2C7F" w:rsidRDefault="00DA2C7F" w:rsidP="00DA2C7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14:paraId="0179D9DD" w14:textId="77777777" w:rsidR="00DA2C7F" w:rsidRDefault="00DA2C7F" w:rsidP="00DA2C7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14:paraId="57448FDB" w14:textId="77777777" w:rsidR="00DA2C7F" w:rsidRDefault="00DA2C7F" w:rsidP="00DA2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2C7F">
        <w:rPr>
          <w:rFonts w:ascii="Times New Roman" w:hAnsi="Times New Roman" w:cs="Times New Roman"/>
          <w:sz w:val="28"/>
          <w:szCs w:val="28"/>
        </w:rPr>
        <w:t>РАСЧЕТ</w:t>
      </w:r>
    </w:p>
    <w:p w14:paraId="4B2FED82" w14:textId="77777777" w:rsidR="00DA2C7F" w:rsidRDefault="00DA2C7F" w:rsidP="00DA2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006C3F" w14:textId="2C46F391" w:rsidR="00DA2C7F" w:rsidRDefault="000E5754" w:rsidP="00DA2C7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C7F">
        <w:rPr>
          <w:rFonts w:ascii="Times New Roman" w:hAnsi="Times New Roman" w:cs="Times New Roman"/>
          <w:sz w:val="28"/>
          <w:szCs w:val="28"/>
        </w:rPr>
        <w:t xml:space="preserve">средств Субсидии, подлежащих возврату в бюджет </w:t>
      </w:r>
      <w:r w:rsidR="00DD0D16">
        <w:rPr>
          <w:rFonts w:ascii="Times New Roman" w:hAnsi="Times New Roman" w:cs="Times New Roman"/>
          <w:sz w:val="28"/>
          <w:szCs w:val="28"/>
        </w:rPr>
        <w:t>округа</w:t>
      </w:r>
    </w:p>
    <w:p w14:paraId="6F817421" w14:textId="28B2BC38" w:rsidR="000E5754" w:rsidRPr="00DA2C7F" w:rsidRDefault="000E5754" w:rsidP="00DA2C7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C7F">
        <w:rPr>
          <w:rFonts w:ascii="Times New Roman" w:hAnsi="Times New Roman" w:cs="Times New Roman"/>
          <w:sz w:val="28"/>
          <w:szCs w:val="28"/>
        </w:rPr>
        <w:t>на 01 января 20__ года</w:t>
      </w:r>
      <w:hyperlink w:anchor="P583">
        <w:r w:rsidR="00F8302D" w:rsidRPr="004A52AE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</w:p>
    <w:p w14:paraId="5450FB71" w14:textId="77777777" w:rsidR="000E5754" w:rsidRDefault="000E5754" w:rsidP="000E5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E3A9E5" w14:textId="77777777" w:rsidR="00DA2C7F" w:rsidRPr="00DA2C7F" w:rsidRDefault="00DA2C7F" w:rsidP="000E5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CAF5CB" w14:textId="28D457DA" w:rsidR="000E5754" w:rsidRPr="00DA2C7F" w:rsidRDefault="000E5754" w:rsidP="000E5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C7F">
        <w:rPr>
          <w:rFonts w:ascii="Times New Roman" w:hAnsi="Times New Roman" w:cs="Times New Roman"/>
          <w:sz w:val="28"/>
          <w:szCs w:val="28"/>
        </w:rPr>
        <w:t>Наименование Учредителя _</w:t>
      </w:r>
      <w:r w:rsidRPr="00BD449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D4498">
        <w:rPr>
          <w:rFonts w:ascii="Times New Roman" w:hAnsi="Times New Roman" w:cs="Times New Roman"/>
          <w:sz w:val="24"/>
          <w:szCs w:val="24"/>
        </w:rPr>
        <w:t>_______</w:t>
      </w:r>
    </w:p>
    <w:p w14:paraId="7EAA0066" w14:textId="3167EB05" w:rsidR="0033243E" w:rsidRPr="00BD4498" w:rsidRDefault="000E5754" w:rsidP="000E5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C7F"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  <w:r w:rsidRPr="00BD4498">
        <w:rPr>
          <w:rFonts w:ascii="Times New Roman" w:hAnsi="Times New Roman" w:cs="Times New Roman"/>
          <w:sz w:val="24"/>
          <w:szCs w:val="24"/>
        </w:rPr>
        <w:t>_</w:t>
      </w:r>
      <w:r w:rsidR="00BD4498" w:rsidRPr="00BD449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D4498">
        <w:rPr>
          <w:rFonts w:ascii="Times New Roman" w:hAnsi="Times New Roman" w:cs="Times New Roman"/>
          <w:sz w:val="24"/>
          <w:szCs w:val="24"/>
        </w:rPr>
        <w:t>_____________</w:t>
      </w:r>
    </w:p>
    <w:p w14:paraId="4CF2DAD4" w14:textId="77777777" w:rsidR="00D141E5" w:rsidRDefault="00D141E5">
      <w:pPr>
        <w:spacing w:after="160" w:line="259" w:lineRule="auto"/>
        <w:rPr>
          <w:sz w:val="28"/>
          <w:szCs w:val="28"/>
        </w:rPr>
        <w:sectPr w:rsidR="00D141E5" w:rsidSect="00D141E5">
          <w:pgSz w:w="16838" w:h="11905" w:orient="landscape"/>
          <w:pgMar w:top="1701" w:right="1134" w:bottom="851" w:left="1134" w:header="709" w:footer="0" w:gutter="0"/>
          <w:cols w:space="720"/>
          <w:titlePg/>
          <w:docGrid w:linePitch="326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59"/>
        <w:gridCol w:w="737"/>
        <w:gridCol w:w="1417"/>
        <w:gridCol w:w="1417"/>
        <w:gridCol w:w="1418"/>
        <w:gridCol w:w="1417"/>
        <w:gridCol w:w="1418"/>
        <w:gridCol w:w="852"/>
        <w:gridCol w:w="1134"/>
        <w:gridCol w:w="1418"/>
        <w:gridCol w:w="1559"/>
        <w:gridCol w:w="1134"/>
      </w:tblGrid>
      <w:tr w:rsidR="00F8302D" w:rsidRPr="00100912" w14:paraId="3B2A61B1" w14:textId="77777777" w:rsidTr="00D93F6F">
        <w:tc>
          <w:tcPr>
            <w:tcW w:w="566" w:type="dxa"/>
            <w:vMerge w:val="restart"/>
            <w:vAlign w:val="center"/>
          </w:tcPr>
          <w:p w14:paraId="15ADDD82" w14:textId="4E00595A" w:rsidR="00F8302D" w:rsidRPr="004A52AE" w:rsidRDefault="00D141E5" w:rsidP="00891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D93F6F">
              <w:rPr>
                <w:rFonts w:ascii="Times New Roman" w:hAnsi="Times New Roman" w:cs="Times New Roman"/>
              </w:rPr>
              <w:t xml:space="preserve"> </w:t>
            </w:r>
            <w:r w:rsidR="00F8302D" w:rsidRPr="004A52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83" w:type="dxa"/>
            <w:gridSpan w:val="7"/>
            <w:vAlign w:val="center"/>
          </w:tcPr>
          <w:p w14:paraId="4A1791B4" w14:textId="24FC401A" w:rsidR="00F8302D" w:rsidRPr="00F8302D" w:rsidRDefault="00F8302D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>Муниципальная услуга или работа</w:t>
            </w:r>
          </w:p>
        </w:tc>
        <w:tc>
          <w:tcPr>
            <w:tcW w:w="3404" w:type="dxa"/>
            <w:gridSpan w:val="3"/>
            <w:vAlign w:val="center"/>
          </w:tcPr>
          <w:p w14:paraId="053D7931" w14:textId="4A91E158" w:rsidR="00F8302D" w:rsidRPr="00F8302D" w:rsidRDefault="00F8302D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>Показатель, характеризующий объем неоказанных муниципальных услуг и невыполненных работ</w:t>
            </w:r>
          </w:p>
        </w:tc>
        <w:tc>
          <w:tcPr>
            <w:tcW w:w="1559" w:type="dxa"/>
            <w:vMerge w:val="restart"/>
            <w:vAlign w:val="center"/>
          </w:tcPr>
          <w:p w14:paraId="225EF544" w14:textId="15883CF2" w:rsidR="00F8302D" w:rsidRPr="00F8302D" w:rsidRDefault="00F8302D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Нормативные затраты на оказание единицы показателя, характеризующего объем муниципальной услуги или работы, рублей </w:t>
            </w:r>
            <w:hyperlink w:anchor="P585">
              <w:r w:rsidRPr="00F8302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14:paraId="2FF3E87A" w14:textId="2266979F" w:rsidR="00F8302D" w:rsidRPr="00F8302D" w:rsidRDefault="00F8302D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Объем остатка Субсидии, подлежащий возврату в бюджет округа, рублей </w:t>
            </w:r>
            <w:hyperlink w:anchor="P586">
              <w:r w:rsidRPr="00F8302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</w:tr>
      <w:tr w:rsidR="00D93F6F" w:rsidRPr="00100912" w14:paraId="7F9F2E58" w14:textId="77777777" w:rsidTr="00D93F6F">
        <w:tc>
          <w:tcPr>
            <w:tcW w:w="566" w:type="dxa"/>
            <w:vMerge/>
          </w:tcPr>
          <w:p w14:paraId="63F2A72E" w14:textId="77777777" w:rsidR="00D93F6F" w:rsidRPr="00F8302D" w:rsidRDefault="00D93F6F" w:rsidP="008912A0">
            <w:pPr>
              <w:pStyle w:val="ConsPlusNormal"/>
            </w:pPr>
          </w:p>
        </w:tc>
        <w:tc>
          <w:tcPr>
            <w:tcW w:w="959" w:type="dxa"/>
            <w:vMerge w:val="restart"/>
            <w:vAlign w:val="center"/>
          </w:tcPr>
          <w:p w14:paraId="6F046E6B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583">
              <w:r w:rsidRPr="00F8302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14:paraId="180CEF7E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83">
              <w:r w:rsidRPr="00F8302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4252" w:type="dxa"/>
            <w:gridSpan w:val="3"/>
            <w:vAlign w:val="center"/>
          </w:tcPr>
          <w:p w14:paraId="434C688D" w14:textId="4F82AA8D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F8302D">
              <w:rPr>
                <w:rFonts w:ascii="Times New Roman" w:hAnsi="Times New Roman" w:cs="Times New Roman"/>
                <w:sz w:val="20"/>
              </w:rPr>
              <w:t xml:space="preserve"> услуги (работы) </w:t>
            </w:r>
            <w:hyperlink w:anchor="P583">
              <w:r w:rsidRPr="00F8302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2835" w:type="dxa"/>
            <w:gridSpan w:val="2"/>
            <w:vAlign w:val="center"/>
          </w:tcPr>
          <w:p w14:paraId="6553B067" w14:textId="2DB5FB98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F8302D">
              <w:rPr>
                <w:rFonts w:ascii="Times New Roman" w:hAnsi="Times New Roman" w:cs="Times New Roman"/>
                <w:sz w:val="20"/>
              </w:rPr>
              <w:t xml:space="preserve"> услуги (выполнения работы) </w:t>
            </w:r>
            <w:hyperlink w:anchor="P583">
              <w:r w:rsidRPr="00F8302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852" w:type="dxa"/>
            <w:vMerge w:val="restart"/>
            <w:vAlign w:val="center"/>
          </w:tcPr>
          <w:p w14:paraId="56A34EAF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83">
              <w:r w:rsidRPr="00F8302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14:paraId="6BC34346" w14:textId="77777777" w:rsidR="00D93F6F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520E85A9" w14:textId="3CF8D2AF" w:rsidR="00D93F6F" w:rsidRPr="00F8302D" w:rsidRDefault="00155A24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583">
              <w:r w:rsidR="00D93F6F" w:rsidRPr="00F8302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14:paraId="122A886D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значение </w:t>
            </w:r>
            <w:hyperlink w:anchor="P584">
              <w:r w:rsidRPr="00F8302D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559" w:type="dxa"/>
            <w:vMerge/>
          </w:tcPr>
          <w:p w14:paraId="04C083E2" w14:textId="77777777" w:rsidR="00D93F6F" w:rsidRPr="00F8302D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890371C" w14:textId="77777777" w:rsidR="00D93F6F" w:rsidRPr="00F8302D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3F6F" w:rsidRPr="00100912" w14:paraId="60F875E0" w14:textId="77777777" w:rsidTr="00D93F6F">
        <w:tc>
          <w:tcPr>
            <w:tcW w:w="566" w:type="dxa"/>
            <w:vMerge/>
          </w:tcPr>
          <w:p w14:paraId="18C1EBDE" w14:textId="77777777" w:rsidR="00D93F6F" w:rsidRPr="00F8302D" w:rsidRDefault="00D93F6F" w:rsidP="008912A0">
            <w:pPr>
              <w:pStyle w:val="ConsPlusNormal"/>
            </w:pPr>
          </w:p>
        </w:tc>
        <w:tc>
          <w:tcPr>
            <w:tcW w:w="959" w:type="dxa"/>
            <w:vMerge/>
          </w:tcPr>
          <w:p w14:paraId="62826DE7" w14:textId="77777777" w:rsidR="00D93F6F" w:rsidRPr="00F8302D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Merge/>
          </w:tcPr>
          <w:p w14:paraId="40BF10FB" w14:textId="77777777" w:rsidR="00D93F6F" w:rsidRPr="00F8302D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FB53C2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50C92CDE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(наименование показателя) </w:t>
            </w:r>
            <w:hyperlink w:anchor="P583">
              <w:r w:rsidRPr="00F8302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14:paraId="50CB0FFF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19319131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(наименование показателя) </w:t>
            </w:r>
            <w:hyperlink w:anchor="P583">
              <w:r w:rsidRPr="00F8302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418" w:type="dxa"/>
            <w:vAlign w:val="center"/>
          </w:tcPr>
          <w:p w14:paraId="1D9BB954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7A218BA7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(наименование показателя) </w:t>
            </w:r>
            <w:hyperlink w:anchor="P583">
              <w:r w:rsidRPr="00F8302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417" w:type="dxa"/>
            <w:vAlign w:val="center"/>
          </w:tcPr>
          <w:p w14:paraId="73F77216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76E0AFE6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(наименование показателя) </w:t>
            </w:r>
            <w:hyperlink w:anchor="P583">
              <w:r w:rsidRPr="00F8302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418" w:type="dxa"/>
            <w:vAlign w:val="center"/>
          </w:tcPr>
          <w:p w14:paraId="24C8F8C7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>______</w:t>
            </w:r>
          </w:p>
          <w:p w14:paraId="4CFCA543" w14:textId="77777777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 xml:space="preserve">(наименование показателя) </w:t>
            </w:r>
            <w:hyperlink w:anchor="P583">
              <w:r w:rsidRPr="00F8302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852" w:type="dxa"/>
            <w:vMerge/>
          </w:tcPr>
          <w:p w14:paraId="135CD34F" w14:textId="77777777" w:rsidR="00D93F6F" w:rsidRPr="00F8302D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8C8CBA" w14:textId="706BDEAF" w:rsidR="00D93F6F" w:rsidRPr="00F8302D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47FF806E" w14:textId="77777777" w:rsidR="00D93F6F" w:rsidRPr="00F8302D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FEED307" w14:textId="77777777" w:rsidR="00D93F6F" w:rsidRPr="00F8302D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78228FED" w14:textId="77777777" w:rsidR="00D93F6F" w:rsidRPr="00F8302D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3F6F" w:rsidRPr="00100912" w14:paraId="0147D31D" w14:textId="77777777" w:rsidTr="00D141E5">
        <w:trPr>
          <w:trHeight w:val="263"/>
        </w:trPr>
        <w:tc>
          <w:tcPr>
            <w:tcW w:w="566" w:type="dxa"/>
          </w:tcPr>
          <w:p w14:paraId="36CEF91A" w14:textId="77777777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9" w:type="dxa"/>
          </w:tcPr>
          <w:p w14:paraId="3D373569" w14:textId="77777777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</w:tcPr>
          <w:p w14:paraId="0A08C441" w14:textId="77777777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14:paraId="0D5DB38E" w14:textId="77777777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5EBDFC11" w14:textId="77777777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14:paraId="397BFBD5" w14:textId="77777777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14:paraId="6478E42E" w14:textId="77777777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14:paraId="0CD6B5B2" w14:textId="77777777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</w:tcPr>
          <w:p w14:paraId="2405203E" w14:textId="77777777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9E22F74" w14:textId="46A134BF" w:rsidR="00D93F6F" w:rsidRPr="00F65701" w:rsidRDefault="00D93F6F" w:rsidP="00D141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14:paraId="65433EF1" w14:textId="1E7A534F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5FD2A088" w14:textId="45B70FE2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2E655A59" w14:textId="00FE3040" w:rsidR="00D93F6F" w:rsidRPr="00F65701" w:rsidRDefault="00D93F6F" w:rsidP="00891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70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E5754" w:rsidRPr="00100912" w14:paraId="6ECA7965" w14:textId="77777777" w:rsidTr="00100912">
        <w:tc>
          <w:tcPr>
            <w:tcW w:w="15446" w:type="dxa"/>
            <w:gridSpan w:val="13"/>
          </w:tcPr>
          <w:p w14:paraId="3B7ABDA7" w14:textId="28123B94" w:rsidR="000E5754" w:rsidRPr="00F8302D" w:rsidRDefault="00100912" w:rsidP="008912A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F8302D">
              <w:rPr>
                <w:rFonts w:ascii="Times New Roman" w:hAnsi="Times New Roman" w:cs="Times New Roman"/>
                <w:sz w:val="20"/>
              </w:rPr>
              <w:t>Муниципальные</w:t>
            </w:r>
            <w:r w:rsidR="000E5754" w:rsidRPr="00F8302D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D93F6F" w:rsidRPr="00100912" w14:paraId="2872A061" w14:textId="77777777" w:rsidTr="00D93F6F">
        <w:tc>
          <w:tcPr>
            <w:tcW w:w="566" w:type="dxa"/>
          </w:tcPr>
          <w:p w14:paraId="68A0192A" w14:textId="77777777" w:rsidR="00D93F6F" w:rsidRDefault="00D93F6F" w:rsidP="008912A0">
            <w:pPr>
              <w:pStyle w:val="ConsPlusNormal"/>
            </w:pPr>
          </w:p>
        </w:tc>
        <w:tc>
          <w:tcPr>
            <w:tcW w:w="959" w:type="dxa"/>
          </w:tcPr>
          <w:p w14:paraId="60F25BAA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CB368D1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9C8EE86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4C7340ED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C8EB16A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0939303D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1FC4A08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14:paraId="76B105BF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0FAC017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EA7FF3B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DF77099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A7624A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754" w:rsidRPr="00100912" w14:paraId="63E295C6" w14:textId="77777777" w:rsidTr="00100912">
        <w:tc>
          <w:tcPr>
            <w:tcW w:w="15446" w:type="dxa"/>
            <w:gridSpan w:val="13"/>
          </w:tcPr>
          <w:p w14:paraId="3E692CA5" w14:textId="77777777" w:rsidR="000E5754" w:rsidRPr="00100912" w:rsidRDefault="000E5754" w:rsidP="008912A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00912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</w:tr>
      <w:tr w:rsidR="00D93F6F" w:rsidRPr="00100912" w14:paraId="6BEE977B" w14:textId="77777777" w:rsidTr="00D93F6F">
        <w:tc>
          <w:tcPr>
            <w:tcW w:w="566" w:type="dxa"/>
          </w:tcPr>
          <w:p w14:paraId="0698B2FC" w14:textId="77777777" w:rsidR="00D93F6F" w:rsidRDefault="00D93F6F" w:rsidP="008912A0">
            <w:pPr>
              <w:pStyle w:val="ConsPlusNormal"/>
            </w:pPr>
          </w:p>
        </w:tc>
        <w:tc>
          <w:tcPr>
            <w:tcW w:w="959" w:type="dxa"/>
          </w:tcPr>
          <w:p w14:paraId="2B173029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339F5ABB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03687681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5996D9AD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B299F23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56CABAA9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A67C108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14:paraId="39652F5E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5365CA3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18CC38A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036554F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F7378CF" w14:textId="77777777" w:rsidR="00D93F6F" w:rsidRPr="00100912" w:rsidRDefault="00D93F6F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754" w:rsidRPr="00100912" w14:paraId="385BC724" w14:textId="77777777" w:rsidTr="00821E57">
        <w:tc>
          <w:tcPr>
            <w:tcW w:w="14312" w:type="dxa"/>
            <w:gridSpan w:val="12"/>
          </w:tcPr>
          <w:p w14:paraId="0F25839F" w14:textId="77777777" w:rsidR="000E5754" w:rsidRPr="00100912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91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D372A3A" w14:textId="77777777" w:rsidR="000E5754" w:rsidRPr="00100912" w:rsidRDefault="000E5754" w:rsidP="008912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2C9C57B" w14:textId="77777777" w:rsidR="00F8302D" w:rsidRPr="00F8302D" w:rsidRDefault="00F8302D" w:rsidP="00F830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02D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11A9BFFA" w14:textId="77777777" w:rsidR="00F8302D" w:rsidRPr="00F8302D" w:rsidRDefault="00F8302D" w:rsidP="00F830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02D">
        <w:rPr>
          <w:rFonts w:ascii="Times New Roman" w:hAnsi="Times New Roman" w:cs="Times New Roman"/>
          <w:sz w:val="28"/>
          <w:szCs w:val="28"/>
        </w:rPr>
        <w:t xml:space="preserve">(уполномоченное лицо)  </w:t>
      </w:r>
      <w:r w:rsidRPr="00F8302D">
        <w:rPr>
          <w:rFonts w:ascii="Times New Roman" w:hAnsi="Times New Roman" w:cs="Times New Roman"/>
          <w:sz w:val="24"/>
          <w:szCs w:val="24"/>
        </w:rPr>
        <w:t>_______________  _________  ________________________</w:t>
      </w:r>
    </w:p>
    <w:p w14:paraId="38368774" w14:textId="00B17E94" w:rsidR="00F8302D" w:rsidRPr="00F8302D" w:rsidRDefault="00F8302D" w:rsidP="00F8302D">
      <w:pPr>
        <w:pStyle w:val="ConsPlusNonformat"/>
        <w:jc w:val="both"/>
        <w:rPr>
          <w:rFonts w:ascii="Times New Roman" w:hAnsi="Times New Roman" w:cs="Times New Roman"/>
        </w:rPr>
      </w:pPr>
      <w:r w:rsidRPr="00F8302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8302D">
        <w:rPr>
          <w:rFonts w:ascii="Times New Roman" w:hAnsi="Times New Roman" w:cs="Times New Roman"/>
        </w:rPr>
        <w:t xml:space="preserve">   (должность)  </w:t>
      </w:r>
      <w:r>
        <w:rPr>
          <w:rFonts w:ascii="Times New Roman" w:hAnsi="Times New Roman" w:cs="Times New Roman"/>
        </w:rPr>
        <w:t xml:space="preserve">          </w:t>
      </w:r>
      <w:r w:rsidRPr="00F8302D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</w:t>
      </w:r>
      <w:r w:rsidRPr="00F8302D">
        <w:rPr>
          <w:rFonts w:ascii="Times New Roman" w:hAnsi="Times New Roman" w:cs="Times New Roman"/>
        </w:rPr>
        <w:t xml:space="preserve">  (расшифровка подписи)</w:t>
      </w:r>
    </w:p>
    <w:p w14:paraId="1EF74F60" w14:textId="77777777" w:rsidR="00F8302D" w:rsidRDefault="00F8302D" w:rsidP="00F8302D">
      <w:pPr>
        <w:pStyle w:val="ConsPlusNonformat"/>
        <w:jc w:val="both"/>
      </w:pPr>
    </w:p>
    <w:p w14:paraId="10ACCE60" w14:textId="1C1AF5F3" w:rsidR="00F8302D" w:rsidRPr="00F8302D" w:rsidRDefault="00BF0157" w:rsidP="00F830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02D" w:rsidRPr="00F830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302D" w:rsidRPr="00F8302D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7EBACD4A" w14:textId="77777777" w:rsidR="000B3175" w:rsidRDefault="000B3175" w:rsidP="000B31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6B9CD36" w14:textId="6384F513" w:rsidR="00F8302D" w:rsidRPr="004A52AE" w:rsidRDefault="00F8302D" w:rsidP="000B31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A52AE">
        <w:rPr>
          <w:rFonts w:ascii="Times New Roman" w:hAnsi="Times New Roman" w:cs="Times New Roman"/>
          <w:sz w:val="20"/>
        </w:rPr>
        <w:t>&lt;1&gt; Указывается финансовый год, следующий за годом предоставления Субсидии.</w:t>
      </w:r>
    </w:p>
    <w:p w14:paraId="310277F2" w14:textId="1FA2739C" w:rsidR="00F8302D" w:rsidRPr="004A52AE" w:rsidRDefault="00F8302D" w:rsidP="000B31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583"/>
      <w:bookmarkEnd w:id="23"/>
      <w:r w:rsidRPr="004A52AE">
        <w:rPr>
          <w:rFonts w:ascii="Times New Roman" w:hAnsi="Times New Roman" w:cs="Times New Roman"/>
          <w:sz w:val="20"/>
        </w:rPr>
        <w:t>&lt;2&gt; Указывается в соответствии с муниципальным заданием.</w:t>
      </w:r>
    </w:p>
    <w:p w14:paraId="46C044E6" w14:textId="4B9E1A9D" w:rsidR="00F8302D" w:rsidRPr="004A52AE" w:rsidRDefault="00F8302D" w:rsidP="000B31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584"/>
      <w:bookmarkEnd w:id="24"/>
      <w:r w:rsidRPr="004A52AE">
        <w:rPr>
          <w:rFonts w:ascii="Times New Roman" w:hAnsi="Times New Roman" w:cs="Times New Roman"/>
          <w:sz w:val="20"/>
        </w:rPr>
        <w:t xml:space="preserve">&lt;3&gt; Указывается в соответствии с данными из графы 14 пунктов 3.1 и 3.2 частей 1 и 2 отчета о выполнении муниципального задания, представляемого в соответствии с </w:t>
      </w:r>
      <w:hyperlink w:anchor="P155">
        <w:r w:rsidRPr="004A52AE">
          <w:rPr>
            <w:rFonts w:ascii="Times New Roman" w:hAnsi="Times New Roman" w:cs="Times New Roman"/>
            <w:sz w:val="20"/>
          </w:rPr>
          <w:t>подпунктом 4.3.6.2</w:t>
        </w:r>
      </w:hyperlink>
      <w:r w:rsidRPr="004A52AE">
        <w:rPr>
          <w:rFonts w:ascii="Times New Roman" w:hAnsi="Times New Roman" w:cs="Times New Roman"/>
          <w:sz w:val="20"/>
        </w:rPr>
        <w:t xml:space="preserve"> Соглашения.</w:t>
      </w:r>
    </w:p>
    <w:p w14:paraId="591FF80E" w14:textId="77777777" w:rsidR="00F8302D" w:rsidRPr="004A52AE" w:rsidRDefault="00F8302D" w:rsidP="000B31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585"/>
      <w:bookmarkEnd w:id="25"/>
      <w:r w:rsidRPr="004A52AE">
        <w:rPr>
          <w:rFonts w:ascii="Times New Roman" w:hAnsi="Times New Roman" w:cs="Times New Roman"/>
          <w:sz w:val="20"/>
        </w:rPr>
        <w:t xml:space="preserve">&lt;4&gt; Указываются нормативные затраты, рассчитанные в соответствии с </w:t>
      </w:r>
      <w:hyperlink w:anchor="P106">
        <w:r w:rsidRPr="004A52AE">
          <w:rPr>
            <w:rFonts w:ascii="Times New Roman" w:hAnsi="Times New Roman" w:cs="Times New Roman"/>
            <w:sz w:val="20"/>
          </w:rPr>
          <w:t>пунктом 2.3</w:t>
        </w:r>
      </w:hyperlink>
      <w:r w:rsidRPr="004A52AE">
        <w:rPr>
          <w:rFonts w:ascii="Times New Roman" w:hAnsi="Times New Roman" w:cs="Times New Roman"/>
          <w:sz w:val="20"/>
        </w:rPr>
        <w:t xml:space="preserve"> Соглашения.</w:t>
      </w:r>
    </w:p>
    <w:p w14:paraId="3A7C1C62" w14:textId="77777777" w:rsidR="00F8302D" w:rsidRPr="004A52AE" w:rsidRDefault="00F8302D" w:rsidP="000B31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586"/>
      <w:bookmarkEnd w:id="26"/>
      <w:r w:rsidRPr="004A52AE">
        <w:rPr>
          <w:rFonts w:ascii="Times New Roman" w:hAnsi="Times New Roman" w:cs="Times New Roman"/>
          <w:sz w:val="20"/>
        </w:rPr>
        <w:t>&lt;5&gt; Рассчитывается как произведение значений в графах 12 и 13 настоящего Расчета.</w:t>
      </w:r>
    </w:p>
    <w:p w14:paraId="485BBF61" w14:textId="77777777" w:rsidR="00F8302D" w:rsidRDefault="00F8302D" w:rsidP="00F8302D">
      <w:pPr>
        <w:rPr>
          <w:rFonts w:ascii="Calibri" w:hAnsi="Calibri" w:cs="Calibri"/>
          <w:sz w:val="22"/>
          <w:szCs w:val="20"/>
        </w:rPr>
      </w:pPr>
    </w:p>
    <w:p w14:paraId="33F38247" w14:textId="77777777" w:rsidR="00F8302D" w:rsidRPr="00F8302D" w:rsidRDefault="00F8302D" w:rsidP="00F8302D">
      <w:pPr>
        <w:sectPr w:rsidR="00F8302D" w:rsidRPr="00F830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13BB873" w14:textId="77777777" w:rsidR="00A46F52" w:rsidRDefault="00A46F52" w:rsidP="00A46F52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575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2B1FF45D" w14:textId="77777777" w:rsidR="00A46F52" w:rsidRDefault="00A46F52" w:rsidP="00A46F52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C40EA42" w14:textId="77777777" w:rsidR="002F4080" w:rsidRDefault="00A46F52" w:rsidP="00A46F52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5754">
        <w:rPr>
          <w:rFonts w:ascii="Times New Roman" w:hAnsi="Times New Roman" w:cs="Times New Roman"/>
          <w:sz w:val="28"/>
          <w:szCs w:val="28"/>
        </w:rPr>
        <w:t xml:space="preserve">риказом финансового управления администрации Георгиевского муниципального округа Ставропольского края </w:t>
      </w:r>
    </w:p>
    <w:p w14:paraId="03EE4C6F" w14:textId="59932596" w:rsidR="00A46F52" w:rsidRDefault="00A46F52" w:rsidP="00A46F52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EC50FD">
        <w:rPr>
          <w:rFonts w:ascii="Times New Roman" w:hAnsi="Times New Roman" w:cs="Times New Roman"/>
          <w:sz w:val="28"/>
          <w:szCs w:val="28"/>
        </w:rPr>
        <w:t xml:space="preserve">от </w:t>
      </w:r>
      <w:r w:rsidR="00EC50FD" w:rsidRPr="00EC50FD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EC50FD">
        <w:rPr>
          <w:rFonts w:ascii="Times New Roman" w:hAnsi="Times New Roman" w:cs="Times New Roman"/>
          <w:sz w:val="28"/>
          <w:szCs w:val="28"/>
        </w:rPr>
        <w:t>2023 г. №</w:t>
      </w:r>
      <w:r w:rsidR="00EC50FD" w:rsidRPr="00EC50FD">
        <w:rPr>
          <w:rFonts w:ascii="Times New Roman" w:hAnsi="Times New Roman" w:cs="Times New Roman"/>
          <w:sz w:val="28"/>
          <w:szCs w:val="28"/>
        </w:rPr>
        <w:t xml:space="preserve"> 440-б</w:t>
      </w:r>
    </w:p>
    <w:p w14:paraId="73DABFA6" w14:textId="77777777" w:rsidR="000E5754" w:rsidRPr="00A46F52" w:rsidRDefault="000E5754" w:rsidP="000E575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4C334EBF" w14:textId="77777777" w:rsidR="00A46F52" w:rsidRPr="00A46F52" w:rsidRDefault="00A46F52" w:rsidP="000E575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07B2D8FB" w14:textId="77777777" w:rsidR="00A46F52" w:rsidRPr="00A46F52" w:rsidRDefault="00A46F52" w:rsidP="000E575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620CF0DB" w14:textId="77777777" w:rsidR="000E5754" w:rsidRPr="00A46F52" w:rsidRDefault="000E5754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80ED4F" w14:textId="67F6FE16" w:rsidR="000E5754" w:rsidRPr="00A46F52" w:rsidRDefault="000E5754" w:rsidP="00A46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603"/>
      <w:bookmarkEnd w:id="27"/>
      <w:r w:rsidRPr="00A46F52">
        <w:rPr>
          <w:rFonts w:ascii="Times New Roman" w:hAnsi="Times New Roman" w:cs="Times New Roman"/>
          <w:sz w:val="28"/>
          <w:szCs w:val="28"/>
        </w:rPr>
        <w:t>ПРИМЕРНАЯ ФОРМА ДОПОЛНИТЕЛЬНОГО СОГЛАШЕНИЯ</w:t>
      </w:r>
    </w:p>
    <w:p w14:paraId="5E1CAAD1" w14:textId="77777777" w:rsidR="000E5754" w:rsidRPr="00A46F52" w:rsidRDefault="000E5754" w:rsidP="000E5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927139" w14:textId="3D2AB4E9" w:rsidR="000E5754" w:rsidRPr="00A46F52" w:rsidRDefault="000E5754" w:rsidP="00AD00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6F52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субсидии из </w:t>
      </w:r>
      <w:r w:rsidR="00A46F52">
        <w:rPr>
          <w:rFonts w:ascii="Times New Roman" w:hAnsi="Times New Roman" w:cs="Times New Roman"/>
          <w:sz w:val="28"/>
          <w:szCs w:val="28"/>
        </w:rPr>
        <w:t xml:space="preserve">бюджета </w:t>
      </w:r>
      <w:bookmarkStart w:id="28" w:name="_Hlk144300768"/>
      <w:r w:rsidR="00A46F52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  <w:r w:rsidR="00A46F52" w:rsidRPr="002E7117">
        <w:rPr>
          <w:rFonts w:ascii="Times New Roman" w:hAnsi="Times New Roman" w:cs="Times New Roman"/>
          <w:sz w:val="28"/>
          <w:szCs w:val="28"/>
        </w:rPr>
        <w:t>Ставропольского края</w:t>
      </w:r>
      <w:bookmarkEnd w:id="28"/>
      <w:r w:rsidR="00A46F52" w:rsidRPr="002E7117">
        <w:rPr>
          <w:rFonts w:ascii="Times New Roman" w:hAnsi="Times New Roman" w:cs="Times New Roman"/>
          <w:sz w:val="28"/>
          <w:szCs w:val="28"/>
        </w:rPr>
        <w:t xml:space="preserve"> </w:t>
      </w:r>
      <w:r w:rsidR="00A46F52">
        <w:rPr>
          <w:rFonts w:ascii="Times New Roman" w:hAnsi="Times New Roman" w:cs="Times New Roman"/>
          <w:sz w:val="28"/>
          <w:szCs w:val="28"/>
        </w:rPr>
        <w:t>муниципальному</w:t>
      </w:r>
      <w:r w:rsidRPr="00A46F52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</w:t>
      </w:r>
      <w:r w:rsidR="00A46F52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A46F52" w:rsidRPr="00A46F52">
        <w:rPr>
          <w:rFonts w:ascii="Times New Roman" w:hAnsi="Times New Roman" w:cs="Times New Roman"/>
          <w:sz w:val="28"/>
          <w:szCs w:val="28"/>
        </w:rPr>
        <w:t xml:space="preserve"> </w:t>
      </w:r>
      <w:r w:rsidRPr="00A46F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46F52">
        <w:rPr>
          <w:rFonts w:ascii="Times New Roman" w:hAnsi="Times New Roman" w:cs="Times New Roman"/>
          <w:sz w:val="28"/>
          <w:szCs w:val="28"/>
        </w:rPr>
        <w:t xml:space="preserve"> </w:t>
      </w:r>
      <w:r w:rsidRPr="00A46F52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A46F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6F52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  <w:r w:rsidR="00A46F5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46F52">
        <w:rPr>
          <w:rFonts w:ascii="Times New Roman" w:hAnsi="Times New Roman" w:cs="Times New Roman"/>
          <w:sz w:val="28"/>
          <w:szCs w:val="28"/>
        </w:rPr>
        <w:t xml:space="preserve"> услуг (выполнение работ) от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A46F52">
        <w:rPr>
          <w:rFonts w:ascii="Times New Roman" w:hAnsi="Times New Roman" w:cs="Times New Roman"/>
          <w:sz w:val="28"/>
          <w:szCs w:val="28"/>
        </w:rPr>
        <w:t>___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A46F52">
        <w:rPr>
          <w:rFonts w:ascii="Times New Roman" w:hAnsi="Times New Roman" w:cs="Times New Roman"/>
          <w:sz w:val="28"/>
          <w:szCs w:val="28"/>
        </w:rPr>
        <w:t xml:space="preserve">________ 20__ г. </w:t>
      </w:r>
      <w:r w:rsidR="00A46F52">
        <w:rPr>
          <w:rFonts w:ascii="Times New Roman" w:hAnsi="Times New Roman" w:cs="Times New Roman"/>
          <w:sz w:val="28"/>
          <w:szCs w:val="28"/>
        </w:rPr>
        <w:t>№</w:t>
      </w:r>
      <w:r w:rsidRPr="00A46F52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340E79F0" w14:textId="77777777" w:rsidR="000E5754" w:rsidRDefault="000E5754" w:rsidP="000E5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29B1E8" w14:textId="77777777" w:rsidR="00C02941" w:rsidRPr="000B409C" w:rsidRDefault="00C02941" w:rsidP="00C02941">
      <w:pPr>
        <w:pStyle w:val="ConsPlusNonformat"/>
        <w:jc w:val="center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>г. _____________________________</w:t>
      </w:r>
    </w:p>
    <w:p w14:paraId="389B1741" w14:textId="4FF99409" w:rsidR="00C02941" w:rsidRPr="000B409C" w:rsidRDefault="00C02941" w:rsidP="00C02941">
      <w:pPr>
        <w:pStyle w:val="ConsPlusNonformat"/>
        <w:jc w:val="center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 xml:space="preserve">(место заключения </w:t>
      </w:r>
      <w:r>
        <w:rPr>
          <w:rFonts w:ascii="Times New Roman" w:hAnsi="Times New Roman" w:cs="Times New Roman"/>
        </w:rPr>
        <w:t xml:space="preserve">дополнительного </w:t>
      </w:r>
      <w:r w:rsidRPr="000B409C">
        <w:rPr>
          <w:rFonts w:ascii="Times New Roman" w:hAnsi="Times New Roman" w:cs="Times New Roman"/>
        </w:rPr>
        <w:t>соглашения)</w:t>
      </w:r>
    </w:p>
    <w:p w14:paraId="30D7E9C3" w14:textId="77777777" w:rsidR="00C02941" w:rsidRDefault="00C02941" w:rsidP="00C02941">
      <w:pPr>
        <w:pStyle w:val="ConsPlusNonformat"/>
        <w:jc w:val="both"/>
      </w:pPr>
    </w:p>
    <w:p w14:paraId="662FACD0" w14:textId="4F8F4A72" w:rsidR="00C02941" w:rsidRPr="000B409C" w:rsidRDefault="00BF0157" w:rsidP="00C029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02941" w:rsidRPr="000B409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C02941" w:rsidRPr="000B409C">
        <w:rPr>
          <w:rFonts w:ascii="Times New Roman" w:hAnsi="Times New Roman" w:cs="Times New Roman"/>
        </w:rPr>
        <w:t xml:space="preserve"> _____________ 20___ г.           </w:t>
      </w:r>
      <w:r w:rsidR="00C02941">
        <w:rPr>
          <w:rFonts w:ascii="Times New Roman" w:hAnsi="Times New Roman" w:cs="Times New Roman"/>
        </w:rPr>
        <w:t xml:space="preserve">                                                           </w:t>
      </w:r>
      <w:r w:rsidR="00C02941" w:rsidRPr="000B409C">
        <w:rPr>
          <w:rFonts w:ascii="Times New Roman" w:hAnsi="Times New Roman" w:cs="Times New Roman"/>
        </w:rPr>
        <w:t xml:space="preserve">               № __________________</w:t>
      </w:r>
    </w:p>
    <w:p w14:paraId="4E0592A2" w14:textId="28F430C8" w:rsidR="00C02941" w:rsidRPr="000B409C" w:rsidRDefault="00C02941" w:rsidP="00C02941">
      <w:pPr>
        <w:pStyle w:val="ConsPlusNonformat"/>
        <w:jc w:val="both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 xml:space="preserve">(дата заключения </w:t>
      </w:r>
      <w:r>
        <w:rPr>
          <w:rFonts w:ascii="Times New Roman" w:hAnsi="Times New Roman" w:cs="Times New Roman"/>
        </w:rPr>
        <w:t xml:space="preserve">дополнительного </w:t>
      </w:r>
      <w:r w:rsidRPr="000B409C">
        <w:rPr>
          <w:rFonts w:ascii="Times New Roman" w:hAnsi="Times New Roman" w:cs="Times New Roman"/>
        </w:rPr>
        <w:t>соглашения</w:t>
      </w:r>
      <w:r>
        <w:rPr>
          <w:rFonts w:ascii="Times New Roman" w:hAnsi="Times New Roman" w:cs="Times New Roman"/>
        </w:rPr>
        <w:t>)</w:t>
      </w:r>
      <w:r w:rsidRPr="000B409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</w:t>
      </w:r>
      <w:r w:rsidRPr="000B409C">
        <w:rPr>
          <w:rFonts w:ascii="Times New Roman" w:hAnsi="Times New Roman" w:cs="Times New Roman"/>
        </w:rPr>
        <w:t xml:space="preserve">              (номер </w:t>
      </w:r>
      <w:r>
        <w:rPr>
          <w:rFonts w:ascii="Times New Roman" w:hAnsi="Times New Roman" w:cs="Times New Roman"/>
        </w:rPr>
        <w:t xml:space="preserve">дополнительного </w:t>
      </w:r>
      <w:r w:rsidRPr="000B409C">
        <w:rPr>
          <w:rFonts w:ascii="Times New Roman" w:hAnsi="Times New Roman" w:cs="Times New Roman"/>
        </w:rPr>
        <w:t>соглашения)</w:t>
      </w:r>
    </w:p>
    <w:p w14:paraId="46D74058" w14:textId="77777777" w:rsidR="00C02941" w:rsidRPr="000B409C" w:rsidRDefault="00C02941" w:rsidP="00C02941">
      <w:pPr>
        <w:pStyle w:val="ConsPlusNonformat"/>
        <w:jc w:val="both"/>
        <w:rPr>
          <w:rFonts w:ascii="Times New Roman" w:hAnsi="Times New Roman" w:cs="Times New Roman"/>
        </w:rPr>
      </w:pPr>
    </w:p>
    <w:p w14:paraId="4ACC5499" w14:textId="77777777" w:rsidR="00C02941" w:rsidRPr="000B409C" w:rsidRDefault="00C02941" w:rsidP="00C02941">
      <w:pPr>
        <w:pStyle w:val="ConsPlusNonformat"/>
        <w:jc w:val="both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0B409C">
        <w:rPr>
          <w:rFonts w:ascii="Times New Roman" w:hAnsi="Times New Roman" w:cs="Times New Roman"/>
        </w:rPr>
        <w:t>,</w:t>
      </w:r>
    </w:p>
    <w:p w14:paraId="1BD64940" w14:textId="77777777" w:rsidR="00C02941" w:rsidRPr="000B409C" w:rsidRDefault="00C02941" w:rsidP="00C02941">
      <w:pPr>
        <w:pStyle w:val="ConsPlusNonformat"/>
        <w:jc w:val="center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eastAsiaTheme="minorHAnsi" w:hAnsi="Times New Roman" w:cs="Times New Roman"/>
          <w:lang w:eastAsia="en-US"/>
        </w:rPr>
        <w:t>органа местного самоуправления</w:t>
      </w:r>
      <w:r w:rsidRPr="000B409C">
        <w:rPr>
          <w:rFonts w:ascii="Times New Roman" w:eastAsiaTheme="minorHAnsi" w:hAnsi="Times New Roman" w:cs="Times New Roman"/>
          <w:lang w:eastAsia="en-US"/>
        </w:rPr>
        <w:t xml:space="preserve"> или структурн</w:t>
      </w:r>
      <w:r>
        <w:rPr>
          <w:rFonts w:ascii="Times New Roman" w:eastAsiaTheme="minorHAnsi" w:hAnsi="Times New Roman" w:cs="Times New Roman"/>
          <w:lang w:eastAsia="en-US"/>
        </w:rPr>
        <w:t>ого</w:t>
      </w:r>
      <w:r w:rsidRPr="000B409C">
        <w:rPr>
          <w:rFonts w:ascii="Times New Roman" w:eastAsiaTheme="minorHAnsi" w:hAnsi="Times New Roman" w:cs="Times New Roman"/>
          <w:lang w:eastAsia="en-US"/>
        </w:rPr>
        <w:t xml:space="preserve"> подразделени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Pr="000B409C">
        <w:rPr>
          <w:rFonts w:ascii="Times New Roman" w:eastAsiaTheme="minorHAnsi" w:hAnsi="Times New Roman" w:cs="Times New Roman"/>
          <w:lang w:eastAsia="en-US"/>
        </w:rPr>
        <w:t xml:space="preserve"> администрации Георгиевского муниципального округа Ставропольского края, осуществляющ</w:t>
      </w:r>
      <w:r>
        <w:rPr>
          <w:rFonts w:ascii="Times New Roman" w:eastAsiaTheme="minorHAnsi" w:hAnsi="Times New Roman" w:cs="Times New Roman"/>
          <w:lang w:eastAsia="en-US"/>
        </w:rPr>
        <w:t>его</w:t>
      </w:r>
      <w:r w:rsidRPr="000B409C">
        <w:rPr>
          <w:rFonts w:ascii="Times New Roman" w:eastAsiaTheme="minorHAnsi" w:hAnsi="Times New Roman" w:cs="Times New Roman"/>
          <w:lang w:eastAsia="en-US"/>
        </w:rPr>
        <w:t xml:space="preserve"> функции и полномочия учредителя в отношении бюджетных учреждений или автономных учреждений</w:t>
      </w:r>
      <w:r w:rsidRPr="000B409C">
        <w:rPr>
          <w:rFonts w:ascii="Times New Roman" w:hAnsi="Times New Roman" w:cs="Times New Roman"/>
        </w:rPr>
        <w:t>)</w:t>
      </w:r>
    </w:p>
    <w:p w14:paraId="06C4E3A9" w14:textId="1FE4E60A" w:rsidR="00C02941" w:rsidRPr="002E7117" w:rsidRDefault="00C02941" w:rsidP="00C02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17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  <w:r w:rsidRPr="002E7117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711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E7117">
        <w:rPr>
          <w:rFonts w:ascii="Times New Roman" w:hAnsi="Times New Roman" w:cs="Times New Roman"/>
          <w:sz w:val="28"/>
          <w:szCs w:val="28"/>
        </w:rPr>
        <w:t>) доведены лимиты бюджетных обязательств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117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2E7117">
        <w:rPr>
          <w:rFonts w:ascii="Times New Roman" w:hAnsi="Times New Roman" w:cs="Times New Roman"/>
          <w:sz w:val="28"/>
          <w:szCs w:val="28"/>
        </w:rPr>
        <w:t xml:space="preserve"> бюджетным и (или) 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</w:t>
      </w:r>
      <w:r w:rsidRPr="002E7117">
        <w:rPr>
          <w:rFonts w:ascii="Times New Roman" w:hAnsi="Times New Roman" w:cs="Times New Roman"/>
          <w:sz w:val="28"/>
          <w:szCs w:val="28"/>
        </w:rPr>
        <w:t>Ставропольского края на финансовое обеспечение выполнения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E7117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E7117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117">
        <w:rPr>
          <w:rFonts w:ascii="Times New Roman" w:hAnsi="Times New Roman" w:cs="Times New Roman"/>
          <w:sz w:val="28"/>
          <w:szCs w:val="28"/>
        </w:rPr>
        <w:t xml:space="preserve">работ), именуемый в дальнейшем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2E7117">
        <w:rPr>
          <w:rFonts w:ascii="Times New Roman" w:hAnsi="Times New Roman" w:cs="Times New Roman"/>
          <w:sz w:val="28"/>
          <w:szCs w:val="28"/>
        </w:rPr>
        <w:t>Учредитель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2E7117">
        <w:rPr>
          <w:rFonts w:ascii="Times New Roman" w:hAnsi="Times New Roman" w:cs="Times New Roman"/>
          <w:sz w:val="28"/>
          <w:szCs w:val="28"/>
        </w:rPr>
        <w:t xml:space="preserve">, в лице </w:t>
      </w:r>
    </w:p>
    <w:p w14:paraId="4A5E81D7" w14:textId="77777777" w:rsidR="00C02941" w:rsidRDefault="00C02941" w:rsidP="00C02941">
      <w:pPr>
        <w:pStyle w:val="ConsPlusNonformat"/>
        <w:jc w:val="both"/>
      </w:pPr>
      <w:r>
        <w:t>__________________________________________________________________________</w:t>
      </w:r>
      <w:r w:rsidRPr="002E7117">
        <w:rPr>
          <w:rFonts w:ascii="Times New Roman" w:hAnsi="Times New Roman" w:cs="Times New Roman"/>
        </w:rPr>
        <w:t>,</w:t>
      </w:r>
    </w:p>
    <w:p w14:paraId="26A7FED5" w14:textId="77777777" w:rsidR="00C02941" w:rsidRPr="002E7117" w:rsidRDefault="00C02941" w:rsidP="00C02941">
      <w:pPr>
        <w:pStyle w:val="ConsPlusNonformat"/>
        <w:jc w:val="center"/>
        <w:rPr>
          <w:rFonts w:ascii="Times New Roman" w:hAnsi="Times New Roman" w:cs="Times New Roman"/>
        </w:rPr>
      </w:pPr>
      <w:r w:rsidRPr="002E7117">
        <w:rPr>
          <w:rFonts w:ascii="Times New Roman" w:hAnsi="Times New Roman" w:cs="Times New Roman"/>
        </w:rPr>
        <w:t>(наименование должности руководителя (уполномоченного лица) Учредителя и Ф.И.О. руководителя (уполномоченного лица) Учредителя)</w:t>
      </w:r>
    </w:p>
    <w:p w14:paraId="15E7F02C" w14:textId="77777777" w:rsidR="00C02941" w:rsidRDefault="00C02941" w:rsidP="00C02941">
      <w:pPr>
        <w:pStyle w:val="ConsPlusNonformat"/>
        <w:jc w:val="both"/>
      </w:pPr>
      <w:r w:rsidRPr="002E711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</w:t>
      </w:r>
      <w:r w:rsidRPr="002E7117">
        <w:rPr>
          <w:rFonts w:ascii="Times New Roman" w:hAnsi="Times New Roman" w:cs="Times New Roman"/>
        </w:rPr>
        <w:t>,</w:t>
      </w:r>
    </w:p>
    <w:p w14:paraId="7DF583B3" w14:textId="77777777" w:rsidR="00C02941" w:rsidRPr="002E7117" w:rsidRDefault="00C02941" w:rsidP="00C02941">
      <w:pPr>
        <w:pStyle w:val="ConsPlusNonformat"/>
        <w:jc w:val="both"/>
        <w:rPr>
          <w:rFonts w:ascii="Times New Roman" w:hAnsi="Times New Roman" w:cs="Times New Roman"/>
        </w:rPr>
      </w:pPr>
      <w:r w:rsidRPr="002E711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2E7117">
        <w:rPr>
          <w:rFonts w:ascii="Times New Roman" w:hAnsi="Times New Roman" w:cs="Times New Roman"/>
        </w:rPr>
        <w:t xml:space="preserve">  (наименование, дата, номер нормативного правового акта)</w:t>
      </w:r>
    </w:p>
    <w:p w14:paraId="4ECA6150" w14:textId="77777777" w:rsidR="00C02941" w:rsidRDefault="00C02941" w:rsidP="00C02941">
      <w:pPr>
        <w:pStyle w:val="ConsPlusNonformat"/>
        <w:jc w:val="both"/>
      </w:pPr>
      <w:r w:rsidRPr="002E7117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t>________________________________________________________</w:t>
      </w:r>
      <w:r w:rsidRPr="002E7117">
        <w:rPr>
          <w:rFonts w:ascii="Times New Roman" w:hAnsi="Times New Roman" w:cs="Times New Roman"/>
        </w:rPr>
        <w:t>,</w:t>
      </w:r>
    </w:p>
    <w:p w14:paraId="45041A7F" w14:textId="77777777" w:rsidR="00C02941" w:rsidRDefault="00C02941" w:rsidP="00C02941">
      <w:pPr>
        <w:pStyle w:val="ConsPlusNonformat"/>
        <w:jc w:val="center"/>
        <w:rPr>
          <w:rFonts w:ascii="Times New Roman" w:hAnsi="Times New Roman" w:cs="Times New Roman"/>
        </w:rPr>
      </w:pPr>
      <w:r w:rsidRPr="00C06C0E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муниципального </w:t>
      </w:r>
      <w:r w:rsidRPr="00C06C0E">
        <w:rPr>
          <w:rFonts w:ascii="Times New Roman" w:hAnsi="Times New Roman" w:cs="Times New Roman"/>
        </w:rPr>
        <w:t xml:space="preserve">бюджетного или автономного учреждения </w:t>
      </w:r>
    </w:p>
    <w:p w14:paraId="49794B35" w14:textId="77777777" w:rsidR="00C02941" w:rsidRPr="00C06C0E" w:rsidRDefault="00C02941" w:rsidP="00C029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Георгиевского муниципального округа </w:t>
      </w:r>
      <w:r w:rsidRPr="00C06C0E">
        <w:rPr>
          <w:rFonts w:ascii="Times New Roman" w:hAnsi="Times New Roman" w:cs="Times New Roman"/>
        </w:rPr>
        <w:t>Ставропольского края)</w:t>
      </w:r>
    </w:p>
    <w:p w14:paraId="4D471E9F" w14:textId="1AF3EE20" w:rsidR="00C02941" w:rsidRDefault="00C02941" w:rsidP="00C02941">
      <w:pPr>
        <w:pStyle w:val="ConsPlusNonformat"/>
        <w:jc w:val="both"/>
      </w:pPr>
      <w:r w:rsidRPr="00C06C0E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C06C0E">
        <w:rPr>
          <w:rFonts w:ascii="Times New Roman" w:hAnsi="Times New Roman" w:cs="Times New Roman"/>
          <w:sz w:val="28"/>
          <w:szCs w:val="28"/>
        </w:rPr>
        <w:t>Учреждение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C06C0E">
        <w:rPr>
          <w:rFonts w:ascii="Times New Roman" w:hAnsi="Times New Roman" w:cs="Times New Roman"/>
          <w:sz w:val="28"/>
          <w:szCs w:val="28"/>
        </w:rPr>
        <w:t>, в лице руководителя</w:t>
      </w:r>
      <w:r>
        <w:t xml:space="preserve"> </w:t>
      </w:r>
    </w:p>
    <w:p w14:paraId="3C6EA8F5" w14:textId="77777777" w:rsidR="00C02941" w:rsidRPr="00C06C0E" w:rsidRDefault="00C02941" w:rsidP="00C02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C0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7C5487C2" w14:textId="77777777" w:rsidR="00C02941" w:rsidRPr="00C06C0E" w:rsidRDefault="00C02941" w:rsidP="00C02941">
      <w:pPr>
        <w:pStyle w:val="ConsPlusNonformat"/>
        <w:jc w:val="center"/>
        <w:rPr>
          <w:rFonts w:ascii="Times New Roman" w:hAnsi="Times New Roman" w:cs="Times New Roman"/>
        </w:rPr>
      </w:pPr>
      <w:r w:rsidRPr="00C06C0E">
        <w:rPr>
          <w:rFonts w:ascii="Times New Roman" w:hAnsi="Times New Roman" w:cs="Times New Roman"/>
        </w:rPr>
        <w:t>(Ф.И.О.)</w:t>
      </w:r>
    </w:p>
    <w:p w14:paraId="51E905A0" w14:textId="77777777" w:rsidR="00C02941" w:rsidRDefault="00C02941" w:rsidP="00C02941">
      <w:pPr>
        <w:pStyle w:val="ConsPlusNonformat"/>
        <w:jc w:val="both"/>
      </w:pPr>
      <w:r w:rsidRPr="00C06C0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</w:t>
      </w:r>
      <w:r w:rsidRPr="00C06C0E">
        <w:rPr>
          <w:rFonts w:ascii="Times New Roman" w:hAnsi="Times New Roman" w:cs="Times New Roman"/>
        </w:rPr>
        <w:t>,</w:t>
      </w:r>
    </w:p>
    <w:p w14:paraId="7389B78B" w14:textId="77777777" w:rsidR="00C02941" w:rsidRDefault="00C02941" w:rsidP="00C0294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C06C0E">
        <w:rPr>
          <w:rFonts w:ascii="Times New Roman" w:hAnsi="Times New Roman" w:cs="Times New Roman"/>
        </w:rPr>
        <w:t>(наименование, дата, номер нормативного правового акта)</w:t>
      </w:r>
    </w:p>
    <w:p w14:paraId="05534955" w14:textId="77777777" w:rsidR="00C02941" w:rsidRPr="00C06C0E" w:rsidRDefault="00C02941" w:rsidP="00C02941">
      <w:pPr>
        <w:pStyle w:val="ConsPlusNonformat"/>
        <w:jc w:val="both"/>
        <w:rPr>
          <w:rFonts w:ascii="Times New Roman" w:hAnsi="Times New Roman" w:cs="Times New Roman"/>
        </w:rPr>
      </w:pPr>
    </w:p>
    <w:p w14:paraId="26A1AC5B" w14:textId="68CFE3C7" w:rsidR="00C02941" w:rsidRPr="00C02941" w:rsidRDefault="00C02941" w:rsidP="00C0294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2941">
        <w:rPr>
          <w:rFonts w:ascii="Times New Roman" w:hAnsi="Times New Roman" w:cs="Times New Roman"/>
          <w:color w:val="auto"/>
          <w:sz w:val="28"/>
          <w:szCs w:val="28"/>
        </w:rPr>
        <w:t xml:space="preserve">с другой стороны, далее именуемые </w:t>
      </w:r>
      <w:r w:rsidR="00BF01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02941">
        <w:rPr>
          <w:rFonts w:ascii="Times New Roman" w:hAnsi="Times New Roman" w:cs="Times New Roman"/>
          <w:color w:val="auto"/>
          <w:sz w:val="28"/>
          <w:szCs w:val="28"/>
        </w:rPr>
        <w:t>Стороны</w:t>
      </w:r>
      <w:r w:rsidR="00BF01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0294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 с пунктом 6.5</w:t>
      </w:r>
    </w:p>
    <w:p w14:paraId="270A53B2" w14:textId="1FD744AB" w:rsidR="002119B3" w:rsidRDefault="00C02941" w:rsidP="00C0294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Соглашения о предоставлении субсидии из бюджета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округа муниципальному </w:t>
      </w: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бюджетному или автономному учреждению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Георгиевского муниципального округа </w:t>
      </w: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Ставропольского края на финансовое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обеспечение выполнения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задания на оказание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услуг (выполнение работ) от </w:t>
      </w:r>
      <w:r w:rsidR="00BF01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BF01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2119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 20___</w:t>
      </w: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</w:t>
      </w:r>
      <w:r w:rsidR="000306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 (далее - Соглашение)</w:t>
      </w:r>
    </w:p>
    <w:p w14:paraId="791D2B65" w14:textId="0BD73A46" w:rsidR="00C02941" w:rsidRPr="00C02941" w:rsidRDefault="00C02941" w:rsidP="00C0294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063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</w:t>
      </w:r>
      <w:r w:rsidR="0003063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</w:t>
      </w:r>
      <w:r w:rsidR="002119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</w:t>
      </w: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15" w:history="1">
        <w:r w:rsidRPr="002119B3">
          <w:rPr>
            <w:rFonts w:ascii="Times New Roman" w:eastAsiaTheme="minorHAnsi" w:hAnsi="Times New Roman" w:cs="Times New Roman"/>
            <w:color w:val="auto"/>
            <w:sz w:val="28"/>
            <w:szCs w:val="28"/>
            <w:vertAlign w:val="superscript"/>
            <w:lang w:eastAsia="en-US"/>
          </w:rPr>
          <w:t>&lt;1&gt;</w:t>
        </w:r>
      </w:hyperlink>
    </w:p>
    <w:p w14:paraId="6F16B3BB" w14:textId="5476AC0C" w:rsidR="00C02941" w:rsidRDefault="00C02941" w:rsidP="00C0294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3063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03063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</w:t>
      </w:r>
      <w:r w:rsidRPr="0003063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(иные основания для заключения настоящего Дополнительного соглашения)</w:t>
      </w:r>
    </w:p>
    <w:p w14:paraId="1BF6093C" w14:textId="77777777" w:rsidR="00EB630E" w:rsidRPr="00EB630E" w:rsidRDefault="00EB630E" w:rsidP="00EB63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EB630E">
        <w:rPr>
          <w:rFonts w:ascii="Times New Roman" w:hAnsi="Times New Roman" w:cs="Times New Roman"/>
          <w:sz w:val="20"/>
        </w:rPr>
        <w:t>&lt;1&gt; Указываются при необходимости иные основания для заключения настоящего Дополнительного соглашения.</w:t>
      </w:r>
      <w:bookmarkStart w:id="29" w:name="P736"/>
      <w:bookmarkEnd w:id="29"/>
    </w:p>
    <w:p w14:paraId="54F9F874" w14:textId="77777777" w:rsidR="00C02941" w:rsidRDefault="00C02941" w:rsidP="00C0294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29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заключили настоящее Дополнительное соглашение к Соглашению о нижеследующем.</w:t>
      </w:r>
    </w:p>
    <w:p w14:paraId="5D7618BC" w14:textId="77777777" w:rsidR="00030639" w:rsidRPr="00030639" w:rsidRDefault="00030639" w:rsidP="00030639">
      <w:pPr>
        <w:rPr>
          <w:rFonts w:eastAsiaTheme="minorHAnsi"/>
          <w:lang w:eastAsia="en-US"/>
        </w:rPr>
      </w:pPr>
    </w:p>
    <w:p w14:paraId="63D4BE8A" w14:textId="7E5D5C49" w:rsidR="000E5754" w:rsidRDefault="000E5754" w:rsidP="00EB630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639">
        <w:rPr>
          <w:rFonts w:ascii="Times New Roman" w:hAnsi="Times New Roman" w:cs="Times New Roman"/>
          <w:sz w:val="28"/>
          <w:szCs w:val="28"/>
        </w:rPr>
        <w:t xml:space="preserve">Внести в Соглашение следующие изменения </w:t>
      </w:r>
      <w:hyperlink w:anchor="P736">
        <w:r w:rsidRPr="002119B3">
          <w:rPr>
            <w:rFonts w:ascii="Times New Roman" w:hAnsi="Times New Roman" w:cs="Times New Roman"/>
            <w:sz w:val="28"/>
            <w:szCs w:val="28"/>
            <w:vertAlign w:val="superscript"/>
          </w:rPr>
          <w:t>&lt;2&gt;</w:t>
        </w:r>
      </w:hyperlink>
      <w:r w:rsidRPr="00030639">
        <w:rPr>
          <w:rFonts w:ascii="Times New Roman" w:hAnsi="Times New Roman" w:cs="Times New Roman"/>
          <w:sz w:val="28"/>
          <w:szCs w:val="28"/>
        </w:rPr>
        <w:t>:</w:t>
      </w:r>
    </w:p>
    <w:p w14:paraId="07864A50" w14:textId="77777777" w:rsidR="00EB630E" w:rsidRPr="00EB630E" w:rsidRDefault="00EB630E" w:rsidP="00EB630E">
      <w:pPr>
        <w:pStyle w:val="ConsPlusNormal"/>
        <w:ind w:left="709"/>
        <w:jc w:val="both"/>
        <w:rPr>
          <w:rFonts w:ascii="Times New Roman" w:hAnsi="Times New Roman" w:cs="Times New Roman"/>
          <w:sz w:val="20"/>
        </w:rPr>
      </w:pPr>
      <w:r w:rsidRPr="00EB630E">
        <w:rPr>
          <w:rFonts w:ascii="Times New Roman" w:hAnsi="Times New Roman" w:cs="Times New Roman"/>
          <w:sz w:val="20"/>
        </w:rPr>
        <w:t>&lt;2&gt; Указываются пункты и (или) разделы Соглашения, в которые вносятся изменения.</w:t>
      </w:r>
    </w:p>
    <w:p w14:paraId="540A60ED" w14:textId="661E5A24" w:rsidR="002D7290" w:rsidRDefault="002D7290" w:rsidP="000306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D729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FD201D" w14:textId="77777777" w:rsidR="00645DC5" w:rsidRDefault="002D7290" w:rsidP="00645D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D7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D7290">
        <w:rPr>
          <w:rFonts w:ascii="Times New Roman" w:hAnsi="Times New Roman" w:cs="Times New Roman"/>
          <w:sz w:val="24"/>
          <w:szCs w:val="24"/>
        </w:rPr>
        <w:t>__.</w:t>
      </w:r>
    </w:p>
    <w:p w14:paraId="476DD54F" w14:textId="77777777" w:rsidR="00645DC5" w:rsidRDefault="000E5754" w:rsidP="00645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39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14:paraId="05DDFC5B" w14:textId="77777777" w:rsidR="00645DC5" w:rsidRDefault="000E5754" w:rsidP="00645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39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59355B06" w14:textId="77777777" w:rsidR="00645DC5" w:rsidRDefault="000E5754" w:rsidP="00645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39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  <w:bookmarkStart w:id="30" w:name="P726"/>
      <w:bookmarkEnd w:id="30"/>
    </w:p>
    <w:p w14:paraId="1914D990" w14:textId="611AB8EE" w:rsidR="002D7290" w:rsidRPr="00645DC5" w:rsidRDefault="002D7290" w:rsidP="00645DC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DC5">
        <w:rPr>
          <w:rFonts w:ascii="Times New Roman" w:eastAsiaTheme="minorHAnsi" w:hAnsi="Times New Roman" w:cs="Times New Roman"/>
          <w:sz w:val="28"/>
          <w:szCs w:val="28"/>
          <w:lang w:eastAsia="en-US"/>
        </w:rPr>
        <w:t>5. Иные заключительные положения по настоящему Дополнительному соглашению к Соглашению:</w:t>
      </w:r>
    </w:p>
    <w:p w14:paraId="4FEB16CB" w14:textId="77777777" w:rsidR="002D7290" w:rsidRPr="002D7290" w:rsidRDefault="002D7290" w:rsidP="002D72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7290">
        <w:rPr>
          <w:rFonts w:eastAsiaTheme="minorHAnsi"/>
          <w:sz w:val="28"/>
          <w:szCs w:val="28"/>
          <w:lang w:eastAsia="en-US"/>
        </w:rPr>
        <w:t>5.1. Настоящее Дополнительное соглашение к Соглашению составлено в форме бумажного документа в двух экземплярах, по одному экземпляру для каждой из Сторон;</w:t>
      </w:r>
    </w:p>
    <w:p w14:paraId="08D64D68" w14:textId="77777777" w:rsidR="002D7290" w:rsidRPr="002D7290" w:rsidRDefault="002D7290" w:rsidP="002D7290">
      <w:pPr>
        <w:autoSpaceDE w:val="0"/>
        <w:autoSpaceDN w:val="0"/>
        <w:adjustRightInd w:val="0"/>
        <w:spacing w:after="16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7290">
        <w:rPr>
          <w:rFonts w:eastAsiaTheme="minorHAnsi"/>
          <w:sz w:val="28"/>
          <w:szCs w:val="28"/>
          <w:lang w:eastAsia="en-US"/>
        </w:rPr>
        <w:t>5.2.</w:t>
      </w:r>
      <w:r w:rsidRPr="002D729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__________________________________________________________________.</w:t>
      </w:r>
    </w:p>
    <w:p w14:paraId="2AA26AAE" w14:textId="77777777" w:rsidR="00A064F1" w:rsidRDefault="00A064F1" w:rsidP="002D729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2C42C785" w14:textId="31714B8B" w:rsidR="00A064F1" w:rsidRDefault="00A064F1" w:rsidP="00D14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2D2A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14:paraId="6106F337" w14:textId="77777777" w:rsidR="00D141E5" w:rsidRPr="00D141E5" w:rsidRDefault="00D141E5" w:rsidP="00D14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9"/>
        <w:gridCol w:w="4200"/>
      </w:tblGrid>
      <w:tr w:rsidR="00A064F1" w:rsidRPr="00745A88" w14:paraId="4F4AD28D" w14:textId="77777777" w:rsidTr="00D8385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8ECFDBB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56CE9C30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A064F1" w:rsidRPr="00745A88" w14:paraId="55D951CB" w14:textId="77777777" w:rsidTr="00D8385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47C4165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6" w:history="1">
              <w:r w:rsidRPr="00745A8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2DE56ED3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745A8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A064F1" w:rsidRPr="00745A88" w14:paraId="6C6CD666" w14:textId="77777777" w:rsidTr="00D8385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D23BAFB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2EC8E7AE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A064F1" w:rsidRPr="00745A88" w14:paraId="633FB764" w14:textId="77777777" w:rsidTr="00D8385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2669FF3E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4B71AE7C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A064F1" w:rsidRPr="00745A88" w14:paraId="38F72E1E" w14:textId="77777777" w:rsidTr="00D8385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6B6A32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19D5C51A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A064F1" w:rsidRPr="00745A88" w14:paraId="61F6F8A3" w14:textId="77777777" w:rsidTr="00D8385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DB10D29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0C52DD0D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</w:tc>
      </w:tr>
      <w:tr w:rsidR="00A064F1" w:rsidRPr="00745A88" w14:paraId="55783925" w14:textId="77777777" w:rsidTr="00D8385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5AAD78E7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4C042124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</w:tc>
      </w:tr>
      <w:tr w:rsidR="00A064F1" w:rsidRPr="00745A88" w14:paraId="5CFF67B0" w14:textId="77777777" w:rsidTr="00D8385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0351CD5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109FC96F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</w:tc>
      </w:tr>
      <w:tr w:rsidR="00A064F1" w:rsidRPr="00745A88" w14:paraId="699594FB" w14:textId="77777777" w:rsidTr="00D8385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D39B444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 котором открыт лицевой счет,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39C5853F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 котором открыт лицевой счет,</w:t>
            </w:r>
          </w:p>
        </w:tc>
      </w:tr>
      <w:tr w:rsidR="00A064F1" w:rsidRPr="00745A88" w14:paraId="313C63FC" w14:textId="77777777" w:rsidTr="00D8385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2A814BE2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Лицевой счет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3D48E9C1" w14:textId="77777777" w:rsidR="00A064F1" w:rsidRPr="00745A88" w:rsidRDefault="00A064F1" w:rsidP="00D838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14:paraId="34FA707C" w14:textId="77777777" w:rsidR="00A064F1" w:rsidRDefault="00A064F1" w:rsidP="002D729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20643239" w14:textId="71C18E95" w:rsidR="002D7290" w:rsidRPr="002D7290" w:rsidRDefault="00A064F1" w:rsidP="002D729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D7290" w:rsidRPr="002D7290">
        <w:rPr>
          <w:rFonts w:eastAsiaTheme="minorHAnsi"/>
          <w:sz w:val="28"/>
          <w:szCs w:val="28"/>
          <w:lang w:eastAsia="en-US"/>
        </w:rPr>
        <w:t>. Подписи Сторон:</w:t>
      </w:r>
    </w:p>
    <w:p w14:paraId="3EE78B53" w14:textId="77777777" w:rsidR="002D7290" w:rsidRPr="002D7290" w:rsidRDefault="002D7290" w:rsidP="002D72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9"/>
        <w:gridCol w:w="4200"/>
      </w:tblGrid>
      <w:tr w:rsidR="002D7290" w:rsidRPr="00E05B14" w14:paraId="4EF43C60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51D110C6" w14:textId="77777777" w:rsidR="002D7290" w:rsidRPr="00E05B14" w:rsidRDefault="002D7290" w:rsidP="00B81B48">
            <w:pPr>
              <w:pStyle w:val="ConsPlusNormal"/>
              <w:rPr>
                <w:rFonts w:ascii="Times New Roman" w:hAnsi="Times New Roman" w:cs="Times New Roman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5C7D535F" w14:textId="77777777" w:rsidR="002D7290" w:rsidRPr="00E05B14" w:rsidRDefault="002D7290" w:rsidP="00B81B48">
            <w:pPr>
              <w:pStyle w:val="ConsPlusNormal"/>
              <w:rPr>
                <w:rFonts w:ascii="Times New Roman" w:hAnsi="Times New Roman" w:cs="Times New Roman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2D7290" w:rsidRPr="00E05B14" w14:paraId="4F2EABB9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ABD190D" w14:textId="77777777" w:rsidR="002D7290" w:rsidRPr="00E05B14" w:rsidRDefault="002D7290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1376C9F6" w14:textId="77777777" w:rsidR="002D7290" w:rsidRPr="00E05B14" w:rsidRDefault="002D7290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2D7290" w:rsidRPr="00E05B14" w14:paraId="26FB9EA8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C7EAB61" w14:textId="77777777" w:rsidR="002D7290" w:rsidRDefault="002D7290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      __________________________</w:t>
            </w:r>
          </w:p>
          <w:p w14:paraId="3281738B" w14:textId="77777777" w:rsidR="002D7290" w:rsidRPr="004038B8" w:rsidRDefault="002D7290" w:rsidP="00B81B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                  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(Ф.И.О.)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2B3A6407" w14:textId="77777777" w:rsidR="002D7290" w:rsidRDefault="002D7290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   __________________________</w:t>
            </w:r>
          </w:p>
          <w:p w14:paraId="7A1C33C9" w14:textId="77777777" w:rsidR="002D7290" w:rsidRPr="004038B8" w:rsidRDefault="002D7290" w:rsidP="00B81B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              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(Ф.И.О.)</w:t>
            </w:r>
          </w:p>
        </w:tc>
      </w:tr>
      <w:tr w:rsidR="002D7290" w:rsidRPr="00E05B14" w14:paraId="6F603203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025798" w14:textId="77777777" w:rsidR="002D7290" w:rsidRPr="004038B8" w:rsidRDefault="002D7290" w:rsidP="00211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5AE71D69" w14:textId="77777777" w:rsidR="002D7290" w:rsidRPr="004038B8" w:rsidRDefault="002D7290" w:rsidP="00211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6623BFFA" w14:textId="77777777" w:rsidR="0033243E" w:rsidRDefault="0033243E" w:rsidP="000E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3243E" w:rsidSect="0033243E">
          <w:pgSz w:w="11905" w:h="16838"/>
          <w:pgMar w:top="1418" w:right="567" w:bottom="567" w:left="1985" w:header="709" w:footer="0" w:gutter="0"/>
          <w:pgNumType w:start="1"/>
          <w:cols w:space="720"/>
          <w:titlePg/>
          <w:docGrid w:linePitch="326"/>
        </w:sectPr>
      </w:pPr>
    </w:p>
    <w:p w14:paraId="720D04F1" w14:textId="77777777" w:rsidR="00CB1D36" w:rsidRDefault="00CB1D36" w:rsidP="00CB1D36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1" w:name="P735"/>
      <w:bookmarkStart w:id="32" w:name="P737"/>
      <w:bookmarkStart w:id="33" w:name="P739"/>
      <w:bookmarkStart w:id="34" w:name="P740"/>
      <w:bookmarkEnd w:id="31"/>
      <w:bookmarkEnd w:id="32"/>
      <w:bookmarkEnd w:id="33"/>
      <w:bookmarkEnd w:id="34"/>
      <w:r w:rsidRPr="000E575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78838623" w14:textId="77777777" w:rsidR="00CB1D36" w:rsidRDefault="00CB1D36" w:rsidP="00CB1D36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01542AC" w14:textId="77777777" w:rsidR="002F4080" w:rsidRDefault="00CB1D36" w:rsidP="00CB1D36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5754">
        <w:rPr>
          <w:rFonts w:ascii="Times New Roman" w:hAnsi="Times New Roman" w:cs="Times New Roman"/>
          <w:sz w:val="28"/>
          <w:szCs w:val="28"/>
        </w:rPr>
        <w:t xml:space="preserve">риказом финансового управления администрации Георгиевского муниципального округа Ставропольского края </w:t>
      </w:r>
    </w:p>
    <w:p w14:paraId="06EE4ED1" w14:textId="77777777" w:rsidR="00EC50FD" w:rsidRDefault="00EC50FD" w:rsidP="00EC50F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EC50FD">
        <w:rPr>
          <w:rFonts w:ascii="Times New Roman" w:hAnsi="Times New Roman" w:cs="Times New Roman"/>
          <w:sz w:val="28"/>
          <w:szCs w:val="28"/>
        </w:rPr>
        <w:t>от 30 ноября 2023 г. № 440-б</w:t>
      </w:r>
    </w:p>
    <w:p w14:paraId="10664ABA" w14:textId="77777777" w:rsidR="000E5754" w:rsidRPr="00CB1D36" w:rsidRDefault="000E5754" w:rsidP="000E575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297F2CD0" w14:textId="77777777" w:rsidR="00CB1D36" w:rsidRPr="00CB1D36" w:rsidRDefault="00CB1D36" w:rsidP="000E575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4DC36E62" w14:textId="77777777" w:rsidR="00CB1D36" w:rsidRDefault="00CB1D36" w:rsidP="000E575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04923AE2" w14:textId="77777777" w:rsidR="00CB1D36" w:rsidRPr="00CB1D36" w:rsidRDefault="00CB1D36" w:rsidP="000E575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3E2DC64C" w14:textId="58B707ED" w:rsidR="000E5754" w:rsidRPr="00CB1D36" w:rsidRDefault="000E5754" w:rsidP="00CB1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1D36">
        <w:rPr>
          <w:rFonts w:ascii="Times New Roman" w:hAnsi="Times New Roman" w:cs="Times New Roman"/>
          <w:sz w:val="28"/>
          <w:szCs w:val="28"/>
        </w:rPr>
        <w:t>ПРИМЕРНАЯ ФОРМА ДОПОЛНИТЕЛЬНОГО СОГЛАШЕНИЯ</w:t>
      </w:r>
    </w:p>
    <w:p w14:paraId="7D1D36E9" w14:textId="77777777" w:rsidR="000E5754" w:rsidRPr="00CB1D36" w:rsidRDefault="000E5754" w:rsidP="000E5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D9EF5C" w14:textId="7E4CA493" w:rsidR="000E5754" w:rsidRDefault="000E5754" w:rsidP="00AD00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1D36">
        <w:rPr>
          <w:rFonts w:ascii="Times New Roman" w:hAnsi="Times New Roman" w:cs="Times New Roman"/>
          <w:sz w:val="28"/>
          <w:szCs w:val="28"/>
        </w:rPr>
        <w:t>о расторжении соглашения о предоставлении субсидии из бюджета</w:t>
      </w:r>
      <w:r w:rsidR="00CB1D36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</w:t>
      </w:r>
      <w:r w:rsidR="00CB1D36" w:rsidRPr="002E711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B1D36" w:rsidRPr="00CB1D36">
        <w:rPr>
          <w:rFonts w:ascii="Times New Roman" w:hAnsi="Times New Roman" w:cs="Times New Roman"/>
          <w:sz w:val="28"/>
          <w:szCs w:val="28"/>
        </w:rPr>
        <w:t xml:space="preserve"> </w:t>
      </w:r>
      <w:r w:rsidR="00CB1D36">
        <w:rPr>
          <w:rFonts w:ascii="Times New Roman" w:hAnsi="Times New Roman" w:cs="Times New Roman"/>
          <w:sz w:val="28"/>
          <w:szCs w:val="28"/>
        </w:rPr>
        <w:t>муниципальному</w:t>
      </w:r>
      <w:r w:rsidR="00CB1D36" w:rsidRPr="00A46F52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</w:t>
      </w:r>
      <w:r w:rsidR="00CB1D36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CB1D36" w:rsidRPr="00A46F5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B1D36">
        <w:rPr>
          <w:rFonts w:ascii="Times New Roman" w:hAnsi="Times New Roman" w:cs="Times New Roman"/>
          <w:sz w:val="28"/>
          <w:szCs w:val="28"/>
        </w:rPr>
        <w:t xml:space="preserve"> </w:t>
      </w:r>
      <w:r w:rsidRPr="00CB1D36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CB1D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1D36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CB1D36">
        <w:rPr>
          <w:rFonts w:ascii="Times New Roman" w:hAnsi="Times New Roman" w:cs="Times New Roman"/>
          <w:sz w:val="28"/>
          <w:szCs w:val="28"/>
        </w:rPr>
        <w:t>муниципальных</w:t>
      </w:r>
      <w:r w:rsidRPr="00CB1D36">
        <w:rPr>
          <w:rFonts w:ascii="Times New Roman" w:hAnsi="Times New Roman" w:cs="Times New Roman"/>
          <w:sz w:val="28"/>
          <w:szCs w:val="28"/>
        </w:rPr>
        <w:t xml:space="preserve"> услуг (выполнение работ) от</w:t>
      </w:r>
      <w:r w:rsidR="00CB1D36" w:rsidRPr="00CB1D36">
        <w:rPr>
          <w:rFonts w:ascii="Times New Roman" w:hAnsi="Times New Roman" w:cs="Times New Roman"/>
          <w:sz w:val="28"/>
          <w:szCs w:val="28"/>
        </w:rPr>
        <w:t xml:space="preserve">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CB1D36">
        <w:rPr>
          <w:rFonts w:ascii="Times New Roman" w:hAnsi="Times New Roman" w:cs="Times New Roman"/>
          <w:sz w:val="28"/>
          <w:szCs w:val="28"/>
        </w:rPr>
        <w:t>____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CB1D36">
        <w:rPr>
          <w:rFonts w:ascii="Times New Roman" w:hAnsi="Times New Roman" w:cs="Times New Roman"/>
          <w:sz w:val="28"/>
          <w:szCs w:val="28"/>
        </w:rPr>
        <w:t xml:space="preserve">_________ 20__ г. </w:t>
      </w:r>
      <w:r w:rsidR="00CB1D36" w:rsidRPr="00CB1D36">
        <w:rPr>
          <w:rFonts w:ascii="Times New Roman" w:hAnsi="Times New Roman" w:cs="Times New Roman"/>
          <w:sz w:val="28"/>
          <w:szCs w:val="28"/>
        </w:rPr>
        <w:t>№</w:t>
      </w:r>
      <w:r w:rsidRPr="00CB1D36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4B48D6BD" w14:textId="77777777" w:rsidR="00CB1D36" w:rsidRDefault="00CB1D36" w:rsidP="00CB1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62EC5F" w14:textId="77777777" w:rsidR="00CB1D36" w:rsidRPr="000B409C" w:rsidRDefault="00CB1D36" w:rsidP="00CB1D36">
      <w:pPr>
        <w:pStyle w:val="ConsPlusNonformat"/>
        <w:jc w:val="center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>г. _____________________________</w:t>
      </w:r>
    </w:p>
    <w:p w14:paraId="2212DEF1" w14:textId="77777777" w:rsidR="00CB1D36" w:rsidRPr="000B409C" w:rsidRDefault="00CB1D36" w:rsidP="00CB1D36">
      <w:pPr>
        <w:pStyle w:val="ConsPlusNonformat"/>
        <w:jc w:val="center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 xml:space="preserve">(место заключения </w:t>
      </w:r>
      <w:r>
        <w:rPr>
          <w:rFonts w:ascii="Times New Roman" w:hAnsi="Times New Roman" w:cs="Times New Roman"/>
        </w:rPr>
        <w:t xml:space="preserve">дополнительного </w:t>
      </w:r>
      <w:r w:rsidRPr="000B409C">
        <w:rPr>
          <w:rFonts w:ascii="Times New Roman" w:hAnsi="Times New Roman" w:cs="Times New Roman"/>
        </w:rPr>
        <w:t>соглашения)</w:t>
      </w:r>
    </w:p>
    <w:p w14:paraId="48FF82A4" w14:textId="77777777" w:rsidR="00CB1D36" w:rsidRDefault="00CB1D36" w:rsidP="00CB1D36">
      <w:pPr>
        <w:pStyle w:val="ConsPlusNonformat"/>
        <w:jc w:val="both"/>
      </w:pPr>
    </w:p>
    <w:p w14:paraId="0D43A52C" w14:textId="5A23600A" w:rsidR="00CB1D36" w:rsidRPr="000B409C" w:rsidRDefault="00BF0157" w:rsidP="00CB1D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B1D36" w:rsidRPr="000B409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CB1D36" w:rsidRPr="000B409C">
        <w:rPr>
          <w:rFonts w:ascii="Times New Roman" w:hAnsi="Times New Roman" w:cs="Times New Roman"/>
        </w:rPr>
        <w:t xml:space="preserve"> _____________ 20___ г.           </w:t>
      </w:r>
      <w:r w:rsidR="00CB1D36">
        <w:rPr>
          <w:rFonts w:ascii="Times New Roman" w:hAnsi="Times New Roman" w:cs="Times New Roman"/>
        </w:rPr>
        <w:t xml:space="preserve">                                                           </w:t>
      </w:r>
      <w:r w:rsidR="00CB1D36" w:rsidRPr="000B409C">
        <w:rPr>
          <w:rFonts w:ascii="Times New Roman" w:hAnsi="Times New Roman" w:cs="Times New Roman"/>
        </w:rPr>
        <w:t xml:space="preserve">               № __________________</w:t>
      </w:r>
    </w:p>
    <w:p w14:paraId="7724496B" w14:textId="77777777" w:rsidR="00CB1D36" w:rsidRPr="000B409C" w:rsidRDefault="00CB1D36" w:rsidP="00CB1D36">
      <w:pPr>
        <w:pStyle w:val="ConsPlusNonformat"/>
        <w:jc w:val="both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 xml:space="preserve">(дата заключения </w:t>
      </w:r>
      <w:r>
        <w:rPr>
          <w:rFonts w:ascii="Times New Roman" w:hAnsi="Times New Roman" w:cs="Times New Roman"/>
        </w:rPr>
        <w:t xml:space="preserve">дополнительного </w:t>
      </w:r>
      <w:r w:rsidRPr="000B409C">
        <w:rPr>
          <w:rFonts w:ascii="Times New Roman" w:hAnsi="Times New Roman" w:cs="Times New Roman"/>
        </w:rPr>
        <w:t>соглашения</w:t>
      </w:r>
      <w:r>
        <w:rPr>
          <w:rFonts w:ascii="Times New Roman" w:hAnsi="Times New Roman" w:cs="Times New Roman"/>
        </w:rPr>
        <w:t>)</w:t>
      </w:r>
      <w:r w:rsidRPr="000B409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</w:t>
      </w:r>
      <w:r w:rsidRPr="000B409C">
        <w:rPr>
          <w:rFonts w:ascii="Times New Roman" w:hAnsi="Times New Roman" w:cs="Times New Roman"/>
        </w:rPr>
        <w:t xml:space="preserve">              (номер </w:t>
      </w:r>
      <w:r>
        <w:rPr>
          <w:rFonts w:ascii="Times New Roman" w:hAnsi="Times New Roman" w:cs="Times New Roman"/>
        </w:rPr>
        <w:t xml:space="preserve">дополнительного </w:t>
      </w:r>
      <w:r w:rsidRPr="000B409C">
        <w:rPr>
          <w:rFonts w:ascii="Times New Roman" w:hAnsi="Times New Roman" w:cs="Times New Roman"/>
        </w:rPr>
        <w:t>соглашения)</w:t>
      </w:r>
    </w:p>
    <w:p w14:paraId="4621962A" w14:textId="77777777" w:rsidR="00CB1D36" w:rsidRPr="000B409C" w:rsidRDefault="00CB1D36" w:rsidP="00CB1D36">
      <w:pPr>
        <w:pStyle w:val="ConsPlusNonformat"/>
        <w:jc w:val="both"/>
        <w:rPr>
          <w:rFonts w:ascii="Times New Roman" w:hAnsi="Times New Roman" w:cs="Times New Roman"/>
        </w:rPr>
      </w:pPr>
    </w:p>
    <w:p w14:paraId="118AB2AF" w14:textId="77777777" w:rsidR="00CB1D36" w:rsidRPr="000B409C" w:rsidRDefault="00CB1D36" w:rsidP="00CB1D36">
      <w:pPr>
        <w:pStyle w:val="ConsPlusNonformat"/>
        <w:jc w:val="both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0B409C">
        <w:rPr>
          <w:rFonts w:ascii="Times New Roman" w:hAnsi="Times New Roman" w:cs="Times New Roman"/>
        </w:rPr>
        <w:t>,</w:t>
      </w:r>
    </w:p>
    <w:p w14:paraId="10F5ACDB" w14:textId="77777777" w:rsidR="00CB1D36" w:rsidRPr="000B409C" w:rsidRDefault="00CB1D36" w:rsidP="00CB1D36">
      <w:pPr>
        <w:pStyle w:val="ConsPlusNonformat"/>
        <w:jc w:val="center"/>
        <w:rPr>
          <w:rFonts w:ascii="Times New Roman" w:hAnsi="Times New Roman" w:cs="Times New Roman"/>
        </w:rPr>
      </w:pPr>
      <w:r w:rsidRPr="000B409C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eastAsiaTheme="minorHAnsi" w:hAnsi="Times New Roman" w:cs="Times New Roman"/>
          <w:lang w:eastAsia="en-US"/>
        </w:rPr>
        <w:t>органа местного самоуправления</w:t>
      </w:r>
      <w:r w:rsidRPr="000B409C">
        <w:rPr>
          <w:rFonts w:ascii="Times New Roman" w:eastAsiaTheme="minorHAnsi" w:hAnsi="Times New Roman" w:cs="Times New Roman"/>
          <w:lang w:eastAsia="en-US"/>
        </w:rPr>
        <w:t xml:space="preserve"> или структурн</w:t>
      </w:r>
      <w:r>
        <w:rPr>
          <w:rFonts w:ascii="Times New Roman" w:eastAsiaTheme="minorHAnsi" w:hAnsi="Times New Roman" w:cs="Times New Roman"/>
          <w:lang w:eastAsia="en-US"/>
        </w:rPr>
        <w:t>ого</w:t>
      </w:r>
      <w:r w:rsidRPr="000B409C">
        <w:rPr>
          <w:rFonts w:ascii="Times New Roman" w:eastAsiaTheme="minorHAnsi" w:hAnsi="Times New Roman" w:cs="Times New Roman"/>
          <w:lang w:eastAsia="en-US"/>
        </w:rPr>
        <w:t xml:space="preserve"> подразделени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Pr="000B409C">
        <w:rPr>
          <w:rFonts w:ascii="Times New Roman" w:eastAsiaTheme="minorHAnsi" w:hAnsi="Times New Roman" w:cs="Times New Roman"/>
          <w:lang w:eastAsia="en-US"/>
        </w:rPr>
        <w:t xml:space="preserve"> администрации Георгиевского муниципального округа Ставропольского края, осуществляющ</w:t>
      </w:r>
      <w:r>
        <w:rPr>
          <w:rFonts w:ascii="Times New Roman" w:eastAsiaTheme="minorHAnsi" w:hAnsi="Times New Roman" w:cs="Times New Roman"/>
          <w:lang w:eastAsia="en-US"/>
        </w:rPr>
        <w:t>его</w:t>
      </w:r>
      <w:r w:rsidRPr="000B409C">
        <w:rPr>
          <w:rFonts w:ascii="Times New Roman" w:eastAsiaTheme="minorHAnsi" w:hAnsi="Times New Roman" w:cs="Times New Roman"/>
          <w:lang w:eastAsia="en-US"/>
        </w:rPr>
        <w:t xml:space="preserve"> функции и полномочия учредителя в отношении бюджетных учреждений или автономных учреждений</w:t>
      </w:r>
      <w:r w:rsidRPr="000B409C">
        <w:rPr>
          <w:rFonts w:ascii="Times New Roman" w:hAnsi="Times New Roman" w:cs="Times New Roman"/>
        </w:rPr>
        <w:t>)</w:t>
      </w:r>
    </w:p>
    <w:p w14:paraId="3BF519C3" w14:textId="7B218445" w:rsidR="00CB1D36" w:rsidRPr="002E7117" w:rsidRDefault="00CB1D36" w:rsidP="00CB1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17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  <w:r w:rsidRPr="002E7117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711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E7117">
        <w:rPr>
          <w:rFonts w:ascii="Times New Roman" w:hAnsi="Times New Roman" w:cs="Times New Roman"/>
          <w:sz w:val="28"/>
          <w:szCs w:val="28"/>
        </w:rPr>
        <w:t>) доведены лимиты бюджетных обязательств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117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2E7117">
        <w:rPr>
          <w:rFonts w:ascii="Times New Roman" w:hAnsi="Times New Roman" w:cs="Times New Roman"/>
          <w:sz w:val="28"/>
          <w:szCs w:val="28"/>
        </w:rPr>
        <w:t xml:space="preserve"> бюджетным и (или) 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</w:t>
      </w:r>
      <w:r w:rsidRPr="002E7117">
        <w:rPr>
          <w:rFonts w:ascii="Times New Roman" w:hAnsi="Times New Roman" w:cs="Times New Roman"/>
          <w:sz w:val="28"/>
          <w:szCs w:val="28"/>
        </w:rPr>
        <w:t>Ставропольского края на финансовое обеспечение выполнения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E7117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E7117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117">
        <w:rPr>
          <w:rFonts w:ascii="Times New Roman" w:hAnsi="Times New Roman" w:cs="Times New Roman"/>
          <w:sz w:val="28"/>
          <w:szCs w:val="28"/>
        </w:rPr>
        <w:t xml:space="preserve">работ), именуемый в дальнейшем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2E7117">
        <w:rPr>
          <w:rFonts w:ascii="Times New Roman" w:hAnsi="Times New Roman" w:cs="Times New Roman"/>
          <w:sz w:val="28"/>
          <w:szCs w:val="28"/>
        </w:rPr>
        <w:t>Учредитель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2E7117">
        <w:rPr>
          <w:rFonts w:ascii="Times New Roman" w:hAnsi="Times New Roman" w:cs="Times New Roman"/>
          <w:sz w:val="28"/>
          <w:szCs w:val="28"/>
        </w:rPr>
        <w:t xml:space="preserve">, в лице </w:t>
      </w:r>
    </w:p>
    <w:p w14:paraId="44EA1D44" w14:textId="77777777" w:rsidR="00CB1D36" w:rsidRDefault="00CB1D36" w:rsidP="00CB1D36">
      <w:pPr>
        <w:pStyle w:val="ConsPlusNonformat"/>
        <w:jc w:val="both"/>
      </w:pPr>
      <w:r>
        <w:t>__________________________________________________________________________</w:t>
      </w:r>
      <w:r w:rsidRPr="002E7117">
        <w:rPr>
          <w:rFonts w:ascii="Times New Roman" w:hAnsi="Times New Roman" w:cs="Times New Roman"/>
        </w:rPr>
        <w:t>,</w:t>
      </w:r>
    </w:p>
    <w:p w14:paraId="647181DB" w14:textId="77777777" w:rsidR="00CB1D36" w:rsidRPr="002E7117" w:rsidRDefault="00CB1D36" w:rsidP="00CB1D36">
      <w:pPr>
        <w:pStyle w:val="ConsPlusNonformat"/>
        <w:jc w:val="center"/>
        <w:rPr>
          <w:rFonts w:ascii="Times New Roman" w:hAnsi="Times New Roman" w:cs="Times New Roman"/>
        </w:rPr>
      </w:pPr>
      <w:r w:rsidRPr="002E7117">
        <w:rPr>
          <w:rFonts w:ascii="Times New Roman" w:hAnsi="Times New Roman" w:cs="Times New Roman"/>
        </w:rPr>
        <w:t>(наименование должности руководителя (уполномоченного лица) Учредителя и Ф.И.О. руководителя (уполномоченного лица) Учредителя)</w:t>
      </w:r>
    </w:p>
    <w:p w14:paraId="718FABB0" w14:textId="77777777" w:rsidR="00CB1D36" w:rsidRDefault="00CB1D36" w:rsidP="00CB1D36">
      <w:pPr>
        <w:pStyle w:val="ConsPlusNonformat"/>
        <w:jc w:val="both"/>
      </w:pPr>
      <w:r w:rsidRPr="002E711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</w:t>
      </w:r>
      <w:r w:rsidRPr="002E7117">
        <w:rPr>
          <w:rFonts w:ascii="Times New Roman" w:hAnsi="Times New Roman" w:cs="Times New Roman"/>
        </w:rPr>
        <w:t>,</w:t>
      </w:r>
    </w:p>
    <w:p w14:paraId="2FBA65D1" w14:textId="77777777" w:rsidR="00CB1D36" w:rsidRPr="002E7117" w:rsidRDefault="00CB1D36" w:rsidP="00CB1D36">
      <w:pPr>
        <w:pStyle w:val="ConsPlusNonformat"/>
        <w:jc w:val="both"/>
        <w:rPr>
          <w:rFonts w:ascii="Times New Roman" w:hAnsi="Times New Roman" w:cs="Times New Roman"/>
        </w:rPr>
      </w:pPr>
      <w:r w:rsidRPr="002E711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2E7117">
        <w:rPr>
          <w:rFonts w:ascii="Times New Roman" w:hAnsi="Times New Roman" w:cs="Times New Roman"/>
        </w:rPr>
        <w:t xml:space="preserve">  (наименование, дата, номер нормативного правового акта)</w:t>
      </w:r>
    </w:p>
    <w:p w14:paraId="1CE0C58A" w14:textId="77777777" w:rsidR="00CB1D36" w:rsidRDefault="00CB1D36" w:rsidP="00CB1D36">
      <w:pPr>
        <w:pStyle w:val="ConsPlusNonformat"/>
        <w:jc w:val="both"/>
      </w:pPr>
      <w:r w:rsidRPr="002E7117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t>________________________________________________________</w:t>
      </w:r>
      <w:r w:rsidRPr="002E7117">
        <w:rPr>
          <w:rFonts w:ascii="Times New Roman" w:hAnsi="Times New Roman" w:cs="Times New Roman"/>
        </w:rPr>
        <w:t>,</w:t>
      </w:r>
    </w:p>
    <w:p w14:paraId="760704F7" w14:textId="77777777" w:rsidR="00CB1D36" w:rsidRDefault="00CB1D36" w:rsidP="00CB1D36">
      <w:pPr>
        <w:pStyle w:val="ConsPlusNonformat"/>
        <w:jc w:val="center"/>
        <w:rPr>
          <w:rFonts w:ascii="Times New Roman" w:hAnsi="Times New Roman" w:cs="Times New Roman"/>
        </w:rPr>
      </w:pPr>
      <w:r w:rsidRPr="00C06C0E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муниципального </w:t>
      </w:r>
      <w:r w:rsidRPr="00C06C0E">
        <w:rPr>
          <w:rFonts w:ascii="Times New Roman" w:hAnsi="Times New Roman" w:cs="Times New Roman"/>
        </w:rPr>
        <w:t xml:space="preserve">бюджетного или автономного учреждения </w:t>
      </w:r>
    </w:p>
    <w:p w14:paraId="06565CAA" w14:textId="77777777" w:rsidR="00CB1D36" w:rsidRPr="00C06C0E" w:rsidRDefault="00CB1D36" w:rsidP="00CB1D3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Георгиевского муниципального округа </w:t>
      </w:r>
      <w:r w:rsidRPr="00C06C0E">
        <w:rPr>
          <w:rFonts w:ascii="Times New Roman" w:hAnsi="Times New Roman" w:cs="Times New Roman"/>
        </w:rPr>
        <w:t>Ставропольского края)</w:t>
      </w:r>
    </w:p>
    <w:p w14:paraId="3A2D8CA5" w14:textId="1A071980" w:rsidR="00CB1D36" w:rsidRDefault="00CB1D36" w:rsidP="00CB1D36">
      <w:pPr>
        <w:pStyle w:val="ConsPlusNonformat"/>
        <w:jc w:val="both"/>
      </w:pPr>
      <w:r w:rsidRPr="00C06C0E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C06C0E">
        <w:rPr>
          <w:rFonts w:ascii="Times New Roman" w:hAnsi="Times New Roman" w:cs="Times New Roman"/>
          <w:sz w:val="28"/>
          <w:szCs w:val="28"/>
        </w:rPr>
        <w:t>Учреждение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C06C0E">
        <w:rPr>
          <w:rFonts w:ascii="Times New Roman" w:hAnsi="Times New Roman" w:cs="Times New Roman"/>
          <w:sz w:val="28"/>
          <w:szCs w:val="28"/>
        </w:rPr>
        <w:t>, в лице руководителя</w:t>
      </w:r>
      <w:r>
        <w:t xml:space="preserve"> </w:t>
      </w:r>
    </w:p>
    <w:p w14:paraId="00797A33" w14:textId="77777777" w:rsidR="00CB1D36" w:rsidRPr="00C06C0E" w:rsidRDefault="00CB1D36" w:rsidP="00CB1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C0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F51AB5A" w14:textId="77777777" w:rsidR="00CB1D36" w:rsidRPr="00C06C0E" w:rsidRDefault="00CB1D36" w:rsidP="00CB1D36">
      <w:pPr>
        <w:pStyle w:val="ConsPlusNonformat"/>
        <w:jc w:val="center"/>
        <w:rPr>
          <w:rFonts w:ascii="Times New Roman" w:hAnsi="Times New Roman" w:cs="Times New Roman"/>
        </w:rPr>
      </w:pPr>
      <w:r w:rsidRPr="00C06C0E">
        <w:rPr>
          <w:rFonts w:ascii="Times New Roman" w:hAnsi="Times New Roman" w:cs="Times New Roman"/>
        </w:rPr>
        <w:t>(Ф.И.О.)</w:t>
      </w:r>
    </w:p>
    <w:p w14:paraId="0B2777B6" w14:textId="77777777" w:rsidR="00CB1D36" w:rsidRDefault="00CB1D36" w:rsidP="00CB1D36">
      <w:pPr>
        <w:pStyle w:val="ConsPlusNonformat"/>
        <w:jc w:val="both"/>
      </w:pPr>
      <w:r w:rsidRPr="00C06C0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</w:t>
      </w:r>
      <w:r w:rsidRPr="00C06C0E">
        <w:rPr>
          <w:rFonts w:ascii="Times New Roman" w:hAnsi="Times New Roman" w:cs="Times New Roman"/>
        </w:rPr>
        <w:t>,</w:t>
      </w:r>
    </w:p>
    <w:p w14:paraId="04284229" w14:textId="77777777" w:rsidR="00CB1D36" w:rsidRDefault="00CB1D36" w:rsidP="00CB1D3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C06C0E">
        <w:rPr>
          <w:rFonts w:ascii="Times New Roman" w:hAnsi="Times New Roman" w:cs="Times New Roman"/>
        </w:rPr>
        <w:t>(наименование, дата, номер нормативного правового акта)</w:t>
      </w:r>
    </w:p>
    <w:p w14:paraId="177EC57C" w14:textId="77777777" w:rsidR="00CB1D36" w:rsidRPr="00C06C0E" w:rsidRDefault="00CB1D36" w:rsidP="00CB1D36">
      <w:pPr>
        <w:pStyle w:val="ConsPlusNonformat"/>
        <w:jc w:val="both"/>
        <w:rPr>
          <w:rFonts w:ascii="Times New Roman" w:hAnsi="Times New Roman" w:cs="Times New Roman"/>
        </w:rPr>
      </w:pPr>
    </w:p>
    <w:p w14:paraId="00DB2839" w14:textId="1F9BCFA1" w:rsidR="000E5754" w:rsidRPr="00F04460" w:rsidRDefault="00CB1D36" w:rsidP="00F04460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9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 другой стороны, далее именуемые </w:t>
      </w:r>
      <w:r w:rsidR="00BF01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02941">
        <w:rPr>
          <w:rFonts w:ascii="Times New Roman" w:hAnsi="Times New Roman" w:cs="Times New Roman"/>
          <w:color w:val="auto"/>
          <w:sz w:val="28"/>
          <w:szCs w:val="28"/>
        </w:rPr>
        <w:t>Стороны</w:t>
      </w:r>
      <w:r w:rsidR="00BF01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0294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пунктом 6.1</w:t>
      </w:r>
      <w:r w:rsidR="00F04460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>Соглашения о предоставлении субсидии из бюджета</w:t>
      </w:r>
      <w:r w:rsidR="00F04460">
        <w:rPr>
          <w:rFonts w:ascii="Times New Roman" w:hAnsi="Times New Roman" w:cs="Times New Roman"/>
          <w:color w:val="auto"/>
          <w:sz w:val="28"/>
          <w:szCs w:val="28"/>
        </w:rPr>
        <w:t xml:space="preserve"> округа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4460">
        <w:rPr>
          <w:rFonts w:ascii="Times New Roman" w:hAnsi="Times New Roman" w:cs="Times New Roman"/>
          <w:color w:val="auto"/>
          <w:sz w:val="28"/>
          <w:szCs w:val="28"/>
        </w:rPr>
        <w:t>муниципальному</w:t>
      </w:r>
      <w:r w:rsidR="00F04460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бюджетному или автономному учреждению </w:t>
      </w:r>
      <w:r w:rsidR="00F04460">
        <w:rPr>
          <w:rFonts w:ascii="Times New Roman" w:hAnsi="Times New Roman" w:cs="Times New Roman"/>
          <w:color w:val="auto"/>
          <w:sz w:val="28"/>
          <w:szCs w:val="28"/>
        </w:rPr>
        <w:t xml:space="preserve">Георгиевского муниципального округа 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>Ставропольского края на финансовое</w:t>
      </w:r>
      <w:r w:rsidR="00F04460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выполнения </w:t>
      </w:r>
      <w:r w:rsidR="00F0446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 задания на оказание </w:t>
      </w:r>
      <w:r w:rsidR="00F04460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F04460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услуг (выполнение работ) от </w:t>
      </w:r>
      <w:r w:rsidR="00BF01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BF01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___________ 20__ г. </w:t>
      </w:r>
      <w:r w:rsidR="00F04460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 ___ (далее -</w:t>
      </w:r>
      <w:r w:rsidR="00F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Соглашение) </w:t>
      </w:r>
      <w:r w:rsidR="000E5754" w:rsidRPr="00F0446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</w:t>
      </w:r>
      <w:r w:rsidR="00F04460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0E5754" w:rsidRPr="00F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P872">
        <w:r w:rsidR="000E5754" w:rsidRPr="00192B2D">
          <w:rPr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&lt;1&gt;</w:t>
        </w:r>
      </w:hyperlink>
    </w:p>
    <w:p w14:paraId="72A2B373" w14:textId="2C9AB981" w:rsidR="000E5754" w:rsidRDefault="000E5754" w:rsidP="00F04460">
      <w:pPr>
        <w:pStyle w:val="ConsPlusNonformat"/>
        <w:jc w:val="center"/>
        <w:rPr>
          <w:rFonts w:ascii="Times New Roman" w:hAnsi="Times New Roman" w:cs="Times New Roman"/>
        </w:rPr>
      </w:pPr>
      <w:r w:rsidRPr="00F04460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14:paraId="058B7A5D" w14:textId="77777777" w:rsidR="00192B2D" w:rsidRPr="00192B2D" w:rsidRDefault="00192B2D" w:rsidP="00192B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r w:rsidRPr="00192B2D">
        <w:rPr>
          <w:rFonts w:ascii="Times New Roman" w:hAnsi="Times New Roman" w:cs="Times New Roman"/>
          <w:sz w:val="20"/>
        </w:rPr>
        <w:t>&lt;1&gt; Указываются при необходимости иные основания для заключения настоящего Дополнительного соглашения.</w:t>
      </w:r>
    </w:p>
    <w:p w14:paraId="7C4DB221" w14:textId="26530B95" w:rsidR="000E5754" w:rsidRPr="00F04460" w:rsidRDefault="000E5754" w:rsidP="000E5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4460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о</w:t>
      </w:r>
      <w:r w:rsidR="00F04460">
        <w:rPr>
          <w:rFonts w:ascii="Times New Roman" w:hAnsi="Times New Roman" w:cs="Times New Roman"/>
          <w:sz w:val="28"/>
          <w:szCs w:val="28"/>
        </w:rPr>
        <w:t xml:space="preserve"> </w:t>
      </w:r>
      <w:r w:rsidRPr="00F04460">
        <w:rPr>
          <w:rFonts w:ascii="Times New Roman" w:hAnsi="Times New Roman" w:cs="Times New Roman"/>
          <w:sz w:val="28"/>
          <w:szCs w:val="28"/>
        </w:rPr>
        <w:t xml:space="preserve">предоставлении субсидии из бюджета </w:t>
      </w:r>
      <w:r w:rsidR="00F04460">
        <w:rPr>
          <w:rFonts w:ascii="Times New Roman" w:hAnsi="Times New Roman" w:cs="Times New Roman"/>
          <w:sz w:val="28"/>
          <w:szCs w:val="28"/>
        </w:rPr>
        <w:t>округа</w:t>
      </w:r>
      <w:r w:rsidRPr="00F04460">
        <w:rPr>
          <w:rFonts w:ascii="Times New Roman" w:hAnsi="Times New Roman" w:cs="Times New Roman"/>
          <w:sz w:val="28"/>
          <w:szCs w:val="28"/>
        </w:rPr>
        <w:t xml:space="preserve"> </w:t>
      </w:r>
      <w:r w:rsidR="00F0446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04460">
        <w:rPr>
          <w:rFonts w:ascii="Times New Roman" w:hAnsi="Times New Roman" w:cs="Times New Roman"/>
          <w:sz w:val="28"/>
          <w:szCs w:val="28"/>
        </w:rPr>
        <w:t xml:space="preserve">бюджетному или автономному учреждению </w:t>
      </w:r>
      <w:r w:rsidR="00F04460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  <w:r w:rsidRPr="00F04460">
        <w:rPr>
          <w:rFonts w:ascii="Times New Roman" w:hAnsi="Times New Roman" w:cs="Times New Roman"/>
          <w:sz w:val="28"/>
          <w:szCs w:val="28"/>
        </w:rPr>
        <w:t>Ставропольского края на финансовое</w:t>
      </w:r>
      <w:r w:rsidR="00F04460">
        <w:rPr>
          <w:rFonts w:ascii="Times New Roman" w:hAnsi="Times New Roman" w:cs="Times New Roman"/>
          <w:sz w:val="28"/>
          <w:szCs w:val="28"/>
        </w:rPr>
        <w:t xml:space="preserve"> </w:t>
      </w:r>
      <w:r w:rsidRPr="00F04460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="00F044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446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0446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4460">
        <w:rPr>
          <w:rFonts w:ascii="Times New Roman" w:hAnsi="Times New Roman" w:cs="Times New Roman"/>
          <w:sz w:val="28"/>
          <w:szCs w:val="28"/>
        </w:rPr>
        <w:t xml:space="preserve">услуг (выполнение работ) от </w:t>
      </w:r>
      <w:r w:rsidR="00BF0157">
        <w:rPr>
          <w:rFonts w:ascii="Times New Roman" w:hAnsi="Times New Roman" w:cs="Times New Roman"/>
          <w:sz w:val="28"/>
          <w:szCs w:val="28"/>
        </w:rPr>
        <w:t>«</w:t>
      </w:r>
      <w:r w:rsidRPr="00F04460">
        <w:rPr>
          <w:rFonts w:ascii="Times New Roman" w:hAnsi="Times New Roman" w:cs="Times New Roman"/>
          <w:sz w:val="28"/>
          <w:szCs w:val="28"/>
        </w:rPr>
        <w:t>___</w:t>
      </w:r>
      <w:r w:rsidR="00BF0157">
        <w:rPr>
          <w:rFonts w:ascii="Times New Roman" w:hAnsi="Times New Roman" w:cs="Times New Roman"/>
          <w:sz w:val="28"/>
          <w:szCs w:val="28"/>
        </w:rPr>
        <w:t>»</w:t>
      </w:r>
      <w:r w:rsidRPr="00F04460">
        <w:rPr>
          <w:rFonts w:ascii="Times New Roman" w:hAnsi="Times New Roman" w:cs="Times New Roman"/>
          <w:sz w:val="28"/>
          <w:szCs w:val="28"/>
        </w:rPr>
        <w:t xml:space="preserve">____________ 20__ г. </w:t>
      </w:r>
      <w:r w:rsidR="00F04460">
        <w:rPr>
          <w:rFonts w:ascii="Times New Roman" w:hAnsi="Times New Roman" w:cs="Times New Roman"/>
          <w:sz w:val="28"/>
          <w:szCs w:val="28"/>
        </w:rPr>
        <w:t>№</w:t>
      </w:r>
      <w:r w:rsidRPr="00F04460">
        <w:rPr>
          <w:rFonts w:ascii="Times New Roman" w:hAnsi="Times New Roman" w:cs="Times New Roman"/>
          <w:sz w:val="28"/>
          <w:szCs w:val="28"/>
        </w:rPr>
        <w:t xml:space="preserve"> ___ (далее -</w:t>
      </w:r>
      <w:r w:rsidR="00F04460">
        <w:rPr>
          <w:rFonts w:ascii="Times New Roman" w:hAnsi="Times New Roman" w:cs="Times New Roman"/>
          <w:sz w:val="28"/>
          <w:szCs w:val="28"/>
        </w:rPr>
        <w:t xml:space="preserve"> </w:t>
      </w:r>
      <w:r w:rsidRPr="00F04460">
        <w:rPr>
          <w:rFonts w:ascii="Times New Roman" w:hAnsi="Times New Roman" w:cs="Times New Roman"/>
          <w:sz w:val="28"/>
          <w:szCs w:val="28"/>
        </w:rPr>
        <w:t>Соглашение, Субсидия).</w:t>
      </w:r>
    </w:p>
    <w:p w14:paraId="0C9F9CAD" w14:textId="77777777" w:rsidR="00F04460" w:rsidRDefault="00F04460" w:rsidP="000E5754">
      <w:pPr>
        <w:pStyle w:val="ConsPlusNonformat"/>
        <w:jc w:val="both"/>
      </w:pPr>
    </w:p>
    <w:p w14:paraId="5B57D358" w14:textId="1AB6B642" w:rsidR="000E5754" w:rsidRPr="00B10EB5" w:rsidRDefault="000E5754" w:rsidP="00F044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EB5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</w:t>
      </w:r>
      <w:r w:rsidR="00F04460" w:rsidRPr="00B10EB5">
        <w:rPr>
          <w:rFonts w:ascii="Times New Roman" w:hAnsi="Times New Roman" w:cs="Times New Roman"/>
          <w:sz w:val="28"/>
          <w:szCs w:val="28"/>
        </w:rPr>
        <w:t xml:space="preserve"> </w:t>
      </w:r>
      <w:r w:rsidRPr="00B10EB5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14:paraId="5353CF9A" w14:textId="75FA2484" w:rsidR="000E5754" w:rsidRPr="00B10EB5" w:rsidRDefault="000E5754" w:rsidP="00F044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EB5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14:paraId="73454C78" w14:textId="7E93373E" w:rsidR="00B10EB5" w:rsidRDefault="00B10EB5" w:rsidP="00F044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812"/>
      <w:bookmarkEnd w:id="35"/>
      <w:r>
        <w:rPr>
          <w:rFonts w:ascii="Times New Roman" w:hAnsi="Times New Roman" w:cs="Times New Roman"/>
          <w:sz w:val="28"/>
          <w:szCs w:val="28"/>
        </w:rPr>
        <w:t>2.1.</w:t>
      </w:r>
      <w:r w:rsidRPr="00B10E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B256B7" w14:textId="4FE2F407" w:rsidR="000E5754" w:rsidRPr="00B10EB5" w:rsidRDefault="000E5754" w:rsidP="00F044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EB5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14:paraId="6D69971B" w14:textId="5792ADE0" w:rsidR="000E5754" w:rsidRPr="00B10EB5" w:rsidRDefault="000E5754" w:rsidP="00B10E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EB5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даты его</w:t>
      </w:r>
      <w:r w:rsidR="00B10EB5">
        <w:rPr>
          <w:rFonts w:ascii="Times New Roman" w:hAnsi="Times New Roman" w:cs="Times New Roman"/>
          <w:sz w:val="28"/>
          <w:szCs w:val="28"/>
        </w:rPr>
        <w:t xml:space="preserve"> </w:t>
      </w:r>
      <w:r w:rsidRPr="00B10EB5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Сторон.</w:t>
      </w:r>
    </w:p>
    <w:p w14:paraId="4241828E" w14:textId="77777777" w:rsidR="00192B2D" w:rsidRDefault="000E5754" w:rsidP="00192B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EB5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даты вступления в</w:t>
      </w:r>
      <w:r w:rsidR="00B10EB5">
        <w:rPr>
          <w:rFonts w:ascii="Times New Roman" w:hAnsi="Times New Roman" w:cs="Times New Roman"/>
          <w:sz w:val="28"/>
          <w:szCs w:val="28"/>
        </w:rPr>
        <w:t xml:space="preserve"> </w:t>
      </w:r>
      <w:r w:rsidRPr="00B10EB5">
        <w:rPr>
          <w:rFonts w:ascii="Times New Roman" w:hAnsi="Times New Roman" w:cs="Times New Roman"/>
          <w:sz w:val="28"/>
          <w:szCs w:val="28"/>
        </w:rPr>
        <w:t>силу настоящего дополнительного соглашения, за исключением обязательств,</w:t>
      </w:r>
      <w:r w:rsidR="00B10EB5">
        <w:rPr>
          <w:rFonts w:ascii="Times New Roman" w:hAnsi="Times New Roman" w:cs="Times New Roman"/>
          <w:sz w:val="28"/>
          <w:szCs w:val="28"/>
        </w:rPr>
        <w:t xml:space="preserve"> </w:t>
      </w:r>
      <w:r w:rsidRPr="00B10EB5">
        <w:rPr>
          <w:rFonts w:ascii="Times New Roman" w:hAnsi="Times New Roman" w:cs="Times New Roman"/>
          <w:sz w:val="28"/>
          <w:szCs w:val="28"/>
        </w:rPr>
        <w:t xml:space="preserve">предусмотренных пунктами </w:t>
      </w:r>
      <w:r w:rsidRPr="00B10EB5">
        <w:rPr>
          <w:rFonts w:ascii="Times New Roman" w:hAnsi="Times New Roman" w:cs="Times New Roman"/>
          <w:sz w:val="24"/>
          <w:szCs w:val="24"/>
        </w:rPr>
        <w:t>_______</w:t>
      </w:r>
      <w:r w:rsidRPr="00B10EB5">
        <w:rPr>
          <w:rFonts w:ascii="Times New Roman" w:hAnsi="Times New Roman" w:cs="Times New Roman"/>
          <w:sz w:val="28"/>
          <w:szCs w:val="28"/>
        </w:rPr>
        <w:t xml:space="preserve"> Соглашения </w:t>
      </w:r>
      <w:hyperlink w:anchor="P876">
        <w:r w:rsidRPr="00192B2D">
          <w:rPr>
            <w:rFonts w:ascii="Times New Roman" w:hAnsi="Times New Roman" w:cs="Times New Roman"/>
            <w:sz w:val="28"/>
            <w:szCs w:val="28"/>
            <w:vertAlign w:val="superscript"/>
          </w:rPr>
          <w:t>&lt;</w:t>
        </w:r>
        <w:r w:rsidR="00B10EB5" w:rsidRPr="00192B2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192B2D">
          <w:rPr>
            <w:rFonts w:ascii="Times New Roman" w:hAnsi="Times New Roman" w:cs="Times New Roman"/>
            <w:sz w:val="28"/>
            <w:szCs w:val="28"/>
            <w:vertAlign w:val="superscript"/>
          </w:rPr>
          <w:t>&gt;</w:t>
        </w:r>
      </w:hyperlink>
      <w:r w:rsidRPr="00B10EB5">
        <w:rPr>
          <w:rFonts w:ascii="Times New Roman" w:hAnsi="Times New Roman" w:cs="Times New Roman"/>
          <w:sz w:val="28"/>
          <w:szCs w:val="28"/>
        </w:rPr>
        <w:t>, которые прекращают свое</w:t>
      </w:r>
      <w:r w:rsidR="00B10EB5">
        <w:rPr>
          <w:rFonts w:ascii="Times New Roman" w:hAnsi="Times New Roman" w:cs="Times New Roman"/>
          <w:sz w:val="28"/>
          <w:szCs w:val="28"/>
        </w:rPr>
        <w:t xml:space="preserve"> </w:t>
      </w:r>
      <w:r w:rsidRPr="00B10EB5">
        <w:rPr>
          <w:rFonts w:ascii="Times New Roman" w:hAnsi="Times New Roman" w:cs="Times New Roman"/>
          <w:sz w:val="28"/>
          <w:szCs w:val="28"/>
        </w:rPr>
        <w:t>действие после полного их исполнения.</w:t>
      </w:r>
    </w:p>
    <w:p w14:paraId="27778EA8" w14:textId="4E663664" w:rsidR="00192B2D" w:rsidRDefault="00192B2D" w:rsidP="00192B2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2B2D">
        <w:rPr>
          <w:rFonts w:ascii="Times New Roman" w:hAnsi="Times New Roman" w:cs="Times New Roman"/>
        </w:rPr>
        <w:t>&lt;2&gt;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325D35F8" w14:textId="77777777" w:rsidR="00D141E5" w:rsidRPr="00192B2D" w:rsidRDefault="00D141E5" w:rsidP="00192B2D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14:paraId="3913CEA1" w14:textId="10665542" w:rsidR="000E5754" w:rsidRDefault="000E5754" w:rsidP="00B10E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838"/>
      <w:bookmarkEnd w:id="36"/>
      <w:r w:rsidRPr="00B10EB5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14:paraId="0EE6E577" w14:textId="77777777" w:rsidR="00B10EB5" w:rsidRDefault="00B10EB5" w:rsidP="00B10E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F83851" w14:textId="77777777" w:rsidR="00B10EB5" w:rsidRPr="00702D2A" w:rsidRDefault="00B10EB5" w:rsidP="00B10E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D2A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14:paraId="5B956081" w14:textId="77777777" w:rsidR="00B10EB5" w:rsidRDefault="00B10EB5" w:rsidP="00B10E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9"/>
        <w:gridCol w:w="4200"/>
      </w:tblGrid>
      <w:tr w:rsidR="00B10EB5" w:rsidRPr="00745A88" w14:paraId="30780458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CA40FFB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0D05BEDE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B10EB5" w:rsidRPr="00745A88" w14:paraId="0D2C330F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74B7891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8" w:history="1">
              <w:r w:rsidRPr="00745A8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755D08EC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9" w:history="1">
              <w:r w:rsidRPr="00745A8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B10EB5" w:rsidRPr="00745A88" w14:paraId="42A5903B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3AF7A86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2DFC49BD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10EB5" w:rsidRPr="00745A88" w14:paraId="2A3A9913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49B0697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2A58C2EC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10EB5" w:rsidRPr="00745A88" w14:paraId="0DBC192C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250F305E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52BF3E0B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B10EB5" w:rsidRPr="00745A88" w14:paraId="29B35D18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41E530D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1A64D7B1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</w:tc>
      </w:tr>
      <w:tr w:rsidR="00B10EB5" w:rsidRPr="00745A88" w14:paraId="630521FE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107399C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6D39F1FB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</w:tc>
      </w:tr>
      <w:tr w:rsidR="00B10EB5" w:rsidRPr="00745A88" w14:paraId="5EE0BAB7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56F5F832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счет,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353F77B9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</w:tc>
      </w:tr>
      <w:tr w:rsidR="00B10EB5" w:rsidRPr="00745A88" w14:paraId="6285CD98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E67D565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 котором открыт лицевой счет,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20727882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 котором открыт лицевой счет,</w:t>
            </w:r>
          </w:p>
        </w:tc>
      </w:tr>
      <w:tr w:rsidR="00B10EB5" w:rsidRPr="00745A88" w14:paraId="2BCF8FC6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22D2D2A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5A2A8224" w14:textId="77777777" w:rsidR="00B10EB5" w:rsidRPr="00745A88" w:rsidRDefault="00B10EB5" w:rsidP="00B81B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14:paraId="54CB5999" w14:textId="77777777" w:rsidR="00B10EB5" w:rsidRDefault="00B10EB5" w:rsidP="00B10EB5">
      <w:pPr>
        <w:pStyle w:val="ConsPlusNormal"/>
        <w:jc w:val="center"/>
        <w:outlineLvl w:val="1"/>
      </w:pPr>
    </w:p>
    <w:p w14:paraId="1839250A" w14:textId="77777777" w:rsidR="00B10EB5" w:rsidRPr="00F447BB" w:rsidRDefault="00B10EB5" w:rsidP="00B10E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7BB">
        <w:rPr>
          <w:rFonts w:ascii="Times New Roman" w:hAnsi="Times New Roman" w:cs="Times New Roman"/>
          <w:sz w:val="28"/>
          <w:szCs w:val="28"/>
        </w:rPr>
        <w:t>8. Подписи Сторон</w:t>
      </w:r>
    </w:p>
    <w:p w14:paraId="634EBE08" w14:textId="77777777" w:rsidR="00B10EB5" w:rsidRDefault="00B10EB5" w:rsidP="00B10E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9"/>
        <w:gridCol w:w="4200"/>
      </w:tblGrid>
      <w:tr w:rsidR="00B10EB5" w:rsidRPr="00E05B14" w14:paraId="3F24B64E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5EDD2B18" w14:textId="77777777" w:rsidR="00B10EB5" w:rsidRPr="00E05B14" w:rsidRDefault="00B10EB5" w:rsidP="00B81B48">
            <w:pPr>
              <w:pStyle w:val="ConsPlusNormal"/>
              <w:rPr>
                <w:rFonts w:ascii="Times New Roman" w:hAnsi="Times New Roman" w:cs="Times New Roman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65CB3107" w14:textId="77777777" w:rsidR="00B10EB5" w:rsidRPr="00E05B14" w:rsidRDefault="00B10EB5" w:rsidP="00B81B48">
            <w:pPr>
              <w:pStyle w:val="ConsPlusNormal"/>
              <w:rPr>
                <w:rFonts w:ascii="Times New Roman" w:hAnsi="Times New Roman" w:cs="Times New Roman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B10EB5" w:rsidRPr="00E05B14" w14:paraId="306F846C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E72A33A" w14:textId="77777777" w:rsidR="00B10EB5" w:rsidRPr="00E05B14" w:rsidRDefault="00B10EB5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0EECE08F" w14:textId="77777777" w:rsidR="00B10EB5" w:rsidRPr="00E05B14" w:rsidRDefault="00B10EB5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B10EB5" w:rsidRPr="00E05B14" w14:paraId="0CB3472D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137FF19" w14:textId="77777777" w:rsidR="00B10EB5" w:rsidRDefault="00B10EB5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      __________________________</w:t>
            </w:r>
          </w:p>
          <w:p w14:paraId="1C423016" w14:textId="77777777" w:rsidR="00B10EB5" w:rsidRPr="004038B8" w:rsidRDefault="00B10EB5" w:rsidP="00B81B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                  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(Ф.И.О.)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323B72D7" w14:textId="77777777" w:rsidR="00B10EB5" w:rsidRDefault="00B10EB5" w:rsidP="00B81B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   __________________________</w:t>
            </w:r>
          </w:p>
          <w:p w14:paraId="2DB17A73" w14:textId="77777777" w:rsidR="00B10EB5" w:rsidRPr="004038B8" w:rsidRDefault="00B10EB5" w:rsidP="00B81B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                  </w:t>
            </w:r>
            <w:r w:rsidRPr="004038B8">
              <w:rPr>
                <w:rFonts w:ascii="Times New Roman" w:hAnsi="Times New Roman" w:cs="Times New Roman"/>
                <w:sz w:val="20"/>
                <w:vertAlign w:val="superscript"/>
              </w:rPr>
              <w:t>(Ф.И.О.)</w:t>
            </w:r>
          </w:p>
        </w:tc>
      </w:tr>
      <w:tr w:rsidR="00B10EB5" w:rsidRPr="00E05B14" w14:paraId="79C809E3" w14:textId="77777777" w:rsidTr="00B81B48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54BE4211" w14:textId="77777777" w:rsidR="00B10EB5" w:rsidRPr="004038B8" w:rsidRDefault="00B10EB5" w:rsidP="00192B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21F97346" w14:textId="77777777" w:rsidR="00B10EB5" w:rsidRPr="004038B8" w:rsidRDefault="00B10EB5" w:rsidP="00192B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8B8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0A3031EB" w14:textId="77777777" w:rsidR="00B10EB5" w:rsidRDefault="00B10EB5" w:rsidP="00B10EB5">
      <w:pPr>
        <w:pStyle w:val="ConsPlusNormal"/>
        <w:jc w:val="both"/>
      </w:pPr>
    </w:p>
    <w:sectPr w:rsidR="00B10EB5" w:rsidSect="007F1357">
      <w:pgSz w:w="11905" w:h="16838"/>
      <w:pgMar w:top="1418" w:right="567" w:bottom="567" w:left="1985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D541" w14:textId="77777777" w:rsidR="00400EE6" w:rsidRDefault="00400EE6" w:rsidP="0033243E">
      <w:r>
        <w:separator/>
      </w:r>
    </w:p>
  </w:endnote>
  <w:endnote w:type="continuationSeparator" w:id="0">
    <w:p w14:paraId="21872AB5" w14:textId="77777777" w:rsidR="00400EE6" w:rsidRDefault="00400EE6" w:rsidP="0033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E4D6" w14:textId="77777777" w:rsidR="00400EE6" w:rsidRDefault="00400EE6" w:rsidP="0033243E">
      <w:r>
        <w:separator/>
      </w:r>
    </w:p>
  </w:footnote>
  <w:footnote w:type="continuationSeparator" w:id="0">
    <w:p w14:paraId="14F0A3C0" w14:textId="77777777" w:rsidR="00400EE6" w:rsidRDefault="00400EE6" w:rsidP="0033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85316"/>
      <w:docPartObj>
        <w:docPartGallery w:val="Page Numbers (Top of Page)"/>
        <w:docPartUnique/>
      </w:docPartObj>
    </w:sdtPr>
    <w:sdtEndPr/>
    <w:sdtContent>
      <w:p w14:paraId="6C553F6D" w14:textId="463526CC" w:rsidR="0033243E" w:rsidRDefault="0033243E">
        <w:pPr>
          <w:pStyle w:val="aa"/>
          <w:jc w:val="right"/>
        </w:pPr>
        <w:r w:rsidRPr="0033243E">
          <w:rPr>
            <w:sz w:val="28"/>
            <w:szCs w:val="28"/>
          </w:rPr>
          <w:fldChar w:fldCharType="begin"/>
        </w:r>
        <w:r w:rsidRPr="0033243E">
          <w:rPr>
            <w:sz w:val="28"/>
            <w:szCs w:val="28"/>
          </w:rPr>
          <w:instrText>PAGE   \* MERGEFORMAT</w:instrText>
        </w:r>
        <w:r w:rsidRPr="0033243E">
          <w:rPr>
            <w:sz w:val="28"/>
            <w:szCs w:val="28"/>
          </w:rPr>
          <w:fldChar w:fldCharType="separate"/>
        </w:r>
        <w:r w:rsidR="002D68A7">
          <w:rPr>
            <w:noProof/>
            <w:sz w:val="28"/>
            <w:szCs w:val="28"/>
          </w:rPr>
          <w:t>3</w:t>
        </w:r>
        <w:r w:rsidRPr="0033243E">
          <w:rPr>
            <w:sz w:val="28"/>
            <w:szCs w:val="28"/>
          </w:rPr>
          <w:fldChar w:fldCharType="end"/>
        </w:r>
      </w:p>
    </w:sdtContent>
  </w:sdt>
  <w:p w14:paraId="5BA6D6E2" w14:textId="77777777" w:rsidR="0033243E" w:rsidRDefault="0033243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7598" w14:textId="68EC69E6" w:rsidR="0033243E" w:rsidRDefault="0033243E">
    <w:pPr>
      <w:pStyle w:val="aa"/>
      <w:jc w:val="right"/>
    </w:pPr>
  </w:p>
  <w:p w14:paraId="4527A2F2" w14:textId="77777777" w:rsidR="0033243E" w:rsidRDefault="003324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073C9"/>
    <w:multiLevelType w:val="hybridMultilevel"/>
    <w:tmpl w:val="CEA89F22"/>
    <w:lvl w:ilvl="0" w:tplc="554A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085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D7"/>
    <w:rsid w:val="00000D5A"/>
    <w:rsid w:val="0000462A"/>
    <w:rsid w:val="000278ED"/>
    <w:rsid w:val="00030639"/>
    <w:rsid w:val="000471E9"/>
    <w:rsid w:val="00047331"/>
    <w:rsid w:val="00053058"/>
    <w:rsid w:val="000646DE"/>
    <w:rsid w:val="00065392"/>
    <w:rsid w:val="00093B89"/>
    <w:rsid w:val="000A08EB"/>
    <w:rsid w:val="000B3175"/>
    <w:rsid w:val="000B3A8F"/>
    <w:rsid w:val="000B409C"/>
    <w:rsid w:val="000D238C"/>
    <w:rsid w:val="000E5754"/>
    <w:rsid w:val="000E6C2B"/>
    <w:rsid w:val="00100912"/>
    <w:rsid w:val="001032F0"/>
    <w:rsid w:val="00112FA4"/>
    <w:rsid w:val="001376E2"/>
    <w:rsid w:val="00155A24"/>
    <w:rsid w:val="00166C18"/>
    <w:rsid w:val="00192B2D"/>
    <w:rsid w:val="00193253"/>
    <w:rsid w:val="001D2FE2"/>
    <w:rsid w:val="001F506A"/>
    <w:rsid w:val="00205E2C"/>
    <w:rsid w:val="002119B3"/>
    <w:rsid w:val="002120CB"/>
    <w:rsid w:val="00220117"/>
    <w:rsid w:val="0022029A"/>
    <w:rsid w:val="00222D96"/>
    <w:rsid w:val="00245D97"/>
    <w:rsid w:val="00283818"/>
    <w:rsid w:val="002A0B4C"/>
    <w:rsid w:val="002A34C7"/>
    <w:rsid w:val="002C5414"/>
    <w:rsid w:val="002D2C89"/>
    <w:rsid w:val="002D5B6F"/>
    <w:rsid w:val="002D68A7"/>
    <w:rsid w:val="002D7290"/>
    <w:rsid w:val="002E7117"/>
    <w:rsid w:val="002F4080"/>
    <w:rsid w:val="002F577C"/>
    <w:rsid w:val="00305B61"/>
    <w:rsid w:val="00317097"/>
    <w:rsid w:val="00323A33"/>
    <w:rsid w:val="0032436A"/>
    <w:rsid w:val="0033243E"/>
    <w:rsid w:val="00336F2C"/>
    <w:rsid w:val="003874A6"/>
    <w:rsid w:val="00391E38"/>
    <w:rsid w:val="003936FF"/>
    <w:rsid w:val="003A16FA"/>
    <w:rsid w:val="003B4105"/>
    <w:rsid w:val="003C4FEC"/>
    <w:rsid w:val="00400EE6"/>
    <w:rsid w:val="0042219F"/>
    <w:rsid w:val="00425C14"/>
    <w:rsid w:val="00430BEA"/>
    <w:rsid w:val="004356E3"/>
    <w:rsid w:val="00447E63"/>
    <w:rsid w:val="00452C61"/>
    <w:rsid w:val="00463A17"/>
    <w:rsid w:val="00467A68"/>
    <w:rsid w:val="00495AA0"/>
    <w:rsid w:val="004A52AE"/>
    <w:rsid w:val="004B29D1"/>
    <w:rsid w:val="004E14BB"/>
    <w:rsid w:val="004E1BCD"/>
    <w:rsid w:val="00506CD9"/>
    <w:rsid w:val="00515BD8"/>
    <w:rsid w:val="005345A6"/>
    <w:rsid w:val="00552936"/>
    <w:rsid w:val="00554A80"/>
    <w:rsid w:val="005601E1"/>
    <w:rsid w:val="00572A7D"/>
    <w:rsid w:val="00586B9C"/>
    <w:rsid w:val="00587006"/>
    <w:rsid w:val="005904DE"/>
    <w:rsid w:val="005B25A3"/>
    <w:rsid w:val="005B2A34"/>
    <w:rsid w:val="005B4B36"/>
    <w:rsid w:val="005E6906"/>
    <w:rsid w:val="005E69BC"/>
    <w:rsid w:val="00620561"/>
    <w:rsid w:val="00621C1B"/>
    <w:rsid w:val="0063765B"/>
    <w:rsid w:val="00645DC5"/>
    <w:rsid w:val="0067032C"/>
    <w:rsid w:val="00682171"/>
    <w:rsid w:val="006855C6"/>
    <w:rsid w:val="0068704E"/>
    <w:rsid w:val="00690114"/>
    <w:rsid w:val="006926F7"/>
    <w:rsid w:val="006A2B0D"/>
    <w:rsid w:val="006A7730"/>
    <w:rsid w:val="006B530C"/>
    <w:rsid w:val="006C0D2B"/>
    <w:rsid w:val="006D3EED"/>
    <w:rsid w:val="006D6B02"/>
    <w:rsid w:val="006E7A53"/>
    <w:rsid w:val="006F1202"/>
    <w:rsid w:val="006F1E3C"/>
    <w:rsid w:val="00702D2A"/>
    <w:rsid w:val="00716745"/>
    <w:rsid w:val="00734654"/>
    <w:rsid w:val="00737CB4"/>
    <w:rsid w:val="00741411"/>
    <w:rsid w:val="00753798"/>
    <w:rsid w:val="00766A47"/>
    <w:rsid w:val="00781243"/>
    <w:rsid w:val="007A17E3"/>
    <w:rsid w:val="007A5341"/>
    <w:rsid w:val="007B0F53"/>
    <w:rsid w:val="007C1A84"/>
    <w:rsid w:val="007E0724"/>
    <w:rsid w:val="007F1357"/>
    <w:rsid w:val="007F2DE1"/>
    <w:rsid w:val="00801908"/>
    <w:rsid w:val="00805C21"/>
    <w:rsid w:val="00821E57"/>
    <w:rsid w:val="00825BD8"/>
    <w:rsid w:val="00862DFB"/>
    <w:rsid w:val="00875383"/>
    <w:rsid w:val="00876413"/>
    <w:rsid w:val="008859BC"/>
    <w:rsid w:val="00890CEC"/>
    <w:rsid w:val="008C20D1"/>
    <w:rsid w:val="008D4909"/>
    <w:rsid w:val="008D5433"/>
    <w:rsid w:val="008E1D89"/>
    <w:rsid w:val="008E2A54"/>
    <w:rsid w:val="008E3B84"/>
    <w:rsid w:val="008F7ED0"/>
    <w:rsid w:val="00901F6A"/>
    <w:rsid w:val="0091311F"/>
    <w:rsid w:val="00915AA0"/>
    <w:rsid w:val="00917634"/>
    <w:rsid w:val="00926581"/>
    <w:rsid w:val="009406B1"/>
    <w:rsid w:val="009A7128"/>
    <w:rsid w:val="009B7045"/>
    <w:rsid w:val="009E1FC2"/>
    <w:rsid w:val="009F52E6"/>
    <w:rsid w:val="00A064F1"/>
    <w:rsid w:val="00A16073"/>
    <w:rsid w:val="00A30919"/>
    <w:rsid w:val="00A42880"/>
    <w:rsid w:val="00A43314"/>
    <w:rsid w:val="00A46F52"/>
    <w:rsid w:val="00A624C8"/>
    <w:rsid w:val="00A6762F"/>
    <w:rsid w:val="00A72E11"/>
    <w:rsid w:val="00A91A90"/>
    <w:rsid w:val="00AB1F55"/>
    <w:rsid w:val="00AC647D"/>
    <w:rsid w:val="00AD0063"/>
    <w:rsid w:val="00B07347"/>
    <w:rsid w:val="00B10EB5"/>
    <w:rsid w:val="00B14E08"/>
    <w:rsid w:val="00B17AC0"/>
    <w:rsid w:val="00B3706F"/>
    <w:rsid w:val="00B57A19"/>
    <w:rsid w:val="00B6731A"/>
    <w:rsid w:val="00B81E31"/>
    <w:rsid w:val="00BD3748"/>
    <w:rsid w:val="00BD4498"/>
    <w:rsid w:val="00BD797A"/>
    <w:rsid w:val="00BF0157"/>
    <w:rsid w:val="00C02941"/>
    <w:rsid w:val="00C04DD8"/>
    <w:rsid w:val="00C06C0E"/>
    <w:rsid w:val="00C10A6C"/>
    <w:rsid w:val="00C13FA6"/>
    <w:rsid w:val="00C25616"/>
    <w:rsid w:val="00C4504D"/>
    <w:rsid w:val="00C65140"/>
    <w:rsid w:val="00C76322"/>
    <w:rsid w:val="00C81D0D"/>
    <w:rsid w:val="00C90D97"/>
    <w:rsid w:val="00CB0386"/>
    <w:rsid w:val="00CB0E14"/>
    <w:rsid w:val="00CB1D36"/>
    <w:rsid w:val="00CB6F3B"/>
    <w:rsid w:val="00CC15AF"/>
    <w:rsid w:val="00CC60F1"/>
    <w:rsid w:val="00D07436"/>
    <w:rsid w:val="00D141E5"/>
    <w:rsid w:val="00D44281"/>
    <w:rsid w:val="00D562D4"/>
    <w:rsid w:val="00D91CDC"/>
    <w:rsid w:val="00D93F6F"/>
    <w:rsid w:val="00DA2C7F"/>
    <w:rsid w:val="00DD0D16"/>
    <w:rsid w:val="00DD20D7"/>
    <w:rsid w:val="00E32902"/>
    <w:rsid w:val="00E524AB"/>
    <w:rsid w:val="00E574C5"/>
    <w:rsid w:val="00E6277A"/>
    <w:rsid w:val="00E72D08"/>
    <w:rsid w:val="00E9131B"/>
    <w:rsid w:val="00E96BE3"/>
    <w:rsid w:val="00EB630E"/>
    <w:rsid w:val="00EC50FD"/>
    <w:rsid w:val="00F04460"/>
    <w:rsid w:val="00F21293"/>
    <w:rsid w:val="00F35E90"/>
    <w:rsid w:val="00F447BB"/>
    <w:rsid w:val="00F50187"/>
    <w:rsid w:val="00F65701"/>
    <w:rsid w:val="00F8302D"/>
    <w:rsid w:val="00F8447B"/>
    <w:rsid w:val="00FD7EF9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026C"/>
  <w15:chartTrackingRefBased/>
  <w15:docId w15:val="{60BCEFB0-1B55-46B7-AA85-A05914E7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1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2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D2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2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2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2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2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20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1E38"/>
    <w:rPr>
      <w:color w:val="0000FF"/>
      <w:u w:val="single"/>
    </w:rPr>
  </w:style>
  <w:style w:type="character" w:styleId="a4">
    <w:name w:val="Emphasis"/>
    <w:basedOn w:val="a0"/>
    <w:qFormat/>
    <w:rsid w:val="00391E38"/>
    <w:rPr>
      <w:i/>
      <w:iCs/>
    </w:rPr>
  </w:style>
  <w:style w:type="paragraph" w:styleId="a5">
    <w:name w:val="No Spacing"/>
    <w:uiPriority w:val="1"/>
    <w:qFormat/>
    <w:rsid w:val="00C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745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74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4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4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Body Text"/>
    <w:basedOn w:val="a"/>
    <w:link w:val="a9"/>
    <w:rsid w:val="00C06C0E"/>
    <w:pPr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06C0E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24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2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24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2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F18028B3584B1D799ECFFAE215F2E020DA1B42F1C4AE79CB23FA7863A674860615EEADD88FCA5DA86581297FBT6G4J" TargetMode="External"/><Relationship Id="rId18" Type="http://schemas.openxmlformats.org/officeDocument/2006/relationships/hyperlink" Target="consultantplus://offline/ref=9F18028B3584B1D799ECFFAE215F2E020DA1B42F1C4AE79CB23FA7863A674860615EEADD88FCA5DA86581297FBT6G4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3A6374EF19307BE596F7774533C34B6D8FCA56309D022AA7AEA01601983189027660C0D95E63E5B64D7C227B5E076783EDE58463A27E1857336FFFFP5e9N" TargetMode="External"/><Relationship Id="rId12" Type="http://schemas.openxmlformats.org/officeDocument/2006/relationships/hyperlink" Target="consultantplus://offline/ref=73A6374EF19307BE596F7774533C34B6D8FCA56309D022AA7AEA01601983189027660C0D95E63E5866DEC973ECAF772478834B443A27E38D6FP3e7N" TargetMode="External"/><Relationship Id="rId17" Type="http://schemas.openxmlformats.org/officeDocument/2006/relationships/hyperlink" Target="consultantplus://offline/ref=9F18028B3584B1D799ECFFAE215F2E020DA1B42F1C4AE79CB23FA7863A674860615EEADD88FCA5DA86581297FBT6G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18028B3584B1D799ECFFAE215F2E020DA1B42F1C4AE79CB23FA7863A674860615EEADD88FCA5DA86581297FBT6G4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A6374EF19307BE596F7774533C34B6D8FCA56309D022AA7AEA01601983189027660C0D95E63E5866DEC973ECAF772478834B443A27E38D6FP3e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624BA525748F5224B8F896F2BCCE78E9C07397F76FCBE9DD281AC85D0F8E77C0293A5BBFF8CD1F3C4A84A8714CEED8215E066D49DBFCA2E600344BxF0BL" TargetMode="External"/><Relationship Id="rId10" Type="http://schemas.openxmlformats.org/officeDocument/2006/relationships/hyperlink" Target="consultantplus://offline/ref=73A6374EF19307BE596F7774533C34B6D8FCA56309D022AA7AEA01601983189027660C0D95E63E5B64D7C724B4E076783EDE58463A27E1857336FFFFP5e9N" TargetMode="External"/><Relationship Id="rId19" Type="http://schemas.openxmlformats.org/officeDocument/2006/relationships/hyperlink" Target="consultantplus://offline/ref=9F18028B3584B1D799ECFFAE215F2E020DA1B42F1C4AE79CB23FA7863A674860615EEADD88FCA5DA86581297FBT6G4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F18028B3584B1D799ECFFAE215F2E020DA1B42F1C4AE79CB23FA7863A674860615EEADD88FCA5DA86581297FBT6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18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81</cp:revision>
  <cp:lastPrinted>2023-10-04T06:35:00Z</cp:lastPrinted>
  <dcterms:created xsi:type="dcterms:W3CDTF">2023-08-29T09:52:00Z</dcterms:created>
  <dcterms:modified xsi:type="dcterms:W3CDTF">2023-12-06T06:48:00Z</dcterms:modified>
</cp:coreProperties>
</file>