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AD3" w:rsidRDefault="00C41AD3" w:rsidP="00285BA3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C41AD3" w:rsidRPr="003B654D" w:rsidRDefault="00C41AD3" w:rsidP="004C0A2B">
      <w:pPr>
        <w:jc w:val="center"/>
        <w:rPr>
          <w:sz w:val="28"/>
          <w:szCs w:val="28"/>
        </w:rPr>
      </w:pPr>
      <w:r w:rsidRPr="003B654D">
        <w:rPr>
          <w:sz w:val="28"/>
          <w:szCs w:val="28"/>
        </w:rPr>
        <w:t>АДМИНИСТРАЦИЯ ГОРОДА ГЕОРГИЕВСКА</w:t>
      </w:r>
    </w:p>
    <w:p w:rsidR="00C41AD3" w:rsidRPr="003B654D" w:rsidRDefault="00C41AD3" w:rsidP="004C0A2B">
      <w:pPr>
        <w:jc w:val="center"/>
        <w:rPr>
          <w:sz w:val="28"/>
          <w:szCs w:val="28"/>
        </w:rPr>
      </w:pPr>
      <w:r w:rsidRPr="003B654D">
        <w:rPr>
          <w:sz w:val="28"/>
          <w:szCs w:val="28"/>
        </w:rPr>
        <w:t>ФИНАНСОВОЕ УПРАВЛЕНИЕ</w:t>
      </w:r>
    </w:p>
    <w:p w:rsidR="00C41AD3" w:rsidRDefault="00C41AD3" w:rsidP="004C0A2B">
      <w:pPr>
        <w:rPr>
          <w:sz w:val="28"/>
          <w:szCs w:val="28"/>
        </w:rPr>
      </w:pPr>
    </w:p>
    <w:p w:rsidR="00C41AD3" w:rsidRPr="003B654D" w:rsidRDefault="00C41AD3" w:rsidP="004C0A2B">
      <w:pPr>
        <w:rPr>
          <w:sz w:val="28"/>
          <w:szCs w:val="28"/>
        </w:rPr>
      </w:pPr>
    </w:p>
    <w:p w:rsidR="00C41AD3" w:rsidRPr="003B654D" w:rsidRDefault="00C41AD3" w:rsidP="003B654D">
      <w:pPr>
        <w:jc w:val="center"/>
        <w:rPr>
          <w:sz w:val="28"/>
          <w:szCs w:val="28"/>
        </w:rPr>
      </w:pPr>
      <w:r w:rsidRPr="00285BA3">
        <w:rPr>
          <w:sz w:val="28"/>
          <w:szCs w:val="28"/>
        </w:rPr>
        <w:t>«__»_______ 2016 г.</w:t>
      </w:r>
      <w:r w:rsidRPr="003B654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</w:t>
      </w:r>
      <w:r w:rsidRPr="00285BA3">
        <w:rPr>
          <w:b/>
          <w:bCs/>
          <w:sz w:val="28"/>
          <w:szCs w:val="28"/>
        </w:rPr>
        <w:t xml:space="preserve">ПРИКАЗ </w:t>
      </w:r>
      <w:r w:rsidRPr="00285BA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Pr="00285B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</w:t>
      </w:r>
      <w:r w:rsidRPr="00285BA3">
        <w:rPr>
          <w:sz w:val="28"/>
          <w:szCs w:val="28"/>
        </w:rPr>
        <w:t xml:space="preserve">   № </w:t>
      </w:r>
    </w:p>
    <w:p w:rsidR="00C41AD3" w:rsidRPr="003B654D" w:rsidRDefault="00C41AD3" w:rsidP="003B654D">
      <w:pPr>
        <w:jc w:val="center"/>
        <w:rPr>
          <w:sz w:val="20"/>
          <w:szCs w:val="20"/>
        </w:rPr>
      </w:pPr>
      <w:r w:rsidRPr="003B654D">
        <w:rPr>
          <w:sz w:val="20"/>
          <w:szCs w:val="20"/>
        </w:rPr>
        <w:t>г. Георгиевск</w:t>
      </w:r>
    </w:p>
    <w:p w:rsidR="00C41AD3" w:rsidRPr="003B654D" w:rsidRDefault="00C41AD3" w:rsidP="003B654D">
      <w:pPr>
        <w:jc w:val="center"/>
        <w:rPr>
          <w:sz w:val="20"/>
          <w:szCs w:val="20"/>
        </w:rPr>
      </w:pPr>
      <w:r w:rsidRPr="003B654D">
        <w:rPr>
          <w:sz w:val="20"/>
          <w:szCs w:val="20"/>
        </w:rPr>
        <w:t>Ставропольского края</w:t>
      </w:r>
    </w:p>
    <w:p w:rsidR="00C41AD3" w:rsidRPr="003B654D" w:rsidRDefault="00C41AD3" w:rsidP="00B87E3D">
      <w:pPr>
        <w:jc w:val="center"/>
        <w:rPr>
          <w:sz w:val="28"/>
          <w:szCs w:val="28"/>
        </w:rPr>
      </w:pPr>
    </w:p>
    <w:p w:rsidR="00C41AD3" w:rsidRPr="00B071A8" w:rsidRDefault="00C41AD3" w:rsidP="00BD0E5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071A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07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 Требований к отдельным видам товаров, работ, услуг (в том числе предельные цены товаров, работ, услуг), закупаемым финансовым управлением администрации города Георгиевска</w:t>
      </w:r>
    </w:p>
    <w:p w:rsidR="00C41AD3" w:rsidRDefault="00C41AD3" w:rsidP="00BD0E5A">
      <w:pPr>
        <w:jc w:val="both"/>
        <w:rPr>
          <w:b/>
          <w:bCs/>
          <w:sz w:val="28"/>
          <w:szCs w:val="28"/>
        </w:rPr>
      </w:pPr>
    </w:p>
    <w:p w:rsidR="00C41AD3" w:rsidRPr="009A5221" w:rsidRDefault="00C41AD3" w:rsidP="00BD0E5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</w:t>
      </w:r>
      <w:r w:rsidRPr="009A52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статьи 19 </w:t>
      </w:r>
      <w:r w:rsidRPr="009A5221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9A522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9A5221">
        <w:rPr>
          <w:sz w:val="28"/>
          <w:szCs w:val="28"/>
        </w:rPr>
        <w:t xml:space="preserve"> </w:t>
      </w:r>
      <w:r w:rsidRPr="009A5221">
        <w:rPr>
          <w:b/>
          <w:bCs/>
          <w:sz w:val="28"/>
          <w:szCs w:val="28"/>
        </w:rPr>
        <w:t>«</w:t>
      </w:r>
      <w:r w:rsidRPr="009A5221">
        <w:rPr>
          <w:sz w:val="28"/>
          <w:szCs w:val="28"/>
        </w:rPr>
        <w:t>О контракт</w:t>
      </w:r>
      <w:r>
        <w:rPr>
          <w:sz w:val="28"/>
          <w:szCs w:val="28"/>
        </w:rPr>
        <w:softHyphen/>
      </w:r>
      <w:r w:rsidRPr="009A5221">
        <w:rPr>
          <w:sz w:val="28"/>
          <w:szCs w:val="28"/>
        </w:rPr>
        <w:t>ной системе в сфере закупок товаров, работ, услуг для обеспечения государ</w:t>
      </w:r>
      <w:r>
        <w:rPr>
          <w:sz w:val="28"/>
          <w:szCs w:val="28"/>
        </w:rPr>
        <w:softHyphen/>
      </w:r>
      <w:r w:rsidRPr="009A5221">
        <w:rPr>
          <w:sz w:val="28"/>
          <w:szCs w:val="28"/>
        </w:rPr>
        <w:t>ствен</w:t>
      </w:r>
      <w:r>
        <w:rPr>
          <w:sz w:val="28"/>
          <w:szCs w:val="28"/>
        </w:rPr>
        <w:softHyphen/>
      </w:r>
      <w:r w:rsidRPr="009A5221">
        <w:rPr>
          <w:sz w:val="28"/>
          <w:szCs w:val="28"/>
        </w:rPr>
        <w:t xml:space="preserve">ных и муниципальных нужд», </w:t>
      </w:r>
      <w:r>
        <w:rPr>
          <w:sz w:val="28"/>
          <w:szCs w:val="28"/>
        </w:rPr>
        <w:t>постановлениями администрации города Георгиевска от 28 декабря 2015 г. № 1763 «Об утверждении Требований к по</w:t>
      </w:r>
      <w:r>
        <w:rPr>
          <w:sz w:val="28"/>
          <w:szCs w:val="28"/>
        </w:rPr>
        <w:softHyphen/>
        <w:t>рядку разработки и принятия правовых актов о нормировании в сфере закупок для обеспечения муниципальных нужд города Георгиевска, содержанию ука</w:t>
      </w:r>
      <w:r>
        <w:rPr>
          <w:sz w:val="28"/>
          <w:szCs w:val="28"/>
        </w:rPr>
        <w:softHyphen/>
        <w:t>занных актов и обеспечению их исполнения в городе Георгиевске», от 29 де</w:t>
      </w:r>
      <w:r>
        <w:rPr>
          <w:sz w:val="28"/>
          <w:szCs w:val="28"/>
        </w:rPr>
        <w:softHyphen/>
        <w:t>кабря 2015 г. № 1793 «Об определении требований к отдельным видам товаров, работ, услуг (в том числе предельные цены товаров, работ, услуг), закупаемым муниципальными органами города Георгиевска и подведомственными указан</w:t>
      </w:r>
      <w:r>
        <w:rPr>
          <w:sz w:val="28"/>
          <w:szCs w:val="28"/>
        </w:rPr>
        <w:softHyphen/>
        <w:t>ным органам муниципальными казёнными учреждениями и муниципальными бюджетными учреждениями»</w:t>
      </w:r>
    </w:p>
    <w:p w:rsidR="00C41AD3" w:rsidRPr="0061420E" w:rsidRDefault="00C41AD3" w:rsidP="0061420E">
      <w:pPr>
        <w:spacing w:before="24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1420E">
        <w:rPr>
          <w:sz w:val="28"/>
          <w:szCs w:val="28"/>
        </w:rPr>
        <w:t>Приказываю:</w:t>
      </w:r>
    </w:p>
    <w:p w:rsidR="00C41AD3" w:rsidRDefault="00C41AD3" w:rsidP="00BD0E5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414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Утвердить Требования </w:t>
      </w:r>
      <w:r w:rsidRPr="00414CA0">
        <w:rPr>
          <w:rFonts w:ascii="Times New Roman" w:hAnsi="Times New Roman" w:cs="Times New Roman"/>
          <w:b w:val="0"/>
          <w:bCs w:val="0"/>
          <w:sz w:val="28"/>
          <w:szCs w:val="28"/>
        </w:rPr>
        <w:t>к отдельным видам товаров, работ, услуг (в том числе предельные цены товаров, работ, услуг), закупаемы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х</w:t>
      </w:r>
      <w:r w:rsidRPr="00414C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финансовым управлением администрации города Георгиевска </w:t>
      </w:r>
      <w:r w:rsidRPr="00414CA0">
        <w:rPr>
          <w:rFonts w:ascii="Times New Roman" w:hAnsi="Times New Roman" w:cs="Times New Roman"/>
          <w:b w:val="0"/>
          <w:bCs w:val="0"/>
          <w:sz w:val="28"/>
          <w:szCs w:val="28"/>
        </w:rPr>
        <w:t>(далее –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14CA0">
        <w:rPr>
          <w:rFonts w:ascii="Times New Roman" w:hAnsi="Times New Roman" w:cs="Times New Roman"/>
          <w:b w:val="0"/>
          <w:bCs w:val="0"/>
          <w:sz w:val="28"/>
          <w:szCs w:val="28"/>
        </w:rPr>
        <w:t>Требования)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414CA0">
        <w:t xml:space="preserve"> </w:t>
      </w:r>
      <w:r w:rsidRPr="00414C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включающие перечень отдельных видов товаров, работ, услуг, их потребительские свойства (в том числе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характеристики </w:t>
      </w:r>
      <w:r w:rsidRPr="00414CA0">
        <w:rPr>
          <w:rFonts w:ascii="Times New Roman" w:hAnsi="Times New Roman" w:cs="Times New Roman"/>
          <w:b w:val="0"/>
          <w:bCs w:val="0"/>
          <w:sz w:val="28"/>
          <w:szCs w:val="28"/>
        </w:rPr>
        <w:t>каче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softHyphen/>
      </w:r>
      <w:r w:rsidRPr="00414CA0">
        <w:rPr>
          <w:rFonts w:ascii="Times New Roman" w:hAnsi="Times New Roman" w:cs="Times New Roman"/>
          <w:b w:val="0"/>
          <w:bCs w:val="0"/>
          <w:sz w:val="28"/>
          <w:szCs w:val="28"/>
        </w:rPr>
        <w:t>ств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414CA0">
        <w:rPr>
          <w:rFonts w:ascii="Times New Roman" w:hAnsi="Times New Roman" w:cs="Times New Roman"/>
          <w:b w:val="0"/>
          <w:bCs w:val="0"/>
          <w:sz w:val="28"/>
          <w:szCs w:val="28"/>
        </w:rPr>
        <w:t>) и иные характеристики (в том числе предельные цены товаров, работ, услуг)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ним согласно приложению</w:t>
      </w:r>
      <w:r w:rsidRPr="00414CA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C41AD3" w:rsidRPr="0041196A" w:rsidRDefault="00C41AD3" w:rsidP="00BD0E5A">
      <w:pPr>
        <w:jc w:val="both"/>
        <w:rPr>
          <w:sz w:val="28"/>
          <w:szCs w:val="28"/>
        </w:rPr>
      </w:pPr>
    </w:p>
    <w:p w:rsidR="00C41AD3" w:rsidRPr="00197713" w:rsidRDefault="00C41AD3" w:rsidP="00197713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977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2. Главному специалисту отдела бухгалтерского учета, отчетности и контроля финансового управления администрации города Георгиевска Федорченко А.В.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течение 7 рабочих дней </w:t>
      </w:r>
      <w:r w:rsidRPr="00197713">
        <w:rPr>
          <w:rFonts w:ascii="Times New Roman" w:hAnsi="Times New Roman" w:cs="Times New Roman"/>
          <w:b w:val="0"/>
          <w:bCs w:val="0"/>
          <w:sz w:val="28"/>
          <w:szCs w:val="28"/>
        </w:rPr>
        <w:t>со дня принятия настоящего приказа разместить утвержденные Требования в единой информационной системе в сфере заку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пок и </w:t>
      </w:r>
      <w:r w:rsidRPr="00197713">
        <w:rPr>
          <w:rFonts w:ascii="Times New Roman" w:hAnsi="Times New Roman" w:cs="Times New Roman"/>
          <w:b w:val="0"/>
          <w:bCs w:val="0"/>
          <w:sz w:val="28"/>
          <w:szCs w:val="28"/>
        </w:rPr>
        <w:t>обеспечить пересмотр Требований не реже одного раза в год.</w:t>
      </w:r>
    </w:p>
    <w:p w:rsidR="00C41AD3" w:rsidRDefault="00C41AD3" w:rsidP="0019771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1AD3" w:rsidRDefault="00C41AD3" w:rsidP="00BD0E5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приказа оставляю за собой.</w:t>
      </w:r>
    </w:p>
    <w:p w:rsidR="00C41AD3" w:rsidRDefault="00C41AD3" w:rsidP="00BD0E5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41AD3" w:rsidRPr="003B654D" w:rsidRDefault="00C41AD3" w:rsidP="00BD0E5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Приказ вступает в силу со дня его подписания.</w:t>
      </w:r>
    </w:p>
    <w:p w:rsidR="00C41AD3" w:rsidRPr="003B654D" w:rsidRDefault="00C41AD3" w:rsidP="004C0A2B">
      <w:pPr>
        <w:rPr>
          <w:sz w:val="28"/>
          <w:szCs w:val="28"/>
        </w:rPr>
      </w:pPr>
    </w:p>
    <w:p w:rsidR="00C41AD3" w:rsidRPr="003B654D" w:rsidRDefault="00C41AD3" w:rsidP="004C0A2B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н</w:t>
      </w:r>
      <w:r w:rsidRPr="003B654D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3B654D">
        <w:rPr>
          <w:sz w:val="28"/>
          <w:szCs w:val="28"/>
        </w:rPr>
        <w:t xml:space="preserve"> финансового управления </w:t>
      </w:r>
    </w:p>
    <w:p w:rsidR="00C41AD3" w:rsidRDefault="00C41AD3" w:rsidP="006C1B4F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 w:rsidRPr="003B654D">
        <w:rPr>
          <w:sz w:val="28"/>
          <w:szCs w:val="28"/>
        </w:rPr>
        <w:t xml:space="preserve"> Георгиевска                 </w:t>
      </w:r>
      <w:r>
        <w:rPr>
          <w:sz w:val="28"/>
          <w:szCs w:val="28"/>
        </w:rPr>
        <w:t xml:space="preserve">                           Л.Л. Фисунова</w:t>
      </w:r>
      <w:r w:rsidRPr="003B654D">
        <w:rPr>
          <w:sz w:val="28"/>
          <w:szCs w:val="28"/>
        </w:rPr>
        <w:t xml:space="preserve">     </w:t>
      </w:r>
    </w:p>
    <w:p w:rsidR="00C41AD3" w:rsidRDefault="00C41AD3" w:rsidP="00197713">
      <w:pPr>
        <w:widowControl w:val="0"/>
        <w:autoSpaceDE w:val="0"/>
        <w:autoSpaceDN w:val="0"/>
        <w:rPr>
          <w:sz w:val="28"/>
          <w:szCs w:val="28"/>
        </w:rPr>
        <w:sectPr w:rsidR="00C41AD3" w:rsidSect="004D7CA1">
          <w:pgSz w:w="11906" w:h="16838" w:code="9"/>
          <w:pgMar w:top="719" w:right="567" w:bottom="1134" w:left="1985" w:header="709" w:footer="709" w:gutter="0"/>
          <w:cols w:space="708"/>
          <w:titlePg/>
          <w:docGrid w:linePitch="360"/>
        </w:sectPr>
      </w:pPr>
    </w:p>
    <w:p w:rsidR="00C41AD3" w:rsidRPr="00F46630" w:rsidRDefault="00C41AD3" w:rsidP="004B16EF">
      <w:pPr>
        <w:pStyle w:val="ConsPlusTitle"/>
        <w:widowControl/>
        <w:ind w:firstLine="113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466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</w:t>
      </w:r>
    </w:p>
    <w:p w:rsidR="00C41AD3" w:rsidRPr="00F46630" w:rsidRDefault="00C41AD3" w:rsidP="004B16EF">
      <w:pPr>
        <w:pStyle w:val="ConsPlusTitle"/>
        <w:widowControl/>
        <w:ind w:left="113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46630">
        <w:rPr>
          <w:rFonts w:ascii="Times New Roman" w:hAnsi="Times New Roman" w:cs="Times New Roman"/>
          <w:b w:val="0"/>
          <w:bCs w:val="0"/>
          <w:sz w:val="24"/>
          <w:szCs w:val="24"/>
        </w:rPr>
        <w:t>к приказу №___ от___</w:t>
      </w:r>
    </w:p>
    <w:p w:rsidR="00C41AD3" w:rsidRPr="00AE3DF1" w:rsidRDefault="00C41AD3" w:rsidP="004B16E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1AD3" w:rsidRPr="00AE3DF1" w:rsidRDefault="00C41AD3" w:rsidP="004B16E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1AD3" w:rsidRPr="00F46630" w:rsidRDefault="00C41AD3" w:rsidP="004B16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6630">
        <w:rPr>
          <w:rFonts w:ascii="Times New Roman" w:hAnsi="Times New Roman" w:cs="Times New Roman"/>
          <w:sz w:val="24"/>
          <w:szCs w:val="24"/>
        </w:rPr>
        <w:t>ПЕРЕЧЕНЬ</w:t>
      </w:r>
    </w:p>
    <w:p w:rsidR="00C41AD3" w:rsidRPr="00F46630" w:rsidRDefault="00C41AD3" w:rsidP="004B16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6630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 свойства (в том числе характеристики качества) и иные характеристики (в том числе предельные цены товаров, работ, услуг) к ним</w:t>
      </w:r>
    </w:p>
    <w:tbl>
      <w:tblPr>
        <w:tblW w:w="152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993"/>
        <w:gridCol w:w="1701"/>
        <w:gridCol w:w="850"/>
        <w:gridCol w:w="883"/>
        <w:gridCol w:w="2411"/>
        <w:gridCol w:w="1417"/>
        <w:gridCol w:w="2127"/>
        <w:gridCol w:w="1941"/>
        <w:gridCol w:w="1222"/>
        <w:gridCol w:w="1047"/>
      </w:tblGrid>
      <w:tr w:rsidR="00C41AD3" w:rsidRPr="00EF7EE7">
        <w:tc>
          <w:tcPr>
            <w:tcW w:w="675" w:type="dxa"/>
            <w:vMerge w:val="restart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993" w:type="dxa"/>
            <w:vMerge w:val="restart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Код по ОКПД</w:t>
            </w:r>
          </w:p>
        </w:tc>
        <w:tc>
          <w:tcPr>
            <w:tcW w:w="1701" w:type="dxa"/>
            <w:vMerge w:val="restart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Наименование отдельного вида товаров, работ, услуг</w:t>
            </w:r>
          </w:p>
        </w:tc>
        <w:tc>
          <w:tcPr>
            <w:tcW w:w="1733" w:type="dxa"/>
            <w:gridSpan w:val="2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3828" w:type="dxa"/>
            <w:gridSpan w:val="2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>
              <w:rPr>
                <w:sz w:val="20"/>
                <w:szCs w:val="20"/>
                <w:lang w:eastAsia="en-US"/>
              </w:rPr>
              <w:t>администрацией города Георгиевска</w:t>
            </w:r>
          </w:p>
        </w:tc>
        <w:tc>
          <w:tcPr>
            <w:tcW w:w="6337" w:type="dxa"/>
            <w:gridSpan w:val="4"/>
          </w:tcPr>
          <w:p w:rsidR="00C41AD3" w:rsidRDefault="00C41AD3" w:rsidP="00A35206">
            <w:pPr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Требования к потребительским свойствам (в том числе качеству) и иным характеристикам, утвержденные</w:t>
            </w:r>
          </w:p>
          <w:p w:rsidR="00C41AD3" w:rsidRPr="00EF7EE7" w:rsidRDefault="00C41AD3" w:rsidP="00A3520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Финансовым управлением администрации города Георгиевска</w:t>
            </w:r>
          </w:p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41AD3" w:rsidRPr="00EF7EE7">
        <w:trPr>
          <w:trHeight w:val="560"/>
        </w:trPr>
        <w:tc>
          <w:tcPr>
            <w:tcW w:w="675" w:type="dxa"/>
            <w:vMerge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 xml:space="preserve">код по </w:t>
            </w:r>
            <w:hyperlink r:id="rId7" w:history="1">
              <w:r w:rsidRPr="00EF7EE7">
                <w:rPr>
                  <w:color w:val="0000FF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883" w:type="dxa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2411" w:type="dxa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характеристика</w:t>
            </w:r>
          </w:p>
        </w:tc>
        <w:tc>
          <w:tcPr>
            <w:tcW w:w="1417" w:type="dxa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значение характеристики</w:t>
            </w:r>
          </w:p>
        </w:tc>
        <w:tc>
          <w:tcPr>
            <w:tcW w:w="2127" w:type="dxa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характеристика</w:t>
            </w:r>
          </w:p>
        </w:tc>
        <w:tc>
          <w:tcPr>
            <w:tcW w:w="1941" w:type="dxa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значение характеристики</w:t>
            </w:r>
          </w:p>
        </w:tc>
        <w:tc>
          <w:tcPr>
            <w:tcW w:w="1222" w:type="dxa"/>
          </w:tcPr>
          <w:p w:rsidR="00C41AD3" w:rsidRPr="00EF7EE7" w:rsidRDefault="00C41AD3" w:rsidP="00A3520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F7EE7">
              <w:rPr>
                <w:sz w:val="20"/>
                <w:szCs w:val="20"/>
              </w:rPr>
              <w:t xml:space="preserve">обоснование отклонения значения характеристики от утвержденной Администрации </w:t>
            </w:r>
            <w:r>
              <w:rPr>
                <w:sz w:val="20"/>
                <w:szCs w:val="20"/>
              </w:rPr>
              <w:t>города Георгиевска</w:t>
            </w:r>
          </w:p>
        </w:tc>
        <w:tc>
          <w:tcPr>
            <w:tcW w:w="1047" w:type="dxa"/>
          </w:tcPr>
          <w:p w:rsidR="00C41AD3" w:rsidRPr="00EF7EE7" w:rsidRDefault="00C41AD3" w:rsidP="00A3520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F7EE7">
              <w:rPr>
                <w:sz w:val="20"/>
                <w:szCs w:val="20"/>
              </w:rPr>
              <w:t xml:space="preserve">функциональное назначение* </w:t>
            </w:r>
          </w:p>
        </w:tc>
      </w:tr>
      <w:tr w:rsidR="00C41AD3" w:rsidRPr="00EF7EE7">
        <w:tc>
          <w:tcPr>
            <w:tcW w:w="675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993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30.02.12</w:t>
            </w:r>
          </w:p>
        </w:tc>
        <w:tc>
          <w:tcPr>
            <w:tcW w:w="1701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машины вычислительные электронные цифровые портативные массой не более 10 кг для автоматической обработки данных ("лэптопы", "ноутбуки", "сабноутбуки").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850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383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2411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Wi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>Fi, Bluetooth,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1417" w:type="dxa"/>
          </w:tcPr>
          <w:p w:rsidR="00C41AD3" w:rsidRPr="00A54441" w:rsidRDefault="00C41AD3" w:rsidP="00A35206">
            <w:pPr>
              <w:jc w:val="center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размер и тип экрана,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вес,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тип процессора, частота процессора,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размер оперативной памяти,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объем накопителя,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тип жесткого диска, оптический привод, наличие модулей Wi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Fi, Bluetooth,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поддержки 3G (UMTS),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тип видеоадаптера, время работы,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операционная система,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предустановленное программное обеспечение, предельная цена</w:t>
            </w:r>
          </w:p>
        </w:tc>
        <w:tc>
          <w:tcPr>
            <w:tcW w:w="1941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всех категорий: ноутбуки,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для </w:t>
            </w:r>
            <w:r>
              <w:rPr>
                <w:color w:val="000000"/>
                <w:sz w:val="20"/>
                <w:szCs w:val="20"/>
              </w:rPr>
              <w:t>начальника</w:t>
            </w:r>
            <w:r w:rsidRPr="00A54441">
              <w:rPr>
                <w:color w:val="000000"/>
                <w:sz w:val="20"/>
                <w:szCs w:val="20"/>
              </w:rPr>
              <w:t>: планшетные компьютеры.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не более 17 дюймов по диагонали (ноутбук, сабноутбук), не более 12 дюймов по диагонали (планшетный компьютер, лэптоп).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color w:val="000000"/>
                <w:sz w:val="20"/>
                <w:szCs w:val="20"/>
              </w:rPr>
              <w:t>4</w:t>
            </w:r>
            <w:r w:rsidRPr="00A54441">
              <w:rPr>
                <w:color w:val="000000"/>
                <w:sz w:val="20"/>
                <w:szCs w:val="20"/>
              </w:rPr>
              <w:t xml:space="preserve"> ГБайт (ноутбук), не более 4 ГБайт (планшет, лэптоп, сабноутбук).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не более 1 ТБайт (ноутбук), не более 32 ГБайт (планшет), не более 250 ГБайт (лэптоп, сабноутбук).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встроенный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допускается только операционная система и входящие в нее компоненты.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ноутбуков, сабноутбуков: не более 44 000, для планшетных компьютеров, лэптопов: 24 000</w:t>
            </w:r>
          </w:p>
        </w:tc>
        <w:tc>
          <w:tcPr>
            <w:tcW w:w="1222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41AD3" w:rsidRPr="00EF7EE7">
        <w:tc>
          <w:tcPr>
            <w:tcW w:w="675" w:type="dxa"/>
            <w:vMerge w:val="restart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2.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30.02.15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Пояснения по требуемой продукции: компьютеры персональные настольные, рабочие станции вывода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850" w:type="dxa"/>
            <w:vMerge w:val="restart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383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vMerge w:val="restart"/>
          </w:tcPr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Рубль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 w:val="restart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Тип</w:t>
            </w:r>
            <w:r w:rsidRPr="00A54441">
              <w:rPr>
                <w:color w:val="000000"/>
                <w:sz w:val="20"/>
                <w:szCs w:val="20"/>
              </w:rPr>
              <w:t>(монблок/системный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метод печати (струйный/лазерный – для принтера/многофункционального устройства), разрешение сканирования (для сканера/многофункционального устройства), цветность (цветной/черно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>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7" w:type="dxa"/>
            <w:vMerge w:val="restart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Тип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размер экрана/монитора,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тип процессора, частота процессора,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размер оперативной памяти,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объем накопителя,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тип жесткого диска, оптический привод, тип видеоадаптера, операционная система,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предустановленное программное обеспечение, предельная цена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всех категорий: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моноблок/ системный блок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не более 24 дюймов по диагонали.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максимальное количество ядер – 4.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не более 8 Гбайт.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не более 1 Тбайт. Количество установленных жестких дисков: не более 2.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встроенный.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допускается только операционная система и входящие в нее компоненты.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не более </w:t>
            </w:r>
            <w:r w:rsidRPr="00A35206">
              <w:rPr>
                <w:color w:val="000000"/>
                <w:sz w:val="20"/>
                <w:szCs w:val="20"/>
              </w:rPr>
              <w:t>49 000 за моноблок, не более 39 000 за системный блок, не более 10 000 за монитор.</w:t>
            </w:r>
          </w:p>
        </w:tc>
        <w:tc>
          <w:tcPr>
            <w:tcW w:w="1222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41AD3" w:rsidRPr="00EF7EE7">
        <w:tc>
          <w:tcPr>
            <w:tcW w:w="675" w:type="dxa"/>
            <w:vMerge/>
          </w:tcPr>
          <w:p w:rsidR="00C41AD3" w:rsidRPr="00A54441" w:rsidRDefault="00C41AD3" w:rsidP="00A352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41AD3" w:rsidRPr="00A54441" w:rsidRDefault="00C41AD3" w:rsidP="00A352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41AD3" w:rsidRPr="00A54441" w:rsidRDefault="00C41AD3" w:rsidP="00A3520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vMerge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метод печати (струйный/лазерный – для принтера/многофункционального устройства),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разрешение сканирования (для сканера/многофункционального устройства),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цветность (цветной/черно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белый), максимальный формат, скорость печати/сканирования,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наличие дополнительных модулей и интерфейсов (сетевой интерфейс, устройства чтения карт памяти и т.д.),</w:t>
            </w:r>
          </w:p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 w:rsidRPr="00A54441">
              <w:rPr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941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всех категорий: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лазерный.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600x600 dpi (для МФУ), 4800x4800 dpi (для независимого сканера).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A3.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не более 25 стр/мин (для черно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>белой печати/сканирования), не более 20 стр/мин (для цветной печати/сканирования).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 не более </w:t>
            </w:r>
            <w:r>
              <w:rPr>
                <w:color w:val="000000"/>
                <w:sz w:val="20"/>
                <w:szCs w:val="20"/>
              </w:rPr>
              <w:t>15000</w:t>
            </w:r>
          </w:p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 за черно-белый принтер, не более </w:t>
            </w:r>
            <w:r w:rsidRPr="007F46D9">
              <w:rPr>
                <w:color w:val="000000"/>
                <w:sz w:val="20"/>
                <w:szCs w:val="20"/>
              </w:rPr>
              <w:t>19 000</w:t>
            </w:r>
            <w:r w:rsidRPr="00A54441">
              <w:rPr>
                <w:color w:val="000000"/>
                <w:sz w:val="20"/>
                <w:szCs w:val="20"/>
              </w:rPr>
              <w:t xml:space="preserve"> за МФУ, не более </w:t>
            </w:r>
            <w:r>
              <w:rPr>
                <w:color w:val="000000"/>
                <w:sz w:val="20"/>
                <w:szCs w:val="20"/>
              </w:rPr>
              <w:t>15000</w:t>
            </w:r>
            <w:r w:rsidRPr="00A54441">
              <w:rPr>
                <w:color w:val="000000"/>
                <w:sz w:val="20"/>
                <w:szCs w:val="20"/>
              </w:rPr>
              <w:t xml:space="preserve"> за цветной принтер, не </w:t>
            </w:r>
            <w:r w:rsidRPr="007F46D9">
              <w:rPr>
                <w:color w:val="000000"/>
                <w:sz w:val="20"/>
                <w:szCs w:val="20"/>
              </w:rPr>
              <w:t>более 4 500</w:t>
            </w:r>
            <w:r w:rsidRPr="00A54441">
              <w:rPr>
                <w:color w:val="000000"/>
                <w:sz w:val="20"/>
                <w:szCs w:val="20"/>
              </w:rPr>
              <w:t xml:space="preserve"> за независимый сканер</w:t>
            </w:r>
          </w:p>
        </w:tc>
        <w:tc>
          <w:tcPr>
            <w:tcW w:w="1222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41AD3" w:rsidRPr="00EF7EE7">
        <w:tc>
          <w:tcPr>
            <w:tcW w:w="675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993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32.20.11</w:t>
            </w:r>
          </w:p>
        </w:tc>
        <w:tc>
          <w:tcPr>
            <w:tcW w:w="1701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Аппаратура, передающая для радио связи, радиовещания и телевидения.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Пояснение по требуемой продукции: телефоны мобильные</w:t>
            </w:r>
          </w:p>
        </w:tc>
        <w:tc>
          <w:tcPr>
            <w:tcW w:w="850" w:type="dxa"/>
          </w:tcPr>
          <w:p w:rsidR="00C41AD3" w:rsidRPr="00A54441" w:rsidRDefault="00C41AD3" w:rsidP="00A352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383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рубль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</w:tcPr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тип устройства (телефон/смартфон), 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поддерживаемые стандарты, 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операционная система, время работы,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метод управления (сенсорный/кнопочный),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количество SIM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>карт, наличие модулей и интерфейсов (Wi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>Fi, Bluetooth,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предельная цена 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Должности относящиеся к высшей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> – не более 15 тыс.;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Должности относящиеся к ведущей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 – не более 10 тыс.</w:t>
            </w:r>
          </w:p>
        </w:tc>
        <w:tc>
          <w:tcPr>
            <w:tcW w:w="2127" w:type="dxa"/>
          </w:tcPr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тип устройства (телефон/смартфон), 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поддерживаемые стандарты, 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операционная система, 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время работы,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метод управления (сенсорный/кнопочный),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количество SIM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>карт, наличие модулей и интерфейсов (Wi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>Fi, Bluetooth,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предельная цена 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телефон или смартфон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BE37E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BE37E3">
              <w:rPr>
                <w:color w:val="000000"/>
                <w:sz w:val="20"/>
                <w:szCs w:val="20"/>
              </w:rPr>
              <w:t>1</w:t>
            </w:r>
            <w:r w:rsidRPr="00A54441">
              <w:rPr>
                <w:color w:val="000000"/>
                <w:sz w:val="20"/>
                <w:szCs w:val="20"/>
                <w:lang w:val="en-US"/>
              </w:rPr>
              <w:t>G</w:t>
            </w:r>
            <w:r w:rsidRPr="00BE37E3">
              <w:rPr>
                <w:color w:val="000000"/>
                <w:sz w:val="20"/>
                <w:szCs w:val="20"/>
              </w:rPr>
              <w:t>, 2</w:t>
            </w:r>
            <w:r w:rsidRPr="00A54441">
              <w:rPr>
                <w:color w:val="000000"/>
                <w:sz w:val="20"/>
                <w:szCs w:val="20"/>
                <w:lang w:val="en-US"/>
              </w:rPr>
              <w:t>G</w:t>
            </w:r>
            <w:r w:rsidRPr="00BE37E3">
              <w:rPr>
                <w:color w:val="000000"/>
                <w:sz w:val="20"/>
                <w:szCs w:val="20"/>
              </w:rPr>
              <w:t>, 3</w:t>
            </w:r>
            <w:r w:rsidRPr="00A54441">
              <w:rPr>
                <w:color w:val="000000"/>
                <w:sz w:val="20"/>
                <w:szCs w:val="20"/>
                <w:lang w:val="en-US"/>
              </w:rPr>
              <w:t>G</w:t>
            </w:r>
            <w:r w:rsidRPr="00BE37E3">
              <w:rPr>
                <w:color w:val="000000"/>
                <w:sz w:val="20"/>
                <w:szCs w:val="20"/>
              </w:rPr>
              <w:t>, 4</w:t>
            </w:r>
            <w:r w:rsidRPr="00A54441">
              <w:rPr>
                <w:color w:val="000000"/>
                <w:sz w:val="20"/>
                <w:szCs w:val="20"/>
                <w:lang w:val="en-US"/>
              </w:rPr>
              <w:t>G</w:t>
            </w:r>
          </w:p>
          <w:p w:rsidR="00C41AD3" w:rsidRPr="00BE37E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BE37E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BE37E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  <w:lang w:val="en-US"/>
              </w:rPr>
              <w:t>Android</w:t>
            </w:r>
            <w:r w:rsidRPr="00BE37E3">
              <w:rPr>
                <w:color w:val="000000"/>
                <w:sz w:val="20"/>
                <w:szCs w:val="20"/>
              </w:rPr>
              <w:t xml:space="preserve">, </w:t>
            </w:r>
            <w:r w:rsidRPr="00A54441">
              <w:rPr>
                <w:color w:val="000000"/>
                <w:sz w:val="20"/>
                <w:szCs w:val="20"/>
                <w:lang w:val="en-US"/>
              </w:rPr>
              <w:t>iOS</w:t>
            </w:r>
          </w:p>
          <w:p w:rsidR="00C41AD3" w:rsidRPr="00BE37E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BE37E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не более трех суток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сенсорный или кнопочный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не более трех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F637D2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  <w:lang w:val="en-US"/>
              </w:rPr>
              <w:t>Wi</w:t>
            </w:r>
            <w:r w:rsidRPr="00F637D2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  <w:lang w:val="en-US"/>
              </w:rPr>
              <w:t>Fi</w:t>
            </w:r>
            <w:r w:rsidRPr="00F637D2">
              <w:rPr>
                <w:color w:val="000000"/>
                <w:sz w:val="20"/>
                <w:szCs w:val="20"/>
              </w:rPr>
              <w:t xml:space="preserve">, </w:t>
            </w:r>
            <w:r w:rsidRPr="00A54441">
              <w:rPr>
                <w:color w:val="000000"/>
                <w:sz w:val="20"/>
                <w:szCs w:val="20"/>
                <w:lang w:val="en-US"/>
              </w:rPr>
              <w:t>Bluetooth</w:t>
            </w:r>
            <w:r w:rsidRPr="00F637D2">
              <w:rPr>
                <w:color w:val="000000"/>
                <w:sz w:val="20"/>
                <w:szCs w:val="20"/>
              </w:rPr>
              <w:t xml:space="preserve">, </w:t>
            </w:r>
            <w:r w:rsidRPr="00A54441">
              <w:rPr>
                <w:color w:val="000000"/>
                <w:sz w:val="20"/>
                <w:szCs w:val="20"/>
                <w:lang w:val="en-US"/>
              </w:rPr>
              <w:t>USB</w:t>
            </w:r>
            <w:r w:rsidRPr="00F637D2">
              <w:rPr>
                <w:color w:val="000000"/>
                <w:sz w:val="20"/>
                <w:szCs w:val="20"/>
              </w:rPr>
              <w:t xml:space="preserve">, </w:t>
            </w:r>
            <w:r w:rsidRPr="00A54441">
              <w:rPr>
                <w:color w:val="000000"/>
                <w:sz w:val="20"/>
                <w:szCs w:val="20"/>
                <w:lang w:val="en-US"/>
              </w:rPr>
              <w:t>GPS</w:t>
            </w:r>
          </w:p>
          <w:p w:rsidR="00C41AD3" w:rsidRPr="00F637D2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F637D2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531F5F" w:rsidRDefault="00C41AD3" w:rsidP="00A3520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для </w:t>
            </w:r>
            <w:r>
              <w:rPr>
                <w:color w:val="000000"/>
                <w:sz w:val="20"/>
                <w:szCs w:val="20"/>
              </w:rPr>
              <w:t>начальника</w:t>
            </w:r>
            <w:r w:rsidRPr="00A54441">
              <w:rPr>
                <w:color w:val="000000"/>
                <w:sz w:val="20"/>
                <w:szCs w:val="20"/>
              </w:rPr>
              <w:t> – не более 15 тыс.;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для </w:t>
            </w:r>
            <w:r>
              <w:rPr>
                <w:color w:val="000000"/>
                <w:sz w:val="20"/>
                <w:szCs w:val="20"/>
              </w:rPr>
              <w:t>должностей, относящиеся к ведущей группе должностей – не более 10 тыс.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41AD3" w:rsidRPr="00EF7EE7">
        <w:tc>
          <w:tcPr>
            <w:tcW w:w="675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993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54441">
              <w:rPr>
                <w:color w:val="000000"/>
                <w:sz w:val="20"/>
                <w:szCs w:val="20"/>
              </w:rPr>
              <w:t>36.11.11</w:t>
            </w:r>
          </w:p>
        </w:tc>
        <w:tc>
          <w:tcPr>
            <w:tcW w:w="1701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Мебель для сидения с металлическим каркасом: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Кресло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Стул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383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383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рубль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2411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материал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обивочные материалы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материал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обивочные материалы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всех категорий: металл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Должности относящие, относящиеся к высшей и главной группе должностей </w:t>
            </w:r>
            <w:r w:rsidRPr="00A54441">
              <w:rPr>
                <w:color w:val="000000"/>
                <w:sz w:val="20"/>
                <w:szCs w:val="20"/>
              </w:rPr>
              <w:t>– предельное значение – кожа натуральная;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должно</w:t>
            </w:r>
            <w:r>
              <w:rPr>
                <w:color w:val="000000"/>
                <w:sz w:val="20"/>
                <w:szCs w:val="20"/>
              </w:rPr>
              <w:t>стей относящихся к ведущей и  старшей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 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 предельное значение 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 искусственная кожа;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возможные значения:</w:t>
            </w:r>
          </w:p>
          <w:p w:rsidR="00C41AD3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мебельный (искусственный) мех, искусственная замша (микрофибра), ткань, нетканые материалы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для должности </w:t>
            </w:r>
            <w:r>
              <w:rPr>
                <w:color w:val="000000"/>
                <w:sz w:val="20"/>
                <w:szCs w:val="20"/>
              </w:rPr>
              <w:t>относящиеся к младшей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 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 предельное значение – ткань;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возможные значения: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нетканые материалы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всех категорий: металл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всех категорий: предельное значение – ткань;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возможные значения: нетканые материалы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материал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обивочные материалы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Предельная цена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материал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обивочные материалы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941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всех категорий: металл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для </w:t>
            </w:r>
            <w:r>
              <w:rPr>
                <w:color w:val="000000"/>
                <w:sz w:val="20"/>
                <w:szCs w:val="20"/>
              </w:rPr>
              <w:t>начальника</w:t>
            </w:r>
            <w:r w:rsidRPr="00A54441">
              <w:rPr>
                <w:color w:val="000000"/>
                <w:sz w:val="20"/>
                <w:szCs w:val="20"/>
              </w:rPr>
              <w:t>– предельное значение – кожа натуральная;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для </w:t>
            </w:r>
            <w:r>
              <w:rPr>
                <w:color w:val="000000"/>
                <w:sz w:val="20"/>
                <w:szCs w:val="20"/>
              </w:rPr>
              <w:t xml:space="preserve">других </w:t>
            </w:r>
            <w:r w:rsidRPr="00A54441">
              <w:rPr>
                <w:color w:val="000000"/>
                <w:sz w:val="20"/>
                <w:szCs w:val="20"/>
              </w:rPr>
              <w:t>должно</w:t>
            </w:r>
            <w:r>
              <w:rPr>
                <w:color w:val="000000"/>
                <w:sz w:val="20"/>
                <w:szCs w:val="20"/>
              </w:rPr>
              <w:t>стей</w:t>
            </w:r>
            <w:r w:rsidRPr="00A54441">
              <w:rPr>
                <w:color w:val="000000"/>
                <w:sz w:val="20"/>
                <w:szCs w:val="20"/>
              </w:rPr>
              <w:t xml:space="preserve"> 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 предельное значение 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 искусственная кожа;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возможные значения: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для </w:t>
            </w:r>
            <w:r>
              <w:rPr>
                <w:color w:val="000000"/>
                <w:sz w:val="20"/>
                <w:szCs w:val="20"/>
              </w:rPr>
              <w:t>начальника</w:t>
            </w:r>
            <w:r w:rsidRPr="00A54441">
              <w:rPr>
                <w:color w:val="000000"/>
                <w:sz w:val="20"/>
                <w:szCs w:val="20"/>
              </w:rPr>
              <w:t xml:space="preserve"> – </w:t>
            </w:r>
            <w:r>
              <w:rPr>
                <w:color w:val="000000"/>
                <w:sz w:val="20"/>
                <w:szCs w:val="20"/>
              </w:rPr>
              <w:t>32000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для </w:t>
            </w:r>
            <w:r>
              <w:rPr>
                <w:color w:val="000000"/>
                <w:sz w:val="20"/>
                <w:szCs w:val="20"/>
              </w:rPr>
              <w:t>других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– </w:t>
            </w:r>
            <w:r>
              <w:rPr>
                <w:color w:val="000000"/>
                <w:sz w:val="20"/>
                <w:szCs w:val="20"/>
              </w:rPr>
              <w:t>8500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всех категорий: предельное значение – ткань;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возможные значения: нетканые материалы</w:t>
            </w: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для всех категорий – </w:t>
            </w:r>
            <w:r>
              <w:rPr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222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41AD3" w:rsidRPr="00EF7EE7">
        <w:tc>
          <w:tcPr>
            <w:tcW w:w="675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993" w:type="dxa"/>
          </w:tcPr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36.11.12</w:t>
            </w:r>
          </w:p>
        </w:tc>
        <w:tc>
          <w:tcPr>
            <w:tcW w:w="1701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Мебель для сидения с деревянным каркасом</w:t>
            </w:r>
          </w:p>
        </w:tc>
        <w:tc>
          <w:tcPr>
            <w:tcW w:w="850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</w:tcPr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Материал (вид древесины)</w:t>
            </w:r>
          </w:p>
        </w:tc>
        <w:tc>
          <w:tcPr>
            <w:tcW w:w="1417" w:type="dxa"/>
          </w:tcPr>
          <w:p w:rsidR="00C41AD3" w:rsidRPr="00405856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Должности относящие, относящиеся к высшей и главной группе должностей</w:t>
            </w:r>
            <w:r w:rsidRPr="00405856">
              <w:rPr>
                <w:color w:val="000000"/>
                <w:sz w:val="20"/>
                <w:szCs w:val="20"/>
              </w:rPr>
              <w:t xml:space="preserve"> предельное значение – массив древесины "ценных" пород (твердолиственных и тропических);</w:t>
            </w:r>
          </w:p>
          <w:p w:rsidR="00C41AD3" w:rsidRPr="00405856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405856">
              <w:rPr>
                <w:color w:val="000000"/>
                <w:sz w:val="20"/>
                <w:szCs w:val="20"/>
              </w:rPr>
              <w:t>возможные значения:</w:t>
            </w:r>
          </w:p>
          <w:p w:rsidR="00C41AD3" w:rsidRPr="00405856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405856">
              <w:rPr>
                <w:color w:val="000000"/>
                <w:sz w:val="20"/>
                <w:szCs w:val="20"/>
              </w:rPr>
              <w:t>древесина хвойных и мягколиственных пород:</w:t>
            </w:r>
          </w:p>
          <w:p w:rsidR="00C41AD3" w:rsidRPr="00405856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405856">
              <w:rPr>
                <w:color w:val="000000"/>
                <w:sz w:val="20"/>
                <w:szCs w:val="20"/>
              </w:rPr>
              <w:t>береза, лиственница, сосна, ель</w:t>
            </w:r>
          </w:p>
          <w:p w:rsidR="00C41AD3" w:rsidRPr="00405856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405856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должно</w:t>
            </w:r>
            <w:r>
              <w:rPr>
                <w:color w:val="000000"/>
                <w:sz w:val="20"/>
                <w:szCs w:val="20"/>
              </w:rPr>
              <w:t>стей относящихся к ведущей, старшей и младшей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 </w:t>
            </w:r>
            <w:r w:rsidRPr="00405856">
              <w:rPr>
                <w:color w:val="000000"/>
                <w:sz w:val="20"/>
                <w:szCs w:val="20"/>
              </w:rPr>
              <w:t>– возможное значение – древесина хвойных и мягколиственных пород:</w:t>
            </w:r>
          </w:p>
          <w:p w:rsidR="00C41AD3" w:rsidRPr="00405856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405856">
              <w:rPr>
                <w:color w:val="000000"/>
                <w:sz w:val="20"/>
                <w:szCs w:val="20"/>
              </w:rPr>
              <w:t>береза, лиственница, сосна, ель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Материал (вид древесины)</w:t>
            </w:r>
          </w:p>
        </w:tc>
        <w:tc>
          <w:tcPr>
            <w:tcW w:w="1941" w:type="dxa"/>
          </w:tcPr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для </w:t>
            </w:r>
            <w:r>
              <w:rPr>
                <w:color w:val="000000"/>
                <w:sz w:val="20"/>
                <w:szCs w:val="20"/>
              </w:rPr>
              <w:t>начальника</w:t>
            </w:r>
            <w:r w:rsidRPr="00A54441">
              <w:rPr>
                <w:color w:val="000000"/>
                <w:sz w:val="20"/>
                <w:szCs w:val="20"/>
              </w:rPr>
              <w:t>, предельное значение – массив древесины "ценных" пород (твердолиственных и тропических);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возможные значения древесина хвойных и мягколиственных пород: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береза, лиственница, сосна, ель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начальника</w:t>
            </w:r>
            <w:r w:rsidRPr="00A54441">
              <w:rPr>
                <w:color w:val="000000"/>
                <w:sz w:val="20"/>
                <w:szCs w:val="20"/>
              </w:rPr>
              <w:t>, предельное значение – кожа натуральная;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возможные значения: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для </w:t>
            </w:r>
            <w:r>
              <w:rPr>
                <w:color w:val="000000"/>
                <w:sz w:val="20"/>
                <w:szCs w:val="20"/>
              </w:rPr>
              <w:t>начальника</w:t>
            </w:r>
            <w:r w:rsidRPr="00A54441">
              <w:rPr>
                <w:color w:val="000000"/>
                <w:sz w:val="20"/>
                <w:szCs w:val="20"/>
              </w:rPr>
              <w:t>, предельное значение – массив древесины "ценных" пород (твердолиственных и тропических);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возможные значения: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древесина хвойных и мягколиственных пород: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береза, лиственница, сосна, ель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должно</w:t>
            </w:r>
            <w:r>
              <w:rPr>
                <w:color w:val="000000"/>
                <w:sz w:val="20"/>
                <w:szCs w:val="20"/>
              </w:rPr>
              <w:t>сти, относящиеся к ведущей, старшей и младшей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 – возможное значение – древесина хвойных и мягколиственных пород: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береза, лиственница, сосна, ель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должно</w:t>
            </w:r>
            <w:r>
              <w:rPr>
                <w:color w:val="000000"/>
                <w:sz w:val="20"/>
                <w:szCs w:val="20"/>
              </w:rPr>
              <w:t>сти, относящиеся к главной, ведущей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старшей и младшей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 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 предельное значение 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 искусственная кожа;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возможные значения:</w:t>
            </w:r>
          </w:p>
          <w:p w:rsidR="00C41AD3" w:rsidRPr="00E002ED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E002ED">
              <w:rPr>
                <w:sz w:val="20"/>
                <w:szCs w:val="20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41AD3" w:rsidRPr="00EF7EE7">
        <w:tc>
          <w:tcPr>
            <w:tcW w:w="675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7.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36.12.12.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Мебель деревянная для офисов, административных помещений, учебных заведений, учреждений культуры и т.п.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hyperlink r:id="rId8" w:history="1">
              <w:r w:rsidRPr="00A54441">
                <w:rPr>
                  <w:rStyle w:val="Hyperlink"/>
                  <w:color w:val="000000"/>
                  <w:sz w:val="20"/>
                  <w:szCs w:val="20"/>
                </w:rPr>
                <w:t>Столы письменные деревянные для офисов, административ</w:t>
              </w:r>
              <w:r w:rsidRPr="00A54441">
                <w:rPr>
                  <w:rStyle w:val="Hyperlink"/>
                  <w:b/>
                  <w:bCs/>
                  <w:color w:val="000000"/>
                  <w:sz w:val="20"/>
                  <w:szCs w:val="20"/>
                </w:rPr>
                <w:t>–</w:t>
              </w:r>
              <w:r w:rsidRPr="00A54441">
                <w:rPr>
                  <w:rStyle w:val="Hyperlink"/>
                  <w:color w:val="000000"/>
                  <w:sz w:val="20"/>
                  <w:szCs w:val="20"/>
                </w:rPr>
                <w:t xml:space="preserve"> ных помещений высотой не более 80 см</w:t>
              </w:r>
            </w:hyperlink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383</w:t>
            </w:r>
          </w:p>
        </w:tc>
        <w:tc>
          <w:tcPr>
            <w:tcW w:w="883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2411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Материал 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(вид древесины)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должностей, относящиеся к высшей и главной 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 предельное значение 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 массив древесины "ценных" пород (твердолиственных и тропических);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возможные значения: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древесина хвойных и мягколиственных пород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должно</w:t>
            </w:r>
            <w:r>
              <w:rPr>
                <w:color w:val="000000"/>
                <w:sz w:val="20"/>
                <w:szCs w:val="20"/>
              </w:rPr>
              <w:t>сти, относящиеся к, ведущей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старшей и младшей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 – воз можные значения 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 древесина хвойных и мягколиственных пород</w:t>
            </w:r>
          </w:p>
        </w:tc>
        <w:tc>
          <w:tcPr>
            <w:tcW w:w="2127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Материал 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(вид древесины)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Предельная цена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</w:tcPr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</w:t>
            </w:r>
            <w:r w:rsidRPr="00A5444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начальника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 массив древесины "ценных" пород (твердолиственных и тропических);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возможные значения: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древесина хвойных и мягколиственных пород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для </w:t>
            </w:r>
            <w:r>
              <w:rPr>
                <w:color w:val="000000"/>
                <w:sz w:val="20"/>
                <w:szCs w:val="20"/>
              </w:rPr>
              <w:t>начальника</w:t>
            </w:r>
            <w:r w:rsidRPr="00A54441">
              <w:rPr>
                <w:color w:val="000000"/>
                <w:sz w:val="20"/>
                <w:szCs w:val="20"/>
              </w:rPr>
              <w:t xml:space="preserve"> – </w:t>
            </w:r>
            <w:r>
              <w:rPr>
                <w:color w:val="000000"/>
                <w:sz w:val="20"/>
                <w:szCs w:val="20"/>
              </w:rPr>
              <w:t>64000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должно</w:t>
            </w:r>
            <w:r>
              <w:rPr>
                <w:color w:val="000000"/>
                <w:sz w:val="20"/>
                <w:szCs w:val="20"/>
              </w:rPr>
              <w:t>сти, относящиеся к, ведущей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старшей и младшей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 – </w:t>
            </w:r>
            <w:r>
              <w:rPr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1222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41AD3" w:rsidRPr="00EF7EE7">
        <w:tc>
          <w:tcPr>
            <w:tcW w:w="675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hyperlink r:id="rId9" w:history="1">
              <w:r w:rsidRPr="00A54441">
                <w:rPr>
                  <w:rStyle w:val="Hyperlink"/>
                  <w:color w:val="000000"/>
                  <w:sz w:val="20"/>
                  <w:szCs w:val="20"/>
                </w:rPr>
                <w:t>Шкафы и полки деревянные для офисов, административных помещений</w:t>
              </w:r>
            </w:hyperlink>
          </w:p>
        </w:tc>
        <w:tc>
          <w:tcPr>
            <w:tcW w:w="850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883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2411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Материал 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(вид древесины)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Для должностей, относящиеся к высшей и главной  группе должностей 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 массив древесины "ценных" пород (твердолиственных и тропических);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возможные значения: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древесина хвойных и мягколиственных пород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должно</w:t>
            </w:r>
            <w:r>
              <w:rPr>
                <w:color w:val="000000"/>
                <w:sz w:val="20"/>
                <w:szCs w:val="20"/>
              </w:rPr>
              <w:t>сти, относящиеся к ведущей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старшей и младшей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 – </w:t>
            </w:r>
            <w:r>
              <w:rPr>
                <w:color w:val="000000"/>
                <w:sz w:val="20"/>
                <w:szCs w:val="20"/>
              </w:rPr>
              <w:t>воз</w:t>
            </w:r>
            <w:r w:rsidRPr="00A54441">
              <w:rPr>
                <w:color w:val="000000"/>
                <w:sz w:val="20"/>
                <w:szCs w:val="20"/>
              </w:rPr>
              <w:t xml:space="preserve">можные значения 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 древесина хвойных и мягколиственных пород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Материал 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(вид древесины)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Предельная цена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</w:tcPr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для начальника </w:t>
            </w:r>
            <w:r w:rsidRPr="00A54441">
              <w:rPr>
                <w:color w:val="000000"/>
                <w:sz w:val="20"/>
                <w:szCs w:val="20"/>
              </w:rPr>
              <w:t xml:space="preserve">предельное значение 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 массив древесины "ценных" пород (твердолиственных и тропических);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возможные значения: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древесина хвойных и мягколиственных пород</w:t>
            </w: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должно</w:t>
            </w:r>
            <w:r>
              <w:rPr>
                <w:color w:val="000000"/>
                <w:sz w:val="20"/>
                <w:szCs w:val="20"/>
              </w:rPr>
              <w:t>сти, относящиеся к ведущей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старшей и младшей группе должностей – воз</w:t>
            </w:r>
            <w:r w:rsidRPr="00A54441">
              <w:rPr>
                <w:color w:val="000000"/>
                <w:sz w:val="20"/>
                <w:szCs w:val="20"/>
              </w:rPr>
              <w:t xml:space="preserve">можные значения </w:t>
            </w:r>
            <w:r w:rsidRPr="00A54441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A54441">
              <w:rPr>
                <w:color w:val="000000"/>
                <w:sz w:val="20"/>
                <w:szCs w:val="20"/>
              </w:rPr>
              <w:t xml:space="preserve"> древесина хвойных и мягколиственных пород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 xml:space="preserve">для </w:t>
            </w:r>
            <w:r>
              <w:rPr>
                <w:color w:val="000000"/>
                <w:sz w:val="20"/>
                <w:szCs w:val="20"/>
              </w:rPr>
              <w:t>начальника</w:t>
            </w:r>
            <w:r w:rsidRPr="00A54441">
              <w:rPr>
                <w:color w:val="000000"/>
                <w:sz w:val="20"/>
                <w:szCs w:val="20"/>
              </w:rPr>
              <w:t xml:space="preserve">: шкаф для документов – </w:t>
            </w:r>
            <w:r>
              <w:rPr>
                <w:color w:val="000000"/>
                <w:sz w:val="20"/>
                <w:szCs w:val="20"/>
              </w:rPr>
              <w:t>43000</w:t>
            </w:r>
            <w:r w:rsidRPr="00A54441">
              <w:rPr>
                <w:color w:val="000000"/>
                <w:sz w:val="20"/>
                <w:szCs w:val="20"/>
              </w:rPr>
              <w:t xml:space="preserve">, шкаф платяной – </w:t>
            </w:r>
            <w:r w:rsidRPr="00A35206">
              <w:rPr>
                <w:color w:val="000000"/>
                <w:sz w:val="20"/>
                <w:szCs w:val="20"/>
              </w:rPr>
              <w:t>33 800</w:t>
            </w:r>
            <w:r w:rsidRPr="00A54441">
              <w:rPr>
                <w:color w:val="000000"/>
                <w:sz w:val="20"/>
                <w:szCs w:val="20"/>
              </w:rPr>
              <w:t xml:space="preserve">, </w:t>
            </w: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41AD3" w:rsidRPr="00A54441" w:rsidRDefault="00C41AD3" w:rsidP="00A35206">
            <w:pPr>
              <w:jc w:val="both"/>
              <w:rPr>
                <w:color w:val="000000"/>
                <w:sz w:val="20"/>
                <w:szCs w:val="20"/>
              </w:rPr>
            </w:pPr>
            <w:r w:rsidRPr="00A54441">
              <w:rPr>
                <w:color w:val="000000"/>
                <w:sz w:val="20"/>
                <w:szCs w:val="20"/>
              </w:rPr>
              <w:t>для должно</w:t>
            </w:r>
            <w:r>
              <w:rPr>
                <w:color w:val="000000"/>
                <w:sz w:val="20"/>
                <w:szCs w:val="20"/>
              </w:rPr>
              <w:t>сти, относящиеся к ведущей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старшей и младшей группе должностей</w:t>
            </w:r>
            <w:r w:rsidRPr="00A54441">
              <w:rPr>
                <w:color w:val="000000"/>
                <w:sz w:val="20"/>
                <w:szCs w:val="20"/>
              </w:rPr>
              <w:t xml:space="preserve">: шкаф платяной – </w:t>
            </w:r>
            <w:r>
              <w:rPr>
                <w:color w:val="000000"/>
                <w:sz w:val="20"/>
                <w:szCs w:val="20"/>
              </w:rPr>
              <w:t>30000</w:t>
            </w:r>
            <w:r w:rsidRPr="00A54441">
              <w:rPr>
                <w:color w:val="000000"/>
                <w:sz w:val="20"/>
                <w:szCs w:val="20"/>
              </w:rPr>
              <w:t xml:space="preserve"> и шкаф для документов – </w:t>
            </w:r>
            <w:r>
              <w:rPr>
                <w:color w:val="000000"/>
                <w:sz w:val="20"/>
                <w:szCs w:val="20"/>
              </w:rPr>
              <w:t>32000</w:t>
            </w:r>
          </w:p>
        </w:tc>
        <w:tc>
          <w:tcPr>
            <w:tcW w:w="1222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41AD3" w:rsidRPr="00EF7EE7">
        <w:tc>
          <w:tcPr>
            <w:tcW w:w="675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993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34.10.22</w:t>
            </w:r>
          </w:p>
        </w:tc>
        <w:tc>
          <w:tcPr>
            <w:tcW w:w="1701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легковые</w:t>
            </w:r>
          </w:p>
        </w:tc>
        <w:tc>
          <w:tcPr>
            <w:tcW w:w="850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883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лошадиная сила</w:t>
            </w:r>
          </w:p>
        </w:tc>
        <w:tc>
          <w:tcPr>
            <w:tcW w:w="2411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мощность двигателя, комплектация, предельная цена</w:t>
            </w:r>
          </w:p>
        </w:tc>
        <w:tc>
          <w:tcPr>
            <w:tcW w:w="1417" w:type="dxa"/>
          </w:tcPr>
          <w:p w:rsidR="00C41AD3" w:rsidRDefault="00C41AD3" w:rsidP="00A35206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должностей, относящиеся к высшей  не более 200;</w:t>
            </w:r>
          </w:p>
          <w:p w:rsidR="00C41AD3" w:rsidRDefault="00C41AD3" w:rsidP="00A35206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должностей, относящихся к главной группе должностей не более 200</w:t>
            </w:r>
          </w:p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41" w:type="dxa"/>
          </w:tcPr>
          <w:p w:rsidR="00C41AD3" w:rsidRDefault="00C41AD3" w:rsidP="00A35206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200</w:t>
            </w:r>
          </w:p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</w:tcPr>
          <w:p w:rsidR="00C41AD3" w:rsidRPr="00EF7EE7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41AD3" w:rsidRPr="00EF7EE7">
        <w:tc>
          <w:tcPr>
            <w:tcW w:w="15267" w:type="dxa"/>
            <w:gridSpan w:val="11"/>
          </w:tcPr>
          <w:p w:rsidR="00C41AD3" w:rsidRPr="00A54441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Дополнительный перечень отдельных товаров, работ, услуг, определенный финансовым управлением администрации города Георгиевска</w:t>
            </w:r>
            <w:r w:rsidRPr="00A54441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41AD3" w:rsidRPr="00EF7EE7">
        <w:tc>
          <w:tcPr>
            <w:tcW w:w="675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C41AD3" w:rsidRPr="00A54441" w:rsidRDefault="00C41AD3" w:rsidP="00A35206">
            <w:pPr>
              <w:pStyle w:val="ConsPlusCell"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vAlign w:val="center"/>
          </w:tcPr>
          <w:p w:rsidR="00C41AD3" w:rsidRPr="00A54441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4441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417" w:type="dxa"/>
            <w:vAlign w:val="center"/>
          </w:tcPr>
          <w:p w:rsidR="00C41AD3" w:rsidRPr="00A54441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4441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127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41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Align w:val="center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47" w:type="dxa"/>
            <w:vAlign w:val="center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C41AD3" w:rsidRPr="00EF7EE7">
        <w:tc>
          <w:tcPr>
            <w:tcW w:w="675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vAlign w:val="center"/>
          </w:tcPr>
          <w:p w:rsidR="00C41AD3" w:rsidRPr="00A54441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4441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417" w:type="dxa"/>
            <w:vAlign w:val="center"/>
          </w:tcPr>
          <w:p w:rsidR="00C41AD3" w:rsidRPr="00A54441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4441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127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41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Align w:val="center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47" w:type="dxa"/>
            <w:vAlign w:val="center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C41AD3" w:rsidRPr="00EF7EE7">
        <w:tc>
          <w:tcPr>
            <w:tcW w:w="675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vAlign w:val="center"/>
          </w:tcPr>
          <w:p w:rsidR="00C41AD3" w:rsidRPr="00A54441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4441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417" w:type="dxa"/>
            <w:vAlign w:val="center"/>
          </w:tcPr>
          <w:p w:rsidR="00C41AD3" w:rsidRPr="00A54441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4441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127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41" w:type="dxa"/>
          </w:tcPr>
          <w:p w:rsidR="00C41AD3" w:rsidRPr="00A54441" w:rsidRDefault="00C41AD3" w:rsidP="00A3520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vAlign w:val="center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47" w:type="dxa"/>
            <w:vAlign w:val="center"/>
          </w:tcPr>
          <w:p w:rsidR="00C41AD3" w:rsidRPr="00EF7EE7" w:rsidRDefault="00C41AD3" w:rsidP="00A35206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F7EE7">
              <w:rPr>
                <w:sz w:val="20"/>
                <w:szCs w:val="20"/>
                <w:lang w:eastAsia="en-US"/>
              </w:rPr>
              <w:t>Х</w:t>
            </w:r>
          </w:p>
        </w:tc>
      </w:tr>
    </w:tbl>
    <w:p w:rsidR="00C41AD3" w:rsidRPr="00AE3DF1" w:rsidRDefault="00C41AD3" w:rsidP="004B16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41AD3" w:rsidRDefault="00C41AD3" w:rsidP="004B16E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C41AD3" w:rsidRPr="00024550" w:rsidRDefault="00C41AD3" w:rsidP="004B16EF">
      <w:pPr>
        <w:widowControl w:val="0"/>
        <w:shd w:val="clear" w:color="auto" w:fill="FFFFFF"/>
        <w:rPr>
          <w:kern w:val="1"/>
        </w:rPr>
      </w:pPr>
    </w:p>
    <w:p w:rsidR="00C41AD3" w:rsidRPr="00024550" w:rsidRDefault="00C41AD3" w:rsidP="004B16EF">
      <w:pPr>
        <w:widowControl w:val="0"/>
        <w:shd w:val="clear" w:color="auto" w:fill="FFFFFF"/>
        <w:rPr>
          <w:kern w:val="1"/>
        </w:rPr>
      </w:pPr>
      <w:r w:rsidRPr="00024550">
        <w:rPr>
          <w:kern w:val="1"/>
        </w:rPr>
        <w:t>*Указывается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устанавливаются требования к их потребительским свойствам (в том числе характеристики качества) и иным характеристикам (в том числе предельные цены товаров, работ, услуг).</w:t>
      </w:r>
    </w:p>
    <w:p w:rsidR="00C41AD3" w:rsidRDefault="00C41AD3" w:rsidP="004B16E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C41AD3" w:rsidRDefault="00C41AD3" w:rsidP="004B16EF"/>
    <w:p w:rsidR="00C41AD3" w:rsidRDefault="00C41AD3" w:rsidP="00A54441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C41AD3" w:rsidRDefault="00C41AD3" w:rsidP="00A54441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C41AD3" w:rsidRDefault="00C41AD3" w:rsidP="00A54441">
      <w:pPr>
        <w:widowControl w:val="0"/>
        <w:autoSpaceDE w:val="0"/>
        <w:autoSpaceDN w:val="0"/>
        <w:jc w:val="right"/>
        <w:rPr>
          <w:sz w:val="28"/>
          <w:szCs w:val="28"/>
        </w:rPr>
      </w:pPr>
    </w:p>
    <w:sectPr w:rsidR="00C41AD3" w:rsidSect="00A54441">
      <w:pgSz w:w="16838" w:h="11906" w:orient="landscape" w:code="9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AD3" w:rsidRDefault="00C41AD3" w:rsidP="00644C69">
      <w:r>
        <w:separator/>
      </w:r>
    </w:p>
  </w:endnote>
  <w:endnote w:type="continuationSeparator" w:id="0">
    <w:p w:rsidR="00C41AD3" w:rsidRDefault="00C41AD3" w:rsidP="00644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AD3" w:rsidRDefault="00C41AD3" w:rsidP="00644C69">
      <w:r>
        <w:separator/>
      </w:r>
    </w:p>
  </w:footnote>
  <w:footnote w:type="continuationSeparator" w:id="0">
    <w:p w:rsidR="00C41AD3" w:rsidRDefault="00C41AD3" w:rsidP="00644C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968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5736C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6BD4E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A1B09C5"/>
    <w:multiLevelType w:val="hybridMultilevel"/>
    <w:tmpl w:val="8CD2C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229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43E77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1179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69D6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5B4C4826"/>
    <w:multiLevelType w:val="hybridMultilevel"/>
    <w:tmpl w:val="422E3E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012FC9"/>
    <w:multiLevelType w:val="multilevel"/>
    <w:tmpl w:val="75D6F2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66E10123"/>
    <w:multiLevelType w:val="singleLevel"/>
    <w:tmpl w:val="7B1E91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70D26C8D"/>
    <w:multiLevelType w:val="singleLevel"/>
    <w:tmpl w:val="6AFA67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1"/>
  </w:num>
  <w:num w:numId="4">
    <w:abstractNumId w:val="10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A2B"/>
    <w:rsid w:val="000069E5"/>
    <w:rsid w:val="0001060D"/>
    <w:rsid w:val="000134C2"/>
    <w:rsid w:val="000227D2"/>
    <w:rsid w:val="00024550"/>
    <w:rsid w:val="00024A45"/>
    <w:rsid w:val="00042BC3"/>
    <w:rsid w:val="0005786A"/>
    <w:rsid w:val="00062002"/>
    <w:rsid w:val="00066D90"/>
    <w:rsid w:val="00085AA4"/>
    <w:rsid w:val="00086271"/>
    <w:rsid w:val="00095D7A"/>
    <w:rsid w:val="000A2B6B"/>
    <w:rsid w:val="000A5348"/>
    <w:rsid w:val="000B4311"/>
    <w:rsid w:val="000C479D"/>
    <w:rsid w:val="000C63E2"/>
    <w:rsid w:val="000C6A4A"/>
    <w:rsid w:val="000D59E4"/>
    <w:rsid w:val="000E1622"/>
    <w:rsid w:val="001002AD"/>
    <w:rsid w:val="00100DBE"/>
    <w:rsid w:val="00101FCA"/>
    <w:rsid w:val="00112E95"/>
    <w:rsid w:val="0012081F"/>
    <w:rsid w:val="001303FF"/>
    <w:rsid w:val="0013122B"/>
    <w:rsid w:val="00134228"/>
    <w:rsid w:val="00142991"/>
    <w:rsid w:val="00157995"/>
    <w:rsid w:val="00161414"/>
    <w:rsid w:val="001715F6"/>
    <w:rsid w:val="00171AC2"/>
    <w:rsid w:val="0018625E"/>
    <w:rsid w:val="00190088"/>
    <w:rsid w:val="00197713"/>
    <w:rsid w:val="001C2BE8"/>
    <w:rsid w:val="001C5056"/>
    <w:rsid w:val="001D557D"/>
    <w:rsid w:val="001E11DB"/>
    <w:rsid w:val="001E55D2"/>
    <w:rsid w:val="001E66B8"/>
    <w:rsid w:val="001F4B14"/>
    <w:rsid w:val="0021293D"/>
    <w:rsid w:val="002176B3"/>
    <w:rsid w:val="002436E5"/>
    <w:rsid w:val="00252FBA"/>
    <w:rsid w:val="002559B8"/>
    <w:rsid w:val="0028249D"/>
    <w:rsid w:val="00283C75"/>
    <w:rsid w:val="00285BA3"/>
    <w:rsid w:val="002B473B"/>
    <w:rsid w:val="002B737E"/>
    <w:rsid w:val="002B75FE"/>
    <w:rsid w:val="002C2ADB"/>
    <w:rsid w:val="002C57B6"/>
    <w:rsid w:val="002D44A6"/>
    <w:rsid w:val="002E4CBC"/>
    <w:rsid w:val="002F64DD"/>
    <w:rsid w:val="0030222A"/>
    <w:rsid w:val="00304311"/>
    <w:rsid w:val="003068E7"/>
    <w:rsid w:val="00317AE8"/>
    <w:rsid w:val="00317FC5"/>
    <w:rsid w:val="00336554"/>
    <w:rsid w:val="003761CB"/>
    <w:rsid w:val="003805BD"/>
    <w:rsid w:val="00381DB5"/>
    <w:rsid w:val="0039161D"/>
    <w:rsid w:val="003A1129"/>
    <w:rsid w:val="003A3DDF"/>
    <w:rsid w:val="003B654D"/>
    <w:rsid w:val="003D0BC1"/>
    <w:rsid w:val="003D76B7"/>
    <w:rsid w:val="003E254F"/>
    <w:rsid w:val="003E2C95"/>
    <w:rsid w:val="003E7A8D"/>
    <w:rsid w:val="003E7BD6"/>
    <w:rsid w:val="003F2F56"/>
    <w:rsid w:val="003F6604"/>
    <w:rsid w:val="00405856"/>
    <w:rsid w:val="0041196A"/>
    <w:rsid w:val="00414CA0"/>
    <w:rsid w:val="004163D2"/>
    <w:rsid w:val="00445283"/>
    <w:rsid w:val="0045065C"/>
    <w:rsid w:val="0045548E"/>
    <w:rsid w:val="00457F69"/>
    <w:rsid w:val="00462807"/>
    <w:rsid w:val="00467874"/>
    <w:rsid w:val="004716E7"/>
    <w:rsid w:val="0047318D"/>
    <w:rsid w:val="00484D2D"/>
    <w:rsid w:val="004853B6"/>
    <w:rsid w:val="004959BD"/>
    <w:rsid w:val="004A5B6F"/>
    <w:rsid w:val="004A6E7C"/>
    <w:rsid w:val="004B16EF"/>
    <w:rsid w:val="004B2354"/>
    <w:rsid w:val="004B25E0"/>
    <w:rsid w:val="004B3EB7"/>
    <w:rsid w:val="004C0A2B"/>
    <w:rsid w:val="004C0C1C"/>
    <w:rsid w:val="004C22C8"/>
    <w:rsid w:val="004C762C"/>
    <w:rsid w:val="004D1116"/>
    <w:rsid w:val="004D7CA1"/>
    <w:rsid w:val="004F364E"/>
    <w:rsid w:val="004F472C"/>
    <w:rsid w:val="00504DAD"/>
    <w:rsid w:val="00505481"/>
    <w:rsid w:val="00517514"/>
    <w:rsid w:val="00521526"/>
    <w:rsid w:val="00521A49"/>
    <w:rsid w:val="005233C2"/>
    <w:rsid w:val="00524291"/>
    <w:rsid w:val="00531F5F"/>
    <w:rsid w:val="00537E69"/>
    <w:rsid w:val="005523C8"/>
    <w:rsid w:val="005564F2"/>
    <w:rsid w:val="005572DA"/>
    <w:rsid w:val="0056008E"/>
    <w:rsid w:val="005770FA"/>
    <w:rsid w:val="00577284"/>
    <w:rsid w:val="005943A1"/>
    <w:rsid w:val="00597448"/>
    <w:rsid w:val="005A2BED"/>
    <w:rsid w:val="005A7F0E"/>
    <w:rsid w:val="005C3739"/>
    <w:rsid w:val="005F0831"/>
    <w:rsid w:val="005F4C45"/>
    <w:rsid w:val="00611885"/>
    <w:rsid w:val="0061420E"/>
    <w:rsid w:val="006152EE"/>
    <w:rsid w:val="00617B3B"/>
    <w:rsid w:val="00631199"/>
    <w:rsid w:val="0064085A"/>
    <w:rsid w:val="00644C69"/>
    <w:rsid w:val="006706CE"/>
    <w:rsid w:val="00680250"/>
    <w:rsid w:val="0068475B"/>
    <w:rsid w:val="006A31CD"/>
    <w:rsid w:val="006C1B4F"/>
    <w:rsid w:val="006C2E83"/>
    <w:rsid w:val="006C4E0C"/>
    <w:rsid w:val="006D48BD"/>
    <w:rsid w:val="006D55C9"/>
    <w:rsid w:val="006D644C"/>
    <w:rsid w:val="006E43FE"/>
    <w:rsid w:val="006E5063"/>
    <w:rsid w:val="00706FBE"/>
    <w:rsid w:val="007251A5"/>
    <w:rsid w:val="007354DD"/>
    <w:rsid w:val="00737DB0"/>
    <w:rsid w:val="00745251"/>
    <w:rsid w:val="00751BE1"/>
    <w:rsid w:val="007534E3"/>
    <w:rsid w:val="007548EE"/>
    <w:rsid w:val="00760A2B"/>
    <w:rsid w:val="00762BB2"/>
    <w:rsid w:val="00775ACD"/>
    <w:rsid w:val="00775FD7"/>
    <w:rsid w:val="00782263"/>
    <w:rsid w:val="00782A98"/>
    <w:rsid w:val="007B535D"/>
    <w:rsid w:val="007D1D24"/>
    <w:rsid w:val="007D2480"/>
    <w:rsid w:val="007E178E"/>
    <w:rsid w:val="007F46D9"/>
    <w:rsid w:val="00801560"/>
    <w:rsid w:val="00801B4C"/>
    <w:rsid w:val="008057D8"/>
    <w:rsid w:val="008061EF"/>
    <w:rsid w:val="0080669D"/>
    <w:rsid w:val="008116E0"/>
    <w:rsid w:val="00815740"/>
    <w:rsid w:val="00845A6A"/>
    <w:rsid w:val="0086036E"/>
    <w:rsid w:val="00865CBB"/>
    <w:rsid w:val="0089351A"/>
    <w:rsid w:val="008C0202"/>
    <w:rsid w:val="008C27BB"/>
    <w:rsid w:val="008C6165"/>
    <w:rsid w:val="008D4990"/>
    <w:rsid w:val="008D543E"/>
    <w:rsid w:val="008F3738"/>
    <w:rsid w:val="00904373"/>
    <w:rsid w:val="009175C6"/>
    <w:rsid w:val="00967FDA"/>
    <w:rsid w:val="0097203C"/>
    <w:rsid w:val="009725CB"/>
    <w:rsid w:val="00986BD0"/>
    <w:rsid w:val="0099341A"/>
    <w:rsid w:val="00996041"/>
    <w:rsid w:val="009A5221"/>
    <w:rsid w:val="009B1039"/>
    <w:rsid w:val="009B2006"/>
    <w:rsid w:val="009C20A9"/>
    <w:rsid w:val="009C7578"/>
    <w:rsid w:val="00A15872"/>
    <w:rsid w:val="00A35206"/>
    <w:rsid w:val="00A4148F"/>
    <w:rsid w:val="00A4579C"/>
    <w:rsid w:val="00A54441"/>
    <w:rsid w:val="00A547FE"/>
    <w:rsid w:val="00A566F4"/>
    <w:rsid w:val="00A65C3B"/>
    <w:rsid w:val="00A725CA"/>
    <w:rsid w:val="00A73C6E"/>
    <w:rsid w:val="00A83677"/>
    <w:rsid w:val="00A91527"/>
    <w:rsid w:val="00A92ED7"/>
    <w:rsid w:val="00AA73E0"/>
    <w:rsid w:val="00AB06D1"/>
    <w:rsid w:val="00AB3D41"/>
    <w:rsid w:val="00AC452F"/>
    <w:rsid w:val="00AC5539"/>
    <w:rsid w:val="00AD170D"/>
    <w:rsid w:val="00AD4032"/>
    <w:rsid w:val="00AD6D3E"/>
    <w:rsid w:val="00AE3DF1"/>
    <w:rsid w:val="00AE413C"/>
    <w:rsid w:val="00AE5F2B"/>
    <w:rsid w:val="00AF4723"/>
    <w:rsid w:val="00B012DF"/>
    <w:rsid w:val="00B06FF3"/>
    <w:rsid w:val="00B071A8"/>
    <w:rsid w:val="00B22E85"/>
    <w:rsid w:val="00B2364A"/>
    <w:rsid w:val="00B33E71"/>
    <w:rsid w:val="00B5030B"/>
    <w:rsid w:val="00B545C1"/>
    <w:rsid w:val="00B55C9E"/>
    <w:rsid w:val="00B73567"/>
    <w:rsid w:val="00B87E3D"/>
    <w:rsid w:val="00BA5F32"/>
    <w:rsid w:val="00BB0E2D"/>
    <w:rsid w:val="00BB1A5C"/>
    <w:rsid w:val="00BC6F03"/>
    <w:rsid w:val="00BD0E5A"/>
    <w:rsid w:val="00BE142C"/>
    <w:rsid w:val="00BE37E3"/>
    <w:rsid w:val="00BE3FD3"/>
    <w:rsid w:val="00BE6729"/>
    <w:rsid w:val="00C025F8"/>
    <w:rsid w:val="00C02E8E"/>
    <w:rsid w:val="00C03763"/>
    <w:rsid w:val="00C03E52"/>
    <w:rsid w:val="00C130F9"/>
    <w:rsid w:val="00C225DF"/>
    <w:rsid w:val="00C22E94"/>
    <w:rsid w:val="00C41AD3"/>
    <w:rsid w:val="00C456D7"/>
    <w:rsid w:val="00C50F85"/>
    <w:rsid w:val="00C547CE"/>
    <w:rsid w:val="00C62EF0"/>
    <w:rsid w:val="00C6770A"/>
    <w:rsid w:val="00C70376"/>
    <w:rsid w:val="00C90919"/>
    <w:rsid w:val="00C9284B"/>
    <w:rsid w:val="00CB6AEE"/>
    <w:rsid w:val="00CC1EA1"/>
    <w:rsid w:val="00CD0036"/>
    <w:rsid w:val="00CD2E1D"/>
    <w:rsid w:val="00CD5372"/>
    <w:rsid w:val="00CE0F76"/>
    <w:rsid w:val="00D012CE"/>
    <w:rsid w:val="00D01440"/>
    <w:rsid w:val="00D07F0C"/>
    <w:rsid w:val="00D3543D"/>
    <w:rsid w:val="00D4461C"/>
    <w:rsid w:val="00D47813"/>
    <w:rsid w:val="00D63328"/>
    <w:rsid w:val="00D72CBF"/>
    <w:rsid w:val="00D97D65"/>
    <w:rsid w:val="00DA18D9"/>
    <w:rsid w:val="00DB6F9C"/>
    <w:rsid w:val="00DE48E8"/>
    <w:rsid w:val="00DE6038"/>
    <w:rsid w:val="00DE64E4"/>
    <w:rsid w:val="00E002ED"/>
    <w:rsid w:val="00E00518"/>
    <w:rsid w:val="00E03D1A"/>
    <w:rsid w:val="00E0443B"/>
    <w:rsid w:val="00E40B03"/>
    <w:rsid w:val="00E423A9"/>
    <w:rsid w:val="00E579B4"/>
    <w:rsid w:val="00E6556B"/>
    <w:rsid w:val="00E829D5"/>
    <w:rsid w:val="00E8535E"/>
    <w:rsid w:val="00EA29E3"/>
    <w:rsid w:val="00EA3792"/>
    <w:rsid w:val="00EA573C"/>
    <w:rsid w:val="00EA6015"/>
    <w:rsid w:val="00EA6EBB"/>
    <w:rsid w:val="00EB6038"/>
    <w:rsid w:val="00EB67D2"/>
    <w:rsid w:val="00EC0D35"/>
    <w:rsid w:val="00EF7EE7"/>
    <w:rsid w:val="00F0076A"/>
    <w:rsid w:val="00F07A8A"/>
    <w:rsid w:val="00F07D83"/>
    <w:rsid w:val="00F15C0B"/>
    <w:rsid w:val="00F17190"/>
    <w:rsid w:val="00F172A8"/>
    <w:rsid w:val="00F22A61"/>
    <w:rsid w:val="00F247CF"/>
    <w:rsid w:val="00F25A19"/>
    <w:rsid w:val="00F33653"/>
    <w:rsid w:val="00F414C6"/>
    <w:rsid w:val="00F46630"/>
    <w:rsid w:val="00F47F93"/>
    <w:rsid w:val="00F54188"/>
    <w:rsid w:val="00F54C24"/>
    <w:rsid w:val="00F55370"/>
    <w:rsid w:val="00F637D2"/>
    <w:rsid w:val="00F64F12"/>
    <w:rsid w:val="00F75A1E"/>
    <w:rsid w:val="00F76EBD"/>
    <w:rsid w:val="00F827CE"/>
    <w:rsid w:val="00F84736"/>
    <w:rsid w:val="00F91DDB"/>
    <w:rsid w:val="00FA6303"/>
    <w:rsid w:val="00FA7E26"/>
    <w:rsid w:val="00FB52F0"/>
    <w:rsid w:val="00FE1963"/>
    <w:rsid w:val="00FE5C7F"/>
    <w:rsid w:val="00FE718A"/>
    <w:rsid w:val="00FF1626"/>
    <w:rsid w:val="00FF42ED"/>
    <w:rsid w:val="00FF462D"/>
    <w:rsid w:val="00FF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A2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D0E5A"/>
    <w:pPr>
      <w:keepNext/>
      <w:outlineLvl w:val="0"/>
    </w:pPr>
    <w:rPr>
      <w:rFonts w:eastAsia="Calibr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D0E5A"/>
    <w:pPr>
      <w:keepNext/>
      <w:jc w:val="center"/>
      <w:outlineLvl w:val="1"/>
    </w:pPr>
    <w:rPr>
      <w:rFonts w:eastAsia="Calibri"/>
      <w:b/>
      <w:bCs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locked/>
    <w:rsid w:val="00A54441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BD0E5A"/>
    <w:pPr>
      <w:keepNext/>
      <w:jc w:val="center"/>
      <w:outlineLvl w:val="3"/>
    </w:pPr>
    <w:rPr>
      <w:rFonts w:eastAsia="Calibri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BD0E5A"/>
    <w:pPr>
      <w:keepNext/>
      <w:jc w:val="center"/>
      <w:outlineLvl w:val="4"/>
    </w:pPr>
    <w:rPr>
      <w:rFonts w:eastAsia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BD0E5A"/>
    <w:pPr>
      <w:keepNext/>
      <w:jc w:val="right"/>
      <w:outlineLvl w:val="5"/>
    </w:pPr>
    <w:rPr>
      <w:rFonts w:ascii="Arial" w:eastAsia="Calibri" w:hAnsi="Arial" w:cs="Arial"/>
      <w:i/>
      <w:iCs/>
      <w:cap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2E95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2E95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54441"/>
    <w:rPr>
      <w:b/>
      <w:bCs/>
      <w:sz w:val="27"/>
      <w:szCs w:val="27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12E95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12E95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12E95"/>
    <w:rPr>
      <w:rFonts w:ascii="Calibri" w:hAnsi="Calibri" w:cs="Calibri"/>
      <w:b/>
      <w:bCs/>
    </w:rPr>
  </w:style>
  <w:style w:type="paragraph" w:styleId="BodyTextIndent">
    <w:name w:val="Body Text Indent"/>
    <w:basedOn w:val="Normal"/>
    <w:link w:val="BodyTextIndentChar"/>
    <w:uiPriority w:val="99"/>
    <w:rsid w:val="004C0A2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C0A2B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C0A2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C0A2B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4C0A2B"/>
  </w:style>
  <w:style w:type="paragraph" w:styleId="ListParagraph">
    <w:name w:val="List Paragraph"/>
    <w:basedOn w:val="Normal"/>
    <w:uiPriority w:val="99"/>
    <w:qFormat/>
    <w:rsid w:val="004C0A2B"/>
    <w:pPr>
      <w:ind w:left="720"/>
    </w:pPr>
  </w:style>
  <w:style w:type="character" w:styleId="Strong">
    <w:name w:val="Strong"/>
    <w:basedOn w:val="DefaultParagraphFont"/>
    <w:uiPriority w:val="99"/>
    <w:qFormat/>
    <w:locked/>
    <w:rsid w:val="00DA18D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974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1199"/>
    <w:rPr>
      <w:rFonts w:ascii="Times New Roman" w:hAnsi="Times New Roman" w:cs="Times New Roman"/>
      <w:sz w:val="2"/>
      <w:szCs w:val="2"/>
    </w:rPr>
  </w:style>
  <w:style w:type="character" w:customStyle="1" w:styleId="ng-binding">
    <w:name w:val="ng-binding"/>
    <w:basedOn w:val="DefaultParagraphFont"/>
    <w:uiPriority w:val="99"/>
    <w:rsid w:val="006C4E0C"/>
  </w:style>
  <w:style w:type="character" w:customStyle="1" w:styleId="apple-converted-space">
    <w:name w:val="apple-converted-space"/>
    <w:basedOn w:val="DefaultParagraphFont"/>
    <w:uiPriority w:val="99"/>
    <w:rsid w:val="006C4E0C"/>
  </w:style>
  <w:style w:type="paragraph" w:customStyle="1" w:styleId="ConsPlusNormal">
    <w:name w:val="ConsPlusNormal"/>
    <w:uiPriority w:val="99"/>
    <w:rsid w:val="0028249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A54441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A54441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54441"/>
    <w:rPr>
      <w:rFonts w:ascii="Calibri" w:hAnsi="Calibri" w:cs="Calibri"/>
      <w:sz w:val="22"/>
      <w:szCs w:val="22"/>
      <w:lang w:val="ru-RU" w:eastAsia="en-US"/>
    </w:rPr>
  </w:style>
  <w:style w:type="character" w:styleId="Hyperlink">
    <w:name w:val="Hyperlink"/>
    <w:basedOn w:val="DefaultParagraphFont"/>
    <w:uiPriority w:val="99"/>
    <w:rsid w:val="00A54441"/>
    <w:rPr>
      <w:color w:val="0000FF"/>
      <w:u w:val="single"/>
    </w:rPr>
  </w:style>
  <w:style w:type="paragraph" w:customStyle="1" w:styleId="ConsPlusTitle">
    <w:name w:val="ConsPlusTitle"/>
    <w:uiPriority w:val="99"/>
    <w:rsid w:val="00BD0E5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uiPriority w:val="99"/>
    <w:rsid w:val="00BD0E5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BD0E5A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character" w:customStyle="1" w:styleId="a">
    <w:name w:val="Верхний колонтитул Знак"/>
    <w:basedOn w:val="DefaultParagraphFont"/>
    <w:uiPriority w:val="99"/>
    <w:locked/>
    <w:rsid w:val="00BD0E5A"/>
  </w:style>
  <w:style w:type="character" w:customStyle="1" w:styleId="a0">
    <w:name w:val="Нижний колонтитул Знак"/>
    <w:basedOn w:val="DefaultParagraphFont"/>
    <w:uiPriority w:val="99"/>
    <w:locked/>
    <w:rsid w:val="00BD0E5A"/>
  </w:style>
  <w:style w:type="paragraph" w:customStyle="1" w:styleId="a1">
    <w:name w:val="Прижатый влево"/>
    <w:basedOn w:val="Normal"/>
    <w:next w:val="Normal"/>
    <w:uiPriority w:val="99"/>
    <w:rsid w:val="00BD0E5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a2">
    <w:name w:val="Цветовое выделение"/>
    <w:uiPriority w:val="99"/>
    <w:rsid w:val="00BD0E5A"/>
    <w:rPr>
      <w:b/>
      <w:bCs/>
      <w:color w:val="auto"/>
    </w:rPr>
  </w:style>
  <w:style w:type="paragraph" w:customStyle="1" w:styleId="a3">
    <w:name w:val="Таблицы (моноширинный)"/>
    <w:basedOn w:val="Normal"/>
    <w:next w:val="Normal"/>
    <w:uiPriority w:val="99"/>
    <w:rsid w:val="00BD0E5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NormalWeb">
    <w:name w:val="Normal (Web)"/>
    <w:basedOn w:val="Normal"/>
    <w:uiPriority w:val="99"/>
    <w:rsid w:val="00BD0E5A"/>
    <w:pPr>
      <w:spacing w:before="100" w:beforeAutospacing="1" w:after="100" w:afterAutospacing="1"/>
    </w:pPr>
    <w:rPr>
      <w:rFonts w:eastAsia="Calibri"/>
      <w:color w:val="000000"/>
    </w:rPr>
  </w:style>
  <w:style w:type="character" w:customStyle="1" w:styleId="a4">
    <w:name w:val="Текст выноски Знак"/>
    <w:basedOn w:val="DefaultParagraphFont"/>
    <w:uiPriority w:val="99"/>
    <w:locked/>
    <w:rsid w:val="00BD0E5A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BD0E5A"/>
    <w:pPr>
      <w:jc w:val="both"/>
    </w:pPr>
    <w:rPr>
      <w:rFonts w:eastAsia="Calibri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12E95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BD0E5A"/>
    <w:pPr>
      <w:ind w:firstLine="720"/>
      <w:jc w:val="both"/>
    </w:pPr>
    <w:rPr>
      <w:rFonts w:eastAsia="Calibri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12E95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BD0E5A"/>
    <w:pPr>
      <w:jc w:val="both"/>
    </w:pPr>
    <w:rPr>
      <w:rFonts w:eastAsia="Calibri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12E95"/>
    <w:rPr>
      <w:rFonts w:ascii="Times New Roman" w:hAnsi="Times New Roman" w:cs="Times New Roman"/>
      <w:sz w:val="24"/>
      <w:szCs w:val="24"/>
    </w:rPr>
  </w:style>
  <w:style w:type="paragraph" w:customStyle="1" w:styleId="a5">
    <w:name w:val="Абзац списка"/>
    <w:basedOn w:val="Normal"/>
    <w:uiPriority w:val="99"/>
    <w:rsid w:val="00BD0E5A"/>
    <w:pPr>
      <w:ind w:left="720"/>
    </w:pPr>
    <w:rPr>
      <w:rFonts w:eastAsia="Calibri"/>
    </w:rPr>
  </w:style>
  <w:style w:type="character" w:customStyle="1" w:styleId="2">
    <w:name w:val="Знак Знак2"/>
    <w:basedOn w:val="DefaultParagraphFont"/>
    <w:uiPriority w:val="99"/>
    <w:rsid w:val="00BD0E5A"/>
  </w:style>
  <w:style w:type="character" w:customStyle="1" w:styleId="1">
    <w:name w:val="Знак Знак1"/>
    <w:basedOn w:val="DefaultParagraphFont"/>
    <w:uiPriority w:val="99"/>
    <w:rsid w:val="00BD0E5A"/>
  </w:style>
  <w:style w:type="paragraph" w:customStyle="1" w:styleId="ConsNormal">
    <w:name w:val="ConsNormal"/>
    <w:uiPriority w:val="99"/>
    <w:rsid w:val="00BD0E5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6">
    <w:name w:val="Знак Знак"/>
    <w:uiPriority w:val="99"/>
    <w:rsid w:val="00BD0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-zakupki.ru/cody/okpd/36.12.12.110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0D3859B7BACDCE5CFCCD8452075671086CDC406A0A29726103654DD4rDNA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v-zakupki.ru/cody/okpd/36.12.12.1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583</TotalTime>
  <Pages>14</Pages>
  <Words>2288</Words>
  <Characters>13047</Characters>
  <Application>Microsoft Office Outlook</Application>
  <DocSecurity>0</DocSecurity>
  <Lines>0</Lines>
  <Paragraphs>0</Paragraphs>
  <ScaleCrop>false</ScaleCrop>
  <Company>Экономический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ГЕОРГИЕВСКА</dc:title>
  <dc:subject/>
  <dc:creator>ИльиныхГ</dc:creator>
  <cp:keywords/>
  <dc:description/>
  <cp:lastModifiedBy>a</cp:lastModifiedBy>
  <cp:revision>57</cp:revision>
  <cp:lastPrinted>2016-03-22T10:18:00Z</cp:lastPrinted>
  <dcterms:created xsi:type="dcterms:W3CDTF">2015-09-30T08:39:00Z</dcterms:created>
  <dcterms:modified xsi:type="dcterms:W3CDTF">2016-03-23T08:31:00Z</dcterms:modified>
</cp:coreProperties>
</file>