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4" w:rsidRPr="00C77201" w:rsidRDefault="003D70B4" w:rsidP="003D70B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20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D70B4" w:rsidRPr="00C77201" w:rsidRDefault="003D70B4" w:rsidP="003D70B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C77201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D70B4" w:rsidRPr="00C77201" w:rsidRDefault="003D70B4" w:rsidP="003D70B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D70B4" w:rsidRPr="00C77201" w:rsidRDefault="003D70B4" w:rsidP="003D70B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D70B4" w:rsidRPr="00C77201" w:rsidRDefault="003D70B4" w:rsidP="003D70B4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571DB" w:rsidRDefault="006571DB" w:rsidP="006571D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г.                            г. Георгиевск                                           № 96-р</w:t>
      </w:r>
    </w:p>
    <w:p w:rsidR="003D70B4" w:rsidRPr="00C77201" w:rsidRDefault="003D70B4" w:rsidP="003D70B4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D70B4" w:rsidRPr="00C77201" w:rsidRDefault="003D70B4" w:rsidP="003D70B4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3D70B4" w:rsidRPr="00C77201" w:rsidRDefault="003D70B4" w:rsidP="003D70B4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B0354" w:rsidRPr="00C77201" w:rsidRDefault="000173CD" w:rsidP="00CB0354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20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 xml:space="preserve">Инструкции </w:t>
      </w:r>
      <w:r w:rsidR="00CB0354" w:rsidRPr="00C77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допуску лиц в помещения 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B0354" w:rsidRPr="00C7720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>, в которых ведется работа с персональными</w:t>
      </w:r>
      <w:r w:rsidR="001B68AE" w:rsidRPr="00C77201">
        <w:rPr>
          <w:rFonts w:ascii="Times New Roman" w:hAnsi="Times New Roman" w:cs="Times New Roman"/>
          <w:bCs/>
          <w:sz w:val="28"/>
          <w:szCs w:val="28"/>
        </w:rPr>
        <w:t xml:space="preserve"> данными</w:t>
      </w:r>
    </w:p>
    <w:p w:rsidR="000173CD" w:rsidRPr="00C77201" w:rsidRDefault="000173CD" w:rsidP="00C77201">
      <w:pPr>
        <w:rPr>
          <w:rFonts w:ascii="Times New Roman" w:hAnsi="Times New Roman" w:cs="Times New Roman"/>
          <w:sz w:val="28"/>
          <w:szCs w:val="28"/>
        </w:rPr>
      </w:pPr>
    </w:p>
    <w:p w:rsidR="000173CD" w:rsidRPr="00C77201" w:rsidRDefault="000173CD" w:rsidP="00C77201">
      <w:pPr>
        <w:rPr>
          <w:rFonts w:ascii="Times New Roman" w:hAnsi="Times New Roman" w:cs="Times New Roman"/>
          <w:sz w:val="28"/>
          <w:szCs w:val="28"/>
        </w:rPr>
      </w:pPr>
    </w:p>
    <w:p w:rsidR="00CB0354" w:rsidRPr="00C77201" w:rsidRDefault="00CB0354" w:rsidP="00CB03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C77201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C77201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C77201">
        <w:rPr>
          <w:rFonts w:ascii="Times New Roman" w:hAnsi="Times New Roman" w:cs="Times New Roman"/>
          <w:bCs/>
          <w:sz w:val="28"/>
          <w:szCs w:val="28"/>
        </w:rPr>
        <w:t>о</w:t>
      </w:r>
      <w:r w:rsidRPr="00C77201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</w:t>
      </w:r>
      <w:r w:rsidR="001B68AE" w:rsidRPr="00C772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или без использования таких средств, </w:t>
      </w:r>
      <w:r w:rsidRPr="00C77201"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 w:rsidRPr="00C77201">
        <w:rPr>
          <w:rFonts w:ascii="Times New Roman" w:hAnsi="Times New Roman" w:cs="Times New Roman"/>
          <w:sz w:val="28"/>
          <w:szCs w:val="28"/>
        </w:rPr>
        <w:t>ь</w:t>
      </w:r>
      <w:r w:rsidRPr="00C77201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C77201">
        <w:rPr>
          <w:rFonts w:ascii="Times New Roman" w:hAnsi="Times New Roman" w:cs="Times New Roman"/>
          <w:sz w:val="28"/>
          <w:szCs w:val="28"/>
        </w:rPr>
        <w:t>н</w:t>
      </w:r>
      <w:r w:rsidRPr="00C77201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C77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201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C77201">
        <w:rPr>
          <w:rFonts w:ascii="Times New Roman" w:hAnsi="Times New Roman" w:cs="Times New Roman"/>
          <w:sz w:val="28"/>
          <w:szCs w:val="28"/>
        </w:rPr>
        <w:t>а</w:t>
      </w:r>
      <w:r w:rsidRPr="00C77201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C77201">
        <w:rPr>
          <w:rFonts w:ascii="Times New Roman" w:hAnsi="Times New Roman" w:cs="Times New Roman"/>
          <w:sz w:val="28"/>
          <w:szCs w:val="28"/>
        </w:rPr>
        <w:t>р</w:t>
      </w:r>
      <w:r w:rsidRPr="00C77201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C77201">
        <w:rPr>
          <w:rFonts w:ascii="Times New Roman" w:hAnsi="Times New Roman" w:cs="Times New Roman"/>
          <w:sz w:val="28"/>
          <w:szCs w:val="28"/>
        </w:rPr>
        <w:t>ы</w:t>
      </w:r>
      <w:r w:rsidRPr="00C77201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C77201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C77201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C77201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0173CD" w:rsidRPr="00C77201" w:rsidRDefault="000173CD" w:rsidP="000173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C77201" w:rsidRDefault="000173CD" w:rsidP="00CB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C77201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C7720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B0354" w:rsidRPr="00C77201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Pr="00C77201">
        <w:rPr>
          <w:rFonts w:ascii="Times New Roman" w:hAnsi="Times New Roman" w:cs="Times New Roman"/>
          <w:sz w:val="28"/>
          <w:szCs w:val="28"/>
        </w:rPr>
        <w:t xml:space="preserve"> 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CB0354" w:rsidRPr="00C77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допуску лиц в помещения 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B0354" w:rsidRPr="00C7720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 xml:space="preserve">, в которых ведется работа с персональными данными </w:t>
      </w:r>
      <w:r w:rsidRPr="00C772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C77201">
        <w:rPr>
          <w:rFonts w:ascii="Times New Roman" w:hAnsi="Times New Roman" w:cs="Times New Roman"/>
          <w:sz w:val="28"/>
          <w:szCs w:val="28"/>
        </w:rPr>
        <w:t>).</w:t>
      </w:r>
    </w:p>
    <w:p w:rsidR="000173CD" w:rsidRPr="00C77201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4" w:rsidRPr="00C77201" w:rsidRDefault="00CB0354" w:rsidP="00CB0354">
      <w:pPr>
        <w:pStyle w:val="11"/>
        <w:ind w:left="0" w:firstLine="709"/>
        <w:jc w:val="both"/>
        <w:rPr>
          <w:sz w:val="28"/>
          <w:szCs w:val="28"/>
        </w:rPr>
      </w:pPr>
      <w:r w:rsidRPr="00C77201">
        <w:rPr>
          <w:sz w:val="28"/>
          <w:szCs w:val="28"/>
        </w:rPr>
        <w:t xml:space="preserve">2. Ознакомить с настоящей Инструкцией лиц, </w:t>
      </w:r>
      <w:r w:rsidR="00527B81" w:rsidRPr="00C77201">
        <w:rPr>
          <w:sz w:val="28"/>
          <w:szCs w:val="28"/>
        </w:rPr>
        <w:t>допущенных к</w:t>
      </w:r>
      <w:r w:rsidRPr="00C77201">
        <w:rPr>
          <w:sz w:val="28"/>
          <w:szCs w:val="28"/>
        </w:rPr>
        <w:t xml:space="preserve"> обработк</w:t>
      </w:r>
      <w:r w:rsidR="00527B81" w:rsidRPr="00C77201">
        <w:rPr>
          <w:sz w:val="28"/>
          <w:szCs w:val="28"/>
        </w:rPr>
        <w:t>е</w:t>
      </w:r>
      <w:r w:rsidRPr="00C77201">
        <w:rPr>
          <w:sz w:val="28"/>
          <w:szCs w:val="28"/>
        </w:rPr>
        <w:t xml:space="preserve"> персональных данных в администрации </w:t>
      </w:r>
      <w:r w:rsidRPr="00C77201">
        <w:rPr>
          <w:bCs/>
          <w:sz w:val="28"/>
          <w:szCs w:val="28"/>
        </w:rPr>
        <w:t>Георгиевского городского округа Ставропольского края</w:t>
      </w:r>
      <w:r w:rsidRPr="00C77201">
        <w:rPr>
          <w:sz w:val="28"/>
          <w:szCs w:val="28"/>
        </w:rPr>
        <w:t>.</w:t>
      </w:r>
    </w:p>
    <w:p w:rsidR="00CB0354" w:rsidRPr="00C77201" w:rsidRDefault="00CB0354" w:rsidP="00CB0354">
      <w:pPr>
        <w:pStyle w:val="11"/>
        <w:ind w:left="0" w:firstLine="709"/>
        <w:jc w:val="both"/>
        <w:rPr>
          <w:sz w:val="28"/>
          <w:szCs w:val="28"/>
        </w:rPr>
      </w:pPr>
    </w:p>
    <w:p w:rsidR="00A35100" w:rsidRPr="00C77201" w:rsidRDefault="00A35100" w:rsidP="00A35100">
      <w:pPr>
        <w:pStyle w:val="11"/>
        <w:ind w:left="0" w:firstLine="709"/>
        <w:jc w:val="both"/>
        <w:rPr>
          <w:sz w:val="28"/>
          <w:szCs w:val="28"/>
        </w:rPr>
      </w:pPr>
      <w:r w:rsidRPr="00C77201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C77201">
        <w:rPr>
          <w:bCs/>
          <w:sz w:val="28"/>
          <w:szCs w:val="28"/>
        </w:rPr>
        <w:t>Георг</w:t>
      </w:r>
      <w:r w:rsidRPr="00C77201">
        <w:rPr>
          <w:bCs/>
          <w:sz w:val="28"/>
          <w:szCs w:val="28"/>
        </w:rPr>
        <w:t>и</w:t>
      </w:r>
      <w:r w:rsidRPr="00C77201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Pr="00C77201">
        <w:rPr>
          <w:bCs/>
          <w:sz w:val="28"/>
          <w:szCs w:val="28"/>
        </w:rPr>
        <w:t>и</w:t>
      </w:r>
      <w:r w:rsidRPr="00C77201">
        <w:rPr>
          <w:bCs/>
          <w:sz w:val="28"/>
          <w:szCs w:val="28"/>
        </w:rPr>
        <w:t>дического лица, руководствоваться настоящим распоряжением при организ</w:t>
      </w:r>
      <w:r w:rsidRPr="00C77201">
        <w:rPr>
          <w:bCs/>
          <w:sz w:val="28"/>
          <w:szCs w:val="28"/>
        </w:rPr>
        <w:t>а</w:t>
      </w:r>
      <w:r w:rsidRPr="00C77201">
        <w:rPr>
          <w:bCs/>
          <w:sz w:val="28"/>
          <w:szCs w:val="28"/>
        </w:rPr>
        <w:t>ции допуска лиц в помещения возглавляемого структурного подразделения, в которых ведется работа с персональными данными.</w:t>
      </w:r>
    </w:p>
    <w:p w:rsidR="00CB0354" w:rsidRPr="00C77201" w:rsidRDefault="00A35100" w:rsidP="00CB0354">
      <w:pPr>
        <w:pStyle w:val="11"/>
        <w:ind w:left="0" w:firstLine="709"/>
        <w:jc w:val="both"/>
        <w:rPr>
          <w:sz w:val="28"/>
          <w:szCs w:val="28"/>
        </w:rPr>
      </w:pPr>
      <w:r w:rsidRPr="00C77201">
        <w:rPr>
          <w:sz w:val="28"/>
          <w:szCs w:val="28"/>
        </w:rPr>
        <w:lastRenderedPageBreak/>
        <w:t>4</w:t>
      </w:r>
      <w:r w:rsidR="00CB0354" w:rsidRPr="00C77201">
        <w:rPr>
          <w:sz w:val="28"/>
          <w:szCs w:val="28"/>
        </w:rPr>
        <w:t>. Признать утратившим силу пункт 5 распоряжения администрации Георгиевского городского округа Ставропольского края от 19 июня 2017 г.</w:t>
      </w:r>
      <w:r w:rsidR="00295428">
        <w:rPr>
          <w:sz w:val="28"/>
          <w:szCs w:val="28"/>
        </w:rPr>
        <w:t xml:space="preserve"> </w:t>
      </w:r>
      <w:r w:rsidR="00C77201">
        <w:rPr>
          <w:sz w:val="28"/>
          <w:szCs w:val="28"/>
        </w:rPr>
        <w:t xml:space="preserve">   </w:t>
      </w:r>
      <w:r w:rsidR="00CB0354" w:rsidRPr="00C77201">
        <w:rPr>
          <w:sz w:val="28"/>
          <w:szCs w:val="28"/>
        </w:rPr>
        <w:t xml:space="preserve">№ 132-р «Об утверждении инструкций по обработке персональных данных в </w:t>
      </w:r>
      <w:r w:rsidR="00CB0354" w:rsidRPr="00C77201">
        <w:rPr>
          <w:bCs/>
          <w:sz w:val="28"/>
          <w:szCs w:val="28"/>
        </w:rPr>
        <w:t>администрации Георгиевского городского округа Ставропольского края</w:t>
      </w:r>
      <w:r w:rsidR="007D451A" w:rsidRPr="00C77201">
        <w:rPr>
          <w:bCs/>
          <w:sz w:val="28"/>
          <w:szCs w:val="28"/>
        </w:rPr>
        <w:t>».</w:t>
      </w:r>
    </w:p>
    <w:p w:rsidR="000173CD" w:rsidRPr="00C77201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173CD" w:rsidRPr="00C77201" w:rsidRDefault="00A35100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5</w:t>
      </w:r>
      <w:r w:rsidR="000173CD" w:rsidRPr="00C77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3CD" w:rsidRPr="00C77201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173CD" w:rsidRPr="00C77201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="000173CD" w:rsidRPr="00C7720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0173CD" w:rsidRPr="00C77201">
        <w:rPr>
          <w:rFonts w:ascii="Times New Roman" w:hAnsi="Times New Roman" w:cs="Times New Roman"/>
          <w:sz w:val="28"/>
          <w:szCs w:val="28"/>
        </w:rPr>
        <w:t>н</w:t>
      </w:r>
      <w:r w:rsidR="000173CD" w:rsidRPr="00C77201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0173CD" w:rsidRPr="00C77201">
        <w:rPr>
          <w:rFonts w:ascii="Times New Roman" w:hAnsi="Times New Roman" w:cs="Times New Roman"/>
          <w:sz w:val="28"/>
          <w:szCs w:val="28"/>
        </w:rPr>
        <w:t>о</w:t>
      </w:r>
      <w:r w:rsidR="000173CD" w:rsidRPr="00C77201">
        <w:rPr>
          <w:rFonts w:ascii="Times New Roman" w:hAnsi="Times New Roman" w:cs="Times New Roman"/>
          <w:sz w:val="28"/>
          <w:szCs w:val="28"/>
        </w:rPr>
        <w:t>польского края Бережного Г.А.</w:t>
      </w:r>
    </w:p>
    <w:p w:rsidR="000173CD" w:rsidRPr="00C77201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C77201" w:rsidRDefault="00A35100" w:rsidP="000173CD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6</w:t>
      </w:r>
      <w:r w:rsidR="000173CD" w:rsidRPr="00C7720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0173CD" w:rsidRPr="00C77201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C77201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C77201" w:rsidRDefault="000173CD" w:rsidP="00017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29542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295428" w:rsidRDefault="00295428" w:rsidP="0029542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295428" w:rsidRDefault="00295428" w:rsidP="0029542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A36B7D" w:rsidRDefault="00A36B7D" w:rsidP="0029542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295428">
      <w:pPr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29542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295428" w:rsidSect="00295428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295428" w:rsidRDefault="00295428" w:rsidP="00295428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5428" w:rsidRDefault="00295428" w:rsidP="0029542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29542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95428" w:rsidRDefault="00295428" w:rsidP="0029542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295428" w:rsidRDefault="00295428" w:rsidP="0029542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3B6857" w:rsidRDefault="003B6857" w:rsidP="003B685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г. № 96-р</w:t>
      </w:r>
    </w:p>
    <w:p w:rsidR="00295428" w:rsidRDefault="00295428" w:rsidP="00A8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A8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A8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428" w:rsidRDefault="00295428" w:rsidP="00A8558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354" w:rsidRPr="00C77201" w:rsidRDefault="00CB0354" w:rsidP="00A85583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7D451A" w:rsidRPr="00C77201" w:rsidRDefault="007D451A" w:rsidP="00A8558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583" w:rsidRDefault="00CB0354" w:rsidP="00A8558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допуску лиц в помещения </w:t>
      </w:r>
      <w:r w:rsidR="00A85583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A85583" w:rsidRDefault="00CB0354" w:rsidP="00A8558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A85583">
        <w:rPr>
          <w:rFonts w:ascii="Times New Roman" w:hAnsi="Times New Roman" w:cs="Times New Roman"/>
          <w:bCs/>
          <w:sz w:val="28"/>
          <w:szCs w:val="28"/>
        </w:rPr>
        <w:t>,</w:t>
      </w:r>
    </w:p>
    <w:p w:rsidR="00CB0354" w:rsidRPr="00C77201" w:rsidRDefault="00CB0354" w:rsidP="00A8558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2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C77201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C77201">
        <w:rPr>
          <w:rFonts w:ascii="Times New Roman" w:hAnsi="Times New Roman" w:cs="Times New Roman"/>
          <w:bCs/>
          <w:sz w:val="28"/>
          <w:szCs w:val="28"/>
        </w:rPr>
        <w:t xml:space="preserve"> ведется работа с персональными данными</w:t>
      </w:r>
    </w:p>
    <w:p w:rsidR="00CB0354" w:rsidRPr="00C77201" w:rsidRDefault="00CB0354" w:rsidP="00A8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1A" w:rsidRPr="00C77201" w:rsidRDefault="007D451A" w:rsidP="00A8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1A" w:rsidRPr="00C77201" w:rsidRDefault="007D451A" w:rsidP="00A85583">
      <w:pPr>
        <w:pStyle w:val="a3"/>
        <w:widowControl/>
        <w:tabs>
          <w:tab w:val="left" w:pos="709"/>
          <w:tab w:val="left" w:pos="851"/>
        </w:tabs>
        <w:suppressAutoHyphens/>
        <w:autoSpaceDE/>
        <w:autoSpaceDN/>
        <w:adjustRightInd/>
        <w:spacing w:line="240" w:lineRule="exac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527B81" w:rsidRPr="00C77201" w:rsidRDefault="00527B81" w:rsidP="00A85583">
      <w:pPr>
        <w:pStyle w:val="a3"/>
        <w:widowControl/>
        <w:tabs>
          <w:tab w:val="left" w:pos="709"/>
          <w:tab w:val="left" w:pos="851"/>
        </w:tabs>
        <w:suppressAutoHyphens/>
        <w:autoSpaceDE/>
        <w:autoSpaceDN/>
        <w:adjustRightInd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451A" w:rsidRPr="00C77201" w:rsidRDefault="007D451A" w:rsidP="007D451A">
      <w:pPr>
        <w:pStyle w:val="a3"/>
        <w:widowControl/>
        <w:tabs>
          <w:tab w:val="left" w:pos="14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27B81" w:rsidRPr="00C77201">
        <w:rPr>
          <w:rFonts w:ascii="Times New Roman" w:hAnsi="Times New Roman" w:cs="Times New Roman"/>
          <w:color w:val="000000"/>
          <w:sz w:val="28"/>
          <w:szCs w:val="28"/>
        </w:rPr>
        <w:t>Настоящая И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нструкция разработана в целях обеспечения безопа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ности персональных данных, средств вычислительной техники информац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онных систем персональных данных, материальных носителей персональных данных, а также обеспечения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режима.</w:t>
      </w:r>
    </w:p>
    <w:p w:rsidR="007D451A" w:rsidRPr="00C77201" w:rsidRDefault="007D451A" w:rsidP="007D451A">
      <w:pPr>
        <w:pStyle w:val="a3"/>
        <w:widowControl/>
        <w:tabs>
          <w:tab w:val="left" w:pos="14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персональных данных производится п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тем </w:t>
      </w:r>
      <w:r w:rsidR="00527B81" w:rsidRPr="00C77201">
        <w:rPr>
          <w:rFonts w:ascii="Times New Roman" w:hAnsi="Times New Roman" w:cs="Times New Roman"/>
          <w:color w:val="000000"/>
          <w:sz w:val="28"/>
          <w:szCs w:val="28"/>
        </w:rPr>
        <w:t>ограничения свободного доступа в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527B81" w:rsidRPr="00C772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B0354" w:rsidRPr="00C77201">
        <w:rPr>
          <w:rFonts w:ascii="Times New Roman" w:hAnsi="Times New Roman" w:cs="Times New Roman"/>
          <w:sz w:val="28"/>
          <w:szCs w:val="28"/>
        </w:rPr>
        <w:t>Георгие</w:t>
      </w:r>
      <w:r w:rsidR="00CB0354" w:rsidRPr="00C77201">
        <w:rPr>
          <w:rFonts w:ascii="Times New Roman" w:hAnsi="Times New Roman" w:cs="Times New Roman"/>
          <w:sz w:val="28"/>
          <w:szCs w:val="28"/>
        </w:rPr>
        <w:t>в</w:t>
      </w:r>
      <w:r w:rsidR="00CB0354" w:rsidRPr="00C7720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527B81" w:rsidRPr="00C77201">
        <w:rPr>
          <w:rFonts w:ascii="Times New Roman" w:hAnsi="Times New Roman" w:cs="Times New Roman"/>
          <w:sz w:val="28"/>
          <w:szCs w:val="28"/>
        </w:rPr>
        <w:t xml:space="preserve"> (далее – администрация окр</w:t>
      </w:r>
      <w:r w:rsidR="00527B81" w:rsidRPr="00C77201">
        <w:rPr>
          <w:rFonts w:ascii="Times New Roman" w:hAnsi="Times New Roman" w:cs="Times New Roman"/>
          <w:sz w:val="28"/>
          <w:szCs w:val="28"/>
        </w:rPr>
        <w:t>у</w:t>
      </w:r>
      <w:r w:rsidR="00527B81" w:rsidRPr="00C77201">
        <w:rPr>
          <w:rFonts w:ascii="Times New Roman" w:hAnsi="Times New Roman" w:cs="Times New Roman"/>
          <w:sz w:val="28"/>
          <w:szCs w:val="28"/>
        </w:rPr>
        <w:t>га)</w:t>
      </w:r>
      <w:r w:rsidR="00527B81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7B81" w:rsidRPr="00C77201">
        <w:rPr>
          <w:rFonts w:ascii="Times New Roman" w:hAnsi="Times New Roman" w:cs="Times New Roman"/>
          <w:bCs/>
          <w:sz w:val="28"/>
          <w:szCs w:val="28"/>
        </w:rPr>
        <w:t>в которых ведется работа с персональными данными (далее – объект охраны).</w:t>
      </w:r>
    </w:p>
    <w:p w:rsidR="00CB0354" w:rsidRPr="00C77201" w:rsidRDefault="007D451A" w:rsidP="007D451A">
      <w:pPr>
        <w:pStyle w:val="a3"/>
        <w:widowControl/>
        <w:tabs>
          <w:tab w:val="left" w:pos="14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охраны </w:t>
      </w:r>
      <w:r w:rsidR="00847B9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</w:t>
      </w:r>
      <w:r w:rsidR="00CB0354" w:rsidRPr="00C7720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B0354" w:rsidRPr="00C77201">
        <w:rPr>
          <w:rFonts w:ascii="Times New Roman" w:hAnsi="Times New Roman" w:cs="Times New Roman"/>
          <w:sz w:val="28"/>
          <w:szCs w:val="28"/>
        </w:rPr>
        <w:t xml:space="preserve">округа </w:t>
      </w:r>
      <w:bookmarkStart w:id="3" w:name="%2525D0%2525A1%2525D0%2525BE%2525D0%2525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B0354" w:rsidRPr="00C77201" w:rsidRDefault="00CB0354" w:rsidP="00CB03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происходит обработка персональных данных, как с использованием средств автоматизации, так и без таковых;</w:t>
      </w:r>
    </w:p>
    <w:p w:rsidR="00CB0354" w:rsidRPr="00C77201" w:rsidRDefault="00CB0354" w:rsidP="00CB03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помещения, аттестованные по требованиям безопасности речевой и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формации (далее – защищаемые помещения (ЗП));</w:t>
      </w:r>
    </w:p>
    <w:p w:rsidR="00CB0354" w:rsidRPr="00C77201" w:rsidRDefault="00CB0354" w:rsidP="00CB0354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установлены компьютеры, серверы и коммут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ционное оборудование, участвующее в обработке персональных данных;</w:t>
      </w:r>
    </w:p>
    <w:p w:rsidR="00CB0354" w:rsidRPr="00C77201" w:rsidRDefault="00CB0354" w:rsidP="00CB0354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хранятся материальные носители персональных данных;</w:t>
      </w:r>
    </w:p>
    <w:p w:rsidR="007D451A" w:rsidRPr="00C77201" w:rsidRDefault="00CB0354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хранятся резервные копии персональных да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ных.</w:t>
      </w:r>
    </w:p>
    <w:p w:rsidR="007D451A" w:rsidRPr="00C77201" w:rsidRDefault="00CB0354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Бесконтрольный доступ посторонних лиц в указанные помещения до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жен быть исключен.</w:t>
      </w:r>
    </w:p>
    <w:p w:rsidR="007D451A" w:rsidRPr="00C77201" w:rsidRDefault="007D451A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bookmarkEnd w:id="3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, в которых установлены криптографические сре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ства, предназначенные для шифрования персональных данных (в том числе носители ключевой информации)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proofErr w:type="spellStart"/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527B81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предъявляются ужесточе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нные требования по безопасности.</w:t>
      </w:r>
    </w:p>
    <w:p w:rsidR="007D451A" w:rsidRPr="00C77201" w:rsidRDefault="007D451A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настоящей И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нструкции несут сотрудники структурных подразделений администрации округа, обр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батывающие персональные данные, а также руководители структурных по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разделений администрации округа.</w:t>
      </w:r>
    </w:p>
    <w:p w:rsidR="007D451A" w:rsidRPr="00C77201" w:rsidRDefault="007D451A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proofErr w:type="gram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блюдением требований настоящей И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нструкции обеспечивает ответственный пользователь.</w:t>
      </w:r>
    </w:p>
    <w:p w:rsidR="007D451A" w:rsidRPr="00C77201" w:rsidRDefault="007D451A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Некоторые положения данной И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нструкции могут не применяться </w:t>
      </w:r>
      <w:proofErr w:type="gram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обработки персональных данных структурными подразделениями администрации округа по согласованию с ответственным за организацию</w:t>
      </w:r>
      <w:proofErr w:type="gram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персональных данных.</w:t>
      </w:r>
    </w:p>
    <w:p w:rsidR="007D451A" w:rsidRPr="00C77201" w:rsidRDefault="007D451A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Все объекты охраны администрации должны быть оборудованы охранной сигнализацией, либо предусматривать круглосуточное дежурство.</w:t>
      </w:r>
    </w:p>
    <w:p w:rsidR="007D451A" w:rsidRPr="00C77201" w:rsidRDefault="007D451A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Ограждающие конструкции объектов охраны должны предполагать существенные трудности дл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я нарушителя по их преодолению (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металлические решетки на окнах, металлическая дверь, системы контроля и управления д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ступом и т.д.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6EEC" w:rsidRPr="004C6002" w:rsidRDefault="007A6EEC" w:rsidP="004C6002">
      <w:pPr>
        <w:tabs>
          <w:tab w:val="left" w:pos="1069"/>
          <w:tab w:val="left" w:pos="141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451A" w:rsidRPr="00C77201" w:rsidRDefault="007D451A" w:rsidP="004C6002">
      <w:pPr>
        <w:pStyle w:val="a3"/>
        <w:tabs>
          <w:tab w:val="left" w:pos="1069"/>
          <w:tab w:val="left" w:pos="1418"/>
        </w:tabs>
        <w:spacing w:line="240" w:lineRule="exac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Допуск в помещения, в которых ведется обработка персональных данных</w:t>
      </w:r>
    </w:p>
    <w:p w:rsidR="007A6EEC" w:rsidRPr="004C6002" w:rsidRDefault="007A6EEC" w:rsidP="004C6002">
      <w:pPr>
        <w:tabs>
          <w:tab w:val="left" w:pos="1069"/>
          <w:tab w:val="left" w:pos="141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0354" w:rsidRPr="00C77201" w:rsidRDefault="00CB0354" w:rsidP="007D451A">
      <w:pPr>
        <w:pStyle w:val="a3"/>
        <w:tabs>
          <w:tab w:val="left" w:pos="106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2.1. Доступ посторонних лиц в помещения, в которых ведется обрабо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ка персональных данных, должен осуществляется только ввиду служебной необходимости.</w:t>
      </w:r>
    </w:p>
    <w:p w:rsidR="00CB0354" w:rsidRPr="00C77201" w:rsidRDefault="00CB0354" w:rsidP="00CB0354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2.2. При этом на момент присутствия посторонних лиц в помещении должны быть приняты меры по недопущению ознакомления посторонних лиц с персональными данными. 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ониторы 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повернуты в стор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ну от посетителей, документы убраны в стол, либо находятся в непрозрачной папке (накрыты чистыми листами бумаги).</w:t>
      </w:r>
    </w:p>
    <w:p w:rsidR="00CB0354" w:rsidRPr="00C77201" w:rsidRDefault="00CB0354" w:rsidP="00CB0354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2.3. Допуск сотрудников в помещения, в которых ведется обработка персональных данных, оформляется после подписания сотрудником обяз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о неразглашении и </w:t>
      </w:r>
      <w:r w:rsidR="007A6EEC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инструктажа ответственным за орг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низацию обработки персональных данных, либо ответственн</w:t>
      </w:r>
      <w:r w:rsidR="00AE4FE0" w:rsidRPr="00C7720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за обеспеч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ние безопасности информационных систем персональных данных.</w:t>
      </w:r>
    </w:p>
    <w:p w:rsidR="007D451A" w:rsidRPr="00C77201" w:rsidRDefault="00CB0354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>2.4. В нерабочее время помещения, в которых ведется обработка пе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сональных данных, должны ставиться на охрану. При этом все окна и двери в смежные помещения должны быть надежно закрыты, материальные носит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7201">
        <w:rPr>
          <w:rFonts w:ascii="Times New Roman" w:hAnsi="Times New Roman" w:cs="Times New Roman"/>
          <w:color w:val="000000"/>
          <w:sz w:val="28"/>
          <w:szCs w:val="28"/>
        </w:rPr>
        <w:t>ли персональных данных должны быть убраны в запираемые шкафы (сейфы), компьютеры выключены либо заблокированы.</w:t>
      </w:r>
    </w:p>
    <w:p w:rsidR="00AE4FE0" w:rsidRPr="004C6002" w:rsidRDefault="00AE4FE0" w:rsidP="004C6002">
      <w:pPr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451A" w:rsidRPr="00C77201" w:rsidRDefault="007D451A" w:rsidP="004C6002">
      <w:pPr>
        <w:pStyle w:val="a3"/>
        <w:tabs>
          <w:tab w:val="left" w:pos="709"/>
          <w:tab w:val="left" w:pos="1418"/>
        </w:tabs>
        <w:spacing w:line="240" w:lineRule="exac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Допуск в серверные помещения</w:t>
      </w:r>
    </w:p>
    <w:p w:rsidR="00AE4FE0" w:rsidRPr="004C6002" w:rsidRDefault="00AE4FE0" w:rsidP="004C6002">
      <w:pPr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Доступ в серверные помещения разрешен только </w:t>
      </w:r>
      <w:proofErr w:type="gram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за техническое обслуживание информационн</w:t>
      </w:r>
      <w:r w:rsidR="005B655E" w:rsidRPr="00C77201">
        <w:rPr>
          <w:rFonts w:ascii="Times New Roman" w:hAnsi="Times New Roman" w:cs="Times New Roman"/>
          <w:color w:val="000000"/>
          <w:sz w:val="28"/>
          <w:szCs w:val="28"/>
        </w:rPr>
        <w:t>ой системы персональных да</w:t>
      </w:r>
      <w:r w:rsidR="005B655E" w:rsidRPr="00C772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B655E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и ответственному за организацию обработки персональных данных. Уборка серверных помещений происходит только при строгом контроле ук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занных лиц.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Доступ в серверные помещения посторонних лиц допускается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строго по согласованию с </w:t>
      </w:r>
      <w:proofErr w:type="gram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обработки перс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нальных данных.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Нахождение в серверных помещениях посторонних лиц без сопр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вождающего не допустимо.</w:t>
      </w:r>
    </w:p>
    <w:p w:rsidR="00AE4FE0" w:rsidRPr="004C6002" w:rsidRDefault="00AE4FE0" w:rsidP="004C6002">
      <w:pPr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451A" w:rsidRPr="00C77201" w:rsidRDefault="007D451A" w:rsidP="004C6002">
      <w:pPr>
        <w:pStyle w:val="a3"/>
        <w:tabs>
          <w:tab w:val="left" w:pos="709"/>
          <w:tab w:val="left" w:pos="1418"/>
        </w:tabs>
        <w:spacing w:line="240" w:lineRule="exac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Допуск лиц в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</w:p>
    <w:p w:rsidR="00AE4FE0" w:rsidRPr="004C6002" w:rsidRDefault="00AE4FE0" w:rsidP="004C6002">
      <w:pPr>
        <w:tabs>
          <w:tab w:val="left" w:pos="709"/>
          <w:tab w:val="left" w:pos="141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 с учетом размеров контролируемых зон, регламентированных эксплуатационной и технической документацией к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криптосредствам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 Помещения должны иметь прочные входные двери с за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ками, гарантирующими надежное закрытие помещений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посторонних лиц, необходимо оборудовать металлическими решетками, или ставнями, или охранной сигн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лизацией, или другими средствами, препятствующими неконтролируемому проникновению в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специального оборудования, охрана и организация режима в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спецпомещениях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должны исключить возможность неконтролиру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мого проникновения или пребывания в них посторонних лиц, а также пр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смотра посторонними лицами ведущихся там работ.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предотвращения просмотра извне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спецпомещений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их окна должны быть защищены.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, как правило, должны быть оснащены охранной сигнализацией, связанной со службой охраны здания или дежурным по орг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низации. Исправность сигнализации периодически необходимо проверять ответственному пользователю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представителем службы охраны или дежурным по организации с отметкой в соответству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щих журналах.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Для хранения ключевых документов, эксплуатационной и технич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ской документации, инсталлирующих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криптосредства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носителей должно быть предусмотрено необходимое количество надежных металлических хр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нилищ, оборудованных внутренними замками с двумя экземплярами ключей и кодовыми замками или приспособлениями для опечатывания замочных скважин. Один экземпляр ключа от хранилища должен находиться у отве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пользователя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рабочего дня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спецпомещение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установленные в нем хранилища должны быть закрыты, хранилища опечатаны.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Ключи от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спецпомещений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ключ от хранилища, в котором находятся ключи от всех других хранилищ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, в опечатанном виде должны быть сданы под расписку в соответствующем журнале службы охраны или дежурному по организации одновременно с передачей под охр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ну самих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спецпомещений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 Печати, предназначенные для опечатывания хр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нилищ, должны находиться у пользователей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ответственных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эти хранилища.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При утрате ключа от хранилища или от входной двери в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мещение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замок необходимо заменить или переделать его секрет с изготовл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нием к нему новых ключей с документальным оформлением. Если замок от хранилища переделать невозможно, то такое хранилище необходимо зам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нить. Порядок хранения ключевых и других документов в хранилище, от к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торого утрачен ключ, до изменения секрета замка устанавливает ответстве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ный пользователь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В обычных условиях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, находящиеся в них опеч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танные хранилища могут быть вскрыты только пользователями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или ответственным пользователем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При обнаружении признаков, указывающих на возможное н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санкционированное проникновение в эти помещения или хранилища пост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ронних лиц, о случившемся должно быть немедленно сообщено ответстве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ному пользователю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. Прибывший ответственный пользователь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должен оценить возможность компрометации хранящихся ключевых и других документов, составить акт и принять, при необходим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сти, меры к локализации последствий компрометации персональных данных и к замене скомпрометированных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криптоключей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51A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 монтаж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, а также другого оборудов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ния, функционирующего с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криптосредствами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спецпомещениях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криптоключей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отсутствие лиц, не допущенных к работе с данными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криптосредствами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354" w:rsidRPr="00C77201" w:rsidRDefault="007D451A" w:rsidP="007D451A">
      <w:pPr>
        <w:pStyle w:val="a3"/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На время отсутствия пользователей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об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рудование, при наличии технической возможности, должно быть выключено, отключено от линии связи и убрано в опечатываемые хранилища. В проти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ном случае по согласованию с ответственным пользователем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предусмотреть организационно-технические меры, исключа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щие возможность использования </w:t>
      </w:r>
      <w:proofErr w:type="spellStart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>криптосредств</w:t>
      </w:r>
      <w:proofErr w:type="spellEnd"/>
      <w:r w:rsidR="00CB0354" w:rsidRPr="00C77201">
        <w:rPr>
          <w:rFonts w:ascii="Times New Roman" w:hAnsi="Times New Roman" w:cs="Times New Roman"/>
          <w:color w:val="000000"/>
          <w:sz w:val="28"/>
          <w:szCs w:val="28"/>
        </w:rPr>
        <w:t xml:space="preserve"> посторонними лицами.</w:t>
      </w:r>
    </w:p>
    <w:p w:rsidR="00CB0354" w:rsidRPr="00C77201" w:rsidRDefault="00CB0354" w:rsidP="00AE4FE0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354" w:rsidRPr="00C77201" w:rsidRDefault="00CB0354" w:rsidP="00AE4FE0">
      <w:pPr>
        <w:rPr>
          <w:rFonts w:ascii="Times New Roman" w:hAnsi="Times New Roman" w:cs="Times New Roman"/>
          <w:sz w:val="28"/>
          <w:szCs w:val="28"/>
        </w:rPr>
      </w:pPr>
    </w:p>
    <w:p w:rsidR="00A36B7D" w:rsidRDefault="00A36B7D" w:rsidP="00A36B7D">
      <w:pPr>
        <w:pStyle w:val="41"/>
        <w:widowControl w:val="0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right="0"/>
      </w:pPr>
    </w:p>
    <w:p w:rsidR="00A36B7D" w:rsidRDefault="00A36B7D" w:rsidP="00A36B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D451A" w:rsidRPr="00C77201" w:rsidRDefault="007D451A" w:rsidP="00A36B7D">
      <w:pPr>
        <w:rPr>
          <w:rFonts w:ascii="Times New Roman" w:hAnsi="Times New Roman" w:cs="Times New Roman"/>
          <w:sz w:val="28"/>
          <w:szCs w:val="28"/>
        </w:rPr>
      </w:pPr>
    </w:p>
    <w:sectPr w:rsidR="007D451A" w:rsidRPr="00C77201" w:rsidSect="00097BD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18" w:rsidRDefault="00952F18">
      <w:r>
        <w:separator/>
      </w:r>
    </w:p>
  </w:endnote>
  <w:endnote w:type="continuationSeparator" w:id="0">
    <w:p w:rsidR="00952F18" w:rsidRDefault="009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18" w:rsidRDefault="00952F18">
      <w:r>
        <w:separator/>
      </w:r>
    </w:p>
  </w:footnote>
  <w:footnote w:type="continuationSeparator" w:id="0">
    <w:p w:rsidR="00952F18" w:rsidRDefault="0095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02873"/>
      <w:docPartObj>
        <w:docPartGallery w:val="Page Numbers (Top of Page)"/>
        <w:docPartUnique/>
      </w:docPartObj>
    </w:sdtPr>
    <w:sdtEndPr/>
    <w:sdtContent>
      <w:p w:rsidR="00295428" w:rsidRPr="00295428" w:rsidRDefault="00295428" w:rsidP="00295428">
        <w:pPr>
          <w:pStyle w:val="a4"/>
          <w:jc w:val="right"/>
        </w:pPr>
        <w:r w:rsidRPr="00295428">
          <w:rPr>
            <w:rFonts w:ascii="Times New Roman" w:hAnsi="Times New Roman"/>
            <w:sz w:val="28"/>
            <w:szCs w:val="28"/>
          </w:rPr>
          <w:fldChar w:fldCharType="begin"/>
        </w:r>
        <w:r w:rsidRPr="0029542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5428">
          <w:rPr>
            <w:rFonts w:ascii="Times New Roman" w:hAnsi="Times New Roman"/>
            <w:sz w:val="28"/>
            <w:szCs w:val="28"/>
          </w:rPr>
          <w:fldChar w:fldCharType="separate"/>
        </w:r>
        <w:r w:rsidR="00A36B7D" w:rsidRPr="00A36B7D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2954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multilevel"/>
    <w:tmpl w:val="FCDC281E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3.%2."/>
      <w:lvlJc w:val="left"/>
      <w:pPr>
        <w:tabs>
          <w:tab w:val="num" w:pos="-218"/>
        </w:tabs>
        <w:ind w:left="158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-218"/>
        </w:tabs>
        <w:ind w:left="30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442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-218"/>
        </w:tabs>
        <w:ind w:left="549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-218"/>
        </w:tabs>
        <w:ind w:left="692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799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-218"/>
        </w:tabs>
        <w:ind w:left="942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-218"/>
        </w:tabs>
        <w:ind w:left="10854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6"/>
    <w:multiLevelType w:val="multilevel"/>
    <w:tmpl w:val="6DF83942"/>
    <w:name w:val="WW8Num7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>
    <w:nsid w:val="027613ED"/>
    <w:multiLevelType w:val="multilevel"/>
    <w:tmpl w:val="C17085A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D"/>
    <w:rsid w:val="000173CD"/>
    <w:rsid w:val="0003342B"/>
    <w:rsid w:val="00097BD8"/>
    <w:rsid w:val="000A1732"/>
    <w:rsid w:val="000F5D6D"/>
    <w:rsid w:val="00137657"/>
    <w:rsid w:val="001B68AE"/>
    <w:rsid w:val="002870FC"/>
    <w:rsid w:val="00295428"/>
    <w:rsid w:val="002B598B"/>
    <w:rsid w:val="00312A73"/>
    <w:rsid w:val="00384113"/>
    <w:rsid w:val="003B6857"/>
    <w:rsid w:val="003D4B09"/>
    <w:rsid w:val="003D70B4"/>
    <w:rsid w:val="003E2EE7"/>
    <w:rsid w:val="004B3B3F"/>
    <w:rsid w:val="004C6002"/>
    <w:rsid w:val="00527B81"/>
    <w:rsid w:val="00566C0E"/>
    <w:rsid w:val="005B655E"/>
    <w:rsid w:val="005D3EA6"/>
    <w:rsid w:val="00617FF6"/>
    <w:rsid w:val="006571DB"/>
    <w:rsid w:val="006D53ED"/>
    <w:rsid w:val="00775DF3"/>
    <w:rsid w:val="007A6EEC"/>
    <w:rsid w:val="007B7C07"/>
    <w:rsid w:val="007D451A"/>
    <w:rsid w:val="00847B94"/>
    <w:rsid w:val="008859F0"/>
    <w:rsid w:val="00952F18"/>
    <w:rsid w:val="009B4993"/>
    <w:rsid w:val="00A35100"/>
    <w:rsid w:val="00A36B7D"/>
    <w:rsid w:val="00A41C8D"/>
    <w:rsid w:val="00A85583"/>
    <w:rsid w:val="00AE4FE0"/>
    <w:rsid w:val="00B359DC"/>
    <w:rsid w:val="00C77201"/>
    <w:rsid w:val="00C85FA7"/>
    <w:rsid w:val="00CB0354"/>
    <w:rsid w:val="00E02061"/>
    <w:rsid w:val="00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0173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4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2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B8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41">
    <w:name w:val="4.1"/>
    <w:basedOn w:val="a"/>
    <w:rsid w:val="00A36B7D"/>
    <w:pPr>
      <w:widowControl/>
      <w:numPr>
        <w:numId w:val="7"/>
      </w:numPr>
      <w:suppressAutoHyphens/>
      <w:autoSpaceDE/>
      <w:autoSpaceDN/>
      <w:adjustRightInd/>
      <w:spacing w:line="276" w:lineRule="auto"/>
      <w:ind w:right="200" w:firstLine="709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0173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4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2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B8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41">
    <w:name w:val="4.1"/>
    <w:basedOn w:val="a"/>
    <w:rsid w:val="00A36B7D"/>
    <w:pPr>
      <w:widowControl/>
      <w:numPr>
        <w:numId w:val="7"/>
      </w:numPr>
      <w:suppressAutoHyphens/>
      <w:autoSpaceDE/>
      <w:autoSpaceDN/>
      <w:adjustRightInd/>
      <w:spacing w:line="276" w:lineRule="auto"/>
      <w:ind w:right="200" w:firstLine="709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31</cp:revision>
  <cp:lastPrinted>2020-06-09T10:38:00Z</cp:lastPrinted>
  <dcterms:created xsi:type="dcterms:W3CDTF">2020-03-12T06:56:00Z</dcterms:created>
  <dcterms:modified xsi:type="dcterms:W3CDTF">2020-06-25T07:32:00Z</dcterms:modified>
</cp:coreProperties>
</file>