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C6B" w:rsidRDefault="006F5C6B"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Pr="00292AF2" w:rsidRDefault="00292AF2" w:rsidP="00292AF2">
      <w:pPr>
        <w:spacing w:after="0" w:line="240" w:lineRule="auto"/>
        <w:jc w:val="center"/>
        <w:rPr>
          <w:rFonts w:ascii="Times New Roman" w:hAnsi="Times New Roman"/>
          <w:b/>
          <w:sz w:val="72"/>
          <w:szCs w:val="72"/>
        </w:rPr>
      </w:pPr>
      <w:r w:rsidRPr="00292AF2">
        <w:rPr>
          <w:rFonts w:ascii="Times New Roman" w:hAnsi="Times New Roman"/>
          <w:b/>
          <w:sz w:val="72"/>
          <w:szCs w:val="72"/>
        </w:rPr>
        <w:t>ПАСПОРТ</w:t>
      </w:r>
    </w:p>
    <w:p w:rsidR="00292AF2" w:rsidRPr="00292AF2" w:rsidRDefault="00292AF2" w:rsidP="00292AF2">
      <w:pPr>
        <w:spacing w:after="0" w:line="240" w:lineRule="auto"/>
        <w:jc w:val="center"/>
        <w:rPr>
          <w:rFonts w:ascii="Times New Roman" w:hAnsi="Times New Roman"/>
          <w:b/>
          <w:sz w:val="72"/>
          <w:szCs w:val="72"/>
        </w:rPr>
      </w:pPr>
      <w:r w:rsidRPr="00292AF2">
        <w:rPr>
          <w:rFonts w:ascii="Times New Roman" w:hAnsi="Times New Roman"/>
          <w:b/>
          <w:sz w:val="72"/>
          <w:szCs w:val="72"/>
        </w:rPr>
        <w:t xml:space="preserve">Георгиевского </w:t>
      </w:r>
      <w:r w:rsidR="007E45B5">
        <w:rPr>
          <w:rFonts w:ascii="Times New Roman" w:hAnsi="Times New Roman"/>
          <w:b/>
          <w:sz w:val="72"/>
          <w:szCs w:val="72"/>
        </w:rPr>
        <w:t>городского округа</w:t>
      </w:r>
    </w:p>
    <w:p w:rsidR="00292AF2" w:rsidRDefault="00292AF2" w:rsidP="00292AF2">
      <w:pPr>
        <w:spacing w:after="0" w:line="240" w:lineRule="auto"/>
        <w:jc w:val="center"/>
        <w:rPr>
          <w:rFonts w:ascii="Times New Roman" w:hAnsi="Times New Roman"/>
          <w:b/>
          <w:sz w:val="72"/>
          <w:szCs w:val="72"/>
        </w:rPr>
      </w:pPr>
      <w:r w:rsidRPr="00292AF2">
        <w:rPr>
          <w:rFonts w:ascii="Times New Roman" w:hAnsi="Times New Roman"/>
          <w:b/>
          <w:sz w:val="72"/>
          <w:szCs w:val="72"/>
        </w:rPr>
        <w:t xml:space="preserve">Ставропольского края </w:t>
      </w:r>
    </w:p>
    <w:p w:rsidR="00292AF2" w:rsidRPr="00292AF2" w:rsidRDefault="00292AF2" w:rsidP="00292AF2">
      <w:pPr>
        <w:spacing w:after="0" w:line="240" w:lineRule="auto"/>
        <w:jc w:val="center"/>
        <w:rPr>
          <w:rFonts w:ascii="Times New Roman" w:hAnsi="Times New Roman"/>
          <w:b/>
          <w:sz w:val="72"/>
          <w:szCs w:val="72"/>
        </w:rPr>
      </w:pPr>
      <w:r w:rsidRPr="00292AF2">
        <w:rPr>
          <w:rFonts w:ascii="Times New Roman" w:hAnsi="Times New Roman"/>
          <w:b/>
          <w:sz w:val="72"/>
          <w:szCs w:val="72"/>
        </w:rPr>
        <w:t>за 201</w:t>
      </w:r>
      <w:r w:rsidR="007E45B5">
        <w:rPr>
          <w:rFonts w:ascii="Times New Roman" w:hAnsi="Times New Roman"/>
          <w:b/>
          <w:sz w:val="72"/>
          <w:szCs w:val="72"/>
        </w:rPr>
        <w:t>7</w:t>
      </w:r>
      <w:r w:rsidRPr="00292AF2">
        <w:rPr>
          <w:rFonts w:ascii="Times New Roman" w:hAnsi="Times New Roman"/>
          <w:b/>
          <w:sz w:val="72"/>
          <w:szCs w:val="72"/>
        </w:rPr>
        <w:t xml:space="preserve"> год</w:t>
      </w: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292AF2" w:rsidP="00254F88">
      <w:pPr>
        <w:spacing w:after="0" w:line="240" w:lineRule="auto"/>
        <w:jc w:val="center"/>
        <w:rPr>
          <w:rFonts w:ascii="Times New Roman" w:hAnsi="Times New Roman"/>
          <w:b/>
          <w:sz w:val="40"/>
          <w:szCs w:val="40"/>
        </w:rPr>
      </w:pPr>
    </w:p>
    <w:p w:rsidR="00292AF2" w:rsidRDefault="00B21D50" w:rsidP="00254F88">
      <w:pPr>
        <w:spacing w:after="0" w:line="240" w:lineRule="auto"/>
        <w:jc w:val="center"/>
        <w:rPr>
          <w:rFonts w:ascii="Times New Roman" w:hAnsi="Times New Roman"/>
          <w:b/>
          <w:sz w:val="40"/>
          <w:szCs w:val="40"/>
        </w:rPr>
      </w:pPr>
      <w:proofErr w:type="spellStart"/>
      <w:r w:rsidRPr="00C772BF">
        <w:rPr>
          <w:rFonts w:ascii="Times New Roman" w:hAnsi="Times New Roman"/>
          <w:b/>
          <w:sz w:val="40"/>
          <w:szCs w:val="40"/>
        </w:rPr>
        <w:t>г.Георгиевск</w:t>
      </w:r>
      <w:proofErr w:type="spellEnd"/>
    </w:p>
    <w:p w:rsidR="00292AF2" w:rsidRDefault="00292AF2" w:rsidP="00254F88">
      <w:pPr>
        <w:spacing w:after="0" w:line="240" w:lineRule="auto"/>
        <w:jc w:val="center"/>
        <w:rPr>
          <w:rFonts w:ascii="Times New Roman" w:hAnsi="Times New Roman"/>
          <w:b/>
          <w:sz w:val="40"/>
          <w:szCs w:val="40"/>
        </w:rPr>
      </w:pPr>
    </w:p>
    <w:p w:rsidR="00254F88" w:rsidRDefault="00254F88" w:rsidP="00292AF2">
      <w:pPr>
        <w:pStyle w:val="ac"/>
        <w:ind w:firstLine="0"/>
        <w:rPr>
          <w:rFonts w:eastAsia="Calibri"/>
          <w:b/>
          <w:sz w:val="40"/>
          <w:szCs w:val="40"/>
          <w:lang w:eastAsia="en-US"/>
        </w:rPr>
      </w:pPr>
    </w:p>
    <w:p w:rsidR="00292AF2" w:rsidRDefault="00292AF2" w:rsidP="00292AF2">
      <w:pPr>
        <w:pStyle w:val="ac"/>
        <w:ind w:firstLine="0"/>
        <w:rPr>
          <w:b/>
          <w:sz w:val="24"/>
          <w:szCs w:val="24"/>
        </w:rPr>
      </w:pPr>
    </w:p>
    <w:p w:rsidR="00254F88" w:rsidRDefault="00254F88" w:rsidP="00254F88">
      <w:pPr>
        <w:pStyle w:val="ac"/>
        <w:numPr>
          <w:ilvl w:val="0"/>
          <w:numId w:val="33"/>
        </w:numPr>
        <w:ind w:left="284" w:hanging="284"/>
        <w:rPr>
          <w:b/>
          <w:szCs w:val="28"/>
        </w:rPr>
      </w:pPr>
      <w:r w:rsidRPr="005C023D">
        <w:rPr>
          <w:b/>
          <w:szCs w:val="28"/>
        </w:rPr>
        <w:t xml:space="preserve">Общие сведения о муниципальном образовании </w:t>
      </w:r>
    </w:p>
    <w:p w:rsidR="006A1C0E" w:rsidRDefault="006A1C0E" w:rsidP="006A1C0E">
      <w:pPr>
        <w:pStyle w:val="ac"/>
        <w:rPr>
          <w:b/>
          <w:szCs w:val="28"/>
        </w:rPr>
      </w:pPr>
    </w:p>
    <w:p w:rsidR="006A1C0E" w:rsidRPr="00175B2A" w:rsidRDefault="00701516" w:rsidP="00D203B8">
      <w:pPr>
        <w:pStyle w:val="ac"/>
        <w:tabs>
          <w:tab w:val="left" w:pos="709"/>
        </w:tabs>
        <w:ind w:firstLine="0"/>
        <w:rPr>
          <w:b/>
          <w:szCs w:val="28"/>
        </w:rPr>
      </w:pPr>
      <w:r>
        <w:rPr>
          <w:sz w:val="24"/>
        </w:rPr>
        <w:t xml:space="preserve">  </w:t>
      </w:r>
      <w:r w:rsidR="00D203B8">
        <w:rPr>
          <w:sz w:val="24"/>
        </w:rPr>
        <w:t xml:space="preserve">          </w:t>
      </w:r>
      <w:r w:rsidR="00D203B8" w:rsidRPr="004D0432">
        <w:t xml:space="preserve">Основное место в структуре экономики Георгиевского городского округа Ставропольского края занимают промышленность, сельское хозяйство, </w:t>
      </w:r>
      <w:r w:rsidRPr="004D0432">
        <w:rPr>
          <w:szCs w:val="28"/>
        </w:rPr>
        <w:t>строительство, транспортное обслуживание, торговля и общественное питание</w:t>
      </w:r>
      <w:r w:rsidR="000D7326" w:rsidRPr="004D0432">
        <w:rPr>
          <w:szCs w:val="28"/>
        </w:rPr>
        <w:t>.</w:t>
      </w:r>
    </w:p>
    <w:p w:rsidR="006A1C0E" w:rsidRPr="00175B2A" w:rsidRDefault="006A1C0E" w:rsidP="006A1C0E">
      <w:pPr>
        <w:spacing w:after="0" w:line="240" w:lineRule="auto"/>
        <w:rPr>
          <w:rFonts w:ascii="Times New Roman" w:eastAsia="Times New Roman" w:hAnsi="Times New Roman"/>
          <w:b/>
          <w:sz w:val="28"/>
          <w:szCs w:val="28"/>
          <w:lang w:eastAsia="ru-RU"/>
        </w:rPr>
      </w:pPr>
    </w:p>
    <w:p w:rsidR="000D7326" w:rsidRDefault="00254F88" w:rsidP="006A1C0E">
      <w:pPr>
        <w:spacing w:after="0" w:line="240" w:lineRule="auto"/>
        <w:rPr>
          <w:rFonts w:ascii="Times New Roman" w:hAnsi="Times New Roman"/>
          <w:b/>
          <w:sz w:val="24"/>
          <w:szCs w:val="24"/>
        </w:rPr>
      </w:pPr>
      <w:proofErr w:type="gramStart"/>
      <w:r>
        <w:rPr>
          <w:rFonts w:ascii="Times New Roman" w:hAnsi="Times New Roman"/>
          <w:b/>
          <w:sz w:val="24"/>
          <w:szCs w:val="24"/>
        </w:rPr>
        <w:t>К</w:t>
      </w:r>
      <w:r w:rsidR="006A1C0E">
        <w:rPr>
          <w:rFonts w:ascii="Times New Roman" w:hAnsi="Times New Roman"/>
          <w:b/>
          <w:sz w:val="24"/>
          <w:szCs w:val="24"/>
        </w:rPr>
        <w:t>арта</w:t>
      </w:r>
      <w:r>
        <w:rPr>
          <w:rFonts w:ascii="Times New Roman" w:hAnsi="Times New Roman"/>
          <w:b/>
          <w:sz w:val="24"/>
          <w:szCs w:val="24"/>
        </w:rPr>
        <w:t xml:space="preserve"> </w:t>
      </w:r>
      <w:r w:rsidR="006A1C0E">
        <w:rPr>
          <w:rFonts w:ascii="Times New Roman" w:hAnsi="Times New Roman"/>
          <w:b/>
          <w:sz w:val="24"/>
          <w:szCs w:val="24"/>
        </w:rPr>
        <w:t xml:space="preserve"> Георгиевского</w:t>
      </w:r>
      <w:proofErr w:type="gramEnd"/>
      <w:r w:rsidR="006A1C0E">
        <w:rPr>
          <w:rFonts w:ascii="Times New Roman" w:hAnsi="Times New Roman"/>
          <w:b/>
          <w:sz w:val="24"/>
          <w:szCs w:val="24"/>
        </w:rPr>
        <w:t xml:space="preserve"> городского округа Ставропольского края</w:t>
      </w:r>
      <w:r w:rsidR="000D7326">
        <w:rPr>
          <w:rFonts w:ascii="Times New Roman" w:hAnsi="Times New Roman"/>
          <w:b/>
          <w:noProof/>
          <w:sz w:val="24"/>
          <w:szCs w:val="24"/>
          <w:lang w:eastAsia="ru-RU"/>
        </w:rPr>
        <w:drawing>
          <wp:inline distT="0" distB="0" distL="0" distR="0">
            <wp:extent cx="5940425" cy="6819900"/>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940425" cy="6819900"/>
                    </a:xfrm>
                    <a:prstGeom prst="rect">
                      <a:avLst/>
                    </a:prstGeom>
                    <a:noFill/>
                    <a:ln w="9525">
                      <a:noFill/>
                      <a:miter lim="800000"/>
                      <a:headEnd/>
                      <a:tailEnd/>
                    </a:ln>
                  </pic:spPr>
                </pic:pic>
              </a:graphicData>
            </a:graphic>
          </wp:inline>
        </w:drawing>
      </w:r>
    </w:p>
    <w:p w:rsidR="000D7326" w:rsidRDefault="000D7326" w:rsidP="006A1C0E">
      <w:pPr>
        <w:spacing w:after="0" w:line="240" w:lineRule="auto"/>
        <w:rPr>
          <w:rFonts w:ascii="Times New Roman" w:hAnsi="Times New Roman"/>
          <w:b/>
          <w:sz w:val="24"/>
          <w:szCs w:val="24"/>
        </w:rPr>
      </w:pPr>
    </w:p>
    <w:p w:rsidR="000D7326" w:rsidRPr="00144A9D" w:rsidRDefault="000D7326" w:rsidP="006A1C0E">
      <w:pPr>
        <w:spacing w:after="0" w:line="240" w:lineRule="auto"/>
        <w:rPr>
          <w:rFonts w:ascii="Times New Roman" w:hAnsi="Times New Roman"/>
          <w:b/>
          <w:sz w:val="24"/>
          <w:szCs w:val="24"/>
        </w:rPr>
      </w:pPr>
    </w:p>
    <w:p w:rsidR="00254F88" w:rsidRDefault="00254F88" w:rsidP="00254F88">
      <w:pPr>
        <w:pStyle w:val="ac"/>
        <w:ind w:firstLine="0"/>
        <w:jc w:val="center"/>
        <w:rPr>
          <w:b/>
          <w:sz w:val="24"/>
          <w:szCs w:val="24"/>
        </w:rPr>
      </w:pPr>
      <w:r w:rsidRPr="00697908">
        <w:rPr>
          <w:b/>
          <w:sz w:val="24"/>
          <w:szCs w:val="24"/>
        </w:rPr>
        <w:lastRenderedPageBreak/>
        <w:t xml:space="preserve">СИМВОЛИКА </w:t>
      </w:r>
    </w:p>
    <w:p w:rsidR="00254F88" w:rsidRPr="00697908" w:rsidRDefault="00254F88" w:rsidP="00254F88">
      <w:pPr>
        <w:pStyle w:val="ac"/>
        <w:ind w:firstLine="0"/>
        <w:jc w:val="center"/>
        <w:rPr>
          <w:b/>
          <w:sz w:val="24"/>
          <w:szCs w:val="24"/>
        </w:rPr>
      </w:pPr>
    </w:p>
    <w:tbl>
      <w:tblPr>
        <w:tblpPr w:leftFromText="180" w:rightFromText="180" w:vertAnchor="text" w:horzAnchor="margin" w:tblpY="344"/>
        <w:tblW w:w="0" w:type="auto"/>
        <w:tblLook w:val="04A0" w:firstRow="1" w:lastRow="0" w:firstColumn="1" w:lastColumn="0" w:noHBand="0" w:noVBand="1"/>
      </w:tblPr>
      <w:tblGrid>
        <w:gridCol w:w="4785"/>
        <w:gridCol w:w="4786"/>
      </w:tblGrid>
      <w:tr w:rsidR="00E74C64" w:rsidRPr="00880BAC" w:rsidTr="00E74C64">
        <w:tc>
          <w:tcPr>
            <w:tcW w:w="4785" w:type="dxa"/>
            <w:shd w:val="clear" w:color="auto" w:fill="auto"/>
          </w:tcPr>
          <w:p w:rsidR="00E74C64" w:rsidRPr="00880BAC" w:rsidRDefault="00E74C64" w:rsidP="00E74C64">
            <w:pPr>
              <w:pStyle w:val="ac"/>
              <w:ind w:firstLine="0"/>
              <w:jc w:val="center"/>
              <w:rPr>
                <w:b/>
                <w:sz w:val="26"/>
                <w:szCs w:val="26"/>
              </w:rPr>
            </w:pPr>
            <w:r w:rsidRPr="00880BAC">
              <w:rPr>
                <w:b/>
                <w:sz w:val="26"/>
                <w:szCs w:val="26"/>
              </w:rPr>
              <w:t xml:space="preserve">ФЛАГ </w:t>
            </w:r>
          </w:p>
          <w:p w:rsidR="00E74C64" w:rsidRPr="00880BAC" w:rsidRDefault="00E74C64" w:rsidP="00E74C64">
            <w:pPr>
              <w:pStyle w:val="ac"/>
              <w:ind w:firstLine="0"/>
              <w:jc w:val="center"/>
              <w:rPr>
                <w:b/>
                <w:sz w:val="26"/>
                <w:szCs w:val="26"/>
              </w:rPr>
            </w:pPr>
            <w:r w:rsidRPr="00880BAC">
              <w:rPr>
                <w:b/>
                <w:sz w:val="26"/>
                <w:szCs w:val="26"/>
              </w:rPr>
              <w:t xml:space="preserve">Георгиевского </w:t>
            </w:r>
            <w:r>
              <w:rPr>
                <w:b/>
                <w:sz w:val="26"/>
                <w:szCs w:val="26"/>
              </w:rPr>
              <w:t xml:space="preserve">городского округа </w:t>
            </w:r>
            <w:r w:rsidRPr="00880BAC">
              <w:rPr>
                <w:b/>
                <w:sz w:val="26"/>
                <w:szCs w:val="26"/>
              </w:rPr>
              <w:t>Ставропольского края</w:t>
            </w:r>
          </w:p>
          <w:p w:rsidR="00E74C64" w:rsidRPr="00880BAC" w:rsidRDefault="00E74C64" w:rsidP="00E74C64">
            <w:pPr>
              <w:pStyle w:val="ac"/>
              <w:ind w:firstLine="0"/>
              <w:jc w:val="center"/>
              <w:rPr>
                <w:b/>
                <w:sz w:val="26"/>
                <w:szCs w:val="26"/>
              </w:rPr>
            </w:pPr>
            <w:r>
              <w:rPr>
                <w:b/>
                <w:noProof/>
                <w:sz w:val="26"/>
                <w:szCs w:val="26"/>
              </w:rPr>
              <w:drawing>
                <wp:anchor distT="0" distB="0" distL="114300" distR="114300" simplePos="0" relativeHeight="251659264" behindDoc="1" locked="0" layoutInCell="1" allowOverlap="1">
                  <wp:simplePos x="0" y="0"/>
                  <wp:positionH relativeFrom="margin">
                    <wp:posOffset>786765</wp:posOffset>
                  </wp:positionH>
                  <wp:positionV relativeFrom="margin">
                    <wp:posOffset>802005</wp:posOffset>
                  </wp:positionV>
                  <wp:extent cx="1638300" cy="1466850"/>
                  <wp:effectExtent l="19050" t="0" r="0" b="0"/>
                  <wp:wrapTight wrapText="bothSides">
                    <wp:wrapPolygon edited="0">
                      <wp:start x="-251" y="0"/>
                      <wp:lineTo x="-251" y="21319"/>
                      <wp:lineTo x="21600" y="21319"/>
                      <wp:lineTo x="21600" y="0"/>
                      <wp:lineTo x="-251" y="0"/>
                    </wp:wrapPolygon>
                  </wp:wrapTight>
                  <wp:docPr id="6" name="Рисунок 1"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лаг"/>
                          <pic:cNvPicPr>
                            <a:picLocks noChangeAspect="1" noChangeArrowheads="1"/>
                          </pic:cNvPicPr>
                        </pic:nvPicPr>
                        <pic:blipFill>
                          <a:blip r:embed="rId9" cstate="print"/>
                          <a:srcRect/>
                          <a:stretch>
                            <a:fillRect/>
                          </a:stretch>
                        </pic:blipFill>
                        <pic:spPr bwMode="auto">
                          <a:xfrm>
                            <a:off x="0" y="0"/>
                            <a:ext cx="1638300" cy="1466850"/>
                          </a:xfrm>
                          <a:prstGeom prst="rect">
                            <a:avLst/>
                          </a:prstGeom>
                          <a:noFill/>
                          <a:ln w="9525">
                            <a:noFill/>
                            <a:miter lim="800000"/>
                            <a:headEnd/>
                            <a:tailEnd/>
                          </a:ln>
                        </pic:spPr>
                      </pic:pic>
                    </a:graphicData>
                  </a:graphic>
                </wp:anchor>
              </w:drawing>
            </w:r>
          </w:p>
        </w:tc>
        <w:tc>
          <w:tcPr>
            <w:tcW w:w="4786" w:type="dxa"/>
          </w:tcPr>
          <w:p w:rsidR="00E74C64" w:rsidRPr="00880BAC" w:rsidRDefault="00E74C64" w:rsidP="00E74C64">
            <w:pPr>
              <w:pStyle w:val="ac"/>
              <w:ind w:firstLine="0"/>
              <w:jc w:val="center"/>
              <w:rPr>
                <w:b/>
                <w:sz w:val="26"/>
                <w:szCs w:val="26"/>
              </w:rPr>
            </w:pPr>
            <w:r w:rsidRPr="00880BAC">
              <w:rPr>
                <w:b/>
                <w:sz w:val="26"/>
                <w:szCs w:val="26"/>
              </w:rPr>
              <w:t>ГЕРБ</w:t>
            </w:r>
          </w:p>
          <w:p w:rsidR="00E74C64" w:rsidRPr="00880BAC" w:rsidRDefault="00E74C64" w:rsidP="00E74C64">
            <w:pPr>
              <w:pStyle w:val="ac"/>
              <w:ind w:firstLine="0"/>
              <w:jc w:val="center"/>
              <w:rPr>
                <w:b/>
                <w:sz w:val="26"/>
                <w:szCs w:val="26"/>
              </w:rPr>
            </w:pPr>
            <w:r>
              <w:rPr>
                <w:b/>
                <w:noProof/>
                <w:sz w:val="26"/>
                <w:szCs w:val="26"/>
              </w:rPr>
              <w:drawing>
                <wp:anchor distT="0" distB="0" distL="114300" distR="114300" simplePos="0" relativeHeight="251660288" behindDoc="1" locked="0" layoutInCell="1" allowOverlap="1">
                  <wp:simplePos x="0" y="0"/>
                  <wp:positionH relativeFrom="column">
                    <wp:posOffset>1034415</wp:posOffset>
                  </wp:positionH>
                  <wp:positionV relativeFrom="paragraph">
                    <wp:posOffset>516890</wp:posOffset>
                  </wp:positionV>
                  <wp:extent cx="1190625" cy="1504950"/>
                  <wp:effectExtent l="19050" t="0" r="9525" b="0"/>
                  <wp:wrapTight wrapText="bothSides">
                    <wp:wrapPolygon edited="0">
                      <wp:start x="-346" y="0"/>
                      <wp:lineTo x="-346" y="21327"/>
                      <wp:lineTo x="21773" y="21327"/>
                      <wp:lineTo x="21773" y="0"/>
                      <wp:lineTo x="-346" y="0"/>
                    </wp:wrapPolygon>
                  </wp:wrapTight>
                  <wp:docPr id="7" name="Рисунок 0" descr="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Герб.jpg"/>
                          <pic:cNvPicPr>
                            <a:picLocks noChangeAspect="1" noChangeArrowheads="1"/>
                          </pic:cNvPicPr>
                        </pic:nvPicPr>
                        <pic:blipFill>
                          <a:blip r:embed="rId10" cstate="print"/>
                          <a:srcRect/>
                          <a:stretch>
                            <a:fillRect/>
                          </a:stretch>
                        </pic:blipFill>
                        <pic:spPr bwMode="auto">
                          <a:xfrm>
                            <a:off x="0" y="0"/>
                            <a:ext cx="1190625" cy="1504950"/>
                          </a:xfrm>
                          <a:prstGeom prst="rect">
                            <a:avLst/>
                          </a:prstGeom>
                          <a:noFill/>
                          <a:ln w="9525">
                            <a:noFill/>
                            <a:miter lim="800000"/>
                            <a:headEnd/>
                            <a:tailEnd/>
                          </a:ln>
                        </pic:spPr>
                      </pic:pic>
                    </a:graphicData>
                  </a:graphic>
                </wp:anchor>
              </w:drawing>
            </w:r>
            <w:r w:rsidRPr="00880BAC">
              <w:rPr>
                <w:b/>
                <w:sz w:val="26"/>
                <w:szCs w:val="26"/>
              </w:rPr>
              <w:t xml:space="preserve">Георгиевского </w:t>
            </w:r>
            <w:r>
              <w:rPr>
                <w:b/>
                <w:sz w:val="26"/>
                <w:szCs w:val="26"/>
              </w:rPr>
              <w:t xml:space="preserve">городского округа </w:t>
            </w:r>
            <w:r w:rsidRPr="00880BAC">
              <w:rPr>
                <w:b/>
                <w:sz w:val="26"/>
                <w:szCs w:val="26"/>
              </w:rPr>
              <w:t>Ставропольского края</w:t>
            </w:r>
          </w:p>
          <w:p w:rsidR="00E74C64" w:rsidRDefault="00E74C64" w:rsidP="00E74C64">
            <w:pPr>
              <w:pStyle w:val="ac"/>
              <w:ind w:firstLine="0"/>
              <w:jc w:val="center"/>
              <w:rPr>
                <w:b/>
                <w:sz w:val="26"/>
                <w:szCs w:val="26"/>
              </w:rPr>
            </w:pPr>
          </w:p>
          <w:p w:rsidR="00E74C64" w:rsidRDefault="00E74C64" w:rsidP="00E74C64">
            <w:pPr>
              <w:pStyle w:val="ac"/>
              <w:ind w:firstLine="0"/>
              <w:jc w:val="center"/>
              <w:rPr>
                <w:b/>
                <w:sz w:val="26"/>
                <w:szCs w:val="26"/>
              </w:rPr>
            </w:pPr>
          </w:p>
          <w:p w:rsidR="00E74C64" w:rsidRPr="00880BAC" w:rsidRDefault="00E74C64" w:rsidP="00E74C64">
            <w:pPr>
              <w:pStyle w:val="ac"/>
              <w:ind w:firstLine="0"/>
              <w:jc w:val="center"/>
              <w:rPr>
                <w:b/>
                <w:sz w:val="26"/>
                <w:szCs w:val="26"/>
              </w:rPr>
            </w:pPr>
          </w:p>
        </w:tc>
      </w:tr>
    </w:tbl>
    <w:p w:rsidR="00254F88" w:rsidRDefault="00254F88" w:rsidP="00254F88">
      <w:pPr>
        <w:pStyle w:val="ac"/>
        <w:ind w:firstLine="0"/>
        <w:jc w:val="center"/>
        <w:rPr>
          <w:b/>
          <w:sz w:val="24"/>
          <w:szCs w:val="24"/>
        </w:rPr>
      </w:pPr>
      <w:r>
        <w:rPr>
          <w:b/>
          <w:sz w:val="26"/>
          <w:szCs w:val="26"/>
        </w:rPr>
        <w:t xml:space="preserve"> </w:t>
      </w:r>
    </w:p>
    <w:p w:rsidR="00254F88" w:rsidRDefault="00254F88" w:rsidP="00254F88">
      <w:pPr>
        <w:pStyle w:val="ac"/>
        <w:ind w:firstLine="0"/>
        <w:jc w:val="center"/>
        <w:rPr>
          <w:b/>
          <w:sz w:val="24"/>
          <w:szCs w:val="24"/>
        </w:rPr>
      </w:pPr>
    </w:p>
    <w:p w:rsidR="00254F88" w:rsidRDefault="00254F88" w:rsidP="00254F88">
      <w:pPr>
        <w:pStyle w:val="ac"/>
        <w:ind w:firstLine="0"/>
        <w:jc w:val="center"/>
        <w:rPr>
          <w:b/>
          <w:sz w:val="24"/>
          <w:szCs w:val="24"/>
        </w:rPr>
      </w:pPr>
    </w:p>
    <w:p w:rsidR="00BE5756" w:rsidRDefault="00BE5756" w:rsidP="00254F88">
      <w:pPr>
        <w:pStyle w:val="ac"/>
        <w:ind w:firstLine="0"/>
        <w:jc w:val="center"/>
        <w:rPr>
          <w:b/>
          <w:sz w:val="24"/>
          <w:szCs w:val="24"/>
        </w:rPr>
      </w:pPr>
    </w:p>
    <w:p w:rsidR="00254F88" w:rsidRPr="00144A9D" w:rsidRDefault="00254F88" w:rsidP="00254F88">
      <w:pPr>
        <w:pStyle w:val="ac"/>
        <w:ind w:firstLine="0"/>
        <w:jc w:val="center"/>
        <w:rPr>
          <w:b/>
          <w:sz w:val="24"/>
          <w:szCs w:val="24"/>
        </w:rPr>
      </w:pPr>
      <w:proofErr w:type="gramStart"/>
      <w:r w:rsidRPr="00144A9D">
        <w:rPr>
          <w:b/>
          <w:sz w:val="24"/>
          <w:szCs w:val="24"/>
        </w:rPr>
        <w:t>КРАТКАЯ</w:t>
      </w:r>
      <w:r>
        <w:rPr>
          <w:b/>
          <w:sz w:val="24"/>
          <w:szCs w:val="24"/>
        </w:rPr>
        <w:t xml:space="preserve">  </w:t>
      </w:r>
      <w:r w:rsidRPr="00144A9D">
        <w:rPr>
          <w:b/>
          <w:sz w:val="24"/>
          <w:szCs w:val="24"/>
        </w:rPr>
        <w:t>ИСТОРИЧЕСКАЯ</w:t>
      </w:r>
      <w:proofErr w:type="gramEnd"/>
      <w:r w:rsidRPr="00144A9D">
        <w:rPr>
          <w:b/>
          <w:sz w:val="24"/>
          <w:szCs w:val="24"/>
        </w:rPr>
        <w:t xml:space="preserve"> </w:t>
      </w:r>
      <w:r>
        <w:rPr>
          <w:b/>
          <w:sz w:val="24"/>
          <w:szCs w:val="24"/>
        </w:rPr>
        <w:t xml:space="preserve"> </w:t>
      </w:r>
      <w:r w:rsidRPr="00144A9D">
        <w:rPr>
          <w:b/>
          <w:sz w:val="24"/>
          <w:szCs w:val="24"/>
        </w:rPr>
        <w:t>СПРАВКА</w:t>
      </w:r>
    </w:p>
    <w:p w:rsidR="00254F88" w:rsidRPr="00144A9D" w:rsidRDefault="00254F88" w:rsidP="00254F88">
      <w:pPr>
        <w:pStyle w:val="ac"/>
        <w:jc w:val="center"/>
        <w:rPr>
          <w:sz w:val="24"/>
          <w:szCs w:val="24"/>
        </w:rPr>
      </w:pPr>
    </w:p>
    <w:p w:rsidR="00254F88" w:rsidRPr="00A66E0B" w:rsidRDefault="00254F88" w:rsidP="00254F88">
      <w:pPr>
        <w:spacing w:after="0" w:line="240" w:lineRule="auto"/>
        <w:ind w:firstLine="708"/>
        <w:jc w:val="both"/>
        <w:rPr>
          <w:rFonts w:ascii="Times New Roman" w:hAnsi="Times New Roman"/>
          <w:sz w:val="28"/>
          <w:szCs w:val="28"/>
        </w:rPr>
      </w:pPr>
      <w:r w:rsidRPr="00A66E0B">
        <w:rPr>
          <w:rFonts w:ascii="Times New Roman" w:hAnsi="Times New Roman"/>
          <w:sz w:val="28"/>
          <w:szCs w:val="28"/>
        </w:rPr>
        <w:t xml:space="preserve">В составе Ставропольского края </w:t>
      </w:r>
      <w:proofErr w:type="gramStart"/>
      <w:r w:rsidRPr="00A66E0B">
        <w:rPr>
          <w:rFonts w:ascii="Times New Roman" w:hAnsi="Times New Roman"/>
          <w:sz w:val="28"/>
          <w:szCs w:val="28"/>
        </w:rPr>
        <w:t>Георгиевский  район</w:t>
      </w:r>
      <w:proofErr w:type="gramEnd"/>
      <w:r w:rsidRPr="00A66E0B">
        <w:rPr>
          <w:rFonts w:ascii="Times New Roman" w:hAnsi="Times New Roman"/>
          <w:sz w:val="28"/>
          <w:szCs w:val="28"/>
        </w:rPr>
        <w:t xml:space="preserve">  образован в 1924 году из волостей и сел Георгиевского, Пятигорского, Моздокского, Александровского и Свято-Крестовского уездов. </w:t>
      </w:r>
      <w:r w:rsidR="000F2BB4">
        <w:rPr>
          <w:rFonts w:ascii="Times New Roman" w:hAnsi="Times New Roman"/>
          <w:sz w:val="28"/>
          <w:szCs w:val="28"/>
        </w:rPr>
        <w:t>И</w:t>
      </w:r>
      <w:r w:rsidRPr="00A66E0B">
        <w:rPr>
          <w:rFonts w:ascii="Times New Roman" w:hAnsi="Times New Roman"/>
          <w:sz w:val="28"/>
          <w:szCs w:val="28"/>
        </w:rPr>
        <w:t xml:space="preserve">стория возникновения нашего района уходит глубокими корнями в 18 век, когда в ответ на захватническую политику Турции русское государство предприняло меры по укреплению южных границ на Тереке. </w:t>
      </w:r>
    </w:p>
    <w:p w:rsidR="00254F88" w:rsidRPr="00A66E0B" w:rsidRDefault="00254F88" w:rsidP="00254F88">
      <w:pPr>
        <w:spacing w:after="0" w:line="240" w:lineRule="auto"/>
        <w:ind w:firstLine="708"/>
        <w:jc w:val="both"/>
        <w:rPr>
          <w:rFonts w:ascii="Times New Roman" w:hAnsi="Times New Roman"/>
          <w:sz w:val="28"/>
          <w:szCs w:val="28"/>
        </w:rPr>
      </w:pPr>
      <w:r w:rsidRPr="00A66E0B">
        <w:rPr>
          <w:rFonts w:ascii="Times New Roman" w:hAnsi="Times New Roman"/>
          <w:sz w:val="28"/>
          <w:szCs w:val="28"/>
        </w:rPr>
        <w:t xml:space="preserve">После победы России в Русско-Турецкой войне 1768-1774 годов назрела острая необходимость связать Терские укрепления с Доном, чтобы   обезопасить новую южную границу России, проходившую от устья Терека до Моздока и далее до Азова.  </w:t>
      </w:r>
      <w:r w:rsidR="000F2BB4">
        <w:rPr>
          <w:rFonts w:ascii="Times New Roman" w:hAnsi="Times New Roman"/>
          <w:sz w:val="28"/>
          <w:szCs w:val="28"/>
        </w:rPr>
        <w:t>1</w:t>
      </w:r>
      <w:r w:rsidRPr="00A66E0B">
        <w:rPr>
          <w:rFonts w:ascii="Times New Roman" w:hAnsi="Times New Roman"/>
          <w:sz w:val="28"/>
          <w:szCs w:val="28"/>
        </w:rPr>
        <w:t xml:space="preserve">1 сентября 1777 года закладывается первая из намеченных десяти крепостей - Екатерининская (позже </w:t>
      </w:r>
      <w:proofErr w:type="spellStart"/>
      <w:r w:rsidRPr="00A66E0B">
        <w:rPr>
          <w:rFonts w:ascii="Times New Roman" w:hAnsi="Times New Roman"/>
          <w:sz w:val="28"/>
          <w:szCs w:val="28"/>
        </w:rPr>
        <w:t>Екатериноградская</w:t>
      </w:r>
      <w:proofErr w:type="spellEnd"/>
      <w:proofErr w:type="gramStart"/>
      <w:r w:rsidRPr="00A66E0B">
        <w:rPr>
          <w:rFonts w:ascii="Times New Roman" w:hAnsi="Times New Roman"/>
          <w:sz w:val="28"/>
          <w:szCs w:val="28"/>
        </w:rPr>
        <w:t>),  при</w:t>
      </w:r>
      <w:proofErr w:type="gramEnd"/>
      <w:r w:rsidRPr="00A66E0B">
        <w:rPr>
          <w:rFonts w:ascii="Times New Roman" w:hAnsi="Times New Roman"/>
          <w:sz w:val="28"/>
          <w:szCs w:val="28"/>
        </w:rPr>
        <w:t xml:space="preserve"> слиянии Малки и Терека, 18 сентября - Павловская на Куре, в первых числах октября - </w:t>
      </w:r>
      <w:proofErr w:type="spellStart"/>
      <w:r w:rsidRPr="00A66E0B">
        <w:rPr>
          <w:rFonts w:ascii="Times New Roman" w:hAnsi="Times New Roman"/>
          <w:sz w:val="28"/>
          <w:szCs w:val="28"/>
        </w:rPr>
        <w:t>Марьинская</w:t>
      </w:r>
      <w:proofErr w:type="spellEnd"/>
      <w:r w:rsidRPr="00A66E0B">
        <w:rPr>
          <w:rFonts w:ascii="Times New Roman" w:hAnsi="Times New Roman"/>
          <w:sz w:val="28"/>
          <w:szCs w:val="28"/>
        </w:rPr>
        <w:t xml:space="preserve"> на Золке, а затем Георгиевская  - на </w:t>
      </w:r>
      <w:proofErr w:type="spellStart"/>
      <w:r w:rsidRPr="00A66E0B">
        <w:rPr>
          <w:rFonts w:ascii="Times New Roman" w:hAnsi="Times New Roman"/>
          <w:sz w:val="28"/>
          <w:szCs w:val="28"/>
        </w:rPr>
        <w:t>Подкумке</w:t>
      </w:r>
      <w:proofErr w:type="spellEnd"/>
      <w:r w:rsidRPr="00A66E0B">
        <w:rPr>
          <w:rFonts w:ascii="Times New Roman" w:hAnsi="Times New Roman"/>
          <w:sz w:val="28"/>
          <w:szCs w:val="28"/>
        </w:rPr>
        <w:t xml:space="preserve"> под № 4 Азово-Моздокской оборонительной линии. В этих крепостях поселились волжские казаки и стояли подразделения </w:t>
      </w:r>
      <w:proofErr w:type="spellStart"/>
      <w:r w:rsidRPr="00A66E0B">
        <w:rPr>
          <w:rFonts w:ascii="Times New Roman" w:hAnsi="Times New Roman"/>
          <w:sz w:val="28"/>
          <w:szCs w:val="28"/>
        </w:rPr>
        <w:t>Ранокутского</w:t>
      </w:r>
      <w:proofErr w:type="spellEnd"/>
      <w:r w:rsidRPr="00A66E0B">
        <w:rPr>
          <w:rFonts w:ascii="Times New Roman" w:hAnsi="Times New Roman"/>
          <w:sz w:val="28"/>
          <w:szCs w:val="28"/>
        </w:rPr>
        <w:t xml:space="preserve"> </w:t>
      </w:r>
      <w:r w:rsidR="00746297">
        <w:rPr>
          <w:rFonts w:ascii="Times New Roman" w:hAnsi="Times New Roman"/>
          <w:sz w:val="28"/>
          <w:szCs w:val="28"/>
        </w:rPr>
        <w:t xml:space="preserve">                  </w:t>
      </w:r>
      <w:proofErr w:type="gramStart"/>
      <w:r w:rsidR="00746297">
        <w:rPr>
          <w:rFonts w:ascii="Times New Roman" w:hAnsi="Times New Roman"/>
          <w:sz w:val="28"/>
          <w:szCs w:val="28"/>
        </w:rPr>
        <w:t xml:space="preserve">   </w:t>
      </w:r>
      <w:r w:rsidRPr="00A66E0B">
        <w:rPr>
          <w:rFonts w:ascii="Times New Roman" w:hAnsi="Times New Roman"/>
          <w:sz w:val="28"/>
          <w:szCs w:val="28"/>
        </w:rPr>
        <w:t>(</w:t>
      </w:r>
      <w:proofErr w:type="gramEnd"/>
      <w:r w:rsidRPr="00A66E0B">
        <w:rPr>
          <w:rFonts w:ascii="Times New Roman" w:hAnsi="Times New Roman"/>
          <w:sz w:val="28"/>
          <w:szCs w:val="28"/>
        </w:rPr>
        <w:t>в последствии Кабардинского) полка.</w:t>
      </w:r>
    </w:p>
    <w:p w:rsidR="00254F88" w:rsidRPr="00A66E0B" w:rsidRDefault="00254F88" w:rsidP="00254F88">
      <w:pPr>
        <w:pStyle w:val="ac"/>
        <w:ind w:firstLine="708"/>
        <w:rPr>
          <w:szCs w:val="28"/>
        </w:rPr>
      </w:pPr>
      <w:r w:rsidRPr="00A66E0B">
        <w:rPr>
          <w:szCs w:val="28"/>
        </w:rPr>
        <w:t xml:space="preserve">Георгиевская крепость была самым сильным форпостом из первых четырех. Занимая важное стратегическое положение, она контролировала большую территорию в районе рек Кумы, Малки, Баксана. Одновременно со строительством крепостей Кавказской линии возникли казачьи станицы. Возле Георгиевской крепости, в двух верстах от впадения в Куму </w:t>
      </w:r>
      <w:proofErr w:type="spellStart"/>
      <w:r w:rsidRPr="00A66E0B">
        <w:rPr>
          <w:szCs w:val="28"/>
        </w:rPr>
        <w:t>Подкумка</w:t>
      </w:r>
      <w:proofErr w:type="spellEnd"/>
      <w:r w:rsidRPr="00A66E0B">
        <w:rPr>
          <w:szCs w:val="28"/>
        </w:rPr>
        <w:t xml:space="preserve">, на его левом берегу, возникла казачья станица. Позже в 1834-1835 годах часть станицы переселилась на правый берег </w:t>
      </w:r>
      <w:proofErr w:type="spellStart"/>
      <w:r w:rsidRPr="00A66E0B">
        <w:rPr>
          <w:szCs w:val="28"/>
        </w:rPr>
        <w:t>Подкумка</w:t>
      </w:r>
      <w:proofErr w:type="spellEnd"/>
      <w:r w:rsidRPr="00A66E0B">
        <w:rPr>
          <w:szCs w:val="28"/>
        </w:rPr>
        <w:t xml:space="preserve"> и образовала станицу </w:t>
      </w:r>
      <w:proofErr w:type="spellStart"/>
      <w:r w:rsidRPr="00A66E0B">
        <w:rPr>
          <w:szCs w:val="28"/>
        </w:rPr>
        <w:t>Чурековскую</w:t>
      </w:r>
      <w:proofErr w:type="spellEnd"/>
      <w:r w:rsidRPr="00A66E0B">
        <w:rPr>
          <w:szCs w:val="28"/>
        </w:rPr>
        <w:t xml:space="preserve"> (ныне Георгиевскую)</w:t>
      </w:r>
      <w:r w:rsidR="000F2BB4">
        <w:rPr>
          <w:szCs w:val="28"/>
        </w:rPr>
        <w:t>,</w:t>
      </w:r>
      <w:r w:rsidRPr="00A66E0B">
        <w:rPr>
          <w:szCs w:val="28"/>
        </w:rPr>
        <w:t xml:space="preserve"> по имени стоящего там хутора купца А. </w:t>
      </w:r>
      <w:proofErr w:type="spellStart"/>
      <w:r w:rsidRPr="00A66E0B">
        <w:rPr>
          <w:szCs w:val="28"/>
        </w:rPr>
        <w:t>Чурекова</w:t>
      </w:r>
      <w:proofErr w:type="spellEnd"/>
      <w:r w:rsidRPr="00A66E0B">
        <w:rPr>
          <w:szCs w:val="28"/>
        </w:rPr>
        <w:t>. С созданием Азово-Моздокской укрепительной линии усиливается заселение Северного Кавказа, возникают новые станицы и села: Незлобная (</w:t>
      </w:r>
      <w:smartTag w:uri="urn:schemas-microsoft-com:office:smarttags" w:element="metricconverter">
        <w:smartTagPr>
          <w:attr w:name="ProductID" w:val="1762 г"/>
        </w:smartTagPr>
        <w:r w:rsidRPr="00A66E0B">
          <w:rPr>
            <w:szCs w:val="28"/>
          </w:rPr>
          <w:t>1762 г</w:t>
        </w:r>
      </w:smartTag>
      <w:r w:rsidRPr="00A66E0B">
        <w:rPr>
          <w:szCs w:val="28"/>
        </w:rPr>
        <w:t xml:space="preserve">.), </w:t>
      </w:r>
      <w:proofErr w:type="gramStart"/>
      <w:r w:rsidRPr="00A66E0B">
        <w:rPr>
          <w:szCs w:val="28"/>
        </w:rPr>
        <w:t>Александрийская,  Обильное</w:t>
      </w:r>
      <w:proofErr w:type="gramEnd"/>
      <w:r w:rsidRPr="00A66E0B">
        <w:rPr>
          <w:szCs w:val="28"/>
        </w:rPr>
        <w:t>, Новозаведенное (</w:t>
      </w:r>
      <w:smartTag w:uri="urn:schemas-microsoft-com:office:smarttags" w:element="metricconverter">
        <w:smartTagPr>
          <w:attr w:name="ProductID" w:val="1784 г"/>
        </w:smartTagPr>
        <w:r w:rsidRPr="00A66E0B">
          <w:rPr>
            <w:szCs w:val="28"/>
          </w:rPr>
          <w:t>1784 г</w:t>
        </w:r>
      </w:smartTag>
      <w:r w:rsidRPr="00A66E0B">
        <w:rPr>
          <w:szCs w:val="28"/>
        </w:rPr>
        <w:t xml:space="preserve">.), Подгорная </w:t>
      </w:r>
      <w:r w:rsidRPr="00A66E0B">
        <w:rPr>
          <w:szCs w:val="28"/>
        </w:rPr>
        <w:lastRenderedPageBreak/>
        <w:t>(</w:t>
      </w:r>
      <w:smartTag w:uri="urn:schemas-microsoft-com:office:smarttags" w:element="metricconverter">
        <w:smartTagPr>
          <w:attr w:name="ProductID" w:val="1786 г"/>
        </w:smartTagPr>
        <w:r w:rsidRPr="00A66E0B">
          <w:rPr>
            <w:szCs w:val="28"/>
          </w:rPr>
          <w:t>1786 г</w:t>
        </w:r>
      </w:smartTag>
      <w:r w:rsidRPr="00A66E0B">
        <w:rPr>
          <w:szCs w:val="28"/>
        </w:rPr>
        <w:t xml:space="preserve">.). и т.д. Эти станицы и </w:t>
      </w:r>
      <w:proofErr w:type="gramStart"/>
      <w:r w:rsidRPr="00A66E0B">
        <w:rPr>
          <w:szCs w:val="28"/>
        </w:rPr>
        <w:t>села  сыграли</w:t>
      </w:r>
      <w:proofErr w:type="gramEnd"/>
      <w:r w:rsidRPr="00A66E0B">
        <w:rPr>
          <w:szCs w:val="28"/>
        </w:rPr>
        <w:t xml:space="preserve"> важную роль в обеспечении безопасности южных границ Российской империи, в освоении малонаселённых просторов этого края, упрочении дружбы русского народа с народами Кавказа.</w:t>
      </w:r>
    </w:p>
    <w:p w:rsidR="00254F88" w:rsidRPr="00A66E0B" w:rsidRDefault="00254F88" w:rsidP="00254F88">
      <w:pPr>
        <w:pStyle w:val="ac"/>
        <w:ind w:firstLine="708"/>
        <w:rPr>
          <w:b/>
          <w:szCs w:val="28"/>
          <w:u w:val="single"/>
        </w:rPr>
      </w:pPr>
      <w:r w:rsidRPr="00A66E0B">
        <w:rPr>
          <w:szCs w:val="28"/>
        </w:rPr>
        <w:t>Жители сел и станиц занимались мелкой торговлей, выращивали хлеб и скот, развивали пчеловодство, шелководство. К этому времени относится и зарождение таких промыслов</w:t>
      </w:r>
      <w:r w:rsidR="001914F4">
        <w:rPr>
          <w:szCs w:val="28"/>
        </w:rPr>
        <w:t xml:space="preserve"> </w:t>
      </w:r>
      <w:r w:rsidRPr="00A66E0B">
        <w:rPr>
          <w:szCs w:val="28"/>
        </w:rPr>
        <w:t xml:space="preserve"> как пивоварение, обработка кож, производство кирпича и выжиг извести. </w:t>
      </w:r>
    </w:p>
    <w:p w:rsidR="00254F88" w:rsidRPr="00A66E0B" w:rsidRDefault="00254F88" w:rsidP="00AA4148">
      <w:pPr>
        <w:spacing w:after="0" w:line="240" w:lineRule="auto"/>
        <w:ind w:firstLine="708"/>
        <w:jc w:val="both"/>
        <w:rPr>
          <w:rFonts w:ascii="Times New Roman" w:hAnsi="Times New Roman"/>
          <w:sz w:val="28"/>
          <w:szCs w:val="28"/>
        </w:rPr>
      </w:pPr>
      <w:r w:rsidRPr="00A66E0B">
        <w:rPr>
          <w:rFonts w:ascii="Times New Roman" w:hAnsi="Times New Roman"/>
          <w:sz w:val="28"/>
          <w:szCs w:val="28"/>
        </w:rPr>
        <w:t xml:space="preserve">В </w:t>
      </w:r>
      <w:smartTag w:uri="urn:schemas-microsoft-com:office:smarttags" w:element="metricconverter">
        <w:smartTagPr>
          <w:attr w:name="ProductID" w:val="1786 г"/>
        </w:smartTagPr>
        <w:r w:rsidRPr="00A66E0B">
          <w:rPr>
            <w:rFonts w:ascii="Times New Roman" w:hAnsi="Times New Roman"/>
            <w:sz w:val="28"/>
            <w:szCs w:val="28"/>
          </w:rPr>
          <w:t>1786 году</w:t>
        </w:r>
      </w:smartTag>
      <w:r w:rsidRPr="00A66E0B">
        <w:rPr>
          <w:rFonts w:ascii="Times New Roman" w:hAnsi="Times New Roman"/>
          <w:sz w:val="28"/>
          <w:szCs w:val="28"/>
        </w:rPr>
        <w:t xml:space="preserve"> поселение при крепости становится уездным городом, а  впоследствии и губернским. В 1822 году наместник Кавказа генерал А.П. Ермолов реорганизует административное устройство края. Кавказская губерния преобразуется в область. Ставрополь становится центром Георгиевского округа Кавказской области. Однако уже в 1830 году окружные учреждения переводятся в г.</w:t>
      </w:r>
      <w:r>
        <w:rPr>
          <w:rFonts w:ascii="Times New Roman" w:hAnsi="Times New Roman"/>
          <w:sz w:val="28"/>
          <w:szCs w:val="28"/>
        </w:rPr>
        <w:t xml:space="preserve"> </w:t>
      </w:r>
      <w:r w:rsidRPr="00A66E0B">
        <w:rPr>
          <w:rFonts w:ascii="Times New Roman" w:hAnsi="Times New Roman"/>
          <w:sz w:val="28"/>
          <w:szCs w:val="28"/>
        </w:rPr>
        <w:t>Пятигорск, а затем в г.</w:t>
      </w:r>
      <w:r>
        <w:rPr>
          <w:rFonts w:ascii="Times New Roman" w:hAnsi="Times New Roman"/>
          <w:sz w:val="28"/>
          <w:szCs w:val="28"/>
        </w:rPr>
        <w:t xml:space="preserve"> </w:t>
      </w:r>
      <w:r w:rsidRPr="00A66E0B">
        <w:rPr>
          <w:rFonts w:ascii="Times New Roman" w:hAnsi="Times New Roman"/>
          <w:sz w:val="28"/>
          <w:szCs w:val="28"/>
        </w:rPr>
        <w:t>Ставрополь. Уступив</w:t>
      </w:r>
      <w:r w:rsidRPr="00A66E0B">
        <w:rPr>
          <w:rFonts w:ascii="Times New Roman" w:hAnsi="Times New Roman"/>
          <w:color w:val="FF0000"/>
          <w:sz w:val="28"/>
          <w:szCs w:val="28"/>
        </w:rPr>
        <w:t xml:space="preserve"> </w:t>
      </w:r>
      <w:r w:rsidRPr="00A66E0B">
        <w:rPr>
          <w:rFonts w:ascii="Times New Roman" w:hAnsi="Times New Roman"/>
          <w:sz w:val="28"/>
          <w:szCs w:val="28"/>
        </w:rPr>
        <w:t xml:space="preserve">административное главенство Ставрополю, </w:t>
      </w:r>
      <w:r>
        <w:rPr>
          <w:rFonts w:ascii="Times New Roman" w:hAnsi="Times New Roman"/>
          <w:sz w:val="28"/>
          <w:szCs w:val="28"/>
        </w:rPr>
        <w:t xml:space="preserve">г. </w:t>
      </w:r>
      <w:r w:rsidRPr="00A66E0B">
        <w:rPr>
          <w:rFonts w:ascii="Times New Roman" w:hAnsi="Times New Roman"/>
          <w:sz w:val="28"/>
          <w:szCs w:val="28"/>
        </w:rPr>
        <w:t>Георгиевск становится заштатным городом. Только одно обстоятельство благоприятно влияло на жизнь уезда: через  него проходил почтовый тракт, связывавший Кавказ с центром России.</w:t>
      </w:r>
    </w:p>
    <w:p w:rsidR="00254F88" w:rsidRPr="00A66E0B" w:rsidRDefault="00254F88" w:rsidP="00254F88">
      <w:pPr>
        <w:spacing w:after="0" w:line="240" w:lineRule="auto"/>
        <w:ind w:firstLine="708"/>
        <w:jc w:val="both"/>
        <w:rPr>
          <w:rFonts w:ascii="Times New Roman" w:hAnsi="Times New Roman"/>
          <w:sz w:val="28"/>
          <w:szCs w:val="28"/>
        </w:rPr>
      </w:pPr>
      <w:r w:rsidRPr="00A66E0B">
        <w:rPr>
          <w:rFonts w:ascii="Times New Roman" w:hAnsi="Times New Roman"/>
          <w:sz w:val="28"/>
          <w:szCs w:val="28"/>
        </w:rPr>
        <w:t xml:space="preserve">Георгиевский уезд долгое время занимал видное место в экономике Северного Кавказа. Далеко разошлась молва о его сказочно богатой ярмарке. По размаху и объему товарооборота она уступала лишь знаменитой ярмарке Нижнего Новгорода. Зачастую здесь останавливались многие, кто следовал на лечение на горячие воды: писатели А.С. Пушкин, М.Ю. Лермонтов,   А.С. Грибоедов, Л.Н. Толстой, А.М. Горький, композиторы А.А. </w:t>
      </w:r>
      <w:proofErr w:type="spellStart"/>
      <w:r w:rsidRPr="00A66E0B">
        <w:rPr>
          <w:rFonts w:ascii="Times New Roman" w:hAnsi="Times New Roman"/>
          <w:sz w:val="28"/>
          <w:szCs w:val="28"/>
        </w:rPr>
        <w:t>Алябьев</w:t>
      </w:r>
      <w:proofErr w:type="spellEnd"/>
      <w:r w:rsidRPr="00A66E0B">
        <w:rPr>
          <w:rFonts w:ascii="Times New Roman" w:hAnsi="Times New Roman"/>
          <w:sz w:val="28"/>
          <w:szCs w:val="28"/>
        </w:rPr>
        <w:t>, М.А. Балакирев, художник В.В. Верещагин и многие другие великие соотечественники.</w:t>
      </w:r>
    </w:p>
    <w:p w:rsidR="00254F88" w:rsidRPr="00A66E0B" w:rsidRDefault="00254F88" w:rsidP="00254F88">
      <w:pPr>
        <w:spacing w:after="0" w:line="240" w:lineRule="auto"/>
        <w:ind w:firstLine="708"/>
        <w:jc w:val="both"/>
        <w:rPr>
          <w:rFonts w:ascii="Times New Roman" w:hAnsi="Times New Roman"/>
          <w:color w:val="FF0000"/>
          <w:sz w:val="28"/>
          <w:szCs w:val="28"/>
        </w:rPr>
      </w:pPr>
      <w:r w:rsidRPr="00A66E0B">
        <w:rPr>
          <w:rFonts w:ascii="Times New Roman" w:hAnsi="Times New Roman"/>
          <w:sz w:val="28"/>
          <w:szCs w:val="28"/>
        </w:rPr>
        <w:t>В  районе до наших дней сохранились памятники архитектуры 19 века. Самое значительное из них – Сафонова Дача.</w:t>
      </w:r>
    </w:p>
    <w:p w:rsidR="00AA4148" w:rsidRDefault="00254F88" w:rsidP="00254F88">
      <w:pPr>
        <w:spacing w:after="0" w:line="240" w:lineRule="auto"/>
        <w:ind w:firstLine="708"/>
        <w:jc w:val="both"/>
        <w:rPr>
          <w:rFonts w:ascii="Times New Roman" w:hAnsi="Times New Roman"/>
          <w:sz w:val="28"/>
          <w:szCs w:val="28"/>
        </w:rPr>
      </w:pPr>
      <w:r w:rsidRPr="00A66E0B">
        <w:rPr>
          <w:rFonts w:ascii="Times New Roman" w:hAnsi="Times New Roman"/>
          <w:sz w:val="28"/>
          <w:szCs w:val="28"/>
        </w:rPr>
        <w:t>Многое пришлось пережить г. Георгиевску и Георгиевскому району в начале 20-го века. Это годы революционных потрясений, борьбы за Советскую власть, гражданской войны</w:t>
      </w:r>
      <w:r w:rsidR="00AA4148">
        <w:rPr>
          <w:rFonts w:ascii="Times New Roman" w:hAnsi="Times New Roman"/>
          <w:sz w:val="28"/>
          <w:szCs w:val="28"/>
        </w:rPr>
        <w:t xml:space="preserve">. </w:t>
      </w:r>
    </w:p>
    <w:p w:rsidR="00254F88" w:rsidRPr="00A66E0B" w:rsidRDefault="00254F88" w:rsidP="00254F88">
      <w:pPr>
        <w:spacing w:after="0" w:line="240" w:lineRule="auto"/>
        <w:ind w:firstLine="708"/>
        <w:jc w:val="both"/>
        <w:rPr>
          <w:rFonts w:ascii="Times New Roman" w:hAnsi="Times New Roman"/>
          <w:sz w:val="28"/>
          <w:szCs w:val="28"/>
        </w:rPr>
      </w:pPr>
      <w:r w:rsidRPr="00A66E0B">
        <w:rPr>
          <w:rFonts w:ascii="Times New Roman" w:hAnsi="Times New Roman"/>
          <w:sz w:val="28"/>
          <w:szCs w:val="28"/>
        </w:rPr>
        <w:t>В предвоенные годы большие изменения произошли  в сельском хозяйстве. В районе имелось 18 колхозов, 4</w:t>
      </w:r>
      <w:r w:rsidR="00AA4148">
        <w:rPr>
          <w:rFonts w:ascii="Times New Roman" w:hAnsi="Times New Roman"/>
          <w:sz w:val="28"/>
          <w:szCs w:val="28"/>
        </w:rPr>
        <w:t xml:space="preserve"> совхоза, МТС. На полях работали</w:t>
      </w:r>
      <w:r w:rsidRPr="00A66E0B">
        <w:rPr>
          <w:rFonts w:ascii="Times New Roman" w:hAnsi="Times New Roman"/>
          <w:sz w:val="28"/>
          <w:szCs w:val="28"/>
        </w:rPr>
        <w:t xml:space="preserve"> 195 тракторов и 90 комбайнов. Урожайность зерновых в 1940 году выросла до 11,5 ц/га против 0,5 ц/га в 1913 году.</w:t>
      </w:r>
    </w:p>
    <w:p w:rsidR="00254F88" w:rsidRPr="00A66E0B" w:rsidRDefault="00254F88" w:rsidP="00254F88">
      <w:pPr>
        <w:spacing w:after="0" w:line="240" w:lineRule="auto"/>
        <w:ind w:firstLine="708"/>
        <w:jc w:val="both"/>
        <w:rPr>
          <w:rFonts w:ascii="Times New Roman" w:hAnsi="Times New Roman"/>
          <w:sz w:val="28"/>
          <w:szCs w:val="28"/>
        </w:rPr>
      </w:pPr>
      <w:r w:rsidRPr="00A66E0B">
        <w:rPr>
          <w:rFonts w:ascii="Times New Roman" w:hAnsi="Times New Roman"/>
          <w:sz w:val="28"/>
          <w:szCs w:val="28"/>
        </w:rPr>
        <w:t xml:space="preserve">Мирный труд </w:t>
      </w:r>
      <w:proofErr w:type="spellStart"/>
      <w:r w:rsidRPr="00A66E0B">
        <w:rPr>
          <w:rFonts w:ascii="Times New Roman" w:hAnsi="Times New Roman"/>
          <w:sz w:val="28"/>
          <w:szCs w:val="28"/>
        </w:rPr>
        <w:t>георгиевцев</w:t>
      </w:r>
      <w:proofErr w:type="spellEnd"/>
      <w:r w:rsidRPr="00A66E0B">
        <w:rPr>
          <w:rFonts w:ascii="Times New Roman" w:hAnsi="Times New Roman"/>
          <w:sz w:val="28"/>
          <w:szCs w:val="28"/>
        </w:rPr>
        <w:t xml:space="preserve"> был прерван в 1941 году, грянула Великая Отечественная война. С августа 1942 года по январь 1943 года Георгиевский район был оккупирован фашистами. За это короткое время фашисты в городе и районе замучили свыше 2,5 тысяч человек. При отступлении они превратили город и многие населенные пункты в руины. За годы войны тысячи наших земляков были удостоены орденов и медалей, а шести участникам Великой Отечественной войны присвоено звание Героев Советского Союза:  Толстову,  Потапову, Шошину из ст. Лысогорской,  </w:t>
      </w:r>
      <w:proofErr w:type="spellStart"/>
      <w:r w:rsidRPr="00A66E0B">
        <w:rPr>
          <w:rFonts w:ascii="Times New Roman" w:hAnsi="Times New Roman"/>
          <w:sz w:val="28"/>
          <w:szCs w:val="28"/>
        </w:rPr>
        <w:t>Енжиевскому</w:t>
      </w:r>
      <w:proofErr w:type="spellEnd"/>
      <w:r w:rsidRPr="00A66E0B">
        <w:rPr>
          <w:rFonts w:ascii="Times New Roman" w:hAnsi="Times New Roman"/>
          <w:sz w:val="28"/>
          <w:szCs w:val="28"/>
        </w:rPr>
        <w:t xml:space="preserve"> из ст. Незлобной,  </w:t>
      </w:r>
      <w:proofErr w:type="spellStart"/>
      <w:r w:rsidRPr="00A66E0B">
        <w:rPr>
          <w:rFonts w:ascii="Times New Roman" w:hAnsi="Times New Roman"/>
          <w:sz w:val="28"/>
          <w:szCs w:val="28"/>
        </w:rPr>
        <w:t>Гусакову</w:t>
      </w:r>
      <w:proofErr w:type="spellEnd"/>
      <w:r w:rsidRPr="00A66E0B">
        <w:rPr>
          <w:rFonts w:ascii="Times New Roman" w:hAnsi="Times New Roman"/>
          <w:sz w:val="28"/>
          <w:szCs w:val="28"/>
        </w:rPr>
        <w:t xml:space="preserve"> из пос. Шаумянского,  Емельяненко из с. Краснокумского. </w:t>
      </w:r>
    </w:p>
    <w:p w:rsidR="00254F88" w:rsidRDefault="00254F88" w:rsidP="00254F88">
      <w:pPr>
        <w:spacing w:after="0" w:line="240" w:lineRule="auto"/>
        <w:ind w:firstLine="708"/>
        <w:jc w:val="both"/>
        <w:rPr>
          <w:rFonts w:ascii="Times New Roman" w:hAnsi="Times New Roman"/>
          <w:sz w:val="28"/>
          <w:szCs w:val="28"/>
        </w:rPr>
      </w:pPr>
      <w:r w:rsidRPr="00A66E0B">
        <w:rPr>
          <w:rFonts w:ascii="Times New Roman" w:hAnsi="Times New Roman"/>
          <w:sz w:val="28"/>
          <w:szCs w:val="28"/>
        </w:rPr>
        <w:lastRenderedPageBreak/>
        <w:t>Разительные перемены произошли в районе после войны. Появились новые предприятия промышленности и сельского хозяйства, стали благоустраиваться</w:t>
      </w:r>
      <w:r w:rsidR="00D14C1E">
        <w:rPr>
          <w:rFonts w:ascii="Times New Roman" w:hAnsi="Times New Roman"/>
          <w:sz w:val="28"/>
          <w:szCs w:val="28"/>
        </w:rPr>
        <w:t xml:space="preserve"> город Георгиевск</w:t>
      </w:r>
      <w:r w:rsidR="00DA6A86">
        <w:rPr>
          <w:rFonts w:ascii="Times New Roman" w:hAnsi="Times New Roman"/>
          <w:sz w:val="28"/>
          <w:szCs w:val="28"/>
        </w:rPr>
        <w:t>,</w:t>
      </w:r>
      <w:r w:rsidRPr="00A66E0B">
        <w:rPr>
          <w:rFonts w:ascii="Times New Roman" w:hAnsi="Times New Roman"/>
          <w:sz w:val="28"/>
          <w:szCs w:val="28"/>
        </w:rPr>
        <w:t xml:space="preserve"> села и станицы, открываться новые учебные заведения, учреждения здравоохранения и культуры.</w:t>
      </w:r>
    </w:p>
    <w:p w:rsidR="00313E1A" w:rsidRPr="00313E1A" w:rsidRDefault="00313E1A" w:rsidP="00313E1A">
      <w:pPr>
        <w:pStyle w:val="ac"/>
        <w:ind w:firstLine="708"/>
        <w:rPr>
          <w:szCs w:val="28"/>
        </w:rPr>
      </w:pPr>
      <w:r w:rsidRPr="00313E1A">
        <w:rPr>
          <w:szCs w:val="28"/>
        </w:rPr>
        <w:t xml:space="preserve">Указом Президиума Верховного Совета СССР от 03.12.1961 г. </w:t>
      </w:r>
      <w:r>
        <w:rPr>
          <w:szCs w:val="28"/>
        </w:rPr>
        <w:t xml:space="preserve">     </w:t>
      </w:r>
      <w:r w:rsidRPr="00313E1A">
        <w:rPr>
          <w:szCs w:val="28"/>
        </w:rPr>
        <w:t>Георги</w:t>
      </w:r>
      <w:r w:rsidRPr="00313E1A">
        <w:rPr>
          <w:szCs w:val="28"/>
        </w:rPr>
        <w:softHyphen/>
        <w:t xml:space="preserve">евск выделен в город краевого подчинения, получив возможность </w:t>
      </w:r>
      <w:r w:rsidR="00940B05" w:rsidRPr="00313E1A">
        <w:rPr>
          <w:szCs w:val="28"/>
        </w:rPr>
        <w:t>сконцентрировать усилия</w:t>
      </w:r>
      <w:r w:rsidRPr="00313E1A">
        <w:rPr>
          <w:szCs w:val="28"/>
        </w:rPr>
        <w:t xml:space="preserve"> на решении важнейших задач развития городского хозяйства.</w:t>
      </w:r>
    </w:p>
    <w:p w:rsidR="00940B05" w:rsidRDefault="00940B05" w:rsidP="00940B05">
      <w:pPr>
        <w:pStyle w:val="aa"/>
        <w:ind w:firstLine="708"/>
        <w:rPr>
          <w:szCs w:val="28"/>
        </w:rPr>
      </w:pPr>
      <w:r w:rsidRPr="00940B05">
        <w:rPr>
          <w:szCs w:val="28"/>
        </w:rPr>
        <w:t xml:space="preserve">В 2004 году в соответствии с Законом Ставропольского края от </w:t>
      </w:r>
      <w:r>
        <w:rPr>
          <w:szCs w:val="28"/>
        </w:rPr>
        <w:t xml:space="preserve">            </w:t>
      </w:r>
      <w:r w:rsidRPr="00940B05">
        <w:rPr>
          <w:szCs w:val="28"/>
        </w:rPr>
        <w:t xml:space="preserve">4 октября </w:t>
      </w:r>
      <w:smartTag w:uri="urn:schemas-microsoft-com:office:smarttags" w:element="metricconverter">
        <w:smartTagPr>
          <w:attr w:name="ProductID" w:val="2004 г"/>
        </w:smartTagPr>
        <w:r w:rsidRPr="00940B05">
          <w:rPr>
            <w:szCs w:val="28"/>
          </w:rPr>
          <w:t>2004 г</w:t>
        </w:r>
      </w:smartTag>
      <w:r w:rsidRPr="00940B05">
        <w:rPr>
          <w:szCs w:val="28"/>
        </w:rPr>
        <w:t>. № 88-кз «О наделении муниципальных образований Ставропольского края статусом городского, сельского, городского округа, муниципального района» Георгиевский район был наделен статусом муниципального района.</w:t>
      </w:r>
      <w:r w:rsidRPr="00A66E0B">
        <w:rPr>
          <w:szCs w:val="28"/>
        </w:rPr>
        <w:t xml:space="preserve">  </w:t>
      </w:r>
    </w:p>
    <w:p w:rsidR="00940B05" w:rsidRDefault="00940B05" w:rsidP="00940B05">
      <w:pPr>
        <w:pStyle w:val="aa"/>
        <w:ind w:firstLine="708"/>
        <w:rPr>
          <w:szCs w:val="28"/>
        </w:rPr>
      </w:pPr>
      <w:r>
        <w:rPr>
          <w:szCs w:val="28"/>
        </w:rPr>
        <w:t xml:space="preserve">Затем, в 2017 году в соответствии </w:t>
      </w:r>
      <w:r w:rsidRPr="00A66E0B">
        <w:rPr>
          <w:szCs w:val="28"/>
        </w:rPr>
        <w:t>с Законом Ставропольского края от</w:t>
      </w:r>
      <w:r>
        <w:rPr>
          <w:szCs w:val="28"/>
        </w:rPr>
        <w:t xml:space="preserve"> 02.03.2017 № 21-кз «О преобразовании</w:t>
      </w:r>
      <w:r w:rsidRPr="00C911EA">
        <w:rPr>
          <w:szCs w:val="28"/>
        </w:rPr>
        <w:t xml:space="preserve"> </w:t>
      </w:r>
      <w:r w:rsidRPr="00A66E0B">
        <w:rPr>
          <w:szCs w:val="28"/>
        </w:rPr>
        <w:t>муниципальных образований</w:t>
      </w:r>
      <w:r>
        <w:rPr>
          <w:szCs w:val="28"/>
        </w:rPr>
        <w:t>, входящих в состав Георгиевского муниципального района Ставропольского края, путем их объединения с муниципальным образованием городским округом городом Георгиевском Ставропольского края»</w:t>
      </w:r>
      <w:r w:rsidRPr="00D938D1">
        <w:rPr>
          <w:szCs w:val="28"/>
        </w:rPr>
        <w:t xml:space="preserve"> </w:t>
      </w:r>
      <w:r>
        <w:rPr>
          <w:szCs w:val="28"/>
        </w:rPr>
        <w:t>(далее - Закон</w:t>
      </w:r>
      <w:r w:rsidRPr="00A66E0B">
        <w:rPr>
          <w:szCs w:val="28"/>
        </w:rPr>
        <w:t xml:space="preserve"> Ставропольского края от</w:t>
      </w:r>
      <w:r>
        <w:rPr>
          <w:szCs w:val="28"/>
        </w:rPr>
        <w:t xml:space="preserve"> 02.03.2017 № 21-кз) преобразованы</w:t>
      </w:r>
      <w:r w:rsidRPr="0013358E">
        <w:rPr>
          <w:szCs w:val="28"/>
        </w:rPr>
        <w:t xml:space="preserve"> муниципальные образования - сельские поселения Александрийский сельсове</w:t>
      </w:r>
      <w:r>
        <w:rPr>
          <w:szCs w:val="28"/>
        </w:rPr>
        <w:t>т, Балковский сельсовет, станица Георгиевская</w:t>
      </w:r>
      <w:r w:rsidRPr="0013358E">
        <w:rPr>
          <w:szCs w:val="28"/>
        </w:rPr>
        <w:t>, село Краснокумское</w:t>
      </w:r>
      <w:r>
        <w:rPr>
          <w:szCs w:val="28"/>
        </w:rPr>
        <w:t>, Крутоярский сельсовет, станица Лысогорская</w:t>
      </w:r>
      <w:r w:rsidRPr="0013358E">
        <w:rPr>
          <w:szCs w:val="28"/>
        </w:rPr>
        <w:t>, Незлобненский сельсовет, село Новозаведенное, поселок Нов</w:t>
      </w:r>
      <w:r>
        <w:rPr>
          <w:szCs w:val="28"/>
        </w:rPr>
        <w:t>ый, село Обильное, станица Подгорная</w:t>
      </w:r>
      <w:r w:rsidRPr="0013358E">
        <w:rPr>
          <w:szCs w:val="28"/>
        </w:rPr>
        <w:t>, Ульяновский сельсовет, Урухский сельсовет и Шаумяновский сельсовет, входящие в состав Георгиевского муниципального района Ставропольского края, путем их объединения с городским округом городом Георгиевском.</w:t>
      </w:r>
    </w:p>
    <w:p w:rsidR="00254F88" w:rsidRDefault="00254F88" w:rsidP="00254F88">
      <w:pPr>
        <w:spacing w:after="0" w:line="240" w:lineRule="auto"/>
        <w:ind w:firstLine="708"/>
        <w:jc w:val="both"/>
        <w:rPr>
          <w:rFonts w:ascii="Times New Roman" w:hAnsi="Times New Roman"/>
          <w:sz w:val="28"/>
          <w:szCs w:val="28"/>
        </w:rPr>
      </w:pPr>
      <w:r w:rsidRPr="00A66E0B">
        <w:rPr>
          <w:rFonts w:ascii="Times New Roman" w:hAnsi="Times New Roman"/>
          <w:sz w:val="28"/>
          <w:szCs w:val="28"/>
        </w:rPr>
        <w:t>История</w:t>
      </w:r>
      <w:r w:rsidR="00DA6A86">
        <w:rPr>
          <w:rFonts w:ascii="Times New Roman" w:hAnsi="Times New Roman"/>
          <w:sz w:val="28"/>
          <w:szCs w:val="28"/>
        </w:rPr>
        <w:t xml:space="preserve"> города  Георгиевска, сел и станиц, расположенных на территории </w:t>
      </w:r>
      <w:r w:rsidRPr="00A66E0B">
        <w:rPr>
          <w:rFonts w:ascii="Times New Roman" w:hAnsi="Times New Roman"/>
          <w:sz w:val="28"/>
          <w:szCs w:val="28"/>
        </w:rPr>
        <w:t xml:space="preserve"> Георгиевского </w:t>
      </w:r>
      <w:r w:rsidR="00C4258E">
        <w:rPr>
          <w:rFonts w:ascii="Times New Roman" w:hAnsi="Times New Roman"/>
          <w:sz w:val="28"/>
          <w:szCs w:val="28"/>
        </w:rPr>
        <w:t>городского округа Ставропольского края</w:t>
      </w:r>
      <w:r w:rsidRPr="00A66E0B">
        <w:rPr>
          <w:rFonts w:ascii="Times New Roman" w:hAnsi="Times New Roman"/>
          <w:sz w:val="28"/>
          <w:szCs w:val="28"/>
        </w:rPr>
        <w:t xml:space="preserve"> богата замечательными событиями, но главное развитие и процветание </w:t>
      </w:r>
      <w:r w:rsidR="00DA6A86">
        <w:rPr>
          <w:rFonts w:ascii="Times New Roman" w:hAnsi="Times New Roman"/>
          <w:sz w:val="28"/>
          <w:szCs w:val="28"/>
        </w:rPr>
        <w:t xml:space="preserve"> Георгиевского городского округа Ставропольского края</w:t>
      </w:r>
      <w:r w:rsidRPr="00A66E0B">
        <w:rPr>
          <w:rFonts w:ascii="Times New Roman" w:hAnsi="Times New Roman"/>
          <w:sz w:val="28"/>
          <w:szCs w:val="28"/>
        </w:rPr>
        <w:t xml:space="preserve">- в будущем. </w:t>
      </w:r>
    </w:p>
    <w:p w:rsidR="00F82F17" w:rsidRDefault="00F82F17" w:rsidP="00254F88">
      <w:pPr>
        <w:spacing w:after="0" w:line="240" w:lineRule="auto"/>
        <w:ind w:firstLine="708"/>
        <w:jc w:val="both"/>
        <w:rPr>
          <w:rFonts w:ascii="Times New Roman" w:hAnsi="Times New Roman"/>
          <w:sz w:val="28"/>
          <w:szCs w:val="28"/>
        </w:rPr>
      </w:pPr>
    </w:p>
    <w:p w:rsidR="00971925" w:rsidRDefault="00971925" w:rsidP="00254F88">
      <w:pPr>
        <w:spacing w:after="0" w:line="240" w:lineRule="auto"/>
        <w:ind w:firstLine="708"/>
        <w:jc w:val="both"/>
        <w:rPr>
          <w:rFonts w:ascii="Times New Roman" w:hAnsi="Times New Roman"/>
          <w:sz w:val="28"/>
          <w:szCs w:val="28"/>
        </w:rPr>
      </w:pPr>
    </w:p>
    <w:p w:rsidR="00F82F17" w:rsidRPr="00551F1C" w:rsidRDefault="00F82F17" w:rsidP="00F82F17">
      <w:pPr>
        <w:pStyle w:val="1"/>
        <w:keepNext w:val="0"/>
        <w:widowControl w:val="0"/>
        <w:numPr>
          <w:ilvl w:val="0"/>
          <w:numId w:val="42"/>
        </w:numPr>
        <w:tabs>
          <w:tab w:val="clear" w:pos="432"/>
          <w:tab w:val="num" w:pos="-3261"/>
        </w:tabs>
        <w:ind w:left="0" w:firstLine="709"/>
        <w:rPr>
          <w:bCs/>
          <w:sz w:val="28"/>
          <w:szCs w:val="28"/>
        </w:rPr>
      </w:pPr>
      <w:r>
        <w:rPr>
          <w:bCs/>
          <w:sz w:val="28"/>
          <w:szCs w:val="28"/>
        </w:rPr>
        <w:t xml:space="preserve">ГЕОГРАФИЧЕСКОЕ ПОЛОЖЕНИЕ, </w:t>
      </w:r>
      <w:r w:rsidRPr="00551F1C">
        <w:rPr>
          <w:bCs/>
          <w:sz w:val="28"/>
          <w:szCs w:val="28"/>
        </w:rPr>
        <w:t>КЛИМАТИЧЕСКИЕ И ГЕОЛОГИЧЕСКИЕ УСЛОВИЯ</w:t>
      </w:r>
    </w:p>
    <w:p w:rsidR="00D357E2" w:rsidRDefault="00D357E2" w:rsidP="00254F88">
      <w:pPr>
        <w:spacing w:after="0" w:line="240" w:lineRule="auto"/>
        <w:ind w:firstLine="708"/>
        <w:jc w:val="both"/>
        <w:rPr>
          <w:rFonts w:ascii="Times New Roman" w:hAnsi="Times New Roman"/>
          <w:sz w:val="28"/>
          <w:szCs w:val="28"/>
        </w:rPr>
      </w:pPr>
    </w:p>
    <w:p w:rsidR="00D357E2" w:rsidRPr="00551F1C" w:rsidRDefault="00D357E2" w:rsidP="00D357E2">
      <w:pPr>
        <w:pStyle w:val="af4"/>
        <w:spacing w:before="0" w:after="0"/>
        <w:ind w:left="0" w:right="119" w:firstLine="709"/>
        <w:rPr>
          <w:rFonts w:ascii="Times New Roman" w:eastAsiaTheme="minorEastAsia" w:hAnsi="Times New Roman"/>
          <w:sz w:val="28"/>
          <w:szCs w:val="28"/>
        </w:rPr>
      </w:pPr>
      <w:r w:rsidRPr="00551F1C">
        <w:rPr>
          <w:rFonts w:ascii="Times New Roman" w:eastAsiaTheme="minorEastAsia" w:hAnsi="Times New Roman"/>
          <w:sz w:val="28"/>
          <w:szCs w:val="28"/>
        </w:rPr>
        <w:t>Георгиевский городской округ расположен в юго-западной части России на юге Ставропольского края, в самом центре Северного Кавказа и равномерно удален от Черного и Каспийского морей. В течение тысячелетий эта территория была перекрестком стратегических связей Севера и Юга, Востока и Запада, Кавказа и Евроазиатского коридора, через него проходил великий шелковый путь. Георгиевский городской</w:t>
      </w:r>
      <w:r>
        <w:rPr>
          <w:rFonts w:ascii="Times New Roman" w:eastAsiaTheme="minorEastAsia" w:hAnsi="Times New Roman"/>
          <w:sz w:val="28"/>
          <w:szCs w:val="28"/>
        </w:rPr>
        <w:t xml:space="preserve"> округ</w:t>
      </w:r>
      <w:r w:rsidRPr="00551F1C">
        <w:rPr>
          <w:rFonts w:ascii="Times New Roman" w:eastAsiaTheme="minorEastAsia" w:hAnsi="Times New Roman"/>
          <w:sz w:val="28"/>
          <w:szCs w:val="28"/>
        </w:rPr>
        <w:t xml:space="preserve"> так же, как и весь Ставропольский край, находится на материке Евразия, располагается на границе между Европой и Азией. На севере округ граничит с Новоселицким районом, на северо-западе - с Александровским, на западе - с Минераловодским, на юго-западе - с Предгорным, на юге и юго-востоке - с </w:t>
      </w:r>
      <w:r w:rsidRPr="00551F1C">
        <w:rPr>
          <w:rFonts w:ascii="Times New Roman" w:eastAsiaTheme="minorEastAsia" w:hAnsi="Times New Roman"/>
          <w:sz w:val="28"/>
          <w:szCs w:val="28"/>
        </w:rPr>
        <w:lastRenderedPageBreak/>
        <w:t xml:space="preserve">Советским. Округ располагается в переходной полосе от черноземов к зоне каштановых почв. Рельеф округа представлен всхолмленной равниной высотой 300-500 метров, изрезанной долинами рек. На территории округа проходят водоразделы рек Кумы и </w:t>
      </w:r>
      <w:proofErr w:type="spellStart"/>
      <w:r w:rsidRPr="00551F1C">
        <w:rPr>
          <w:rFonts w:ascii="Times New Roman" w:eastAsiaTheme="minorEastAsia" w:hAnsi="Times New Roman"/>
          <w:sz w:val="28"/>
          <w:szCs w:val="28"/>
        </w:rPr>
        <w:t>Подкумка</w:t>
      </w:r>
      <w:proofErr w:type="spellEnd"/>
      <w:r w:rsidRPr="00551F1C">
        <w:rPr>
          <w:rFonts w:ascii="Times New Roman" w:eastAsiaTheme="minorEastAsia" w:hAnsi="Times New Roman"/>
          <w:sz w:val="28"/>
          <w:szCs w:val="28"/>
        </w:rPr>
        <w:t xml:space="preserve">, </w:t>
      </w:r>
      <w:proofErr w:type="spellStart"/>
      <w:r w:rsidRPr="00551F1C">
        <w:rPr>
          <w:rFonts w:ascii="Times New Roman" w:eastAsiaTheme="minorEastAsia" w:hAnsi="Times New Roman"/>
          <w:sz w:val="28"/>
          <w:szCs w:val="28"/>
        </w:rPr>
        <w:t>Подкумка</w:t>
      </w:r>
      <w:proofErr w:type="spellEnd"/>
      <w:r w:rsidRPr="00551F1C">
        <w:rPr>
          <w:rFonts w:ascii="Times New Roman" w:eastAsiaTheme="minorEastAsia" w:hAnsi="Times New Roman"/>
          <w:sz w:val="28"/>
          <w:szCs w:val="28"/>
        </w:rPr>
        <w:t xml:space="preserve"> и Золки, </w:t>
      </w:r>
      <w:proofErr w:type="spellStart"/>
      <w:r w:rsidRPr="00551F1C">
        <w:rPr>
          <w:rFonts w:ascii="Times New Roman" w:eastAsiaTheme="minorEastAsia" w:hAnsi="Times New Roman"/>
          <w:sz w:val="28"/>
          <w:szCs w:val="28"/>
        </w:rPr>
        <w:t>Подкумка</w:t>
      </w:r>
      <w:proofErr w:type="spellEnd"/>
      <w:r w:rsidRPr="00551F1C">
        <w:rPr>
          <w:rFonts w:ascii="Times New Roman" w:eastAsiaTheme="minorEastAsia" w:hAnsi="Times New Roman"/>
          <w:sz w:val="28"/>
          <w:szCs w:val="28"/>
        </w:rPr>
        <w:t xml:space="preserve"> и Теплушки, которые принадлежат бассейну Каспийского моря.</w:t>
      </w:r>
    </w:p>
    <w:p w:rsidR="00D357E2" w:rsidRPr="00551F1C" w:rsidRDefault="00D357E2" w:rsidP="00D357E2">
      <w:pPr>
        <w:pStyle w:val="af4"/>
        <w:spacing w:before="0" w:after="0"/>
        <w:ind w:left="0" w:right="119" w:firstLine="709"/>
        <w:rPr>
          <w:rFonts w:ascii="Times New Roman" w:eastAsiaTheme="minorEastAsia" w:hAnsi="Times New Roman"/>
          <w:sz w:val="28"/>
          <w:szCs w:val="28"/>
        </w:rPr>
      </w:pPr>
      <w:r w:rsidRPr="00551F1C">
        <w:rPr>
          <w:rFonts w:ascii="Times New Roman" w:eastAsiaTheme="minorEastAsia" w:hAnsi="Times New Roman"/>
          <w:sz w:val="28"/>
          <w:szCs w:val="28"/>
        </w:rPr>
        <w:t xml:space="preserve">Округ имеет выгодное экономико-географическое положение, что обусловлено его размещением в центральной части </w:t>
      </w:r>
      <w:proofErr w:type="spellStart"/>
      <w:r w:rsidRPr="00551F1C">
        <w:rPr>
          <w:rFonts w:ascii="Times New Roman" w:eastAsiaTheme="minorEastAsia" w:hAnsi="Times New Roman"/>
          <w:sz w:val="28"/>
          <w:szCs w:val="28"/>
        </w:rPr>
        <w:t>Предкавказья</w:t>
      </w:r>
      <w:proofErr w:type="spellEnd"/>
      <w:r w:rsidRPr="00551F1C">
        <w:rPr>
          <w:rFonts w:ascii="Times New Roman" w:eastAsiaTheme="minorEastAsia" w:hAnsi="Times New Roman"/>
          <w:sz w:val="28"/>
          <w:szCs w:val="28"/>
        </w:rPr>
        <w:t>. Расстояние от Георгиевска (по прямой) составляет: до Москвы – 1350 км; до Ставрополя – 152 км; до Черного моря – 236 км; до Каспийского – 264 км; до горы Эль</w:t>
      </w:r>
      <w:r w:rsidRPr="00551F1C">
        <w:rPr>
          <w:rFonts w:ascii="Times New Roman" w:eastAsiaTheme="minorEastAsia" w:hAnsi="Times New Roman"/>
          <w:sz w:val="28"/>
          <w:szCs w:val="28"/>
        </w:rPr>
        <w:softHyphen/>
        <w:t>брус – 122,5 км; до границы с Кабардино-Балкарией – 28,5 км; до Грузии – 119 км; до Турции – 290 км.</w:t>
      </w:r>
    </w:p>
    <w:p w:rsidR="00D357E2" w:rsidRPr="00551F1C" w:rsidRDefault="00D357E2" w:rsidP="00D357E2">
      <w:pPr>
        <w:pStyle w:val="af4"/>
        <w:spacing w:before="0" w:after="0"/>
        <w:ind w:left="0" w:right="119" w:firstLine="709"/>
        <w:rPr>
          <w:rFonts w:ascii="Times New Roman" w:eastAsiaTheme="minorEastAsia" w:hAnsi="Times New Roman"/>
          <w:sz w:val="28"/>
          <w:szCs w:val="28"/>
        </w:rPr>
      </w:pPr>
      <w:r w:rsidRPr="00C26488">
        <w:rPr>
          <w:rFonts w:ascii="Times New Roman" w:eastAsiaTheme="minorEastAsia" w:hAnsi="Times New Roman"/>
          <w:sz w:val="28"/>
          <w:szCs w:val="28"/>
        </w:rPr>
        <w:t>В настоящее время Георгиевский городской округ занимает площадь 194 448 га.</w:t>
      </w:r>
    </w:p>
    <w:p w:rsidR="00D357E2" w:rsidRPr="00551F1C" w:rsidRDefault="00D357E2" w:rsidP="00D357E2">
      <w:pPr>
        <w:widowControl w:val="0"/>
        <w:numPr>
          <w:ilvl w:val="1"/>
          <w:numId w:val="42"/>
        </w:numPr>
        <w:tabs>
          <w:tab w:val="clear" w:pos="576"/>
          <w:tab w:val="num" w:pos="-6379"/>
        </w:tabs>
        <w:spacing w:after="0" w:line="240" w:lineRule="auto"/>
        <w:ind w:left="0" w:firstLine="709"/>
        <w:jc w:val="both"/>
        <w:rPr>
          <w:rFonts w:ascii="Times New Roman" w:hAnsi="Times New Roman"/>
          <w:sz w:val="28"/>
          <w:szCs w:val="28"/>
        </w:rPr>
      </w:pPr>
      <w:r w:rsidRPr="00551F1C">
        <w:rPr>
          <w:rFonts w:ascii="Times New Roman" w:hAnsi="Times New Roman"/>
          <w:sz w:val="28"/>
          <w:szCs w:val="28"/>
        </w:rPr>
        <w:t xml:space="preserve">Географическое положение Георгиевского городского округа обуславливает </w:t>
      </w:r>
      <w:proofErr w:type="spellStart"/>
      <w:r w:rsidRPr="00551F1C">
        <w:rPr>
          <w:rFonts w:ascii="Times New Roman" w:hAnsi="Times New Roman"/>
          <w:sz w:val="28"/>
          <w:szCs w:val="28"/>
        </w:rPr>
        <w:t>континентальность</w:t>
      </w:r>
      <w:proofErr w:type="spellEnd"/>
      <w:r w:rsidRPr="00551F1C">
        <w:rPr>
          <w:rFonts w:ascii="Times New Roman" w:hAnsi="Times New Roman"/>
          <w:sz w:val="28"/>
          <w:szCs w:val="28"/>
        </w:rPr>
        <w:t xml:space="preserve"> климата, характеризующегося жарким летом, относи</w:t>
      </w:r>
      <w:r w:rsidRPr="00551F1C">
        <w:rPr>
          <w:rFonts w:ascii="Times New Roman" w:hAnsi="Times New Roman"/>
          <w:sz w:val="28"/>
          <w:szCs w:val="28"/>
        </w:rPr>
        <w:softHyphen/>
        <w:t>тельно холодной зимой и невысоким снежным покровом.</w:t>
      </w:r>
    </w:p>
    <w:p w:rsidR="00D357E2" w:rsidRPr="00551F1C" w:rsidRDefault="00D357E2" w:rsidP="00D357E2">
      <w:pPr>
        <w:widowControl w:val="0"/>
        <w:numPr>
          <w:ilvl w:val="2"/>
          <w:numId w:val="42"/>
        </w:numPr>
        <w:tabs>
          <w:tab w:val="clear" w:pos="720"/>
          <w:tab w:val="num" w:pos="0"/>
        </w:tabs>
        <w:spacing w:after="0" w:line="240" w:lineRule="auto"/>
        <w:ind w:left="0" w:firstLine="709"/>
        <w:jc w:val="both"/>
        <w:rPr>
          <w:rFonts w:ascii="Times New Roman" w:hAnsi="Times New Roman"/>
          <w:sz w:val="28"/>
          <w:szCs w:val="28"/>
        </w:rPr>
      </w:pPr>
      <w:r w:rsidRPr="00551F1C">
        <w:rPr>
          <w:rFonts w:ascii="Times New Roman" w:hAnsi="Times New Roman"/>
          <w:sz w:val="28"/>
          <w:szCs w:val="28"/>
        </w:rPr>
        <w:t>Температура окружающего воздуха колеблется в интервале от –32 до +42 градусов по Цельсию. Среднегодовое количество осадков 532 мм. Температурный режим округа характеризуется следующими среднемесяч</w:t>
      </w:r>
      <w:r w:rsidRPr="00551F1C">
        <w:rPr>
          <w:rFonts w:ascii="Times New Roman" w:hAnsi="Times New Roman"/>
          <w:sz w:val="28"/>
          <w:szCs w:val="28"/>
        </w:rPr>
        <w:softHyphen/>
        <w:t xml:space="preserve">ными температурами воздуха (от -4 до +20,2): </w:t>
      </w:r>
    </w:p>
    <w:p w:rsidR="00D357E2" w:rsidRPr="00551F1C" w:rsidRDefault="00D357E2" w:rsidP="00D357E2">
      <w:pPr>
        <w:widowControl w:val="0"/>
        <w:numPr>
          <w:ilvl w:val="2"/>
          <w:numId w:val="42"/>
        </w:numPr>
        <w:tabs>
          <w:tab w:val="clear" w:pos="720"/>
          <w:tab w:val="num" w:pos="-6379"/>
        </w:tabs>
        <w:spacing w:after="0" w:line="240" w:lineRule="auto"/>
        <w:ind w:left="0" w:firstLine="709"/>
        <w:jc w:val="both"/>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
        <w:gridCol w:w="736"/>
        <w:gridCol w:w="631"/>
        <w:gridCol w:w="632"/>
        <w:gridCol w:w="789"/>
        <w:gridCol w:w="789"/>
        <w:gridCol w:w="789"/>
        <w:gridCol w:w="789"/>
        <w:gridCol w:w="789"/>
        <w:gridCol w:w="789"/>
        <w:gridCol w:w="632"/>
        <w:gridCol w:w="737"/>
        <w:gridCol w:w="733"/>
      </w:tblGrid>
      <w:tr w:rsidR="00D357E2" w:rsidRPr="00551F1C" w:rsidTr="00E6607C">
        <w:trPr>
          <w:jc w:val="center"/>
        </w:trPr>
        <w:tc>
          <w:tcPr>
            <w:tcW w:w="385"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I</w:t>
            </w:r>
          </w:p>
        </w:tc>
        <w:tc>
          <w:tcPr>
            <w:tcW w:w="385"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II</w:t>
            </w:r>
          </w:p>
        </w:tc>
        <w:tc>
          <w:tcPr>
            <w:tcW w:w="330"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III</w:t>
            </w:r>
          </w:p>
        </w:tc>
        <w:tc>
          <w:tcPr>
            <w:tcW w:w="330"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IV</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V</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VI</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VII</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VIII</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IX</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X</w:t>
            </w:r>
          </w:p>
        </w:tc>
        <w:tc>
          <w:tcPr>
            <w:tcW w:w="330"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XI</w:t>
            </w:r>
          </w:p>
        </w:tc>
        <w:tc>
          <w:tcPr>
            <w:tcW w:w="385" w:type="pct"/>
            <w:shd w:val="clear" w:color="auto" w:fill="auto"/>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XII</w:t>
            </w:r>
          </w:p>
        </w:tc>
        <w:tc>
          <w:tcPr>
            <w:tcW w:w="385" w:type="pct"/>
            <w:shd w:val="clear" w:color="auto" w:fill="auto"/>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Год</w:t>
            </w:r>
          </w:p>
        </w:tc>
      </w:tr>
      <w:tr w:rsidR="00D357E2" w:rsidRPr="00551F1C" w:rsidTr="00E6607C">
        <w:trPr>
          <w:jc w:val="center"/>
        </w:trPr>
        <w:tc>
          <w:tcPr>
            <w:tcW w:w="385"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-3,9</w:t>
            </w:r>
          </w:p>
        </w:tc>
        <w:tc>
          <w:tcPr>
            <w:tcW w:w="385"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-3,2</w:t>
            </w:r>
          </w:p>
        </w:tc>
        <w:tc>
          <w:tcPr>
            <w:tcW w:w="330"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1,9</w:t>
            </w:r>
          </w:p>
        </w:tc>
        <w:tc>
          <w:tcPr>
            <w:tcW w:w="330"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8,8</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15,9</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20,1</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23,2</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22,4</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16,7</w:t>
            </w:r>
          </w:p>
        </w:tc>
        <w:tc>
          <w:tcPr>
            <w:tcW w:w="412"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10,5</w:t>
            </w:r>
          </w:p>
        </w:tc>
        <w:tc>
          <w:tcPr>
            <w:tcW w:w="330" w:type="pct"/>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3,3</w:t>
            </w:r>
          </w:p>
        </w:tc>
        <w:tc>
          <w:tcPr>
            <w:tcW w:w="385" w:type="pct"/>
            <w:shd w:val="clear" w:color="auto" w:fill="auto"/>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-1,3</w:t>
            </w:r>
          </w:p>
        </w:tc>
        <w:tc>
          <w:tcPr>
            <w:tcW w:w="385" w:type="pct"/>
            <w:shd w:val="clear" w:color="auto" w:fill="auto"/>
          </w:tcPr>
          <w:p w:rsidR="00D357E2" w:rsidRPr="00551F1C" w:rsidRDefault="00D357E2" w:rsidP="00E6607C">
            <w:pPr>
              <w:pStyle w:val="-"/>
              <w:jc w:val="both"/>
              <w:rPr>
                <w:rFonts w:ascii="Times New Roman" w:hAnsi="Times New Roman"/>
                <w:sz w:val="28"/>
                <w:szCs w:val="28"/>
              </w:rPr>
            </w:pPr>
            <w:r w:rsidRPr="00551F1C">
              <w:rPr>
                <w:rFonts w:ascii="Times New Roman" w:hAnsi="Times New Roman"/>
                <w:sz w:val="28"/>
                <w:szCs w:val="28"/>
              </w:rPr>
              <w:t>9,5</w:t>
            </w:r>
          </w:p>
        </w:tc>
      </w:tr>
    </w:tbl>
    <w:p w:rsidR="00D357E2" w:rsidRPr="00551F1C" w:rsidRDefault="00D357E2" w:rsidP="00D357E2">
      <w:pPr>
        <w:widowControl w:val="0"/>
        <w:numPr>
          <w:ilvl w:val="0"/>
          <w:numId w:val="42"/>
        </w:numPr>
        <w:tabs>
          <w:tab w:val="clear" w:pos="432"/>
          <w:tab w:val="num" w:pos="-6379"/>
        </w:tabs>
        <w:spacing w:after="0" w:line="240" w:lineRule="auto"/>
        <w:ind w:left="0" w:firstLine="709"/>
        <w:jc w:val="both"/>
        <w:rPr>
          <w:rFonts w:ascii="Times New Roman" w:hAnsi="Times New Roman"/>
          <w:sz w:val="28"/>
          <w:szCs w:val="28"/>
        </w:rPr>
      </w:pPr>
    </w:p>
    <w:p w:rsidR="00D357E2" w:rsidRPr="00551F1C" w:rsidRDefault="00D357E2" w:rsidP="00D357E2">
      <w:pPr>
        <w:widowControl w:val="0"/>
        <w:numPr>
          <w:ilvl w:val="0"/>
          <w:numId w:val="42"/>
        </w:numPr>
        <w:tabs>
          <w:tab w:val="clear" w:pos="432"/>
          <w:tab w:val="num" w:pos="-6379"/>
        </w:tabs>
        <w:spacing w:after="0" w:line="240" w:lineRule="auto"/>
        <w:ind w:left="0" w:firstLine="709"/>
        <w:jc w:val="both"/>
        <w:rPr>
          <w:rFonts w:ascii="Times New Roman" w:hAnsi="Times New Roman"/>
          <w:sz w:val="28"/>
          <w:szCs w:val="28"/>
        </w:rPr>
      </w:pPr>
      <w:r w:rsidRPr="00551F1C">
        <w:rPr>
          <w:rFonts w:ascii="Times New Roman" w:hAnsi="Times New Roman"/>
          <w:sz w:val="28"/>
          <w:szCs w:val="28"/>
        </w:rPr>
        <w:t>Температура наибо</w:t>
      </w:r>
      <w:r>
        <w:rPr>
          <w:rFonts w:ascii="Times New Roman" w:hAnsi="Times New Roman"/>
          <w:sz w:val="28"/>
          <w:szCs w:val="28"/>
        </w:rPr>
        <w:t>лее теплого месяца – июля 23,2°С</w:t>
      </w:r>
      <w:r w:rsidRPr="00551F1C">
        <w:rPr>
          <w:rFonts w:ascii="Times New Roman" w:hAnsi="Times New Roman"/>
          <w:sz w:val="28"/>
          <w:szCs w:val="28"/>
        </w:rPr>
        <w:t xml:space="preserve"> </w:t>
      </w:r>
      <w:r>
        <w:rPr>
          <w:rFonts w:ascii="Times New Roman" w:hAnsi="Times New Roman"/>
          <w:sz w:val="28"/>
          <w:szCs w:val="28"/>
        </w:rPr>
        <w:t>с</w:t>
      </w:r>
      <w:r w:rsidRPr="00551F1C">
        <w:rPr>
          <w:rFonts w:ascii="Times New Roman" w:hAnsi="Times New Roman"/>
          <w:sz w:val="28"/>
          <w:szCs w:val="28"/>
        </w:rPr>
        <w:t xml:space="preserve"> абсолютным максимумом 42, самого холодного – января минус 3,9</w:t>
      </w:r>
      <w:r>
        <w:rPr>
          <w:rFonts w:ascii="Times New Roman" w:hAnsi="Times New Roman"/>
          <w:sz w:val="28"/>
          <w:szCs w:val="28"/>
        </w:rPr>
        <w:t>°</w:t>
      </w:r>
      <w:r w:rsidRPr="00551F1C">
        <w:rPr>
          <w:rFonts w:ascii="Times New Roman" w:hAnsi="Times New Roman"/>
          <w:sz w:val="28"/>
          <w:szCs w:val="28"/>
        </w:rPr>
        <w:t>С, с абсолютным минимумом минус 34. Отрицательные температуры наблюдаются только в декабре, январе и феврале месяцах. Зима сопровождается холодными вет</w:t>
      </w:r>
      <w:r w:rsidRPr="00551F1C">
        <w:rPr>
          <w:rFonts w:ascii="Times New Roman" w:hAnsi="Times New Roman"/>
          <w:sz w:val="28"/>
          <w:szCs w:val="28"/>
        </w:rPr>
        <w:softHyphen/>
        <w:t>рами и частыми оттепелями, приводящими к сходу с</w:t>
      </w:r>
      <w:r>
        <w:rPr>
          <w:rFonts w:ascii="Times New Roman" w:hAnsi="Times New Roman"/>
          <w:sz w:val="28"/>
          <w:szCs w:val="28"/>
        </w:rPr>
        <w:t>нежного</w:t>
      </w:r>
      <w:r w:rsidRPr="00551F1C">
        <w:rPr>
          <w:rFonts w:ascii="Times New Roman" w:hAnsi="Times New Roman"/>
          <w:sz w:val="28"/>
          <w:szCs w:val="28"/>
        </w:rPr>
        <w:t xml:space="preserve"> покрова. Продолжи</w:t>
      </w:r>
      <w:r w:rsidRPr="00551F1C">
        <w:rPr>
          <w:rFonts w:ascii="Times New Roman" w:hAnsi="Times New Roman"/>
          <w:sz w:val="28"/>
          <w:szCs w:val="28"/>
        </w:rPr>
        <w:softHyphen/>
        <w:t xml:space="preserve">тельность безморозного периода в среднем 189 дней, причем дата наступления первого мороза приходится на 20 ноября, а последнего – на 15 апреля. </w:t>
      </w:r>
    </w:p>
    <w:p w:rsidR="00D357E2" w:rsidRPr="00551F1C" w:rsidRDefault="00D357E2" w:rsidP="00D357E2">
      <w:pPr>
        <w:widowControl w:val="0"/>
        <w:numPr>
          <w:ilvl w:val="0"/>
          <w:numId w:val="42"/>
        </w:numPr>
        <w:tabs>
          <w:tab w:val="clear" w:pos="432"/>
          <w:tab w:val="num" w:pos="-6521"/>
        </w:tabs>
        <w:spacing w:after="0" w:line="240" w:lineRule="auto"/>
        <w:ind w:left="0" w:firstLine="709"/>
        <w:jc w:val="both"/>
        <w:rPr>
          <w:rFonts w:ascii="Times New Roman" w:hAnsi="Times New Roman"/>
          <w:sz w:val="28"/>
          <w:szCs w:val="28"/>
        </w:rPr>
      </w:pPr>
      <w:r w:rsidRPr="00551F1C">
        <w:rPr>
          <w:rFonts w:ascii="Times New Roman" w:hAnsi="Times New Roman"/>
          <w:sz w:val="28"/>
          <w:szCs w:val="28"/>
        </w:rPr>
        <w:t>Преобладающими направлениями ветров в годовом цикле являются ветры восточного и юго-восточного направлений, в теплый период – ветры восточного и западного направлений.</w:t>
      </w:r>
    </w:p>
    <w:p w:rsidR="00D357E2" w:rsidRPr="00551F1C" w:rsidRDefault="00D357E2" w:rsidP="00D357E2">
      <w:pPr>
        <w:widowControl w:val="0"/>
        <w:numPr>
          <w:ilvl w:val="0"/>
          <w:numId w:val="42"/>
        </w:numPr>
        <w:tabs>
          <w:tab w:val="clear" w:pos="432"/>
          <w:tab w:val="num" w:pos="-6521"/>
        </w:tabs>
        <w:spacing w:after="0" w:line="240" w:lineRule="auto"/>
        <w:ind w:left="0" w:firstLine="709"/>
        <w:jc w:val="both"/>
        <w:rPr>
          <w:rFonts w:ascii="Times New Roman" w:hAnsi="Times New Roman"/>
          <w:sz w:val="28"/>
          <w:szCs w:val="28"/>
        </w:rPr>
      </w:pPr>
      <w:r w:rsidRPr="00551F1C">
        <w:rPr>
          <w:rFonts w:ascii="Times New Roman" w:hAnsi="Times New Roman"/>
          <w:sz w:val="28"/>
          <w:szCs w:val="28"/>
        </w:rPr>
        <w:t>Средняя относительная влажность воздуха самого холодного месяца в соответствии со СНиП П-А.6-62 составляет 82 процента.</w:t>
      </w:r>
    </w:p>
    <w:p w:rsidR="00D357E2" w:rsidRPr="00551F1C" w:rsidRDefault="00D357E2" w:rsidP="00D357E2">
      <w:pPr>
        <w:widowControl w:val="0"/>
        <w:spacing w:after="0" w:line="240" w:lineRule="auto"/>
        <w:ind w:firstLine="709"/>
        <w:jc w:val="both"/>
        <w:rPr>
          <w:rFonts w:ascii="Times New Roman" w:hAnsi="Times New Roman"/>
          <w:sz w:val="28"/>
          <w:szCs w:val="28"/>
        </w:rPr>
      </w:pPr>
      <w:r w:rsidRPr="00551F1C">
        <w:rPr>
          <w:rFonts w:ascii="Times New Roman" w:hAnsi="Times New Roman"/>
          <w:sz w:val="28"/>
          <w:szCs w:val="28"/>
        </w:rPr>
        <w:t xml:space="preserve">Городская агломерация Георгиевска находится в восточной части </w:t>
      </w:r>
      <w:proofErr w:type="spellStart"/>
      <w:r w:rsidRPr="00551F1C">
        <w:rPr>
          <w:rFonts w:ascii="Times New Roman" w:hAnsi="Times New Roman"/>
          <w:sz w:val="28"/>
          <w:szCs w:val="28"/>
        </w:rPr>
        <w:t>Кавминводской</w:t>
      </w:r>
      <w:proofErr w:type="spellEnd"/>
      <w:r w:rsidRPr="00551F1C">
        <w:rPr>
          <w:rFonts w:ascii="Times New Roman" w:hAnsi="Times New Roman"/>
          <w:sz w:val="28"/>
          <w:szCs w:val="28"/>
        </w:rPr>
        <w:t xml:space="preserve"> полицентрической агломерации, в которую, кроме Георгиев</w:t>
      </w:r>
      <w:r w:rsidRPr="00551F1C">
        <w:rPr>
          <w:rFonts w:ascii="Times New Roman" w:hAnsi="Times New Roman"/>
          <w:sz w:val="28"/>
          <w:szCs w:val="28"/>
        </w:rPr>
        <w:softHyphen/>
        <w:t xml:space="preserve">ска, входят городские агломерации Пятигорска, Кисловодска, Ессентуков, Минеральных Вод, а также Георгиевская, </w:t>
      </w:r>
      <w:proofErr w:type="spellStart"/>
      <w:r w:rsidRPr="00551F1C">
        <w:rPr>
          <w:rFonts w:ascii="Times New Roman" w:hAnsi="Times New Roman"/>
          <w:sz w:val="28"/>
          <w:szCs w:val="28"/>
        </w:rPr>
        <w:t>Верхнекумская</w:t>
      </w:r>
      <w:proofErr w:type="spellEnd"/>
      <w:r w:rsidRPr="00551F1C">
        <w:rPr>
          <w:rFonts w:ascii="Times New Roman" w:hAnsi="Times New Roman"/>
          <w:sz w:val="28"/>
          <w:szCs w:val="28"/>
        </w:rPr>
        <w:t xml:space="preserve"> и </w:t>
      </w:r>
      <w:proofErr w:type="spellStart"/>
      <w:r w:rsidRPr="00551F1C">
        <w:rPr>
          <w:rFonts w:ascii="Times New Roman" w:hAnsi="Times New Roman"/>
          <w:sz w:val="28"/>
          <w:szCs w:val="28"/>
        </w:rPr>
        <w:t>Учкекенская</w:t>
      </w:r>
      <w:proofErr w:type="spellEnd"/>
      <w:r w:rsidRPr="00551F1C">
        <w:rPr>
          <w:rFonts w:ascii="Times New Roman" w:hAnsi="Times New Roman"/>
          <w:sz w:val="28"/>
          <w:szCs w:val="28"/>
        </w:rPr>
        <w:t xml:space="preserve"> сельские агломерации.</w:t>
      </w:r>
    </w:p>
    <w:p w:rsidR="00D357E2" w:rsidRPr="00551F1C" w:rsidRDefault="00D357E2" w:rsidP="00D357E2">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Ц</w:t>
      </w:r>
      <w:r w:rsidRPr="00551F1C">
        <w:rPr>
          <w:rFonts w:ascii="Times New Roman" w:hAnsi="Times New Roman"/>
          <w:sz w:val="28"/>
          <w:szCs w:val="28"/>
        </w:rPr>
        <w:t xml:space="preserve">ентральная часть округа расположена в пределах обширного </w:t>
      </w:r>
      <w:proofErr w:type="spellStart"/>
      <w:r w:rsidRPr="00551F1C">
        <w:rPr>
          <w:rFonts w:ascii="Times New Roman" w:hAnsi="Times New Roman"/>
          <w:sz w:val="28"/>
          <w:szCs w:val="28"/>
        </w:rPr>
        <w:t>Терско-Кумского</w:t>
      </w:r>
      <w:proofErr w:type="spellEnd"/>
      <w:r w:rsidRPr="00551F1C">
        <w:rPr>
          <w:rFonts w:ascii="Times New Roman" w:hAnsi="Times New Roman"/>
          <w:sz w:val="28"/>
          <w:szCs w:val="28"/>
        </w:rPr>
        <w:t xml:space="preserve"> артезианского бассейна. Гидрогеологические условия характеризуются наличием нескольких водоносных горизонтов заключенных </w:t>
      </w:r>
      <w:r w:rsidRPr="00551F1C">
        <w:rPr>
          <w:rFonts w:ascii="Times New Roman" w:hAnsi="Times New Roman"/>
          <w:sz w:val="28"/>
          <w:szCs w:val="28"/>
        </w:rPr>
        <w:lastRenderedPageBreak/>
        <w:t>в современных и коренных отложениях. Согласно СП 14.13330.2011 сейсмичность района по картам А,Б – 8 баллов. Грунты площадки по сейсмическим свойствам относятся ко II-й категории. Сейсмичность площадки – 8 баллов.</w:t>
      </w:r>
    </w:p>
    <w:p w:rsidR="00D357E2" w:rsidRPr="00551F1C" w:rsidRDefault="00D357E2" w:rsidP="00D357E2">
      <w:pPr>
        <w:widowControl w:val="0"/>
        <w:spacing w:after="0" w:line="240" w:lineRule="auto"/>
        <w:ind w:firstLine="709"/>
        <w:jc w:val="both"/>
        <w:rPr>
          <w:rFonts w:ascii="Times New Roman" w:hAnsi="Times New Roman"/>
          <w:sz w:val="28"/>
          <w:szCs w:val="28"/>
        </w:rPr>
      </w:pPr>
      <w:r w:rsidRPr="00551F1C">
        <w:rPr>
          <w:rFonts w:ascii="Times New Roman" w:hAnsi="Times New Roman"/>
          <w:sz w:val="28"/>
          <w:szCs w:val="28"/>
        </w:rPr>
        <w:t xml:space="preserve">На юго-западе Георгиевского городского округа расположен лакколит-гора Лысая - одна из вулканических высот </w:t>
      </w:r>
      <w:proofErr w:type="spellStart"/>
      <w:r w:rsidRPr="00551F1C">
        <w:rPr>
          <w:rFonts w:ascii="Times New Roman" w:hAnsi="Times New Roman"/>
          <w:sz w:val="28"/>
          <w:szCs w:val="28"/>
        </w:rPr>
        <w:t>Пятигорья</w:t>
      </w:r>
      <w:proofErr w:type="spellEnd"/>
      <w:r w:rsidRPr="00551F1C">
        <w:rPr>
          <w:rFonts w:ascii="Times New Roman" w:hAnsi="Times New Roman"/>
          <w:sz w:val="28"/>
          <w:szCs w:val="28"/>
        </w:rPr>
        <w:t>, высотой около 740 метров над уровнем моря, а к западу и юго-западу от станицы Незлобной выступает гряда гор - лакколитов, таких как Бештау, Машук, Змейка, Железная, Медовая, Бык, Верблюд, Развалка и другие.</w:t>
      </w:r>
    </w:p>
    <w:p w:rsidR="00D357E2" w:rsidRPr="00551F1C" w:rsidRDefault="00D357E2" w:rsidP="00D357E2">
      <w:pPr>
        <w:widowControl w:val="0"/>
        <w:spacing w:after="0" w:line="240" w:lineRule="auto"/>
        <w:ind w:firstLine="709"/>
        <w:jc w:val="both"/>
        <w:rPr>
          <w:rFonts w:ascii="Times New Roman" w:hAnsi="Times New Roman"/>
          <w:sz w:val="28"/>
          <w:szCs w:val="28"/>
        </w:rPr>
      </w:pPr>
      <w:r w:rsidRPr="00551F1C">
        <w:rPr>
          <w:rFonts w:ascii="Times New Roman" w:hAnsi="Times New Roman"/>
          <w:sz w:val="28"/>
          <w:szCs w:val="28"/>
        </w:rPr>
        <w:t>Не менее привлекательна и южная панорама. По всему горизонту в ясную погоду видна бесконечная цепь Главного Кавказского хребта.</w:t>
      </w:r>
    </w:p>
    <w:p w:rsidR="00D357E2" w:rsidRPr="00A66E0B" w:rsidRDefault="00D357E2" w:rsidP="00254F88">
      <w:pPr>
        <w:spacing w:after="0" w:line="240" w:lineRule="auto"/>
        <w:ind w:firstLine="708"/>
        <w:jc w:val="both"/>
        <w:rPr>
          <w:rFonts w:ascii="Times New Roman" w:hAnsi="Times New Roman"/>
          <w:b/>
          <w:sz w:val="28"/>
          <w:szCs w:val="28"/>
          <w:u w:val="single"/>
        </w:rPr>
      </w:pPr>
    </w:p>
    <w:p w:rsidR="005A3354" w:rsidRPr="005A3354" w:rsidRDefault="005A3354" w:rsidP="005A3354">
      <w:pPr>
        <w:jc w:val="center"/>
        <w:rPr>
          <w:rFonts w:ascii="Times New Roman" w:hAnsi="Times New Roman"/>
          <w:b/>
          <w:sz w:val="28"/>
          <w:szCs w:val="28"/>
        </w:rPr>
      </w:pPr>
      <w:r w:rsidRPr="005A3354">
        <w:rPr>
          <w:rFonts w:ascii="Times New Roman" w:hAnsi="Times New Roman"/>
          <w:b/>
          <w:sz w:val="28"/>
          <w:szCs w:val="28"/>
        </w:rPr>
        <w:t>Достопримечательности города Георгиевска</w:t>
      </w:r>
      <w:r w:rsidR="006C0658">
        <w:rPr>
          <w:rFonts w:ascii="Times New Roman" w:hAnsi="Times New Roman"/>
          <w:b/>
          <w:sz w:val="28"/>
          <w:szCs w:val="28"/>
        </w:rPr>
        <w:t xml:space="preserve"> (административный центр)</w:t>
      </w:r>
    </w:p>
    <w:p w:rsidR="005A3354" w:rsidRPr="005A3354" w:rsidRDefault="005A3354" w:rsidP="005A3354">
      <w:pPr>
        <w:pStyle w:val="ac"/>
        <w:ind w:firstLine="0"/>
        <w:rPr>
          <w:b/>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5576"/>
      </w:tblGrid>
      <w:tr w:rsidR="005A3354" w:rsidRPr="005A3354" w:rsidTr="001F1ED8">
        <w:trPr>
          <w:trHeight w:val="794"/>
        </w:trPr>
        <w:tc>
          <w:tcPr>
            <w:tcW w:w="3780"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Никольская церковь</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Церковь построена в 1780 году из дерева. Памятник ар</w:t>
            </w:r>
            <w:r w:rsidRPr="005A3354">
              <w:rPr>
                <w:rFonts w:ascii="Times New Roman" w:hAnsi="Times New Roman"/>
                <w:sz w:val="28"/>
                <w:szCs w:val="28"/>
              </w:rPr>
              <w:softHyphen/>
              <w:t>хитек</w:t>
            </w:r>
            <w:r w:rsidRPr="005A3354">
              <w:rPr>
                <w:rFonts w:ascii="Times New Roman" w:hAnsi="Times New Roman"/>
                <w:sz w:val="28"/>
                <w:szCs w:val="28"/>
              </w:rPr>
              <w:softHyphen/>
              <w:t>туры 18 века федерального значения,  в ней был ос</w:t>
            </w:r>
            <w:r w:rsidRPr="005A3354">
              <w:rPr>
                <w:rFonts w:ascii="Times New Roman" w:hAnsi="Times New Roman"/>
                <w:sz w:val="28"/>
                <w:szCs w:val="28"/>
              </w:rPr>
              <w:softHyphen/>
              <w:t>вящен Георгиевский трактат   (церковь дейст</w:t>
            </w:r>
            <w:r w:rsidRPr="005A3354">
              <w:rPr>
                <w:rFonts w:ascii="Times New Roman" w:hAnsi="Times New Roman"/>
                <w:sz w:val="28"/>
                <w:szCs w:val="28"/>
              </w:rPr>
              <w:softHyphen/>
              <w:t>вующая)</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Дом купца Белоусова</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Памятник архитектуры  начала 20 века феде</w:t>
            </w:r>
            <w:r w:rsidRPr="005A3354">
              <w:rPr>
                <w:rFonts w:ascii="Times New Roman" w:hAnsi="Times New Roman"/>
                <w:sz w:val="28"/>
                <w:szCs w:val="28"/>
              </w:rPr>
              <w:softHyphen/>
              <w:t>раль</w:t>
            </w:r>
            <w:r w:rsidRPr="005A3354">
              <w:rPr>
                <w:rFonts w:ascii="Times New Roman" w:hAnsi="Times New Roman"/>
                <w:sz w:val="28"/>
                <w:szCs w:val="28"/>
              </w:rPr>
              <w:softHyphen/>
              <w:t>ного значения</w:t>
            </w:r>
          </w:p>
          <w:p w:rsidR="005A3354" w:rsidRPr="005A3354" w:rsidRDefault="005A3354" w:rsidP="006C0658">
            <w:pPr>
              <w:spacing w:after="0" w:line="240" w:lineRule="auto"/>
              <w:jc w:val="both"/>
              <w:rPr>
                <w:rFonts w:ascii="Times New Roman" w:hAnsi="Times New Roman"/>
                <w:sz w:val="28"/>
                <w:szCs w:val="28"/>
              </w:rPr>
            </w:pP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 xml:space="preserve">Особняк купца </w:t>
            </w:r>
            <w:proofErr w:type="spellStart"/>
            <w:r w:rsidRPr="005A3354">
              <w:rPr>
                <w:rFonts w:ascii="Times New Roman" w:hAnsi="Times New Roman"/>
                <w:sz w:val="28"/>
                <w:szCs w:val="28"/>
              </w:rPr>
              <w:t>Тумасова</w:t>
            </w:r>
            <w:proofErr w:type="spellEnd"/>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Здание по ул. Лермонтова (со скульптурами львов)</w:t>
            </w:r>
          </w:p>
        </w:tc>
      </w:tr>
      <w:tr w:rsidR="005A3354" w:rsidRPr="005A3354" w:rsidTr="001F1ED8">
        <w:trPr>
          <w:trHeight w:val="932"/>
        </w:trPr>
        <w:tc>
          <w:tcPr>
            <w:tcW w:w="3780"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Здание Георгиевского общества вза</w:t>
            </w:r>
            <w:r w:rsidRPr="005A3354">
              <w:rPr>
                <w:rFonts w:ascii="Times New Roman" w:hAnsi="Times New Roman"/>
                <w:sz w:val="28"/>
                <w:szCs w:val="28"/>
              </w:rPr>
              <w:softHyphen/>
              <w:t>имного кредита</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муниципальное бюджетное образовательное учреждение дополнительного обра</w:t>
            </w:r>
            <w:r w:rsidRPr="005A3354">
              <w:rPr>
                <w:rFonts w:ascii="Times New Roman" w:hAnsi="Times New Roman"/>
                <w:sz w:val="28"/>
                <w:szCs w:val="28"/>
              </w:rPr>
              <w:softHyphen/>
              <w:t>зования детей «Дом детского твор</w:t>
            </w:r>
            <w:r w:rsidRPr="005A3354">
              <w:rPr>
                <w:rFonts w:ascii="Times New Roman" w:hAnsi="Times New Roman"/>
                <w:sz w:val="28"/>
                <w:szCs w:val="28"/>
              </w:rPr>
              <w:softHyphen/>
              <w:t>чества»</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Здание филиала Азово-Донского коммерческого банка</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здание  отдела записи актов гражданского со</w:t>
            </w:r>
            <w:r w:rsidRPr="005A3354">
              <w:rPr>
                <w:rFonts w:ascii="Times New Roman" w:hAnsi="Times New Roman"/>
                <w:sz w:val="28"/>
                <w:szCs w:val="28"/>
              </w:rPr>
              <w:softHyphen/>
              <w:t>стояния  управления записи актов граждан</w:t>
            </w:r>
            <w:r w:rsidRPr="005A3354">
              <w:rPr>
                <w:rFonts w:ascii="Times New Roman" w:hAnsi="Times New Roman"/>
                <w:sz w:val="28"/>
                <w:szCs w:val="28"/>
              </w:rPr>
              <w:softHyphen/>
              <w:t>ского со</w:t>
            </w:r>
            <w:r w:rsidRPr="005A3354">
              <w:rPr>
                <w:rFonts w:ascii="Times New Roman" w:hAnsi="Times New Roman"/>
                <w:sz w:val="28"/>
                <w:szCs w:val="28"/>
              </w:rPr>
              <w:softHyphen/>
              <w:t>стояния Ставропольского края  по Ге</w:t>
            </w:r>
            <w:r w:rsidRPr="005A3354">
              <w:rPr>
                <w:rFonts w:ascii="Times New Roman" w:hAnsi="Times New Roman"/>
                <w:sz w:val="28"/>
                <w:szCs w:val="28"/>
              </w:rPr>
              <w:softHyphen/>
              <w:t>оргиевскому району</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Здание городской управы</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 xml:space="preserve">В нем располагается Георгиевская межрайонная прокуратура   </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Дом  Дора</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казачья управа</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Штаб-квартира командующего Кав</w:t>
            </w:r>
            <w:r w:rsidRPr="005A3354">
              <w:rPr>
                <w:rFonts w:ascii="Times New Roman" w:hAnsi="Times New Roman"/>
                <w:sz w:val="28"/>
                <w:szCs w:val="28"/>
              </w:rPr>
              <w:softHyphen/>
              <w:t>казской линией (Домик наме</w:t>
            </w:r>
            <w:r w:rsidRPr="005A3354">
              <w:rPr>
                <w:rFonts w:ascii="Times New Roman" w:hAnsi="Times New Roman"/>
                <w:sz w:val="28"/>
                <w:szCs w:val="28"/>
              </w:rPr>
              <w:softHyphen/>
              <w:t>стника), где был подписан   Геор</w:t>
            </w:r>
            <w:r w:rsidRPr="005A3354">
              <w:rPr>
                <w:rFonts w:ascii="Times New Roman" w:hAnsi="Times New Roman"/>
                <w:sz w:val="28"/>
                <w:szCs w:val="28"/>
              </w:rPr>
              <w:softHyphen/>
              <w:t xml:space="preserve">гиевский трактат </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proofErr w:type="spellStart"/>
            <w:r w:rsidRPr="005A3354">
              <w:rPr>
                <w:rFonts w:ascii="Times New Roman" w:hAnsi="Times New Roman"/>
                <w:sz w:val="28"/>
                <w:szCs w:val="28"/>
              </w:rPr>
              <w:t>Солодоварня</w:t>
            </w:r>
            <w:proofErr w:type="spellEnd"/>
            <w:r w:rsidRPr="005A3354">
              <w:rPr>
                <w:rFonts w:ascii="Times New Roman" w:hAnsi="Times New Roman"/>
                <w:sz w:val="28"/>
                <w:szCs w:val="28"/>
              </w:rPr>
              <w:t xml:space="preserve">  </w:t>
            </w:r>
            <w:proofErr w:type="spellStart"/>
            <w:r w:rsidRPr="005A3354">
              <w:rPr>
                <w:rFonts w:ascii="Times New Roman" w:hAnsi="Times New Roman"/>
                <w:sz w:val="28"/>
                <w:szCs w:val="28"/>
              </w:rPr>
              <w:t>Лейцингера</w:t>
            </w:r>
            <w:proofErr w:type="spellEnd"/>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складские помещения</w:t>
            </w:r>
          </w:p>
        </w:tc>
      </w:tr>
      <w:tr w:rsidR="005A3354" w:rsidRPr="005A3354" w:rsidTr="001F1ED8">
        <w:trPr>
          <w:trHeight w:val="295"/>
        </w:trPr>
        <w:tc>
          <w:tcPr>
            <w:tcW w:w="3780"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Мужское реальное училище</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муниципальное бюджетное общеобразователь</w:t>
            </w:r>
            <w:r w:rsidRPr="005A3354">
              <w:rPr>
                <w:rFonts w:ascii="Times New Roman" w:hAnsi="Times New Roman"/>
                <w:sz w:val="28"/>
                <w:szCs w:val="28"/>
              </w:rPr>
              <w:softHyphen/>
              <w:t xml:space="preserve">ное учреждение средняя </w:t>
            </w:r>
            <w:r w:rsidRPr="005A3354">
              <w:rPr>
                <w:rFonts w:ascii="Times New Roman" w:hAnsi="Times New Roman"/>
                <w:sz w:val="28"/>
                <w:szCs w:val="28"/>
              </w:rPr>
              <w:lastRenderedPageBreak/>
              <w:t>общеобра</w:t>
            </w:r>
            <w:r w:rsidRPr="005A3354">
              <w:rPr>
                <w:rFonts w:ascii="Times New Roman" w:hAnsi="Times New Roman"/>
                <w:sz w:val="28"/>
                <w:szCs w:val="28"/>
              </w:rPr>
              <w:softHyphen/>
              <w:t>зовательная школа  № 1 имени Александра Кирилловича Просоедова</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lastRenderedPageBreak/>
              <w:t>Женская гимназия</w:t>
            </w:r>
          </w:p>
          <w:p w:rsidR="005A3354" w:rsidRPr="005A3354" w:rsidRDefault="005A3354" w:rsidP="006C0658">
            <w:pPr>
              <w:spacing w:after="0" w:line="240" w:lineRule="auto"/>
              <w:jc w:val="both"/>
              <w:rPr>
                <w:rFonts w:ascii="Times New Roman" w:hAnsi="Times New Roman"/>
                <w:sz w:val="28"/>
                <w:szCs w:val="28"/>
              </w:rPr>
            </w:pP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Ныне муниципальное бюджетное общеобразователь</w:t>
            </w:r>
            <w:r w:rsidRPr="005A3354">
              <w:rPr>
                <w:rFonts w:ascii="Times New Roman" w:hAnsi="Times New Roman"/>
                <w:sz w:val="28"/>
                <w:szCs w:val="28"/>
              </w:rPr>
              <w:softHyphen/>
              <w:t>ное учреждение средняя общеобра</w:t>
            </w:r>
            <w:r w:rsidRPr="005A3354">
              <w:rPr>
                <w:rFonts w:ascii="Times New Roman" w:hAnsi="Times New Roman"/>
                <w:sz w:val="28"/>
                <w:szCs w:val="28"/>
              </w:rPr>
              <w:softHyphen/>
              <w:t>зовательная школа  № 3</w:t>
            </w:r>
          </w:p>
        </w:tc>
      </w:tr>
      <w:tr w:rsidR="005A3354" w:rsidRPr="005A3354" w:rsidTr="001F1ED8">
        <w:trPr>
          <w:trHeight w:val="354"/>
        </w:trPr>
        <w:tc>
          <w:tcPr>
            <w:tcW w:w="3780"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Народное собрание</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1B3CD0">
            <w:pPr>
              <w:spacing w:after="0" w:line="240" w:lineRule="auto"/>
              <w:jc w:val="both"/>
              <w:rPr>
                <w:rFonts w:ascii="Times New Roman" w:hAnsi="Times New Roman"/>
                <w:sz w:val="28"/>
                <w:szCs w:val="28"/>
              </w:rPr>
            </w:pPr>
            <w:r w:rsidRPr="005A3354">
              <w:rPr>
                <w:rFonts w:ascii="Times New Roman" w:hAnsi="Times New Roman"/>
                <w:sz w:val="28"/>
                <w:szCs w:val="28"/>
              </w:rPr>
              <w:t xml:space="preserve">Ныне </w:t>
            </w:r>
            <w:r w:rsidRPr="005A3354">
              <w:rPr>
                <w:rFonts w:ascii="Times New Roman" w:hAnsi="Times New Roman"/>
                <w:bCs/>
                <w:sz w:val="28"/>
                <w:szCs w:val="28"/>
              </w:rPr>
              <w:t>муниципальное бюджетное учреждение культуры «Георгиевский городской Дом культуры»</w:t>
            </w:r>
          </w:p>
        </w:tc>
      </w:tr>
      <w:tr w:rsidR="005A3354" w:rsidRPr="005A3354" w:rsidTr="001F1ED8">
        <w:tc>
          <w:tcPr>
            <w:tcW w:w="3780" w:type="dxa"/>
            <w:tcBorders>
              <w:top w:val="single" w:sz="4" w:space="0" w:color="auto"/>
              <w:left w:val="single" w:sz="4" w:space="0" w:color="auto"/>
              <w:bottom w:val="single" w:sz="4" w:space="0" w:color="auto"/>
              <w:right w:val="single" w:sz="4" w:space="0" w:color="auto"/>
            </w:tcBorders>
          </w:tcPr>
          <w:p w:rsidR="005A3354" w:rsidRPr="005A3354" w:rsidRDefault="005A3354" w:rsidP="006C0658">
            <w:pPr>
              <w:spacing w:after="0" w:line="240" w:lineRule="auto"/>
              <w:jc w:val="both"/>
              <w:rPr>
                <w:rFonts w:ascii="Times New Roman" w:hAnsi="Times New Roman"/>
                <w:sz w:val="28"/>
                <w:szCs w:val="28"/>
              </w:rPr>
            </w:pPr>
            <w:r w:rsidRPr="005A3354">
              <w:rPr>
                <w:rFonts w:ascii="Times New Roman" w:hAnsi="Times New Roman"/>
                <w:sz w:val="28"/>
                <w:szCs w:val="28"/>
              </w:rPr>
              <w:t>Гостиница «Лувр»</w:t>
            </w:r>
          </w:p>
        </w:tc>
        <w:tc>
          <w:tcPr>
            <w:tcW w:w="5576" w:type="dxa"/>
            <w:tcBorders>
              <w:top w:val="single" w:sz="4" w:space="0" w:color="auto"/>
              <w:left w:val="single" w:sz="4" w:space="0" w:color="auto"/>
              <w:bottom w:val="single" w:sz="4" w:space="0" w:color="auto"/>
              <w:right w:val="single" w:sz="4" w:space="0" w:color="auto"/>
            </w:tcBorders>
          </w:tcPr>
          <w:p w:rsidR="005A3354" w:rsidRPr="005A3354" w:rsidRDefault="005A3354" w:rsidP="001B3CD0">
            <w:pPr>
              <w:spacing w:after="0" w:line="240" w:lineRule="auto"/>
              <w:jc w:val="both"/>
              <w:rPr>
                <w:rFonts w:ascii="Times New Roman" w:hAnsi="Times New Roman"/>
                <w:sz w:val="28"/>
                <w:szCs w:val="28"/>
              </w:rPr>
            </w:pPr>
            <w:r w:rsidRPr="005A3354">
              <w:rPr>
                <w:rFonts w:ascii="Times New Roman" w:hAnsi="Times New Roman"/>
                <w:sz w:val="28"/>
                <w:szCs w:val="28"/>
              </w:rPr>
              <w:t xml:space="preserve">Ныне в нём находится  магазин </w:t>
            </w:r>
          </w:p>
        </w:tc>
      </w:tr>
    </w:tbl>
    <w:p w:rsidR="000A1CB3" w:rsidRDefault="000A1CB3" w:rsidP="00254F88">
      <w:pPr>
        <w:pStyle w:val="aa"/>
        <w:ind w:firstLine="708"/>
        <w:rPr>
          <w:szCs w:val="28"/>
        </w:rPr>
      </w:pPr>
    </w:p>
    <w:p w:rsidR="000A1CB3" w:rsidRPr="00E56596" w:rsidRDefault="00C64013" w:rsidP="00C64013">
      <w:pPr>
        <w:pStyle w:val="aa"/>
        <w:tabs>
          <w:tab w:val="left" w:pos="0"/>
          <w:tab w:val="left" w:pos="709"/>
        </w:tabs>
        <w:rPr>
          <w:b/>
          <w:color w:val="FF0000"/>
          <w:szCs w:val="28"/>
        </w:rPr>
      </w:pPr>
      <w:r>
        <w:rPr>
          <w:b/>
        </w:rPr>
        <w:t xml:space="preserve">          2. </w:t>
      </w:r>
      <w:r w:rsidR="000A1CB3" w:rsidRPr="00E56596">
        <w:rPr>
          <w:b/>
        </w:rPr>
        <w:t>Населенные пункты, расп</w:t>
      </w:r>
      <w:r>
        <w:rPr>
          <w:b/>
        </w:rPr>
        <w:t xml:space="preserve">оложенные в границах территории </w:t>
      </w:r>
      <w:r w:rsidR="000A1CB3" w:rsidRPr="00E56596">
        <w:rPr>
          <w:b/>
        </w:rPr>
        <w:t xml:space="preserve">Георгиевского городского округа Ставропольского края </w:t>
      </w:r>
    </w:p>
    <w:p w:rsidR="00254F88" w:rsidRPr="001F076D" w:rsidRDefault="00254F88" w:rsidP="00C64013">
      <w:pPr>
        <w:pStyle w:val="aa"/>
        <w:tabs>
          <w:tab w:val="left" w:pos="0"/>
        </w:tabs>
        <w:ind w:firstLine="708"/>
        <w:rPr>
          <w:color w:val="FF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5358"/>
        <w:gridCol w:w="3582"/>
      </w:tblGrid>
      <w:tr w:rsidR="00985CB6" w:rsidRPr="001F076D" w:rsidTr="00985CB6">
        <w:tc>
          <w:tcPr>
            <w:tcW w:w="666" w:type="dxa"/>
          </w:tcPr>
          <w:p w:rsidR="00985CB6" w:rsidRPr="00B70118" w:rsidRDefault="00985CB6" w:rsidP="00761DD7">
            <w:pPr>
              <w:pStyle w:val="aa"/>
              <w:jc w:val="center"/>
              <w:rPr>
                <w:b/>
                <w:sz w:val="26"/>
                <w:szCs w:val="26"/>
              </w:rPr>
            </w:pPr>
            <w:r w:rsidRPr="00B70118">
              <w:rPr>
                <w:b/>
                <w:sz w:val="26"/>
                <w:szCs w:val="26"/>
              </w:rPr>
              <w:t>№</w:t>
            </w:r>
          </w:p>
        </w:tc>
        <w:tc>
          <w:tcPr>
            <w:tcW w:w="5358" w:type="dxa"/>
          </w:tcPr>
          <w:p w:rsidR="00985CB6" w:rsidRPr="00B70118" w:rsidRDefault="00985CB6" w:rsidP="00761DD7">
            <w:pPr>
              <w:pStyle w:val="aa"/>
              <w:jc w:val="center"/>
              <w:rPr>
                <w:b/>
                <w:sz w:val="26"/>
                <w:szCs w:val="26"/>
              </w:rPr>
            </w:pPr>
            <w:r w:rsidRPr="00B70118">
              <w:rPr>
                <w:b/>
                <w:sz w:val="26"/>
                <w:szCs w:val="26"/>
              </w:rPr>
              <w:t>Наименование</w:t>
            </w:r>
            <w:r w:rsidR="00985F95">
              <w:rPr>
                <w:b/>
                <w:sz w:val="26"/>
                <w:szCs w:val="26"/>
              </w:rPr>
              <w:t xml:space="preserve"> населенных пунктов</w:t>
            </w:r>
          </w:p>
        </w:tc>
        <w:tc>
          <w:tcPr>
            <w:tcW w:w="3582" w:type="dxa"/>
          </w:tcPr>
          <w:p w:rsidR="00985CB6" w:rsidRPr="00B70118" w:rsidRDefault="00985CB6" w:rsidP="00761DD7">
            <w:pPr>
              <w:pStyle w:val="aa"/>
              <w:jc w:val="center"/>
              <w:rPr>
                <w:b/>
                <w:sz w:val="26"/>
                <w:szCs w:val="26"/>
              </w:rPr>
            </w:pPr>
            <w:r w:rsidRPr="00B70118">
              <w:rPr>
                <w:b/>
                <w:sz w:val="26"/>
                <w:szCs w:val="26"/>
              </w:rPr>
              <w:t>Численность</w:t>
            </w:r>
          </w:p>
          <w:p w:rsidR="00985CB6" w:rsidRDefault="00985CB6" w:rsidP="00761DD7">
            <w:pPr>
              <w:pStyle w:val="aa"/>
              <w:jc w:val="center"/>
              <w:rPr>
                <w:b/>
                <w:sz w:val="26"/>
                <w:szCs w:val="26"/>
              </w:rPr>
            </w:pPr>
            <w:r>
              <w:rPr>
                <w:b/>
                <w:sz w:val="26"/>
                <w:szCs w:val="26"/>
              </w:rPr>
              <w:t>н</w:t>
            </w:r>
            <w:r w:rsidRPr="00B70118">
              <w:rPr>
                <w:b/>
                <w:sz w:val="26"/>
                <w:szCs w:val="26"/>
              </w:rPr>
              <w:t>аселения</w:t>
            </w:r>
          </w:p>
          <w:p w:rsidR="00985CB6" w:rsidRPr="00B70118" w:rsidRDefault="00985CB6" w:rsidP="00985CB6">
            <w:pPr>
              <w:pStyle w:val="aa"/>
              <w:jc w:val="center"/>
              <w:rPr>
                <w:b/>
                <w:sz w:val="26"/>
                <w:szCs w:val="26"/>
              </w:rPr>
            </w:pPr>
            <w:r>
              <w:rPr>
                <w:b/>
                <w:sz w:val="26"/>
                <w:szCs w:val="26"/>
              </w:rPr>
              <w:t>по состоянию на 01.01.201</w:t>
            </w:r>
            <w:r w:rsidR="000A3AC7">
              <w:rPr>
                <w:b/>
                <w:sz w:val="26"/>
                <w:szCs w:val="26"/>
              </w:rPr>
              <w:t>7</w:t>
            </w:r>
          </w:p>
        </w:tc>
      </w:tr>
      <w:tr w:rsidR="00D638B9" w:rsidRPr="001F076D" w:rsidTr="00985CB6">
        <w:tc>
          <w:tcPr>
            <w:tcW w:w="666" w:type="dxa"/>
          </w:tcPr>
          <w:p w:rsidR="00D638B9" w:rsidRPr="006D5E28" w:rsidRDefault="00D638B9" w:rsidP="00232B37">
            <w:pPr>
              <w:pStyle w:val="aa"/>
              <w:rPr>
                <w:szCs w:val="28"/>
              </w:rPr>
            </w:pPr>
            <w:r w:rsidRPr="006D5E28">
              <w:rPr>
                <w:szCs w:val="28"/>
              </w:rPr>
              <w:t>1.</w:t>
            </w:r>
          </w:p>
        </w:tc>
        <w:tc>
          <w:tcPr>
            <w:tcW w:w="5358" w:type="dxa"/>
          </w:tcPr>
          <w:p w:rsidR="00D638B9" w:rsidRPr="006D5E28" w:rsidRDefault="006D24D0" w:rsidP="006D24D0">
            <w:pPr>
              <w:pStyle w:val="aa"/>
              <w:rPr>
                <w:szCs w:val="28"/>
              </w:rPr>
            </w:pPr>
            <w:r>
              <w:rPr>
                <w:szCs w:val="28"/>
              </w:rPr>
              <w:t>г</w:t>
            </w:r>
            <w:r w:rsidR="00D638B9" w:rsidRPr="006D5E28">
              <w:rPr>
                <w:szCs w:val="28"/>
              </w:rPr>
              <w:t>ород Георгиевск</w:t>
            </w:r>
          </w:p>
        </w:tc>
        <w:tc>
          <w:tcPr>
            <w:tcW w:w="3582" w:type="dxa"/>
          </w:tcPr>
          <w:p w:rsidR="00D638B9" w:rsidRPr="006D5E28" w:rsidRDefault="00124EE6" w:rsidP="00761DD7">
            <w:pPr>
              <w:pStyle w:val="aa"/>
              <w:jc w:val="center"/>
              <w:rPr>
                <w:szCs w:val="28"/>
              </w:rPr>
            </w:pPr>
            <w:r w:rsidRPr="006D5E28">
              <w:rPr>
                <w:szCs w:val="28"/>
              </w:rPr>
              <w:t>69030</w:t>
            </w:r>
          </w:p>
        </w:tc>
      </w:tr>
      <w:tr w:rsidR="00985F95" w:rsidRPr="001F076D" w:rsidTr="00151DFD">
        <w:trPr>
          <w:trHeight w:val="323"/>
        </w:trPr>
        <w:tc>
          <w:tcPr>
            <w:tcW w:w="666" w:type="dxa"/>
          </w:tcPr>
          <w:p w:rsidR="00985F95" w:rsidRPr="006D5E28" w:rsidRDefault="00985F95" w:rsidP="00232B37">
            <w:pPr>
              <w:pStyle w:val="aa"/>
              <w:rPr>
                <w:szCs w:val="28"/>
              </w:rPr>
            </w:pPr>
            <w:r w:rsidRPr="006D5E28">
              <w:rPr>
                <w:szCs w:val="28"/>
              </w:rPr>
              <w:t>2.</w:t>
            </w:r>
          </w:p>
        </w:tc>
        <w:tc>
          <w:tcPr>
            <w:tcW w:w="5358" w:type="dxa"/>
            <w:vAlign w:val="center"/>
          </w:tcPr>
          <w:p w:rsidR="00985F95" w:rsidRPr="006D5E28" w:rsidRDefault="006D24D0" w:rsidP="006D24D0">
            <w:pPr>
              <w:ind w:firstLine="5"/>
              <w:rPr>
                <w:rFonts w:ascii="Times New Roman" w:eastAsia="Arial Unicode MS" w:hAnsi="Times New Roman"/>
                <w:bCs/>
                <w:sz w:val="28"/>
                <w:szCs w:val="28"/>
              </w:rPr>
            </w:pPr>
            <w:r>
              <w:rPr>
                <w:rFonts w:ascii="Times New Roman" w:hAnsi="Times New Roman"/>
                <w:sz w:val="28"/>
                <w:szCs w:val="28"/>
              </w:rPr>
              <w:t>с</w:t>
            </w:r>
            <w:r w:rsidR="00985F95" w:rsidRPr="006D5E28">
              <w:rPr>
                <w:rFonts w:ascii="Times New Roman" w:hAnsi="Times New Roman"/>
                <w:sz w:val="28"/>
                <w:szCs w:val="28"/>
              </w:rPr>
              <w:t>таница</w:t>
            </w:r>
            <w:r w:rsidR="00985F95" w:rsidRPr="006D5E28">
              <w:rPr>
                <w:rFonts w:ascii="Times New Roman" w:eastAsia="Arial Unicode MS" w:hAnsi="Times New Roman"/>
                <w:bCs/>
                <w:sz w:val="28"/>
                <w:szCs w:val="28"/>
              </w:rPr>
              <w:t xml:space="preserve"> Александрийская</w:t>
            </w:r>
          </w:p>
        </w:tc>
        <w:tc>
          <w:tcPr>
            <w:tcW w:w="3582" w:type="dxa"/>
          </w:tcPr>
          <w:p w:rsidR="00985F95" w:rsidRPr="006D5E28" w:rsidRDefault="00985F95" w:rsidP="00094469">
            <w:pPr>
              <w:pStyle w:val="aa"/>
              <w:jc w:val="center"/>
              <w:rPr>
                <w:szCs w:val="28"/>
              </w:rPr>
            </w:pPr>
            <w:r w:rsidRPr="006D5E28">
              <w:rPr>
                <w:szCs w:val="28"/>
              </w:rPr>
              <w:t>1</w:t>
            </w:r>
            <w:r w:rsidR="00094469">
              <w:rPr>
                <w:szCs w:val="28"/>
              </w:rPr>
              <w:t>1700</w:t>
            </w:r>
          </w:p>
        </w:tc>
      </w:tr>
      <w:tr w:rsidR="00985F95" w:rsidRPr="001F076D" w:rsidTr="00151DFD">
        <w:trPr>
          <w:trHeight w:val="302"/>
        </w:trPr>
        <w:tc>
          <w:tcPr>
            <w:tcW w:w="666" w:type="dxa"/>
          </w:tcPr>
          <w:p w:rsidR="00985F95" w:rsidRPr="006D5E28" w:rsidRDefault="00985F95" w:rsidP="00232B37">
            <w:pPr>
              <w:pStyle w:val="aa"/>
              <w:rPr>
                <w:szCs w:val="28"/>
              </w:rPr>
            </w:pPr>
            <w:r w:rsidRPr="006D5E28">
              <w:rPr>
                <w:szCs w:val="28"/>
              </w:rPr>
              <w:t>3.</w:t>
            </w:r>
          </w:p>
        </w:tc>
        <w:tc>
          <w:tcPr>
            <w:tcW w:w="5358" w:type="dxa"/>
            <w:vAlign w:val="center"/>
          </w:tcPr>
          <w:p w:rsidR="00985F95" w:rsidRPr="006D5E28" w:rsidRDefault="006D24D0" w:rsidP="006D24D0">
            <w:pPr>
              <w:ind w:firstLine="5"/>
              <w:rPr>
                <w:rFonts w:ascii="Times New Roman" w:eastAsia="Arial Unicode MS" w:hAnsi="Times New Roman"/>
                <w:bCs/>
                <w:sz w:val="28"/>
                <w:szCs w:val="28"/>
              </w:rPr>
            </w:pPr>
            <w:r>
              <w:rPr>
                <w:rFonts w:ascii="Times New Roman" w:hAnsi="Times New Roman"/>
                <w:sz w:val="28"/>
                <w:szCs w:val="28"/>
              </w:rPr>
              <w:t>п</w:t>
            </w:r>
            <w:r w:rsidR="00985F95" w:rsidRPr="006D5E28">
              <w:rPr>
                <w:rFonts w:ascii="Times New Roman" w:hAnsi="Times New Roman"/>
                <w:sz w:val="28"/>
                <w:szCs w:val="28"/>
              </w:rPr>
              <w:t>оселок</w:t>
            </w:r>
            <w:r w:rsidR="00985F95" w:rsidRPr="006D5E28">
              <w:rPr>
                <w:rFonts w:ascii="Times New Roman" w:eastAsia="Arial Unicode MS" w:hAnsi="Times New Roman"/>
                <w:bCs/>
                <w:sz w:val="28"/>
                <w:szCs w:val="28"/>
              </w:rPr>
              <w:t xml:space="preserve"> Балковский</w:t>
            </w:r>
          </w:p>
        </w:tc>
        <w:tc>
          <w:tcPr>
            <w:tcW w:w="3582" w:type="dxa"/>
          </w:tcPr>
          <w:p w:rsidR="00985F95" w:rsidRPr="006D5E28" w:rsidRDefault="00985F95" w:rsidP="0036441D">
            <w:pPr>
              <w:pStyle w:val="aa"/>
              <w:jc w:val="center"/>
              <w:rPr>
                <w:szCs w:val="28"/>
              </w:rPr>
            </w:pPr>
            <w:r w:rsidRPr="006D5E28">
              <w:rPr>
                <w:szCs w:val="28"/>
              </w:rPr>
              <w:t>10</w:t>
            </w:r>
            <w:r w:rsidR="0036441D">
              <w:rPr>
                <w:szCs w:val="28"/>
              </w:rPr>
              <w:t>48</w:t>
            </w:r>
          </w:p>
        </w:tc>
      </w:tr>
      <w:tr w:rsidR="005A5C40" w:rsidRPr="001F076D" w:rsidTr="00151DFD">
        <w:trPr>
          <w:trHeight w:val="302"/>
        </w:trPr>
        <w:tc>
          <w:tcPr>
            <w:tcW w:w="666" w:type="dxa"/>
          </w:tcPr>
          <w:p w:rsidR="005A5C40" w:rsidRPr="006D5E28" w:rsidRDefault="00800B3B" w:rsidP="00232B37">
            <w:pPr>
              <w:pStyle w:val="aa"/>
              <w:rPr>
                <w:szCs w:val="28"/>
              </w:rPr>
            </w:pPr>
            <w:r w:rsidRPr="006D5E28">
              <w:rPr>
                <w:szCs w:val="28"/>
              </w:rPr>
              <w:t>4.</w:t>
            </w:r>
          </w:p>
        </w:tc>
        <w:tc>
          <w:tcPr>
            <w:tcW w:w="5358" w:type="dxa"/>
            <w:vAlign w:val="center"/>
          </w:tcPr>
          <w:p w:rsidR="005A5C40" w:rsidRPr="006D5E28" w:rsidRDefault="006D24D0" w:rsidP="006D24D0">
            <w:pPr>
              <w:ind w:firstLine="5"/>
              <w:rPr>
                <w:rFonts w:ascii="Times New Roman" w:hAnsi="Times New Roman"/>
                <w:sz w:val="28"/>
                <w:szCs w:val="28"/>
              </w:rPr>
            </w:pPr>
            <w:r>
              <w:rPr>
                <w:rFonts w:ascii="Times New Roman" w:hAnsi="Times New Roman"/>
                <w:sz w:val="28"/>
                <w:szCs w:val="28"/>
              </w:rPr>
              <w:t>с</w:t>
            </w:r>
            <w:r w:rsidR="005A5C40" w:rsidRPr="006D5E28">
              <w:rPr>
                <w:rFonts w:ascii="Times New Roman" w:hAnsi="Times New Roman"/>
                <w:sz w:val="28"/>
                <w:szCs w:val="28"/>
              </w:rPr>
              <w:t>таница Георгиевская</w:t>
            </w:r>
          </w:p>
        </w:tc>
        <w:tc>
          <w:tcPr>
            <w:tcW w:w="3582" w:type="dxa"/>
          </w:tcPr>
          <w:p w:rsidR="005A5C40" w:rsidRPr="006D5E28" w:rsidRDefault="00351B67" w:rsidP="00761DD7">
            <w:pPr>
              <w:pStyle w:val="aa"/>
              <w:jc w:val="center"/>
              <w:rPr>
                <w:szCs w:val="28"/>
              </w:rPr>
            </w:pPr>
            <w:r>
              <w:rPr>
                <w:szCs w:val="28"/>
              </w:rPr>
              <w:t>6151</w:t>
            </w:r>
          </w:p>
        </w:tc>
      </w:tr>
      <w:tr w:rsidR="005A5C40" w:rsidRPr="001F076D" w:rsidTr="00151DFD">
        <w:trPr>
          <w:trHeight w:val="302"/>
        </w:trPr>
        <w:tc>
          <w:tcPr>
            <w:tcW w:w="666" w:type="dxa"/>
          </w:tcPr>
          <w:p w:rsidR="005A5C40" w:rsidRPr="006D5E28" w:rsidRDefault="00800B3B" w:rsidP="00232B37">
            <w:pPr>
              <w:pStyle w:val="aa"/>
              <w:rPr>
                <w:szCs w:val="28"/>
              </w:rPr>
            </w:pPr>
            <w:r w:rsidRPr="006D5E28">
              <w:rPr>
                <w:szCs w:val="28"/>
              </w:rPr>
              <w:t>5.</w:t>
            </w:r>
          </w:p>
        </w:tc>
        <w:tc>
          <w:tcPr>
            <w:tcW w:w="5358" w:type="dxa"/>
            <w:vAlign w:val="center"/>
          </w:tcPr>
          <w:p w:rsidR="005A5C40" w:rsidRPr="006D5E28" w:rsidRDefault="005A5C40" w:rsidP="00800B3B">
            <w:pPr>
              <w:ind w:firstLine="5"/>
              <w:rPr>
                <w:rFonts w:ascii="Times New Roman" w:hAnsi="Times New Roman"/>
                <w:sz w:val="28"/>
                <w:szCs w:val="28"/>
              </w:rPr>
            </w:pPr>
            <w:r w:rsidRPr="006D5E28">
              <w:rPr>
                <w:rFonts w:ascii="Times New Roman" w:hAnsi="Times New Roman"/>
                <w:sz w:val="28"/>
                <w:szCs w:val="28"/>
              </w:rPr>
              <w:t>хутор им. Кирова</w:t>
            </w:r>
          </w:p>
        </w:tc>
        <w:tc>
          <w:tcPr>
            <w:tcW w:w="3582" w:type="dxa"/>
          </w:tcPr>
          <w:p w:rsidR="005A5C40" w:rsidRPr="006D5E28" w:rsidRDefault="0040266C" w:rsidP="00761DD7">
            <w:pPr>
              <w:pStyle w:val="aa"/>
              <w:jc w:val="center"/>
              <w:rPr>
                <w:szCs w:val="28"/>
              </w:rPr>
            </w:pPr>
            <w:r>
              <w:rPr>
                <w:szCs w:val="28"/>
              </w:rPr>
              <w:t>265</w:t>
            </w:r>
          </w:p>
        </w:tc>
      </w:tr>
      <w:tr w:rsidR="00985F95" w:rsidRPr="001F076D" w:rsidTr="00151DFD">
        <w:trPr>
          <w:trHeight w:val="282"/>
        </w:trPr>
        <w:tc>
          <w:tcPr>
            <w:tcW w:w="666" w:type="dxa"/>
          </w:tcPr>
          <w:p w:rsidR="00985F95" w:rsidRPr="006D5E28" w:rsidRDefault="00800B3B" w:rsidP="00232B37">
            <w:pPr>
              <w:pStyle w:val="aa"/>
              <w:rPr>
                <w:szCs w:val="28"/>
              </w:rPr>
            </w:pPr>
            <w:r w:rsidRPr="006D5E28">
              <w:rPr>
                <w:szCs w:val="28"/>
              </w:rPr>
              <w:t>6.</w:t>
            </w:r>
          </w:p>
        </w:tc>
        <w:tc>
          <w:tcPr>
            <w:tcW w:w="5358" w:type="dxa"/>
            <w:vAlign w:val="center"/>
          </w:tcPr>
          <w:p w:rsidR="00985F95" w:rsidRPr="006D5E28" w:rsidRDefault="006D24D0" w:rsidP="006D24D0">
            <w:pPr>
              <w:ind w:firstLine="5"/>
              <w:rPr>
                <w:rFonts w:ascii="Times New Roman" w:eastAsia="Arial Unicode MS" w:hAnsi="Times New Roman"/>
                <w:bCs/>
                <w:sz w:val="28"/>
                <w:szCs w:val="28"/>
              </w:rPr>
            </w:pPr>
            <w:r>
              <w:rPr>
                <w:rFonts w:ascii="Times New Roman" w:hAnsi="Times New Roman"/>
                <w:sz w:val="28"/>
                <w:szCs w:val="28"/>
              </w:rPr>
              <w:t>с</w:t>
            </w:r>
            <w:r w:rsidR="005A5C40" w:rsidRPr="006D5E28">
              <w:rPr>
                <w:rFonts w:ascii="Times New Roman" w:hAnsi="Times New Roman"/>
                <w:sz w:val="28"/>
                <w:szCs w:val="28"/>
              </w:rPr>
              <w:t>ело Краснокумское</w:t>
            </w:r>
          </w:p>
        </w:tc>
        <w:tc>
          <w:tcPr>
            <w:tcW w:w="3582" w:type="dxa"/>
          </w:tcPr>
          <w:p w:rsidR="00985F95" w:rsidRPr="006D5E28" w:rsidRDefault="00351B67" w:rsidP="00761DD7">
            <w:pPr>
              <w:pStyle w:val="aa"/>
              <w:jc w:val="center"/>
              <w:rPr>
                <w:szCs w:val="28"/>
              </w:rPr>
            </w:pPr>
            <w:r>
              <w:rPr>
                <w:szCs w:val="28"/>
              </w:rPr>
              <w:t>17451</w:t>
            </w:r>
          </w:p>
        </w:tc>
      </w:tr>
      <w:tr w:rsidR="00985F95" w:rsidRPr="001F076D" w:rsidTr="00151DFD">
        <w:trPr>
          <w:trHeight w:val="290"/>
        </w:trPr>
        <w:tc>
          <w:tcPr>
            <w:tcW w:w="666" w:type="dxa"/>
          </w:tcPr>
          <w:p w:rsidR="00985F95" w:rsidRPr="006D5E28" w:rsidRDefault="00800B3B" w:rsidP="00232B37">
            <w:pPr>
              <w:pStyle w:val="aa"/>
              <w:rPr>
                <w:szCs w:val="28"/>
              </w:rPr>
            </w:pPr>
            <w:r w:rsidRPr="006D5E28">
              <w:rPr>
                <w:szCs w:val="28"/>
              </w:rPr>
              <w:t>7.</w:t>
            </w:r>
          </w:p>
        </w:tc>
        <w:tc>
          <w:tcPr>
            <w:tcW w:w="5358" w:type="dxa"/>
            <w:vAlign w:val="center"/>
          </w:tcPr>
          <w:p w:rsidR="00985F95" w:rsidRPr="006D5E28" w:rsidRDefault="006D24D0" w:rsidP="006D24D0">
            <w:pPr>
              <w:ind w:firstLine="5"/>
              <w:rPr>
                <w:rFonts w:ascii="Times New Roman" w:eastAsia="Arial Unicode MS" w:hAnsi="Times New Roman"/>
                <w:bCs/>
                <w:sz w:val="28"/>
                <w:szCs w:val="28"/>
              </w:rPr>
            </w:pPr>
            <w:r>
              <w:rPr>
                <w:rFonts w:ascii="Times New Roman" w:hAnsi="Times New Roman"/>
                <w:sz w:val="28"/>
                <w:szCs w:val="28"/>
              </w:rPr>
              <w:t>п</w:t>
            </w:r>
            <w:r w:rsidR="005A5C40" w:rsidRPr="006D5E28">
              <w:rPr>
                <w:rFonts w:ascii="Times New Roman" w:hAnsi="Times New Roman"/>
                <w:sz w:val="28"/>
                <w:szCs w:val="28"/>
              </w:rPr>
              <w:t>оселок</w:t>
            </w:r>
            <w:r w:rsidR="005A5C40" w:rsidRPr="006D5E28">
              <w:rPr>
                <w:rFonts w:ascii="Times New Roman" w:eastAsia="Arial Unicode MS" w:hAnsi="Times New Roman"/>
                <w:bCs/>
                <w:sz w:val="28"/>
                <w:szCs w:val="28"/>
              </w:rPr>
              <w:t xml:space="preserve"> Крутоярский</w:t>
            </w:r>
          </w:p>
        </w:tc>
        <w:tc>
          <w:tcPr>
            <w:tcW w:w="3582" w:type="dxa"/>
          </w:tcPr>
          <w:p w:rsidR="00985F95" w:rsidRPr="006D5E28" w:rsidRDefault="00702AE0" w:rsidP="00702AE0">
            <w:pPr>
              <w:pStyle w:val="aa"/>
              <w:jc w:val="center"/>
              <w:rPr>
                <w:szCs w:val="28"/>
              </w:rPr>
            </w:pPr>
            <w:r>
              <w:rPr>
                <w:szCs w:val="28"/>
              </w:rPr>
              <w:t>413</w:t>
            </w:r>
          </w:p>
        </w:tc>
      </w:tr>
      <w:tr w:rsidR="00985F95" w:rsidRPr="001F076D" w:rsidTr="00151DFD">
        <w:trPr>
          <w:trHeight w:val="271"/>
        </w:trPr>
        <w:tc>
          <w:tcPr>
            <w:tcW w:w="666" w:type="dxa"/>
          </w:tcPr>
          <w:p w:rsidR="00985F95" w:rsidRPr="006D5E28" w:rsidRDefault="00800B3B" w:rsidP="00232B37">
            <w:pPr>
              <w:pStyle w:val="aa"/>
              <w:rPr>
                <w:szCs w:val="28"/>
              </w:rPr>
            </w:pPr>
            <w:r w:rsidRPr="006D5E28">
              <w:rPr>
                <w:szCs w:val="28"/>
              </w:rPr>
              <w:t>8.</w:t>
            </w:r>
          </w:p>
        </w:tc>
        <w:tc>
          <w:tcPr>
            <w:tcW w:w="5358" w:type="dxa"/>
            <w:vAlign w:val="center"/>
          </w:tcPr>
          <w:p w:rsidR="00985F95" w:rsidRPr="006D5E28" w:rsidRDefault="006D24D0" w:rsidP="006D24D0">
            <w:pPr>
              <w:ind w:firstLine="5"/>
              <w:rPr>
                <w:rFonts w:ascii="Times New Roman" w:eastAsia="Arial Unicode MS" w:hAnsi="Times New Roman"/>
                <w:bCs/>
                <w:sz w:val="28"/>
                <w:szCs w:val="28"/>
              </w:rPr>
            </w:pPr>
            <w:r>
              <w:rPr>
                <w:rFonts w:ascii="Times New Roman" w:hAnsi="Times New Roman"/>
                <w:sz w:val="28"/>
                <w:szCs w:val="28"/>
              </w:rPr>
              <w:t>с</w:t>
            </w:r>
            <w:r w:rsidR="005A5C40" w:rsidRPr="006D5E28">
              <w:rPr>
                <w:rFonts w:ascii="Times New Roman" w:hAnsi="Times New Roman"/>
                <w:sz w:val="28"/>
                <w:szCs w:val="28"/>
              </w:rPr>
              <w:t>таница Лысогорская</w:t>
            </w:r>
          </w:p>
        </w:tc>
        <w:tc>
          <w:tcPr>
            <w:tcW w:w="3582" w:type="dxa"/>
          </w:tcPr>
          <w:p w:rsidR="00985F95" w:rsidRPr="006D5E28" w:rsidRDefault="00351B67" w:rsidP="00761DD7">
            <w:pPr>
              <w:pStyle w:val="aa"/>
              <w:jc w:val="center"/>
              <w:rPr>
                <w:szCs w:val="28"/>
              </w:rPr>
            </w:pPr>
            <w:r>
              <w:rPr>
                <w:szCs w:val="28"/>
              </w:rPr>
              <w:t>11198</w:t>
            </w:r>
          </w:p>
        </w:tc>
      </w:tr>
      <w:tr w:rsidR="00985F95" w:rsidRPr="001F076D" w:rsidTr="00985CB6">
        <w:tc>
          <w:tcPr>
            <w:tcW w:w="666" w:type="dxa"/>
          </w:tcPr>
          <w:p w:rsidR="00985F95" w:rsidRPr="006D5E28" w:rsidRDefault="00800B3B" w:rsidP="00232B37">
            <w:pPr>
              <w:pStyle w:val="aa"/>
              <w:rPr>
                <w:szCs w:val="28"/>
              </w:rPr>
            </w:pPr>
            <w:r w:rsidRPr="006D5E28">
              <w:rPr>
                <w:szCs w:val="28"/>
              </w:rPr>
              <w:t>9.</w:t>
            </w:r>
          </w:p>
        </w:tc>
        <w:tc>
          <w:tcPr>
            <w:tcW w:w="5358" w:type="dxa"/>
          </w:tcPr>
          <w:p w:rsidR="00985F95" w:rsidRPr="006D5E28" w:rsidRDefault="006D24D0" w:rsidP="006D24D0">
            <w:pPr>
              <w:pStyle w:val="aa"/>
              <w:jc w:val="left"/>
              <w:rPr>
                <w:szCs w:val="28"/>
              </w:rPr>
            </w:pPr>
            <w:r>
              <w:rPr>
                <w:szCs w:val="28"/>
              </w:rPr>
              <w:t>с</w:t>
            </w:r>
            <w:r w:rsidR="005A5C40" w:rsidRPr="006D5E28">
              <w:rPr>
                <w:szCs w:val="28"/>
              </w:rPr>
              <w:t>таница</w:t>
            </w:r>
            <w:r w:rsidR="005A5C40" w:rsidRPr="006D5E28">
              <w:rPr>
                <w:rFonts w:eastAsia="Arial Unicode MS"/>
                <w:bCs/>
                <w:szCs w:val="28"/>
              </w:rPr>
              <w:t xml:space="preserve"> Незлобная</w:t>
            </w:r>
            <w:r w:rsidR="005A5C40" w:rsidRPr="006D5E28">
              <w:rPr>
                <w:szCs w:val="28"/>
              </w:rPr>
              <w:t xml:space="preserve"> </w:t>
            </w:r>
          </w:p>
        </w:tc>
        <w:tc>
          <w:tcPr>
            <w:tcW w:w="3582" w:type="dxa"/>
          </w:tcPr>
          <w:p w:rsidR="00985F95" w:rsidRPr="006D5E28" w:rsidRDefault="00702AE0" w:rsidP="00702AE0">
            <w:pPr>
              <w:pStyle w:val="aa"/>
              <w:jc w:val="center"/>
              <w:rPr>
                <w:szCs w:val="28"/>
              </w:rPr>
            </w:pPr>
            <w:r>
              <w:rPr>
                <w:szCs w:val="28"/>
              </w:rPr>
              <w:t>19640</w:t>
            </w:r>
          </w:p>
        </w:tc>
      </w:tr>
      <w:tr w:rsidR="005A5C40" w:rsidRPr="001F076D" w:rsidTr="00985CB6">
        <w:tc>
          <w:tcPr>
            <w:tcW w:w="666" w:type="dxa"/>
          </w:tcPr>
          <w:p w:rsidR="005A5C40" w:rsidRPr="006D5E28" w:rsidRDefault="00800B3B" w:rsidP="00232B37">
            <w:pPr>
              <w:pStyle w:val="aa"/>
              <w:rPr>
                <w:szCs w:val="28"/>
              </w:rPr>
            </w:pPr>
            <w:r w:rsidRPr="006D5E28">
              <w:rPr>
                <w:szCs w:val="28"/>
              </w:rPr>
              <w:t>10.</w:t>
            </w:r>
          </w:p>
        </w:tc>
        <w:tc>
          <w:tcPr>
            <w:tcW w:w="5358" w:type="dxa"/>
          </w:tcPr>
          <w:p w:rsidR="005A5C40" w:rsidRPr="006D5E28" w:rsidRDefault="005A5C40" w:rsidP="00800B3B">
            <w:pPr>
              <w:pStyle w:val="aa"/>
              <w:jc w:val="left"/>
              <w:rPr>
                <w:szCs w:val="28"/>
              </w:rPr>
            </w:pPr>
            <w:r w:rsidRPr="006D5E28">
              <w:rPr>
                <w:szCs w:val="28"/>
              </w:rPr>
              <w:t>поселок Нижнезольский</w:t>
            </w:r>
          </w:p>
        </w:tc>
        <w:tc>
          <w:tcPr>
            <w:tcW w:w="3582" w:type="dxa"/>
          </w:tcPr>
          <w:p w:rsidR="005A5C40" w:rsidRPr="006D5E28" w:rsidRDefault="0036441D" w:rsidP="00761DD7">
            <w:pPr>
              <w:pStyle w:val="aa"/>
              <w:jc w:val="center"/>
              <w:rPr>
                <w:szCs w:val="28"/>
              </w:rPr>
            </w:pPr>
            <w:r>
              <w:rPr>
                <w:szCs w:val="28"/>
              </w:rPr>
              <w:t>1203</w:t>
            </w:r>
          </w:p>
        </w:tc>
      </w:tr>
      <w:tr w:rsidR="00985F95" w:rsidRPr="001F076D" w:rsidTr="00985CB6">
        <w:tc>
          <w:tcPr>
            <w:tcW w:w="666" w:type="dxa"/>
          </w:tcPr>
          <w:p w:rsidR="00985F95" w:rsidRPr="006D5E28" w:rsidRDefault="00800B3B" w:rsidP="00232B37">
            <w:pPr>
              <w:pStyle w:val="aa"/>
              <w:rPr>
                <w:szCs w:val="28"/>
              </w:rPr>
            </w:pPr>
            <w:r w:rsidRPr="006D5E28">
              <w:rPr>
                <w:szCs w:val="28"/>
              </w:rPr>
              <w:t>11.</w:t>
            </w:r>
          </w:p>
        </w:tc>
        <w:tc>
          <w:tcPr>
            <w:tcW w:w="5358" w:type="dxa"/>
          </w:tcPr>
          <w:p w:rsidR="00985F95" w:rsidRPr="006D5E28" w:rsidRDefault="00A90B7D" w:rsidP="00A90B7D">
            <w:pPr>
              <w:pStyle w:val="aa"/>
              <w:jc w:val="left"/>
              <w:rPr>
                <w:szCs w:val="28"/>
              </w:rPr>
            </w:pPr>
            <w:r>
              <w:rPr>
                <w:szCs w:val="28"/>
              </w:rPr>
              <w:t>с</w:t>
            </w:r>
            <w:r w:rsidR="00985F95" w:rsidRPr="006D5E28">
              <w:rPr>
                <w:szCs w:val="28"/>
              </w:rPr>
              <w:t>ело Новозаведенное</w:t>
            </w:r>
          </w:p>
        </w:tc>
        <w:tc>
          <w:tcPr>
            <w:tcW w:w="3582" w:type="dxa"/>
          </w:tcPr>
          <w:p w:rsidR="00985F95" w:rsidRPr="006D5E28" w:rsidRDefault="00351B67" w:rsidP="00761DD7">
            <w:pPr>
              <w:pStyle w:val="aa"/>
              <w:jc w:val="center"/>
              <w:rPr>
                <w:szCs w:val="28"/>
              </w:rPr>
            </w:pPr>
            <w:r>
              <w:rPr>
                <w:szCs w:val="28"/>
              </w:rPr>
              <w:t>5057</w:t>
            </w:r>
          </w:p>
        </w:tc>
      </w:tr>
      <w:tr w:rsidR="00C93C82" w:rsidRPr="001F076D" w:rsidTr="00985CB6">
        <w:tc>
          <w:tcPr>
            <w:tcW w:w="666" w:type="dxa"/>
          </w:tcPr>
          <w:p w:rsidR="00C93C82" w:rsidRPr="006D5E28" w:rsidRDefault="00800B3B" w:rsidP="00232B37">
            <w:pPr>
              <w:pStyle w:val="aa"/>
              <w:rPr>
                <w:szCs w:val="28"/>
              </w:rPr>
            </w:pPr>
            <w:r w:rsidRPr="006D5E28">
              <w:rPr>
                <w:szCs w:val="28"/>
              </w:rPr>
              <w:t>12.</w:t>
            </w:r>
          </w:p>
        </w:tc>
        <w:tc>
          <w:tcPr>
            <w:tcW w:w="5358" w:type="dxa"/>
          </w:tcPr>
          <w:p w:rsidR="00C93C82" w:rsidRPr="006D5E28" w:rsidRDefault="00C93C82" w:rsidP="00800B3B">
            <w:pPr>
              <w:pStyle w:val="aa"/>
              <w:jc w:val="left"/>
              <w:rPr>
                <w:szCs w:val="28"/>
              </w:rPr>
            </w:pPr>
            <w:r w:rsidRPr="006D5E28">
              <w:rPr>
                <w:szCs w:val="28"/>
              </w:rPr>
              <w:t>хутор Новомихайловский</w:t>
            </w:r>
          </w:p>
        </w:tc>
        <w:tc>
          <w:tcPr>
            <w:tcW w:w="3582" w:type="dxa"/>
          </w:tcPr>
          <w:p w:rsidR="00C93C82" w:rsidRPr="006D5E28" w:rsidRDefault="008769FA" w:rsidP="00761DD7">
            <w:pPr>
              <w:pStyle w:val="aa"/>
              <w:jc w:val="center"/>
              <w:rPr>
                <w:szCs w:val="28"/>
              </w:rPr>
            </w:pPr>
            <w:r>
              <w:rPr>
                <w:szCs w:val="28"/>
              </w:rPr>
              <w:t>285</w:t>
            </w:r>
          </w:p>
        </w:tc>
      </w:tr>
      <w:tr w:rsidR="00615E99" w:rsidRPr="001F076D" w:rsidTr="00985CB6">
        <w:tc>
          <w:tcPr>
            <w:tcW w:w="666" w:type="dxa"/>
          </w:tcPr>
          <w:p w:rsidR="00615E99" w:rsidRPr="006D5E28" w:rsidRDefault="00615E99" w:rsidP="00232B37">
            <w:pPr>
              <w:pStyle w:val="aa"/>
              <w:rPr>
                <w:szCs w:val="28"/>
              </w:rPr>
            </w:pPr>
            <w:r w:rsidRPr="006D5E28">
              <w:rPr>
                <w:szCs w:val="28"/>
              </w:rPr>
              <w:t>13.</w:t>
            </w:r>
          </w:p>
        </w:tc>
        <w:tc>
          <w:tcPr>
            <w:tcW w:w="5358" w:type="dxa"/>
          </w:tcPr>
          <w:p w:rsidR="00615E99" w:rsidRPr="006D5E28" w:rsidRDefault="00615E99" w:rsidP="007E4DEF">
            <w:pPr>
              <w:pStyle w:val="aa"/>
              <w:jc w:val="left"/>
              <w:rPr>
                <w:szCs w:val="28"/>
              </w:rPr>
            </w:pPr>
            <w:r w:rsidRPr="006D5E28">
              <w:rPr>
                <w:szCs w:val="28"/>
              </w:rPr>
              <w:t>поселок Новоульяновский</w:t>
            </w:r>
          </w:p>
        </w:tc>
        <w:tc>
          <w:tcPr>
            <w:tcW w:w="3582" w:type="dxa"/>
          </w:tcPr>
          <w:p w:rsidR="00615E99" w:rsidRPr="006D5E28" w:rsidRDefault="008769FA" w:rsidP="00761DD7">
            <w:pPr>
              <w:pStyle w:val="aa"/>
              <w:jc w:val="center"/>
              <w:rPr>
                <w:szCs w:val="28"/>
              </w:rPr>
            </w:pPr>
            <w:r>
              <w:rPr>
                <w:szCs w:val="28"/>
              </w:rPr>
              <w:t>2030</w:t>
            </w:r>
          </w:p>
        </w:tc>
      </w:tr>
      <w:tr w:rsidR="00615E99" w:rsidRPr="001F076D" w:rsidTr="00985CB6">
        <w:tc>
          <w:tcPr>
            <w:tcW w:w="666" w:type="dxa"/>
          </w:tcPr>
          <w:p w:rsidR="00615E99" w:rsidRPr="006D5E28" w:rsidRDefault="00615E99" w:rsidP="00232B37">
            <w:pPr>
              <w:pStyle w:val="aa"/>
              <w:rPr>
                <w:szCs w:val="28"/>
              </w:rPr>
            </w:pPr>
            <w:r w:rsidRPr="006D5E28">
              <w:rPr>
                <w:szCs w:val="28"/>
              </w:rPr>
              <w:t>14.</w:t>
            </w:r>
          </w:p>
        </w:tc>
        <w:tc>
          <w:tcPr>
            <w:tcW w:w="5358" w:type="dxa"/>
          </w:tcPr>
          <w:p w:rsidR="00615E99" w:rsidRPr="006D5E28" w:rsidRDefault="00A90B7D" w:rsidP="00A90B7D">
            <w:pPr>
              <w:pStyle w:val="aa"/>
              <w:jc w:val="left"/>
              <w:rPr>
                <w:szCs w:val="28"/>
              </w:rPr>
            </w:pPr>
            <w:r>
              <w:rPr>
                <w:szCs w:val="28"/>
              </w:rPr>
              <w:t>п</w:t>
            </w:r>
            <w:r w:rsidR="00615E99" w:rsidRPr="006D5E28">
              <w:rPr>
                <w:szCs w:val="28"/>
              </w:rPr>
              <w:t xml:space="preserve">оселок </w:t>
            </w:r>
            <w:r w:rsidR="00615E99" w:rsidRPr="006D5E28">
              <w:rPr>
                <w:rFonts w:eastAsia="Arial Unicode MS"/>
                <w:bCs/>
                <w:szCs w:val="28"/>
              </w:rPr>
              <w:t>Новый</w:t>
            </w:r>
          </w:p>
        </w:tc>
        <w:tc>
          <w:tcPr>
            <w:tcW w:w="3582" w:type="dxa"/>
          </w:tcPr>
          <w:p w:rsidR="00615E99" w:rsidRPr="006D5E28" w:rsidRDefault="00351B67" w:rsidP="00761DD7">
            <w:pPr>
              <w:pStyle w:val="aa"/>
              <w:jc w:val="center"/>
              <w:rPr>
                <w:szCs w:val="28"/>
              </w:rPr>
            </w:pPr>
            <w:r>
              <w:rPr>
                <w:szCs w:val="28"/>
              </w:rPr>
              <w:t>3053</w:t>
            </w:r>
          </w:p>
        </w:tc>
      </w:tr>
      <w:tr w:rsidR="00615E99" w:rsidRPr="001F076D" w:rsidTr="00985CB6">
        <w:tc>
          <w:tcPr>
            <w:tcW w:w="666" w:type="dxa"/>
          </w:tcPr>
          <w:p w:rsidR="00615E99" w:rsidRPr="006D5E28" w:rsidRDefault="00615E99" w:rsidP="00232B37">
            <w:pPr>
              <w:pStyle w:val="aa"/>
              <w:rPr>
                <w:szCs w:val="28"/>
              </w:rPr>
            </w:pPr>
            <w:r w:rsidRPr="006D5E28">
              <w:rPr>
                <w:szCs w:val="28"/>
              </w:rPr>
              <w:t>15.</w:t>
            </w:r>
          </w:p>
        </w:tc>
        <w:tc>
          <w:tcPr>
            <w:tcW w:w="5358" w:type="dxa"/>
          </w:tcPr>
          <w:p w:rsidR="00615E99" w:rsidRPr="006D5E28" w:rsidRDefault="00A90B7D" w:rsidP="00A90B7D">
            <w:pPr>
              <w:pStyle w:val="aa"/>
              <w:jc w:val="left"/>
              <w:rPr>
                <w:szCs w:val="28"/>
              </w:rPr>
            </w:pPr>
            <w:r>
              <w:rPr>
                <w:szCs w:val="28"/>
              </w:rPr>
              <w:t>с</w:t>
            </w:r>
            <w:r w:rsidR="00615E99" w:rsidRPr="006D5E28">
              <w:rPr>
                <w:szCs w:val="28"/>
              </w:rPr>
              <w:t>ело Обильное</w:t>
            </w:r>
          </w:p>
        </w:tc>
        <w:tc>
          <w:tcPr>
            <w:tcW w:w="3582" w:type="dxa"/>
          </w:tcPr>
          <w:p w:rsidR="00615E99" w:rsidRPr="006D5E28" w:rsidRDefault="00351B67" w:rsidP="00761DD7">
            <w:pPr>
              <w:pStyle w:val="aa"/>
              <w:jc w:val="center"/>
              <w:rPr>
                <w:szCs w:val="28"/>
              </w:rPr>
            </w:pPr>
            <w:r>
              <w:rPr>
                <w:szCs w:val="28"/>
              </w:rPr>
              <w:t>6377</w:t>
            </w:r>
          </w:p>
        </w:tc>
      </w:tr>
      <w:tr w:rsidR="00615E99" w:rsidRPr="001F076D" w:rsidTr="00985CB6">
        <w:tc>
          <w:tcPr>
            <w:tcW w:w="666" w:type="dxa"/>
          </w:tcPr>
          <w:p w:rsidR="00615E99" w:rsidRPr="006D5E28" w:rsidRDefault="00615E99" w:rsidP="00232B37">
            <w:pPr>
              <w:pStyle w:val="aa"/>
              <w:rPr>
                <w:szCs w:val="28"/>
              </w:rPr>
            </w:pPr>
            <w:r w:rsidRPr="006D5E28">
              <w:rPr>
                <w:szCs w:val="28"/>
              </w:rPr>
              <w:t>16.</w:t>
            </w:r>
          </w:p>
        </w:tc>
        <w:tc>
          <w:tcPr>
            <w:tcW w:w="5358" w:type="dxa"/>
          </w:tcPr>
          <w:p w:rsidR="00615E99" w:rsidRPr="006D5E28" w:rsidRDefault="00615E99" w:rsidP="007E4DEF">
            <w:pPr>
              <w:pStyle w:val="aa"/>
              <w:jc w:val="left"/>
              <w:rPr>
                <w:szCs w:val="28"/>
              </w:rPr>
            </w:pPr>
            <w:r w:rsidRPr="006D5E28">
              <w:rPr>
                <w:szCs w:val="28"/>
              </w:rPr>
              <w:t>поселок Ореховая Роща</w:t>
            </w:r>
          </w:p>
        </w:tc>
        <w:tc>
          <w:tcPr>
            <w:tcW w:w="3582" w:type="dxa"/>
          </w:tcPr>
          <w:p w:rsidR="00615E99" w:rsidRPr="006D5E28" w:rsidRDefault="008769FA" w:rsidP="00761DD7">
            <w:pPr>
              <w:pStyle w:val="aa"/>
              <w:jc w:val="center"/>
              <w:rPr>
                <w:szCs w:val="28"/>
              </w:rPr>
            </w:pPr>
            <w:r>
              <w:rPr>
                <w:szCs w:val="28"/>
              </w:rPr>
              <w:t>260</w:t>
            </w:r>
          </w:p>
        </w:tc>
      </w:tr>
      <w:tr w:rsidR="00615E99" w:rsidRPr="001F076D" w:rsidTr="00985CB6">
        <w:tc>
          <w:tcPr>
            <w:tcW w:w="666" w:type="dxa"/>
          </w:tcPr>
          <w:p w:rsidR="00615E99" w:rsidRPr="006D5E28" w:rsidRDefault="00615E99" w:rsidP="00232B37">
            <w:pPr>
              <w:pStyle w:val="aa"/>
              <w:rPr>
                <w:szCs w:val="28"/>
              </w:rPr>
            </w:pPr>
            <w:r w:rsidRPr="006D5E28">
              <w:rPr>
                <w:szCs w:val="28"/>
              </w:rPr>
              <w:t>17.</w:t>
            </w:r>
          </w:p>
        </w:tc>
        <w:tc>
          <w:tcPr>
            <w:tcW w:w="5358" w:type="dxa"/>
          </w:tcPr>
          <w:p w:rsidR="00615E99" w:rsidRPr="006D5E28" w:rsidRDefault="00615E99" w:rsidP="007E4DEF">
            <w:pPr>
              <w:pStyle w:val="aa"/>
              <w:jc w:val="left"/>
              <w:rPr>
                <w:szCs w:val="28"/>
              </w:rPr>
            </w:pPr>
            <w:r w:rsidRPr="006D5E28">
              <w:rPr>
                <w:szCs w:val="28"/>
              </w:rPr>
              <w:t>поселок Падинский</w:t>
            </w:r>
          </w:p>
        </w:tc>
        <w:tc>
          <w:tcPr>
            <w:tcW w:w="3582" w:type="dxa"/>
          </w:tcPr>
          <w:p w:rsidR="00615E99" w:rsidRPr="006D5E28" w:rsidRDefault="00702AE0" w:rsidP="00761DD7">
            <w:pPr>
              <w:pStyle w:val="aa"/>
              <w:jc w:val="center"/>
              <w:rPr>
                <w:szCs w:val="28"/>
              </w:rPr>
            </w:pPr>
            <w:r>
              <w:rPr>
                <w:szCs w:val="28"/>
              </w:rPr>
              <w:t>1095</w:t>
            </w:r>
          </w:p>
        </w:tc>
      </w:tr>
      <w:tr w:rsidR="00615E99" w:rsidRPr="001F076D" w:rsidTr="00985CB6">
        <w:tc>
          <w:tcPr>
            <w:tcW w:w="666" w:type="dxa"/>
          </w:tcPr>
          <w:p w:rsidR="00615E99" w:rsidRPr="006D5E28" w:rsidRDefault="00615E99" w:rsidP="00232B37">
            <w:pPr>
              <w:pStyle w:val="aa"/>
              <w:rPr>
                <w:szCs w:val="28"/>
              </w:rPr>
            </w:pPr>
            <w:r w:rsidRPr="006D5E28">
              <w:rPr>
                <w:szCs w:val="28"/>
              </w:rPr>
              <w:t>18.</w:t>
            </w:r>
          </w:p>
        </w:tc>
        <w:tc>
          <w:tcPr>
            <w:tcW w:w="5358" w:type="dxa"/>
          </w:tcPr>
          <w:p w:rsidR="00615E99" w:rsidRPr="006D5E28" w:rsidRDefault="00A90B7D" w:rsidP="00A90B7D">
            <w:pPr>
              <w:pStyle w:val="aa"/>
              <w:jc w:val="left"/>
              <w:rPr>
                <w:szCs w:val="28"/>
              </w:rPr>
            </w:pPr>
            <w:r>
              <w:rPr>
                <w:szCs w:val="28"/>
              </w:rPr>
              <w:t>с</w:t>
            </w:r>
            <w:r w:rsidR="00615E99" w:rsidRPr="006D5E28">
              <w:rPr>
                <w:szCs w:val="28"/>
              </w:rPr>
              <w:t>таница Подгорная</w:t>
            </w:r>
          </w:p>
        </w:tc>
        <w:tc>
          <w:tcPr>
            <w:tcW w:w="3582" w:type="dxa"/>
          </w:tcPr>
          <w:p w:rsidR="00615E99" w:rsidRPr="006D5E28" w:rsidRDefault="00351B67" w:rsidP="00761DD7">
            <w:pPr>
              <w:pStyle w:val="aa"/>
              <w:jc w:val="center"/>
              <w:rPr>
                <w:szCs w:val="28"/>
              </w:rPr>
            </w:pPr>
            <w:r>
              <w:rPr>
                <w:szCs w:val="28"/>
              </w:rPr>
              <w:t>5892</w:t>
            </w:r>
          </w:p>
        </w:tc>
      </w:tr>
      <w:tr w:rsidR="00615E99" w:rsidRPr="001F076D" w:rsidTr="00985CB6">
        <w:tc>
          <w:tcPr>
            <w:tcW w:w="666" w:type="dxa"/>
          </w:tcPr>
          <w:p w:rsidR="00615E99" w:rsidRPr="006D5E28" w:rsidRDefault="00615E99" w:rsidP="00232B37">
            <w:pPr>
              <w:pStyle w:val="aa"/>
              <w:rPr>
                <w:szCs w:val="28"/>
              </w:rPr>
            </w:pPr>
            <w:r w:rsidRPr="006D5E28">
              <w:rPr>
                <w:szCs w:val="28"/>
              </w:rPr>
              <w:t>19.</w:t>
            </w:r>
          </w:p>
        </w:tc>
        <w:tc>
          <w:tcPr>
            <w:tcW w:w="5358" w:type="dxa"/>
          </w:tcPr>
          <w:p w:rsidR="00615E99" w:rsidRPr="006D5E28" w:rsidRDefault="00615E99" w:rsidP="007E4DEF">
            <w:pPr>
              <w:pStyle w:val="aa"/>
              <w:jc w:val="left"/>
              <w:rPr>
                <w:szCs w:val="28"/>
              </w:rPr>
            </w:pPr>
            <w:r w:rsidRPr="006D5E28">
              <w:rPr>
                <w:szCs w:val="28"/>
              </w:rPr>
              <w:t>поселок Приэтокский</w:t>
            </w:r>
          </w:p>
        </w:tc>
        <w:tc>
          <w:tcPr>
            <w:tcW w:w="3582" w:type="dxa"/>
          </w:tcPr>
          <w:p w:rsidR="00615E99" w:rsidRPr="006D5E28" w:rsidRDefault="00702AE0" w:rsidP="00702AE0">
            <w:pPr>
              <w:pStyle w:val="aa"/>
              <w:jc w:val="center"/>
              <w:rPr>
                <w:szCs w:val="28"/>
              </w:rPr>
            </w:pPr>
            <w:r>
              <w:rPr>
                <w:szCs w:val="28"/>
              </w:rPr>
              <w:t>497</w:t>
            </w:r>
          </w:p>
        </w:tc>
      </w:tr>
      <w:tr w:rsidR="00615E99" w:rsidRPr="001F076D" w:rsidTr="00985CB6">
        <w:tc>
          <w:tcPr>
            <w:tcW w:w="666" w:type="dxa"/>
          </w:tcPr>
          <w:p w:rsidR="00615E99" w:rsidRPr="006D5E28" w:rsidRDefault="00615E99" w:rsidP="00232B37">
            <w:pPr>
              <w:pStyle w:val="aa"/>
              <w:rPr>
                <w:szCs w:val="28"/>
              </w:rPr>
            </w:pPr>
            <w:r w:rsidRPr="006D5E28">
              <w:rPr>
                <w:szCs w:val="28"/>
              </w:rPr>
              <w:t>20.</w:t>
            </w:r>
          </w:p>
        </w:tc>
        <w:tc>
          <w:tcPr>
            <w:tcW w:w="5358" w:type="dxa"/>
          </w:tcPr>
          <w:p w:rsidR="00615E99" w:rsidRPr="006D5E28" w:rsidRDefault="00615E99" w:rsidP="007E4DEF">
            <w:pPr>
              <w:pStyle w:val="aa"/>
              <w:jc w:val="left"/>
              <w:rPr>
                <w:szCs w:val="28"/>
              </w:rPr>
            </w:pPr>
            <w:r w:rsidRPr="006D5E28">
              <w:rPr>
                <w:szCs w:val="28"/>
              </w:rPr>
              <w:t>поселок Роговой</w:t>
            </w:r>
          </w:p>
        </w:tc>
        <w:tc>
          <w:tcPr>
            <w:tcW w:w="3582" w:type="dxa"/>
          </w:tcPr>
          <w:p w:rsidR="00615E99" w:rsidRPr="006D5E28" w:rsidRDefault="0036441D" w:rsidP="00761DD7">
            <w:pPr>
              <w:pStyle w:val="aa"/>
              <w:jc w:val="center"/>
              <w:rPr>
                <w:szCs w:val="28"/>
              </w:rPr>
            </w:pPr>
            <w:r>
              <w:rPr>
                <w:szCs w:val="28"/>
              </w:rPr>
              <w:t>7</w:t>
            </w:r>
          </w:p>
        </w:tc>
      </w:tr>
      <w:tr w:rsidR="00615E99" w:rsidRPr="001F076D" w:rsidTr="00985CB6">
        <w:tc>
          <w:tcPr>
            <w:tcW w:w="666" w:type="dxa"/>
          </w:tcPr>
          <w:p w:rsidR="00615E99" w:rsidRPr="006D5E28" w:rsidRDefault="00615E99" w:rsidP="00232B37">
            <w:pPr>
              <w:pStyle w:val="aa"/>
              <w:rPr>
                <w:szCs w:val="28"/>
              </w:rPr>
            </w:pPr>
            <w:r w:rsidRPr="006D5E28">
              <w:rPr>
                <w:szCs w:val="28"/>
              </w:rPr>
              <w:t>21.</w:t>
            </w:r>
          </w:p>
        </w:tc>
        <w:tc>
          <w:tcPr>
            <w:tcW w:w="5358" w:type="dxa"/>
          </w:tcPr>
          <w:p w:rsidR="00615E99" w:rsidRPr="006D5E28" w:rsidRDefault="00615E99" w:rsidP="007E4DEF">
            <w:pPr>
              <w:pStyle w:val="aa"/>
              <w:jc w:val="left"/>
              <w:rPr>
                <w:szCs w:val="28"/>
              </w:rPr>
            </w:pPr>
            <w:r w:rsidRPr="006D5E28">
              <w:rPr>
                <w:szCs w:val="28"/>
              </w:rPr>
              <w:t>поселок Семеновка</w:t>
            </w:r>
          </w:p>
        </w:tc>
        <w:tc>
          <w:tcPr>
            <w:tcW w:w="3582" w:type="dxa"/>
          </w:tcPr>
          <w:p w:rsidR="00615E99" w:rsidRPr="006D5E28" w:rsidRDefault="00094469" w:rsidP="00761DD7">
            <w:pPr>
              <w:pStyle w:val="aa"/>
              <w:jc w:val="center"/>
              <w:rPr>
                <w:szCs w:val="28"/>
              </w:rPr>
            </w:pPr>
            <w:r>
              <w:rPr>
                <w:szCs w:val="28"/>
              </w:rPr>
              <w:t>198</w:t>
            </w:r>
          </w:p>
        </w:tc>
      </w:tr>
      <w:tr w:rsidR="00615E99" w:rsidRPr="001F076D" w:rsidTr="00985CB6">
        <w:tc>
          <w:tcPr>
            <w:tcW w:w="666" w:type="dxa"/>
          </w:tcPr>
          <w:p w:rsidR="00615E99" w:rsidRPr="006D5E28" w:rsidRDefault="00615E99" w:rsidP="00232B37">
            <w:pPr>
              <w:pStyle w:val="aa"/>
              <w:rPr>
                <w:szCs w:val="28"/>
              </w:rPr>
            </w:pPr>
            <w:r w:rsidRPr="006D5E28">
              <w:rPr>
                <w:szCs w:val="28"/>
              </w:rPr>
              <w:t>22.</w:t>
            </w:r>
          </w:p>
        </w:tc>
        <w:tc>
          <w:tcPr>
            <w:tcW w:w="5358" w:type="dxa"/>
          </w:tcPr>
          <w:p w:rsidR="00615E99" w:rsidRPr="006D5E28" w:rsidRDefault="00615E99" w:rsidP="007E4DEF">
            <w:pPr>
              <w:pStyle w:val="aa"/>
              <w:jc w:val="left"/>
              <w:rPr>
                <w:szCs w:val="28"/>
              </w:rPr>
            </w:pPr>
            <w:r w:rsidRPr="006D5E28">
              <w:rPr>
                <w:szCs w:val="28"/>
              </w:rPr>
              <w:t>поселок Терский</w:t>
            </w:r>
          </w:p>
        </w:tc>
        <w:tc>
          <w:tcPr>
            <w:tcW w:w="3582" w:type="dxa"/>
          </w:tcPr>
          <w:p w:rsidR="00615E99" w:rsidRPr="006D5E28" w:rsidRDefault="00094469" w:rsidP="00761DD7">
            <w:pPr>
              <w:pStyle w:val="aa"/>
              <w:jc w:val="center"/>
              <w:rPr>
                <w:szCs w:val="28"/>
              </w:rPr>
            </w:pPr>
            <w:r>
              <w:rPr>
                <w:szCs w:val="28"/>
              </w:rPr>
              <w:t>630</w:t>
            </w:r>
          </w:p>
        </w:tc>
      </w:tr>
      <w:tr w:rsidR="00615E99" w:rsidRPr="001F076D" w:rsidTr="00985CB6">
        <w:tc>
          <w:tcPr>
            <w:tcW w:w="666" w:type="dxa"/>
          </w:tcPr>
          <w:p w:rsidR="00615E99" w:rsidRPr="006D5E28" w:rsidRDefault="00615E99" w:rsidP="00232B37">
            <w:pPr>
              <w:pStyle w:val="aa"/>
              <w:rPr>
                <w:szCs w:val="28"/>
              </w:rPr>
            </w:pPr>
            <w:r w:rsidRPr="006D5E28">
              <w:rPr>
                <w:szCs w:val="28"/>
              </w:rPr>
              <w:t>23.</w:t>
            </w:r>
          </w:p>
        </w:tc>
        <w:tc>
          <w:tcPr>
            <w:tcW w:w="5358" w:type="dxa"/>
          </w:tcPr>
          <w:p w:rsidR="00615E99" w:rsidRPr="006D5E28" w:rsidRDefault="00A90B7D" w:rsidP="00A90B7D">
            <w:pPr>
              <w:pStyle w:val="aa"/>
              <w:jc w:val="left"/>
              <w:rPr>
                <w:szCs w:val="28"/>
              </w:rPr>
            </w:pPr>
            <w:r>
              <w:rPr>
                <w:szCs w:val="28"/>
              </w:rPr>
              <w:t>п</w:t>
            </w:r>
            <w:r w:rsidR="00615E99" w:rsidRPr="006D5E28">
              <w:rPr>
                <w:szCs w:val="28"/>
              </w:rPr>
              <w:t>оселок Ульяновка</w:t>
            </w:r>
          </w:p>
        </w:tc>
        <w:tc>
          <w:tcPr>
            <w:tcW w:w="3582" w:type="dxa"/>
          </w:tcPr>
          <w:p w:rsidR="00615E99" w:rsidRPr="006D5E28" w:rsidRDefault="00351B67" w:rsidP="008769FA">
            <w:pPr>
              <w:pStyle w:val="aa"/>
              <w:jc w:val="center"/>
              <w:rPr>
                <w:szCs w:val="28"/>
              </w:rPr>
            </w:pPr>
            <w:r>
              <w:rPr>
                <w:szCs w:val="28"/>
              </w:rPr>
              <w:t>3</w:t>
            </w:r>
            <w:r w:rsidR="008769FA">
              <w:rPr>
                <w:szCs w:val="28"/>
              </w:rPr>
              <w:t>2</w:t>
            </w:r>
            <w:r>
              <w:rPr>
                <w:szCs w:val="28"/>
              </w:rPr>
              <w:t>0</w:t>
            </w:r>
          </w:p>
        </w:tc>
      </w:tr>
      <w:tr w:rsidR="00615E99" w:rsidRPr="001F076D" w:rsidTr="007E4DEF">
        <w:tc>
          <w:tcPr>
            <w:tcW w:w="666" w:type="dxa"/>
          </w:tcPr>
          <w:p w:rsidR="00615E99" w:rsidRPr="006D5E28" w:rsidRDefault="00615E99" w:rsidP="00232B37">
            <w:pPr>
              <w:pStyle w:val="aa"/>
              <w:rPr>
                <w:szCs w:val="28"/>
              </w:rPr>
            </w:pPr>
            <w:r w:rsidRPr="006D5E28">
              <w:rPr>
                <w:szCs w:val="28"/>
              </w:rPr>
              <w:lastRenderedPageBreak/>
              <w:t>24.</w:t>
            </w:r>
          </w:p>
        </w:tc>
        <w:tc>
          <w:tcPr>
            <w:tcW w:w="5358" w:type="dxa"/>
            <w:vAlign w:val="center"/>
          </w:tcPr>
          <w:p w:rsidR="00615E99" w:rsidRPr="006D5E28" w:rsidRDefault="00A90B7D" w:rsidP="00A90B7D">
            <w:pPr>
              <w:ind w:firstLine="5"/>
              <w:rPr>
                <w:rFonts w:ascii="Times New Roman" w:eastAsia="Arial Unicode MS" w:hAnsi="Times New Roman"/>
                <w:bCs/>
                <w:sz w:val="28"/>
                <w:szCs w:val="28"/>
              </w:rPr>
            </w:pPr>
            <w:r>
              <w:rPr>
                <w:rFonts w:ascii="Times New Roman" w:hAnsi="Times New Roman"/>
                <w:sz w:val="28"/>
                <w:szCs w:val="28"/>
              </w:rPr>
              <w:t>с</w:t>
            </w:r>
            <w:r w:rsidR="00615E99" w:rsidRPr="006D5E28">
              <w:rPr>
                <w:rFonts w:ascii="Times New Roman" w:hAnsi="Times New Roman"/>
                <w:sz w:val="28"/>
                <w:szCs w:val="28"/>
              </w:rPr>
              <w:t>таница Урухская</w:t>
            </w:r>
          </w:p>
        </w:tc>
        <w:tc>
          <w:tcPr>
            <w:tcW w:w="3582" w:type="dxa"/>
          </w:tcPr>
          <w:p w:rsidR="00615E99" w:rsidRPr="006D5E28" w:rsidRDefault="0036441D" w:rsidP="0036441D">
            <w:pPr>
              <w:pStyle w:val="aa"/>
              <w:jc w:val="center"/>
              <w:rPr>
                <w:szCs w:val="28"/>
              </w:rPr>
            </w:pPr>
            <w:r>
              <w:rPr>
                <w:szCs w:val="28"/>
              </w:rPr>
              <w:t>2700</w:t>
            </w:r>
          </w:p>
        </w:tc>
      </w:tr>
      <w:tr w:rsidR="00615E99" w:rsidRPr="001F076D" w:rsidTr="00800B3B">
        <w:tc>
          <w:tcPr>
            <w:tcW w:w="666" w:type="dxa"/>
          </w:tcPr>
          <w:p w:rsidR="00615E99" w:rsidRPr="006D5E28" w:rsidRDefault="00615E99" w:rsidP="00232B37">
            <w:pPr>
              <w:pStyle w:val="aa"/>
              <w:rPr>
                <w:szCs w:val="28"/>
              </w:rPr>
            </w:pPr>
            <w:r w:rsidRPr="006D5E28">
              <w:rPr>
                <w:szCs w:val="28"/>
              </w:rPr>
              <w:t>25.</w:t>
            </w:r>
          </w:p>
        </w:tc>
        <w:tc>
          <w:tcPr>
            <w:tcW w:w="5358" w:type="dxa"/>
            <w:vAlign w:val="center"/>
          </w:tcPr>
          <w:p w:rsidR="00615E99" w:rsidRPr="006D5E28" w:rsidRDefault="00A90B7D" w:rsidP="00A90B7D">
            <w:pPr>
              <w:ind w:firstLine="5"/>
              <w:rPr>
                <w:rFonts w:ascii="Times New Roman" w:eastAsia="Arial Unicode MS" w:hAnsi="Times New Roman"/>
                <w:bCs/>
                <w:sz w:val="28"/>
                <w:szCs w:val="28"/>
              </w:rPr>
            </w:pPr>
            <w:r>
              <w:rPr>
                <w:rFonts w:ascii="Times New Roman" w:hAnsi="Times New Roman"/>
                <w:sz w:val="28"/>
                <w:szCs w:val="28"/>
              </w:rPr>
              <w:t>п</w:t>
            </w:r>
            <w:r w:rsidR="00615E99" w:rsidRPr="006D5E28">
              <w:rPr>
                <w:rFonts w:ascii="Times New Roman" w:hAnsi="Times New Roman"/>
                <w:sz w:val="28"/>
                <w:szCs w:val="28"/>
              </w:rPr>
              <w:t>оселок Шаумянский</w:t>
            </w:r>
          </w:p>
        </w:tc>
        <w:tc>
          <w:tcPr>
            <w:tcW w:w="3582" w:type="dxa"/>
          </w:tcPr>
          <w:p w:rsidR="00615E99" w:rsidRPr="006D5E28" w:rsidRDefault="00351B67" w:rsidP="00094469">
            <w:pPr>
              <w:pStyle w:val="aa"/>
              <w:jc w:val="center"/>
              <w:rPr>
                <w:szCs w:val="28"/>
              </w:rPr>
            </w:pPr>
            <w:r>
              <w:rPr>
                <w:szCs w:val="28"/>
              </w:rPr>
              <w:t>3</w:t>
            </w:r>
            <w:r w:rsidR="00094469">
              <w:rPr>
                <w:szCs w:val="28"/>
              </w:rPr>
              <w:t>048</w:t>
            </w:r>
          </w:p>
        </w:tc>
      </w:tr>
      <w:tr w:rsidR="00985CB6" w:rsidRPr="001F076D" w:rsidTr="00985CB6">
        <w:tc>
          <w:tcPr>
            <w:tcW w:w="666" w:type="dxa"/>
          </w:tcPr>
          <w:p w:rsidR="00985CB6" w:rsidRPr="006D5E28" w:rsidRDefault="00985CB6" w:rsidP="00761DD7">
            <w:pPr>
              <w:pStyle w:val="aa"/>
              <w:rPr>
                <w:szCs w:val="28"/>
              </w:rPr>
            </w:pPr>
          </w:p>
        </w:tc>
        <w:tc>
          <w:tcPr>
            <w:tcW w:w="5358" w:type="dxa"/>
          </w:tcPr>
          <w:p w:rsidR="00985CB6" w:rsidRPr="006D5E28" w:rsidRDefault="00985CB6" w:rsidP="0041243D">
            <w:pPr>
              <w:pStyle w:val="aa"/>
              <w:jc w:val="left"/>
              <w:rPr>
                <w:szCs w:val="28"/>
              </w:rPr>
            </w:pPr>
            <w:r w:rsidRPr="006D5E28">
              <w:rPr>
                <w:szCs w:val="28"/>
              </w:rPr>
              <w:t>ВСЕГО:</w:t>
            </w:r>
          </w:p>
        </w:tc>
        <w:tc>
          <w:tcPr>
            <w:tcW w:w="3582" w:type="dxa"/>
          </w:tcPr>
          <w:p w:rsidR="00985CB6" w:rsidRPr="006D5E28" w:rsidRDefault="00124EE6" w:rsidP="00761DD7">
            <w:pPr>
              <w:pStyle w:val="aa"/>
              <w:jc w:val="center"/>
              <w:rPr>
                <w:szCs w:val="28"/>
              </w:rPr>
            </w:pPr>
            <w:r w:rsidRPr="006D5E28">
              <w:rPr>
                <w:szCs w:val="28"/>
              </w:rPr>
              <w:t>169548</w:t>
            </w:r>
          </w:p>
        </w:tc>
      </w:tr>
    </w:tbl>
    <w:p w:rsidR="001E7EB3" w:rsidRDefault="001E7EB3" w:rsidP="00254F88">
      <w:pPr>
        <w:pStyle w:val="aa"/>
        <w:rPr>
          <w:color w:val="FF0000"/>
          <w:sz w:val="24"/>
          <w:szCs w:val="24"/>
        </w:rPr>
      </w:pPr>
    </w:p>
    <w:p w:rsidR="005A3354" w:rsidRPr="001F076D" w:rsidRDefault="005A3354" w:rsidP="00254F88">
      <w:pPr>
        <w:pStyle w:val="aa"/>
        <w:rPr>
          <w:color w:val="FF0000"/>
          <w:sz w:val="24"/>
          <w:szCs w:val="24"/>
        </w:rPr>
      </w:pPr>
    </w:p>
    <w:p w:rsidR="0031167B" w:rsidRPr="000A3AC7" w:rsidRDefault="00C64013" w:rsidP="00C64013">
      <w:pPr>
        <w:pStyle w:val="aa"/>
        <w:tabs>
          <w:tab w:val="left" w:pos="709"/>
        </w:tabs>
        <w:rPr>
          <w:b/>
          <w:szCs w:val="28"/>
        </w:rPr>
      </w:pPr>
      <w:r>
        <w:rPr>
          <w:b/>
          <w:szCs w:val="28"/>
        </w:rPr>
        <w:t xml:space="preserve">         3. </w:t>
      </w:r>
      <w:r w:rsidR="00254F88" w:rsidRPr="00F262EA">
        <w:rPr>
          <w:b/>
          <w:szCs w:val="28"/>
        </w:rPr>
        <w:t>Структура</w:t>
      </w:r>
      <w:r w:rsidR="00F02A9D" w:rsidRPr="00F262EA">
        <w:rPr>
          <w:b/>
          <w:szCs w:val="28"/>
        </w:rPr>
        <w:t>, порядок формирования</w:t>
      </w:r>
      <w:r w:rsidR="00254F88" w:rsidRPr="00F262EA">
        <w:rPr>
          <w:b/>
          <w:szCs w:val="28"/>
        </w:rPr>
        <w:t xml:space="preserve"> органов местного самоуправления  </w:t>
      </w:r>
      <w:r w:rsidR="0031167B" w:rsidRPr="000E0FE2">
        <w:rPr>
          <w:b/>
          <w:szCs w:val="28"/>
        </w:rPr>
        <w:t xml:space="preserve">Георгиевского </w:t>
      </w:r>
      <w:r w:rsidR="0031167B" w:rsidRPr="000A3AC7">
        <w:rPr>
          <w:b/>
          <w:szCs w:val="28"/>
        </w:rPr>
        <w:t>городского округа Ставропольского края</w:t>
      </w:r>
    </w:p>
    <w:p w:rsidR="00254F88" w:rsidRDefault="00254F88" w:rsidP="0031167B">
      <w:pPr>
        <w:pStyle w:val="aa"/>
        <w:ind w:left="720"/>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3378"/>
        <w:gridCol w:w="1545"/>
        <w:gridCol w:w="1912"/>
      </w:tblGrid>
      <w:tr w:rsidR="00254F88" w:rsidRPr="005F2A18" w:rsidTr="00F262EA">
        <w:tc>
          <w:tcPr>
            <w:tcW w:w="2736" w:type="dxa"/>
          </w:tcPr>
          <w:p w:rsidR="00254F88" w:rsidRPr="00EF6C3E" w:rsidRDefault="00254F88" w:rsidP="00761DD7">
            <w:pPr>
              <w:pStyle w:val="aa"/>
              <w:rPr>
                <w:b/>
                <w:sz w:val="26"/>
                <w:szCs w:val="26"/>
              </w:rPr>
            </w:pPr>
            <w:r w:rsidRPr="00EF6C3E">
              <w:rPr>
                <w:b/>
                <w:sz w:val="26"/>
                <w:szCs w:val="26"/>
              </w:rPr>
              <w:t xml:space="preserve">Наименование </w:t>
            </w:r>
          </w:p>
        </w:tc>
        <w:tc>
          <w:tcPr>
            <w:tcW w:w="3378" w:type="dxa"/>
          </w:tcPr>
          <w:p w:rsidR="00254F88" w:rsidRPr="00EF6C3E" w:rsidRDefault="00254F88" w:rsidP="00761DD7">
            <w:pPr>
              <w:pStyle w:val="aa"/>
              <w:rPr>
                <w:b/>
                <w:sz w:val="26"/>
                <w:szCs w:val="26"/>
              </w:rPr>
            </w:pPr>
            <w:r w:rsidRPr="00EF6C3E">
              <w:rPr>
                <w:b/>
                <w:sz w:val="26"/>
                <w:szCs w:val="26"/>
              </w:rPr>
              <w:t>Порядок избрания (назначения)</w:t>
            </w:r>
          </w:p>
        </w:tc>
        <w:tc>
          <w:tcPr>
            <w:tcW w:w="1545" w:type="dxa"/>
          </w:tcPr>
          <w:p w:rsidR="00254F88" w:rsidRPr="00EF6C3E" w:rsidRDefault="00254F88" w:rsidP="00761DD7">
            <w:pPr>
              <w:pStyle w:val="aa"/>
              <w:rPr>
                <w:b/>
                <w:sz w:val="26"/>
                <w:szCs w:val="26"/>
              </w:rPr>
            </w:pPr>
            <w:r w:rsidRPr="00EF6C3E">
              <w:rPr>
                <w:b/>
                <w:sz w:val="26"/>
                <w:szCs w:val="26"/>
              </w:rPr>
              <w:t>Дата избрания</w:t>
            </w:r>
          </w:p>
        </w:tc>
        <w:tc>
          <w:tcPr>
            <w:tcW w:w="1912" w:type="dxa"/>
          </w:tcPr>
          <w:p w:rsidR="00254F88" w:rsidRPr="00EF6C3E" w:rsidRDefault="00254F88" w:rsidP="00761DD7">
            <w:pPr>
              <w:pStyle w:val="aa"/>
              <w:rPr>
                <w:b/>
                <w:sz w:val="26"/>
                <w:szCs w:val="26"/>
              </w:rPr>
            </w:pPr>
            <w:r w:rsidRPr="00EF6C3E">
              <w:rPr>
                <w:b/>
                <w:sz w:val="26"/>
                <w:szCs w:val="26"/>
              </w:rPr>
              <w:t>Срок полномочий,</w:t>
            </w:r>
          </w:p>
          <w:p w:rsidR="00254F88" w:rsidRPr="00EF6C3E" w:rsidRDefault="00254F88" w:rsidP="00761DD7">
            <w:pPr>
              <w:pStyle w:val="aa"/>
              <w:rPr>
                <w:b/>
                <w:sz w:val="26"/>
                <w:szCs w:val="26"/>
              </w:rPr>
            </w:pPr>
            <w:r w:rsidRPr="00EF6C3E">
              <w:rPr>
                <w:b/>
                <w:sz w:val="26"/>
                <w:szCs w:val="26"/>
              </w:rPr>
              <w:t xml:space="preserve">до </w:t>
            </w:r>
          </w:p>
        </w:tc>
      </w:tr>
      <w:tr w:rsidR="00EF6C3E" w:rsidRPr="005F2A18" w:rsidTr="00F262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6" w:type="dxa"/>
          </w:tcPr>
          <w:p w:rsidR="00EF6C3E" w:rsidRPr="00295B31" w:rsidRDefault="00EF6C3E" w:rsidP="00991623">
            <w:pPr>
              <w:spacing w:after="0" w:line="240" w:lineRule="auto"/>
              <w:contextualSpacing/>
              <w:rPr>
                <w:rFonts w:ascii="Times New Roman" w:hAnsi="Times New Roman"/>
                <w:color w:val="000000" w:themeColor="text1"/>
                <w:sz w:val="28"/>
                <w:szCs w:val="28"/>
              </w:rPr>
            </w:pPr>
            <w:r w:rsidRPr="00295B31">
              <w:rPr>
                <w:rFonts w:ascii="Times New Roman" w:hAnsi="Times New Roman"/>
                <w:color w:val="000000" w:themeColor="text1"/>
                <w:sz w:val="28"/>
                <w:szCs w:val="28"/>
              </w:rPr>
              <w:t xml:space="preserve">Глава Георгиевского </w:t>
            </w:r>
            <w:r w:rsidR="00991623">
              <w:rPr>
                <w:rFonts w:ascii="Times New Roman" w:hAnsi="Times New Roman"/>
                <w:color w:val="000000" w:themeColor="text1"/>
                <w:sz w:val="28"/>
                <w:szCs w:val="28"/>
              </w:rPr>
              <w:t>городского округа Ставропольск</w:t>
            </w:r>
            <w:r w:rsidRPr="00295B31">
              <w:rPr>
                <w:rFonts w:ascii="Times New Roman" w:hAnsi="Times New Roman"/>
                <w:color w:val="000000" w:themeColor="text1"/>
                <w:sz w:val="28"/>
                <w:szCs w:val="28"/>
              </w:rPr>
              <w:t xml:space="preserve">ого </w:t>
            </w:r>
            <w:r w:rsidR="00991623">
              <w:rPr>
                <w:rFonts w:ascii="Times New Roman" w:hAnsi="Times New Roman"/>
                <w:color w:val="000000" w:themeColor="text1"/>
                <w:sz w:val="28"/>
                <w:szCs w:val="28"/>
              </w:rPr>
              <w:t>края</w:t>
            </w:r>
          </w:p>
        </w:tc>
        <w:tc>
          <w:tcPr>
            <w:tcW w:w="3378" w:type="dxa"/>
          </w:tcPr>
          <w:p w:rsidR="00EF6C3E" w:rsidRPr="00295B31" w:rsidRDefault="00EF6C3E" w:rsidP="00757BF1">
            <w:pPr>
              <w:spacing w:after="0" w:line="240" w:lineRule="auto"/>
              <w:contextualSpacing/>
              <w:rPr>
                <w:rFonts w:ascii="Times New Roman" w:hAnsi="Times New Roman"/>
                <w:color w:val="000000" w:themeColor="text1"/>
                <w:sz w:val="28"/>
                <w:szCs w:val="28"/>
              </w:rPr>
            </w:pPr>
            <w:r w:rsidRPr="00295B31">
              <w:rPr>
                <w:rFonts w:ascii="Times New Roman" w:hAnsi="Times New Roman"/>
                <w:color w:val="000000" w:themeColor="text1"/>
                <w:sz w:val="28"/>
                <w:szCs w:val="28"/>
              </w:rPr>
              <w:t xml:space="preserve">Избирается </w:t>
            </w:r>
            <w:r w:rsidR="00991623">
              <w:rPr>
                <w:rFonts w:ascii="Times New Roman" w:hAnsi="Times New Roman"/>
                <w:color w:val="000000" w:themeColor="text1"/>
                <w:sz w:val="28"/>
                <w:szCs w:val="28"/>
              </w:rPr>
              <w:t xml:space="preserve">Думой </w:t>
            </w:r>
            <w:r w:rsidR="00991623" w:rsidRPr="00295B31">
              <w:rPr>
                <w:rFonts w:ascii="Times New Roman" w:hAnsi="Times New Roman"/>
                <w:color w:val="000000" w:themeColor="text1"/>
                <w:sz w:val="28"/>
                <w:szCs w:val="28"/>
              </w:rPr>
              <w:t xml:space="preserve">Георгиевского </w:t>
            </w:r>
            <w:r w:rsidR="00991623">
              <w:rPr>
                <w:rFonts w:ascii="Times New Roman" w:hAnsi="Times New Roman"/>
                <w:color w:val="000000" w:themeColor="text1"/>
                <w:sz w:val="28"/>
                <w:szCs w:val="28"/>
              </w:rPr>
              <w:t>городского округа Ставропольск</w:t>
            </w:r>
            <w:r w:rsidR="00991623" w:rsidRPr="00295B31">
              <w:rPr>
                <w:rFonts w:ascii="Times New Roman" w:hAnsi="Times New Roman"/>
                <w:color w:val="000000" w:themeColor="text1"/>
                <w:sz w:val="28"/>
                <w:szCs w:val="28"/>
              </w:rPr>
              <w:t xml:space="preserve">ого </w:t>
            </w:r>
            <w:r w:rsidR="00991623">
              <w:rPr>
                <w:rFonts w:ascii="Times New Roman" w:hAnsi="Times New Roman"/>
                <w:color w:val="000000" w:themeColor="text1"/>
                <w:sz w:val="28"/>
                <w:szCs w:val="28"/>
              </w:rPr>
              <w:t>края</w:t>
            </w:r>
            <w:r w:rsidR="00991623" w:rsidRPr="00295B31">
              <w:rPr>
                <w:rFonts w:ascii="Times New Roman" w:hAnsi="Times New Roman"/>
                <w:color w:val="000000" w:themeColor="text1"/>
                <w:sz w:val="28"/>
                <w:szCs w:val="28"/>
              </w:rPr>
              <w:t xml:space="preserve"> </w:t>
            </w:r>
            <w:r w:rsidRPr="00295B31">
              <w:rPr>
                <w:rFonts w:ascii="Times New Roman" w:hAnsi="Times New Roman"/>
                <w:color w:val="000000" w:themeColor="text1"/>
                <w:sz w:val="28"/>
                <w:szCs w:val="28"/>
              </w:rPr>
              <w:t xml:space="preserve">из </w:t>
            </w:r>
            <w:r w:rsidR="00757BF1">
              <w:rPr>
                <w:rFonts w:ascii="Times New Roman" w:hAnsi="Times New Roman"/>
                <w:color w:val="000000" w:themeColor="text1"/>
                <w:sz w:val="28"/>
                <w:szCs w:val="28"/>
              </w:rPr>
              <w:t>числа кандидатов, представленных конкурсной комиссией по результатам конкурса</w:t>
            </w:r>
          </w:p>
        </w:tc>
        <w:tc>
          <w:tcPr>
            <w:tcW w:w="1545" w:type="dxa"/>
          </w:tcPr>
          <w:p w:rsidR="00EF6C3E" w:rsidRPr="00295B31" w:rsidRDefault="00757BF1" w:rsidP="00C041C0">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15.12.2017</w:t>
            </w:r>
          </w:p>
        </w:tc>
        <w:tc>
          <w:tcPr>
            <w:tcW w:w="1912" w:type="dxa"/>
          </w:tcPr>
          <w:p w:rsidR="00EF6C3E" w:rsidRPr="00295B31" w:rsidRDefault="00757BF1" w:rsidP="00C041C0">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На 5 лет</w:t>
            </w:r>
          </w:p>
        </w:tc>
      </w:tr>
      <w:tr w:rsidR="00254F88" w:rsidRPr="005F2A18" w:rsidTr="00F262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6" w:type="dxa"/>
          </w:tcPr>
          <w:p w:rsidR="00254F88" w:rsidRPr="00295B31" w:rsidRDefault="0031167B" w:rsidP="00757BF1">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Дума </w:t>
            </w:r>
            <w:r w:rsidR="00254F88" w:rsidRPr="00295B31">
              <w:rPr>
                <w:rFonts w:ascii="Times New Roman" w:hAnsi="Times New Roman"/>
                <w:color w:val="000000" w:themeColor="text1"/>
                <w:sz w:val="28"/>
                <w:szCs w:val="28"/>
              </w:rPr>
              <w:t xml:space="preserve">Георгиевского </w:t>
            </w:r>
            <w:r>
              <w:rPr>
                <w:rFonts w:ascii="Times New Roman" w:hAnsi="Times New Roman"/>
                <w:color w:val="000000" w:themeColor="text1"/>
                <w:sz w:val="28"/>
                <w:szCs w:val="28"/>
              </w:rPr>
              <w:t>городск</w:t>
            </w:r>
            <w:r w:rsidR="00254F88" w:rsidRPr="00295B31">
              <w:rPr>
                <w:rFonts w:ascii="Times New Roman" w:hAnsi="Times New Roman"/>
                <w:color w:val="000000" w:themeColor="text1"/>
                <w:sz w:val="28"/>
                <w:szCs w:val="28"/>
              </w:rPr>
              <w:t xml:space="preserve">ого </w:t>
            </w:r>
            <w:r>
              <w:rPr>
                <w:rFonts w:ascii="Times New Roman" w:hAnsi="Times New Roman"/>
                <w:color w:val="000000" w:themeColor="text1"/>
                <w:sz w:val="28"/>
                <w:szCs w:val="28"/>
              </w:rPr>
              <w:t>округа</w:t>
            </w:r>
            <w:r w:rsidR="00991623">
              <w:rPr>
                <w:rFonts w:ascii="Times New Roman" w:hAnsi="Times New Roman"/>
                <w:color w:val="000000" w:themeColor="text1"/>
                <w:sz w:val="28"/>
                <w:szCs w:val="28"/>
              </w:rPr>
              <w:t xml:space="preserve"> Ставропольск</w:t>
            </w:r>
            <w:r w:rsidR="00991623" w:rsidRPr="00295B31">
              <w:rPr>
                <w:rFonts w:ascii="Times New Roman" w:hAnsi="Times New Roman"/>
                <w:color w:val="000000" w:themeColor="text1"/>
                <w:sz w:val="28"/>
                <w:szCs w:val="28"/>
              </w:rPr>
              <w:t xml:space="preserve">ого </w:t>
            </w:r>
            <w:r w:rsidR="00991623">
              <w:rPr>
                <w:rFonts w:ascii="Times New Roman" w:hAnsi="Times New Roman"/>
                <w:color w:val="000000" w:themeColor="text1"/>
                <w:sz w:val="28"/>
                <w:szCs w:val="28"/>
              </w:rPr>
              <w:t>края</w:t>
            </w:r>
            <w:r w:rsidR="00254F88" w:rsidRPr="00295B31">
              <w:rPr>
                <w:rFonts w:ascii="Times New Roman" w:hAnsi="Times New Roman"/>
                <w:color w:val="000000" w:themeColor="text1"/>
                <w:sz w:val="28"/>
                <w:szCs w:val="28"/>
              </w:rPr>
              <w:t>, представительный орган, (</w:t>
            </w:r>
            <w:r w:rsidR="00757BF1">
              <w:rPr>
                <w:rFonts w:ascii="Times New Roman" w:hAnsi="Times New Roman"/>
                <w:color w:val="000000" w:themeColor="text1"/>
                <w:sz w:val="28"/>
                <w:szCs w:val="28"/>
              </w:rPr>
              <w:t>38 депутатов</w:t>
            </w:r>
            <w:r w:rsidR="00254F88" w:rsidRPr="00295B31">
              <w:rPr>
                <w:rFonts w:ascii="Times New Roman" w:hAnsi="Times New Roman"/>
                <w:color w:val="000000" w:themeColor="text1"/>
                <w:sz w:val="28"/>
                <w:szCs w:val="28"/>
              </w:rPr>
              <w:t>)</w:t>
            </w:r>
          </w:p>
        </w:tc>
        <w:tc>
          <w:tcPr>
            <w:tcW w:w="3378" w:type="dxa"/>
          </w:tcPr>
          <w:p w:rsidR="00254F88" w:rsidRPr="00295B31" w:rsidRDefault="00757BF1" w:rsidP="00761DD7">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Муниципальные выборы</w:t>
            </w:r>
          </w:p>
        </w:tc>
        <w:tc>
          <w:tcPr>
            <w:tcW w:w="1545" w:type="dxa"/>
          </w:tcPr>
          <w:p w:rsidR="00254F88" w:rsidRPr="00295B31" w:rsidRDefault="00757BF1" w:rsidP="00761DD7">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10.09.2017</w:t>
            </w:r>
          </w:p>
        </w:tc>
        <w:tc>
          <w:tcPr>
            <w:tcW w:w="1912" w:type="dxa"/>
          </w:tcPr>
          <w:p w:rsidR="00254F88" w:rsidRPr="00295B31" w:rsidRDefault="00757BF1" w:rsidP="00020129">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На 5 лет</w:t>
            </w:r>
          </w:p>
        </w:tc>
      </w:tr>
      <w:tr w:rsidR="00254F88" w:rsidRPr="005F2A18" w:rsidTr="00F262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736" w:type="dxa"/>
          </w:tcPr>
          <w:p w:rsidR="00254F88" w:rsidRPr="00295B31" w:rsidRDefault="00254F88" w:rsidP="005827B2">
            <w:pPr>
              <w:spacing w:after="0" w:line="240" w:lineRule="auto"/>
              <w:contextualSpacing/>
              <w:rPr>
                <w:rFonts w:ascii="Times New Roman" w:hAnsi="Times New Roman"/>
                <w:color w:val="000000" w:themeColor="text1"/>
                <w:sz w:val="28"/>
                <w:szCs w:val="28"/>
              </w:rPr>
            </w:pPr>
            <w:r w:rsidRPr="00295B31">
              <w:rPr>
                <w:rFonts w:ascii="Times New Roman" w:hAnsi="Times New Roman"/>
                <w:color w:val="000000" w:themeColor="text1"/>
                <w:sz w:val="28"/>
                <w:szCs w:val="28"/>
              </w:rPr>
              <w:t xml:space="preserve">Контрольно-счетная палата Георгиевского </w:t>
            </w:r>
            <w:r w:rsidR="005827B2">
              <w:rPr>
                <w:rFonts w:ascii="Times New Roman" w:hAnsi="Times New Roman"/>
                <w:color w:val="000000" w:themeColor="text1"/>
                <w:sz w:val="28"/>
                <w:szCs w:val="28"/>
              </w:rPr>
              <w:t>городского округа</w:t>
            </w:r>
          </w:p>
        </w:tc>
        <w:tc>
          <w:tcPr>
            <w:tcW w:w="3378" w:type="dxa"/>
          </w:tcPr>
          <w:p w:rsidR="00254F88" w:rsidRPr="00295B31" w:rsidRDefault="00254F88" w:rsidP="005827B2">
            <w:pPr>
              <w:spacing w:after="0" w:line="240" w:lineRule="auto"/>
              <w:contextualSpacing/>
              <w:rPr>
                <w:rFonts w:ascii="Times New Roman" w:hAnsi="Times New Roman"/>
                <w:color w:val="000000" w:themeColor="text1"/>
                <w:sz w:val="28"/>
                <w:szCs w:val="28"/>
              </w:rPr>
            </w:pPr>
            <w:r w:rsidRPr="00295B31">
              <w:rPr>
                <w:rFonts w:ascii="Times New Roman" w:hAnsi="Times New Roman"/>
                <w:color w:val="000000" w:themeColor="text1"/>
                <w:sz w:val="28"/>
                <w:szCs w:val="28"/>
              </w:rPr>
              <w:t xml:space="preserve">Образуется </w:t>
            </w:r>
            <w:r w:rsidR="005827B2">
              <w:rPr>
                <w:rFonts w:ascii="Times New Roman" w:hAnsi="Times New Roman"/>
                <w:color w:val="000000" w:themeColor="text1"/>
                <w:sz w:val="28"/>
                <w:szCs w:val="28"/>
              </w:rPr>
              <w:t>Думой Георгиевского городского округа Ставропольского края</w:t>
            </w:r>
            <w:r w:rsidRPr="00295B31">
              <w:rPr>
                <w:rFonts w:ascii="Times New Roman" w:hAnsi="Times New Roman"/>
                <w:color w:val="000000" w:themeColor="text1"/>
                <w:sz w:val="28"/>
                <w:szCs w:val="28"/>
              </w:rPr>
              <w:t xml:space="preserve">. Председатель контрольно – счетной палаты  назначается </w:t>
            </w:r>
            <w:r w:rsidR="005827B2">
              <w:rPr>
                <w:rFonts w:ascii="Times New Roman" w:hAnsi="Times New Roman"/>
                <w:color w:val="000000" w:themeColor="text1"/>
                <w:sz w:val="28"/>
                <w:szCs w:val="28"/>
              </w:rPr>
              <w:t xml:space="preserve">Думой </w:t>
            </w:r>
            <w:r w:rsidR="00181E33" w:rsidRPr="00295B31">
              <w:rPr>
                <w:rFonts w:ascii="Times New Roman" w:hAnsi="Times New Roman"/>
                <w:color w:val="000000" w:themeColor="text1"/>
                <w:sz w:val="28"/>
                <w:szCs w:val="28"/>
              </w:rPr>
              <w:t xml:space="preserve">Георгиевского </w:t>
            </w:r>
            <w:r w:rsidR="00181E33">
              <w:rPr>
                <w:rFonts w:ascii="Times New Roman" w:hAnsi="Times New Roman"/>
                <w:color w:val="000000" w:themeColor="text1"/>
                <w:sz w:val="28"/>
                <w:szCs w:val="28"/>
              </w:rPr>
              <w:t>городск</w:t>
            </w:r>
            <w:r w:rsidR="00181E33" w:rsidRPr="00295B31">
              <w:rPr>
                <w:rFonts w:ascii="Times New Roman" w:hAnsi="Times New Roman"/>
                <w:color w:val="000000" w:themeColor="text1"/>
                <w:sz w:val="28"/>
                <w:szCs w:val="28"/>
              </w:rPr>
              <w:t xml:space="preserve">ого </w:t>
            </w:r>
            <w:r w:rsidR="00181E33">
              <w:rPr>
                <w:rFonts w:ascii="Times New Roman" w:hAnsi="Times New Roman"/>
                <w:color w:val="000000" w:themeColor="text1"/>
                <w:sz w:val="28"/>
                <w:szCs w:val="28"/>
              </w:rPr>
              <w:t>округа Ставропольск</w:t>
            </w:r>
            <w:r w:rsidR="00181E33" w:rsidRPr="00295B31">
              <w:rPr>
                <w:rFonts w:ascii="Times New Roman" w:hAnsi="Times New Roman"/>
                <w:color w:val="000000" w:themeColor="text1"/>
                <w:sz w:val="28"/>
                <w:szCs w:val="28"/>
              </w:rPr>
              <w:t xml:space="preserve">ого </w:t>
            </w:r>
            <w:r w:rsidR="00181E33">
              <w:rPr>
                <w:rFonts w:ascii="Times New Roman" w:hAnsi="Times New Roman"/>
                <w:color w:val="000000" w:themeColor="text1"/>
                <w:sz w:val="28"/>
                <w:szCs w:val="28"/>
              </w:rPr>
              <w:t>края</w:t>
            </w:r>
            <w:r w:rsidR="00181E33" w:rsidRPr="00295B31">
              <w:rPr>
                <w:rFonts w:ascii="Times New Roman" w:hAnsi="Times New Roman"/>
                <w:color w:val="000000" w:themeColor="text1"/>
                <w:sz w:val="28"/>
                <w:szCs w:val="28"/>
              </w:rPr>
              <w:t xml:space="preserve"> </w:t>
            </w:r>
            <w:r w:rsidRPr="00295B31">
              <w:rPr>
                <w:rFonts w:ascii="Times New Roman" w:hAnsi="Times New Roman"/>
                <w:color w:val="000000" w:themeColor="text1"/>
                <w:sz w:val="28"/>
                <w:szCs w:val="28"/>
              </w:rPr>
              <w:t>сроком на 5 лет.</w:t>
            </w:r>
          </w:p>
        </w:tc>
        <w:tc>
          <w:tcPr>
            <w:tcW w:w="1545" w:type="dxa"/>
          </w:tcPr>
          <w:p w:rsidR="00254F88" w:rsidRPr="00295B31" w:rsidRDefault="006B028B" w:rsidP="00556033">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23.12.2015</w:t>
            </w:r>
          </w:p>
        </w:tc>
        <w:tc>
          <w:tcPr>
            <w:tcW w:w="1912" w:type="dxa"/>
          </w:tcPr>
          <w:p w:rsidR="00254F88" w:rsidRPr="00295B31" w:rsidRDefault="006B028B" w:rsidP="00761DD7">
            <w:pPr>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На 5 лет</w:t>
            </w:r>
          </w:p>
        </w:tc>
      </w:tr>
    </w:tbl>
    <w:p w:rsidR="00254F88" w:rsidRPr="005F2A18" w:rsidRDefault="00254F88" w:rsidP="00254F88">
      <w:pPr>
        <w:pStyle w:val="aa"/>
        <w:rPr>
          <w:color w:val="FF0000"/>
          <w:sz w:val="24"/>
          <w:szCs w:val="24"/>
        </w:rPr>
      </w:pPr>
    </w:p>
    <w:p w:rsidR="00FE7DE8" w:rsidRDefault="00FE7DE8" w:rsidP="00254F88">
      <w:pPr>
        <w:pStyle w:val="aa"/>
        <w:ind w:firstLine="708"/>
        <w:rPr>
          <w:b/>
          <w:szCs w:val="28"/>
        </w:rPr>
      </w:pPr>
    </w:p>
    <w:p w:rsidR="00971925" w:rsidRDefault="00971925" w:rsidP="00254F88">
      <w:pPr>
        <w:pStyle w:val="aa"/>
        <w:ind w:firstLine="708"/>
        <w:rPr>
          <w:b/>
          <w:szCs w:val="28"/>
        </w:rPr>
      </w:pPr>
    </w:p>
    <w:p w:rsidR="00971925" w:rsidRDefault="00971925" w:rsidP="00254F88">
      <w:pPr>
        <w:pStyle w:val="aa"/>
        <w:ind w:firstLine="708"/>
        <w:rPr>
          <w:b/>
          <w:szCs w:val="28"/>
        </w:rPr>
      </w:pPr>
    </w:p>
    <w:p w:rsidR="00971925" w:rsidRDefault="00971925" w:rsidP="00254F88">
      <w:pPr>
        <w:pStyle w:val="aa"/>
        <w:ind w:firstLine="708"/>
        <w:rPr>
          <w:b/>
          <w:szCs w:val="28"/>
        </w:rPr>
      </w:pPr>
    </w:p>
    <w:p w:rsidR="00971925" w:rsidRDefault="00971925" w:rsidP="00254F88">
      <w:pPr>
        <w:pStyle w:val="aa"/>
        <w:ind w:firstLine="708"/>
        <w:rPr>
          <w:b/>
          <w:szCs w:val="28"/>
        </w:rPr>
      </w:pPr>
    </w:p>
    <w:p w:rsidR="00971925" w:rsidRDefault="00971925" w:rsidP="00254F88">
      <w:pPr>
        <w:pStyle w:val="aa"/>
        <w:ind w:firstLine="708"/>
        <w:rPr>
          <w:b/>
          <w:szCs w:val="28"/>
        </w:rPr>
      </w:pPr>
    </w:p>
    <w:p w:rsidR="00254F88" w:rsidRDefault="00F02A9D" w:rsidP="00254F88">
      <w:pPr>
        <w:pStyle w:val="aa"/>
        <w:ind w:firstLine="708"/>
        <w:rPr>
          <w:b/>
          <w:szCs w:val="28"/>
        </w:rPr>
      </w:pPr>
      <w:r w:rsidRPr="00602B58">
        <w:rPr>
          <w:b/>
          <w:szCs w:val="28"/>
        </w:rPr>
        <w:lastRenderedPageBreak/>
        <w:t>4</w:t>
      </w:r>
      <w:r w:rsidR="00254F88" w:rsidRPr="00602B58">
        <w:rPr>
          <w:b/>
          <w:szCs w:val="28"/>
        </w:rPr>
        <w:t xml:space="preserve">. Краткая характеристика социально-экономического положения Георгиевского </w:t>
      </w:r>
      <w:r w:rsidR="00382EA8">
        <w:rPr>
          <w:b/>
          <w:szCs w:val="28"/>
        </w:rPr>
        <w:t>городского округа Ставропольского края</w:t>
      </w:r>
    </w:p>
    <w:p w:rsidR="0071258A" w:rsidRPr="00602B58" w:rsidRDefault="0071258A" w:rsidP="00254F88">
      <w:pPr>
        <w:pStyle w:val="aa"/>
        <w:ind w:firstLine="708"/>
        <w:rPr>
          <w:b/>
          <w:szCs w:val="28"/>
        </w:rPr>
      </w:pPr>
    </w:p>
    <w:p w:rsidR="00254F88" w:rsidRDefault="00501548" w:rsidP="00254F88">
      <w:pPr>
        <w:pStyle w:val="aa"/>
        <w:ind w:firstLine="708"/>
        <w:rPr>
          <w:b/>
          <w:szCs w:val="28"/>
        </w:rPr>
      </w:pPr>
      <w:r w:rsidRPr="00602B58">
        <w:rPr>
          <w:b/>
          <w:szCs w:val="28"/>
        </w:rPr>
        <w:t>4</w:t>
      </w:r>
      <w:r w:rsidR="00254F88" w:rsidRPr="00602B58">
        <w:rPr>
          <w:b/>
          <w:szCs w:val="28"/>
        </w:rPr>
        <w:t xml:space="preserve">.1. Экономика, финансы, бюджет. </w:t>
      </w:r>
      <w:r w:rsidRPr="00602B58">
        <w:rPr>
          <w:b/>
          <w:szCs w:val="28"/>
        </w:rPr>
        <w:t>Инвестиции. Реализация федеральных, краевых, местных целевых программ</w:t>
      </w:r>
    </w:p>
    <w:p w:rsidR="0071258A" w:rsidRPr="00602B58" w:rsidRDefault="0071258A" w:rsidP="00254F88">
      <w:pPr>
        <w:pStyle w:val="aa"/>
        <w:ind w:firstLine="708"/>
        <w:rPr>
          <w:b/>
          <w:szCs w:val="28"/>
        </w:rPr>
      </w:pPr>
    </w:p>
    <w:p w:rsidR="008E70CE" w:rsidRDefault="008E70CE" w:rsidP="00E6607C">
      <w:pPr>
        <w:pStyle w:val="a4"/>
        <w:ind w:firstLine="709"/>
        <w:jc w:val="both"/>
        <w:rPr>
          <w:rFonts w:ascii="Times New Roman" w:hAnsi="Times New Roman"/>
          <w:sz w:val="28"/>
          <w:szCs w:val="28"/>
          <w:lang w:eastAsia="ru-RU"/>
        </w:rPr>
      </w:pPr>
      <w:r w:rsidRPr="00602B58">
        <w:rPr>
          <w:rFonts w:ascii="Times New Roman" w:hAnsi="Times New Roman"/>
          <w:sz w:val="28"/>
          <w:szCs w:val="28"/>
        </w:rPr>
        <w:t>Итоги социально-экономического развития за 201</w:t>
      </w:r>
      <w:r w:rsidR="000211B2">
        <w:rPr>
          <w:rFonts w:ascii="Times New Roman" w:hAnsi="Times New Roman"/>
          <w:sz w:val="28"/>
          <w:szCs w:val="28"/>
        </w:rPr>
        <w:t>7</w:t>
      </w:r>
      <w:r w:rsidRPr="00602B58">
        <w:rPr>
          <w:rFonts w:ascii="Times New Roman" w:hAnsi="Times New Roman"/>
          <w:sz w:val="28"/>
          <w:szCs w:val="28"/>
        </w:rPr>
        <w:t xml:space="preserve"> год свидетельствуют о том, что </w:t>
      </w:r>
      <w:r w:rsidRPr="00602B58">
        <w:rPr>
          <w:rFonts w:ascii="Times New Roman" w:hAnsi="Times New Roman"/>
          <w:sz w:val="28"/>
          <w:szCs w:val="28"/>
          <w:lang w:eastAsia="ru-RU"/>
        </w:rPr>
        <w:t xml:space="preserve">в Георгиевском </w:t>
      </w:r>
      <w:r w:rsidR="000211B2">
        <w:rPr>
          <w:rFonts w:ascii="Times New Roman" w:hAnsi="Times New Roman"/>
          <w:sz w:val="28"/>
          <w:szCs w:val="28"/>
          <w:lang w:eastAsia="ru-RU"/>
        </w:rPr>
        <w:t>городском округе Ставропольского края</w:t>
      </w:r>
      <w:r w:rsidR="00912164">
        <w:rPr>
          <w:rFonts w:ascii="Times New Roman" w:hAnsi="Times New Roman"/>
          <w:sz w:val="28"/>
          <w:szCs w:val="28"/>
          <w:lang w:eastAsia="ru-RU"/>
        </w:rPr>
        <w:t xml:space="preserve"> на территории города  Георгиевска  и территории Георгиевского района</w:t>
      </w:r>
      <w:r w:rsidR="000211B2">
        <w:rPr>
          <w:rFonts w:ascii="Times New Roman" w:hAnsi="Times New Roman"/>
          <w:sz w:val="28"/>
          <w:szCs w:val="28"/>
          <w:lang w:eastAsia="ru-RU"/>
        </w:rPr>
        <w:t xml:space="preserve"> </w:t>
      </w:r>
      <w:r w:rsidRPr="00602B58">
        <w:rPr>
          <w:rFonts w:ascii="Times New Roman" w:hAnsi="Times New Roman"/>
          <w:sz w:val="28"/>
          <w:szCs w:val="28"/>
          <w:lang w:eastAsia="ru-RU"/>
        </w:rPr>
        <w:t>сложились  устойчивые темпы экономического роста. Динамика большинства экономических показателей по отношению к 201</w:t>
      </w:r>
      <w:r w:rsidR="00C13DC0">
        <w:rPr>
          <w:rFonts w:ascii="Times New Roman" w:hAnsi="Times New Roman"/>
          <w:sz w:val="28"/>
          <w:szCs w:val="28"/>
          <w:lang w:eastAsia="ru-RU"/>
        </w:rPr>
        <w:t>6</w:t>
      </w:r>
      <w:r w:rsidRPr="00602B58">
        <w:rPr>
          <w:rFonts w:ascii="Times New Roman" w:hAnsi="Times New Roman"/>
          <w:sz w:val="28"/>
          <w:szCs w:val="28"/>
          <w:lang w:eastAsia="ru-RU"/>
        </w:rPr>
        <w:t xml:space="preserve"> году приобрела положительные значения.</w:t>
      </w:r>
    </w:p>
    <w:p w:rsidR="00C13DC0" w:rsidRDefault="00C13DC0" w:rsidP="00604ED1">
      <w:pPr>
        <w:spacing w:after="0" w:line="240" w:lineRule="auto"/>
        <w:ind w:firstLine="709"/>
        <w:jc w:val="both"/>
        <w:rPr>
          <w:rFonts w:ascii="Times New Roman" w:hAnsi="Times New Roman"/>
          <w:sz w:val="28"/>
          <w:szCs w:val="28"/>
        </w:rPr>
      </w:pPr>
      <w:r w:rsidRPr="003521A3">
        <w:rPr>
          <w:rFonts w:ascii="Times New Roman" w:hAnsi="Times New Roman"/>
          <w:sz w:val="28"/>
          <w:szCs w:val="28"/>
        </w:rPr>
        <w:t>По оценке</w:t>
      </w:r>
      <w:r>
        <w:rPr>
          <w:rFonts w:ascii="Times New Roman" w:hAnsi="Times New Roman"/>
          <w:sz w:val="28"/>
          <w:szCs w:val="28"/>
        </w:rPr>
        <w:t>,</w:t>
      </w:r>
      <w:r w:rsidRPr="003521A3">
        <w:rPr>
          <w:rFonts w:ascii="Times New Roman" w:hAnsi="Times New Roman"/>
          <w:sz w:val="28"/>
          <w:szCs w:val="28"/>
        </w:rPr>
        <w:t xml:space="preserve"> общий оборот по всем видам экономической деятельности в действующих </w:t>
      </w:r>
      <w:r w:rsidR="00BD577B" w:rsidRPr="003521A3">
        <w:rPr>
          <w:rFonts w:ascii="Times New Roman" w:hAnsi="Times New Roman"/>
          <w:sz w:val="28"/>
          <w:szCs w:val="28"/>
        </w:rPr>
        <w:t>ценах</w:t>
      </w:r>
      <w:r w:rsidR="00BD577B">
        <w:rPr>
          <w:rFonts w:ascii="Times New Roman" w:hAnsi="Times New Roman"/>
          <w:sz w:val="28"/>
          <w:szCs w:val="28"/>
        </w:rPr>
        <w:t>,</w:t>
      </w:r>
      <w:r w:rsidR="00BD577B" w:rsidRPr="003521A3">
        <w:rPr>
          <w:rFonts w:ascii="Times New Roman" w:hAnsi="Times New Roman"/>
          <w:sz w:val="28"/>
          <w:szCs w:val="28"/>
        </w:rPr>
        <w:t xml:space="preserve"> </w:t>
      </w:r>
      <w:r w:rsidR="00BD577B">
        <w:rPr>
          <w:rFonts w:ascii="Times New Roman" w:hAnsi="Times New Roman"/>
          <w:sz w:val="28"/>
          <w:szCs w:val="28"/>
        </w:rPr>
        <w:t xml:space="preserve">в суммируемом значении, </w:t>
      </w:r>
      <w:r w:rsidR="00BD577B" w:rsidRPr="003521A3">
        <w:rPr>
          <w:rFonts w:ascii="Times New Roman" w:hAnsi="Times New Roman"/>
          <w:sz w:val="28"/>
          <w:szCs w:val="28"/>
        </w:rPr>
        <w:t>за 2017</w:t>
      </w:r>
      <w:r w:rsidRPr="003521A3">
        <w:rPr>
          <w:rFonts w:ascii="Times New Roman" w:hAnsi="Times New Roman"/>
          <w:sz w:val="28"/>
          <w:szCs w:val="28"/>
        </w:rPr>
        <w:t xml:space="preserve"> </w:t>
      </w:r>
      <w:r w:rsidR="00BD577B" w:rsidRPr="003521A3">
        <w:rPr>
          <w:rFonts w:ascii="Times New Roman" w:hAnsi="Times New Roman"/>
          <w:sz w:val="28"/>
          <w:szCs w:val="28"/>
        </w:rPr>
        <w:t>год</w:t>
      </w:r>
      <w:r w:rsidR="00BD577B">
        <w:rPr>
          <w:rFonts w:ascii="Times New Roman" w:hAnsi="Times New Roman"/>
          <w:sz w:val="28"/>
          <w:szCs w:val="28"/>
        </w:rPr>
        <w:t>,</w:t>
      </w:r>
      <w:r w:rsidR="00BD577B" w:rsidRPr="003521A3">
        <w:rPr>
          <w:rFonts w:ascii="Times New Roman" w:hAnsi="Times New Roman"/>
          <w:sz w:val="28"/>
          <w:szCs w:val="28"/>
        </w:rPr>
        <w:t xml:space="preserve"> составил</w:t>
      </w:r>
      <w:r w:rsidRPr="00074D5F">
        <w:rPr>
          <w:rFonts w:ascii="Times New Roman" w:hAnsi="Times New Roman"/>
          <w:sz w:val="28"/>
          <w:szCs w:val="28"/>
        </w:rPr>
        <w:t xml:space="preserve">  </w:t>
      </w:r>
      <w:r w:rsidR="00E16519" w:rsidRPr="00E16519">
        <w:rPr>
          <w:rFonts w:ascii="Times New Roman" w:hAnsi="Times New Roman"/>
          <w:sz w:val="28"/>
          <w:szCs w:val="28"/>
        </w:rPr>
        <w:t>20,4</w:t>
      </w:r>
      <w:r w:rsidRPr="00E16519">
        <w:rPr>
          <w:rFonts w:ascii="Times New Roman" w:hAnsi="Times New Roman"/>
          <w:sz w:val="28"/>
          <w:szCs w:val="28"/>
        </w:rPr>
        <w:t xml:space="preserve"> млрд. рублей,  с темпом роста 1</w:t>
      </w:r>
      <w:r w:rsidR="00E16519" w:rsidRPr="00E16519">
        <w:rPr>
          <w:rFonts w:ascii="Times New Roman" w:hAnsi="Times New Roman"/>
          <w:sz w:val="28"/>
          <w:szCs w:val="28"/>
        </w:rPr>
        <w:t>05,0</w:t>
      </w:r>
      <w:r w:rsidRPr="00E16519">
        <w:rPr>
          <w:rFonts w:ascii="Times New Roman" w:hAnsi="Times New Roman"/>
          <w:sz w:val="28"/>
          <w:szCs w:val="28"/>
        </w:rPr>
        <w:t>%, в</w:t>
      </w:r>
      <w:r w:rsidRPr="003521A3">
        <w:rPr>
          <w:rFonts w:ascii="Times New Roman" w:hAnsi="Times New Roman"/>
          <w:sz w:val="28"/>
          <w:szCs w:val="28"/>
        </w:rPr>
        <w:t xml:space="preserve"> том числе крупных и средних организаций – </w:t>
      </w:r>
      <w:r w:rsidR="00BD577B">
        <w:rPr>
          <w:rFonts w:ascii="Times New Roman" w:hAnsi="Times New Roman"/>
          <w:sz w:val="28"/>
          <w:szCs w:val="28"/>
        </w:rPr>
        <w:t>15,</w:t>
      </w:r>
      <w:r w:rsidR="00BD577B" w:rsidRPr="00BD577B">
        <w:rPr>
          <w:rFonts w:ascii="Times New Roman" w:hAnsi="Times New Roman"/>
          <w:sz w:val="28"/>
          <w:szCs w:val="28"/>
        </w:rPr>
        <w:t>7</w:t>
      </w:r>
      <w:r w:rsidRPr="00BD577B">
        <w:rPr>
          <w:rFonts w:ascii="Times New Roman" w:hAnsi="Times New Roman"/>
          <w:sz w:val="28"/>
          <w:szCs w:val="28"/>
        </w:rPr>
        <w:t xml:space="preserve"> млрд. рублей  или </w:t>
      </w:r>
      <w:r w:rsidR="00BD577B" w:rsidRPr="00BD577B">
        <w:rPr>
          <w:rFonts w:ascii="Times New Roman" w:hAnsi="Times New Roman"/>
          <w:sz w:val="28"/>
          <w:szCs w:val="28"/>
        </w:rPr>
        <w:t>107,4</w:t>
      </w:r>
      <w:r w:rsidRPr="00BD577B">
        <w:rPr>
          <w:rFonts w:ascii="Times New Roman" w:hAnsi="Times New Roman"/>
          <w:sz w:val="28"/>
          <w:szCs w:val="28"/>
        </w:rPr>
        <w:t>% к  уровню 201</w:t>
      </w:r>
      <w:r w:rsidR="000211B2" w:rsidRPr="00BD577B">
        <w:rPr>
          <w:rFonts w:ascii="Times New Roman" w:hAnsi="Times New Roman"/>
          <w:sz w:val="28"/>
          <w:szCs w:val="28"/>
        </w:rPr>
        <w:t>6</w:t>
      </w:r>
      <w:r w:rsidRPr="00BD577B">
        <w:rPr>
          <w:rFonts w:ascii="Times New Roman" w:hAnsi="Times New Roman"/>
          <w:sz w:val="28"/>
          <w:szCs w:val="28"/>
        </w:rPr>
        <w:t xml:space="preserve"> года.</w:t>
      </w:r>
    </w:p>
    <w:p w:rsidR="003225F2" w:rsidRDefault="003225F2" w:rsidP="00813194">
      <w:pPr>
        <w:tabs>
          <w:tab w:val="left" w:pos="709"/>
        </w:tabs>
        <w:spacing w:after="0" w:line="240" w:lineRule="auto"/>
        <w:jc w:val="center"/>
        <w:rPr>
          <w:rFonts w:ascii="Times New Roman" w:hAnsi="Times New Roman"/>
          <w:b/>
          <w:sz w:val="28"/>
          <w:szCs w:val="28"/>
        </w:rPr>
      </w:pPr>
    </w:p>
    <w:p w:rsidR="00254F88" w:rsidRPr="008B066F" w:rsidRDefault="00183355" w:rsidP="0071258A">
      <w:pPr>
        <w:tabs>
          <w:tab w:val="left" w:pos="567"/>
        </w:tabs>
        <w:spacing w:after="0" w:line="240" w:lineRule="auto"/>
        <w:rPr>
          <w:rFonts w:ascii="Times New Roman" w:hAnsi="Times New Roman"/>
          <w:sz w:val="28"/>
          <w:szCs w:val="28"/>
        </w:rPr>
      </w:pPr>
      <w:r>
        <w:rPr>
          <w:rFonts w:ascii="Times New Roman" w:hAnsi="Times New Roman"/>
          <w:b/>
          <w:sz w:val="28"/>
          <w:szCs w:val="28"/>
        </w:rPr>
        <w:tab/>
      </w:r>
      <w:r w:rsidR="00254F88" w:rsidRPr="008B066F">
        <w:rPr>
          <w:rFonts w:ascii="Times New Roman" w:hAnsi="Times New Roman"/>
          <w:b/>
          <w:sz w:val="28"/>
          <w:szCs w:val="28"/>
        </w:rPr>
        <w:t>Инвестиции</w:t>
      </w:r>
    </w:p>
    <w:p w:rsidR="00254F88" w:rsidRPr="005F2A18" w:rsidRDefault="00254F88" w:rsidP="00254F88">
      <w:pPr>
        <w:pStyle w:val="aa"/>
        <w:ind w:firstLine="567"/>
        <w:rPr>
          <w:b/>
          <w:color w:val="FF0000"/>
          <w:sz w:val="26"/>
          <w:szCs w:val="26"/>
        </w:rPr>
      </w:pPr>
      <w:r w:rsidRPr="005F2A18">
        <w:rPr>
          <w:color w:val="FF0000"/>
          <w:szCs w:val="28"/>
        </w:rPr>
        <w:tab/>
      </w:r>
    </w:p>
    <w:p w:rsidR="008B066F" w:rsidRDefault="001B2E79" w:rsidP="00C57049">
      <w:pPr>
        <w:pStyle w:val="a4"/>
        <w:ind w:firstLine="851"/>
        <w:jc w:val="both"/>
        <w:rPr>
          <w:rFonts w:ascii="Times New Roman" w:hAnsi="Times New Roman"/>
          <w:sz w:val="28"/>
          <w:szCs w:val="28"/>
        </w:rPr>
      </w:pPr>
      <w:r w:rsidRPr="008F1AC7">
        <w:rPr>
          <w:rFonts w:ascii="Times New Roman" w:hAnsi="Times New Roman"/>
          <w:sz w:val="28"/>
          <w:szCs w:val="28"/>
        </w:rPr>
        <w:t xml:space="preserve">Приоритетным направлением в работе </w:t>
      </w:r>
      <w:r>
        <w:rPr>
          <w:rFonts w:ascii="Times New Roman" w:hAnsi="Times New Roman"/>
          <w:sz w:val="28"/>
          <w:szCs w:val="28"/>
        </w:rPr>
        <w:t xml:space="preserve">администрации Георгиевского </w:t>
      </w:r>
      <w:r w:rsidR="0070592D">
        <w:rPr>
          <w:rFonts w:ascii="Times New Roman" w:hAnsi="Times New Roman"/>
          <w:sz w:val="28"/>
          <w:szCs w:val="28"/>
        </w:rPr>
        <w:t>городского округа</w:t>
      </w:r>
      <w:r>
        <w:rPr>
          <w:rFonts w:ascii="Times New Roman" w:hAnsi="Times New Roman"/>
          <w:sz w:val="28"/>
          <w:szCs w:val="28"/>
        </w:rPr>
        <w:t xml:space="preserve"> Ставропольского края</w:t>
      </w:r>
      <w:r w:rsidRPr="008F1AC7">
        <w:rPr>
          <w:rFonts w:ascii="Times New Roman" w:hAnsi="Times New Roman"/>
          <w:sz w:val="28"/>
          <w:szCs w:val="28"/>
        </w:rPr>
        <w:t xml:space="preserve"> является проведение эффективной инвестиционной политики, создание на территории </w:t>
      </w:r>
      <w:r w:rsidR="00727618">
        <w:rPr>
          <w:rFonts w:ascii="Times New Roman" w:hAnsi="Times New Roman"/>
          <w:sz w:val="28"/>
          <w:szCs w:val="28"/>
        </w:rPr>
        <w:t>округа</w:t>
      </w:r>
      <w:r w:rsidRPr="008F1AC7">
        <w:rPr>
          <w:rFonts w:ascii="Times New Roman" w:hAnsi="Times New Roman"/>
          <w:sz w:val="28"/>
          <w:szCs w:val="28"/>
        </w:rPr>
        <w:t xml:space="preserve"> благоприятного инвестиционного климата и развитие инвестиционной инфраструктуры. </w:t>
      </w:r>
    </w:p>
    <w:p w:rsidR="00C13DC0" w:rsidRDefault="00C13DC0" w:rsidP="00C13DC0">
      <w:pPr>
        <w:pStyle w:val="a4"/>
        <w:ind w:firstLine="851"/>
        <w:jc w:val="both"/>
        <w:rPr>
          <w:rFonts w:ascii="Times New Roman" w:hAnsi="Times New Roman"/>
          <w:sz w:val="28"/>
          <w:szCs w:val="28"/>
        </w:rPr>
      </w:pPr>
      <w:r w:rsidRPr="00D90536">
        <w:rPr>
          <w:rFonts w:ascii="Times New Roman" w:hAnsi="Times New Roman"/>
          <w:sz w:val="28"/>
          <w:szCs w:val="28"/>
        </w:rPr>
        <w:t>Объем</w:t>
      </w:r>
      <w:r w:rsidRPr="00D90536">
        <w:rPr>
          <w:rFonts w:ascii="Times New Roman" w:hAnsi="Times New Roman"/>
          <w:b/>
          <w:sz w:val="28"/>
          <w:szCs w:val="28"/>
        </w:rPr>
        <w:t xml:space="preserve"> </w:t>
      </w:r>
      <w:r w:rsidRPr="00D90536">
        <w:rPr>
          <w:rFonts w:ascii="Times New Roman" w:hAnsi="Times New Roman"/>
          <w:sz w:val="28"/>
          <w:szCs w:val="28"/>
        </w:rPr>
        <w:t>инвестиций  в основной капитал,</w:t>
      </w:r>
      <w:r w:rsidRPr="00D90536">
        <w:rPr>
          <w:rFonts w:ascii="Times New Roman" w:hAnsi="Times New Roman"/>
          <w:b/>
          <w:sz w:val="28"/>
          <w:szCs w:val="28"/>
        </w:rPr>
        <w:t xml:space="preserve"> </w:t>
      </w:r>
      <w:r w:rsidRPr="00D90536">
        <w:rPr>
          <w:rFonts w:ascii="Times New Roman" w:hAnsi="Times New Roman"/>
          <w:sz w:val="28"/>
          <w:szCs w:val="28"/>
        </w:rPr>
        <w:t>используемый на развитие</w:t>
      </w:r>
      <w:r w:rsidRPr="00E91F24">
        <w:rPr>
          <w:rFonts w:ascii="Times New Roman" w:hAnsi="Times New Roman"/>
          <w:sz w:val="28"/>
          <w:szCs w:val="28"/>
        </w:rPr>
        <w:t xml:space="preserve"> экономики и социальной сферы за 201</w:t>
      </w:r>
      <w:r w:rsidR="0070592D">
        <w:rPr>
          <w:rFonts w:ascii="Times New Roman" w:hAnsi="Times New Roman"/>
          <w:sz w:val="28"/>
          <w:szCs w:val="28"/>
        </w:rPr>
        <w:t>7</w:t>
      </w:r>
      <w:r w:rsidRPr="00E91F24">
        <w:rPr>
          <w:rFonts w:ascii="Times New Roman" w:hAnsi="Times New Roman"/>
          <w:sz w:val="28"/>
          <w:szCs w:val="28"/>
        </w:rPr>
        <w:t xml:space="preserve"> год, по предоставленным хозяйствующими субъектами отчетам,  составил в </w:t>
      </w:r>
      <w:r w:rsidRPr="007032A2">
        <w:rPr>
          <w:rFonts w:ascii="Times New Roman" w:hAnsi="Times New Roman"/>
          <w:sz w:val="28"/>
          <w:szCs w:val="28"/>
        </w:rPr>
        <w:t xml:space="preserve">пределах </w:t>
      </w:r>
      <w:r w:rsidR="000A49ED" w:rsidRPr="007032A2">
        <w:rPr>
          <w:rFonts w:ascii="Times New Roman" w:hAnsi="Times New Roman"/>
          <w:sz w:val="28"/>
          <w:szCs w:val="28"/>
        </w:rPr>
        <w:t>2576,6</w:t>
      </w:r>
      <w:r w:rsidRPr="007032A2">
        <w:rPr>
          <w:rFonts w:ascii="Times New Roman" w:hAnsi="Times New Roman"/>
          <w:sz w:val="28"/>
          <w:szCs w:val="28"/>
        </w:rPr>
        <w:t xml:space="preserve"> млн. рублей</w:t>
      </w:r>
      <w:r w:rsidR="000A49ED" w:rsidRPr="007032A2">
        <w:rPr>
          <w:rFonts w:ascii="Times New Roman" w:hAnsi="Times New Roman"/>
          <w:sz w:val="28"/>
          <w:szCs w:val="28"/>
        </w:rPr>
        <w:t xml:space="preserve"> (динамика  показателя не приводится  в  связи с  изменением </w:t>
      </w:r>
      <w:r w:rsidR="00C34166" w:rsidRPr="007032A2">
        <w:rPr>
          <w:rFonts w:ascii="Times New Roman" w:hAnsi="Times New Roman"/>
          <w:sz w:val="28"/>
          <w:szCs w:val="28"/>
        </w:rPr>
        <w:t xml:space="preserve">формы  отчетности  и </w:t>
      </w:r>
      <w:r w:rsidR="007032A2" w:rsidRPr="007032A2">
        <w:rPr>
          <w:rFonts w:ascii="Times New Roman" w:hAnsi="Times New Roman"/>
          <w:sz w:val="28"/>
          <w:szCs w:val="28"/>
        </w:rPr>
        <w:t>внесением в отчет</w:t>
      </w:r>
      <w:r w:rsidR="00C34166" w:rsidRPr="007032A2">
        <w:rPr>
          <w:rFonts w:ascii="Times New Roman" w:hAnsi="Times New Roman"/>
          <w:sz w:val="28"/>
          <w:szCs w:val="28"/>
        </w:rPr>
        <w:t xml:space="preserve"> сведений  субъектов  малого  бизнеса</w:t>
      </w:r>
      <w:r w:rsidR="007032A2" w:rsidRPr="007032A2">
        <w:rPr>
          <w:rFonts w:ascii="Times New Roman" w:hAnsi="Times New Roman"/>
          <w:sz w:val="28"/>
          <w:szCs w:val="28"/>
        </w:rPr>
        <w:t xml:space="preserve"> о вложенных инвестициях в 2017 году, в 2016 году  соответствующий  учет  не  осуществлялся)</w:t>
      </w:r>
      <w:r w:rsidRPr="007032A2">
        <w:rPr>
          <w:rFonts w:ascii="Times New Roman" w:hAnsi="Times New Roman"/>
          <w:sz w:val="28"/>
          <w:szCs w:val="28"/>
        </w:rPr>
        <w:t>.</w:t>
      </w:r>
    </w:p>
    <w:p w:rsidR="00313F99" w:rsidRDefault="00860BF0" w:rsidP="00C63D26">
      <w:pPr>
        <w:spacing w:after="0" w:line="240" w:lineRule="auto"/>
        <w:ind w:firstLine="708"/>
        <w:jc w:val="both"/>
        <w:rPr>
          <w:rFonts w:ascii="Times New Roman" w:eastAsia="Times New Roman" w:hAnsi="Times New Roman"/>
          <w:color w:val="000000"/>
          <w:sz w:val="28"/>
          <w:szCs w:val="28"/>
          <w:lang w:eastAsia="ru-RU"/>
        </w:rPr>
      </w:pPr>
      <w:r w:rsidRPr="00C63D26">
        <w:rPr>
          <w:rFonts w:ascii="Times New Roman" w:hAnsi="Times New Roman"/>
          <w:sz w:val="28"/>
          <w:szCs w:val="28"/>
        </w:rPr>
        <w:t>По предварительным данным д</w:t>
      </w:r>
      <w:r w:rsidR="00C13DC0" w:rsidRPr="00C63D26">
        <w:rPr>
          <w:rFonts w:ascii="Times New Roman" w:hAnsi="Times New Roman"/>
          <w:sz w:val="28"/>
          <w:szCs w:val="28"/>
        </w:rPr>
        <w:t>оля инвестиций частной формы собственности составила</w:t>
      </w:r>
      <w:r w:rsidRPr="00C63D26">
        <w:rPr>
          <w:rFonts w:ascii="Times New Roman" w:hAnsi="Times New Roman"/>
          <w:sz w:val="28"/>
          <w:szCs w:val="28"/>
        </w:rPr>
        <w:t xml:space="preserve"> 98,7% от  общего  объема  инвестиций, и 87,2% </w:t>
      </w:r>
      <w:r w:rsidR="00313F99" w:rsidRPr="00C63D26">
        <w:rPr>
          <w:rFonts w:ascii="Times New Roman" w:hAnsi="Times New Roman"/>
          <w:sz w:val="28"/>
          <w:szCs w:val="28"/>
        </w:rPr>
        <w:t>в</w:t>
      </w:r>
      <w:r w:rsidR="00313F99">
        <w:rPr>
          <w:rFonts w:ascii="Times New Roman" w:hAnsi="Times New Roman"/>
          <w:sz w:val="28"/>
          <w:szCs w:val="28"/>
        </w:rPr>
        <w:t xml:space="preserve"> части о</w:t>
      </w:r>
      <w:r w:rsidR="00313F99" w:rsidRPr="00313F99">
        <w:rPr>
          <w:rFonts w:ascii="Times New Roman" w:eastAsia="Times New Roman" w:hAnsi="Times New Roman"/>
          <w:color w:val="000000"/>
          <w:sz w:val="28"/>
          <w:szCs w:val="28"/>
          <w:lang w:eastAsia="ru-RU"/>
        </w:rPr>
        <w:t>бъем</w:t>
      </w:r>
      <w:r w:rsidR="00313F99">
        <w:rPr>
          <w:rFonts w:ascii="Times New Roman" w:eastAsia="Times New Roman" w:hAnsi="Times New Roman"/>
          <w:color w:val="000000"/>
          <w:sz w:val="28"/>
          <w:szCs w:val="28"/>
          <w:lang w:eastAsia="ru-RU"/>
        </w:rPr>
        <w:t>а</w:t>
      </w:r>
      <w:r w:rsidR="00313F99" w:rsidRPr="00313F99">
        <w:rPr>
          <w:rFonts w:ascii="Times New Roman" w:eastAsia="Times New Roman" w:hAnsi="Times New Roman"/>
          <w:color w:val="000000"/>
          <w:sz w:val="28"/>
          <w:szCs w:val="28"/>
          <w:lang w:eastAsia="ru-RU"/>
        </w:rPr>
        <w:t xml:space="preserve"> инвестиций в основной капитал за счет всех источников финансирования (без субъектов малого предпринимательства и объемов инвестиций, не наблюдаемых прямыми статистическими методами)</w:t>
      </w:r>
      <w:r w:rsidR="00313F99">
        <w:rPr>
          <w:rFonts w:ascii="Times New Roman" w:eastAsia="Times New Roman" w:hAnsi="Times New Roman"/>
          <w:color w:val="000000"/>
          <w:sz w:val="28"/>
          <w:szCs w:val="28"/>
          <w:lang w:eastAsia="ru-RU"/>
        </w:rPr>
        <w:t>.</w:t>
      </w:r>
      <w:r w:rsidR="00313F99" w:rsidRPr="00313F99">
        <w:rPr>
          <w:rFonts w:ascii="Times New Roman" w:eastAsia="Times New Roman" w:hAnsi="Times New Roman"/>
          <w:color w:val="000000"/>
          <w:sz w:val="28"/>
          <w:szCs w:val="28"/>
          <w:lang w:eastAsia="ru-RU"/>
        </w:rPr>
        <w:t xml:space="preserve"> </w:t>
      </w:r>
    </w:p>
    <w:p w:rsidR="00C63D26" w:rsidRDefault="00981DE8" w:rsidP="00C63D26">
      <w:pPr>
        <w:spacing w:after="0" w:line="240" w:lineRule="auto"/>
        <w:ind w:firstLine="7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Основная   часть  инвестиционных вложений  приходится на отрасл</w:t>
      </w:r>
      <w:r w:rsidR="005E3664">
        <w:rPr>
          <w:rFonts w:ascii="Times New Roman" w:eastAsia="Times New Roman" w:hAnsi="Times New Roman"/>
          <w:color w:val="000000"/>
          <w:sz w:val="28"/>
          <w:szCs w:val="28"/>
          <w:lang w:eastAsia="ru-RU"/>
        </w:rPr>
        <w:t>и</w:t>
      </w:r>
      <w:r>
        <w:rPr>
          <w:rFonts w:ascii="Times New Roman" w:eastAsia="Times New Roman" w:hAnsi="Times New Roman"/>
          <w:color w:val="000000"/>
          <w:sz w:val="28"/>
          <w:szCs w:val="28"/>
          <w:lang w:eastAsia="ru-RU"/>
        </w:rPr>
        <w:t xml:space="preserve">  сельского </w:t>
      </w:r>
      <w:r w:rsidR="005E3664">
        <w:rPr>
          <w:rFonts w:ascii="Times New Roman" w:eastAsia="Times New Roman" w:hAnsi="Times New Roman"/>
          <w:color w:val="000000"/>
          <w:sz w:val="28"/>
          <w:szCs w:val="28"/>
          <w:lang w:eastAsia="ru-RU"/>
        </w:rPr>
        <w:t>хозяйства, пищевую  и перерабатывающую промышленность</w:t>
      </w:r>
      <w:r w:rsidR="005C2F19">
        <w:rPr>
          <w:rFonts w:ascii="Times New Roman" w:eastAsia="Times New Roman" w:hAnsi="Times New Roman"/>
          <w:color w:val="000000"/>
          <w:sz w:val="28"/>
          <w:szCs w:val="28"/>
          <w:lang w:eastAsia="ru-RU"/>
        </w:rPr>
        <w:t>.</w:t>
      </w:r>
      <w:r w:rsidR="005E366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w:t>
      </w:r>
    </w:p>
    <w:p w:rsidR="0071258A" w:rsidRDefault="00254F88" w:rsidP="0071258A">
      <w:pPr>
        <w:shd w:val="clear" w:color="auto" w:fill="FFFFFF"/>
        <w:spacing w:after="0" w:line="240" w:lineRule="auto"/>
        <w:ind w:firstLine="708"/>
        <w:jc w:val="both"/>
        <w:rPr>
          <w:b/>
          <w:color w:val="FF0000"/>
          <w:sz w:val="26"/>
          <w:szCs w:val="26"/>
        </w:rPr>
      </w:pPr>
      <w:r w:rsidRPr="005F2A18">
        <w:rPr>
          <w:b/>
          <w:color w:val="FF0000"/>
          <w:sz w:val="26"/>
          <w:szCs w:val="26"/>
        </w:rPr>
        <w:t xml:space="preserve">      </w:t>
      </w:r>
    </w:p>
    <w:p w:rsidR="00254F88" w:rsidRPr="002F24F0" w:rsidRDefault="00254F88" w:rsidP="0071258A">
      <w:pPr>
        <w:shd w:val="clear" w:color="auto" w:fill="FFFFFF"/>
        <w:spacing w:after="0" w:line="240" w:lineRule="auto"/>
        <w:ind w:firstLine="708"/>
        <w:jc w:val="both"/>
        <w:rPr>
          <w:b/>
          <w:sz w:val="26"/>
          <w:szCs w:val="26"/>
        </w:rPr>
      </w:pPr>
      <w:r w:rsidRPr="002F24F0">
        <w:rPr>
          <w:rFonts w:ascii="Times New Roman" w:hAnsi="Times New Roman"/>
          <w:b/>
          <w:sz w:val="28"/>
          <w:szCs w:val="28"/>
        </w:rPr>
        <w:t>Реализация федеральных, краевых, местных целевых программ</w:t>
      </w:r>
    </w:p>
    <w:p w:rsidR="00254F88" w:rsidRPr="00275E6C" w:rsidRDefault="00254F88" w:rsidP="00254F88">
      <w:pPr>
        <w:widowControl w:val="0"/>
        <w:spacing w:after="0" w:line="240" w:lineRule="auto"/>
        <w:ind w:firstLine="851"/>
        <w:jc w:val="both"/>
        <w:rPr>
          <w:color w:val="FF0000"/>
        </w:rPr>
      </w:pPr>
    </w:p>
    <w:p w:rsidR="00254F88" w:rsidRPr="002F24F0" w:rsidRDefault="00254F88" w:rsidP="00254F88">
      <w:pPr>
        <w:widowControl w:val="0"/>
        <w:spacing w:after="0" w:line="240" w:lineRule="auto"/>
        <w:ind w:firstLine="851"/>
        <w:jc w:val="both"/>
        <w:rPr>
          <w:rFonts w:ascii="Times New Roman" w:hAnsi="Times New Roman"/>
          <w:sz w:val="28"/>
          <w:szCs w:val="28"/>
        </w:rPr>
      </w:pPr>
      <w:r w:rsidRPr="00275E6C">
        <w:rPr>
          <w:color w:val="FF0000"/>
        </w:rPr>
        <w:t xml:space="preserve"> </w:t>
      </w:r>
      <w:r w:rsidRPr="002F24F0">
        <w:rPr>
          <w:rFonts w:ascii="Times New Roman" w:hAnsi="Times New Roman"/>
          <w:sz w:val="28"/>
          <w:szCs w:val="28"/>
        </w:rPr>
        <w:t>В 201</w:t>
      </w:r>
      <w:r w:rsidR="0070592D">
        <w:rPr>
          <w:rFonts w:ascii="Times New Roman" w:hAnsi="Times New Roman"/>
          <w:sz w:val="28"/>
          <w:szCs w:val="28"/>
        </w:rPr>
        <w:t>7</w:t>
      </w:r>
      <w:r w:rsidRPr="002F24F0">
        <w:rPr>
          <w:rFonts w:ascii="Times New Roman" w:hAnsi="Times New Roman"/>
          <w:sz w:val="28"/>
          <w:szCs w:val="28"/>
        </w:rPr>
        <w:t xml:space="preserve"> году на территории </w:t>
      </w:r>
      <w:r w:rsidR="0070592D">
        <w:rPr>
          <w:rFonts w:ascii="Times New Roman" w:hAnsi="Times New Roman"/>
          <w:sz w:val="28"/>
          <w:szCs w:val="28"/>
        </w:rPr>
        <w:t>округ</w:t>
      </w:r>
      <w:r w:rsidRPr="002F24F0">
        <w:rPr>
          <w:rFonts w:ascii="Times New Roman" w:hAnsi="Times New Roman"/>
          <w:sz w:val="28"/>
          <w:szCs w:val="28"/>
        </w:rPr>
        <w:t xml:space="preserve">а </w:t>
      </w:r>
      <w:r w:rsidR="001E2F6D" w:rsidRPr="002F24F0">
        <w:rPr>
          <w:rFonts w:ascii="Times New Roman" w:hAnsi="Times New Roman"/>
          <w:sz w:val="28"/>
          <w:szCs w:val="28"/>
        </w:rPr>
        <w:t xml:space="preserve">проводилась активная реализация </w:t>
      </w:r>
      <w:r w:rsidR="00443AA1" w:rsidRPr="002F24F0">
        <w:rPr>
          <w:rFonts w:ascii="Times New Roman" w:hAnsi="Times New Roman"/>
          <w:sz w:val="28"/>
          <w:szCs w:val="28"/>
        </w:rPr>
        <w:t>Указов Президента Российской Федерации, федеральных и краевых программ</w:t>
      </w:r>
      <w:r w:rsidR="001E2F6D" w:rsidRPr="002F24F0">
        <w:rPr>
          <w:rFonts w:ascii="Times New Roman" w:hAnsi="Times New Roman"/>
          <w:sz w:val="28"/>
          <w:szCs w:val="28"/>
        </w:rPr>
        <w:t>:</w:t>
      </w:r>
    </w:p>
    <w:p w:rsidR="00604CDF" w:rsidRPr="002F24F0" w:rsidRDefault="00BC3889" w:rsidP="00604CDF">
      <w:pPr>
        <w:widowControl w:val="0"/>
        <w:spacing w:after="0" w:line="240" w:lineRule="auto"/>
        <w:ind w:firstLine="851"/>
        <w:jc w:val="both"/>
      </w:pPr>
      <w:r>
        <w:rPr>
          <w:rFonts w:ascii="Times New Roman" w:hAnsi="Times New Roman"/>
          <w:sz w:val="28"/>
          <w:szCs w:val="28"/>
        </w:rPr>
        <w:t>- Указ</w:t>
      </w:r>
      <w:r w:rsidR="00254F88" w:rsidRPr="002F24F0">
        <w:rPr>
          <w:rFonts w:ascii="Times New Roman" w:hAnsi="Times New Roman"/>
          <w:sz w:val="28"/>
          <w:szCs w:val="28"/>
        </w:rPr>
        <w:t xml:space="preserve"> </w:t>
      </w:r>
      <w:r w:rsidR="00254F88" w:rsidRPr="002F24F0">
        <w:rPr>
          <w:rFonts w:ascii="Times New Roman" w:hAnsi="Times New Roman"/>
          <w:bCs/>
          <w:sz w:val="28"/>
          <w:szCs w:val="28"/>
        </w:rPr>
        <w:t xml:space="preserve">Президента Российской Федерации 07 мая 2008 года № 714 «Об обеспечении жильем ветеранов Великой Отечественной войны 1941 - </w:t>
      </w:r>
      <w:r w:rsidR="00254F88" w:rsidRPr="002F24F0">
        <w:rPr>
          <w:rFonts w:ascii="Times New Roman" w:hAnsi="Times New Roman"/>
          <w:bCs/>
          <w:sz w:val="28"/>
          <w:szCs w:val="28"/>
        </w:rPr>
        <w:lastRenderedPageBreak/>
        <w:t xml:space="preserve">1945 годов».  </w:t>
      </w:r>
      <w:r w:rsidR="00254F88" w:rsidRPr="00896037">
        <w:rPr>
          <w:rFonts w:ascii="Times New Roman" w:hAnsi="Times New Roman"/>
          <w:bCs/>
          <w:sz w:val="28"/>
          <w:szCs w:val="28"/>
        </w:rPr>
        <w:t>В 201</w:t>
      </w:r>
      <w:r w:rsidR="00817919" w:rsidRPr="00896037">
        <w:rPr>
          <w:rFonts w:ascii="Times New Roman" w:hAnsi="Times New Roman"/>
          <w:bCs/>
          <w:sz w:val="28"/>
          <w:szCs w:val="28"/>
        </w:rPr>
        <w:t>7</w:t>
      </w:r>
      <w:r w:rsidR="00254F88" w:rsidRPr="00896037">
        <w:rPr>
          <w:rFonts w:ascii="Times New Roman" w:hAnsi="Times New Roman"/>
          <w:bCs/>
          <w:sz w:val="28"/>
          <w:szCs w:val="28"/>
        </w:rPr>
        <w:t xml:space="preserve"> году </w:t>
      </w:r>
      <w:r w:rsidR="002F24F0" w:rsidRPr="00896037">
        <w:rPr>
          <w:rFonts w:ascii="Times New Roman" w:hAnsi="Times New Roman"/>
          <w:bCs/>
          <w:sz w:val="28"/>
          <w:szCs w:val="28"/>
        </w:rPr>
        <w:t xml:space="preserve">обеспечены жильем </w:t>
      </w:r>
      <w:r w:rsidR="00896037" w:rsidRPr="00896037">
        <w:rPr>
          <w:rFonts w:ascii="Times New Roman" w:hAnsi="Times New Roman"/>
          <w:bCs/>
          <w:sz w:val="28"/>
          <w:szCs w:val="28"/>
        </w:rPr>
        <w:t>5</w:t>
      </w:r>
      <w:r w:rsidR="00604CDF" w:rsidRPr="00896037">
        <w:rPr>
          <w:rFonts w:ascii="Times New Roman" w:hAnsi="Times New Roman"/>
          <w:bCs/>
          <w:sz w:val="28"/>
          <w:szCs w:val="28"/>
        </w:rPr>
        <w:t> ветеран</w:t>
      </w:r>
      <w:r w:rsidR="00896037" w:rsidRPr="00896037">
        <w:rPr>
          <w:rFonts w:ascii="Times New Roman" w:hAnsi="Times New Roman"/>
          <w:bCs/>
          <w:sz w:val="28"/>
          <w:szCs w:val="28"/>
        </w:rPr>
        <w:t>ов</w:t>
      </w:r>
      <w:r w:rsidR="00604CDF" w:rsidRPr="00896037">
        <w:rPr>
          <w:rFonts w:ascii="Times New Roman" w:hAnsi="Times New Roman"/>
          <w:bCs/>
          <w:sz w:val="28"/>
          <w:szCs w:val="28"/>
        </w:rPr>
        <w:t xml:space="preserve"> Великой Отечественной войны и членов семей погибших (умерших) инвалидов и участник</w:t>
      </w:r>
      <w:r w:rsidR="001C3FE5" w:rsidRPr="00896037">
        <w:rPr>
          <w:rFonts w:ascii="Times New Roman" w:hAnsi="Times New Roman"/>
          <w:bCs/>
          <w:sz w:val="28"/>
          <w:szCs w:val="28"/>
        </w:rPr>
        <w:t>ов Великой Отечественной войны</w:t>
      </w:r>
      <w:r w:rsidR="003154CC" w:rsidRPr="00896037">
        <w:rPr>
          <w:rFonts w:ascii="Times New Roman" w:hAnsi="Times New Roman"/>
          <w:bCs/>
          <w:sz w:val="28"/>
          <w:szCs w:val="28"/>
        </w:rPr>
        <w:t>.</w:t>
      </w:r>
      <w:r w:rsidR="001C3FE5" w:rsidRPr="00896037">
        <w:rPr>
          <w:rFonts w:ascii="Times New Roman" w:hAnsi="Times New Roman"/>
          <w:bCs/>
          <w:sz w:val="28"/>
          <w:szCs w:val="28"/>
        </w:rPr>
        <w:t xml:space="preserve"> </w:t>
      </w:r>
      <w:r w:rsidR="003154CC" w:rsidRPr="00896037">
        <w:rPr>
          <w:rFonts w:ascii="Times New Roman" w:hAnsi="Times New Roman"/>
          <w:bCs/>
          <w:sz w:val="28"/>
          <w:szCs w:val="28"/>
        </w:rPr>
        <w:t xml:space="preserve">Субсидия выплачена в размере </w:t>
      </w:r>
      <w:r w:rsidR="002F24F0" w:rsidRPr="00896037">
        <w:rPr>
          <w:rFonts w:ascii="Times New Roman" w:hAnsi="Times New Roman"/>
          <w:bCs/>
          <w:sz w:val="28"/>
          <w:szCs w:val="28"/>
        </w:rPr>
        <w:t>5,</w:t>
      </w:r>
      <w:r w:rsidR="00896037" w:rsidRPr="00896037">
        <w:rPr>
          <w:rFonts w:ascii="Times New Roman" w:hAnsi="Times New Roman"/>
          <w:bCs/>
          <w:sz w:val="28"/>
          <w:szCs w:val="28"/>
        </w:rPr>
        <w:t>0</w:t>
      </w:r>
      <w:r w:rsidR="003154CC" w:rsidRPr="00896037">
        <w:rPr>
          <w:rFonts w:ascii="Times New Roman" w:hAnsi="Times New Roman"/>
          <w:bCs/>
          <w:sz w:val="28"/>
          <w:szCs w:val="28"/>
        </w:rPr>
        <w:t xml:space="preserve"> </w:t>
      </w:r>
      <w:r w:rsidR="002F24F0" w:rsidRPr="00896037">
        <w:rPr>
          <w:rFonts w:ascii="Times New Roman" w:hAnsi="Times New Roman"/>
          <w:bCs/>
          <w:sz w:val="28"/>
          <w:szCs w:val="28"/>
        </w:rPr>
        <w:t>млн</w:t>
      </w:r>
      <w:r w:rsidR="003154CC" w:rsidRPr="00896037">
        <w:rPr>
          <w:rFonts w:ascii="Times New Roman" w:hAnsi="Times New Roman"/>
          <w:bCs/>
          <w:sz w:val="28"/>
          <w:szCs w:val="28"/>
        </w:rPr>
        <w:t>. рублей.</w:t>
      </w:r>
    </w:p>
    <w:p w:rsidR="00F83C09" w:rsidRDefault="00BC3889" w:rsidP="00BC3889">
      <w:pPr>
        <w:tabs>
          <w:tab w:val="left" w:pos="709"/>
        </w:tabs>
        <w:spacing w:after="0" w:line="240" w:lineRule="auto"/>
        <w:ind w:firstLine="709"/>
        <w:jc w:val="both"/>
        <w:rPr>
          <w:rFonts w:ascii="Times New Roman" w:hAnsi="Times New Roman"/>
          <w:sz w:val="28"/>
          <w:szCs w:val="28"/>
        </w:rPr>
      </w:pPr>
      <w:r w:rsidRPr="00BC3889">
        <w:rPr>
          <w:rFonts w:ascii="Times New Roman" w:eastAsia="Times New Roman" w:hAnsi="Times New Roman"/>
          <w:sz w:val="28"/>
          <w:szCs w:val="28"/>
        </w:rPr>
        <w:t>-</w:t>
      </w:r>
      <w:r>
        <w:rPr>
          <w:rFonts w:ascii="Times New Roman" w:eastAsia="Times New Roman" w:hAnsi="Times New Roman"/>
          <w:color w:val="FF0000"/>
          <w:sz w:val="28"/>
          <w:szCs w:val="28"/>
        </w:rPr>
        <w:t xml:space="preserve"> </w:t>
      </w:r>
      <w:r>
        <w:rPr>
          <w:rFonts w:ascii="Times New Roman" w:hAnsi="Times New Roman"/>
          <w:sz w:val="28"/>
          <w:szCs w:val="28"/>
        </w:rPr>
        <w:t xml:space="preserve">в соответствии с  Федеральной целевой программой «Устойчивое развитие сельских территорий на 2014-2017 годы и на период до 2020 года», на мероприятия по обеспечению жильем граждан, проживающих и работающих в сельской местности, а так же молодых семей и молодых специалистов, выделено </w:t>
      </w:r>
      <w:r w:rsidR="00F83C09">
        <w:rPr>
          <w:rFonts w:ascii="Times New Roman" w:hAnsi="Times New Roman"/>
          <w:sz w:val="28"/>
          <w:szCs w:val="28"/>
        </w:rPr>
        <w:t>10,2</w:t>
      </w:r>
      <w:r>
        <w:rPr>
          <w:rFonts w:ascii="Times New Roman" w:hAnsi="Times New Roman"/>
          <w:sz w:val="28"/>
          <w:szCs w:val="28"/>
        </w:rPr>
        <w:t xml:space="preserve"> млн.</w:t>
      </w:r>
      <w:r w:rsidR="00F83C09">
        <w:rPr>
          <w:rFonts w:ascii="Times New Roman" w:hAnsi="Times New Roman"/>
          <w:sz w:val="28"/>
          <w:szCs w:val="28"/>
        </w:rPr>
        <w:t xml:space="preserve"> </w:t>
      </w:r>
      <w:r>
        <w:rPr>
          <w:rFonts w:ascii="Times New Roman" w:hAnsi="Times New Roman"/>
          <w:sz w:val="28"/>
          <w:szCs w:val="28"/>
        </w:rPr>
        <w:t xml:space="preserve">рублей бюджетных средств, из них на обеспечение молодых семей и специалистов </w:t>
      </w:r>
      <w:r w:rsidR="00F83C09">
        <w:rPr>
          <w:rFonts w:ascii="Times New Roman" w:hAnsi="Times New Roman"/>
          <w:sz w:val="28"/>
          <w:szCs w:val="28"/>
        </w:rPr>
        <w:t>–</w:t>
      </w:r>
      <w:r>
        <w:rPr>
          <w:rFonts w:ascii="Times New Roman" w:hAnsi="Times New Roman"/>
          <w:sz w:val="28"/>
          <w:szCs w:val="28"/>
        </w:rPr>
        <w:t xml:space="preserve"> </w:t>
      </w:r>
      <w:r w:rsidR="00F83C09">
        <w:rPr>
          <w:rFonts w:ascii="Times New Roman" w:hAnsi="Times New Roman"/>
          <w:sz w:val="28"/>
          <w:szCs w:val="28"/>
        </w:rPr>
        <w:t>7,1</w:t>
      </w:r>
      <w:r>
        <w:rPr>
          <w:rFonts w:ascii="Times New Roman" w:hAnsi="Times New Roman"/>
          <w:sz w:val="28"/>
          <w:szCs w:val="28"/>
        </w:rPr>
        <w:t xml:space="preserve"> млн.</w:t>
      </w:r>
      <w:r w:rsidR="00F83C09">
        <w:rPr>
          <w:rFonts w:ascii="Times New Roman" w:hAnsi="Times New Roman"/>
          <w:sz w:val="28"/>
          <w:szCs w:val="28"/>
        </w:rPr>
        <w:t xml:space="preserve"> </w:t>
      </w:r>
      <w:r>
        <w:rPr>
          <w:rFonts w:ascii="Times New Roman" w:hAnsi="Times New Roman"/>
          <w:sz w:val="28"/>
          <w:szCs w:val="28"/>
        </w:rPr>
        <w:t>рублей. Участниками программы стали 11 граждан, с том числе 8 молодых семей и молодых специалистов.</w:t>
      </w:r>
    </w:p>
    <w:p w:rsidR="00FC71AE" w:rsidRDefault="00EB5E42" w:rsidP="00EB5E42">
      <w:pPr>
        <w:spacing w:after="0" w:line="240" w:lineRule="auto"/>
        <w:jc w:val="both"/>
      </w:pPr>
      <w:r>
        <w:t xml:space="preserve">         </w:t>
      </w:r>
    </w:p>
    <w:p w:rsidR="00D61EB7" w:rsidRPr="0028292D" w:rsidRDefault="00D61EB7" w:rsidP="0028292D">
      <w:pPr>
        <w:spacing w:after="0" w:line="240" w:lineRule="auto"/>
        <w:ind w:firstLine="567"/>
        <w:jc w:val="both"/>
        <w:rPr>
          <w:rFonts w:ascii="Times New Roman" w:hAnsi="Times New Roman"/>
          <w:sz w:val="28"/>
          <w:szCs w:val="28"/>
        </w:rPr>
      </w:pPr>
      <w:r w:rsidRPr="0028292D">
        <w:rPr>
          <w:rFonts w:ascii="Times New Roman" w:hAnsi="Times New Roman"/>
          <w:sz w:val="28"/>
          <w:szCs w:val="28"/>
        </w:rPr>
        <w:t>В соответствии с  Законом Ставропольского края от 02 марта 2017 г.          № 21-кз «О преобразовании муниципальных образований, входящих в состав Георгиевского муниципального района Ставропольского края, путем их объединения с муниципальным образованием  городским округом городом  Георгиевском Ставропольского края» с 01 июня 2017 года были  ликвидированы исполнительные и представительные органы  Георгиевского муниципального района и 14  сельских муниципальных  образований  Георгиевского района ,</w:t>
      </w:r>
      <w:r w:rsidRPr="0028292D">
        <w:rPr>
          <w:rFonts w:ascii="Times New Roman" w:hAnsi="Times New Roman"/>
          <w:sz w:val="28"/>
          <w:szCs w:val="28"/>
        </w:rPr>
        <w:tab/>
        <w:t>и до 01 января 2018 года устанавливался переходный период.</w:t>
      </w:r>
      <w:r w:rsidR="00A84FC6" w:rsidRPr="0028292D">
        <w:rPr>
          <w:rFonts w:ascii="Times New Roman" w:hAnsi="Times New Roman"/>
          <w:sz w:val="28"/>
          <w:szCs w:val="28"/>
        </w:rPr>
        <w:t xml:space="preserve"> В связи с вышеизложенным, в 2017 году  осуществлялось исполнение  ранее утвержденных бюджетов: города  Георгиевска и  консолидированного бюджета Георгиевского муниципального района (включая  бюджеты 14 муниципальных  образований). Бюджет Георгиевского городского  округа Ставропольского края  утвержден только с 2018 года. В этой связи </w:t>
      </w:r>
      <w:r w:rsidR="0028292D" w:rsidRPr="0028292D">
        <w:rPr>
          <w:rFonts w:ascii="Times New Roman" w:hAnsi="Times New Roman"/>
          <w:sz w:val="28"/>
          <w:szCs w:val="28"/>
        </w:rPr>
        <w:t xml:space="preserve"> информация по  показателям  бюджета  за 2017 год не приводится.</w:t>
      </w:r>
    </w:p>
    <w:p w:rsidR="0028292D" w:rsidRDefault="0028292D" w:rsidP="0028292D">
      <w:pPr>
        <w:spacing w:after="0" w:line="240" w:lineRule="auto"/>
        <w:ind w:firstLine="567"/>
        <w:jc w:val="both"/>
      </w:pPr>
    </w:p>
    <w:p w:rsidR="00254F88" w:rsidRPr="005E6369" w:rsidRDefault="00EB5E42" w:rsidP="005D4CF5">
      <w:pPr>
        <w:spacing w:after="0" w:line="240" w:lineRule="auto"/>
        <w:ind w:firstLine="567"/>
        <w:jc w:val="both"/>
        <w:rPr>
          <w:rFonts w:ascii="Times New Roman" w:hAnsi="Times New Roman"/>
          <w:b/>
          <w:sz w:val="28"/>
          <w:szCs w:val="28"/>
        </w:rPr>
      </w:pPr>
      <w:r w:rsidRPr="005E6369">
        <w:t xml:space="preserve"> </w:t>
      </w:r>
      <w:r w:rsidR="00254F88" w:rsidRPr="005E6369">
        <w:rPr>
          <w:rFonts w:ascii="Times New Roman" w:hAnsi="Times New Roman"/>
          <w:b/>
          <w:sz w:val="28"/>
          <w:szCs w:val="28"/>
        </w:rPr>
        <w:t xml:space="preserve"> </w:t>
      </w:r>
      <w:r w:rsidR="00C02DF2" w:rsidRPr="005E6369">
        <w:rPr>
          <w:rFonts w:ascii="Times New Roman" w:hAnsi="Times New Roman"/>
          <w:b/>
          <w:sz w:val="28"/>
          <w:szCs w:val="28"/>
        </w:rPr>
        <w:t>4</w:t>
      </w:r>
      <w:r w:rsidR="00183355">
        <w:rPr>
          <w:rFonts w:ascii="Times New Roman" w:hAnsi="Times New Roman"/>
          <w:b/>
          <w:sz w:val="28"/>
          <w:szCs w:val="28"/>
        </w:rPr>
        <w:t>.2</w:t>
      </w:r>
      <w:r w:rsidR="00254F88" w:rsidRPr="005E6369">
        <w:rPr>
          <w:rFonts w:ascii="Times New Roman" w:hAnsi="Times New Roman"/>
          <w:b/>
          <w:sz w:val="28"/>
          <w:szCs w:val="28"/>
        </w:rPr>
        <w:t>. Сельское хозяйство</w:t>
      </w:r>
    </w:p>
    <w:p w:rsidR="00605098" w:rsidRDefault="00605098" w:rsidP="008E70CE">
      <w:pPr>
        <w:pStyle w:val="14"/>
        <w:rPr>
          <w:color w:val="FF0000"/>
        </w:rPr>
      </w:pPr>
    </w:p>
    <w:p w:rsidR="003F41A8" w:rsidRDefault="003F41A8" w:rsidP="003F41A8">
      <w:pPr>
        <w:spacing w:after="0" w:line="240" w:lineRule="auto"/>
        <w:ind w:firstLine="851"/>
        <w:jc w:val="both"/>
        <w:rPr>
          <w:rFonts w:ascii="Times New Roman" w:hAnsi="Times New Roman"/>
          <w:sz w:val="28"/>
          <w:szCs w:val="28"/>
        </w:rPr>
      </w:pPr>
      <w:r w:rsidRPr="00790659">
        <w:rPr>
          <w:rFonts w:ascii="Times New Roman" w:hAnsi="Times New Roman"/>
          <w:sz w:val="28"/>
          <w:szCs w:val="28"/>
        </w:rPr>
        <w:t>Сельское хозяйство является</w:t>
      </w:r>
      <w:r w:rsidR="00205A29">
        <w:rPr>
          <w:rFonts w:ascii="Times New Roman" w:hAnsi="Times New Roman"/>
          <w:sz w:val="28"/>
          <w:szCs w:val="28"/>
        </w:rPr>
        <w:t xml:space="preserve"> одной из</w:t>
      </w:r>
      <w:r w:rsidRPr="00790659">
        <w:rPr>
          <w:rFonts w:ascii="Times New Roman" w:hAnsi="Times New Roman"/>
          <w:sz w:val="28"/>
          <w:szCs w:val="28"/>
        </w:rPr>
        <w:t xml:space="preserve"> ведущ</w:t>
      </w:r>
      <w:r w:rsidR="00205A29">
        <w:rPr>
          <w:rFonts w:ascii="Times New Roman" w:hAnsi="Times New Roman"/>
          <w:sz w:val="28"/>
          <w:szCs w:val="28"/>
        </w:rPr>
        <w:t>их</w:t>
      </w:r>
      <w:r w:rsidRPr="00790659">
        <w:rPr>
          <w:rFonts w:ascii="Times New Roman" w:hAnsi="Times New Roman"/>
          <w:sz w:val="28"/>
          <w:szCs w:val="28"/>
        </w:rPr>
        <w:t xml:space="preserve"> отрасл</w:t>
      </w:r>
      <w:r w:rsidR="00205A29">
        <w:rPr>
          <w:rFonts w:ascii="Times New Roman" w:hAnsi="Times New Roman"/>
          <w:sz w:val="28"/>
          <w:szCs w:val="28"/>
        </w:rPr>
        <w:t>ей</w:t>
      </w:r>
      <w:r w:rsidRPr="00790659">
        <w:rPr>
          <w:rFonts w:ascii="Times New Roman" w:hAnsi="Times New Roman"/>
          <w:sz w:val="28"/>
          <w:szCs w:val="28"/>
        </w:rPr>
        <w:t xml:space="preserve"> экономики Георгиевского </w:t>
      </w:r>
      <w:r>
        <w:rPr>
          <w:rFonts w:ascii="Times New Roman" w:hAnsi="Times New Roman"/>
          <w:sz w:val="28"/>
          <w:szCs w:val="28"/>
        </w:rPr>
        <w:t>городского округа Ставропольского края</w:t>
      </w:r>
      <w:r w:rsidRPr="00790659">
        <w:rPr>
          <w:rFonts w:ascii="Times New Roman" w:hAnsi="Times New Roman"/>
          <w:sz w:val="28"/>
          <w:szCs w:val="28"/>
        </w:rPr>
        <w:t>, формирую</w:t>
      </w:r>
      <w:r>
        <w:rPr>
          <w:rFonts w:ascii="Times New Roman" w:hAnsi="Times New Roman"/>
          <w:sz w:val="28"/>
          <w:szCs w:val="28"/>
        </w:rPr>
        <w:t>щей агропродовольственный рынок.</w:t>
      </w:r>
      <w:r w:rsidRPr="00790659">
        <w:rPr>
          <w:rFonts w:ascii="Times New Roman" w:hAnsi="Times New Roman"/>
          <w:sz w:val="28"/>
          <w:szCs w:val="28"/>
        </w:rPr>
        <w:t xml:space="preserve"> </w:t>
      </w:r>
    </w:p>
    <w:p w:rsidR="007A1473" w:rsidRDefault="007A1473" w:rsidP="003F41A8">
      <w:pPr>
        <w:spacing w:after="0" w:line="240" w:lineRule="auto"/>
        <w:ind w:firstLine="851"/>
        <w:jc w:val="both"/>
        <w:rPr>
          <w:rFonts w:ascii="Times New Roman" w:hAnsi="Times New Roman"/>
          <w:sz w:val="28"/>
          <w:szCs w:val="28"/>
        </w:rPr>
      </w:pPr>
      <w:r>
        <w:rPr>
          <w:rFonts w:ascii="Times New Roman" w:hAnsi="Times New Roman"/>
          <w:sz w:val="28"/>
          <w:szCs w:val="28"/>
        </w:rPr>
        <w:t>Закончился пятый</w:t>
      </w:r>
      <w:r w:rsidRPr="00790659">
        <w:rPr>
          <w:rFonts w:ascii="Times New Roman" w:hAnsi="Times New Roman"/>
          <w:sz w:val="28"/>
          <w:szCs w:val="28"/>
        </w:rPr>
        <w:t xml:space="preserve"> год работы по реализации мероприятий «Государственной программы развития сельского хозяйства и регулирования рынка сельскохозяйственной продукции, сырья и продовольствия на 2013-2020 годы» (далее </w:t>
      </w:r>
      <w:r>
        <w:rPr>
          <w:rFonts w:ascii="Times New Roman" w:hAnsi="Times New Roman"/>
          <w:sz w:val="28"/>
          <w:szCs w:val="28"/>
        </w:rPr>
        <w:t xml:space="preserve">- </w:t>
      </w:r>
      <w:r w:rsidRPr="00790659">
        <w:rPr>
          <w:rFonts w:ascii="Times New Roman" w:hAnsi="Times New Roman"/>
          <w:sz w:val="28"/>
          <w:szCs w:val="28"/>
        </w:rPr>
        <w:t>Госпрограмма).</w:t>
      </w:r>
      <w:r w:rsidR="00940D8C" w:rsidRPr="00940D8C">
        <w:rPr>
          <w:rFonts w:ascii="Times New Roman" w:hAnsi="Times New Roman"/>
          <w:sz w:val="28"/>
          <w:szCs w:val="28"/>
        </w:rPr>
        <w:t xml:space="preserve"> </w:t>
      </w:r>
      <w:r w:rsidR="00940D8C">
        <w:rPr>
          <w:rFonts w:ascii="Times New Roman" w:hAnsi="Times New Roman"/>
          <w:sz w:val="28"/>
          <w:szCs w:val="28"/>
        </w:rPr>
        <w:t xml:space="preserve">За пять лет </w:t>
      </w:r>
      <w:r w:rsidR="00940D8C" w:rsidRPr="00790659">
        <w:rPr>
          <w:rFonts w:ascii="Times New Roman" w:hAnsi="Times New Roman"/>
          <w:sz w:val="28"/>
          <w:szCs w:val="28"/>
        </w:rPr>
        <w:t xml:space="preserve">в аграрном секторе </w:t>
      </w:r>
      <w:r w:rsidR="00940D8C">
        <w:rPr>
          <w:rFonts w:ascii="Times New Roman" w:hAnsi="Times New Roman"/>
          <w:sz w:val="28"/>
          <w:szCs w:val="28"/>
        </w:rPr>
        <w:t xml:space="preserve">наблюдается </w:t>
      </w:r>
      <w:r w:rsidR="00940D8C" w:rsidRPr="00790659">
        <w:rPr>
          <w:rFonts w:ascii="Times New Roman" w:hAnsi="Times New Roman"/>
          <w:sz w:val="28"/>
          <w:szCs w:val="28"/>
        </w:rPr>
        <w:t>устойчив</w:t>
      </w:r>
      <w:r w:rsidR="00940D8C">
        <w:rPr>
          <w:rFonts w:ascii="Times New Roman" w:hAnsi="Times New Roman"/>
          <w:sz w:val="28"/>
          <w:szCs w:val="28"/>
        </w:rPr>
        <w:t>ый рост</w:t>
      </w:r>
      <w:r w:rsidR="00940D8C" w:rsidRPr="00790659">
        <w:rPr>
          <w:rFonts w:ascii="Times New Roman" w:hAnsi="Times New Roman"/>
          <w:sz w:val="28"/>
          <w:szCs w:val="28"/>
        </w:rPr>
        <w:t xml:space="preserve"> объемов производства и стабилизации экономики агропромышленного комплекса.  </w:t>
      </w:r>
    </w:p>
    <w:p w:rsidR="003F41A8" w:rsidRDefault="003F41A8" w:rsidP="003F41A8">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Георгиевский округ занимает </w:t>
      </w:r>
      <w:r w:rsidRPr="00843836">
        <w:rPr>
          <w:rFonts w:ascii="Times New Roman" w:hAnsi="Times New Roman"/>
          <w:sz w:val="28"/>
          <w:szCs w:val="28"/>
        </w:rPr>
        <w:t>седьмое место в крае по валовому производству зерновых и зернобобовых культур, по урожайности – 8-е место, первое - по производству плодов. Сельскохозяйственную</w:t>
      </w:r>
      <w:r>
        <w:rPr>
          <w:rFonts w:ascii="Times New Roman" w:hAnsi="Times New Roman"/>
          <w:sz w:val="28"/>
          <w:szCs w:val="28"/>
        </w:rPr>
        <w:t xml:space="preserve"> продукцию производят 26 крупных сельскохозяйственных предприятий, 114 крестьянских (фермерских) хозяйств, 31 тыс. личных подсобных хозяйств.</w:t>
      </w:r>
    </w:p>
    <w:p w:rsidR="00435E2D" w:rsidRDefault="00870834" w:rsidP="00205A29">
      <w:pPr>
        <w:pStyle w:val="a4"/>
        <w:tabs>
          <w:tab w:val="left" w:pos="709"/>
        </w:tabs>
        <w:jc w:val="both"/>
        <w:rPr>
          <w:rFonts w:ascii="Times New Roman" w:hAnsi="Times New Roman"/>
          <w:sz w:val="28"/>
          <w:szCs w:val="28"/>
        </w:rPr>
      </w:pPr>
      <w:r>
        <w:rPr>
          <w:rFonts w:ascii="Times New Roman" w:hAnsi="Times New Roman"/>
          <w:sz w:val="28"/>
          <w:szCs w:val="28"/>
        </w:rPr>
        <w:lastRenderedPageBreak/>
        <w:t xml:space="preserve">          </w:t>
      </w:r>
      <w:r w:rsidR="005E6369" w:rsidRPr="005A1927">
        <w:rPr>
          <w:rFonts w:ascii="Times New Roman" w:hAnsi="Times New Roman"/>
          <w:sz w:val="28"/>
          <w:szCs w:val="28"/>
        </w:rPr>
        <w:t xml:space="preserve">Объем валовой продукции во всех категориях хозяйств в действующих ценах составил </w:t>
      </w:r>
      <w:r w:rsidR="00940D8C" w:rsidRPr="005A1927">
        <w:rPr>
          <w:rFonts w:ascii="Times New Roman" w:hAnsi="Times New Roman"/>
          <w:sz w:val="28"/>
          <w:szCs w:val="28"/>
        </w:rPr>
        <w:t xml:space="preserve">7,8 </w:t>
      </w:r>
      <w:r w:rsidR="005E6369" w:rsidRPr="005A1927">
        <w:rPr>
          <w:rFonts w:ascii="Times New Roman" w:hAnsi="Times New Roman"/>
          <w:sz w:val="28"/>
          <w:szCs w:val="28"/>
        </w:rPr>
        <w:t xml:space="preserve">миллиардов рублей, </w:t>
      </w:r>
      <w:r w:rsidR="00435E2D">
        <w:rPr>
          <w:rFonts w:ascii="Times New Roman" w:hAnsi="Times New Roman"/>
          <w:sz w:val="28"/>
          <w:szCs w:val="28"/>
        </w:rPr>
        <w:t>или 101</w:t>
      </w:r>
      <w:r w:rsidR="00435E2D" w:rsidRPr="00C0255E">
        <w:rPr>
          <w:rFonts w:ascii="Times New Roman" w:hAnsi="Times New Roman"/>
          <w:sz w:val="28"/>
          <w:szCs w:val="28"/>
        </w:rPr>
        <w:t xml:space="preserve"> % к</w:t>
      </w:r>
      <w:r w:rsidR="00435E2D">
        <w:rPr>
          <w:rFonts w:ascii="Times New Roman" w:hAnsi="Times New Roman"/>
          <w:sz w:val="28"/>
          <w:szCs w:val="28"/>
        </w:rPr>
        <w:t xml:space="preserve"> уровню</w:t>
      </w:r>
      <w:r w:rsidR="00435E2D" w:rsidRPr="00C0255E">
        <w:rPr>
          <w:rFonts w:ascii="Times New Roman" w:hAnsi="Times New Roman"/>
          <w:sz w:val="28"/>
          <w:szCs w:val="28"/>
        </w:rPr>
        <w:t xml:space="preserve"> 201</w:t>
      </w:r>
      <w:r w:rsidR="00435E2D">
        <w:rPr>
          <w:rFonts w:ascii="Times New Roman" w:hAnsi="Times New Roman"/>
          <w:sz w:val="28"/>
          <w:szCs w:val="28"/>
        </w:rPr>
        <w:t>6</w:t>
      </w:r>
      <w:r w:rsidR="00435E2D" w:rsidRPr="00C0255E">
        <w:rPr>
          <w:rFonts w:ascii="Times New Roman" w:hAnsi="Times New Roman"/>
          <w:sz w:val="28"/>
          <w:szCs w:val="28"/>
        </w:rPr>
        <w:t xml:space="preserve"> год</w:t>
      </w:r>
      <w:r w:rsidR="00435E2D">
        <w:rPr>
          <w:rFonts w:ascii="Times New Roman" w:hAnsi="Times New Roman"/>
          <w:sz w:val="28"/>
          <w:szCs w:val="28"/>
        </w:rPr>
        <w:t>а.</w:t>
      </w:r>
    </w:p>
    <w:p w:rsidR="005E6369" w:rsidRPr="005E6369" w:rsidRDefault="005E6369" w:rsidP="005E6369">
      <w:pPr>
        <w:pStyle w:val="a4"/>
        <w:ind w:firstLine="708"/>
        <w:jc w:val="both"/>
        <w:rPr>
          <w:rFonts w:ascii="Times New Roman" w:hAnsi="Times New Roman"/>
          <w:color w:val="FF0000"/>
          <w:sz w:val="28"/>
          <w:szCs w:val="28"/>
        </w:rPr>
      </w:pPr>
      <w:r w:rsidRPr="005A1927">
        <w:rPr>
          <w:rFonts w:ascii="Times New Roman" w:hAnsi="Times New Roman"/>
          <w:sz w:val="28"/>
          <w:szCs w:val="28"/>
        </w:rPr>
        <w:t>Объем отгруженной продукции сельского хозяйства собственного производства  по</w:t>
      </w:r>
      <w:r w:rsidRPr="005E6369">
        <w:rPr>
          <w:rFonts w:ascii="Times New Roman" w:hAnsi="Times New Roman"/>
          <w:sz w:val="28"/>
          <w:szCs w:val="28"/>
        </w:rPr>
        <w:t xml:space="preserve"> крупным  и средним </w:t>
      </w:r>
      <w:r w:rsidR="00736773">
        <w:rPr>
          <w:rFonts w:ascii="Times New Roman" w:hAnsi="Times New Roman"/>
          <w:sz w:val="28"/>
          <w:szCs w:val="28"/>
        </w:rPr>
        <w:t>сельхозпредприятиям</w:t>
      </w:r>
      <w:r w:rsidRPr="005E6369">
        <w:rPr>
          <w:rFonts w:ascii="Times New Roman" w:hAnsi="Times New Roman"/>
          <w:sz w:val="28"/>
          <w:szCs w:val="28"/>
        </w:rPr>
        <w:t xml:space="preserve"> составил </w:t>
      </w:r>
      <w:r w:rsidR="00F1768F">
        <w:rPr>
          <w:rFonts w:ascii="Times New Roman" w:hAnsi="Times New Roman"/>
          <w:sz w:val="28"/>
          <w:szCs w:val="28"/>
        </w:rPr>
        <w:t>2454,4</w:t>
      </w:r>
      <w:r w:rsidR="00F1768F" w:rsidRPr="00F1768F">
        <w:rPr>
          <w:rFonts w:ascii="Times New Roman" w:hAnsi="Times New Roman"/>
          <w:sz w:val="28"/>
          <w:szCs w:val="28"/>
        </w:rPr>
        <w:t xml:space="preserve"> </w:t>
      </w:r>
      <w:r w:rsidR="00F1768F" w:rsidRPr="005E6369">
        <w:rPr>
          <w:rFonts w:ascii="Times New Roman" w:hAnsi="Times New Roman"/>
          <w:sz w:val="28"/>
          <w:szCs w:val="28"/>
        </w:rPr>
        <w:t>млн. рублей</w:t>
      </w:r>
      <w:r w:rsidR="00F1768F">
        <w:rPr>
          <w:rFonts w:ascii="Times New Roman" w:hAnsi="Times New Roman"/>
          <w:sz w:val="28"/>
          <w:szCs w:val="28"/>
        </w:rPr>
        <w:t xml:space="preserve">  </w:t>
      </w:r>
      <w:r w:rsidR="006B1E46" w:rsidRPr="005A1927">
        <w:rPr>
          <w:rFonts w:ascii="Times New Roman" w:hAnsi="Times New Roman"/>
          <w:sz w:val="28"/>
          <w:szCs w:val="28"/>
        </w:rPr>
        <w:t>(</w:t>
      </w:r>
      <w:r w:rsidR="008D2778" w:rsidRPr="005A1927">
        <w:rPr>
          <w:rFonts w:ascii="Times New Roman" w:hAnsi="Times New Roman"/>
          <w:sz w:val="28"/>
          <w:szCs w:val="28"/>
        </w:rPr>
        <w:t>1</w:t>
      </w:r>
      <w:r w:rsidR="00F1768F">
        <w:rPr>
          <w:rFonts w:ascii="Times New Roman" w:hAnsi="Times New Roman"/>
          <w:sz w:val="28"/>
          <w:szCs w:val="28"/>
        </w:rPr>
        <w:t>03,2</w:t>
      </w:r>
      <w:r w:rsidR="006B1E46" w:rsidRPr="005A1927">
        <w:rPr>
          <w:rFonts w:ascii="Times New Roman" w:hAnsi="Times New Roman"/>
          <w:sz w:val="28"/>
          <w:szCs w:val="28"/>
        </w:rPr>
        <w:t>% к  уровню 201</w:t>
      </w:r>
      <w:r w:rsidR="0022361E" w:rsidRPr="005A1927">
        <w:rPr>
          <w:rFonts w:ascii="Times New Roman" w:hAnsi="Times New Roman"/>
          <w:sz w:val="28"/>
          <w:szCs w:val="28"/>
        </w:rPr>
        <w:t>6</w:t>
      </w:r>
      <w:r w:rsidRPr="005A1927">
        <w:rPr>
          <w:rFonts w:ascii="Times New Roman" w:hAnsi="Times New Roman"/>
          <w:sz w:val="28"/>
          <w:szCs w:val="28"/>
        </w:rPr>
        <w:t xml:space="preserve"> года).</w:t>
      </w:r>
    </w:p>
    <w:p w:rsidR="005E6369" w:rsidRPr="005E6369" w:rsidRDefault="005E6369" w:rsidP="00F1768F">
      <w:pPr>
        <w:pStyle w:val="a4"/>
        <w:ind w:firstLine="708"/>
        <w:jc w:val="both"/>
        <w:rPr>
          <w:rFonts w:ascii="Times New Roman" w:hAnsi="Times New Roman"/>
          <w:iCs/>
          <w:sz w:val="28"/>
          <w:szCs w:val="28"/>
        </w:rPr>
      </w:pPr>
      <w:r w:rsidRPr="005E6369">
        <w:rPr>
          <w:rFonts w:ascii="Times New Roman" w:hAnsi="Times New Roman"/>
          <w:iCs/>
          <w:sz w:val="28"/>
          <w:szCs w:val="28"/>
        </w:rPr>
        <w:t>Зерновое производство является самым значительным звеном в экономике</w:t>
      </w:r>
      <w:r w:rsidRPr="005E6369">
        <w:rPr>
          <w:rFonts w:ascii="Times New Roman" w:hAnsi="Times New Roman"/>
          <w:b/>
          <w:i/>
          <w:iCs/>
          <w:sz w:val="28"/>
          <w:szCs w:val="28"/>
        </w:rPr>
        <w:t xml:space="preserve"> </w:t>
      </w:r>
      <w:r w:rsidRPr="005E6369">
        <w:rPr>
          <w:rFonts w:ascii="Times New Roman" w:hAnsi="Times New Roman"/>
          <w:iCs/>
          <w:sz w:val="28"/>
          <w:szCs w:val="28"/>
        </w:rPr>
        <w:t>сельского хозяйства.</w:t>
      </w:r>
    </w:p>
    <w:p w:rsidR="005E6369" w:rsidRPr="005E6369" w:rsidRDefault="007E244C" w:rsidP="005E6369">
      <w:pPr>
        <w:pStyle w:val="a4"/>
        <w:ind w:firstLine="708"/>
        <w:jc w:val="both"/>
        <w:rPr>
          <w:rFonts w:ascii="Times New Roman" w:hAnsi="Times New Roman"/>
          <w:sz w:val="28"/>
          <w:szCs w:val="28"/>
          <w:highlight w:val="yellow"/>
        </w:rPr>
      </w:pPr>
      <w:r>
        <w:rPr>
          <w:rFonts w:ascii="Times New Roman" w:hAnsi="Times New Roman"/>
          <w:iCs/>
          <w:sz w:val="28"/>
          <w:szCs w:val="28"/>
        </w:rPr>
        <w:t>В 2017</w:t>
      </w:r>
      <w:r w:rsidR="005E6369" w:rsidRPr="005E6369">
        <w:rPr>
          <w:rFonts w:ascii="Times New Roman" w:hAnsi="Times New Roman"/>
          <w:iCs/>
          <w:sz w:val="28"/>
          <w:szCs w:val="28"/>
        </w:rPr>
        <w:t xml:space="preserve"> году получен рекордный урожай зерновых </w:t>
      </w:r>
      <w:r>
        <w:rPr>
          <w:rFonts w:ascii="Times New Roman" w:hAnsi="Times New Roman"/>
          <w:iCs/>
          <w:sz w:val="28"/>
          <w:szCs w:val="28"/>
        </w:rPr>
        <w:t xml:space="preserve">и зернобобовых </w:t>
      </w:r>
      <w:r w:rsidR="005E6369" w:rsidRPr="005E6369">
        <w:rPr>
          <w:rFonts w:ascii="Times New Roman" w:hAnsi="Times New Roman"/>
          <w:iCs/>
          <w:sz w:val="28"/>
          <w:szCs w:val="28"/>
        </w:rPr>
        <w:t xml:space="preserve">культур – </w:t>
      </w:r>
      <w:r w:rsidR="005E6369" w:rsidRPr="005E6369">
        <w:rPr>
          <w:rFonts w:ascii="Times New Roman" w:hAnsi="Times New Roman"/>
          <w:sz w:val="28"/>
          <w:szCs w:val="28"/>
        </w:rPr>
        <w:t xml:space="preserve">более </w:t>
      </w:r>
      <w:r w:rsidR="00BB5168">
        <w:rPr>
          <w:rFonts w:ascii="Times New Roman" w:hAnsi="Times New Roman"/>
          <w:sz w:val="28"/>
          <w:szCs w:val="28"/>
        </w:rPr>
        <w:t>462,7 тыс.</w:t>
      </w:r>
      <w:r w:rsidR="005E6369" w:rsidRPr="005E6369">
        <w:rPr>
          <w:rFonts w:ascii="Times New Roman" w:hAnsi="Times New Roman"/>
          <w:sz w:val="28"/>
          <w:szCs w:val="28"/>
        </w:rPr>
        <w:t xml:space="preserve"> тонн, в том числе, в сельскохозяйственных предприятиях произведено </w:t>
      </w:r>
      <w:r w:rsidR="00BB5168">
        <w:rPr>
          <w:rFonts w:ascii="Times New Roman" w:hAnsi="Times New Roman"/>
          <w:sz w:val="28"/>
          <w:szCs w:val="28"/>
        </w:rPr>
        <w:t>384,6</w:t>
      </w:r>
      <w:r w:rsidR="005E6369" w:rsidRPr="005E6369">
        <w:rPr>
          <w:rFonts w:ascii="Times New Roman" w:hAnsi="Times New Roman"/>
          <w:sz w:val="28"/>
          <w:szCs w:val="28"/>
        </w:rPr>
        <w:t xml:space="preserve"> тыс. тонн зерна (доля в общем объеме -</w:t>
      </w:r>
      <w:r w:rsidR="00DA3B12">
        <w:rPr>
          <w:rFonts w:ascii="Times New Roman" w:hAnsi="Times New Roman"/>
          <w:sz w:val="28"/>
          <w:szCs w:val="28"/>
        </w:rPr>
        <w:t>83,1</w:t>
      </w:r>
      <w:r w:rsidR="005E6369" w:rsidRPr="005E6369">
        <w:rPr>
          <w:rFonts w:ascii="Times New Roman" w:hAnsi="Times New Roman"/>
          <w:sz w:val="28"/>
          <w:szCs w:val="28"/>
        </w:rPr>
        <w:t xml:space="preserve">%), </w:t>
      </w:r>
      <w:r w:rsidR="005E6369" w:rsidRPr="005E6369">
        <w:rPr>
          <w:rFonts w:ascii="Times New Roman" w:hAnsi="Times New Roman"/>
          <w:bCs/>
          <w:sz w:val="28"/>
          <w:szCs w:val="28"/>
        </w:rPr>
        <w:t>в</w:t>
      </w:r>
      <w:r w:rsidR="005E6369" w:rsidRPr="005E6369">
        <w:rPr>
          <w:rFonts w:ascii="Times New Roman" w:hAnsi="Times New Roman"/>
          <w:b/>
          <w:bCs/>
          <w:sz w:val="28"/>
          <w:szCs w:val="28"/>
        </w:rPr>
        <w:t xml:space="preserve"> </w:t>
      </w:r>
      <w:r w:rsidR="00BB5168">
        <w:rPr>
          <w:rFonts w:ascii="Times New Roman" w:hAnsi="Times New Roman"/>
          <w:sz w:val="28"/>
          <w:szCs w:val="28"/>
        </w:rPr>
        <w:t>фермерских хозяйствах 38</w:t>
      </w:r>
      <w:r w:rsidR="005E6369" w:rsidRPr="005E6369">
        <w:rPr>
          <w:rFonts w:ascii="Times New Roman" w:hAnsi="Times New Roman"/>
          <w:sz w:val="28"/>
          <w:szCs w:val="28"/>
        </w:rPr>
        <w:t>,6 тыс. тонн (</w:t>
      </w:r>
      <w:r w:rsidR="00DA3B12">
        <w:rPr>
          <w:rFonts w:ascii="Times New Roman" w:hAnsi="Times New Roman"/>
          <w:sz w:val="28"/>
          <w:szCs w:val="28"/>
        </w:rPr>
        <w:t>8,4</w:t>
      </w:r>
      <w:r w:rsidR="005E6369" w:rsidRPr="005E6369">
        <w:rPr>
          <w:rFonts w:ascii="Times New Roman" w:hAnsi="Times New Roman"/>
          <w:sz w:val="28"/>
          <w:szCs w:val="28"/>
        </w:rPr>
        <w:t xml:space="preserve">%) и </w:t>
      </w:r>
      <w:r w:rsidR="00BB5168">
        <w:rPr>
          <w:rFonts w:ascii="Times New Roman" w:hAnsi="Times New Roman"/>
          <w:sz w:val="28"/>
          <w:szCs w:val="28"/>
        </w:rPr>
        <w:t>39,5</w:t>
      </w:r>
      <w:r w:rsidR="005E6369" w:rsidRPr="005E6369">
        <w:rPr>
          <w:rFonts w:ascii="Times New Roman" w:hAnsi="Times New Roman"/>
          <w:sz w:val="28"/>
          <w:szCs w:val="28"/>
        </w:rPr>
        <w:t xml:space="preserve"> тыс. тонн </w:t>
      </w:r>
      <w:r w:rsidR="00F1768F">
        <w:rPr>
          <w:rFonts w:ascii="Times New Roman" w:hAnsi="Times New Roman"/>
          <w:sz w:val="28"/>
          <w:szCs w:val="28"/>
        </w:rPr>
        <w:t xml:space="preserve">           </w:t>
      </w:r>
      <w:r w:rsidR="005E6369" w:rsidRPr="005E6369">
        <w:rPr>
          <w:rFonts w:ascii="Times New Roman" w:hAnsi="Times New Roman"/>
          <w:sz w:val="28"/>
          <w:szCs w:val="28"/>
        </w:rPr>
        <w:t>(</w:t>
      </w:r>
      <w:r w:rsidR="00DA3B12">
        <w:rPr>
          <w:rFonts w:ascii="Times New Roman" w:hAnsi="Times New Roman"/>
          <w:sz w:val="28"/>
          <w:szCs w:val="28"/>
        </w:rPr>
        <w:t>8,5</w:t>
      </w:r>
      <w:r w:rsidR="005E6369" w:rsidRPr="005E6369">
        <w:rPr>
          <w:rFonts w:ascii="Times New Roman" w:hAnsi="Times New Roman"/>
          <w:sz w:val="28"/>
          <w:szCs w:val="28"/>
        </w:rPr>
        <w:t xml:space="preserve"> %) – в прочих хозяйствах. Средняя урожайность зерновых и зернобобовых культур по району соста</w:t>
      </w:r>
      <w:r w:rsidR="00DA3B12">
        <w:rPr>
          <w:rFonts w:ascii="Times New Roman" w:hAnsi="Times New Roman"/>
          <w:sz w:val="28"/>
          <w:szCs w:val="28"/>
        </w:rPr>
        <w:t>вила   42,9</w:t>
      </w:r>
      <w:r w:rsidR="005E6369" w:rsidRPr="005E6369">
        <w:rPr>
          <w:rFonts w:ascii="Times New Roman" w:hAnsi="Times New Roman"/>
          <w:sz w:val="28"/>
          <w:szCs w:val="28"/>
        </w:rPr>
        <w:t xml:space="preserve"> ц/га.</w:t>
      </w:r>
      <w:r w:rsidR="005E6369" w:rsidRPr="005E6369">
        <w:rPr>
          <w:rFonts w:ascii="Times New Roman" w:hAnsi="Times New Roman"/>
          <w:sz w:val="28"/>
          <w:szCs w:val="28"/>
          <w:highlight w:val="yellow"/>
        </w:rPr>
        <w:t xml:space="preserve"> </w:t>
      </w:r>
    </w:p>
    <w:p w:rsidR="00D555C6" w:rsidRDefault="005E6369" w:rsidP="005E6369">
      <w:pPr>
        <w:pStyle w:val="a4"/>
        <w:ind w:firstLine="708"/>
        <w:jc w:val="both"/>
        <w:rPr>
          <w:rFonts w:ascii="Times New Roman" w:hAnsi="Times New Roman"/>
          <w:sz w:val="28"/>
          <w:szCs w:val="28"/>
        </w:rPr>
      </w:pPr>
      <w:r w:rsidRPr="005E6369">
        <w:rPr>
          <w:rFonts w:ascii="Times New Roman" w:hAnsi="Times New Roman"/>
          <w:sz w:val="28"/>
          <w:szCs w:val="28"/>
        </w:rPr>
        <w:t xml:space="preserve">Стабильный объем зернопроизводства обусловлен тем, что в настоящее время ведется работа по корректировке структуры посевной площади в сторону её увеличения под культурами более рентабельными. </w:t>
      </w:r>
    </w:p>
    <w:p w:rsidR="005E6369" w:rsidRDefault="005E6369" w:rsidP="005E6369">
      <w:pPr>
        <w:pStyle w:val="a4"/>
        <w:ind w:firstLine="708"/>
        <w:jc w:val="both"/>
        <w:rPr>
          <w:rFonts w:ascii="Times New Roman" w:hAnsi="Times New Roman"/>
          <w:sz w:val="28"/>
          <w:szCs w:val="28"/>
        </w:rPr>
      </w:pPr>
      <w:r w:rsidRPr="005E6369">
        <w:rPr>
          <w:rFonts w:ascii="Times New Roman" w:hAnsi="Times New Roman"/>
          <w:sz w:val="28"/>
          <w:szCs w:val="28"/>
        </w:rPr>
        <w:t>Прибавка произошла и по другим видам сельскохозяйственной продукции – соя, подсолнечник,</w:t>
      </w:r>
      <w:r w:rsidR="00904394">
        <w:rPr>
          <w:rFonts w:ascii="Times New Roman" w:hAnsi="Times New Roman"/>
          <w:sz w:val="28"/>
          <w:szCs w:val="28"/>
        </w:rPr>
        <w:t xml:space="preserve"> плоды и ягоды, картофель</w:t>
      </w:r>
      <w:r w:rsidRPr="005E6369">
        <w:rPr>
          <w:rFonts w:ascii="Times New Roman" w:hAnsi="Times New Roman"/>
          <w:sz w:val="28"/>
          <w:szCs w:val="28"/>
        </w:rPr>
        <w:t>.</w:t>
      </w:r>
    </w:p>
    <w:p w:rsidR="005E6369" w:rsidRPr="005E6369" w:rsidRDefault="00BA4670" w:rsidP="005E6369">
      <w:pPr>
        <w:pStyle w:val="a4"/>
        <w:ind w:firstLine="708"/>
        <w:jc w:val="both"/>
        <w:rPr>
          <w:rFonts w:ascii="Times New Roman" w:hAnsi="Times New Roman"/>
          <w:sz w:val="28"/>
          <w:szCs w:val="28"/>
        </w:rPr>
      </w:pPr>
      <w:r>
        <w:rPr>
          <w:rFonts w:ascii="Times New Roman" w:hAnsi="Times New Roman"/>
          <w:sz w:val="28"/>
          <w:szCs w:val="28"/>
        </w:rPr>
        <w:t>Маслосемян</w:t>
      </w:r>
      <w:r w:rsidRPr="00790659">
        <w:rPr>
          <w:rFonts w:ascii="Times New Roman" w:hAnsi="Times New Roman"/>
          <w:sz w:val="28"/>
          <w:szCs w:val="28"/>
        </w:rPr>
        <w:t xml:space="preserve"> подсолнечника</w:t>
      </w:r>
      <w:r>
        <w:rPr>
          <w:rFonts w:ascii="Times New Roman" w:hAnsi="Times New Roman"/>
          <w:sz w:val="28"/>
          <w:szCs w:val="28"/>
        </w:rPr>
        <w:t xml:space="preserve"> получено 38,2</w:t>
      </w:r>
      <w:r w:rsidRPr="00790659">
        <w:rPr>
          <w:rFonts w:ascii="Times New Roman" w:hAnsi="Times New Roman"/>
          <w:sz w:val="28"/>
          <w:szCs w:val="28"/>
        </w:rPr>
        <w:t xml:space="preserve"> тыс. тонн</w:t>
      </w:r>
      <w:r w:rsidR="001E1F4E">
        <w:rPr>
          <w:rFonts w:ascii="Times New Roman" w:hAnsi="Times New Roman"/>
          <w:sz w:val="28"/>
          <w:szCs w:val="28"/>
        </w:rPr>
        <w:t>,</w:t>
      </w:r>
      <w:r w:rsidRPr="004F0225">
        <w:rPr>
          <w:rFonts w:ascii="Times New Roman" w:hAnsi="Times New Roman"/>
          <w:sz w:val="28"/>
          <w:szCs w:val="28"/>
        </w:rPr>
        <w:t xml:space="preserve"> </w:t>
      </w:r>
      <w:r>
        <w:rPr>
          <w:rFonts w:ascii="Times New Roman" w:hAnsi="Times New Roman"/>
          <w:sz w:val="28"/>
          <w:szCs w:val="28"/>
        </w:rPr>
        <w:t>что на 14,2 тонны больше, чем в 2016</w:t>
      </w:r>
      <w:r w:rsidRPr="00790659">
        <w:rPr>
          <w:rFonts w:ascii="Times New Roman" w:hAnsi="Times New Roman"/>
          <w:sz w:val="28"/>
          <w:szCs w:val="28"/>
        </w:rPr>
        <w:t xml:space="preserve"> году</w:t>
      </w:r>
      <w:r w:rsidR="005E6369" w:rsidRPr="005E6369">
        <w:rPr>
          <w:rFonts w:ascii="Times New Roman" w:hAnsi="Times New Roman"/>
          <w:sz w:val="28"/>
          <w:szCs w:val="28"/>
        </w:rPr>
        <w:t xml:space="preserve">, средняя урожайность  подсолнечника  составила  </w:t>
      </w:r>
      <w:r>
        <w:rPr>
          <w:rFonts w:ascii="Times New Roman" w:hAnsi="Times New Roman"/>
          <w:sz w:val="28"/>
          <w:szCs w:val="28"/>
        </w:rPr>
        <w:t>22,1</w:t>
      </w:r>
      <w:r w:rsidR="005E6369" w:rsidRPr="005E6369">
        <w:rPr>
          <w:rFonts w:ascii="Times New Roman" w:hAnsi="Times New Roman"/>
          <w:sz w:val="28"/>
          <w:szCs w:val="28"/>
        </w:rPr>
        <w:t xml:space="preserve"> ц/га.</w:t>
      </w:r>
    </w:p>
    <w:p w:rsidR="005E6369" w:rsidRDefault="001E1F4E" w:rsidP="005E6369">
      <w:pPr>
        <w:pStyle w:val="a4"/>
        <w:ind w:firstLine="708"/>
        <w:jc w:val="both"/>
        <w:rPr>
          <w:rFonts w:ascii="Times New Roman" w:hAnsi="Times New Roman"/>
          <w:sz w:val="28"/>
          <w:szCs w:val="28"/>
        </w:rPr>
      </w:pPr>
      <w:r>
        <w:rPr>
          <w:rFonts w:ascii="Times New Roman" w:hAnsi="Times New Roman"/>
          <w:sz w:val="28"/>
          <w:szCs w:val="28"/>
        </w:rPr>
        <w:t xml:space="preserve">Сбор плодов и ягод во всех категориях хозяйств составил </w:t>
      </w:r>
      <w:r w:rsidRPr="003A5A14">
        <w:rPr>
          <w:rFonts w:ascii="Times New Roman" w:hAnsi="Times New Roman"/>
          <w:sz w:val="28"/>
          <w:szCs w:val="28"/>
        </w:rPr>
        <w:t xml:space="preserve">19,8 тыс. тонн, </w:t>
      </w:r>
      <w:r w:rsidR="00B32F88">
        <w:rPr>
          <w:rFonts w:ascii="Times New Roman" w:hAnsi="Times New Roman"/>
          <w:sz w:val="28"/>
          <w:szCs w:val="28"/>
        </w:rPr>
        <w:t>средняя урожайность -165 ц/га (СХП).</w:t>
      </w:r>
      <w:r w:rsidRPr="00790659">
        <w:rPr>
          <w:rFonts w:ascii="Times New Roman" w:hAnsi="Times New Roman"/>
          <w:sz w:val="28"/>
          <w:szCs w:val="28"/>
        </w:rPr>
        <w:t xml:space="preserve"> </w:t>
      </w:r>
      <w:r w:rsidR="005E6369" w:rsidRPr="005E6369">
        <w:rPr>
          <w:rFonts w:ascii="Times New Roman" w:hAnsi="Times New Roman"/>
          <w:sz w:val="28"/>
          <w:szCs w:val="28"/>
        </w:rPr>
        <w:t xml:space="preserve"> </w:t>
      </w:r>
    </w:p>
    <w:p w:rsidR="00076876" w:rsidRPr="00790659" w:rsidRDefault="00076876" w:rsidP="00076876">
      <w:pPr>
        <w:spacing w:after="0" w:line="240" w:lineRule="auto"/>
        <w:ind w:firstLine="708"/>
        <w:jc w:val="both"/>
        <w:rPr>
          <w:rFonts w:ascii="Times New Roman" w:hAnsi="Times New Roman"/>
          <w:sz w:val="28"/>
          <w:szCs w:val="28"/>
        </w:rPr>
      </w:pPr>
      <w:r w:rsidRPr="00790659">
        <w:rPr>
          <w:rFonts w:ascii="Times New Roman" w:hAnsi="Times New Roman"/>
          <w:sz w:val="28"/>
          <w:szCs w:val="28"/>
        </w:rPr>
        <w:t xml:space="preserve">Урожай картофеля </w:t>
      </w:r>
      <w:r w:rsidRPr="00A64A39">
        <w:rPr>
          <w:rFonts w:ascii="Times New Roman" w:hAnsi="Times New Roman"/>
          <w:sz w:val="28"/>
          <w:szCs w:val="28"/>
        </w:rPr>
        <w:t xml:space="preserve">в сельскохозяйственных предприятиях </w:t>
      </w:r>
      <w:r w:rsidRPr="00045456">
        <w:rPr>
          <w:rFonts w:ascii="Times New Roman" w:hAnsi="Times New Roman"/>
          <w:sz w:val="28"/>
          <w:szCs w:val="28"/>
        </w:rPr>
        <w:t>Георгиевского городского округа составил</w:t>
      </w:r>
      <w:r w:rsidRPr="00790659">
        <w:rPr>
          <w:rFonts w:ascii="Times New Roman" w:hAnsi="Times New Roman"/>
          <w:sz w:val="28"/>
          <w:szCs w:val="28"/>
        </w:rPr>
        <w:t xml:space="preserve"> </w:t>
      </w:r>
      <w:r w:rsidRPr="00A64A39">
        <w:rPr>
          <w:rFonts w:ascii="Times New Roman" w:hAnsi="Times New Roman"/>
          <w:sz w:val="28"/>
          <w:szCs w:val="28"/>
        </w:rPr>
        <w:t>4,8 тыс. тонн</w:t>
      </w:r>
      <w:r>
        <w:rPr>
          <w:rFonts w:ascii="Times New Roman" w:hAnsi="Times New Roman"/>
          <w:sz w:val="28"/>
          <w:szCs w:val="28"/>
        </w:rPr>
        <w:t>,</w:t>
      </w:r>
      <w:r w:rsidR="001C05A0">
        <w:rPr>
          <w:rFonts w:ascii="Times New Roman" w:hAnsi="Times New Roman"/>
          <w:sz w:val="28"/>
          <w:szCs w:val="28"/>
        </w:rPr>
        <w:t xml:space="preserve"> </w:t>
      </w:r>
      <w:r w:rsidR="002508CA">
        <w:rPr>
          <w:rFonts w:ascii="Times New Roman" w:hAnsi="Times New Roman"/>
          <w:sz w:val="28"/>
          <w:szCs w:val="28"/>
        </w:rPr>
        <w:t xml:space="preserve"> </w:t>
      </w:r>
      <w:r>
        <w:rPr>
          <w:rFonts w:ascii="Times New Roman" w:hAnsi="Times New Roman"/>
          <w:sz w:val="28"/>
          <w:szCs w:val="28"/>
        </w:rPr>
        <w:t>урожайность</w:t>
      </w:r>
      <w:r w:rsidR="00652D2C">
        <w:rPr>
          <w:rFonts w:ascii="Times New Roman" w:hAnsi="Times New Roman"/>
          <w:sz w:val="28"/>
          <w:szCs w:val="28"/>
        </w:rPr>
        <w:t xml:space="preserve"> -288,5ц/га.</w:t>
      </w:r>
      <w:r w:rsidRPr="00790659">
        <w:rPr>
          <w:rFonts w:ascii="Times New Roman" w:hAnsi="Times New Roman"/>
          <w:sz w:val="28"/>
          <w:szCs w:val="28"/>
        </w:rPr>
        <w:t xml:space="preserve"> </w:t>
      </w:r>
    </w:p>
    <w:p w:rsidR="00076876" w:rsidRPr="005E6369" w:rsidRDefault="00076876" w:rsidP="00613A9F">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Овощей </w:t>
      </w:r>
      <w:r w:rsidRPr="00790659">
        <w:rPr>
          <w:rFonts w:ascii="Times New Roman" w:hAnsi="Times New Roman"/>
          <w:sz w:val="28"/>
          <w:szCs w:val="28"/>
        </w:rPr>
        <w:t>собрано</w:t>
      </w:r>
      <w:r w:rsidRPr="00076876">
        <w:rPr>
          <w:rFonts w:ascii="Times New Roman" w:hAnsi="Times New Roman"/>
          <w:sz w:val="28"/>
          <w:szCs w:val="28"/>
        </w:rPr>
        <w:t xml:space="preserve"> </w:t>
      </w:r>
      <w:r>
        <w:rPr>
          <w:rFonts w:ascii="Times New Roman" w:hAnsi="Times New Roman"/>
          <w:sz w:val="28"/>
          <w:szCs w:val="28"/>
        </w:rPr>
        <w:t>6,7 тыс. тонн</w:t>
      </w:r>
      <w:r w:rsidR="00652D2C">
        <w:rPr>
          <w:rFonts w:ascii="Times New Roman" w:hAnsi="Times New Roman"/>
          <w:sz w:val="28"/>
          <w:szCs w:val="28"/>
        </w:rPr>
        <w:t xml:space="preserve">, </w:t>
      </w:r>
      <w:r w:rsidR="001C05A0">
        <w:rPr>
          <w:rFonts w:ascii="Times New Roman" w:hAnsi="Times New Roman"/>
          <w:sz w:val="28"/>
          <w:szCs w:val="28"/>
        </w:rPr>
        <w:t xml:space="preserve"> </w:t>
      </w:r>
      <w:r w:rsidR="00652D2C">
        <w:rPr>
          <w:rFonts w:ascii="Times New Roman" w:hAnsi="Times New Roman"/>
          <w:sz w:val="28"/>
          <w:szCs w:val="28"/>
        </w:rPr>
        <w:t xml:space="preserve">урожайность -363 ц/га. </w:t>
      </w:r>
    </w:p>
    <w:p w:rsidR="006A6254" w:rsidRDefault="00CE0624" w:rsidP="00CE0624">
      <w:pPr>
        <w:spacing w:after="0" w:line="240" w:lineRule="auto"/>
        <w:jc w:val="both"/>
        <w:rPr>
          <w:rFonts w:ascii="Times New Roman" w:hAnsi="Times New Roman"/>
          <w:sz w:val="28"/>
          <w:szCs w:val="28"/>
        </w:rPr>
      </w:pPr>
      <w:r>
        <w:rPr>
          <w:rFonts w:ascii="Times New Roman" w:hAnsi="Times New Roman"/>
          <w:sz w:val="28"/>
          <w:szCs w:val="28"/>
        </w:rPr>
        <w:t xml:space="preserve">          </w:t>
      </w:r>
      <w:r w:rsidR="006A6254">
        <w:rPr>
          <w:rFonts w:ascii="Times New Roman" w:hAnsi="Times New Roman"/>
          <w:sz w:val="28"/>
          <w:szCs w:val="28"/>
        </w:rPr>
        <w:t>В 2017</w:t>
      </w:r>
      <w:r w:rsidR="006A6254" w:rsidRPr="00790659">
        <w:rPr>
          <w:rFonts w:ascii="Times New Roman" w:hAnsi="Times New Roman"/>
          <w:sz w:val="28"/>
          <w:szCs w:val="28"/>
        </w:rPr>
        <w:t xml:space="preserve"> году </w:t>
      </w:r>
      <w:r>
        <w:rPr>
          <w:rFonts w:ascii="Times New Roman" w:hAnsi="Times New Roman"/>
          <w:sz w:val="28"/>
          <w:szCs w:val="28"/>
        </w:rPr>
        <w:t>было за</w:t>
      </w:r>
      <w:r w:rsidR="006A6254" w:rsidRPr="00790659">
        <w:rPr>
          <w:rFonts w:ascii="Times New Roman" w:hAnsi="Times New Roman"/>
          <w:sz w:val="28"/>
          <w:szCs w:val="28"/>
        </w:rPr>
        <w:t xml:space="preserve">сеяно </w:t>
      </w:r>
      <w:r w:rsidR="006A6254">
        <w:rPr>
          <w:rFonts w:ascii="Times New Roman" w:hAnsi="Times New Roman"/>
          <w:sz w:val="28"/>
          <w:szCs w:val="28"/>
        </w:rPr>
        <w:t>5900</w:t>
      </w:r>
      <w:r w:rsidR="006A6254" w:rsidRPr="00727050">
        <w:rPr>
          <w:rFonts w:ascii="Times New Roman" w:hAnsi="Times New Roman"/>
          <w:sz w:val="28"/>
          <w:szCs w:val="28"/>
        </w:rPr>
        <w:t xml:space="preserve"> га</w:t>
      </w:r>
      <w:r w:rsidR="006A6254" w:rsidRPr="00790659">
        <w:rPr>
          <w:rFonts w:ascii="Times New Roman" w:hAnsi="Times New Roman"/>
          <w:sz w:val="28"/>
          <w:szCs w:val="28"/>
        </w:rPr>
        <w:t xml:space="preserve"> элитн</w:t>
      </w:r>
      <w:r w:rsidR="006A6254">
        <w:rPr>
          <w:rFonts w:ascii="Times New Roman" w:hAnsi="Times New Roman"/>
          <w:sz w:val="28"/>
          <w:szCs w:val="28"/>
        </w:rPr>
        <w:t xml:space="preserve">ыми семенами, что составляет </w:t>
      </w:r>
      <w:r w:rsidR="006A6254" w:rsidRPr="00C3757B">
        <w:rPr>
          <w:rFonts w:ascii="Times New Roman" w:hAnsi="Times New Roman"/>
          <w:sz w:val="28"/>
          <w:szCs w:val="28"/>
        </w:rPr>
        <w:t>8,1 %</w:t>
      </w:r>
      <w:r w:rsidR="006A6254" w:rsidRPr="00790659">
        <w:rPr>
          <w:rFonts w:ascii="Times New Roman" w:hAnsi="Times New Roman"/>
          <w:sz w:val="28"/>
          <w:szCs w:val="28"/>
        </w:rPr>
        <w:t xml:space="preserve"> от посевно</w:t>
      </w:r>
      <w:r w:rsidR="006A6254">
        <w:rPr>
          <w:rFonts w:ascii="Times New Roman" w:hAnsi="Times New Roman"/>
          <w:sz w:val="28"/>
          <w:szCs w:val="28"/>
        </w:rPr>
        <w:t>й площади зерновых культур.</w:t>
      </w:r>
      <w:r w:rsidRPr="00CE0624">
        <w:rPr>
          <w:rFonts w:ascii="Times New Roman" w:hAnsi="Times New Roman"/>
          <w:sz w:val="28"/>
          <w:szCs w:val="28"/>
        </w:rPr>
        <w:t xml:space="preserve"> </w:t>
      </w:r>
      <w:r>
        <w:rPr>
          <w:rFonts w:ascii="Times New Roman" w:hAnsi="Times New Roman"/>
          <w:sz w:val="28"/>
          <w:szCs w:val="28"/>
        </w:rPr>
        <w:t>Н</w:t>
      </w:r>
      <w:r w:rsidRPr="00790659">
        <w:rPr>
          <w:rFonts w:ascii="Times New Roman" w:hAnsi="Times New Roman"/>
          <w:sz w:val="28"/>
          <w:szCs w:val="28"/>
        </w:rPr>
        <w:t>а поля было внесено</w:t>
      </w:r>
      <w:r>
        <w:rPr>
          <w:rFonts w:ascii="Times New Roman" w:hAnsi="Times New Roman"/>
          <w:sz w:val="28"/>
          <w:szCs w:val="28"/>
        </w:rPr>
        <w:t xml:space="preserve"> 13,5</w:t>
      </w:r>
      <w:r w:rsidRPr="00790659">
        <w:rPr>
          <w:rFonts w:ascii="Times New Roman" w:hAnsi="Times New Roman"/>
          <w:sz w:val="28"/>
          <w:szCs w:val="28"/>
        </w:rPr>
        <w:t xml:space="preserve"> тыс</w:t>
      </w:r>
      <w:r>
        <w:rPr>
          <w:rFonts w:ascii="Times New Roman" w:hAnsi="Times New Roman"/>
          <w:sz w:val="28"/>
          <w:szCs w:val="28"/>
        </w:rPr>
        <w:t xml:space="preserve">. тонн минеральных удобрений в действующем веществе (на 3,7 тыс. тонн больше, чем в 2016 г). </w:t>
      </w:r>
    </w:p>
    <w:p w:rsidR="000832CD" w:rsidRPr="005E6369" w:rsidRDefault="000832CD" w:rsidP="000832CD">
      <w:pPr>
        <w:spacing w:after="0" w:line="240" w:lineRule="auto"/>
        <w:jc w:val="both"/>
        <w:rPr>
          <w:rFonts w:ascii="Times New Roman" w:hAnsi="Times New Roman"/>
          <w:sz w:val="28"/>
          <w:szCs w:val="28"/>
        </w:rPr>
      </w:pPr>
      <w:r>
        <w:rPr>
          <w:rFonts w:ascii="Times New Roman" w:hAnsi="Times New Roman"/>
          <w:sz w:val="28"/>
          <w:szCs w:val="28"/>
        </w:rPr>
        <w:t xml:space="preserve">        </w:t>
      </w:r>
      <w:r w:rsidR="00EB507E">
        <w:rPr>
          <w:rFonts w:ascii="Times New Roman" w:hAnsi="Times New Roman"/>
          <w:sz w:val="28"/>
          <w:szCs w:val="28"/>
        </w:rPr>
        <w:t xml:space="preserve">  </w:t>
      </w:r>
      <w:r w:rsidRPr="00156CF4">
        <w:rPr>
          <w:rFonts w:ascii="Times New Roman" w:hAnsi="Times New Roman"/>
          <w:sz w:val="28"/>
          <w:szCs w:val="28"/>
        </w:rPr>
        <w:t xml:space="preserve">В </w:t>
      </w:r>
      <w:r w:rsidR="00CB1517">
        <w:rPr>
          <w:rFonts w:ascii="Times New Roman" w:hAnsi="Times New Roman"/>
          <w:sz w:val="28"/>
          <w:szCs w:val="28"/>
        </w:rPr>
        <w:t>2017 году произведена</w:t>
      </w:r>
      <w:r w:rsidRPr="00156CF4">
        <w:rPr>
          <w:rFonts w:ascii="Times New Roman" w:hAnsi="Times New Roman"/>
          <w:sz w:val="28"/>
          <w:szCs w:val="28"/>
        </w:rPr>
        <w:t xml:space="preserve"> закладк</w:t>
      </w:r>
      <w:r w:rsidR="00CB1517">
        <w:rPr>
          <w:rFonts w:ascii="Times New Roman" w:hAnsi="Times New Roman"/>
          <w:sz w:val="28"/>
          <w:szCs w:val="28"/>
        </w:rPr>
        <w:t>а</w:t>
      </w:r>
      <w:r w:rsidRPr="00156CF4">
        <w:rPr>
          <w:rFonts w:ascii="Times New Roman" w:hAnsi="Times New Roman"/>
          <w:sz w:val="28"/>
          <w:szCs w:val="28"/>
        </w:rPr>
        <w:t xml:space="preserve"> мног</w:t>
      </w:r>
      <w:r>
        <w:rPr>
          <w:rFonts w:ascii="Times New Roman" w:hAnsi="Times New Roman"/>
          <w:sz w:val="28"/>
          <w:szCs w:val="28"/>
        </w:rPr>
        <w:t>олетних насаждений</w:t>
      </w:r>
      <w:r w:rsidR="00CB1517">
        <w:rPr>
          <w:rFonts w:ascii="Times New Roman" w:hAnsi="Times New Roman"/>
          <w:sz w:val="28"/>
          <w:szCs w:val="28"/>
        </w:rPr>
        <w:t xml:space="preserve">, </w:t>
      </w:r>
      <w:r w:rsidRPr="00156CF4">
        <w:rPr>
          <w:rFonts w:ascii="Times New Roman" w:hAnsi="Times New Roman"/>
          <w:sz w:val="28"/>
          <w:szCs w:val="28"/>
        </w:rPr>
        <w:t>при план</w:t>
      </w:r>
      <w:r w:rsidR="00CB1517">
        <w:rPr>
          <w:rFonts w:ascii="Times New Roman" w:hAnsi="Times New Roman"/>
          <w:sz w:val="28"/>
          <w:szCs w:val="28"/>
        </w:rPr>
        <w:t>ируемом значении</w:t>
      </w:r>
      <w:r w:rsidRPr="00156CF4">
        <w:rPr>
          <w:rFonts w:ascii="Times New Roman" w:hAnsi="Times New Roman"/>
          <w:sz w:val="28"/>
          <w:szCs w:val="28"/>
        </w:rPr>
        <w:t xml:space="preserve"> 60 га</w:t>
      </w:r>
      <w:r w:rsidR="00CB1517">
        <w:rPr>
          <w:rFonts w:ascii="Times New Roman" w:hAnsi="Times New Roman"/>
          <w:sz w:val="28"/>
          <w:szCs w:val="28"/>
        </w:rPr>
        <w:t xml:space="preserve">, фактически </w:t>
      </w:r>
      <w:r w:rsidRPr="00156CF4">
        <w:rPr>
          <w:rFonts w:ascii="Times New Roman" w:hAnsi="Times New Roman"/>
          <w:sz w:val="28"/>
          <w:szCs w:val="28"/>
        </w:rPr>
        <w:t xml:space="preserve"> посажено 288 га</w:t>
      </w:r>
      <w:r w:rsidR="00CB1517">
        <w:rPr>
          <w:rFonts w:ascii="Times New Roman" w:hAnsi="Times New Roman"/>
          <w:sz w:val="28"/>
          <w:szCs w:val="28"/>
        </w:rPr>
        <w:t xml:space="preserve"> многолетних насаждений</w:t>
      </w:r>
      <w:r w:rsidRPr="00156CF4">
        <w:rPr>
          <w:rFonts w:ascii="Times New Roman" w:hAnsi="Times New Roman"/>
          <w:sz w:val="28"/>
          <w:szCs w:val="28"/>
        </w:rPr>
        <w:t>.</w:t>
      </w:r>
    </w:p>
    <w:p w:rsidR="007E3587" w:rsidRDefault="005E6369" w:rsidP="004820E4">
      <w:pPr>
        <w:pStyle w:val="a4"/>
        <w:ind w:firstLine="708"/>
        <w:jc w:val="both"/>
        <w:rPr>
          <w:rFonts w:ascii="Times New Roman" w:hAnsi="Times New Roman"/>
          <w:sz w:val="28"/>
          <w:szCs w:val="28"/>
        </w:rPr>
      </w:pPr>
      <w:r w:rsidRPr="005E6369">
        <w:rPr>
          <w:rFonts w:ascii="Times New Roman" w:hAnsi="Times New Roman"/>
          <w:sz w:val="28"/>
          <w:szCs w:val="28"/>
        </w:rPr>
        <w:t>В животноводче</w:t>
      </w:r>
      <w:r w:rsidR="009B2935">
        <w:rPr>
          <w:rFonts w:ascii="Times New Roman" w:hAnsi="Times New Roman"/>
          <w:sz w:val="28"/>
          <w:szCs w:val="28"/>
        </w:rPr>
        <w:t>ской отрасли за 2017</w:t>
      </w:r>
      <w:r w:rsidRPr="005E6369">
        <w:rPr>
          <w:rFonts w:ascii="Times New Roman" w:hAnsi="Times New Roman"/>
          <w:sz w:val="28"/>
          <w:szCs w:val="28"/>
        </w:rPr>
        <w:t xml:space="preserve"> год во всех категориях хозяйств:   мяса  всех</w:t>
      </w:r>
      <w:r w:rsidR="00967725">
        <w:rPr>
          <w:rFonts w:ascii="Times New Roman" w:hAnsi="Times New Roman"/>
          <w:sz w:val="28"/>
          <w:szCs w:val="28"/>
        </w:rPr>
        <w:t xml:space="preserve"> видов произведено (выращено) 25</w:t>
      </w:r>
      <w:r w:rsidR="00A26D78">
        <w:rPr>
          <w:rFonts w:ascii="Times New Roman" w:hAnsi="Times New Roman"/>
          <w:sz w:val="28"/>
          <w:szCs w:val="28"/>
        </w:rPr>
        <w:t>,6</w:t>
      </w:r>
      <w:r w:rsidRPr="005E6369">
        <w:rPr>
          <w:rFonts w:ascii="Times New Roman" w:hAnsi="Times New Roman"/>
          <w:sz w:val="28"/>
          <w:szCs w:val="28"/>
        </w:rPr>
        <w:t xml:space="preserve"> тыс. тонн (темп роста – </w:t>
      </w:r>
      <w:r w:rsidR="00967725">
        <w:rPr>
          <w:rFonts w:ascii="Times New Roman" w:hAnsi="Times New Roman"/>
          <w:sz w:val="28"/>
          <w:szCs w:val="28"/>
        </w:rPr>
        <w:t>1</w:t>
      </w:r>
      <w:r w:rsidR="00A26D78">
        <w:rPr>
          <w:rFonts w:ascii="Times New Roman" w:hAnsi="Times New Roman"/>
          <w:sz w:val="28"/>
          <w:szCs w:val="28"/>
        </w:rPr>
        <w:t>16</w:t>
      </w:r>
      <w:r w:rsidR="00967725">
        <w:rPr>
          <w:rFonts w:ascii="Times New Roman" w:hAnsi="Times New Roman"/>
          <w:sz w:val="28"/>
          <w:szCs w:val="28"/>
        </w:rPr>
        <w:t>% к уровню 2016</w:t>
      </w:r>
      <w:r w:rsidRPr="005E6369">
        <w:rPr>
          <w:rFonts w:ascii="Times New Roman" w:hAnsi="Times New Roman"/>
          <w:sz w:val="28"/>
          <w:szCs w:val="28"/>
        </w:rPr>
        <w:t xml:space="preserve"> года), в том числе сельхозпредприятиями – </w:t>
      </w:r>
      <w:r w:rsidR="00480614" w:rsidRPr="00480614">
        <w:rPr>
          <w:rFonts w:ascii="Times New Roman" w:hAnsi="Times New Roman"/>
          <w:sz w:val="28"/>
          <w:szCs w:val="28"/>
        </w:rPr>
        <w:t>22,2</w:t>
      </w:r>
      <w:r w:rsidRPr="00480614">
        <w:rPr>
          <w:rFonts w:ascii="Times New Roman" w:hAnsi="Times New Roman"/>
          <w:sz w:val="28"/>
          <w:szCs w:val="28"/>
        </w:rPr>
        <w:t xml:space="preserve"> тыс. тонн (</w:t>
      </w:r>
      <w:r w:rsidR="00480614" w:rsidRPr="00480614">
        <w:rPr>
          <w:rFonts w:ascii="Times New Roman" w:hAnsi="Times New Roman"/>
          <w:sz w:val="28"/>
          <w:szCs w:val="28"/>
        </w:rPr>
        <w:t>120</w:t>
      </w:r>
      <w:r w:rsidRPr="00480614">
        <w:rPr>
          <w:rFonts w:ascii="Times New Roman" w:hAnsi="Times New Roman"/>
          <w:sz w:val="28"/>
          <w:szCs w:val="28"/>
        </w:rPr>
        <w:t>%),</w:t>
      </w:r>
      <w:r w:rsidRPr="005E6369">
        <w:rPr>
          <w:rFonts w:ascii="Times New Roman" w:hAnsi="Times New Roman"/>
          <w:sz w:val="28"/>
          <w:szCs w:val="28"/>
        </w:rPr>
        <w:t xml:space="preserve"> молока – </w:t>
      </w:r>
      <w:r w:rsidR="001155EB">
        <w:rPr>
          <w:rFonts w:ascii="Times New Roman" w:hAnsi="Times New Roman"/>
          <w:sz w:val="28"/>
          <w:szCs w:val="28"/>
        </w:rPr>
        <w:t>17,5</w:t>
      </w:r>
      <w:r w:rsidR="008256F9">
        <w:rPr>
          <w:rFonts w:ascii="Times New Roman" w:hAnsi="Times New Roman"/>
          <w:sz w:val="28"/>
          <w:szCs w:val="28"/>
        </w:rPr>
        <w:t xml:space="preserve"> тыс. тонн (10</w:t>
      </w:r>
      <w:r w:rsidR="00343529">
        <w:rPr>
          <w:rFonts w:ascii="Times New Roman" w:hAnsi="Times New Roman"/>
          <w:sz w:val="28"/>
          <w:szCs w:val="28"/>
        </w:rPr>
        <w:t>5</w:t>
      </w:r>
      <w:r w:rsidRPr="005E6369">
        <w:rPr>
          <w:rFonts w:ascii="Times New Roman" w:hAnsi="Times New Roman"/>
          <w:sz w:val="28"/>
          <w:szCs w:val="28"/>
        </w:rPr>
        <w:t xml:space="preserve">%), яиц куриных – </w:t>
      </w:r>
      <w:r w:rsidR="00562F2F">
        <w:rPr>
          <w:rFonts w:ascii="Times New Roman" w:hAnsi="Times New Roman"/>
          <w:sz w:val="28"/>
          <w:szCs w:val="28"/>
        </w:rPr>
        <w:t>69,02</w:t>
      </w:r>
      <w:r w:rsidR="008256F9">
        <w:rPr>
          <w:rFonts w:ascii="Times New Roman" w:hAnsi="Times New Roman"/>
          <w:sz w:val="28"/>
          <w:szCs w:val="28"/>
        </w:rPr>
        <w:t xml:space="preserve"> </w:t>
      </w:r>
      <w:r w:rsidRPr="005E6369">
        <w:rPr>
          <w:rFonts w:ascii="Times New Roman" w:hAnsi="Times New Roman"/>
          <w:sz w:val="28"/>
          <w:szCs w:val="28"/>
        </w:rPr>
        <w:t xml:space="preserve">млн. штук </w:t>
      </w:r>
      <w:r w:rsidR="00562F2F" w:rsidRPr="00562F2F">
        <w:rPr>
          <w:rFonts w:ascii="Times New Roman" w:hAnsi="Times New Roman"/>
          <w:sz w:val="28"/>
          <w:szCs w:val="28"/>
        </w:rPr>
        <w:t>(95</w:t>
      </w:r>
      <w:r w:rsidRPr="00562F2F">
        <w:rPr>
          <w:rFonts w:ascii="Times New Roman" w:hAnsi="Times New Roman"/>
          <w:sz w:val="28"/>
          <w:szCs w:val="28"/>
        </w:rPr>
        <w:t xml:space="preserve">%), из них крупными и средними предприятиям – </w:t>
      </w:r>
      <w:r w:rsidR="00562F2F" w:rsidRPr="00562F2F">
        <w:rPr>
          <w:rFonts w:ascii="Times New Roman" w:hAnsi="Times New Roman"/>
          <w:sz w:val="28"/>
          <w:szCs w:val="28"/>
        </w:rPr>
        <w:t>45,8 млн. штук (</w:t>
      </w:r>
      <w:r w:rsidRPr="00562F2F">
        <w:rPr>
          <w:rFonts w:ascii="Times New Roman" w:hAnsi="Times New Roman"/>
          <w:sz w:val="28"/>
          <w:szCs w:val="28"/>
        </w:rPr>
        <w:t>9</w:t>
      </w:r>
      <w:r w:rsidR="00562F2F" w:rsidRPr="00562F2F">
        <w:rPr>
          <w:rFonts w:ascii="Times New Roman" w:hAnsi="Times New Roman"/>
          <w:sz w:val="28"/>
          <w:szCs w:val="28"/>
        </w:rPr>
        <w:t>3</w:t>
      </w:r>
      <w:r w:rsidRPr="00562F2F">
        <w:rPr>
          <w:rFonts w:ascii="Times New Roman" w:hAnsi="Times New Roman"/>
          <w:sz w:val="28"/>
          <w:szCs w:val="28"/>
        </w:rPr>
        <w:t xml:space="preserve">%). </w:t>
      </w:r>
      <w:r w:rsidR="004820E4" w:rsidRPr="00562F2F">
        <w:rPr>
          <w:rFonts w:ascii="Times New Roman" w:hAnsi="Times New Roman"/>
          <w:sz w:val="28"/>
          <w:szCs w:val="28"/>
        </w:rPr>
        <w:t>Продуктивность птицы достигла 332 яйца на 1 несушку. Это лучший</w:t>
      </w:r>
      <w:r w:rsidR="004820E4" w:rsidRPr="00987C96">
        <w:rPr>
          <w:rFonts w:ascii="Times New Roman" w:hAnsi="Times New Roman"/>
          <w:sz w:val="28"/>
          <w:szCs w:val="28"/>
        </w:rPr>
        <w:t xml:space="preserve"> показатель в крае за 2017 год.</w:t>
      </w:r>
    </w:p>
    <w:p w:rsidR="005E6369" w:rsidRPr="00664F17" w:rsidRDefault="005E6369" w:rsidP="004820E4">
      <w:pPr>
        <w:pStyle w:val="a4"/>
        <w:ind w:firstLine="708"/>
        <w:jc w:val="both"/>
        <w:rPr>
          <w:rFonts w:ascii="Times New Roman" w:hAnsi="Times New Roman"/>
          <w:sz w:val="28"/>
          <w:szCs w:val="28"/>
        </w:rPr>
      </w:pPr>
      <w:r w:rsidRPr="00664F17">
        <w:rPr>
          <w:rFonts w:ascii="Times New Roman" w:hAnsi="Times New Roman"/>
          <w:sz w:val="28"/>
          <w:szCs w:val="28"/>
        </w:rPr>
        <w:t xml:space="preserve">В целом,  всеми категориями хозяйств, из мяса всех видов произведено (выращено) мяса  говядины – </w:t>
      </w:r>
      <w:r w:rsidR="00562F2F" w:rsidRPr="00664F17">
        <w:rPr>
          <w:rFonts w:ascii="Times New Roman" w:hAnsi="Times New Roman"/>
          <w:sz w:val="28"/>
          <w:szCs w:val="28"/>
        </w:rPr>
        <w:t>799</w:t>
      </w:r>
      <w:r w:rsidRPr="00664F17">
        <w:rPr>
          <w:rFonts w:ascii="Times New Roman" w:hAnsi="Times New Roman"/>
          <w:sz w:val="28"/>
          <w:szCs w:val="28"/>
        </w:rPr>
        <w:t xml:space="preserve"> тонн (</w:t>
      </w:r>
      <w:r w:rsidR="00562F2F" w:rsidRPr="00664F17">
        <w:rPr>
          <w:rFonts w:ascii="Times New Roman" w:hAnsi="Times New Roman"/>
          <w:sz w:val="28"/>
          <w:szCs w:val="28"/>
        </w:rPr>
        <w:t>104</w:t>
      </w:r>
      <w:r w:rsidR="004F0E2C" w:rsidRPr="00664F17">
        <w:rPr>
          <w:rFonts w:ascii="Times New Roman" w:hAnsi="Times New Roman"/>
          <w:sz w:val="28"/>
          <w:szCs w:val="28"/>
        </w:rPr>
        <w:t>% к уровню 2016</w:t>
      </w:r>
      <w:r w:rsidRPr="00664F17">
        <w:rPr>
          <w:rFonts w:ascii="Times New Roman" w:hAnsi="Times New Roman"/>
          <w:sz w:val="28"/>
          <w:szCs w:val="28"/>
        </w:rPr>
        <w:t xml:space="preserve"> года),  мяса баранины –</w:t>
      </w:r>
      <w:r w:rsidR="00562F2F" w:rsidRPr="00664F17">
        <w:rPr>
          <w:rFonts w:ascii="Times New Roman" w:hAnsi="Times New Roman"/>
          <w:sz w:val="28"/>
          <w:szCs w:val="28"/>
        </w:rPr>
        <w:t>584</w:t>
      </w:r>
      <w:r w:rsidR="000E7E20">
        <w:rPr>
          <w:rFonts w:ascii="Times New Roman" w:hAnsi="Times New Roman"/>
          <w:sz w:val="28"/>
          <w:szCs w:val="28"/>
        </w:rPr>
        <w:t xml:space="preserve"> </w:t>
      </w:r>
      <w:r w:rsidRPr="00664F17">
        <w:rPr>
          <w:rFonts w:ascii="Times New Roman" w:hAnsi="Times New Roman"/>
          <w:sz w:val="28"/>
          <w:szCs w:val="28"/>
        </w:rPr>
        <w:t>тонны (</w:t>
      </w:r>
      <w:r w:rsidR="004F0E2C" w:rsidRPr="00664F17">
        <w:rPr>
          <w:rFonts w:ascii="Times New Roman" w:hAnsi="Times New Roman"/>
          <w:sz w:val="28"/>
          <w:szCs w:val="28"/>
        </w:rPr>
        <w:t>8</w:t>
      </w:r>
      <w:r w:rsidR="00562F2F" w:rsidRPr="00664F17">
        <w:rPr>
          <w:rFonts w:ascii="Times New Roman" w:hAnsi="Times New Roman"/>
          <w:sz w:val="28"/>
          <w:szCs w:val="28"/>
        </w:rPr>
        <w:t>7</w:t>
      </w:r>
      <w:r w:rsidRPr="00664F17">
        <w:rPr>
          <w:rFonts w:ascii="Times New Roman" w:hAnsi="Times New Roman"/>
          <w:sz w:val="28"/>
          <w:szCs w:val="28"/>
        </w:rPr>
        <w:t xml:space="preserve">%),  мяса  свинины – </w:t>
      </w:r>
      <w:r w:rsidR="00664F17" w:rsidRPr="00664F17">
        <w:rPr>
          <w:rFonts w:ascii="Times New Roman" w:hAnsi="Times New Roman"/>
          <w:sz w:val="28"/>
          <w:szCs w:val="28"/>
        </w:rPr>
        <w:t>397</w:t>
      </w:r>
      <w:r w:rsidRPr="00664F17">
        <w:rPr>
          <w:rFonts w:ascii="Times New Roman" w:hAnsi="Times New Roman"/>
          <w:sz w:val="28"/>
          <w:szCs w:val="28"/>
        </w:rPr>
        <w:t xml:space="preserve"> тонн (</w:t>
      </w:r>
      <w:r w:rsidR="00664F17" w:rsidRPr="00664F17">
        <w:rPr>
          <w:rFonts w:ascii="Times New Roman" w:hAnsi="Times New Roman"/>
          <w:sz w:val="28"/>
          <w:szCs w:val="28"/>
        </w:rPr>
        <w:t>81</w:t>
      </w:r>
      <w:r w:rsidRPr="00664F17">
        <w:rPr>
          <w:rFonts w:ascii="Times New Roman" w:hAnsi="Times New Roman"/>
          <w:sz w:val="28"/>
          <w:szCs w:val="28"/>
        </w:rPr>
        <w:t xml:space="preserve">%), мяса птицы – </w:t>
      </w:r>
      <w:r w:rsidR="004F0E2C" w:rsidRPr="00664F17">
        <w:rPr>
          <w:rFonts w:ascii="Times New Roman" w:hAnsi="Times New Roman"/>
          <w:sz w:val="28"/>
          <w:szCs w:val="28"/>
        </w:rPr>
        <w:t>2</w:t>
      </w:r>
      <w:r w:rsidR="00664F17" w:rsidRPr="00664F17">
        <w:rPr>
          <w:rFonts w:ascii="Times New Roman" w:hAnsi="Times New Roman"/>
          <w:sz w:val="28"/>
          <w:szCs w:val="28"/>
        </w:rPr>
        <w:t>3772</w:t>
      </w:r>
      <w:r w:rsidRPr="00664F17">
        <w:rPr>
          <w:rFonts w:ascii="Times New Roman" w:hAnsi="Times New Roman"/>
          <w:sz w:val="28"/>
          <w:szCs w:val="28"/>
        </w:rPr>
        <w:t xml:space="preserve"> тонны (</w:t>
      </w:r>
      <w:r w:rsidR="004F0E2C" w:rsidRPr="00664F17">
        <w:rPr>
          <w:rFonts w:ascii="Times New Roman" w:hAnsi="Times New Roman"/>
          <w:sz w:val="28"/>
          <w:szCs w:val="28"/>
        </w:rPr>
        <w:t>1</w:t>
      </w:r>
      <w:r w:rsidR="00664F17" w:rsidRPr="00664F17">
        <w:rPr>
          <w:rFonts w:ascii="Times New Roman" w:hAnsi="Times New Roman"/>
          <w:sz w:val="28"/>
          <w:szCs w:val="28"/>
        </w:rPr>
        <w:t>19</w:t>
      </w:r>
      <w:r w:rsidRPr="00664F17">
        <w:rPr>
          <w:rFonts w:ascii="Times New Roman" w:hAnsi="Times New Roman"/>
          <w:sz w:val="28"/>
          <w:szCs w:val="28"/>
        </w:rPr>
        <w:t>%).</w:t>
      </w:r>
    </w:p>
    <w:p w:rsidR="005E6369" w:rsidRPr="005E6369" w:rsidRDefault="005E6369" w:rsidP="00EB507E">
      <w:pPr>
        <w:pStyle w:val="a4"/>
        <w:tabs>
          <w:tab w:val="left" w:pos="709"/>
        </w:tabs>
        <w:ind w:firstLine="708"/>
        <w:jc w:val="both"/>
        <w:rPr>
          <w:rFonts w:ascii="Times New Roman" w:hAnsi="Times New Roman"/>
          <w:sz w:val="28"/>
          <w:szCs w:val="28"/>
        </w:rPr>
      </w:pPr>
      <w:r w:rsidRPr="00EB507E">
        <w:rPr>
          <w:rFonts w:ascii="Times New Roman" w:hAnsi="Times New Roman"/>
          <w:sz w:val="28"/>
          <w:szCs w:val="28"/>
        </w:rPr>
        <w:lastRenderedPageBreak/>
        <w:t xml:space="preserve">Реализовано мяса  всего </w:t>
      </w:r>
      <w:r w:rsidR="00664F17" w:rsidRPr="00EB507E">
        <w:rPr>
          <w:rFonts w:ascii="Times New Roman" w:hAnsi="Times New Roman"/>
          <w:sz w:val="28"/>
          <w:szCs w:val="28"/>
        </w:rPr>
        <w:t>24974</w:t>
      </w:r>
      <w:r w:rsidR="00AE50AE" w:rsidRPr="00EB507E">
        <w:rPr>
          <w:rFonts w:ascii="Times New Roman" w:hAnsi="Times New Roman"/>
          <w:sz w:val="28"/>
          <w:szCs w:val="28"/>
        </w:rPr>
        <w:t xml:space="preserve"> тонны (116</w:t>
      </w:r>
      <w:r w:rsidRPr="00EB507E">
        <w:rPr>
          <w:rFonts w:ascii="Times New Roman" w:hAnsi="Times New Roman"/>
          <w:sz w:val="28"/>
          <w:szCs w:val="28"/>
        </w:rPr>
        <w:t>% к уровню 2</w:t>
      </w:r>
      <w:r w:rsidR="00AE50AE" w:rsidRPr="00EB507E">
        <w:rPr>
          <w:rFonts w:ascii="Times New Roman" w:hAnsi="Times New Roman"/>
          <w:sz w:val="28"/>
          <w:szCs w:val="28"/>
        </w:rPr>
        <w:t>016</w:t>
      </w:r>
      <w:r w:rsidRPr="00EB507E">
        <w:rPr>
          <w:rFonts w:ascii="Times New Roman" w:hAnsi="Times New Roman"/>
          <w:sz w:val="28"/>
          <w:szCs w:val="28"/>
        </w:rPr>
        <w:t xml:space="preserve"> год</w:t>
      </w:r>
      <w:r w:rsidR="00AE50AE" w:rsidRPr="00EB507E">
        <w:rPr>
          <w:rFonts w:ascii="Times New Roman" w:hAnsi="Times New Roman"/>
          <w:sz w:val="28"/>
          <w:szCs w:val="28"/>
        </w:rPr>
        <w:t>а), в том числе сельхозпредприят</w:t>
      </w:r>
      <w:r w:rsidRPr="00EB507E">
        <w:rPr>
          <w:rFonts w:ascii="Times New Roman" w:hAnsi="Times New Roman"/>
          <w:sz w:val="28"/>
          <w:szCs w:val="28"/>
        </w:rPr>
        <w:t xml:space="preserve">иями - </w:t>
      </w:r>
      <w:r w:rsidR="00383B67" w:rsidRPr="00EB507E">
        <w:rPr>
          <w:rFonts w:ascii="Times New Roman" w:hAnsi="Times New Roman"/>
          <w:sz w:val="28"/>
          <w:szCs w:val="28"/>
        </w:rPr>
        <w:t>21611</w:t>
      </w:r>
      <w:r w:rsidRPr="00EB507E">
        <w:rPr>
          <w:rFonts w:ascii="Times New Roman" w:hAnsi="Times New Roman"/>
          <w:sz w:val="28"/>
          <w:szCs w:val="28"/>
        </w:rPr>
        <w:t xml:space="preserve"> тонн (1</w:t>
      </w:r>
      <w:r w:rsidR="00383B67" w:rsidRPr="00EB507E">
        <w:rPr>
          <w:rFonts w:ascii="Times New Roman" w:hAnsi="Times New Roman"/>
          <w:sz w:val="28"/>
          <w:szCs w:val="28"/>
        </w:rPr>
        <w:t>21</w:t>
      </w:r>
      <w:r w:rsidRPr="00EB507E">
        <w:rPr>
          <w:rFonts w:ascii="Times New Roman" w:hAnsi="Times New Roman"/>
          <w:sz w:val="28"/>
          <w:szCs w:val="28"/>
        </w:rPr>
        <w:t xml:space="preserve">%), из  общего  количества  мяса  птицы  отгружено </w:t>
      </w:r>
      <w:r w:rsidR="00383B67" w:rsidRPr="00EB507E">
        <w:rPr>
          <w:rFonts w:ascii="Times New Roman" w:hAnsi="Times New Roman"/>
          <w:sz w:val="28"/>
          <w:szCs w:val="28"/>
        </w:rPr>
        <w:t>22907 тонны (</w:t>
      </w:r>
      <w:r w:rsidRPr="00EB507E">
        <w:rPr>
          <w:rFonts w:ascii="Times New Roman" w:hAnsi="Times New Roman"/>
          <w:sz w:val="28"/>
          <w:szCs w:val="28"/>
        </w:rPr>
        <w:t>12</w:t>
      </w:r>
      <w:r w:rsidR="00383B67" w:rsidRPr="00EB507E">
        <w:rPr>
          <w:rFonts w:ascii="Times New Roman" w:hAnsi="Times New Roman"/>
          <w:sz w:val="28"/>
          <w:szCs w:val="28"/>
        </w:rPr>
        <w:t>0</w:t>
      </w:r>
      <w:r w:rsidRPr="00EB507E">
        <w:rPr>
          <w:rFonts w:ascii="Times New Roman" w:hAnsi="Times New Roman"/>
          <w:sz w:val="28"/>
          <w:szCs w:val="28"/>
        </w:rPr>
        <w:t xml:space="preserve">%). Георгиевский  </w:t>
      </w:r>
      <w:r w:rsidR="00383B67" w:rsidRPr="00EB507E">
        <w:rPr>
          <w:rFonts w:ascii="Times New Roman" w:hAnsi="Times New Roman"/>
          <w:sz w:val="28"/>
          <w:szCs w:val="28"/>
        </w:rPr>
        <w:t>городской округ</w:t>
      </w:r>
      <w:r w:rsidRPr="00EB507E">
        <w:rPr>
          <w:rFonts w:ascii="Times New Roman" w:hAnsi="Times New Roman"/>
          <w:sz w:val="28"/>
          <w:szCs w:val="28"/>
        </w:rPr>
        <w:t xml:space="preserve"> занимает </w:t>
      </w:r>
      <w:r w:rsidR="00EB507E" w:rsidRPr="00EB507E">
        <w:rPr>
          <w:rFonts w:ascii="Times New Roman" w:hAnsi="Times New Roman"/>
          <w:sz w:val="28"/>
          <w:szCs w:val="28"/>
        </w:rPr>
        <w:t>лидирующие  позиции</w:t>
      </w:r>
      <w:r w:rsidRPr="00EB507E">
        <w:rPr>
          <w:rFonts w:ascii="Times New Roman" w:hAnsi="Times New Roman"/>
          <w:sz w:val="28"/>
          <w:szCs w:val="28"/>
        </w:rPr>
        <w:t xml:space="preserve"> в крае  по  выращиванию  и  реализации скота и  птицы.</w:t>
      </w:r>
      <w:r w:rsidRPr="005E6369">
        <w:rPr>
          <w:rFonts w:ascii="Times New Roman" w:hAnsi="Times New Roman"/>
          <w:sz w:val="28"/>
          <w:szCs w:val="28"/>
        </w:rPr>
        <w:t xml:space="preserve"> </w:t>
      </w:r>
    </w:p>
    <w:p w:rsidR="005564C7" w:rsidRDefault="00EB507E" w:rsidP="00B231D7">
      <w:pPr>
        <w:pStyle w:val="a4"/>
        <w:tabs>
          <w:tab w:val="left" w:pos="709"/>
        </w:tabs>
        <w:ind w:firstLine="567"/>
        <w:jc w:val="both"/>
        <w:rPr>
          <w:rFonts w:ascii="Times New Roman" w:hAnsi="Times New Roman"/>
          <w:color w:val="FF0000"/>
          <w:sz w:val="28"/>
          <w:szCs w:val="28"/>
        </w:rPr>
      </w:pPr>
      <w:r>
        <w:rPr>
          <w:rFonts w:ascii="Times New Roman" w:hAnsi="Times New Roman"/>
          <w:sz w:val="28"/>
          <w:szCs w:val="28"/>
        </w:rPr>
        <w:t xml:space="preserve"> </w:t>
      </w:r>
      <w:r w:rsidR="005E6369" w:rsidRPr="005E6369">
        <w:rPr>
          <w:rFonts w:ascii="Times New Roman" w:hAnsi="Times New Roman"/>
          <w:sz w:val="28"/>
          <w:szCs w:val="28"/>
        </w:rPr>
        <w:t>Поголовье скота во всех категориях хоз</w:t>
      </w:r>
      <w:r w:rsidR="005564C7">
        <w:rPr>
          <w:rFonts w:ascii="Times New Roman" w:hAnsi="Times New Roman"/>
          <w:sz w:val="28"/>
          <w:szCs w:val="28"/>
        </w:rPr>
        <w:t>яйств по состоянию на 01.01.2018</w:t>
      </w:r>
      <w:r w:rsidR="005E6369" w:rsidRPr="005E6369">
        <w:rPr>
          <w:rFonts w:ascii="Times New Roman" w:hAnsi="Times New Roman"/>
          <w:sz w:val="28"/>
          <w:szCs w:val="28"/>
        </w:rPr>
        <w:t xml:space="preserve"> года  состав</w:t>
      </w:r>
      <w:r w:rsidR="00CE6BD7">
        <w:rPr>
          <w:rFonts w:ascii="Times New Roman" w:hAnsi="Times New Roman"/>
          <w:sz w:val="28"/>
          <w:szCs w:val="28"/>
        </w:rPr>
        <w:t>ило: крупного рогатого скота 7,6 тыс. голов (99% к  уровню 2016</w:t>
      </w:r>
      <w:r w:rsidR="005E6369" w:rsidRPr="005E6369">
        <w:rPr>
          <w:rFonts w:ascii="Times New Roman" w:hAnsi="Times New Roman"/>
          <w:sz w:val="28"/>
          <w:szCs w:val="28"/>
        </w:rPr>
        <w:t xml:space="preserve"> г), свиней – 3,</w:t>
      </w:r>
      <w:r w:rsidR="00CE6BD7">
        <w:rPr>
          <w:rFonts w:ascii="Times New Roman" w:hAnsi="Times New Roman"/>
          <w:sz w:val="28"/>
          <w:szCs w:val="28"/>
        </w:rPr>
        <w:t>6 тыс. голов (95%), овец и коз – 9,8 тыс. голов (98</w:t>
      </w:r>
      <w:r w:rsidR="005E6369" w:rsidRPr="005E6369">
        <w:rPr>
          <w:rFonts w:ascii="Times New Roman" w:hAnsi="Times New Roman"/>
          <w:sz w:val="28"/>
          <w:szCs w:val="28"/>
        </w:rPr>
        <w:t xml:space="preserve">%), поголовье птицы  - </w:t>
      </w:r>
      <w:r w:rsidR="00CE6BD7">
        <w:rPr>
          <w:rFonts w:ascii="Times New Roman" w:hAnsi="Times New Roman"/>
          <w:sz w:val="28"/>
          <w:szCs w:val="28"/>
        </w:rPr>
        <w:t>2303,1 тыс. голов (106</w:t>
      </w:r>
      <w:r w:rsidR="005E6369" w:rsidRPr="005E6369">
        <w:rPr>
          <w:rFonts w:ascii="Times New Roman" w:hAnsi="Times New Roman"/>
          <w:sz w:val="28"/>
          <w:szCs w:val="28"/>
        </w:rPr>
        <w:t xml:space="preserve">%), </w:t>
      </w:r>
      <w:r w:rsidR="00CE6BD7">
        <w:rPr>
          <w:rFonts w:ascii="Times New Roman" w:hAnsi="Times New Roman"/>
          <w:sz w:val="28"/>
          <w:szCs w:val="28"/>
        </w:rPr>
        <w:t xml:space="preserve"> </w:t>
      </w:r>
      <w:r w:rsidR="005E6369" w:rsidRPr="005E6369">
        <w:rPr>
          <w:rFonts w:ascii="Times New Roman" w:hAnsi="Times New Roman"/>
          <w:sz w:val="28"/>
          <w:szCs w:val="28"/>
        </w:rPr>
        <w:t xml:space="preserve">в том числе  по крупным  и средним  сельхозпредприятиям </w:t>
      </w:r>
      <w:r w:rsidR="00B231D7">
        <w:rPr>
          <w:rFonts w:ascii="Times New Roman" w:hAnsi="Times New Roman"/>
          <w:sz w:val="28"/>
          <w:szCs w:val="28"/>
        </w:rPr>
        <w:t>2088,4 тыс. голов (108</w:t>
      </w:r>
      <w:r w:rsidR="005E6369" w:rsidRPr="005E6369">
        <w:rPr>
          <w:rFonts w:ascii="Times New Roman" w:hAnsi="Times New Roman"/>
          <w:sz w:val="28"/>
          <w:szCs w:val="28"/>
        </w:rPr>
        <w:t>%).</w:t>
      </w:r>
      <w:r w:rsidR="005E6369" w:rsidRPr="005E6369">
        <w:rPr>
          <w:rFonts w:ascii="Times New Roman" w:hAnsi="Times New Roman"/>
          <w:color w:val="FF0000"/>
          <w:sz w:val="28"/>
          <w:szCs w:val="28"/>
        </w:rPr>
        <w:t xml:space="preserve">   </w:t>
      </w:r>
    </w:p>
    <w:p w:rsidR="00D92876" w:rsidRDefault="00EB507E" w:rsidP="00D92876">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r w:rsidR="005564C7">
        <w:rPr>
          <w:rFonts w:ascii="Times New Roman" w:hAnsi="Times New Roman"/>
          <w:sz w:val="28"/>
          <w:szCs w:val="28"/>
        </w:rPr>
        <w:t>В 2017</w:t>
      </w:r>
      <w:r w:rsidR="005564C7" w:rsidRPr="00A603DF">
        <w:rPr>
          <w:rFonts w:ascii="Times New Roman" w:hAnsi="Times New Roman"/>
          <w:sz w:val="28"/>
          <w:szCs w:val="28"/>
        </w:rPr>
        <w:t xml:space="preserve"> году </w:t>
      </w:r>
      <w:r w:rsidR="005564C7">
        <w:rPr>
          <w:rFonts w:ascii="Times New Roman" w:hAnsi="Times New Roman"/>
          <w:sz w:val="28"/>
          <w:szCs w:val="28"/>
        </w:rPr>
        <w:t>производство рыбы составило 453 тонны</w:t>
      </w:r>
      <w:r w:rsidR="005564C7" w:rsidRPr="00A603DF">
        <w:rPr>
          <w:rFonts w:ascii="Times New Roman" w:hAnsi="Times New Roman"/>
          <w:sz w:val="28"/>
          <w:szCs w:val="28"/>
        </w:rPr>
        <w:t>, в том числе</w:t>
      </w:r>
      <w:r w:rsidR="005564C7">
        <w:rPr>
          <w:rFonts w:ascii="Times New Roman" w:hAnsi="Times New Roman"/>
          <w:sz w:val="28"/>
          <w:szCs w:val="28"/>
        </w:rPr>
        <w:t xml:space="preserve"> по видам: </w:t>
      </w:r>
      <w:r w:rsidR="005564C7" w:rsidRPr="00987C96">
        <w:rPr>
          <w:rFonts w:ascii="Times New Roman" w:hAnsi="Times New Roman"/>
          <w:sz w:val="28"/>
          <w:szCs w:val="28"/>
        </w:rPr>
        <w:t>260 тонн карпа, 132 тонн толстолобика, 54 тонн белого амура, 7 тонн сазана.</w:t>
      </w:r>
    </w:p>
    <w:p w:rsidR="00D92876" w:rsidRDefault="00D92876" w:rsidP="00D92876">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ab/>
      </w:r>
      <w:r w:rsidR="00746E13" w:rsidRPr="00746E13">
        <w:rPr>
          <w:rFonts w:ascii="Times New Roman" w:hAnsi="Times New Roman"/>
          <w:sz w:val="28"/>
          <w:szCs w:val="28"/>
        </w:rPr>
        <w:t xml:space="preserve">Достижению основных результатов </w:t>
      </w:r>
      <w:r>
        <w:rPr>
          <w:rFonts w:ascii="Times New Roman" w:hAnsi="Times New Roman"/>
          <w:sz w:val="28"/>
          <w:szCs w:val="28"/>
        </w:rPr>
        <w:t xml:space="preserve">в сельскохозяйственной отрасли </w:t>
      </w:r>
      <w:r w:rsidR="00746E13" w:rsidRPr="00746E13">
        <w:rPr>
          <w:rFonts w:ascii="Times New Roman" w:hAnsi="Times New Roman"/>
          <w:sz w:val="28"/>
          <w:szCs w:val="28"/>
        </w:rPr>
        <w:t>способствует предоставляемый аграриям широкий спектр мер государственной поддержки</w:t>
      </w:r>
      <w:r>
        <w:rPr>
          <w:rFonts w:ascii="Times New Roman" w:hAnsi="Times New Roman"/>
          <w:sz w:val="28"/>
          <w:szCs w:val="28"/>
        </w:rPr>
        <w:t>.</w:t>
      </w:r>
      <w:r w:rsidR="00746E13" w:rsidRPr="00746E13">
        <w:rPr>
          <w:rFonts w:ascii="Times New Roman" w:hAnsi="Times New Roman"/>
          <w:sz w:val="28"/>
          <w:szCs w:val="28"/>
        </w:rPr>
        <w:t xml:space="preserve"> </w:t>
      </w:r>
      <w:r>
        <w:rPr>
          <w:rFonts w:ascii="Times New Roman" w:hAnsi="Times New Roman"/>
          <w:sz w:val="28"/>
          <w:szCs w:val="28"/>
        </w:rPr>
        <w:t>В 2017</w:t>
      </w:r>
      <w:r w:rsidRPr="00260AE2">
        <w:rPr>
          <w:rFonts w:ascii="Times New Roman" w:hAnsi="Times New Roman"/>
          <w:sz w:val="28"/>
          <w:szCs w:val="28"/>
        </w:rPr>
        <w:t xml:space="preserve"> году сель</w:t>
      </w:r>
      <w:r>
        <w:rPr>
          <w:rFonts w:ascii="Times New Roman" w:hAnsi="Times New Roman"/>
          <w:sz w:val="28"/>
          <w:szCs w:val="28"/>
        </w:rPr>
        <w:t>ско</w:t>
      </w:r>
      <w:r w:rsidRPr="00260AE2">
        <w:rPr>
          <w:rFonts w:ascii="Times New Roman" w:hAnsi="Times New Roman"/>
          <w:sz w:val="28"/>
          <w:szCs w:val="28"/>
        </w:rPr>
        <w:t>хоз</w:t>
      </w:r>
      <w:r>
        <w:rPr>
          <w:rFonts w:ascii="Times New Roman" w:hAnsi="Times New Roman"/>
          <w:sz w:val="28"/>
          <w:szCs w:val="28"/>
        </w:rPr>
        <w:t>яйственные товаропроизводители получили</w:t>
      </w:r>
      <w:r w:rsidRPr="00260AE2">
        <w:rPr>
          <w:rFonts w:ascii="Times New Roman" w:hAnsi="Times New Roman"/>
          <w:sz w:val="28"/>
          <w:szCs w:val="28"/>
        </w:rPr>
        <w:t xml:space="preserve"> су</w:t>
      </w:r>
      <w:r>
        <w:rPr>
          <w:rFonts w:ascii="Times New Roman" w:hAnsi="Times New Roman"/>
          <w:sz w:val="28"/>
          <w:szCs w:val="28"/>
        </w:rPr>
        <w:t>бсидий из бюджетов всех уровней 235 млн. рублей.  Прибыль, полученная сельхозпредприятиями в 2017 году, составила 86,5 млн. рублей.</w:t>
      </w:r>
    </w:p>
    <w:p w:rsidR="00DD6E69" w:rsidRDefault="00EB507E" w:rsidP="00D92876">
      <w:pPr>
        <w:tabs>
          <w:tab w:val="left" w:pos="709"/>
          <w:tab w:val="left" w:pos="851"/>
        </w:tabs>
        <w:spacing w:after="0" w:line="240" w:lineRule="auto"/>
        <w:jc w:val="both"/>
        <w:rPr>
          <w:rFonts w:ascii="Times New Roman" w:hAnsi="Times New Roman"/>
          <w:sz w:val="28"/>
          <w:szCs w:val="28"/>
        </w:rPr>
      </w:pPr>
      <w:r>
        <w:rPr>
          <w:rFonts w:ascii="Times New Roman" w:hAnsi="Times New Roman"/>
          <w:sz w:val="28"/>
          <w:szCs w:val="28"/>
        </w:rPr>
        <w:t xml:space="preserve">         </w:t>
      </w:r>
      <w:r w:rsidR="00DD6E69" w:rsidRPr="00790659">
        <w:rPr>
          <w:rFonts w:ascii="Times New Roman" w:hAnsi="Times New Roman"/>
          <w:sz w:val="28"/>
          <w:szCs w:val="28"/>
        </w:rPr>
        <w:t xml:space="preserve"> </w:t>
      </w:r>
    </w:p>
    <w:p w:rsidR="00254F88" w:rsidRPr="005E6369" w:rsidRDefault="00C02DF2" w:rsidP="00822869">
      <w:pPr>
        <w:pStyle w:val="aa"/>
        <w:ind w:firstLine="567"/>
        <w:rPr>
          <w:b/>
          <w:szCs w:val="28"/>
        </w:rPr>
      </w:pPr>
      <w:r w:rsidRPr="005E6369">
        <w:rPr>
          <w:b/>
          <w:szCs w:val="28"/>
        </w:rPr>
        <w:t>4.</w:t>
      </w:r>
      <w:r w:rsidR="00183355">
        <w:rPr>
          <w:b/>
          <w:szCs w:val="28"/>
        </w:rPr>
        <w:t>3</w:t>
      </w:r>
      <w:r w:rsidR="00254F88" w:rsidRPr="005E6369">
        <w:rPr>
          <w:b/>
          <w:szCs w:val="28"/>
        </w:rPr>
        <w:t>. Промышленность</w:t>
      </w:r>
    </w:p>
    <w:p w:rsidR="001B687B" w:rsidRPr="00275E6C" w:rsidRDefault="001B687B" w:rsidP="00822869">
      <w:pPr>
        <w:pStyle w:val="aa"/>
        <w:ind w:firstLine="567"/>
        <w:rPr>
          <w:color w:val="FF0000"/>
          <w:szCs w:val="28"/>
        </w:rPr>
      </w:pPr>
    </w:p>
    <w:p w:rsidR="00A16C1E" w:rsidRPr="00774120" w:rsidRDefault="00A16C1E" w:rsidP="00774120">
      <w:pPr>
        <w:pStyle w:val="a4"/>
        <w:ind w:firstLine="567"/>
        <w:jc w:val="both"/>
        <w:rPr>
          <w:rFonts w:ascii="Times New Roman" w:hAnsi="Times New Roman"/>
          <w:sz w:val="28"/>
          <w:szCs w:val="28"/>
        </w:rPr>
      </w:pPr>
      <w:r w:rsidRPr="00774120">
        <w:rPr>
          <w:rFonts w:ascii="Times New Roman" w:hAnsi="Times New Roman"/>
          <w:sz w:val="28"/>
          <w:szCs w:val="28"/>
        </w:rPr>
        <w:t xml:space="preserve">Немаловажный вклад в развитие экономики </w:t>
      </w:r>
      <w:r w:rsidR="002A424A">
        <w:rPr>
          <w:rFonts w:ascii="Times New Roman" w:hAnsi="Times New Roman"/>
          <w:sz w:val="28"/>
          <w:szCs w:val="28"/>
        </w:rPr>
        <w:t>Георгиевского Городского округа Ставропольского края</w:t>
      </w:r>
      <w:r w:rsidRPr="00774120">
        <w:rPr>
          <w:rFonts w:ascii="Times New Roman" w:hAnsi="Times New Roman"/>
          <w:sz w:val="28"/>
          <w:szCs w:val="28"/>
        </w:rPr>
        <w:t xml:space="preserve"> вносят промышленные предприятия. В Георгиевском </w:t>
      </w:r>
      <w:r w:rsidR="002A424A">
        <w:rPr>
          <w:rFonts w:ascii="Times New Roman" w:hAnsi="Times New Roman"/>
          <w:sz w:val="28"/>
          <w:szCs w:val="28"/>
        </w:rPr>
        <w:t>округе</w:t>
      </w:r>
      <w:r w:rsidRPr="00774120">
        <w:rPr>
          <w:rFonts w:ascii="Times New Roman" w:hAnsi="Times New Roman"/>
          <w:sz w:val="28"/>
          <w:szCs w:val="28"/>
        </w:rPr>
        <w:t xml:space="preserve"> продолжают доминировать такие виды промышленной деятельности,  как пищевая и п</w:t>
      </w:r>
      <w:r w:rsidR="00774120" w:rsidRPr="00774120">
        <w:rPr>
          <w:rFonts w:ascii="Times New Roman" w:hAnsi="Times New Roman"/>
          <w:sz w:val="28"/>
          <w:szCs w:val="28"/>
        </w:rPr>
        <w:t>ерерабатывающая промышленность</w:t>
      </w:r>
      <w:r w:rsidRPr="00774120">
        <w:rPr>
          <w:rFonts w:ascii="Times New Roman" w:hAnsi="Times New Roman"/>
          <w:sz w:val="28"/>
          <w:szCs w:val="28"/>
        </w:rPr>
        <w:t>, швейное и меховое производство</w:t>
      </w:r>
      <w:r w:rsidR="002A424A">
        <w:rPr>
          <w:rFonts w:ascii="Times New Roman" w:hAnsi="Times New Roman"/>
          <w:sz w:val="28"/>
          <w:szCs w:val="28"/>
        </w:rPr>
        <w:t>, производство запорной арматуры</w:t>
      </w:r>
      <w:r w:rsidR="009A6CE9" w:rsidRPr="00774120">
        <w:rPr>
          <w:rFonts w:ascii="Times New Roman" w:hAnsi="Times New Roman"/>
          <w:sz w:val="28"/>
          <w:szCs w:val="28"/>
        </w:rPr>
        <w:t>.</w:t>
      </w:r>
    </w:p>
    <w:p w:rsidR="00774120" w:rsidRPr="00774120" w:rsidRDefault="00774120" w:rsidP="00774120">
      <w:pPr>
        <w:pStyle w:val="a4"/>
        <w:ind w:firstLine="567"/>
        <w:jc w:val="both"/>
        <w:rPr>
          <w:rFonts w:ascii="Times New Roman" w:hAnsi="Times New Roman"/>
          <w:sz w:val="28"/>
          <w:szCs w:val="28"/>
        </w:rPr>
      </w:pPr>
      <w:r w:rsidRPr="00774120">
        <w:rPr>
          <w:rFonts w:ascii="Times New Roman" w:hAnsi="Times New Roman"/>
          <w:sz w:val="28"/>
          <w:szCs w:val="28"/>
        </w:rPr>
        <w:t>В общем объеме отгруженных товаров собственного производства, выполненных работ и оказанных услуг доля промышленной продукции за 201</w:t>
      </w:r>
      <w:r w:rsidR="00C967D2">
        <w:rPr>
          <w:rFonts w:ascii="Times New Roman" w:hAnsi="Times New Roman"/>
          <w:sz w:val="28"/>
          <w:szCs w:val="28"/>
        </w:rPr>
        <w:t>7</w:t>
      </w:r>
      <w:r w:rsidRPr="00774120">
        <w:rPr>
          <w:rFonts w:ascii="Times New Roman" w:hAnsi="Times New Roman"/>
          <w:sz w:val="28"/>
          <w:szCs w:val="28"/>
        </w:rPr>
        <w:t xml:space="preserve"> год  составила  </w:t>
      </w:r>
      <w:r w:rsidR="00C967D2">
        <w:rPr>
          <w:rFonts w:ascii="Times New Roman" w:hAnsi="Times New Roman"/>
          <w:sz w:val="28"/>
          <w:szCs w:val="28"/>
        </w:rPr>
        <w:t>63,4</w:t>
      </w:r>
      <w:r w:rsidRPr="00774120">
        <w:rPr>
          <w:rFonts w:ascii="Times New Roman" w:hAnsi="Times New Roman"/>
          <w:sz w:val="28"/>
          <w:szCs w:val="28"/>
        </w:rPr>
        <w:t>%</w:t>
      </w:r>
      <w:r w:rsidR="00C967D2">
        <w:rPr>
          <w:rFonts w:ascii="Times New Roman" w:hAnsi="Times New Roman"/>
          <w:sz w:val="28"/>
          <w:szCs w:val="28"/>
        </w:rPr>
        <w:t>.</w:t>
      </w:r>
    </w:p>
    <w:p w:rsidR="00774120" w:rsidRPr="00774120" w:rsidRDefault="00774120" w:rsidP="00774120">
      <w:pPr>
        <w:pStyle w:val="a4"/>
        <w:ind w:firstLine="567"/>
        <w:jc w:val="both"/>
        <w:rPr>
          <w:rFonts w:ascii="Times New Roman" w:hAnsi="Times New Roman"/>
          <w:sz w:val="28"/>
          <w:szCs w:val="28"/>
        </w:rPr>
      </w:pPr>
      <w:r w:rsidRPr="00774120">
        <w:rPr>
          <w:rFonts w:ascii="Times New Roman" w:hAnsi="Times New Roman"/>
          <w:sz w:val="28"/>
          <w:szCs w:val="28"/>
        </w:rPr>
        <w:t>За  201</w:t>
      </w:r>
      <w:r w:rsidR="00C967D2">
        <w:rPr>
          <w:rFonts w:ascii="Times New Roman" w:hAnsi="Times New Roman"/>
          <w:sz w:val="28"/>
          <w:szCs w:val="28"/>
        </w:rPr>
        <w:t>7</w:t>
      </w:r>
      <w:r w:rsidRPr="00774120">
        <w:rPr>
          <w:rFonts w:ascii="Times New Roman" w:hAnsi="Times New Roman"/>
          <w:sz w:val="28"/>
          <w:szCs w:val="28"/>
        </w:rPr>
        <w:t xml:space="preserve"> год объем отгруженных товаров собственного производства, выполненных работ и услуг собственными силами по промышленным видам деятельности</w:t>
      </w:r>
      <w:r w:rsidR="00C967D2">
        <w:rPr>
          <w:rFonts w:ascii="Times New Roman" w:hAnsi="Times New Roman"/>
          <w:sz w:val="28"/>
          <w:szCs w:val="28"/>
        </w:rPr>
        <w:t xml:space="preserve"> в суммируемом выражении</w:t>
      </w:r>
      <w:r w:rsidRPr="00774120">
        <w:rPr>
          <w:rFonts w:ascii="Times New Roman" w:hAnsi="Times New Roman"/>
          <w:sz w:val="28"/>
          <w:szCs w:val="28"/>
        </w:rPr>
        <w:t xml:space="preserve"> составил </w:t>
      </w:r>
      <w:r w:rsidR="00C967D2">
        <w:rPr>
          <w:rFonts w:ascii="Times New Roman" w:hAnsi="Times New Roman"/>
          <w:sz w:val="28"/>
          <w:szCs w:val="28"/>
        </w:rPr>
        <w:t>7892,2</w:t>
      </w:r>
      <w:r w:rsidRPr="00774120">
        <w:rPr>
          <w:rFonts w:ascii="Times New Roman" w:hAnsi="Times New Roman"/>
          <w:sz w:val="28"/>
          <w:szCs w:val="28"/>
        </w:rPr>
        <w:t xml:space="preserve"> млн. рублей, или </w:t>
      </w:r>
      <w:r w:rsidR="00C967D2">
        <w:rPr>
          <w:rFonts w:ascii="Times New Roman" w:hAnsi="Times New Roman"/>
          <w:sz w:val="28"/>
          <w:szCs w:val="28"/>
        </w:rPr>
        <w:t>106,1</w:t>
      </w:r>
      <w:r w:rsidRPr="00774120">
        <w:rPr>
          <w:rFonts w:ascii="Times New Roman" w:hAnsi="Times New Roman"/>
          <w:sz w:val="28"/>
          <w:szCs w:val="28"/>
        </w:rPr>
        <w:t>% к уровню 201</w:t>
      </w:r>
      <w:r w:rsidR="00C967D2">
        <w:rPr>
          <w:rFonts w:ascii="Times New Roman" w:hAnsi="Times New Roman"/>
          <w:sz w:val="28"/>
          <w:szCs w:val="28"/>
        </w:rPr>
        <w:t>6</w:t>
      </w:r>
      <w:r w:rsidRPr="00774120">
        <w:rPr>
          <w:rFonts w:ascii="Times New Roman" w:hAnsi="Times New Roman"/>
          <w:sz w:val="28"/>
          <w:szCs w:val="28"/>
        </w:rPr>
        <w:t xml:space="preserve"> года</w:t>
      </w:r>
      <w:r w:rsidR="00C967D2">
        <w:rPr>
          <w:rFonts w:ascii="Times New Roman" w:hAnsi="Times New Roman"/>
          <w:sz w:val="28"/>
          <w:szCs w:val="28"/>
        </w:rPr>
        <w:t>.</w:t>
      </w:r>
    </w:p>
    <w:p w:rsidR="00A16C1E" w:rsidRDefault="00774120" w:rsidP="00774120">
      <w:pPr>
        <w:pStyle w:val="a4"/>
        <w:ind w:firstLine="567"/>
        <w:jc w:val="both"/>
        <w:rPr>
          <w:rFonts w:ascii="Times New Roman" w:hAnsi="Times New Roman"/>
          <w:sz w:val="28"/>
          <w:szCs w:val="28"/>
        </w:rPr>
      </w:pPr>
      <w:r w:rsidRPr="00774120">
        <w:rPr>
          <w:rFonts w:ascii="Times New Roman" w:hAnsi="Times New Roman"/>
          <w:sz w:val="28"/>
          <w:szCs w:val="28"/>
        </w:rPr>
        <w:t>Р</w:t>
      </w:r>
      <w:r w:rsidR="00A16C1E" w:rsidRPr="00774120">
        <w:rPr>
          <w:rFonts w:ascii="Times New Roman" w:hAnsi="Times New Roman"/>
          <w:sz w:val="28"/>
          <w:szCs w:val="28"/>
        </w:rPr>
        <w:t>азвитие  промышленного  производства  одна    из главных  задач</w:t>
      </w:r>
      <w:r w:rsidRPr="00774120">
        <w:rPr>
          <w:rFonts w:ascii="Times New Roman" w:hAnsi="Times New Roman"/>
          <w:sz w:val="28"/>
          <w:szCs w:val="28"/>
        </w:rPr>
        <w:t xml:space="preserve">  развития Георгиевского </w:t>
      </w:r>
      <w:r w:rsidR="009D0553">
        <w:rPr>
          <w:rFonts w:ascii="Times New Roman" w:hAnsi="Times New Roman"/>
          <w:sz w:val="28"/>
          <w:szCs w:val="28"/>
        </w:rPr>
        <w:t>городского округа Ставропольского края</w:t>
      </w:r>
      <w:r w:rsidR="00A16C1E" w:rsidRPr="00774120">
        <w:rPr>
          <w:rFonts w:ascii="Times New Roman" w:hAnsi="Times New Roman"/>
          <w:sz w:val="28"/>
          <w:szCs w:val="28"/>
        </w:rPr>
        <w:t>, продолжается</w:t>
      </w:r>
      <w:r w:rsidR="00A16C1E" w:rsidRPr="00774120">
        <w:rPr>
          <w:rFonts w:ascii="Times New Roman" w:hAnsi="Times New Roman"/>
          <w:spacing w:val="-2"/>
          <w:sz w:val="28"/>
          <w:szCs w:val="28"/>
        </w:rPr>
        <w:t xml:space="preserve"> работа по поиску инвесторов и привлечению инвестиций в </w:t>
      </w:r>
      <w:r w:rsidR="00A16C1E" w:rsidRPr="00774120">
        <w:rPr>
          <w:rFonts w:ascii="Times New Roman" w:hAnsi="Times New Roman"/>
          <w:sz w:val="28"/>
          <w:szCs w:val="28"/>
        </w:rPr>
        <w:t>создание новых промышленных предприятий, реконструкцию и модернизацию уже действующих производств.</w:t>
      </w:r>
    </w:p>
    <w:p w:rsidR="005B3920" w:rsidRPr="0049732A" w:rsidRDefault="005B3920" w:rsidP="005B3920">
      <w:pPr>
        <w:spacing w:after="0" w:line="240" w:lineRule="auto"/>
        <w:ind w:firstLine="708"/>
        <w:jc w:val="both"/>
        <w:rPr>
          <w:rFonts w:ascii="Times New Roman" w:hAnsi="Times New Roman"/>
          <w:sz w:val="28"/>
          <w:szCs w:val="28"/>
        </w:rPr>
      </w:pPr>
      <w:r w:rsidRPr="0049732A">
        <w:rPr>
          <w:rFonts w:ascii="Times New Roman" w:hAnsi="Times New Roman"/>
          <w:sz w:val="28"/>
          <w:szCs w:val="28"/>
        </w:rPr>
        <w:t>Для развития промышленного производства на территории Георгиевского городского округа создан региональный индустриальный парк «Георгиевск», резиденты которого имеют следующие преимущества:</w:t>
      </w:r>
    </w:p>
    <w:p w:rsidR="005B3920" w:rsidRPr="0049732A" w:rsidRDefault="005B3920" w:rsidP="005B3920">
      <w:pPr>
        <w:pStyle w:val="ConsPlusNormal"/>
        <w:jc w:val="both"/>
        <w:rPr>
          <w:rFonts w:ascii="Times New Roman" w:hAnsi="Times New Roman" w:cs="Times New Roman"/>
          <w:sz w:val="28"/>
          <w:szCs w:val="28"/>
        </w:rPr>
      </w:pPr>
      <w:r w:rsidRPr="0049732A">
        <w:rPr>
          <w:rFonts w:ascii="Times New Roman" w:hAnsi="Times New Roman" w:cs="Times New Roman"/>
          <w:sz w:val="28"/>
          <w:szCs w:val="28"/>
        </w:rPr>
        <w:t>удобное месторасположение в промышленной части города Георгиевска, с инженерной и транспортной инфраструктурой по границе парка.</w:t>
      </w:r>
    </w:p>
    <w:p w:rsidR="005B3920" w:rsidRPr="0049732A" w:rsidRDefault="005B3920" w:rsidP="005B3920">
      <w:pPr>
        <w:pStyle w:val="ConsPlusNormal"/>
        <w:jc w:val="both"/>
        <w:rPr>
          <w:rFonts w:ascii="Times New Roman" w:hAnsi="Times New Roman" w:cs="Times New Roman"/>
          <w:sz w:val="28"/>
          <w:szCs w:val="28"/>
        </w:rPr>
      </w:pPr>
      <w:r w:rsidRPr="0049732A">
        <w:rPr>
          <w:rFonts w:ascii="Times New Roman" w:hAnsi="Times New Roman" w:cs="Times New Roman"/>
          <w:sz w:val="28"/>
          <w:szCs w:val="28"/>
        </w:rPr>
        <w:lastRenderedPageBreak/>
        <w:t>наличие налоговых льгот и преференций;</w:t>
      </w:r>
    </w:p>
    <w:p w:rsidR="005B3920" w:rsidRPr="0049732A" w:rsidRDefault="005B3920" w:rsidP="005B3920">
      <w:pPr>
        <w:pStyle w:val="ConsPlusNormal"/>
        <w:jc w:val="both"/>
        <w:rPr>
          <w:rFonts w:ascii="Times New Roman" w:hAnsi="Times New Roman" w:cs="Times New Roman"/>
          <w:sz w:val="28"/>
          <w:szCs w:val="28"/>
        </w:rPr>
      </w:pPr>
      <w:r w:rsidRPr="0049732A">
        <w:rPr>
          <w:rFonts w:ascii="Times New Roman" w:hAnsi="Times New Roman" w:cs="Times New Roman"/>
          <w:sz w:val="28"/>
          <w:szCs w:val="28"/>
        </w:rPr>
        <w:t>выгодная стоимость аренды;</w:t>
      </w:r>
    </w:p>
    <w:p w:rsidR="005B3920" w:rsidRPr="0049732A" w:rsidRDefault="005B3920" w:rsidP="005B3920">
      <w:pPr>
        <w:pStyle w:val="ConsPlusNormal"/>
        <w:jc w:val="both"/>
        <w:rPr>
          <w:rFonts w:ascii="Times New Roman" w:hAnsi="Times New Roman" w:cs="Times New Roman"/>
          <w:sz w:val="28"/>
          <w:szCs w:val="28"/>
        </w:rPr>
      </w:pPr>
      <w:r w:rsidRPr="0049732A">
        <w:rPr>
          <w:rFonts w:ascii="Times New Roman" w:hAnsi="Times New Roman" w:cs="Times New Roman"/>
          <w:sz w:val="28"/>
          <w:szCs w:val="28"/>
        </w:rPr>
        <w:t>административная поддержка КРСК;</w:t>
      </w:r>
    </w:p>
    <w:p w:rsidR="005B3920" w:rsidRPr="0049732A" w:rsidRDefault="005B3920" w:rsidP="005B3920">
      <w:pPr>
        <w:pStyle w:val="ConsPlusNormal"/>
        <w:jc w:val="both"/>
        <w:rPr>
          <w:rFonts w:ascii="Times New Roman" w:hAnsi="Times New Roman" w:cs="Times New Roman"/>
          <w:sz w:val="28"/>
          <w:szCs w:val="28"/>
        </w:rPr>
      </w:pPr>
      <w:r w:rsidRPr="0049732A">
        <w:rPr>
          <w:rFonts w:ascii="Times New Roman" w:hAnsi="Times New Roman" w:cs="Times New Roman"/>
          <w:sz w:val="28"/>
          <w:szCs w:val="28"/>
        </w:rPr>
        <w:t>предоставление государственных гарантий.</w:t>
      </w:r>
    </w:p>
    <w:p w:rsidR="005B3920" w:rsidRPr="0049732A" w:rsidRDefault="005B3920" w:rsidP="005B3920">
      <w:pPr>
        <w:pStyle w:val="ConsPlusNormal"/>
        <w:jc w:val="both"/>
        <w:rPr>
          <w:rFonts w:ascii="Times New Roman" w:hAnsi="Times New Roman" w:cs="Times New Roman"/>
          <w:sz w:val="28"/>
          <w:szCs w:val="28"/>
        </w:rPr>
      </w:pPr>
      <w:r w:rsidRPr="0049732A">
        <w:rPr>
          <w:rFonts w:ascii="Times New Roman" w:hAnsi="Times New Roman" w:cs="Times New Roman"/>
          <w:sz w:val="28"/>
          <w:szCs w:val="28"/>
        </w:rPr>
        <w:t xml:space="preserve">В настоящее время на территории индустриального парка обществом с ограниченной ответственностью «Георгиевский комбинат строительных материалов» реализуется инвестиционные проект </w:t>
      </w:r>
      <w:r w:rsidRPr="0049732A">
        <w:rPr>
          <w:rFonts w:ascii="Times New Roman" w:hAnsi="Times New Roman" w:cs="Times New Roman"/>
          <w:b/>
          <w:sz w:val="28"/>
          <w:szCs w:val="28"/>
        </w:rPr>
        <w:t>«</w:t>
      </w:r>
      <w:r w:rsidRPr="0049732A">
        <w:rPr>
          <w:rFonts w:ascii="Times New Roman" w:eastAsia="Calibri" w:hAnsi="Times New Roman" w:cs="Times New Roman"/>
          <w:sz w:val="28"/>
          <w:szCs w:val="28"/>
        </w:rPr>
        <w:t>Строительство кластера по производству высокотехнологичных керамических изделий</w:t>
      </w:r>
      <w:r w:rsidRPr="0049732A">
        <w:rPr>
          <w:rFonts w:ascii="Times New Roman" w:hAnsi="Times New Roman" w:cs="Times New Roman"/>
          <w:sz w:val="28"/>
          <w:szCs w:val="28"/>
        </w:rPr>
        <w:t>».</w:t>
      </w:r>
    </w:p>
    <w:p w:rsidR="005B3920" w:rsidRDefault="005B3920" w:rsidP="00774120">
      <w:pPr>
        <w:pStyle w:val="a4"/>
        <w:ind w:firstLine="567"/>
        <w:jc w:val="both"/>
        <w:rPr>
          <w:rFonts w:ascii="Times New Roman" w:hAnsi="Times New Roman"/>
          <w:sz w:val="28"/>
          <w:szCs w:val="28"/>
        </w:rPr>
      </w:pPr>
    </w:p>
    <w:p w:rsidR="00857633" w:rsidRPr="00B57147" w:rsidRDefault="00B57147" w:rsidP="00896037">
      <w:pPr>
        <w:spacing w:after="0" w:line="240" w:lineRule="auto"/>
        <w:ind w:firstLine="709"/>
        <w:jc w:val="both"/>
        <w:rPr>
          <w:rFonts w:ascii="Times New Roman" w:hAnsi="Times New Roman"/>
          <w:sz w:val="28"/>
          <w:szCs w:val="28"/>
        </w:rPr>
      </w:pPr>
      <w:r w:rsidRPr="00B57147">
        <w:rPr>
          <w:rFonts w:ascii="Times New Roman" w:hAnsi="Times New Roman"/>
          <w:sz w:val="28"/>
          <w:szCs w:val="28"/>
        </w:rPr>
        <w:t>Промышленные  предприятия в основном  сконцентрированы  на территории  города Георгиевска</w:t>
      </w:r>
      <w:r>
        <w:rPr>
          <w:rFonts w:ascii="Times New Roman" w:hAnsi="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2160"/>
      </w:tblGrid>
      <w:tr w:rsidR="00857633" w:rsidRPr="00857633" w:rsidTr="001F1ED8">
        <w:trPr>
          <w:jc w:val="center"/>
        </w:trPr>
        <w:tc>
          <w:tcPr>
            <w:tcW w:w="6840" w:type="dxa"/>
          </w:tcPr>
          <w:p w:rsidR="00857633" w:rsidRPr="00896037" w:rsidRDefault="00857633" w:rsidP="00896037">
            <w:pPr>
              <w:spacing w:after="0" w:line="240" w:lineRule="auto"/>
              <w:jc w:val="both"/>
              <w:rPr>
                <w:rFonts w:ascii="Times New Roman" w:hAnsi="Times New Roman"/>
                <w:sz w:val="28"/>
                <w:szCs w:val="28"/>
              </w:rPr>
            </w:pPr>
            <w:r w:rsidRPr="00896037">
              <w:rPr>
                <w:rFonts w:ascii="Times New Roman" w:hAnsi="Times New Roman"/>
                <w:sz w:val="28"/>
                <w:szCs w:val="28"/>
              </w:rPr>
              <w:t>Крупных и средних предприятий</w:t>
            </w:r>
          </w:p>
        </w:tc>
        <w:tc>
          <w:tcPr>
            <w:tcW w:w="2160" w:type="dxa"/>
          </w:tcPr>
          <w:p w:rsidR="00857633" w:rsidRPr="00896037" w:rsidRDefault="00857633" w:rsidP="00896037">
            <w:pPr>
              <w:spacing w:after="0" w:line="240" w:lineRule="auto"/>
              <w:ind w:left="-586" w:firstLine="586"/>
              <w:jc w:val="center"/>
              <w:rPr>
                <w:rFonts w:ascii="Times New Roman" w:hAnsi="Times New Roman"/>
                <w:color w:val="000000"/>
                <w:sz w:val="28"/>
                <w:szCs w:val="28"/>
              </w:rPr>
            </w:pPr>
            <w:r w:rsidRPr="00896037">
              <w:rPr>
                <w:rFonts w:ascii="Times New Roman" w:hAnsi="Times New Roman"/>
                <w:color w:val="000000"/>
                <w:sz w:val="28"/>
                <w:szCs w:val="28"/>
              </w:rPr>
              <w:t>35</w:t>
            </w:r>
          </w:p>
        </w:tc>
      </w:tr>
      <w:tr w:rsidR="00857633" w:rsidRPr="00857633" w:rsidTr="001F1ED8">
        <w:trPr>
          <w:jc w:val="center"/>
        </w:trPr>
        <w:tc>
          <w:tcPr>
            <w:tcW w:w="6840" w:type="dxa"/>
          </w:tcPr>
          <w:p w:rsidR="00857633" w:rsidRPr="00896037" w:rsidRDefault="00857633" w:rsidP="00896037">
            <w:pPr>
              <w:spacing w:after="0" w:line="240" w:lineRule="auto"/>
              <w:jc w:val="both"/>
              <w:rPr>
                <w:rFonts w:ascii="Times New Roman" w:hAnsi="Times New Roman"/>
                <w:sz w:val="28"/>
                <w:szCs w:val="28"/>
              </w:rPr>
            </w:pPr>
            <w:r w:rsidRPr="00896037">
              <w:rPr>
                <w:rFonts w:ascii="Times New Roman" w:hAnsi="Times New Roman"/>
                <w:sz w:val="28"/>
                <w:szCs w:val="28"/>
              </w:rPr>
              <w:t>Малых предприятий</w:t>
            </w:r>
          </w:p>
        </w:tc>
        <w:tc>
          <w:tcPr>
            <w:tcW w:w="2160" w:type="dxa"/>
          </w:tcPr>
          <w:p w:rsidR="00857633" w:rsidRPr="00896037" w:rsidRDefault="00857633" w:rsidP="00896037">
            <w:pPr>
              <w:spacing w:after="0" w:line="240" w:lineRule="auto"/>
              <w:jc w:val="center"/>
              <w:rPr>
                <w:rFonts w:ascii="Times New Roman" w:hAnsi="Times New Roman"/>
                <w:color w:val="000000"/>
                <w:sz w:val="28"/>
                <w:szCs w:val="28"/>
              </w:rPr>
            </w:pPr>
            <w:r w:rsidRPr="00896037">
              <w:rPr>
                <w:rFonts w:ascii="Times New Roman" w:hAnsi="Times New Roman"/>
                <w:color w:val="000000"/>
                <w:sz w:val="28"/>
                <w:szCs w:val="28"/>
              </w:rPr>
              <w:t>534</w:t>
            </w:r>
          </w:p>
        </w:tc>
      </w:tr>
      <w:tr w:rsidR="00857633" w:rsidRPr="00857633" w:rsidTr="001F1ED8">
        <w:trPr>
          <w:jc w:val="center"/>
        </w:trPr>
        <w:tc>
          <w:tcPr>
            <w:tcW w:w="6840" w:type="dxa"/>
          </w:tcPr>
          <w:p w:rsidR="00857633" w:rsidRPr="00896037" w:rsidRDefault="00857633" w:rsidP="00896037">
            <w:pPr>
              <w:spacing w:after="0" w:line="240" w:lineRule="auto"/>
              <w:jc w:val="both"/>
              <w:rPr>
                <w:rFonts w:ascii="Times New Roman" w:hAnsi="Times New Roman"/>
                <w:sz w:val="28"/>
                <w:szCs w:val="28"/>
              </w:rPr>
            </w:pPr>
            <w:r w:rsidRPr="00896037">
              <w:rPr>
                <w:rFonts w:ascii="Times New Roman" w:hAnsi="Times New Roman"/>
                <w:sz w:val="28"/>
                <w:szCs w:val="28"/>
              </w:rPr>
              <w:t>Юридических лиц</w:t>
            </w:r>
          </w:p>
        </w:tc>
        <w:tc>
          <w:tcPr>
            <w:tcW w:w="2160" w:type="dxa"/>
          </w:tcPr>
          <w:p w:rsidR="00857633" w:rsidRPr="00896037" w:rsidRDefault="00857633" w:rsidP="00896037">
            <w:pPr>
              <w:spacing w:after="0" w:line="240" w:lineRule="auto"/>
              <w:jc w:val="center"/>
              <w:rPr>
                <w:rFonts w:ascii="Times New Roman" w:hAnsi="Times New Roman"/>
                <w:color w:val="000000"/>
                <w:sz w:val="28"/>
                <w:szCs w:val="28"/>
              </w:rPr>
            </w:pPr>
            <w:r w:rsidRPr="00896037">
              <w:rPr>
                <w:rFonts w:ascii="Times New Roman" w:hAnsi="Times New Roman"/>
                <w:color w:val="000000"/>
                <w:sz w:val="28"/>
                <w:szCs w:val="28"/>
              </w:rPr>
              <w:t>938</w:t>
            </w:r>
          </w:p>
        </w:tc>
      </w:tr>
      <w:tr w:rsidR="00857633" w:rsidRPr="00857633" w:rsidTr="001F1ED8">
        <w:trPr>
          <w:jc w:val="center"/>
        </w:trPr>
        <w:tc>
          <w:tcPr>
            <w:tcW w:w="6840" w:type="dxa"/>
          </w:tcPr>
          <w:p w:rsidR="00857633" w:rsidRPr="00896037" w:rsidRDefault="00857633" w:rsidP="00896037">
            <w:pPr>
              <w:spacing w:after="0" w:line="240" w:lineRule="auto"/>
              <w:jc w:val="both"/>
              <w:rPr>
                <w:rFonts w:ascii="Times New Roman" w:hAnsi="Times New Roman"/>
                <w:sz w:val="28"/>
                <w:szCs w:val="28"/>
              </w:rPr>
            </w:pPr>
            <w:r w:rsidRPr="00896037">
              <w:rPr>
                <w:rFonts w:ascii="Times New Roman" w:hAnsi="Times New Roman"/>
                <w:sz w:val="28"/>
                <w:szCs w:val="28"/>
              </w:rPr>
              <w:t>Физических лиц</w:t>
            </w:r>
          </w:p>
        </w:tc>
        <w:tc>
          <w:tcPr>
            <w:tcW w:w="2160" w:type="dxa"/>
          </w:tcPr>
          <w:p w:rsidR="00857633" w:rsidRPr="00896037" w:rsidRDefault="00857633" w:rsidP="00896037">
            <w:pPr>
              <w:spacing w:after="0" w:line="240" w:lineRule="auto"/>
              <w:jc w:val="center"/>
              <w:rPr>
                <w:rFonts w:ascii="Times New Roman" w:hAnsi="Times New Roman"/>
                <w:color w:val="000000"/>
                <w:sz w:val="28"/>
                <w:szCs w:val="28"/>
              </w:rPr>
            </w:pPr>
            <w:r w:rsidRPr="00896037">
              <w:rPr>
                <w:rFonts w:ascii="Times New Roman" w:hAnsi="Times New Roman"/>
                <w:color w:val="000000"/>
                <w:sz w:val="28"/>
                <w:szCs w:val="28"/>
              </w:rPr>
              <w:t>2154</w:t>
            </w:r>
          </w:p>
        </w:tc>
      </w:tr>
    </w:tbl>
    <w:p w:rsidR="00857633" w:rsidRPr="00857633" w:rsidRDefault="00857633" w:rsidP="00857633">
      <w:pPr>
        <w:spacing w:after="0" w:line="240" w:lineRule="auto"/>
        <w:ind w:left="284"/>
        <w:jc w:val="both"/>
        <w:rPr>
          <w:rFonts w:ascii="Times New Roman" w:hAnsi="Times New Roman"/>
          <w:sz w:val="28"/>
          <w:szCs w:val="28"/>
        </w:rPr>
      </w:pPr>
      <w:r w:rsidRPr="00857633">
        <w:rPr>
          <w:rFonts w:ascii="Times New Roman" w:hAnsi="Times New Roman"/>
          <w:sz w:val="28"/>
          <w:szCs w:val="28"/>
        </w:rPr>
        <w:t>*данные подставлены за январь-сентябрь 201</w:t>
      </w:r>
      <w:r w:rsidR="00B21ABE">
        <w:rPr>
          <w:rFonts w:ascii="Times New Roman" w:hAnsi="Times New Roman"/>
          <w:sz w:val="28"/>
          <w:szCs w:val="28"/>
        </w:rPr>
        <w:t>7</w:t>
      </w:r>
      <w:r w:rsidRPr="00857633">
        <w:rPr>
          <w:rFonts w:ascii="Times New Roman" w:hAnsi="Times New Roman"/>
          <w:sz w:val="28"/>
          <w:szCs w:val="28"/>
        </w:rPr>
        <w:t xml:space="preserve"> года</w:t>
      </w:r>
    </w:p>
    <w:p w:rsidR="00857633" w:rsidRPr="00857633" w:rsidRDefault="00857633" w:rsidP="00857633">
      <w:pPr>
        <w:spacing w:after="0" w:line="240" w:lineRule="auto"/>
        <w:ind w:left="284"/>
        <w:jc w:val="both"/>
        <w:rPr>
          <w:rFonts w:ascii="Times New Roman" w:hAnsi="Times New Roman"/>
          <w:sz w:val="28"/>
          <w:szCs w:val="28"/>
        </w:rPr>
      </w:pPr>
    </w:p>
    <w:p w:rsidR="00857633" w:rsidRPr="00857633" w:rsidRDefault="00857633" w:rsidP="00857633">
      <w:pPr>
        <w:pStyle w:val="6"/>
        <w:spacing w:before="0" w:after="0"/>
        <w:rPr>
          <w:sz w:val="28"/>
          <w:szCs w:val="28"/>
        </w:rPr>
      </w:pPr>
      <w:r w:rsidRPr="00857633">
        <w:rPr>
          <w:sz w:val="28"/>
          <w:szCs w:val="28"/>
        </w:rPr>
        <w:t>Численность средних промышленных предприятий по отраслям</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2160"/>
      </w:tblGrid>
      <w:tr w:rsidR="00857633" w:rsidRPr="00857633" w:rsidTr="001F1ED8">
        <w:trPr>
          <w:cantSplit/>
          <w:trHeight w:val="276"/>
          <w:jc w:val="center"/>
        </w:trPr>
        <w:tc>
          <w:tcPr>
            <w:tcW w:w="6840" w:type="dxa"/>
            <w:vMerge w:val="restart"/>
          </w:tcPr>
          <w:p w:rsidR="00857633" w:rsidRPr="00896037" w:rsidRDefault="00857633" w:rsidP="00857633">
            <w:pPr>
              <w:spacing w:after="0" w:line="240" w:lineRule="auto"/>
              <w:jc w:val="center"/>
              <w:rPr>
                <w:rFonts w:ascii="Times New Roman" w:hAnsi="Times New Roman"/>
                <w:sz w:val="28"/>
                <w:szCs w:val="28"/>
              </w:rPr>
            </w:pPr>
          </w:p>
          <w:p w:rsidR="00857633" w:rsidRPr="00896037" w:rsidRDefault="00857633" w:rsidP="00857633">
            <w:pPr>
              <w:spacing w:after="0" w:line="240" w:lineRule="auto"/>
              <w:jc w:val="center"/>
              <w:rPr>
                <w:rFonts w:ascii="Times New Roman" w:hAnsi="Times New Roman"/>
                <w:sz w:val="28"/>
                <w:szCs w:val="28"/>
              </w:rPr>
            </w:pPr>
            <w:r w:rsidRPr="00896037">
              <w:rPr>
                <w:rFonts w:ascii="Times New Roman" w:hAnsi="Times New Roman"/>
                <w:sz w:val="28"/>
                <w:szCs w:val="28"/>
              </w:rPr>
              <w:t>Наименование отрасли</w:t>
            </w:r>
          </w:p>
        </w:tc>
        <w:tc>
          <w:tcPr>
            <w:tcW w:w="2160" w:type="dxa"/>
          </w:tcPr>
          <w:p w:rsidR="00857633" w:rsidRPr="00896037" w:rsidRDefault="00857633" w:rsidP="00857633">
            <w:pPr>
              <w:spacing w:after="0" w:line="240" w:lineRule="auto"/>
              <w:jc w:val="center"/>
              <w:rPr>
                <w:rFonts w:ascii="Times New Roman" w:hAnsi="Times New Roman"/>
                <w:sz w:val="28"/>
                <w:szCs w:val="28"/>
              </w:rPr>
            </w:pPr>
            <w:r w:rsidRPr="00896037">
              <w:rPr>
                <w:rFonts w:ascii="Times New Roman" w:hAnsi="Times New Roman"/>
                <w:sz w:val="28"/>
                <w:szCs w:val="28"/>
              </w:rPr>
              <w:t xml:space="preserve">Количество </w:t>
            </w:r>
          </w:p>
          <w:p w:rsidR="00857633" w:rsidRPr="00896037" w:rsidRDefault="00857633" w:rsidP="00857633">
            <w:pPr>
              <w:spacing w:after="0" w:line="240" w:lineRule="auto"/>
              <w:jc w:val="center"/>
              <w:rPr>
                <w:rFonts w:ascii="Times New Roman" w:hAnsi="Times New Roman"/>
                <w:sz w:val="28"/>
                <w:szCs w:val="28"/>
              </w:rPr>
            </w:pPr>
            <w:r w:rsidRPr="00896037">
              <w:rPr>
                <w:rFonts w:ascii="Times New Roman" w:hAnsi="Times New Roman"/>
                <w:sz w:val="28"/>
                <w:szCs w:val="28"/>
              </w:rPr>
              <w:t>предприятий</w:t>
            </w:r>
          </w:p>
        </w:tc>
      </w:tr>
      <w:tr w:rsidR="00857633" w:rsidRPr="00857633" w:rsidTr="001F1ED8">
        <w:trPr>
          <w:cantSplit/>
          <w:trHeight w:val="276"/>
          <w:jc w:val="center"/>
        </w:trPr>
        <w:tc>
          <w:tcPr>
            <w:tcW w:w="6840" w:type="dxa"/>
            <w:vMerge/>
          </w:tcPr>
          <w:p w:rsidR="00857633" w:rsidRPr="00896037" w:rsidRDefault="00857633" w:rsidP="00857633">
            <w:pPr>
              <w:spacing w:after="0" w:line="240" w:lineRule="auto"/>
              <w:jc w:val="both"/>
              <w:rPr>
                <w:rFonts w:ascii="Times New Roman" w:hAnsi="Times New Roman"/>
                <w:sz w:val="28"/>
                <w:szCs w:val="28"/>
              </w:rPr>
            </w:pPr>
          </w:p>
        </w:tc>
        <w:tc>
          <w:tcPr>
            <w:tcW w:w="2160" w:type="dxa"/>
          </w:tcPr>
          <w:p w:rsidR="00857633" w:rsidRPr="00896037" w:rsidRDefault="00857633" w:rsidP="00B21ABE">
            <w:pPr>
              <w:spacing w:after="0" w:line="240" w:lineRule="auto"/>
              <w:jc w:val="center"/>
              <w:rPr>
                <w:rFonts w:ascii="Times New Roman" w:hAnsi="Times New Roman"/>
                <w:sz w:val="28"/>
                <w:szCs w:val="28"/>
              </w:rPr>
            </w:pPr>
            <w:r w:rsidRPr="00896037">
              <w:rPr>
                <w:rFonts w:ascii="Times New Roman" w:hAnsi="Times New Roman"/>
                <w:sz w:val="28"/>
                <w:szCs w:val="28"/>
              </w:rPr>
              <w:t>201</w:t>
            </w:r>
            <w:r w:rsidR="00B21ABE" w:rsidRPr="00896037">
              <w:rPr>
                <w:rFonts w:ascii="Times New Roman" w:hAnsi="Times New Roman"/>
                <w:sz w:val="28"/>
                <w:szCs w:val="28"/>
              </w:rPr>
              <w:t>7</w:t>
            </w:r>
            <w:r w:rsidRPr="00896037">
              <w:rPr>
                <w:rFonts w:ascii="Times New Roman" w:hAnsi="Times New Roman"/>
                <w:sz w:val="28"/>
                <w:szCs w:val="28"/>
              </w:rPr>
              <w:t xml:space="preserve"> год</w:t>
            </w:r>
          </w:p>
        </w:tc>
      </w:tr>
      <w:tr w:rsidR="00857633" w:rsidRPr="00857633" w:rsidTr="001F1ED8">
        <w:trPr>
          <w:cantSplit/>
          <w:jc w:val="center"/>
        </w:trPr>
        <w:tc>
          <w:tcPr>
            <w:tcW w:w="6840" w:type="dxa"/>
          </w:tcPr>
          <w:p w:rsidR="00857633" w:rsidRPr="00857633" w:rsidRDefault="00857633" w:rsidP="00857633">
            <w:pPr>
              <w:spacing w:after="0" w:line="240" w:lineRule="auto"/>
              <w:ind w:right="-108"/>
              <w:rPr>
                <w:rFonts w:ascii="Times New Roman" w:hAnsi="Times New Roman"/>
                <w:sz w:val="28"/>
                <w:szCs w:val="28"/>
              </w:rPr>
            </w:pPr>
            <w:r w:rsidRPr="00857633">
              <w:rPr>
                <w:rFonts w:ascii="Times New Roman" w:hAnsi="Times New Roman"/>
                <w:sz w:val="28"/>
                <w:szCs w:val="28"/>
              </w:rPr>
              <w:t>Производство  пищевых продуктов</w:t>
            </w:r>
          </w:p>
        </w:tc>
        <w:tc>
          <w:tcPr>
            <w:tcW w:w="2160" w:type="dxa"/>
            <w:vAlign w:val="center"/>
          </w:tcPr>
          <w:p w:rsidR="00857633" w:rsidRPr="00857633" w:rsidRDefault="00857633" w:rsidP="00857633">
            <w:pPr>
              <w:spacing w:after="0" w:line="240" w:lineRule="auto"/>
              <w:ind w:right="-108"/>
              <w:jc w:val="center"/>
              <w:rPr>
                <w:rFonts w:ascii="Times New Roman" w:hAnsi="Times New Roman"/>
                <w:color w:val="000000"/>
                <w:sz w:val="28"/>
                <w:szCs w:val="28"/>
              </w:rPr>
            </w:pPr>
            <w:r w:rsidRPr="00857633">
              <w:rPr>
                <w:rFonts w:ascii="Times New Roman" w:hAnsi="Times New Roman"/>
                <w:color w:val="000000"/>
                <w:sz w:val="28"/>
                <w:szCs w:val="28"/>
              </w:rPr>
              <w:t>6</w:t>
            </w:r>
          </w:p>
        </w:tc>
      </w:tr>
      <w:tr w:rsidR="00857633" w:rsidRPr="00857633" w:rsidTr="001F1ED8">
        <w:trPr>
          <w:cantSplit/>
          <w:jc w:val="center"/>
        </w:trPr>
        <w:tc>
          <w:tcPr>
            <w:tcW w:w="6840"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Металлургическое производство и производство готовых металлических изделий</w:t>
            </w:r>
          </w:p>
        </w:tc>
        <w:tc>
          <w:tcPr>
            <w:tcW w:w="2160" w:type="dxa"/>
            <w:vAlign w:val="center"/>
          </w:tcPr>
          <w:p w:rsidR="00857633" w:rsidRPr="00857633" w:rsidRDefault="00857633" w:rsidP="00857633">
            <w:pPr>
              <w:spacing w:after="0" w:line="240" w:lineRule="auto"/>
              <w:ind w:right="-108"/>
              <w:jc w:val="center"/>
              <w:rPr>
                <w:rFonts w:ascii="Times New Roman" w:hAnsi="Times New Roman"/>
                <w:color w:val="000000"/>
                <w:sz w:val="28"/>
                <w:szCs w:val="28"/>
              </w:rPr>
            </w:pPr>
            <w:r w:rsidRPr="00857633">
              <w:rPr>
                <w:rFonts w:ascii="Times New Roman" w:hAnsi="Times New Roman"/>
                <w:color w:val="000000"/>
                <w:sz w:val="28"/>
                <w:szCs w:val="28"/>
              </w:rPr>
              <w:t>1</w:t>
            </w:r>
          </w:p>
        </w:tc>
      </w:tr>
      <w:tr w:rsidR="00857633" w:rsidRPr="00857633" w:rsidTr="001F1ED8">
        <w:trPr>
          <w:cantSplit/>
          <w:jc w:val="center"/>
        </w:trPr>
        <w:tc>
          <w:tcPr>
            <w:tcW w:w="6840"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Производство машин и оборудования</w:t>
            </w:r>
          </w:p>
        </w:tc>
        <w:tc>
          <w:tcPr>
            <w:tcW w:w="2160" w:type="dxa"/>
            <w:vAlign w:val="center"/>
          </w:tcPr>
          <w:p w:rsidR="00857633" w:rsidRPr="00857633" w:rsidRDefault="00857633" w:rsidP="00857633">
            <w:pPr>
              <w:spacing w:after="0" w:line="240" w:lineRule="auto"/>
              <w:ind w:right="-108"/>
              <w:jc w:val="center"/>
              <w:rPr>
                <w:rFonts w:ascii="Times New Roman" w:hAnsi="Times New Roman"/>
                <w:color w:val="000000"/>
                <w:sz w:val="28"/>
                <w:szCs w:val="28"/>
              </w:rPr>
            </w:pPr>
            <w:r w:rsidRPr="00857633">
              <w:rPr>
                <w:rFonts w:ascii="Times New Roman" w:hAnsi="Times New Roman"/>
                <w:color w:val="000000"/>
                <w:sz w:val="28"/>
                <w:szCs w:val="28"/>
              </w:rPr>
              <w:t>1</w:t>
            </w:r>
          </w:p>
        </w:tc>
      </w:tr>
      <w:tr w:rsidR="00857633" w:rsidRPr="00857633" w:rsidTr="001F1ED8">
        <w:trPr>
          <w:cantSplit/>
          <w:jc w:val="center"/>
        </w:trPr>
        <w:tc>
          <w:tcPr>
            <w:tcW w:w="6840"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Текстильное производство</w:t>
            </w:r>
          </w:p>
        </w:tc>
        <w:tc>
          <w:tcPr>
            <w:tcW w:w="2160" w:type="dxa"/>
            <w:vAlign w:val="center"/>
          </w:tcPr>
          <w:p w:rsidR="00857633" w:rsidRPr="00857633" w:rsidRDefault="00857633" w:rsidP="00857633">
            <w:pPr>
              <w:spacing w:after="0" w:line="240" w:lineRule="auto"/>
              <w:ind w:right="-108"/>
              <w:jc w:val="center"/>
              <w:rPr>
                <w:rFonts w:ascii="Times New Roman" w:hAnsi="Times New Roman"/>
                <w:color w:val="000000"/>
                <w:sz w:val="28"/>
                <w:szCs w:val="28"/>
              </w:rPr>
            </w:pPr>
            <w:r w:rsidRPr="00857633">
              <w:rPr>
                <w:rFonts w:ascii="Times New Roman" w:hAnsi="Times New Roman"/>
                <w:color w:val="000000"/>
                <w:sz w:val="28"/>
                <w:szCs w:val="28"/>
              </w:rPr>
              <w:t>1</w:t>
            </w:r>
          </w:p>
        </w:tc>
      </w:tr>
      <w:tr w:rsidR="00857633" w:rsidRPr="00857633" w:rsidTr="001F1ED8">
        <w:trPr>
          <w:cantSplit/>
          <w:jc w:val="center"/>
        </w:trPr>
        <w:tc>
          <w:tcPr>
            <w:tcW w:w="6840"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Издательская и полиграфическая деятельность</w:t>
            </w:r>
          </w:p>
        </w:tc>
        <w:tc>
          <w:tcPr>
            <w:tcW w:w="2160" w:type="dxa"/>
            <w:vAlign w:val="center"/>
          </w:tcPr>
          <w:p w:rsidR="00857633" w:rsidRPr="00857633" w:rsidRDefault="00857633" w:rsidP="00857633">
            <w:pPr>
              <w:spacing w:after="0" w:line="240" w:lineRule="auto"/>
              <w:ind w:right="-108"/>
              <w:jc w:val="center"/>
              <w:rPr>
                <w:rFonts w:ascii="Times New Roman" w:hAnsi="Times New Roman"/>
                <w:color w:val="000000"/>
                <w:sz w:val="28"/>
                <w:szCs w:val="28"/>
              </w:rPr>
            </w:pPr>
            <w:r w:rsidRPr="00857633">
              <w:rPr>
                <w:rFonts w:ascii="Times New Roman" w:hAnsi="Times New Roman"/>
                <w:color w:val="000000"/>
                <w:sz w:val="28"/>
                <w:szCs w:val="28"/>
              </w:rPr>
              <w:t>1</w:t>
            </w:r>
          </w:p>
        </w:tc>
      </w:tr>
      <w:tr w:rsidR="00857633" w:rsidRPr="00857633" w:rsidTr="001F1ED8">
        <w:trPr>
          <w:cantSplit/>
          <w:jc w:val="center"/>
        </w:trPr>
        <w:tc>
          <w:tcPr>
            <w:tcW w:w="6840"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Прочие</w:t>
            </w:r>
          </w:p>
        </w:tc>
        <w:tc>
          <w:tcPr>
            <w:tcW w:w="2160" w:type="dxa"/>
            <w:vAlign w:val="center"/>
          </w:tcPr>
          <w:p w:rsidR="00857633" w:rsidRPr="00857633" w:rsidRDefault="00857633" w:rsidP="00857633">
            <w:pPr>
              <w:spacing w:after="0" w:line="240" w:lineRule="auto"/>
              <w:ind w:right="-108"/>
              <w:jc w:val="center"/>
              <w:rPr>
                <w:rFonts w:ascii="Times New Roman" w:hAnsi="Times New Roman"/>
                <w:color w:val="000000"/>
                <w:sz w:val="28"/>
                <w:szCs w:val="28"/>
              </w:rPr>
            </w:pPr>
            <w:r w:rsidRPr="00857633">
              <w:rPr>
                <w:rFonts w:ascii="Times New Roman" w:hAnsi="Times New Roman"/>
                <w:color w:val="000000"/>
                <w:sz w:val="28"/>
                <w:szCs w:val="28"/>
              </w:rPr>
              <w:t>1</w:t>
            </w:r>
          </w:p>
        </w:tc>
      </w:tr>
      <w:tr w:rsidR="00857633" w:rsidRPr="00857633" w:rsidTr="001F1ED8">
        <w:trPr>
          <w:cantSplit/>
          <w:jc w:val="center"/>
        </w:trPr>
        <w:tc>
          <w:tcPr>
            <w:tcW w:w="6840" w:type="dxa"/>
          </w:tcPr>
          <w:p w:rsidR="00857633" w:rsidRPr="00857633" w:rsidRDefault="00857633" w:rsidP="00857633">
            <w:pPr>
              <w:pStyle w:val="1"/>
              <w:rPr>
                <w:sz w:val="28"/>
                <w:szCs w:val="28"/>
              </w:rPr>
            </w:pPr>
            <w:r w:rsidRPr="00857633">
              <w:rPr>
                <w:sz w:val="28"/>
                <w:szCs w:val="28"/>
              </w:rPr>
              <w:t>ВСЕГО:</w:t>
            </w:r>
          </w:p>
        </w:tc>
        <w:tc>
          <w:tcPr>
            <w:tcW w:w="2160" w:type="dxa"/>
            <w:vAlign w:val="center"/>
          </w:tcPr>
          <w:p w:rsidR="00857633" w:rsidRPr="00857633" w:rsidRDefault="00857633" w:rsidP="00857633">
            <w:pPr>
              <w:spacing w:after="0" w:line="240" w:lineRule="auto"/>
              <w:ind w:right="-108"/>
              <w:jc w:val="center"/>
              <w:rPr>
                <w:rFonts w:ascii="Times New Roman" w:hAnsi="Times New Roman"/>
                <w:b/>
                <w:color w:val="000000"/>
                <w:sz w:val="28"/>
                <w:szCs w:val="28"/>
              </w:rPr>
            </w:pPr>
            <w:r w:rsidRPr="00857633">
              <w:rPr>
                <w:rFonts w:ascii="Times New Roman" w:hAnsi="Times New Roman"/>
                <w:b/>
                <w:color w:val="000000"/>
                <w:sz w:val="28"/>
                <w:szCs w:val="28"/>
              </w:rPr>
              <w:t>11</w:t>
            </w:r>
          </w:p>
        </w:tc>
      </w:tr>
    </w:tbl>
    <w:p w:rsidR="00857633" w:rsidRPr="00857633" w:rsidRDefault="00857633" w:rsidP="00857633">
      <w:pPr>
        <w:spacing w:after="0" w:line="240" w:lineRule="auto"/>
        <w:jc w:val="both"/>
        <w:rPr>
          <w:rFonts w:ascii="Times New Roman" w:hAnsi="Times New Roman"/>
          <w:sz w:val="28"/>
          <w:szCs w:val="28"/>
        </w:rPr>
      </w:pPr>
    </w:p>
    <w:p w:rsidR="00857633" w:rsidRPr="00857633" w:rsidRDefault="00857633" w:rsidP="00857633">
      <w:pPr>
        <w:pStyle w:val="6"/>
        <w:spacing w:before="0" w:after="0"/>
        <w:rPr>
          <w:sz w:val="28"/>
          <w:szCs w:val="28"/>
        </w:rPr>
      </w:pPr>
      <w:r w:rsidRPr="00857633">
        <w:rPr>
          <w:sz w:val="28"/>
          <w:szCs w:val="28"/>
        </w:rPr>
        <w:t xml:space="preserve">Крупные и средние предприятия промышленности по виду </w:t>
      </w:r>
    </w:p>
    <w:p w:rsidR="00857633" w:rsidRPr="00857633" w:rsidRDefault="00857633" w:rsidP="00857633">
      <w:pPr>
        <w:pStyle w:val="6"/>
        <w:spacing w:before="0" w:after="0"/>
        <w:rPr>
          <w:sz w:val="28"/>
          <w:szCs w:val="28"/>
        </w:rPr>
      </w:pPr>
      <w:r w:rsidRPr="00857633">
        <w:rPr>
          <w:sz w:val="28"/>
          <w:szCs w:val="28"/>
        </w:rPr>
        <w:t xml:space="preserve">«Обрабатывающие производства» </w:t>
      </w:r>
    </w:p>
    <w:tbl>
      <w:tblPr>
        <w:tblW w:w="9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4"/>
        <w:gridCol w:w="2126"/>
        <w:gridCol w:w="2268"/>
        <w:gridCol w:w="1107"/>
        <w:gridCol w:w="1984"/>
      </w:tblGrid>
      <w:tr w:rsidR="00857633" w:rsidRPr="00857633" w:rsidTr="00373570">
        <w:trPr>
          <w:cantSplit/>
          <w:trHeight w:val="955"/>
          <w:jc w:val="center"/>
        </w:trPr>
        <w:tc>
          <w:tcPr>
            <w:tcW w:w="2384" w:type="dxa"/>
            <w:vAlign w:val="center"/>
          </w:tcPr>
          <w:p w:rsidR="00857633" w:rsidRPr="00857633" w:rsidRDefault="00857633" w:rsidP="00B21ABE">
            <w:pPr>
              <w:spacing w:after="0" w:line="240" w:lineRule="auto"/>
              <w:jc w:val="center"/>
              <w:rPr>
                <w:rFonts w:ascii="Times New Roman" w:hAnsi="Times New Roman"/>
                <w:sz w:val="28"/>
                <w:szCs w:val="28"/>
              </w:rPr>
            </w:pPr>
            <w:r w:rsidRPr="00857633">
              <w:rPr>
                <w:rFonts w:ascii="Times New Roman" w:hAnsi="Times New Roman"/>
                <w:sz w:val="28"/>
                <w:szCs w:val="28"/>
              </w:rPr>
              <w:t>Наименование</w:t>
            </w:r>
          </w:p>
          <w:p w:rsidR="00857633" w:rsidRPr="00857633" w:rsidRDefault="00857633" w:rsidP="00B21ABE">
            <w:pPr>
              <w:spacing w:after="0" w:line="240" w:lineRule="auto"/>
              <w:jc w:val="center"/>
              <w:rPr>
                <w:rFonts w:ascii="Times New Roman" w:hAnsi="Times New Roman"/>
                <w:sz w:val="28"/>
                <w:szCs w:val="28"/>
              </w:rPr>
            </w:pPr>
            <w:r w:rsidRPr="00857633">
              <w:rPr>
                <w:rFonts w:ascii="Times New Roman" w:hAnsi="Times New Roman"/>
                <w:sz w:val="28"/>
                <w:szCs w:val="28"/>
              </w:rPr>
              <w:t>предприятия</w:t>
            </w:r>
          </w:p>
        </w:tc>
        <w:tc>
          <w:tcPr>
            <w:tcW w:w="2126" w:type="dxa"/>
            <w:vAlign w:val="center"/>
          </w:tcPr>
          <w:p w:rsidR="00857633" w:rsidRPr="00857633" w:rsidRDefault="00857633" w:rsidP="00B21ABE">
            <w:pPr>
              <w:spacing w:after="0" w:line="240" w:lineRule="auto"/>
              <w:jc w:val="center"/>
              <w:rPr>
                <w:rFonts w:ascii="Times New Roman" w:hAnsi="Times New Roman"/>
                <w:sz w:val="28"/>
                <w:szCs w:val="28"/>
              </w:rPr>
            </w:pPr>
            <w:r w:rsidRPr="00857633">
              <w:rPr>
                <w:rFonts w:ascii="Times New Roman" w:hAnsi="Times New Roman"/>
                <w:sz w:val="28"/>
                <w:szCs w:val="28"/>
              </w:rPr>
              <w:t>Вид</w:t>
            </w:r>
          </w:p>
          <w:p w:rsidR="00857633" w:rsidRPr="00857633" w:rsidRDefault="00857633" w:rsidP="00B21ABE">
            <w:pPr>
              <w:spacing w:after="0" w:line="240" w:lineRule="auto"/>
              <w:jc w:val="center"/>
              <w:rPr>
                <w:rFonts w:ascii="Times New Roman" w:hAnsi="Times New Roman"/>
                <w:sz w:val="28"/>
                <w:szCs w:val="28"/>
              </w:rPr>
            </w:pPr>
            <w:r w:rsidRPr="00857633">
              <w:rPr>
                <w:rFonts w:ascii="Times New Roman" w:hAnsi="Times New Roman"/>
                <w:sz w:val="28"/>
                <w:szCs w:val="28"/>
              </w:rPr>
              <w:t>деятельности</w:t>
            </w:r>
          </w:p>
        </w:tc>
        <w:tc>
          <w:tcPr>
            <w:tcW w:w="2268" w:type="dxa"/>
            <w:vAlign w:val="center"/>
          </w:tcPr>
          <w:p w:rsidR="00857633" w:rsidRPr="00857633" w:rsidRDefault="00857633" w:rsidP="00B21ABE">
            <w:pPr>
              <w:spacing w:after="0" w:line="240" w:lineRule="auto"/>
              <w:jc w:val="center"/>
              <w:rPr>
                <w:rFonts w:ascii="Times New Roman" w:hAnsi="Times New Roman"/>
                <w:sz w:val="28"/>
                <w:szCs w:val="28"/>
              </w:rPr>
            </w:pPr>
            <w:r w:rsidRPr="00857633">
              <w:rPr>
                <w:rFonts w:ascii="Times New Roman" w:hAnsi="Times New Roman"/>
                <w:sz w:val="28"/>
                <w:szCs w:val="28"/>
              </w:rPr>
              <w:t>Юридический</w:t>
            </w:r>
          </w:p>
          <w:p w:rsidR="00857633" w:rsidRPr="00857633" w:rsidRDefault="00857633" w:rsidP="00B21ABE">
            <w:pPr>
              <w:spacing w:after="0" w:line="240" w:lineRule="auto"/>
              <w:jc w:val="center"/>
              <w:rPr>
                <w:rFonts w:ascii="Times New Roman" w:hAnsi="Times New Roman"/>
                <w:sz w:val="28"/>
                <w:szCs w:val="28"/>
              </w:rPr>
            </w:pPr>
            <w:r w:rsidRPr="00857633">
              <w:rPr>
                <w:rFonts w:ascii="Times New Roman" w:hAnsi="Times New Roman"/>
                <w:sz w:val="28"/>
                <w:szCs w:val="28"/>
              </w:rPr>
              <w:t>ад</w:t>
            </w:r>
            <w:r w:rsidRPr="00857633">
              <w:rPr>
                <w:rFonts w:ascii="Times New Roman" w:hAnsi="Times New Roman"/>
                <w:sz w:val="28"/>
                <w:szCs w:val="28"/>
              </w:rPr>
              <w:softHyphen/>
              <w:t>рес</w:t>
            </w:r>
          </w:p>
        </w:tc>
        <w:tc>
          <w:tcPr>
            <w:tcW w:w="1107" w:type="dxa"/>
            <w:vAlign w:val="center"/>
          </w:tcPr>
          <w:p w:rsidR="00857633" w:rsidRPr="00857633" w:rsidRDefault="00857633" w:rsidP="00B21ABE">
            <w:pPr>
              <w:spacing w:after="0" w:line="240" w:lineRule="auto"/>
              <w:jc w:val="center"/>
              <w:rPr>
                <w:rFonts w:ascii="Times New Roman" w:hAnsi="Times New Roman"/>
                <w:sz w:val="28"/>
                <w:szCs w:val="28"/>
              </w:rPr>
            </w:pPr>
            <w:r w:rsidRPr="00857633">
              <w:rPr>
                <w:rFonts w:ascii="Times New Roman" w:hAnsi="Times New Roman"/>
                <w:sz w:val="28"/>
                <w:szCs w:val="28"/>
              </w:rPr>
              <w:t>Кол.</w:t>
            </w:r>
          </w:p>
          <w:p w:rsidR="00857633" w:rsidRPr="00857633" w:rsidRDefault="00857633" w:rsidP="00B21ABE">
            <w:pPr>
              <w:spacing w:after="0" w:line="240" w:lineRule="auto"/>
              <w:jc w:val="center"/>
              <w:rPr>
                <w:rFonts w:ascii="Times New Roman" w:hAnsi="Times New Roman"/>
                <w:sz w:val="28"/>
                <w:szCs w:val="28"/>
              </w:rPr>
            </w:pPr>
            <w:r w:rsidRPr="00857633">
              <w:rPr>
                <w:rFonts w:ascii="Times New Roman" w:hAnsi="Times New Roman"/>
                <w:sz w:val="28"/>
                <w:szCs w:val="28"/>
              </w:rPr>
              <w:t>работающих</w:t>
            </w:r>
          </w:p>
          <w:p w:rsidR="00857633" w:rsidRPr="00857633" w:rsidRDefault="00857633" w:rsidP="00B21ABE">
            <w:pPr>
              <w:spacing w:after="0" w:line="240" w:lineRule="auto"/>
              <w:jc w:val="center"/>
              <w:rPr>
                <w:rFonts w:ascii="Times New Roman" w:hAnsi="Times New Roman"/>
                <w:sz w:val="28"/>
                <w:szCs w:val="28"/>
              </w:rPr>
            </w:pPr>
            <w:r w:rsidRPr="00857633">
              <w:rPr>
                <w:rFonts w:ascii="Times New Roman" w:hAnsi="Times New Roman"/>
                <w:sz w:val="28"/>
                <w:szCs w:val="28"/>
              </w:rPr>
              <w:t>(чел.)</w:t>
            </w:r>
          </w:p>
        </w:tc>
        <w:tc>
          <w:tcPr>
            <w:tcW w:w="1984" w:type="dxa"/>
            <w:vAlign w:val="center"/>
          </w:tcPr>
          <w:p w:rsidR="00857633" w:rsidRPr="00857633" w:rsidRDefault="00857633" w:rsidP="00B21ABE">
            <w:pPr>
              <w:spacing w:after="0" w:line="240" w:lineRule="auto"/>
              <w:jc w:val="center"/>
              <w:rPr>
                <w:rFonts w:ascii="Times New Roman" w:hAnsi="Times New Roman"/>
                <w:sz w:val="28"/>
                <w:szCs w:val="28"/>
              </w:rPr>
            </w:pPr>
            <w:r w:rsidRPr="00857633">
              <w:rPr>
                <w:rFonts w:ascii="Times New Roman" w:hAnsi="Times New Roman"/>
                <w:sz w:val="28"/>
                <w:szCs w:val="28"/>
              </w:rPr>
              <w:t>Удельный вес в % к общему</w:t>
            </w:r>
          </w:p>
          <w:p w:rsidR="00857633" w:rsidRPr="00857633" w:rsidRDefault="00857633" w:rsidP="00B21ABE">
            <w:pPr>
              <w:spacing w:after="0" w:line="240" w:lineRule="auto"/>
              <w:jc w:val="center"/>
              <w:rPr>
                <w:rFonts w:ascii="Times New Roman" w:hAnsi="Times New Roman"/>
                <w:sz w:val="28"/>
                <w:szCs w:val="28"/>
              </w:rPr>
            </w:pPr>
            <w:r w:rsidRPr="00857633">
              <w:rPr>
                <w:rFonts w:ascii="Times New Roman" w:hAnsi="Times New Roman"/>
                <w:sz w:val="28"/>
                <w:szCs w:val="28"/>
              </w:rPr>
              <w:t>объему отгруженных товаров собственного производства</w:t>
            </w:r>
          </w:p>
        </w:tc>
      </w:tr>
      <w:tr w:rsidR="00857633" w:rsidRPr="00857633" w:rsidTr="00373570">
        <w:trPr>
          <w:cantSplit/>
          <w:jc w:val="center"/>
        </w:trPr>
        <w:tc>
          <w:tcPr>
            <w:tcW w:w="2384" w:type="dxa"/>
          </w:tcPr>
          <w:p w:rsidR="00857633" w:rsidRPr="00857633" w:rsidRDefault="00857633" w:rsidP="00857633">
            <w:pPr>
              <w:spacing w:after="0" w:line="240" w:lineRule="auto"/>
              <w:jc w:val="center"/>
              <w:rPr>
                <w:rFonts w:ascii="Times New Roman" w:hAnsi="Times New Roman"/>
                <w:sz w:val="28"/>
                <w:szCs w:val="28"/>
              </w:rPr>
            </w:pPr>
            <w:r w:rsidRPr="00857633">
              <w:rPr>
                <w:rFonts w:ascii="Times New Roman" w:hAnsi="Times New Roman"/>
                <w:sz w:val="28"/>
                <w:szCs w:val="28"/>
              </w:rPr>
              <w:t>1</w:t>
            </w:r>
          </w:p>
        </w:tc>
        <w:tc>
          <w:tcPr>
            <w:tcW w:w="2126" w:type="dxa"/>
          </w:tcPr>
          <w:p w:rsidR="00857633" w:rsidRPr="00857633" w:rsidRDefault="00857633" w:rsidP="00857633">
            <w:pPr>
              <w:spacing w:after="0" w:line="240" w:lineRule="auto"/>
              <w:jc w:val="center"/>
              <w:rPr>
                <w:rFonts w:ascii="Times New Roman" w:hAnsi="Times New Roman"/>
                <w:sz w:val="28"/>
                <w:szCs w:val="28"/>
              </w:rPr>
            </w:pPr>
            <w:r w:rsidRPr="00857633">
              <w:rPr>
                <w:rFonts w:ascii="Times New Roman" w:hAnsi="Times New Roman"/>
                <w:sz w:val="28"/>
                <w:szCs w:val="28"/>
              </w:rPr>
              <w:t>2</w:t>
            </w:r>
          </w:p>
        </w:tc>
        <w:tc>
          <w:tcPr>
            <w:tcW w:w="2268" w:type="dxa"/>
          </w:tcPr>
          <w:p w:rsidR="00857633" w:rsidRPr="00857633" w:rsidRDefault="00857633" w:rsidP="00857633">
            <w:pPr>
              <w:spacing w:after="0" w:line="240" w:lineRule="auto"/>
              <w:jc w:val="center"/>
              <w:rPr>
                <w:rFonts w:ascii="Times New Roman" w:hAnsi="Times New Roman"/>
                <w:sz w:val="28"/>
                <w:szCs w:val="28"/>
              </w:rPr>
            </w:pPr>
            <w:r w:rsidRPr="00857633">
              <w:rPr>
                <w:rFonts w:ascii="Times New Roman" w:hAnsi="Times New Roman"/>
                <w:sz w:val="28"/>
                <w:szCs w:val="28"/>
              </w:rPr>
              <w:t>3</w:t>
            </w:r>
          </w:p>
        </w:tc>
        <w:tc>
          <w:tcPr>
            <w:tcW w:w="1107" w:type="dxa"/>
          </w:tcPr>
          <w:p w:rsidR="00857633" w:rsidRPr="00857633" w:rsidRDefault="00857633" w:rsidP="00857633">
            <w:pPr>
              <w:spacing w:after="0" w:line="240" w:lineRule="auto"/>
              <w:jc w:val="center"/>
              <w:rPr>
                <w:rFonts w:ascii="Times New Roman" w:hAnsi="Times New Roman"/>
                <w:sz w:val="28"/>
                <w:szCs w:val="28"/>
              </w:rPr>
            </w:pPr>
            <w:r w:rsidRPr="00857633">
              <w:rPr>
                <w:rFonts w:ascii="Times New Roman" w:hAnsi="Times New Roman"/>
                <w:sz w:val="28"/>
                <w:szCs w:val="28"/>
              </w:rPr>
              <w:t>4</w:t>
            </w:r>
          </w:p>
        </w:tc>
        <w:tc>
          <w:tcPr>
            <w:tcW w:w="1984" w:type="dxa"/>
          </w:tcPr>
          <w:p w:rsidR="00857633" w:rsidRPr="00857633" w:rsidRDefault="00857633" w:rsidP="00857633">
            <w:pPr>
              <w:spacing w:after="0" w:line="240" w:lineRule="auto"/>
              <w:jc w:val="center"/>
              <w:rPr>
                <w:rFonts w:ascii="Times New Roman" w:hAnsi="Times New Roman"/>
                <w:sz w:val="28"/>
                <w:szCs w:val="28"/>
              </w:rPr>
            </w:pPr>
            <w:r w:rsidRPr="00857633">
              <w:rPr>
                <w:rFonts w:ascii="Times New Roman" w:hAnsi="Times New Roman"/>
                <w:sz w:val="28"/>
                <w:szCs w:val="28"/>
              </w:rPr>
              <w:t>5</w:t>
            </w:r>
          </w:p>
        </w:tc>
      </w:tr>
      <w:tr w:rsidR="00857633" w:rsidRPr="00857633" w:rsidTr="00373570">
        <w:trPr>
          <w:cantSplit/>
          <w:jc w:val="center"/>
        </w:trPr>
        <w:tc>
          <w:tcPr>
            <w:tcW w:w="2384" w:type="dxa"/>
          </w:tcPr>
          <w:p w:rsidR="00857633" w:rsidRPr="00857633" w:rsidRDefault="00896037" w:rsidP="00857633">
            <w:pPr>
              <w:spacing w:after="0" w:line="240" w:lineRule="auto"/>
              <w:rPr>
                <w:rFonts w:ascii="Times New Roman" w:hAnsi="Times New Roman"/>
                <w:sz w:val="28"/>
                <w:szCs w:val="28"/>
              </w:rPr>
            </w:pPr>
            <w:r>
              <w:rPr>
                <w:rFonts w:ascii="Times New Roman" w:hAnsi="Times New Roman"/>
                <w:sz w:val="28"/>
                <w:szCs w:val="28"/>
              </w:rPr>
              <w:lastRenderedPageBreak/>
              <w:t>О</w:t>
            </w:r>
            <w:r w:rsidR="00857633" w:rsidRPr="00857633">
              <w:rPr>
                <w:rFonts w:ascii="Times New Roman" w:hAnsi="Times New Roman"/>
                <w:sz w:val="28"/>
                <w:szCs w:val="28"/>
              </w:rPr>
              <w:t xml:space="preserve">бщество с </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 xml:space="preserve">ограниченной </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ответственностью «</w:t>
            </w:r>
            <w:proofErr w:type="spellStart"/>
            <w:r w:rsidRPr="00857633">
              <w:rPr>
                <w:rFonts w:ascii="Times New Roman" w:hAnsi="Times New Roman"/>
                <w:sz w:val="28"/>
                <w:szCs w:val="28"/>
              </w:rPr>
              <w:t>ГеАЗ</w:t>
            </w:r>
            <w:proofErr w:type="spellEnd"/>
            <w:r w:rsidRPr="00857633">
              <w:rPr>
                <w:rFonts w:ascii="Times New Roman" w:hAnsi="Times New Roman"/>
                <w:sz w:val="28"/>
                <w:szCs w:val="28"/>
              </w:rPr>
              <w:t>»</w:t>
            </w:r>
          </w:p>
          <w:p w:rsidR="00857633" w:rsidRPr="00857633" w:rsidRDefault="00857633" w:rsidP="00857633">
            <w:pPr>
              <w:spacing w:after="0" w:line="240" w:lineRule="auto"/>
              <w:rPr>
                <w:rFonts w:ascii="Times New Roman" w:hAnsi="Times New Roman"/>
                <w:sz w:val="28"/>
                <w:szCs w:val="28"/>
              </w:rPr>
            </w:pPr>
          </w:p>
        </w:tc>
        <w:tc>
          <w:tcPr>
            <w:tcW w:w="2126"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 xml:space="preserve">производство </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трубо</w:t>
            </w:r>
            <w:r w:rsidRPr="00857633">
              <w:rPr>
                <w:rFonts w:ascii="Times New Roman" w:hAnsi="Times New Roman"/>
                <w:sz w:val="28"/>
                <w:szCs w:val="28"/>
              </w:rPr>
              <w:softHyphen/>
              <w:t>проводной арматуры</w:t>
            </w:r>
          </w:p>
        </w:tc>
        <w:tc>
          <w:tcPr>
            <w:tcW w:w="2268"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г. Георгиевск,</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 xml:space="preserve">ул. </w:t>
            </w:r>
            <w:proofErr w:type="spellStart"/>
            <w:r w:rsidRPr="00857633">
              <w:rPr>
                <w:rFonts w:ascii="Times New Roman" w:hAnsi="Times New Roman"/>
                <w:sz w:val="28"/>
                <w:szCs w:val="28"/>
              </w:rPr>
              <w:t>Чугурина</w:t>
            </w:r>
            <w:proofErr w:type="spellEnd"/>
            <w:r w:rsidRPr="00857633">
              <w:rPr>
                <w:rFonts w:ascii="Times New Roman" w:hAnsi="Times New Roman"/>
                <w:sz w:val="28"/>
                <w:szCs w:val="28"/>
              </w:rPr>
              <w:t>, 18,</w:t>
            </w:r>
          </w:p>
          <w:p w:rsidR="00373570" w:rsidRDefault="00857633" w:rsidP="00857633">
            <w:pPr>
              <w:spacing w:after="0" w:line="240" w:lineRule="auto"/>
              <w:rPr>
                <w:rFonts w:ascii="Times New Roman" w:hAnsi="Times New Roman"/>
                <w:sz w:val="28"/>
                <w:szCs w:val="28"/>
              </w:rPr>
            </w:pPr>
            <w:proofErr w:type="spellStart"/>
            <w:r w:rsidRPr="00857633">
              <w:rPr>
                <w:rFonts w:ascii="Times New Roman" w:hAnsi="Times New Roman"/>
                <w:sz w:val="28"/>
                <w:szCs w:val="28"/>
              </w:rPr>
              <w:t>т.т</w:t>
            </w:r>
            <w:proofErr w:type="spellEnd"/>
            <w:r w:rsidRPr="00857633">
              <w:rPr>
                <w:rFonts w:ascii="Times New Roman" w:hAnsi="Times New Roman"/>
                <w:sz w:val="28"/>
                <w:szCs w:val="28"/>
              </w:rPr>
              <w:t xml:space="preserve">. 2-47-11, </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2-44-35</w:t>
            </w:r>
          </w:p>
        </w:tc>
        <w:tc>
          <w:tcPr>
            <w:tcW w:w="1107" w:type="dxa"/>
          </w:tcPr>
          <w:p w:rsidR="00857633" w:rsidRPr="00857633" w:rsidRDefault="00857633" w:rsidP="00857633">
            <w:pPr>
              <w:spacing w:after="0" w:line="240" w:lineRule="auto"/>
              <w:jc w:val="center"/>
              <w:rPr>
                <w:rFonts w:ascii="Times New Roman" w:hAnsi="Times New Roman"/>
                <w:sz w:val="28"/>
                <w:szCs w:val="28"/>
              </w:rPr>
            </w:pPr>
            <w:r w:rsidRPr="00857633">
              <w:rPr>
                <w:rFonts w:ascii="Times New Roman" w:hAnsi="Times New Roman"/>
                <w:sz w:val="28"/>
                <w:szCs w:val="28"/>
              </w:rPr>
              <w:t>693</w:t>
            </w:r>
          </w:p>
        </w:tc>
        <w:tc>
          <w:tcPr>
            <w:tcW w:w="1984" w:type="dxa"/>
          </w:tcPr>
          <w:p w:rsidR="00857633" w:rsidRPr="00857633" w:rsidRDefault="00857633" w:rsidP="00857633">
            <w:pPr>
              <w:spacing w:after="0" w:line="240" w:lineRule="auto"/>
              <w:jc w:val="center"/>
              <w:rPr>
                <w:rFonts w:ascii="Times New Roman" w:hAnsi="Times New Roman"/>
                <w:sz w:val="28"/>
                <w:szCs w:val="28"/>
              </w:rPr>
            </w:pPr>
            <w:r w:rsidRPr="00857633">
              <w:rPr>
                <w:rFonts w:ascii="Times New Roman" w:hAnsi="Times New Roman"/>
                <w:sz w:val="28"/>
                <w:szCs w:val="28"/>
              </w:rPr>
              <w:t>14,5</w:t>
            </w:r>
          </w:p>
        </w:tc>
      </w:tr>
      <w:tr w:rsidR="00857633" w:rsidRPr="00857633" w:rsidTr="00373570">
        <w:trPr>
          <w:cantSplit/>
          <w:jc w:val="center"/>
        </w:trPr>
        <w:tc>
          <w:tcPr>
            <w:tcW w:w="2384"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 xml:space="preserve">Открытое </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 xml:space="preserve">акционерное </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 xml:space="preserve">общество </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 xml:space="preserve">«Хлебокомбинат </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«Георгиевский»</w:t>
            </w:r>
          </w:p>
          <w:p w:rsidR="00857633" w:rsidRPr="00857633" w:rsidRDefault="00857633" w:rsidP="00857633">
            <w:pPr>
              <w:spacing w:after="0" w:line="240" w:lineRule="auto"/>
              <w:rPr>
                <w:rFonts w:ascii="Times New Roman" w:hAnsi="Times New Roman"/>
                <w:sz w:val="28"/>
                <w:szCs w:val="28"/>
              </w:rPr>
            </w:pPr>
          </w:p>
        </w:tc>
        <w:tc>
          <w:tcPr>
            <w:tcW w:w="2126"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 xml:space="preserve">производство </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хлебобулочных изделий</w:t>
            </w:r>
          </w:p>
        </w:tc>
        <w:tc>
          <w:tcPr>
            <w:tcW w:w="2268"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г. Георгиевск,</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ул. Гагарина, 6,</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тел. 2-27-86</w:t>
            </w:r>
          </w:p>
        </w:tc>
        <w:tc>
          <w:tcPr>
            <w:tcW w:w="1107" w:type="dxa"/>
          </w:tcPr>
          <w:p w:rsidR="00857633" w:rsidRPr="00857633" w:rsidRDefault="00857633" w:rsidP="00857633">
            <w:pPr>
              <w:spacing w:after="0" w:line="240" w:lineRule="auto"/>
              <w:jc w:val="center"/>
              <w:rPr>
                <w:rFonts w:ascii="Times New Roman" w:hAnsi="Times New Roman"/>
                <w:sz w:val="28"/>
                <w:szCs w:val="28"/>
              </w:rPr>
            </w:pPr>
            <w:r w:rsidRPr="00857633">
              <w:rPr>
                <w:rFonts w:ascii="Times New Roman" w:hAnsi="Times New Roman"/>
                <w:sz w:val="28"/>
                <w:szCs w:val="28"/>
              </w:rPr>
              <w:t>186</w:t>
            </w:r>
          </w:p>
        </w:tc>
        <w:tc>
          <w:tcPr>
            <w:tcW w:w="1984" w:type="dxa"/>
          </w:tcPr>
          <w:p w:rsidR="00857633" w:rsidRPr="00857633" w:rsidRDefault="00857633" w:rsidP="00857633">
            <w:pPr>
              <w:spacing w:after="0" w:line="240" w:lineRule="auto"/>
              <w:jc w:val="center"/>
              <w:rPr>
                <w:rFonts w:ascii="Times New Roman" w:hAnsi="Times New Roman"/>
                <w:sz w:val="28"/>
                <w:szCs w:val="28"/>
              </w:rPr>
            </w:pPr>
            <w:r w:rsidRPr="00857633">
              <w:rPr>
                <w:rFonts w:ascii="Times New Roman" w:hAnsi="Times New Roman"/>
                <w:sz w:val="28"/>
                <w:szCs w:val="28"/>
              </w:rPr>
              <w:t>3,9</w:t>
            </w:r>
          </w:p>
        </w:tc>
      </w:tr>
      <w:tr w:rsidR="00857633" w:rsidRPr="00857633" w:rsidTr="00373570">
        <w:trPr>
          <w:cantSplit/>
          <w:jc w:val="center"/>
        </w:trPr>
        <w:tc>
          <w:tcPr>
            <w:tcW w:w="2384"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Общество с ограниченной ответственностью «Хайнц-Георгиевск»</w:t>
            </w:r>
          </w:p>
          <w:p w:rsidR="00857633" w:rsidRPr="00857633" w:rsidRDefault="00857633" w:rsidP="00857633">
            <w:pPr>
              <w:spacing w:after="0" w:line="240" w:lineRule="auto"/>
              <w:rPr>
                <w:rFonts w:ascii="Times New Roman" w:hAnsi="Times New Roman"/>
                <w:sz w:val="28"/>
                <w:szCs w:val="28"/>
              </w:rPr>
            </w:pPr>
          </w:p>
        </w:tc>
        <w:tc>
          <w:tcPr>
            <w:tcW w:w="2126"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 xml:space="preserve">производство </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 xml:space="preserve">сухих продуктов для детского и диетического </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питания</w:t>
            </w:r>
          </w:p>
        </w:tc>
        <w:tc>
          <w:tcPr>
            <w:tcW w:w="2268"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г. Георгиевск,</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ул. Октябрьская, 48, тел. 5-19-90</w:t>
            </w:r>
          </w:p>
        </w:tc>
        <w:tc>
          <w:tcPr>
            <w:tcW w:w="1107" w:type="dxa"/>
          </w:tcPr>
          <w:p w:rsidR="00857633" w:rsidRPr="00857633" w:rsidRDefault="00857633" w:rsidP="00857633">
            <w:pPr>
              <w:spacing w:after="0" w:line="240" w:lineRule="auto"/>
              <w:jc w:val="center"/>
              <w:rPr>
                <w:rFonts w:ascii="Times New Roman" w:hAnsi="Times New Roman"/>
                <w:sz w:val="28"/>
                <w:szCs w:val="28"/>
              </w:rPr>
            </w:pPr>
            <w:r w:rsidRPr="00857633">
              <w:rPr>
                <w:rFonts w:ascii="Times New Roman" w:hAnsi="Times New Roman"/>
                <w:sz w:val="28"/>
                <w:szCs w:val="28"/>
              </w:rPr>
              <w:t>150</w:t>
            </w:r>
          </w:p>
        </w:tc>
        <w:tc>
          <w:tcPr>
            <w:tcW w:w="1984" w:type="dxa"/>
          </w:tcPr>
          <w:p w:rsidR="00857633" w:rsidRPr="00857633" w:rsidRDefault="00857633" w:rsidP="00857633">
            <w:pPr>
              <w:spacing w:after="0" w:line="240" w:lineRule="auto"/>
              <w:jc w:val="center"/>
              <w:rPr>
                <w:rFonts w:ascii="Times New Roman" w:hAnsi="Times New Roman"/>
                <w:sz w:val="28"/>
                <w:szCs w:val="28"/>
              </w:rPr>
            </w:pPr>
            <w:r w:rsidRPr="00857633">
              <w:rPr>
                <w:rFonts w:ascii="Times New Roman" w:hAnsi="Times New Roman"/>
                <w:sz w:val="28"/>
                <w:szCs w:val="28"/>
              </w:rPr>
              <w:t>5,2</w:t>
            </w:r>
          </w:p>
        </w:tc>
      </w:tr>
      <w:tr w:rsidR="00857633" w:rsidRPr="00857633" w:rsidTr="00373570">
        <w:trPr>
          <w:cantSplit/>
          <w:jc w:val="center"/>
        </w:trPr>
        <w:tc>
          <w:tcPr>
            <w:tcW w:w="2384"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 xml:space="preserve">Георгиевская </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 xml:space="preserve">площадка </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 xml:space="preserve">г. Георгиевск </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ОАО «</w:t>
            </w:r>
            <w:proofErr w:type="spellStart"/>
            <w:r w:rsidRPr="00857633">
              <w:rPr>
                <w:rFonts w:ascii="Times New Roman" w:hAnsi="Times New Roman"/>
                <w:sz w:val="28"/>
                <w:szCs w:val="28"/>
              </w:rPr>
              <w:t>Макфа</w:t>
            </w:r>
            <w:proofErr w:type="spellEnd"/>
            <w:r w:rsidRPr="00857633">
              <w:rPr>
                <w:rFonts w:ascii="Times New Roman" w:hAnsi="Times New Roman"/>
                <w:sz w:val="28"/>
                <w:szCs w:val="28"/>
              </w:rPr>
              <w:t>»</w:t>
            </w:r>
          </w:p>
          <w:p w:rsidR="00857633" w:rsidRPr="00857633" w:rsidRDefault="00857633" w:rsidP="00857633">
            <w:pPr>
              <w:spacing w:after="0" w:line="240" w:lineRule="auto"/>
              <w:rPr>
                <w:rFonts w:ascii="Times New Roman" w:hAnsi="Times New Roman"/>
                <w:sz w:val="28"/>
                <w:szCs w:val="28"/>
              </w:rPr>
            </w:pPr>
          </w:p>
        </w:tc>
        <w:tc>
          <w:tcPr>
            <w:tcW w:w="2126"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производство муки</w:t>
            </w:r>
          </w:p>
        </w:tc>
        <w:tc>
          <w:tcPr>
            <w:tcW w:w="2268"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г. Георгиевск,</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ул. Мельничная, 1,</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 xml:space="preserve">тел. 6-35-97 </w:t>
            </w:r>
          </w:p>
        </w:tc>
        <w:tc>
          <w:tcPr>
            <w:tcW w:w="1107" w:type="dxa"/>
          </w:tcPr>
          <w:p w:rsidR="00857633" w:rsidRPr="00857633" w:rsidRDefault="00857633" w:rsidP="00857633">
            <w:pPr>
              <w:spacing w:after="0" w:line="240" w:lineRule="auto"/>
              <w:jc w:val="center"/>
              <w:rPr>
                <w:rFonts w:ascii="Times New Roman" w:hAnsi="Times New Roman"/>
                <w:sz w:val="28"/>
                <w:szCs w:val="28"/>
              </w:rPr>
            </w:pPr>
            <w:r w:rsidRPr="00857633">
              <w:rPr>
                <w:rFonts w:ascii="Times New Roman" w:hAnsi="Times New Roman"/>
                <w:sz w:val="28"/>
                <w:szCs w:val="28"/>
              </w:rPr>
              <w:t>226</w:t>
            </w:r>
          </w:p>
        </w:tc>
        <w:tc>
          <w:tcPr>
            <w:tcW w:w="1984" w:type="dxa"/>
          </w:tcPr>
          <w:p w:rsidR="00857633" w:rsidRPr="00857633" w:rsidRDefault="00857633" w:rsidP="00857633">
            <w:pPr>
              <w:spacing w:after="0" w:line="240" w:lineRule="auto"/>
              <w:jc w:val="center"/>
              <w:rPr>
                <w:rFonts w:ascii="Times New Roman" w:hAnsi="Times New Roman"/>
                <w:sz w:val="28"/>
                <w:szCs w:val="28"/>
              </w:rPr>
            </w:pPr>
            <w:r w:rsidRPr="00857633">
              <w:rPr>
                <w:rFonts w:ascii="Times New Roman" w:hAnsi="Times New Roman"/>
                <w:sz w:val="28"/>
                <w:szCs w:val="28"/>
              </w:rPr>
              <w:t>33,6</w:t>
            </w:r>
          </w:p>
        </w:tc>
      </w:tr>
      <w:tr w:rsidR="00857633" w:rsidRPr="00E66364" w:rsidTr="00373570">
        <w:trPr>
          <w:cantSplit/>
          <w:jc w:val="center"/>
        </w:trPr>
        <w:tc>
          <w:tcPr>
            <w:tcW w:w="2384"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 xml:space="preserve">Общество с </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 xml:space="preserve">ограниченной </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от</w:t>
            </w:r>
            <w:r w:rsidRPr="00857633">
              <w:rPr>
                <w:rFonts w:ascii="Times New Roman" w:hAnsi="Times New Roman"/>
                <w:sz w:val="28"/>
                <w:szCs w:val="28"/>
              </w:rPr>
              <w:softHyphen/>
              <w:t>ветст</w:t>
            </w:r>
            <w:r w:rsidRPr="00857633">
              <w:rPr>
                <w:rFonts w:ascii="Times New Roman" w:hAnsi="Times New Roman"/>
                <w:sz w:val="28"/>
                <w:szCs w:val="28"/>
              </w:rPr>
              <w:softHyphen/>
              <w:t xml:space="preserve">венностью </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«Георги</w:t>
            </w:r>
            <w:r w:rsidRPr="00857633">
              <w:rPr>
                <w:rFonts w:ascii="Times New Roman" w:hAnsi="Times New Roman"/>
                <w:sz w:val="28"/>
                <w:szCs w:val="28"/>
              </w:rPr>
              <w:softHyphen/>
              <w:t xml:space="preserve">евский </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птицеком</w:t>
            </w:r>
            <w:r w:rsidRPr="00857633">
              <w:rPr>
                <w:rFonts w:ascii="Times New Roman" w:hAnsi="Times New Roman"/>
                <w:sz w:val="28"/>
                <w:szCs w:val="28"/>
              </w:rPr>
              <w:softHyphen/>
              <w:t xml:space="preserve">бинат»  </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за</w:t>
            </w:r>
            <w:r w:rsidRPr="00857633">
              <w:rPr>
                <w:rFonts w:ascii="Times New Roman" w:hAnsi="Times New Roman"/>
                <w:sz w:val="28"/>
                <w:szCs w:val="28"/>
              </w:rPr>
              <w:softHyphen/>
              <w:t xml:space="preserve">крытого  </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ак</w:t>
            </w:r>
            <w:r w:rsidRPr="00857633">
              <w:rPr>
                <w:rFonts w:ascii="Times New Roman" w:hAnsi="Times New Roman"/>
                <w:sz w:val="28"/>
                <w:szCs w:val="28"/>
              </w:rPr>
              <w:softHyphen/>
              <w:t xml:space="preserve">ционерного </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об</w:t>
            </w:r>
            <w:r w:rsidRPr="00857633">
              <w:rPr>
                <w:rFonts w:ascii="Times New Roman" w:hAnsi="Times New Roman"/>
                <w:sz w:val="28"/>
                <w:szCs w:val="28"/>
              </w:rPr>
              <w:softHyphen/>
              <w:t>щества «Байсад»</w:t>
            </w:r>
          </w:p>
          <w:p w:rsidR="00857633" w:rsidRPr="00857633" w:rsidRDefault="00857633" w:rsidP="00857633">
            <w:pPr>
              <w:spacing w:after="0" w:line="240" w:lineRule="auto"/>
              <w:rPr>
                <w:rFonts w:ascii="Times New Roman" w:hAnsi="Times New Roman"/>
                <w:sz w:val="28"/>
                <w:szCs w:val="28"/>
              </w:rPr>
            </w:pPr>
          </w:p>
        </w:tc>
        <w:tc>
          <w:tcPr>
            <w:tcW w:w="2126"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 xml:space="preserve">производство мяса и пищевых </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 xml:space="preserve">субпродуктов сельскохозяйственной птицы </w:t>
            </w:r>
          </w:p>
        </w:tc>
        <w:tc>
          <w:tcPr>
            <w:tcW w:w="2268"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г. Георгиевск,</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ул. Воровского, 1а,</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тел. 7-43-11</w:t>
            </w:r>
          </w:p>
        </w:tc>
        <w:tc>
          <w:tcPr>
            <w:tcW w:w="1107" w:type="dxa"/>
          </w:tcPr>
          <w:p w:rsidR="00857633" w:rsidRPr="00857633" w:rsidRDefault="00857633" w:rsidP="00857633">
            <w:pPr>
              <w:spacing w:after="0" w:line="240" w:lineRule="auto"/>
              <w:jc w:val="center"/>
              <w:rPr>
                <w:rFonts w:ascii="Times New Roman" w:hAnsi="Times New Roman"/>
                <w:sz w:val="28"/>
                <w:szCs w:val="28"/>
              </w:rPr>
            </w:pPr>
            <w:r w:rsidRPr="00857633">
              <w:rPr>
                <w:rFonts w:ascii="Times New Roman" w:hAnsi="Times New Roman"/>
                <w:sz w:val="28"/>
                <w:szCs w:val="28"/>
              </w:rPr>
              <w:t>87</w:t>
            </w:r>
          </w:p>
        </w:tc>
        <w:tc>
          <w:tcPr>
            <w:tcW w:w="1984" w:type="dxa"/>
          </w:tcPr>
          <w:p w:rsidR="00857633" w:rsidRPr="00857633" w:rsidRDefault="00857633" w:rsidP="00857633">
            <w:pPr>
              <w:spacing w:after="0" w:line="240" w:lineRule="auto"/>
              <w:jc w:val="center"/>
              <w:rPr>
                <w:rFonts w:ascii="Times New Roman" w:hAnsi="Times New Roman"/>
                <w:sz w:val="28"/>
                <w:szCs w:val="28"/>
              </w:rPr>
            </w:pPr>
            <w:r w:rsidRPr="00857633">
              <w:rPr>
                <w:rFonts w:ascii="Times New Roman" w:hAnsi="Times New Roman"/>
                <w:sz w:val="28"/>
                <w:szCs w:val="28"/>
              </w:rPr>
              <w:t>19,3</w:t>
            </w:r>
          </w:p>
        </w:tc>
      </w:tr>
      <w:tr w:rsidR="00857633" w:rsidRPr="00E66364" w:rsidTr="00373570">
        <w:trPr>
          <w:cantSplit/>
          <w:jc w:val="center"/>
        </w:trPr>
        <w:tc>
          <w:tcPr>
            <w:tcW w:w="2384"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Общество с ограниченной ответственностью «Винзавод «Надежда»</w:t>
            </w:r>
          </w:p>
          <w:p w:rsidR="00857633" w:rsidRPr="00857633" w:rsidRDefault="00857633" w:rsidP="00857633">
            <w:pPr>
              <w:spacing w:after="0" w:line="240" w:lineRule="auto"/>
              <w:rPr>
                <w:rFonts w:ascii="Times New Roman" w:hAnsi="Times New Roman"/>
                <w:sz w:val="28"/>
                <w:szCs w:val="28"/>
              </w:rPr>
            </w:pPr>
          </w:p>
        </w:tc>
        <w:tc>
          <w:tcPr>
            <w:tcW w:w="2126"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производство алкогольной продукции</w:t>
            </w:r>
          </w:p>
        </w:tc>
        <w:tc>
          <w:tcPr>
            <w:tcW w:w="2268" w:type="dxa"/>
          </w:tcPr>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г. Георгиевск,</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 xml:space="preserve">ул. </w:t>
            </w:r>
            <w:proofErr w:type="spellStart"/>
            <w:r w:rsidRPr="00857633">
              <w:rPr>
                <w:rFonts w:ascii="Times New Roman" w:hAnsi="Times New Roman"/>
                <w:sz w:val="28"/>
                <w:szCs w:val="28"/>
              </w:rPr>
              <w:t>Чугурина</w:t>
            </w:r>
            <w:proofErr w:type="spellEnd"/>
            <w:r w:rsidRPr="00857633">
              <w:rPr>
                <w:rFonts w:ascii="Times New Roman" w:hAnsi="Times New Roman"/>
                <w:sz w:val="28"/>
                <w:szCs w:val="28"/>
              </w:rPr>
              <w:t>, 13,</w:t>
            </w:r>
          </w:p>
          <w:p w:rsidR="00857633" w:rsidRPr="00857633" w:rsidRDefault="00857633" w:rsidP="00857633">
            <w:pPr>
              <w:spacing w:after="0" w:line="240" w:lineRule="auto"/>
              <w:rPr>
                <w:rFonts w:ascii="Times New Roman" w:hAnsi="Times New Roman"/>
                <w:sz w:val="28"/>
                <w:szCs w:val="28"/>
              </w:rPr>
            </w:pPr>
            <w:r w:rsidRPr="00857633">
              <w:rPr>
                <w:rFonts w:ascii="Times New Roman" w:hAnsi="Times New Roman"/>
                <w:sz w:val="28"/>
                <w:szCs w:val="28"/>
              </w:rPr>
              <w:t>тел. 5-16-02</w:t>
            </w:r>
          </w:p>
        </w:tc>
        <w:tc>
          <w:tcPr>
            <w:tcW w:w="1107" w:type="dxa"/>
          </w:tcPr>
          <w:p w:rsidR="00857633" w:rsidRPr="00857633" w:rsidRDefault="00857633" w:rsidP="00857633">
            <w:pPr>
              <w:spacing w:after="0" w:line="240" w:lineRule="auto"/>
              <w:jc w:val="center"/>
              <w:rPr>
                <w:rFonts w:ascii="Times New Roman" w:hAnsi="Times New Roman"/>
                <w:sz w:val="28"/>
                <w:szCs w:val="28"/>
              </w:rPr>
            </w:pPr>
            <w:r w:rsidRPr="00857633">
              <w:rPr>
                <w:rFonts w:ascii="Times New Roman" w:hAnsi="Times New Roman"/>
                <w:sz w:val="28"/>
                <w:szCs w:val="28"/>
              </w:rPr>
              <w:t>73</w:t>
            </w:r>
          </w:p>
        </w:tc>
        <w:tc>
          <w:tcPr>
            <w:tcW w:w="1984" w:type="dxa"/>
          </w:tcPr>
          <w:p w:rsidR="00857633" w:rsidRPr="00857633" w:rsidRDefault="00857633" w:rsidP="00857633">
            <w:pPr>
              <w:spacing w:after="0" w:line="240" w:lineRule="auto"/>
              <w:jc w:val="center"/>
              <w:rPr>
                <w:rFonts w:ascii="Times New Roman" w:hAnsi="Times New Roman"/>
                <w:sz w:val="28"/>
                <w:szCs w:val="28"/>
              </w:rPr>
            </w:pPr>
            <w:r w:rsidRPr="00857633">
              <w:rPr>
                <w:rFonts w:ascii="Times New Roman" w:hAnsi="Times New Roman"/>
                <w:sz w:val="28"/>
                <w:szCs w:val="28"/>
              </w:rPr>
              <w:t>22,7</w:t>
            </w:r>
          </w:p>
        </w:tc>
      </w:tr>
    </w:tbl>
    <w:p w:rsidR="00857633" w:rsidRPr="00774120" w:rsidRDefault="00857633" w:rsidP="00774120">
      <w:pPr>
        <w:pStyle w:val="a4"/>
        <w:ind w:firstLine="567"/>
        <w:jc w:val="both"/>
        <w:rPr>
          <w:rFonts w:ascii="Times New Roman" w:hAnsi="Times New Roman"/>
          <w:sz w:val="28"/>
          <w:szCs w:val="28"/>
        </w:rPr>
      </w:pPr>
    </w:p>
    <w:p w:rsidR="00254F88" w:rsidRPr="005F2A18" w:rsidRDefault="00254F88" w:rsidP="00254F88">
      <w:pPr>
        <w:pStyle w:val="aa"/>
        <w:ind w:firstLine="708"/>
        <w:rPr>
          <w:b/>
          <w:color w:val="FF0000"/>
          <w:sz w:val="26"/>
          <w:szCs w:val="26"/>
        </w:rPr>
      </w:pPr>
    </w:p>
    <w:p w:rsidR="00254F88" w:rsidRPr="006607E1" w:rsidRDefault="00C02DF2" w:rsidP="00254F88">
      <w:pPr>
        <w:pStyle w:val="aa"/>
        <w:ind w:firstLine="708"/>
        <w:rPr>
          <w:b/>
          <w:szCs w:val="28"/>
        </w:rPr>
      </w:pPr>
      <w:r w:rsidRPr="006607E1">
        <w:rPr>
          <w:b/>
          <w:szCs w:val="28"/>
        </w:rPr>
        <w:t>4.</w:t>
      </w:r>
      <w:r w:rsidR="00183355">
        <w:rPr>
          <w:b/>
          <w:szCs w:val="28"/>
        </w:rPr>
        <w:t>4</w:t>
      </w:r>
      <w:r w:rsidR="00254F88" w:rsidRPr="006607E1">
        <w:rPr>
          <w:b/>
          <w:szCs w:val="28"/>
        </w:rPr>
        <w:t>. Поддержка субъектов малого и среднего предпринимательства</w:t>
      </w:r>
    </w:p>
    <w:p w:rsidR="00254F88" w:rsidRPr="006607E1" w:rsidRDefault="00254F88" w:rsidP="00254F88">
      <w:pPr>
        <w:tabs>
          <w:tab w:val="left" w:pos="2685"/>
          <w:tab w:val="center" w:pos="4677"/>
        </w:tabs>
        <w:spacing w:after="0" w:line="240" w:lineRule="auto"/>
        <w:ind w:firstLine="567"/>
        <w:jc w:val="center"/>
        <w:rPr>
          <w:rFonts w:ascii="Times New Roman" w:hAnsi="Times New Roman"/>
          <w:b/>
          <w:sz w:val="26"/>
          <w:szCs w:val="26"/>
        </w:rPr>
      </w:pPr>
    </w:p>
    <w:p w:rsidR="00254F88" w:rsidRPr="002A2DC4" w:rsidRDefault="00254F88" w:rsidP="002A2DC4">
      <w:pPr>
        <w:pStyle w:val="a4"/>
        <w:ind w:firstLine="708"/>
        <w:jc w:val="both"/>
        <w:rPr>
          <w:rFonts w:ascii="Times New Roman" w:hAnsi="Times New Roman"/>
          <w:sz w:val="28"/>
          <w:szCs w:val="28"/>
        </w:rPr>
      </w:pPr>
      <w:r w:rsidRPr="002A2DC4">
        <w:rPr>
          <w:rFonts w:ascii="Times New Roman" w:hAnsi="Times New Roman"/>
          <w:sz w:val="28"/>
          <w:szCs w:val="28"/>
        </w:rPr>
        <w:t>Рост количества малых предприятий и индивидуальных предпринимателей, укрепление сотрудничества муниципальной власти и малого бизнеса, выделение муниципальной поддержки из средств местн</w:t>
      </w:r>
      <w:r w:rsidR="005B3920">
        <w:rPr>
          <w:rFonts w:ascii="Times New Roman" w:hAnsi="Times New Roman"/>
          <w:sz w:val="28"/>
          <w:szCs w:val="28"/>
        </w:rPr>
        <w:t>ых</w:t>
      </w:r>
      <w:r w:rsidRPr="002A2DC4">
        <w:rPr>
          <w:rFonts w:ascii="Times New Roman" w:hAnsi="Times New Roman"/>
          <w:sz w:val="28"/>
          <w:szCs w:val="28"/>
        </w:rPr>
        <w:t xml:space="preserve"> </w:t>
      </w:r>
      <w:r w:rsidRPr="002A2DC4">
        <w:rPr>
          <w:rFonts w:ascii="Times New Roman" w:hAnsi="Times New Roman"/>
          <w:sz w:val="28"/>
          <w:szCs w:val="28"/>
        </w:rPr>
        <w:lastRenderedPageBreak/>
        <w:t>бюджет</w:t>
      </w:r>
      <w:r w:rsidR="005B3920">
        <w:rPr>
          <w:rFonts w:ascii="Times New Roman" w:hAnsi="Times New Roman"/>
          <w:sz w:val="28"/>
          <w:szCs w:val="28"/>
        </w:rPr>
        <w:t>ов (города и</w:t>
      </w:r>
      <w:r w:rsidRPr="002A2DC4">
        <w:rPr>
          <w:rFonts w:ascii="Times New Roman" w:hAnsi="Times New Roman"/>
          <w:sz w:val="28"/>
          <w:szCs w:val="28"/>
        </w:rPr>
        <w:t xml:space="preserve"> района</w:t>
      </w:r>
      <w:r w:rsidR="005B3920">
        <w:rPr>
          <w:rFonts w:ascii="Times New Roman" w:hAnsi="Times New Roman"/>
          <w:sz w:val="28"/>
          <w:szCs w:val="28"/>
        </w:rPr>
        <w:t>)</w:t>
      </w:r>
      <w:r w:rsidR="00444006" w:rsidRPr="002A2DC4">
        <w:rPr>
          <w:rFonts w:ascii="Times New Roman" w:hAnsi="Times New Roman"/>
          <w:sz w:val="28"/>
          <w:szCs w:val="28"/>
        </w:rPr>
        <w:t>,</w:t>
      </w:r>
      <w:r w:rsidRPr="002A2DC4">
        <w:rPr>
          <w:rFonts w:ascii="Times New Roman" w:hAnsi="Times New Roman"/>
          <w:sz w:val="28"/>
          <w:szCs w:val="28"/>
        </w:rPr>
        <w:t xml:space="preserve"> оказали положительное влияние на дальнейшее развитие малого и среднего предпринимательства,  повышение уровня инвестиционной привлекательности </w:t>
      </w:r>
      <w:r w:rsidR="00E24B1A">
        <w:rPr>
          <w:rFonts w:ascii="Times New Roman" w:hAnsi="Times New Roman"/>
          <w:sz w:val="28"/>
          <w:szCs w:val="28"/>
        </w:rPr>
        <w:t>округа</w:t>
      </w:r>
      <w:r w:rsidRPr="002A2DC4">
        <w:rPr>
          <w:rFonts w:ascii="Times New Roman" w:hAnsi="Times New Roman"/>
          <w:sz w:val="28"/>
          <w:szCs w:val="28"/>
        </w:rPr>
        <w:t>.</w:t>
      </w:r>
    </w:p>
    <w:p w:rsidR="002A2DC4" w:rsidRPr="002A2DC4" w:rsidRDefault="002A2DC4" w:rsidP="002A2DC4">
      <w:pPr>
        <w:pStyle w:val="a4"/>
        <w:ind w:firstLine="708"/>
        <w:jc w:val="both"/>
        <w:rPr>
          <w:rFonts w:ascii="Times New Roman" w:hAnsi="Times New Roman"/>
          <w:sz w:val="28"/>
          <w:szCs w:val="28"/>
        </w:rPr>
      </w:pPr>
      <w:r w:rsidRPr="002A2DC4">
        <w:rPr>
          <w:rFonts w:ascii="Times New Roman" w:hAnsi="Times New Roman"/>
          <w:sz w:val="28"/>
          <w:szCs w:val="28"/>
        </w:rPr>
        <w:t>По состоянию на 01.01.201</w:t>
      </w:r>
      <w:r w:rsidR="00E24B1A">
        <w:rPr>
          <w:rFonts w:ascii="Times New Roman" w:hAnsi="Times New Roman"/>
          <w:sz w:val="28"/>
          <w:szCs w:val="28"/>
        </w:rPr>
        <w:t>8</w:t>
      </w:r>
      <w:r w:rsidRPr="002A2DC4">
        <w:rPr>
          <w:rFonts w:ascii="Times New Roman" w:hAnsi="Times New Roman"/>
          <w:sz w:val="28"/>
          <w:szCs w:val="28"/>
        </w:rPr>
        <w:t xml:space="preserve"> года на территории Георгиевского </w:t>
      </w:r>
      <w:r w:rsidR="00E24B1A">
        <w:rPr>
          <w:rFonts w:ascii="Times New Roman" w:hAnsi="Times New Roman"/>
          <w:sz w:val="28"/>
          <w:szCs w:val="28"/>
        </w:rPr>
        <w:t>городского округа</w:t>
      </w:r>
      <w:r w:rsidRPr="002A2DC4">
        <w:rPr>
          <w:rFonts w:ascii="Times New Roman" w:hAnsi="Times New Roman"/>
          <w:sz w:val="28"/>
          <w:szCs w:val="28"/>
        </w:rPr>
        <w:t xml:space="preserve">  действуют </w:t>
      </w:r>
      <w:r w:rsidR="00EA5761">
        <w:rPr>
          <w:rFonts w:ascii="Times New Roman" w:hAnsi="Times New Roman"/>
          <w:sz w:val="28"/>
          <w:szCs w:val="28"/>
        </w:rPr>
        <w:t>более</w:t>
      </w:r>
      <w:r w:rsidRPr="002A2DC4">
        <w:rPr>
          <w:rFonts w:ascii="Times New Roman" w:hAnsi="Times New Roman"/>
          <w:sz w:val="28"/>
          <w:szCs w:val="28"/>
        </w:rPr>
        <w:t xml:space="preserve"> </w:t>
      </w:r>
      <w:r w:rsidR="00EA5761">
        <w:rPr>
          <w:rFonts w:ascii="Times New Roman" w:hAnsi="Times New Roman"/>
          <w:sz w:val="28"/>
          <w:szCs w:val="28"/>
        </w:rPr>
        <w:t>5</w:t>
      </w:r>
      <w:r w:rsidRPr="002A2DC4">
        <w:rPr>
          <w:rFonts w:ascii="Times New Roman" w:hAnsi="Times New Roman"/>
          <w:sz w:val="28"/>
          <w:szCs w:val="28"/>
        </w:rPr>
        <w:t xml:space="preserve">,0 тысяч субъектов малого и среднего предпринимательства, в том числе </w:t>
      </w:r>
      <w:r w:rsidR="00EA5761">
        <w:rPr>
          <w:rFonts w:ascii="Times New Roman" w:hAnsi="Times New Roman"/>
          <w:sz w:val="28"/>
          <w:szCs w:val="28"/>
        </w:rPr>
        <w:t>4497</w:t>
      </w:r>
      <w:r w:rsidRPr="002A2DC4">
        <w:rPr>
          <w:rFonts w:ascii="Times New Roman" w:hAnsi="Times New Roman"/>
          <w:sz w:val="28"/>
          <w:szCs w:val="28"/>
        </w:rPr>
        <w:t xml:space="preserve"> индивидуальных предпринимателей. По оценке, в сфере малого и среднего предпринимательства заняты  более </w:t>
      </w:r>
      <w:r w:rsidR="00EA5761">
        <w:rPr>
          <w:rFonts w:ascii="Times New Roman" w:hAnsi="Times New Roman"/>
          <w:sz w:val="28"/>
          <w:szCs w:val="28"/>
        </w:rPr>
        <w:t xml:space="preserve">       </w:t>
      </w:r>
      <w:r w:rsidRPr="002A2DC4">
        <w:rPr>
          <w:rFonts w:ascii="Times New Roman" w:hAnsi="Times New Roman"/>
          <w:sz w:val="28"/>
          <w:szCs w:val="28"/>
        </w:rPr>
        <w:t>1</w:t>
      </w:r>
      <w:r w:rsidR="00EA5761">
        <w:rPr>
          <w:rFonts w:ascii="Times New Roman" w:hAnsi="Times New Roman"/>
          <w:sz w:val="28"/>
          <w:szCs w:val="28"/>
        </w:rPr>
        <w:t>5</w:t>
      </w:r>
      <w:r w:rsidRPr="002A2DC4">
        <w:rPr>
          <w:rFonts w:ascii="Times New Roman" w:hAnsi="Times New Roman"/>
          <w:sz w:val="28"/>
          <w:szCs w:val="28"/>
        </w:rPr>
        <w:t xml:space="preserve"> тыс. человек.  </w:t>
      </w:r>
    </w:p>
    <w:p w:rsidR="00EA5761" w:rsidRDefault="002A2DC4" w:rsidP="00EA5761">
      <w:pPr>
        <w:spacing w:after="0" w:line="240" w:lineRule="auto"/>
        <w:jc w:val="both"/>
        <w:rPr>
          <w:rFonts w:ascii="Times New Roman" w:hAnsi="Times New Roman"/>
          <w:sz w:val="28"/>
          <w:szCs w:val="28"/>
        </w:rPr>
      </w:pPr>
      <w:r w:rsidRPr="002A2DC4">
        <w:rPr>
          <w:rFonts w:ascii="Times New Roman" w:hAnsi="Times New Roman"/>
          <w:sz w:val="28"/>
          <w:szCs w:val="28"/>
        </w:rPr>
        <w:t>Предприятия малого бизнеса являются надежной базой стабильных</w:t>
      </w:r>
      <w:r w:rsidRPr="002A2DC4">
        <w:rPr>
          <w:rFonts w:ascii="Times New Roman" w:hAnsi="Times New Roman"/>
          <w:b/>
          <w:sz w:val="28"/>
          <w:szCs w:val="28"/>
        </w:rPr>
        <w:t xml:space="preserve"> </w:t>
      </w:r>
      <w:r w:rsidRPr="002A2DC4">
        <w:rPr>
          <w:rFonts w:ascii="Times New Roman" w:hAnsi="Times New Roman"/>
          <w:sz w:val="28"/>
          <w:szCs w:val="28"/>
        </w:rPr>
        <w:t>налоговых поступлений в бюджет.</w:t>
      </w:r>
      <w:r w:rsidRPr="002A2DC4">
        <w:rPr>
          <w:rFonts w:ascii="Times New Roman" w:hAnsi="Times New Roman"/>
          <w:b/>
          <w:sz w:val="28"/>
          <w:szCs w:val="28"/>
        </w:rPr>
        <w:t xml:space="preserve"> </w:t>
      </w:r>
      <w:r w:rsidR="00EA5761">
        <w:rPr>
          <w:rFonts w:ascii="Times New Roman" w:hAnsi="Times New Roman"/>
          <w:sz w:val="28"/>
          <w:szCs w:val="28"/>
        </w:rPr>
        <w:t>Только за 2017 год  сумма налоговых поступлений в бюджеты всех уровней  от деятельности малых и средних предприятий  составили более 2 млрд. рублей, темп роста к уровню 2016 года 102,1%. Доля налоговых поступлений  в местный бюджет  от деятельности малого и  среднего  бизнеса составляет 84,5% (в том числе по городу Георгиевску 90,6%, по Георгиевскому району – 80,3%).</w:t>
      </w:r>
    </w:p>
    <w:p w:rsidR="00060837" w:rsidRPr="0049732A" w:rsidRDefault="00254F88" w:rsidP="00060837">
      <w:pPr>
        <w:pStyle w:val="a4"/>
        <w:ind w:firstLine="708"/>
        <w:jc w:val="both"/>
        <w:rPr>
          <w:rFonts w:ascii="Times New Roman" w:hAnsi="Times New Roman"/>
          <w:sz w:val="28"/>
          <w:szCs w:val="28"/>
        </w:rPr>
      </w:pPr>
      <w:r w:rsidRPr="002A2DC4">
        <w:rPr>
          <w:rFonts w:ascii="Times New Roman" w:hAnsi="Times New Roman"/>
          <w:sz w:val="28"/>
          <w:szCs w:val="28"/>
        </w:rPr>
        <w:t xml:space="preserve">В целях развития и поддержки </w:t>
      </w:r>
      <w:r w:rsidR="004A17A3" w:rsidRPr="002A2DC4">
        <w:rPr>
          <w:rFonts w:ascii="Times New Roman" w:hAnsi="Times New Roman"/>
          <w:sz w:val="28"/>
          <w:szCs w:val="28"/>
        </w:rPr>
        <w:t>малого и среднего предпринимательства</w:t>
      </w:r>
      <w:r w:rsidRPr="002A2DC4">
        <w:rPr>
          <w:rFonts w:ascii="Times New Roman" w:hAnsi="Times New Roman"/>
          <w:sz w:val="28"/>
          <w:szCs w:val="28"/>
        </w:rPr>
        <w:t xml:space="preserve"> </w:t>
      </w:r>
      <w:r w:rsidR="00DC2B93">
        <w:rPr>
          <w:rFonts w:ascii="Times New Roman" w:hAnsi="Times New Roman"/>
          <w:sz w:val="28"/>
          <w:szCs w:val="28"/>
        </w:rPr>
        <w:t xml:space="preserve">в 2017 году </w:t>
      </w:r>
      <w:r w:rsidR="00E17DC7" w:rsidRPr="002A2DC4">
        <w:rPr>
          <w:rFonts w:ascii="Times New Roman" w:hAnsi="Times New Roman"/>
          <w:sz w:val="28"/>
          <w:szCs w:val="28"/>
        </w:rPr>
        <w:t>реализ</w:t>
      </w:r>
      <w:r w:rsidR="00DC2B93">
        <w:rPr>
          <w:rFonts w:ascii="Times New Roman" w:hAnsi="Times New Roman"/>
          <w:sz w:val="28"/>
          <w:szCs w:val="28"/>
        </w:rPr>
        <w:t>овывались</w:t>
      </w:r>
      <w:r w:rsidR="007D4ABE" w:rsidRPr="002A2DC4">
        <w:rPr>
          <w:rFonts w:ascii="Times New Roman" w:hAnsi="Times New Roman"/>
          <w:sz w:val="28"/>
          <w:szCs w:val="28"/>
        </w:rPr>
        <w:t xml:space="preserve"> муниципальн</w:t>
      </w:r>
      <w:r w:rsidR="00DC2B93">
        <w:rPr>
          <w:rFonts w:ascii="Times New Roman" w:hAnsi="Times New Roman"/>
          <w:sz w:val="28"/>
          <w:szCs w:val="28"/>
        </w:rPr>
        <w:t>ые</w:t>
      </w:r>
      <w:r w:rsidR="007D4ABE" w:rsidRPr="002A2DC4">
        <w:rPr>
          <w:rFonts w:ascii="Times New Roman" w:hAnsi="Times New Roman"/>
          <w:sz w:val="28"/>
          <w:szCs w:val="28"/>
        </w:rPr>
        <w:t xml:space="preserve"> программ</w:t>
      </w:r>
      <w:r w:rsidR="00DC2B93">
        <w:rPr>
          <w:rFonts w:ascii="Times New Roman" w:hAnsi="Times New Roman"/>
          <w:sz w:val="28"/>
          <w:szCs w:val="28"/>
        </w:rPr>
        <w:t>ы</w:t>
      </w:r>
      <w:r w:rsidR="007D4ABE" w:rsidRPr="002A2DC4">
        <w:rPr>
          <w:rFonts w:ascii="Times New Roman" w:hAnsi="Times New Roman"/>
          <w:sz w:val="28"/>
          <w:szCs w:val="28"/>
        </w:rPr>
        <w:t xml:space="preserve"> </w:t>
      </w:r>
      <w:r w:rsidR="007D4ABE" w:rsidRPr="002A2DC4">
        <w:rPr>
          <w:rFonts w:ascii="Times New Roman" w:hAnsi="Times New Roman"/>
          <w:bCs/>
          <w:sz w:val="28"/>
          <w:szCs w:val="28"/>
        </w:rPr>
        <w:t>«Развитие и поддержка малого и среднего предпринимательства»</w:t>
      </w:r>
      <w:r w:rsidR="00DC2B93">
        <w:rPr>
          <w:rFonts w:ascii="Times New Roman" w:hAnsi="Times New Roman"/>
          <w:bCs/>
          <w:sz w:val="28"/>
          <w:szCs w:val="28"/>
        </w:rPr>
        <w:t xml:space="preserve"> по  Георгиевскому  району и </w:t>
      </w:r>
      <w:r w:rsidR="00FA7116">
        <w:rPr>
          <w:rFonts w:ascii="Times New Roman" w:hAnsi="Times New Roman"/>
          <w:bCs/>
          <w:sz w:val="28"/>
          <w:szCs w:val="28"/>
        </w:rPr>
        <w:t>«</w:t>
      </w:r>
      <w:r w:rsidR="00FA7116" w:rsidRPr="00FA7116">
        <w:rPr>
          <w:rFonts w:ascii="Times New Roman" w:hAnsi="Times New Roman"/>
          <w:bCs/>
          <w:sz w:val="28"/>
          <w:szCs w:val="28"/>
        </w:rPr>
        <w:t>Развитие субъектов малого и среднего предпринимательства в городе Георгиевске</w:t>
      </w:r>
      <w:r w:rsidR="00FA7116">
        <w:rPr>
          <w:rFonts w:ascii="Times New Roman" w:hAnsi="Times New Roman"/>
          <w:bCs/>
          <w:sz w:val="28"/>
          <w:szCs w:val="28"/>
        </w:rPr>
        <w:t>»</w:t>
      </w:r>
      <w:r w:rsidR="005C7C00" w:rsidRPr="002A2DC4">
        <w:rPr>
          <w:rFonts w:ascii="Times New Roman" w:hAnsi="Times New Roman"/>
          <w:sz w:val="28"/>
          <w:szCs w:val="28"/>
        </w:rPr>
        <w:t>.</w:t>
      </w:r>
      <w:r w:rsidR="005C7C00" w:rsidRPr="002A2DC4">
        <w:rPr>
          <w:rFonts w:ascii="Times New Roman" w:hAnsi="Times New Roman"/>
          <w:color w:val="FF0000"/>
          <w:sz w:val="28"/>
          <w:szCs w:val="28"/>
        </w:rPr>
        <w:t xml:space="preserve"> </w:t>
      </w:r>
      <w:r w:rsidR="005C7C00" w:rsidRPr="002A2DC4">
        <w:rPr>
          <w:rFonts w:ascii="Times New Roman" w:hAnsi="Times New Roman"/>
          <w:sz w:val="28"/>
          <w:szCs w:val="28"/>
        </w:rPr>
        <w:t>В 201</w:t>
      </w:r>
      <w:r w:rsidR="00FA7116">
        <w:rPr>
          <w:rFonts w:ascii="Times New Roman" w:hAnsi="Times New Roman"/>
          <w:sz w:val="28"/>
          <w:szCs w:val="28"/>
        </w:rPr>
        <w:t>7</w:t>
      </w:r>
      <w:r w:rsidR="005C7C00" w:rsidRPr="002A2DC4">
        <w:rPr>
          <w:rFonts w:ascii="Times New Roman" w:hAnsi="Times New Roman"/>
          <w:sz w:val="28"/>
          <w:szCs w:val="28"/>
        </w:rPr>
        <w:t xml:space="preserve"> году</w:t>
      </w:r>
      <w:r w:rsidR="00E17DC7" w:rsidRPr="002A2DC4">
        <w:rPr>
          <w:rFonts w:ascii="Times New Roman" w:hAnsi="Times New Roman"/>
          <w:sz w:val="28"/>
          <w:szCs w:val="28"/>
        </w:rPr>
        <w:t>,</w:t>
      </w:r>
      <w:r w:rsidR="005C7C00" w:rsidRPr="002A2DC4">
        <w:rPr>
          <w:rFonts w:ascii="Times New Roman" w:hAnsi="Times New Roman"/>
          <w:sz w:val="28"/>
          <w:szCs w:val="28"/>
        </w:rPr>
        <w:t xml:space="preserve"> в рамках программ</w:t>
      </w:r>
      <w:r w:rsidR="00E17DC7" w:rsidRPr="002A2DC4">
        <w:rPr>
          <w:rFonts w:ascii="Times New Roman" w:hAnsi="Times New Roman"/>
          <w:sz w:val="28"/>
          <w:szCs w:val="28"/>
        </w:rPr>
        <w:t>,</w:t>
      </w:r>
      <w:r w:rsidR="005C7C00" w:rsidRPr="002A2DC4">
        <w:rPr>
          <w:rFonts w:ascii="Times New Roman" w:hAnsi="Times New Roman"/>
          <w:sz w:val="28"/>
          <w:szCs w:val="28"/>
        </w:rPr>
        <w:t xml:space="preserve"> п</w:t>
      </w:r>
      <w:r w:rsidR="009B24FC" w:rsidRPr="002A2DC4">
        <w:rPr>
          <w:rFonts w:ascii="Times New Roman" w:hAnsi="Times New Roman"/>
          <w:sz w:val="28"/>
          <w:szCs w:val="28"/>
        </w:rPr>
        <w:t>роведен</w:t>
      </w:r>
      <w:r w:rsidR="00FA7116">
        <w:rPr>
          <w:rFonts w:ascii="Times New Roman" w:hAnsi="Times New Roman"/>
          <w:sz w:val="28"/>
          <w:szCs w:val="28"/>
        </w:rPr>
        <w:t>ы</w:t>
      </w:r>
      <w:r w:rsidR="009B24FC" w:rsidRPr="002A2DC4">
        <w:rPr>
          <w:rFonts w:ascii="Times New Roman" w:hAnsi="Times New Roman"/>
          <w:sz w:val="28"/>
          <w:szCs w:val="28"/>
        </w:rPr>
        <w:t xml:space="preserve">  конкурс</w:t>
      </w:r>
      <w:r w:rsidR="00FA7116">
        <w:rPr>
          <w:rFonts w:ascii="Times New Roman" w:hAnsi="Times New Roman"/>
          <w:sz w:val="28"/>
          <w:szCs w:val="28"/>
        </w:rPr>
        <w:t>ы</w:t>
      </w:r>
      <w:r w:rsidR="009B24FC" w:rsidRPr="002A2DC4">
        <w:rPr>
          <w:rFonts w:ascii="Times New Roman" w:hAnsi="Times New Roman"/>
          <w:sz w:val="28"/>
          <w:szCs w:val="28"/>
        </w:rPr>
        <w:t xml:space="preserve"> среди субъектов малого предпринимательства по оказанию муниципальной финансовой поддержки на создание собственного бизнеса</w:t>
      </w:r>
      <w:r w:rsidR="00C41D73" w:rsidRPr="002A2DC4">
        <w:rPr>
          <w:rFonts w:ascii="Times New Roman" w:hAnsi="Times New Roman"/>
          <w:sz w:val="28"/>
          <w:szCs w:val="28"/>
        </w:rPr>
        <w:t>.</w:t>
      </w:r>
      <w:r w:rsidR="007F63B3" w:rsidRPr="002A2DC4">
        <w:rPr>
          <w:rFonts w:ascii="Times New Roman" w:hAnsi="Times New Roman"/>
          <w:sz w:val="28"/>
          <w:szCs w:val="28"/>
        </w:rPr>
        <w:t xml:space="preserve"> По итогам конкурса </w:t>
      </w:r>
      <w:r w:rsidR="00FA7116">
        <w:rPr>
          <w:rFonts w:ascii="Times New Roman" w:hAnsi="Times New Roman"/>
          <w:sz w:val="28"/>
          <w:szCs w:val="28"/>
        </w:rPr>
        <w:t>шесть</w:t>
      </w:r>
      <w:r w:rsidR="009B24FC" w:rsidRPr="002A2DC4">
        <w:rPr>
          <w:rFonts w:ascii="Times New Roman" w:hAnsi="Times New Roman"/>
          <w:sz w:val="28"/>
          <w:szCs w:val="28"/>
        </w:rPr>
        <w:t xml:space="preserve"> предпринимател</w:t>
      </w:r>
      <w:r w:rsidR="00FA7116">
        <w:rPr>
          <w:rFonts w:ascii="Times New Roman" w:hAnsi="Times New Roman"/>
          <w:sz w:val="28"/>
          <w:szCs w:val="28"/>
        </w:rPr>
        <w:t>ей получили</w:t>
      </w:r>
      <w:r w:rsidR="009B24FC" w:rsidRPr="002A2DC4">
        <w:rPr>
          <w:rFonts w:ascii="Times New Roman" w:hAnsi="Times New Roman"/>
          <w:sz w:val="28"/>
          <w:szCs w:val="28"/>
        </w:rPr>
        <w:t xml:space="preserve"> </w:t>
      </w:r>
      <w:r w:rsidR="00E17DC7" w:rsidRPr="002A2DC4">
        <w:rPr>
          <w:rFonts w:ascii="Times New Roman" w:hAnsi="Times New Roman"/>
          <w:sz w:val="28"/>
          <w:szCs w:val="28"/>
        </w:rPr>
        <w:t>финансов</w:t>
      </w:r>
      <w:r w:rsidR="00FA7116">
        <w:rPr>
          <w:rFonts w:ascii="Times New Roman" w:hAnsi="Times New Roman"/>
          <w:sz w:val="28"/>
          <w:szCs w:val="28"/>
        </w:rPr>
        <w:t>ую</w:t>
      </w:r>
      <w:r w:rsidR="00E17DC7" w:rsidRPr="002A2DC4">
        <w:rPr>
          <w:rFonts w:ascii="Times New Roman" w:hAnsi="Times New Roman"/>
          <w:sz w:val="28"/>
          <w:szCs w:val="28"/>
        </w:rPr>
        <w:t xml:space="preserve"> </w:t>
      </w:r>
      <w:r w:rsidR="00C41D73" w:rsidRPr="002A2DC4">
        <w:rPr>
          <w:rFonts w:ascii="Times New Roman" w:hAnsi="Times New Roman"/>
          <w:sz w:val="28"/>
          <w:szCs w:val="28"/>
        </w:rPr>
        <w:t>помощь</w:t>
      </w:r>
      <w:r w:rsidR="009B24FC" w:rsidRPr="002A2DC4">
        <w:rPr>
          <w:rFonts w:ascii="Times New Roman" w:hAnsi="Times New Roman"/>
          <w:sz w:val="28"/>
          <w:szCs w:val="28"/>
        </w:rPr>
        <w:t xml:space="preserve"> в </w:t>
      </w:r>
      <w:r w:rsidR="006079F8">
        <w:rPr>
          <w:rFonts w:ascii="Times New Roman" w:hAnsi="Times New Roman"/>
          <w:sz w:val="28"/>
          <w:szCs w:val="28"/>
        </w:rPr>
        <w:t xml:space="preserve">общей сумме </w:t>
      </w:r>
      <w:r w:rsidR="00060837">
        <w:rPr>
          <w:rFonts w:ascii="Times New Roman" w:hAnsi="Times New Roman"/>
          <w:sz w:val="28"/>
          <w:szCs w:val="28"/>
        </w:rPr>
        <w:t>6</w:t>
      </w:r>
      <w:r w:rsidR="006079F8">
        <w:rPr>
          <w:rFonts w:ascii="Times New Roman" w:hAnsi="Times New Roman"/>
          <w:sz w:val="28"/>
          <w:szCs w:val="28"/>
        </w:rPr>
        <w:t>40 тыс.</w:t>
      </w:r>
      <w:r w:rsidR="00060837">
        <w:rPr>
          <w:rFonts w:ascii="Times New Roman" w:hAnsi="Times New Roman"/>
          <w:sz w:val="28"/>
          <w:szCs w:val="28"/>
        </w:rPr>
        <w:t xml:space="preserve"> </w:t>
      </w:r>
      <w:r w:rsidR="006079F8">
        <w:rPr>
          <w:rFonts w:ascii="Times New Roman" w:hAnsi="Times New Roman"/>
          <w:sz w:val="28"/>
          <w:szCs w:val="28"/>
        </w:rPr>
        <w:t>рублей</w:t>
      </w:r>
      <w:r w:rsidR="00060837">
        <w:rPr>
          <w:rFonts w:ascii="Times New Roman" w:hAnsi="Times New Roman"/>
          <w:sz w:val="28"/>
          <w:szCs w:val="28"/>
        </w:rPr>
        <w:t>.</w:t>
      </w:r>
      <w:r w:rsidR="009B24FC" w:rsidRPr="002A2DC4">
        <w:rPr>
          <w:rFonts w:ascii="Times New Roman" w:hAnsi="Times New Roman"/>
          <w:color w:val="FF0000"/>
          <w:sz w:val="28"/>
          <w:szCs w:val="28"/>
        </w:rPr>
        <w:t xml:space="preserve"> </w:t>
      </w:r>
      <w:r w:rsidR="00060837" w:rsidRPr="00060837">
        <w:rPr>
          <w:rFonts w:ascii="Times New Roman" w:hAnsi="Times New Roman"/>
          <w:sz w:val="28"/>
          <w:szCs w:val="28"/>
        </w:rPr>
        <w:t xml:space="preserve">На </w:t>
      </w:r>
      <w:r w:rsidR="00060837" w:rsidRPr="0049732A">
        <w:rPr>
          <w:rFonts w:ascii="Times New Roman" w:hAnsi="Times New Roman"/>
          <w:sz w:val="28"/>
          <w:szCs w:val="28"/>
        </w:rPr>
        <w:t>официальном сайте Георгиевского городского округа размещена кнопка «Скорая помощь бизнесу», содержащая полную информацию о видах и мерах поддержки в Ставропольском крае, и телефон «горячей линии» для предприятий, индивидуальных предпринимателей.</w:t>
      </w:r>
    </w:p>
    <w:p w:rsidR="002A2DC4" w:rsidRPr="002A2DC4" w:rsidRDefault="00060837" w:rsidP="002A2DC4">
      <w:pPr>
        <w:pStyle w:val="a4"/>
        <w:ind w:firstLine="708"/>
        <w:jc w:val="both"/>
        <w:rPr>
          <w:rFonts w:ascii="Times New Roman" w:hAnsi="Times New Roman"/>
          <w:color w:val="000000"/>
          <w:sz w:val="28"/>
          <w:szCs w:val="28"/>
        </w:rPr>
      </w:pPr>
      <w:r w:rsidRPr="0049732A">
        <w:rPr>
          <w:rFonts w:ascii="Times New Roman" w:hAnsi="Times New Roman"/>
          <w:sz w:val="28"/>
          <w:szCs w:val="28"/>
        </w:rPr>
        <w:t>Налажена эффективная работа с представителями инфраструктуры поддержки малого и среднего предпринимательства Ставропольского края, направленная на обеспечение эффективного взаимодействия фондов с предпринимательским сообществом. На регулярной основе, администрацией округа проводятся мероприятия по вопросам развития малого и среднего предпринимательства, информирование о краевых конкурсах, «круглых столах» и механизмах поддержки деятельности субъектов малого и среднего предпринимательства.</w:t>
      </w:r>
      <w:r>
        <w:rPr>
          <w:rFonts w:ascii="Times New Roman" w:hAnsi="Times New Roman"/>
          <w:sz w:val="28"/>
          <w:szCs w:val="28"/>
        </w:rPr>
        <w:t xml:space="preserve"> </w:t>
      </w:r>
      <w:r w:rsidR="002A2DC4" w:rsidRPr="002A2DC4">
        <w:rPr>
          <w:rFonts w:ascii="Times New Roman" w:hAnsi="Times New Roman"/>
          <w:color w:val="000000"/>
          <w:sz w:val="28"/>
          <w:szCs w:val="28"/>
        </w:rPr>
        <w:t>В 201</w:t>
      </w:r>
      <w:r>
        <w:rPr>
          <w:rFonts w:ascii="Times New Roman" w:hAnsi="Times New Roman"/>
          <w:color w:val="000000"/>
          <w:sz w:val="28"/>
          <w:szCs w:val="28"/>
        </w:rPr>
        <w:t>7</w:t>
      </w:r>
      <w:r w:rsidR="002A2DC4" w:rsidRPr="002A2DC4">
        <w:rPr>
          <w:rFonts w:ascii="Times New Roman" w:hAnsi="Times New Roman"/>
          <w:color w:val="000000"/>
          <w:sz w:val="28"/>
          <w:szCs w:val="28"/>
        </w:rPr>
        <w:t xml:space="preserve"> году </w:t>
      </w:r>
      <w:r w:rsidR="00342249">
        <w:rPr>
          <w:rFonts w:ascii="Times New Roman" w:hAnsi="Times New Roman"/>
          <w:color w:val="000000"/>
          <w:sz w:val="28"/>
          <w:szCs w:val="28"/>
        </w:rPr>
        <w:t>14</w:t>
      </w:r>
      <w:r w:rsidR="002A2DC4" w:rsidRPr="002A2DC4">
        <w:rPr>
          <w:rFonts w:ascii="Times New Roman" w:hAnsi="Times New Roman"/>
          <w:color w:val="000000"/>
          <w:sz w:val="28"/>
          <w:szCs w:val="28"/>
        </w:rPr>
        <w:t xml:space="preserve"> индивидуальным предпринимателям была оказана господдержка по выдаче микрозаймов на общую сумму </w:t>
      </w:r>
      <w:r w:rsidR="00342249">
        <w:rPr>
          <w:rFonts w:ascii="Times New Roman" w:hAnsi="Times New Roman"/>
          <w:color w:val="000000"/>
          <w:sz w:val="28"/>
          <w:szCs w:val="28"/>
        </w:rPr>
        <w:t xml:space="preserve">18,1 </w:t>
      </w:r>
      <w:r w:rsidR="002A2DC4" w:rsidRPr="002A2DC4">
        <w:rPr>
          <w:rFonts w:ascii="Times New Roman" w:hAnsi="Times New Roman"/>
          <w:color w:val="000000"/>
          <w:sz w:val="28"/>
          <w:szCs w:val="28"/>
        </w:rPr>
        <w:t xml:space="preserve">  млн. рублей.</w:t>
      </w:r>
    </w:p>
    <w:p w:rsidR="00C558C5" w:rsidRPr="002A2DC4" w:rsidRDefault="00C558C5" w:rsidP="002A2DC4">
      <w:pPr>
        <w:pStyle w:val="a4"/>
        <w:jc w:val="both"/>
        <w:rPr>
          <w:rFonts w:ascii="Times New Roman" w:hAnsi="Times New Roman"/>
          <w:color w:val="FF0000"/>
          <w:sz w:val="28"/>
          <w:szCs w:val="28"/>
        </w:rPr>
      </w:pPr>
      <w:r w:rsidRPr="002A2DC4">
        <w:rPr>
          <w:rFonts w:ascii="Times New Roman" w:hAnsi="Times New Roman"/>
          <w:sz w:val="28"/>
          <w:szCs w:val="28"/>
        </w:rPr>
        <w:tab/>
      </w:r>
      <w:r w:rsidRPr="002A2DC4">
        <w:rPr>
          <w:rFonts w:ascii="Times New Roman" w:hAnsi="Times New Roman"/>
          <w:color w:val="FF0000"/>
          <w:sz w:val="28"/>
          <w:szCs w:val="28"/>
        </w:rPr>
        <w:t xml:space="preserve"> </w:t>
      </w:r>
    </w:p>
    <w:p w:rsidR="00254F88" w:rsidRPr="003F7F10" w:rsidRDefault="00C02DF2" w:rsidP="00254F88">
      <w:pPr>
        <w:pStyle w:val="aa"/>
        <w:ind w:firstLine="708"/>
        <w:rPr>
          <w:b/>
          <w:szCs w:val="28"/>
        </w:rPr>
      </w:pPr>
      <w:r w:rsidRPr="003F7F10">
        <w:rPr>
          <w:b/>
          <w:szCs w:val="28"/>
        </w:rPr>
        <w:t>4.</w:t>
      </w:r>
      <w:r w:rsidR="00183355">
        <w:rPr>
          <w:b/>
          <w:szCs w:val="28"/>
        </w:rPr>
        <w:t>5</w:t>
      </w:r>
      <w:r w:rsidR="00254F88" w:rsidRPr="003F7F10">
        <w:rPr>
          <w:b/>
          <w:szCs w:val="28"/>
        </w:rPr>
        <w:t>. Строительство и обеспечение жильем населения</w:t>
      </w:r>
    </w:p>
    <w:p w:rsidR="00605098" w:rsidRPr="005F2A18" w:rsidRDefault="00605098" w:rsidP="00BC51F1">
      <w:pPr>
        <w:pStyle w:val="a4"/>
        <w:ind w:firstLine="708"/>
        <w:jc w:val="both"/>
        <w:rPr>
          <w:rFonts w:ascii="Times New Roman" w:hAnsi="Times New Roman"/>
          <w:color w:val="FF0000"/>
          <w:sz w:val="28"/>
          <w:szCs w:val="28"/>
        </w:rPr>
      </w:pPr>
    </w:p>
    <w:p w:rsidR="00C13DC0" w:rsidRDefault="00BC51F1" w:rsidP="00D22316">
      <w:pPr>
        <w:pStyle w:val="a4"/>
        <w:ind w:firstLine="708"/>
        <w:jc w:val="both"/>
        <w:rPr>
          <w:rFonts w:ascii="Times New Roman" w:hAnsi="Times New Roman"/>
          <w:sz w:val="28"/>
          <w:szCs w:val="28"/>
        </w:rPr>
      </w:pPr>
      <w:r w:rsidRPr="00E22E8D">
        <w:rPr>
          <w:rFonts w:ascii="Times New Roman" w:hAnsi="Times New Roman"/>
          <w:sz w:val="28"/>
          <w:szCs w:val="28"/>
        </w:rPr>
        <w:t>Объем работ, произведенных строительными организациями</w:t>
      </w:r>
      <w:r w:rsidR="00DA34C3">
        <w:rPr>
          <w:rFonts w:ascii="Times New Roman" w:hAnsi="Times New Roman"/>
          <w:sz w:val="28"/>
          <w:szCs w:val="28"/>
        </w:rPr>
        <w:t>, расположенными  на  территории  города   Георгиевска  и Георгиевского района</w:t>
      </w:r>
      <w:r w:rsidRPr="00E22E8D">
        <w:rPr>
          <w:rFonts w:ascii="Times New Roman" w:hAnsi="Times New Roman"/>
          <w:sz w:val="28"/>
          <w:szCs w:val="28"/>
        </w:rPr>
        <w:t xml:space="preserve"> за </w:t>
      </w:r>
      <w:r w:rsidR="00C13DC0">
        <w:rPr>
          <w:rFonts w:ascii="Times New Roman" w:hAnsi="Times New Roman"/>
          <w:sz w:val="28"/>
          <w:szCs w:val="28"/>
        </w:rPr>
        <w:t>201</w:t>
      </w:r>
      <w:r w:rsidR="00DA34C3">
        <w:rPr>
          <w:rFonts w:ascii="Times New Roman" w:hAnsi="Times New Roman"/>
          <w:sz w:val="28"/>
          <w:szCs w:val="28"/>
        </w:rPr>
        <w:t>7</w:t>
      </w:r>
      <w:r w:rsidR="00A73EA1">
        <w:rPr>
          <w:rFonts w:ascii="Times New Roman" w:hAnsi="Times New Roman"/>
          <w:sz w:val="28"/>
          <w:szCs w:val="28"/>
        </w:rPr>
        <w:t xml:space="preserve"> год</w:t>
      </w:r>
      <w:r w:rsidRPr="00AC4FB6">
        <w:rPr>
          <w:rFonts w:ascii="Times New Roman" w:hAnsi="Times New Roman"/>
          <w:sz w:val="28"/>
          <w:szCs w:val="28"/>
        </w:rPr>
        <w:t>,</w:t>
      </w:r>
      <w:r w:rsidRPr="005F2A18">
        <w:rPr>
          <w:rFonts w:ascii="Times New Roman" w:hAnsi="Times New Roman"/>
          <w:color w:val="FF0000"/>
          <w:sz w:val="28"/>
          <w:szCs w:val="28"/>
        </w:rPr>
        <w:t xml:space="preserve"> </w:t>
      </w:r>
      <w:r w:rsidR="00DA34C3">
        <w:rPr>
          <w:rFonts w:ascii="Times New Roman" w:hAnsi="Times New Roman"/>
          <w:color w:val="FF0000"/>
          <w:sz w:val="28"/>
          <w:szCs w:val="28"/>
        </w:rPr>
        <w:t xml:space="preserve"> </w:t>
      </w:r>
      <w:r w:rsidR="00DA34C3" w:rsidRPr="00DA34C3">
        <w:rPr>
          <w:rFonts w:ascii="Times New Roman" w:hAnsi="Times New Roman"/>
          <w:sz w:val="28"/>
          <w:szCs w:val="28"/>
        </w:rPr>
        <w:t>по оценке</w:t>
      </w:r>
      <w:r w:rsidR="00DA34C3">
        <w:rPr>
          <w:rFonts w:ascii="Times New Roman" w:hAnsi="Times New Roman"/>
          <w:color w:val="FF0000"/>
          <w:sz w:val="28"/>
          <w:szCs w:val="28"/>
        </w:rPr>
        <w:t xml:space="preserve"> </w:t>
      </w:r>
      <w:r w:rsidRPr="009C2D1E">
        <w:rPr>
          <w:rFonts w:ascii="Times New Roman" w:hAnsi="Times New Roman"/>
          <w:sz w:val="28"/>
          <w:szCs w:val="28"/>
        </w:rPr>
        <w:t xml:space="preserve">в денежном выражении, составил </w:t>
      </w:r>
      <w:r w:rsidR="00ED1591">
        <w:rPr>
          <w:rFonts w:ascii="Times New Roman" w:hAnsi="Times New Roman"/>
          <w:sz w:val="28"/>
          <w:szCs w:val="28"/>
        </w:rPr>
        <w:t>291</w:t>
      </w:r>
      <w:r w:rsidR="00C13DC0" w:rsidRPr="00AC5DB0">
        <w:rPr>
          <w:rFonts w:ascii="Times New Roman" w:hAnsi="Times New Roman"/>
          <w:sz w:val="28"/>
          <w:szCs w:val="28"/>
        </w:rPr>
        <w:t xml:space="preserve"> млн. рублей</w:t>
      </w:r>
      <w:r w:rsidR="00DA34C3">
        <w:rPr>
          <w:rFonts w:ascii="Times New Roman" w:hAnsi="Times New Roman"/>
          <w:sz w:val="28"/>
          <w:szCs w:val="28"/>
        </w:rPr>
        <w:t>.</w:t>
      </w:r>
      <w:r w:rsidR="00C13DC0" w:rsidRPr="00AC5DB0">
        <w:rPr>
          <w:rFonts w:ascii="Times New Roman" w:hAnsi="Times New Roman"/>
          <w:sz w:val="28"/>
          <w:szCs w:val="28"/>
        </w:rPr>
        <w:t xml:space="preserve"> </w:t>
      </w:r>
    </w:p>
    <w:p w:rsidR="00BC51F1" w:rsidRDefault="00BC51F1" w:rsidP="00D22316">
      <w:pPr>
        <w:pStyle w:val="a4"/>
        <w:ind w:firstLine="708"/>
        <w:jc w:val="both"/>
        <w:rPr>
          <w:rFonts w:ascii="Times New Roman" w:hAnsi="Times New Roman"/>
          <w:sz w:val="28"/>
          <w:szCs w:val="28"/>
        </w:rPr>
      </w:pPr>
      <w:r w:rsidRPr="00FF57CD">
        <w:rPr>
          <w:rFonts w:ascii="Times New Roman" w:hAnsi="Times New Roman"/>
          <w:sz w:val="28"/>
          <w:szCs w:val="28"/>
        </w:rPr>
        <w:lastRenderedPageBreak/>
        <w:t xml:space="preserve">Строительные  предприятия   </w:t>
      </w:r>
      <w:r w:rsidR="00A73EA1">
        <w:rPr>
          <w:rFonts w:ascii="Times New Roman" w:hAnsi="Times New Roman"/>
          <w:sz w:val="28"/>
          <w:szCs w:val="28"/>
        </w:rPr>
        <w:t xml:space="preserve">района </w:t>
      </w:r>
      <w:r w:rsidRPr="00FF57CD">
        <w:rPr>
          <w:rFonts w:ascii="Times New Roman" w:hAnsi="Times New Roman"/>
          <w:sz w:val="28"/>
          <w:szCs w:val="28"/>
        </w:rPr>
        <w:t xml:space="preserve">осуществляли    работы по реконструкции  дорог, объектов производственного назначения, капитальному  ремонту  многоквартирных  домов,  выполняли работы  на   социальных  объектах  бюджетной сферы. </w:t>
      </w:r>
    </w:p>
    <w:p w:rsidR="0026031E" w:rsidRDefault="0026031E" w:rsidP="00D22316">
      <w:pPr>
        <w:pStyle w:val="a4"/>
        <w:ind w:firstLine="708"/>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508"/>
      </w:tblGrid>
      <w:tr w:rsidR="00581F08" w:rsidRPr="00581F08" w:rsidTr="001F1ED8">
        <w:tc>
          <w:tcPr>
            <w:tcW w:w="8100" w:type="dxa"/>
          </w:tcPr>
          <w:p w:rsidR="00581F08" w:rsidRPr="00581F08" w:rsidRDefault="00581F08" w:rsidP="00581F08">
            <w:pPr>
              <w:pStyle w:val="6"/>
              <w:spacing w:before="0" w:after="0"/>
              <w:rPr>
                <w:b w:val="0"/>
                <w:sz w:val="24"/>
              </w:rPr>
            </w:pPr>
            <w:r w:rsidRPr="00581F08">
              <w:rPr>
                <w:b w:val="0"/>
                <w:sz w:val="24"/>
              </w:rPr>
              <w:t>Строительных организаций всех форм собственности</w:t>
            </w:r>
          </w:p>
        </w:tc>
        <w:tc>
          <w:tcPr>
            <w:tcW w:w="1508" w:type="dxa"/>
          </w:tcPr>
          <w:p w:rsidR="00581F08" w:rsidRPr="00581F08" w:rsidRDefault="00581F08" w:rsidP="00D83A4F">
            <w:pPr>
              <w:pStyle w:val="6"/>
              <w:spacing w:before="0" w:after="0"/>
              <w:rPr>
                <w:b w:val="0"/>
                <w:color w:val="000000"/>
                <w:sz w:val="24"/>
              </w:rPr>
            </w:pPr>
            <w:r w:rsidRPr="00581F08">
              <w:rPr>
                <w:b w:val="0"/>
                <w:color w:val="000000"/>
                <w:sz w:val="24"/>
              </w:rPr>
              <w:t>1</w:t>
            </w:r>
            <w:r w:rsidR="00D83A4F">
              <w:rPr>
                <w:b w:val="0"/>
                <w:color w:val="000000"/>
                <w:sz w:val="24"/>
              </w:rPr>
              <w:t>6</w:t>
            </w:r>
          </w:p>
        </w:tc>
      </w:tr>
      <w:tr w:rsidR="00581F08" w:rsidRPr="00581F08" w:rsidTr="001F1ED8">
        <w:tc>
          <w:tcPr>
            <w:tcW w:w="8100" w:type="dxa"/>
          </w:tcPr>
          <w:p w:rsidR="00581F08" w:rsidRPr="00581F08" w:rsidRDefault="00581F08" w:rsidP="00D83A4F">
            <w:pPr>
              <w:pStyle w:val="6"/>
              <w:spacing w:before="0" w:after="0"/>
              <w:rPr>
                <w:sz w:val="24"/>
              </w:rPr>
            </w:pPr>
            <w:r w:rsidRPr="00581F08">
              <w:rPr>
                <w:sz w:val="24"/>
              </w:rPr>
              <w:t>В 201</w:t>
            </w:r>
            <w:r w:rsidR="00D83A4F">
              <w:rPr>
                <w:sz w:val="24"/>
              </w:rPr>
              <w:t>7</w:t>
            </w:r>
            <w:r w:rsidRPr="00581F08">
              <w:rPr>
                <w:sz w:val="24"/>
              </w:rPr>
              <w:t xml:space="preserve"> году:</w:t>
            </w:r>
          </w:p>
        </w:tc>
        <w:tc>
          <w:tcPr>
            <w:tcW w:w="1508" w:type="dxa"/>
          </w:tcPr>
          <w:p w:rsidR="00581F08" w:rsidRPr="00581F08" w:rsidRDefault="00581F08" w:rsidP="00581F08">
            <w:pPr>
              <w:pStyle w:val="6"/>
              <w:spacing w:before="0" w:after="0"/>
              <w:rPr>
                <w:b w:val="0"/>
                <w:sz w:val="24"/>
              </w:rPr>
            </w:pPr>
          </w:p>
        </w:tc>
      </w:tr>
      <w:tr w:rsidR="00581F08" w:rsidRPr="00581F08" w:rsidTr="001F1ED8">
        <w:tc>
          <w:tcPr>
            <w:tcW w:w="8100" w:type="dxa"/>
          </w:tcPr>
          <w:p w:rsidR="00581F08" w:rsidRPr="00581F08" w:rsidRDefault="00581F08" w:rsidP="00581F08">
            <w:pPr>
              <w:pStyle w:val="6"/>
              <w:spacing w:before="0" w:after="0"/>
              <w:rPr>
                <w:b w:val="0"/>
                <w:sz w:val="24"/>
              </w:rPr>
            </w:pPr>
            <w:r w:rsidRPr="00581F08">
              <w:rPr>
                <w:b w:val="0"/>
                <w:sz w:val="24"/>
              </w:rPr>
              <w:t>Объем работ, выполненных по виду деятельности «строительство» крупными и средними организациями, млн. руб.</w:t>
            </w:r>
          </w:p>
        </w:tc>
        <w:tc>
          <w:tcPr>
            <w:tcW w:w="1508" w:type="dxa"/>
          </w:tcPr>
          <w:p w:rsidR="00581F08" w:rsidRPr="00581F08" w:rsidRDefault="00ED1591" w:rsidP="00ED1591">
            <w:pPr>
              <w:spacing w:after="0" w:line="240" w:lineRule="auto"/>
              <w:rPr>
                <w:rFonts w:ascii="Times New Roman" w:hAnsi="Times New Roman"/>
              </w:rPr>
            </w:pPr>
            <w:r>
              <w:rPr>
                <w:rFonts w:ascii="Times New Roman" w:hAnsi="Times New Roman"/>
              </w:rPr>
              <w:t>88,9</w:t>
            </w:r>
            <w:r w:rsidR="00581F08" w:rsidRPr="00581F08">
              <w:rPr>
                <w:rFonts w:ascii="Times New Roman" w:hAnsi="Times New Roman"/>
              </w:rPr>
              <w:t>*</w:t>
            </w:r>
          </w:p>
        </w:tc>
      </w:tr>
      <w:tr w:rsidR="00581F08" w:rsidRPr="00581F08" w:rsidTr="001F1ED8">
        <w:trPr>
          <w:trHeight w:val="363"/>
        </w:trPr>
        <w:tc>
          <w:tcPr>
            <w:tcW w:w="8100" w:type="dxa"/>
          </w:tcPr>
          <w:p w:rsidR="00581F08" w:rsidRPr="00581F08" w:rsidRDefault="00581F08" w:rsidP="00581F08">
            <w:pPr>
              <w:pStyle w:val="6"/>
              <w:spacing w:before="0" w:after="0"/>
              <w:rPr>
                <w:b w:val="0"/>
                <w:sz w:val="24"/>
              </w:rPr>
            </w:pPr>
            <w:r w:rsidRPr="00581F08">
              <w:rPr>
                <w:b w:val="0"/>
                <w:sz w:val="24"/>
              </w:rPr>
              <w:t xml:space="preserve">Ввод в действие жилых домов за счет всех источников финансирования </w:t>
            </w:r>
          </w:p>
        </w:tc>
        <w:tc>
          <w:tcPr>
            <w:tcW w:w="1508" w:type="dxa"/>
          </w:tcPr>
          <w:p w:rsidR="00581F08" w:rsidRPr="00581F08" w:rsidRDefault="00581F08" w:rsidP="00581F08">
            <w:pPr>
              <w:pStyle w:val="6"/>
              <w:spacing w:before="0" w:after="0"/>
              <w:rPr>
                <w:b w:val="0"/>
                <w:sz w:val="24"/>
              </w:rPr>
            </w:pPr>
          </w:p>
        </w:tc>
      </w:tr>
      <w:tr w:rsidR="00581F08" w:rsidRPr="00581F08" w:rsidTr="001F1ED8">
        <w:tc>
          <w:tcPr>
            <w:tcW w:w="8100" w:type="dxa"/>
          </w:tcPr>
          <w:p w:rsidR="00581F08" w:rsidRPr="00581F08" w:rsidRDefault="00581F08" w:rsidP="00581F08">
            <w:pPr>
              <w:pStyle w:val="6"/>
              <w:spacing w:before="0" w:after="0"/>
              <w:rPr>
                <w:b w:val="0"/>
                <w:sz w:val="24"/>
              </w:rPr>
            </w:pPr>
            <w:r w:rsidRPr="00581F08">
              <w:rPr>
                <w:b w:val="0"/>
                <w:sz w:val="24"/>
              </w:rPr>
              <w:t>общей площади жилья, кв. м</w:t>
            </w:r>
          </w:p>
        </w:tc>
        <w:tc>
          <w:tcPr>
            <w:tcW w:w="1508" w:type="dxa"/>
          </w:tcPr>
          <w:p w:rsidR="00581F08" w:rsidRPr="00581F08" w:rsidRDefault="00FE6AD2" w:rsidP="00FE6AD2">
            <w:pPr>
              <w:pStyle w:val="6"/>
              <w:spacing w:before="0" w:after="0"/>
              <w:rPr>
                <w:b w:val="0"/>
                <w:sz w:val="24"/>
              </w:rPr>
            </w:pPr>
            <w:r>
              <w:rPr>
                <w:b w:val="0"/>
                <w:sz w:val="24"/>
              </w:rPr>
              <w:t>20203</w:t>
            </w:r>
          </w:p>
        </w:tc>
      </w:tr>
      <w:tr w:rsidR="00581F08" w:rsidRPr="00581F08" w:rsidTr="001F1ED8">
        <w:tc>
          <w:tcPr>
            <w:tcW w:w="8100" w:type="dxa"/>
          </w:tcPr>
          <w:p w:rsidR="00581F08" w:rsidRPr="00581F08" w:rsidRDefault="00581F08" w:rsidP="00581F08">
            <w:pPr>
              <w:pStyle w:val="6"/>
              <w:spacing w:before="0" w:after="0"/>
              <w:rPr>
                <w:b w:val="0"/>
                <w:sz w:val="24"/>
              </w:rPr>
            </w:pPr>
            <w:r w:rsidRPr="00581F08">
              <w:rPr>
                <w:b w:val="0"/>
                <w:sz w:val="24"/>
              </w:rPr>
              <w:t xml:space="preserve">  в </w:t>
            </w:r>
            <w:proofErr w:type="spellStart"/>
            <w:r w:rsidRPr="00581F08">
              <w:rPr>
                <w:b w:val="0"/>
                <w:sz w:val="24"/>
              </w:rPr>
              <w:t>т.ч</w:t>
            </w:r>
            <w:proofErr w:type="spellEnd"/>
            <w:r w:rsidRPr="00581F08">
              <w:rPr>
                <w:b w:val="0"/>
                <w:sz w:val="24"/>
              </w:rPr>
              <w:t>. построено населением:</w:t>
            </w:r>
          </w:p>
        </w:tc>
        <w:tc>
          <w:tcPr>
            <w:tcW w:w="1508" w:type="dxa"/>
          </w:tcPr>
          <w:p w:rsidR="00581F08" w:rsidRPr="00581F08" w:rsidRDefault="00581F08" w:rsidP="00581F08">
            <w:pPr>
              <w:pStyle w:val="6"/>
              <w:spacing w:before="0" w:after="0"/>
              <w:rPr>
                <w:b w:val="0"/>
                <w:sz w:val="24"/>
              </w:rPr>
            </w:pPr>
          </w:p>
        </w:tc>
      </w:tr>
      <w:tr w:rsidR="00581F08" w:rsidRPr="00581F08" w:rsidTr="001F1ED8">
        <w:trPr>
          <w:trHeight w:val="250"/>
        </w:trPr>
        <w:tc>
          <w:tcPr>
            <w:tcW w:w="8100" w:type="dxa"/>
          </w:tcPr>
          <w:p w:rsidR="00581F08" w:rsidRPr="00581F08" w:rsidRDefault="00581F08" w:rsidP="00581F08">
            <w:pPr>
              <w:pStyle w:val="6"/>
              <w:spacing w:before="0" w:after="0"/>
              <w:rPr>
                <w:b w:val="0"/>
                <w:sz w:val="24"/>
              </w:rPr>
            </w:pPr>
            <w:r w:rsidRPr="00581F08">
              <w:rPr>
                <w:b w:val="0"/>
                <w:sz w:val="24"/>
              </w:rPr>
              <w:t xml:space="preserve">               общей площади жилья, кв. м</w:t>
            </w:r>
          </w:p>
        </w:tc>
        <w:tc>
          <w:tcPr>
            <w:tcW w:w="1508" w:type="dxa"/>
          </w:tcPr>
          <w:p w:rsidR="00581F08" w:rsidRPr="00581F08" w:rsidRDefault="00FE6AD2" w:rsidP="00FE6AD2">
            <w:pPr>
              <w:pStyle w:val="6"/>
              <w:spacing w:before="0" w:after="0"/>
              <w:rPr>
                <w:b w:val="0"/>
                <w:sz w:val="24"/>
              </w:rPr>
            </w:pPr>
            <w:r>
              <w:rPr>
                <w:b w:val="0"/>
                <w:sz w:val="24"/>
              </w:rPr>
              <w:t>15474</w:t>
            </w:r>
          </w:p>
        </w:tc>
      </w:tr>
    </w:tbl>
    <w:p w:rsidR="00581F08" w:rsidRPr="00581F08" w:rsidRDefault="00581F08" w:rsidP="00581F08">
      <w:pPr>
        <w:pStyle w:val="6"/>
        <w:spacing w:before="0" w:after="0"/>
        <w:rPr>
          <w:b w:val="0"/>
          <w:sz w:val="24"/>
        </w:rPr>
      </w:pPr>
      <w:r w:rsidRPr="00581F08">
        <w:rPr>
          <w:b w:val="0"/>
          <w:sz w:val="24"/>
        </w:rPr>
        <w:t>*данные представлены за январь-сентябрь 201</w:t>
      </w:r>
      <w:r w:rsidR="00ED1591">
        <w:rPr>
          <w:b w:val="0"/>
          <w:sz w:val="24"/>
        </w:rPr>
        <w:t>7</w:t>
      </w:r>
      <w:r w:rsidRPr="00581F08">
        <w:rPr>
          <w:b w:val="0"/>
          <w:sz w:val="24"/>
        </w:rPr>
        <w:t xml:space="preserve"> года</w:t>
      </w:r>
    </w:p>
    <w:p w:rsidR="0026031E" w:rsidRDefault="0026031E" w:rsidP="00581F08">
      <w:pPr>
        <w:pStyle w:val="a4"/>
        <w:ind w:firstLine="708"/>
        <w:rPr>
          <w:rFonts w:ascii="Times New Roman" w:hAnsi="Times New Roman"/>
          <w:sz w:val="28"/>
          <w:szCs w:val="28"/>
        </w:rPr>
      </w:pPr>
    </w:p>
    <w:p w:rsidR="00C42F11" w:rsidRDefault="00C42F11" w:rsidP="00581F08">
      <w:pPr>
        <w:pStyle w:val="a4"/>
        <w:ind w:firstLine="708"/>
        <w:rPr>
          <w:rFonts w:ascii="Times New Roman" w:hAnsi="Times New Roman"/>
          <w:b/>
          <w:sz w:val="28"/>
          <w:szCs w:val="28"/>
        </w:rPr>
      </w:pPr>
      <w:r w:rsidRPr="00C42F11">
        <w:rPr>
          <w:rFonts w:ascii="Times New Roman" w:hAnsi="Times New Roman"/>
          <w:b/>
          <w:sz w:val="28"/>
          <w:szCs w:val="28"/>
        </w:rPr>
        <w:t>Ж</w:t>
      </w:r>
      <w:r>
        <w:rPr>
          <w:rFonts w:ascii="Times New Roman" w:hAnsi="Times New Roman"/>
          <w:b/>
          <w:sz w:val="28"/>
          <w:szCs w:val="28"/>
        </w:rPr>
        <w:t>илищно-коммунальное хозяйство</w:t>
      </w: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222"/>
        <w:gridCol w:w="1417"/>
      </w:tblGrid>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tcPr>
          <w:p w:rsidR="00617C74" w:rsidRPr="009A5E06" w:rsidRDefault="00617C74" w:rsidP="00C42F11">
            <w:pPr>
              <w:overflowPunct w:val="0"/>
              <w:spacing w:after="0" w:line="240" w:lineRule="auto"/>
              <w:rPr>
                <w:rFonts w:ascii="Times New Roman" w:hAnsi="Times New Roman"/>
                <w:sz w:val="28"/>
                <w:szCs w:val="28"/>
              </w:rPr>
            </w:pP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2017 год</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Жилищный фонд Георгиевского городского округа</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3621,02</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Муниципальный жилищный фонд</w:t>
            </w:r>
          </w:p>
        </w:tc>
        <w:tc>
          <w:tcPr>
            <w:tcW w:w="1417" w:type="dxa"/>
            <w:tcBorders>
              <w:top w:val="single" w:sz="6" w:space="0" w:color="auto"/>
              <w:left w:val="single" w:sz="6" w:space="0" w:color="auto"/>
              <w:bottom w:val="single" w:sz="6" w:space="0" w:color="auto"/>
              <w:right w:val="single" w:sz="6" w:space="0" w:color="auto"/>
            </w:tcBorders>
          </w:tcPr>
          <w:p w:rsidR="00617C74" w:rsidRPr="009A5E06" w:rsidRDefault="00617C74" w:rsidP="00C42F11">
            <w:pPr>
              <w:overflowPunct w:val="0"/>
              <w:spacing w:after="0" w:line="240" w:lineRule="auto"/>
              <w:rPr>
                <w:rFonts w:ascii="Times New Roman" w:hAnsi="Times New Roman"/>
                <w:sz w:val="28"/>
                <w:szCs w:val="28"/>
              </w:rPr>
            </w:pP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общая площадь жилых помещений, тыс.кв.м</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21,7</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Государственный жилищный фонд (ведомственный)</w:t>
            </w:r>
          </w:p>
        </w:tc>
        <w:tc>
          <w:tcPr>
            <w:tcW w:w="1417" w:type="dxa"/>
            <w:tcBorders>
              <w:top w:val="single" w:sz="6" w:space="0" w:color="auto"/>
              <w:left w:val="single" w:sz="6" w:space="0" w:color="auto"/>
              <w:bottom w:val="single" w:sz="6" w:space="0" w:color="auto"/>
              <w:right w:val="single" w:sz="6" w:space="0" w:color="auto"/>
            </w:tcBorders>
          </w:tcPr>
          <w:p w:rsidR="00617C74" w:rsidRPr="009A5E06" w:rsidRDefault="00617C74" w:rsidP="00C42F11">
            <w:pPr>
              <w:overflowPunct w:val="0"/>
              <w:spacing w:after="0" w:line="240" w:lineRule="auto"/>
              <w:rPr>
                <w:rFonts w:ascii="Times New Roman" w:hAnsi="Times New Roman"/>
                <w:sz w:val="28"/>
                <w:szCs w:val="28"/>
              </w:rPr>
            </w:pP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общая площадь жилых помещений, тыс.кв.м</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26,9</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Частный жилищный фонд, находящийся в собственности юридических лиц (созданных в качестве частных собственников)</w:t>
            </w:r>
          </w:p>
        </w:tc>
        <w:tc>
          <w:tcPr>
            <w:tcW w:w="1417" w:type="dxa"/>
            <w:tcBorders>
              <w:top w:val="single" w:sz="6" w:space="0" w:color="auto"/>
              <w:left w:val="single" w:sz="6" w:space="0" w:color="auto"/>
              <w:bottom w:val="single" w:sz="6" w:space="0" w:color="auto"/>
              <w:right w:val="single" w:sz="6" w:space="0" w:color="auto"/>
            </w:tcBorders>
          </w:tcPr>
          <w:p w:rsidR="00617C74" w:rsidRPr="009A5E06" w:rsidRDefault="00617C74" w:rsidP="00C42F11">
            <w:pPr>
              <w:overflowPunct w:val="0"/>
              <w:spacing w:after="0" w:line="240" w:lineRule="auto"/>
              <w:rPr>
                <w:rFonts w:ascii="Times New Roman" w:hAnsi="Times New Roman"/>
                <w:sz w:val="28"/>
                <w:szCs w:val="28"/>
              </w:rPr>
            </w:pP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общая площадь жилых помещений, тыс.кв.м</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11,8</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Частный жилищный фонд, находящийся в собственности граждан</w:t>
            </w:r>
          </w:p>
        </w:tc>
        <w:tc>
          <w:tcPr>
            <w:tcW w:w="1417" w:type="dxa"/>
            <w:tcBorders>
              <w:top w:val="single" w:sz="6" w:space="0" w:color="auto"/>
              <w:left w:val="single" w:sz="6" w:space="0" w:color="auto"/>
              <w:bottom w:val="single" w:sz="6" w:space="0" w:color="auto"/>
              <w:right w:val="single" w:sz="6" w:space="0" w:color="auto"/>
            </w:tcBorders>
          </w:tcPr>
          <w:p w:rsidR="00617C74" w:rsidRPr="009A5E06" w:rsidRDefault="00617C74" w:rsidP="00C42F11">
            <w:pPr>
              <w:overflowPunct w:val="0"/>
              <w:spacing w:after="0" w:line="240" w:lineRule="auto"/>
              <w:rPr>
                <w:rFonts w:ascii="Times New Roman" w:hAnsi="Times New Roman"/>
                <w:sz w:val="28"/>
                <w:szCs w:val="28"/>
              </w:rPr>
            </w:pP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общая площадь жилых помещений, тыс.кв.м</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3572,42</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Число жилых квартир в многоквартирных домах</w:t>
            </w:r>
          </w:p>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 xml:space="preserve">(на конец года), ед. </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20612</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 xml:space="preserve">в том числе: </w:t>
            </w:r>
          </w:p>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однокомнатных</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4582</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двухкомнатных</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8761</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трехкомнатных</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5867</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четырехкомнатных и более</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1372</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Общая площадь ветхого жилищного фонда, тыс.кв.м</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15,5</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 xml:space="preserve">Общая площадь аварийного жилищного фонда, </w:t>
            </w:r>
            <w:proofErr w:type="spellStart"/>
            <w:r w:rsidRPr="009A5E06">
              <w:rPr>
                <w:rFonts w:ascii="Times New Roman" w:hAnsi="Times New Roman"/>
                <w:sz w:val="28"/>
                <w:szCs w:val="28"/>
              </w:rPr>
              <w:t>тыс.кв</w:t>
            </w:r>
            <w:proofErr w:type="spellEnd"/>
            <w:r w:rsidRPr="009A5E06">
              <w:rPr>
                <w:rFonts w:ascii="Times New Roman" w:hAnsi="Times New Roman"/>
                <w:sz w:val="28"/>
                <w:szCs w:val="28"/>
              </w:rPr>
              <w:t>. м</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20770,4</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Количество многоквартирных жилых домов, в которых собственники реализовали решение по выбору способа управления, ед.</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1990</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в том числе:  многоквартирные дома, в которых собственники выбрали способ управления – управление управляющей организации</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160</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многоквартирные дома, в которых собственники создали товарищества собственников жилья или жилищные кооперативы или иные специализированные кооперативы</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60</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lastRenderedPageBreak/>
              <w:t>многоквартирные дома, в которых собственники выбрали непосредственный способ управления</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1770</w:t>
            </w:r>
          </w:p>
        </w:tc>
      </w:tr>
      <w:tr w:rsidR="00617C74" w:rsidRPr="009A5E06" w:rsidTr="00F57399">
        <w:trPr>
          <w:trHeight w:val="283"/>
        </w:trPr>
        <w:tc>
          <w:tcPr>
            <w:tcW w:w="8222"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 xml:space="preserve">Число семей, состоящих на учете в администрации качестве нуждающихся в жилых помещениях на конец года, ед. </w:t>
            </w:r>
          </w:p>
        </w:tc>
        <w:tc>
          <w:tcPr>
            <w:tcW w:w="1417" w:type="dxa"/>
            <w:tcBorders>
              <w:top w:val="single" w:sz="6" w:space="0" w:color="auto"/>
              <w:left w:val="single" w:sz="6" w:space="0" w:color="auto"/>
              <w:bottom w:val="single" w:sz="6" w:space="0" w:color="auto"/>
              <w:right w:val="single" w:sz="6" w:space="0" w:color="auto"/>
            </w:tcBorders>
            <w:hideMark/>
          </w:tcPr>
          <w:p w:rsidR="00617C74" w:rsidRPr="009A5E06" w:rsidRDefault="00617C74"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2112</w:t>
            </w:r>
          </w:p>
        </w:tc>
      </w:tr>
    </w:tbl>
    <w:p w:rsidR="00C42F11" w:rsidRPr="009A5E06" w:rsidRDefault="00C42F11" w:rsidP="00C42F11">
      <w:pPr>
        <w:keepNext/>
        <w:spacing w:after="0" w:line="240" w:lineRule="auto"/>
        <w:outlineLvl w:val="1"/>
        <w:rPr>
          <w:rFonts w:ascii="Times New Roman" w:hAnsi="Times New Roman"/>
          <w:sz w:val="28"/>
          <w:szCs w:val="28"/>
        </w:rPr>
      </w:pP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8222"/>
        <w:gridCol w:w="1417"/>
      </w:tblGrid>
      <w:tr w:rsidR="00F57399" w:rsidRPr="009A5E06" w:rsidTr="004107C2">
        <w:trPr>
          <w:cantSplit/>
        </w:trPr>
        <w:tc>
          <w:tcPr>
            <w:tcW w:w="8222" w:type="dxa"/>
            <w:tcBorders>
              <w:top w:val="nil"/>
              <w:left w:val="nil"/>
              <w:bottom w:val="single" w:sz="4" w:space="0" w:color="auto"/>
              <w:right w:val="nil"/>
            </w:tcBorders>
            <w:hideMark/>
          </w:tcPr>
          <w:p w:rsidR="00F57399" w:rsidRPr="009A5E06" w:rsidRDefault="00F57399"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Благоустройство и озеленение</w:t>
            </w:r>
          </w:p>
        </w:tc>
        <w:tc>
          <w:tcPr>
            <w:tcW w:w="1417" w:type="dxa"/>
            <w:tcBorders>
              <w:top w:val="nil"/>
              <w:left w:val="nil"/>
              <w:bottom w:val="single" w:sz="4" w:space="0" w:color="auto"/>
              <w:right w:val="nil"/>
            </w:tcBorders>
            <w:hideMark/>
          </w:tcPr>
          <w:p w:rsidR="00F57399" w:rsidRPr="009A5E06" w:rsidRDefault="00F57399" w:rsidP="00C42F11">
            <w:pPr>
              <w:overflowPunct w:val="0"/>
              <w:spacing w:after="0" w:line="240" w:lineRule="auto"/>
              <w:rPr>
                <w:rFonts w:ascii="Times New Roman" w:hAnsi="Times New Roman"/>
                <w:sz w:val="28"/>
                <w:szCs w:val="28"/>
              </w:rPr>
            </w:pPr>
          </w:p>
        </w:tc>
      </w:tr>
      <w:tr w:rsidR="00F57399" w:rsidRPr="009A5E06" w:rsidTr="004107C2">
        <w:trPr>
          <w:cantSplit/>
        </w:trPr>
        <w:tc>
          <w:tcPr>
            <w:tcW w:w="8222" w:type="dxa"/>
            <w:tcBorders>
              <w:top w:val="single" w:sz="4" w:space="0" w:color="auto"/>
              <w:left w:val="single" w:sz="4" w:space="0" w:color="auto"/>
              <w:bottom w:val="single" w:sz="4" w:space="0" w:color="auto"/>
              <w:right w:val="single" w:sz="4" w:space="0" w:color="auto"/>
            </w:tcBorders>
          </w:tcPr>
          <w:p w:rsidR="00F57399" w:rsidRPr="009A5E06" w:rsidRDefault="00F57399" w:rsidP="00C42F11">
            <w:pPr>
              <w:overflowPunct w:val="0"/>
              <w:spacing w:after="0" w:line="240" w:lineRule="auto"/>
              <w:rPr>
                <w:rFonts w:ascii="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F57399" w:rsidRPr="009A5E06" w:rsidRDefault="004107C2" w:rsidP="00C42F11">
            <w:pPr>
              <w:overflowPunct w:val="0"/>
              <w:spacing w:after="0" w:line="240" w:lineRule="auto"/>
              <w:rPr>
                <w:rFonts w:ascii="Times New Roman" w:hAnsi="Times New Roman"/>
                <w:sz w:val="28"/>
                <w:szCs w:val="28"/>
              </w:rPr>
            </w:pPr>
            <w:r w:rsidRPr="009A5E06">
              <w:rPr>
                <w:rFonts w:ascii="Times New Roman" w:hAnsi="Times New Roman"/>
                <w:sz w:val="28"/>
                <w:szCs w:val="28"/>
              </w:rPr>
              <w:t>2017</w:t>
            </w:r>
          </w:p>
        </w:tc>
      </w:tr>
      <w:tr w:rsidR="004107C2" w:rsidRPr="009A5E06" w:rsidTr="004107C2">
        <w:trPr>
          <w:cantSplit/>
        </w:trPr>
        <w:tc>
          <w:tcPr>
            <w:tcW w:w="8222" w:type="dxa"/>
            <w:tcBorders>
              <w:top w:val="single" w:sz="4" w:space="0" w:color="auto"/>
              <w:left w:val="single" w:sz="4" w:space="0" w:color="auto"/>
              <w:bottom w:val="single" w:sz="4" w:space="0" w:color="auto"/>
              <w:right w:val="single" w:sz="4" w:space="0" w:color="auto"/>
            </w:tcBorders>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Общая протяженность освещенных частей улиц, проездов, набережных, км</w:t>
            </w:r>
          </w:p>
        </w:tc>
        <w:tc>
          <w:tcPr>
            <w:tcW w:w="1417" w:type="dxa"/>
            <w:tcBorders>
              <w:top w:val="single" w:sz="4" w:space="0" w:color="auto"/>
              <w:left w:val="single" w:sz="4" w:space="0" w:color="auto"/>
              <w:bottom w:val="single" w:sz="4" w:space="0" w:color="auto"/>
              <w:right w:val="single" w:sz="4" w:space="0" w:color="auto"/>
            </w:tcBorders>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246,809</w:t>
            </w:r>
          </w:p>
        </w:tc>
      </w:tr>
      <w:tr w:rsidR="004107C2" w:rsidRPr="009A5E06" w:rsidTr="004107C2">
        <w:trPr>
          <w:cantSplit/>
        </w:trPr>
        <w:tc>
          <w:tcPr>
            <w:tcW w:w="8222" w:type="dxa"/>
            <w:tcBorders>
              <w:top w:val="single" w:sz="4" w:space="0" w:color="auto"/>
              <w:left w:val="single" w:sz="6" w:space="0" w:color="auto"/>
              <w:bottom w:val="single" w:sz="6" w:space="0" w:color="auto"/>
              <w:right w:val="single" w:sz="6" w:space="0" w:color="auto"/>
            </w:tcBorders>
            <w:hideMark/>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Количество световых точек</w:t>
            </w:r>
          </w:p>
        </w:tc>
        <w:tc>
          <w:tcPr>
            <w:tcW w:w="1417" w:type="dxa"/>
            <w:tcBorders>
              <w:top w:val="single" w:sz="4" w:space="0" w:color="auto"/>
              <w:left w:val="single" w:sz="6" w:space="0" w:color="auto"/>
              <w:bottom w:val="single" w:sz="6" w:space="0" w:color="auto"/>
              <w:right w:val="single" w:sz="6" w:space="0" w:color="auto"/>
            </w:tcBorders>
            <w:hideMark/>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6780</w:t>
            </w:r>
          </w:p>
        </w:tc>
      </w:tr>
      <w:tr w:rsidR="004107C2" w:rsidRPr="009A5E06" w:rsidTr="00F57399">
        <w:trPr>
          <w:cantSplit/>
        </w:trPr>
        <w:tc>
          <w:tcPr>
            <w:tcW w:w="8222" w:type="dxa"/>
            <w:tcBorders>
              <w:top w:val="single" w:sz="6" w:space="0" w:color="auto"/>
              <w:left w:val="single" w:sz="6" w:space="0" w:color="auto"/>
              <w:bottom w:val="single" w:sz="6" w:space="0" w:color="auto"/>
              <w:right w:val="single" w:sz="6" w:space="0" w:color="auto"/>
            </w:tcBorders>
            <w:hideMark/>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в том числе:</w:t>
            </w:r>
          </w:p>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светильников уличного освещения</w:t>
            </w:r>
          </w:p>
        </w:tc>
        <w:tc>
          <w:tcPr>
            <w:tcW w:w="1417" w:type="dxa"/>
            <w:tcBorders>
              <w:top w:val="single" w:sz="6" w:space="0" w:color="auto"/>
              <w:left w:val="single" w:sz="6" w:space="0" w:color="auto"/>
              <w:bottom w:val="single" w:sz="6" w:space="0" w:color="auto"/>
              <w:right w:val="single" w:sz="6" w:space="0" w:color="auto"/>
            </w:tcBorders>
            <w:hideMark/>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6468</w:t>
            </w:r>
          </w:p>
        </w:tc>
      </w:tr>
      <w:tr w:rsidR="004107C2" w:rsidRPr="009A5E06" w:rsidTr="00F57399">
        <w:trPr>
          <w:cantSplit/>
        </w:trPr>
        <w:tc>
          <w:tcPr>
            <w:tcW w:w="8222" w:type="dxa"/>
            <w:tcBorders>
              <w:top w:val="single" w:sz="6" w:space="0" w:color="auto"/>
              <w:left w:val="single" w:sz="6" w:space="0" w:color="auto"/>
              <w:bottom w:val="single" w:sz="6" w:space="0" w:color="auto"/>
              <w:right w:val="single" w:sz="6" w:space="0" w:color="auto"/>
            </w:tcBorders>
            <w:hideMark/>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Количество детских и спортивных площадок</w:t>
            </w:r>
          </w:p>
        </w:tc>
        <w:tc>
          <w:tcPr>
            <w:tcW w:w="1417" w:type="dxa"/>
            <w:tcBorders>
              <w:top w:val="single" w:sz="6" w:space="0" w:color="auto"/>
              <w:left w:val="single" w:sz="6" w:space="0" w:color="auto"/>
              <w:bottom w:val="single" w:sz="6" w:space="0" w:color="auto"/>
              <w:right w:val="single" w:sz="6" w:space="0" w:color="auto"/>
            </w:tcBorders>
            <w:hideMark/>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109</w:t>
            </w:r>
          </w:p>
        </w:tc>
      </w:tr>
      <w:tr w:rsidR="004107C2" w:rsidRPr="009A5E06" w:rsidTr="00F57399">
        <w:trPr>
          <w:cantSplit/>
        </w:trPr>
        <w:tc>
          <w:tcPr>
            <w:tcW w:w="8222" w:type="dxa"/>
            <w:tcBorders>
              <w:top w:val="single" w:sz="6" w:space="0" w:color="auto"/>
              <w:left w:val="single" w:sz="6" w:space="0" w:color="auto"/>
              <w:bottom w:val="single" w:sz="6" w:space="0" w:color="auto"/>
              <w:right w:val="single" w:sz="6" w:space="0" w:color="auto"/>
            </w:tcBorders>
            <w:hideMark/>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Количество фонтанов</w:t>
            </w:r>
          </w:p>
        </w:tc>
        <w:tc>
          <w:tcPr>
            <w:tcW w:w="1417" w:type="dxa"/>
            <w:tcBorders>
              <w:top w:val="single" w:sz="6" w:space="0" w:color="auto"/>
              <w:left w:val="single" w:sz="6" w:space="0" w:color="auto"/>
              <w:bottom w:val="single" w:sz="6" w:space="0" w:color="auto"/>
              <w:right w:val="single" w:sz="6" w:space="0" w:color="auto"/>
            </w:tcBorders>
            <w:hideMark/>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6</w:t>
            </w:r>
          </w:p>
        </w:tc>
      </w:tr>
      <w:tr w:rsidR="004107C2" w:rsidRPr="009A5E06" w:rsidTr="00F57399">
        <w:trPr>
          <w:cantSplit/>
        </w:trPr>
        <w:tc>
          <w:tcPr>
            <w:tcW w:w="8222" w:type="dxa"/>
            <w:tcBorders>
              <w:top w:val="single" w:sz="6" w:space="0" w:color="auto"/>
              <w:left w:val="single" w:sz="6" w:space="0" w:color="auto"/>
              <w:bottom w:val="single" w:sz="6" w:space="0" w:color="auto"/>
              <w:right w:val="single" w:sz="6" w:space="0" w:color="auto"/>
            </w:tcBorders>
            <w:hideMark/>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Городское озеро</w:t>
            </w:r>
          </w:p>
        </w:tc>
        <w:tc>
          <w:tcPr>
            <w:tcW w:w="1417" w:type="dxa"/>
            <w:tcBorders>
              <w:top w:val="single" w:sz="6" w:space="0" w:color="auto"/>
              <w:left w:val="single" w:sz="6" w:space="0" w:color="auto"/>
              <w:bottom w:val="single" w:sz="6" w:space="0" w:color="auto"/>
              <w:right w:val="single" w:sz="6" w:space="0" w:color="auto"/>
            </w:tcBorders>
            <w:hideMark/>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1</w:t>
            </w:r>
          </w:p>
        </w:tc>
      </w:tr>
      <w:tr w:rsidR="004107C2" w:rsidRPr="009A5E06" w:rsidTr="00F57399">
        <w:trPr>
          <w:cantSplit/>
          <w:trHeight w:val="342"/>
        </w:trPr>
        <w:tc>
          <w:tcPr>
            <w:tcW w:w="8222" w:type="dxa"/>
            <w:tcBorders>
              <w:top w:val="single" w:sz="6" w:space="0" w:color="auto"/>
              <w:left w:val="single" w:sz="6" w:space="0" w:color="auto"/>
              <w:bottom w:val="single" w:sz="6" w:space="0" w:color="auto"/>
              <w:right w:val="single" w:sz="6" w:space="0" w:color="auto"/>
            </w:tcBorders>
            <w:hideMark/>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Площадь зеленых насаждений, га</w:t>
            </w:r>
          </w:p>
        </w:tc>
        <w:tc>
          <w:tcPr>
            <w:tcW w:w="1417" w:type="dxa"/>
            <w:tcBorders>
              <w:top w:val="single" w:sz="6" w:space="0" w:color="auto"/>
              <w:left w:val="single" w:sz="6" w:space="0" w:color="auto"/>
              <w:bottom w:val="single" w:sz="6" w:space="0" w:color="auto"/>
              <w:right w:val="single" w:sz="6" w:space="0" w:color="auto"/>
            </w:tcBorders>
            <w:hideMark/>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479,72</w:t>
            </w:r>
          </w:p>
        </w:tc>
      </w:tr>
      <w:tr w:rsidR="004107C2" w:rsidRPr="009A5E06" w:rsidTr="00F57399">
        <w:trPr>
          <w:cantSplit/>
        </w:trPr>
        <w:tc>
          <w:tcPr>
            <w:tcW w:w="8222" w:type="dxa"/>
            <w:tcBorders>
              <w:top w:val="single" w:sz="6" w:space="0" w:color="auto"/>
              <w:left w:val="single" w:sz="6" w:space="0" w:color="auto"/>
              <w:bottom w:val="single" w:sz="6" w:space="0" w:color="auto"/>
              <w:right w:val="single" w:sz="6" w:space="0" w:color="auto"/>
            </w:tcBorders>
            <w:hideMark/>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в том числе:</w:t>
            </w:r>
          </w:p>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общего пользования (парки, скверы, сады, буль</w:t>
            </w:r>
            <w:r w:rsidRPr="009A5E06">
              <w:rPr>
                <w:rFonts w:ascii="Times New Roman" w:hAnsi="Times New Roman"/>
                <w:sz w:val="28"/>
                <w:szCs w:val="28"/>
              </w:rPr>
              <w:softHyphen/>
              <w:t>вары), га</w:t>
            </w:r>
          </w:p>
        </w:tc>
        <w:tc>
          <w:tcPr>
            <w:tcW w:w="1417" w:type="dxa"/>
            <w:tcBorders>
              <w:top w:val="single" w:sz="6" w:space="0" w:color="auto"/>
              <w:left w:val="single" w:sz="6" w:space="0" w:color="auto"/>
              <w:bottom w:val="single" w:sz="6" w:space="0" w:color="auto"/>
              <w:right w:val="single" w:sz="6" w:space="0" w:color="auto"/>
            </w:tcBorders>
            <w:hideMark/>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170,46</w:t>
            </w:r>
          </w:p>
        </w:tc>
      </w:tr>
      <w:tr w:rsidR="004107C2" w:rsidRPr="009A5E06" w:rsidTr="00F57399">
        <w:trPr>
          <w:cantSplit/>
        </w:trPr>
        <w:tc>
          <w:tcPr>
            <w:tcW w:w="8222" w:type="dxa"/>
            <w:tcBorders>
              <w:top w:val="single" w:sz="6" w:space="0" w:color="auto"/>
              <w:left w:val="single" w:sz="6" w:space="0" w:color="auto"/>
              <w:bottom w:val="single" w:sz="6" w:space="0" w:color="auto"/>
              <w:right w:val="single" w:sz="6" w:space="0" w:color="auto"/>
            </w:tcBorders>
            <w:hideMark/>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Протяженность насаждений вдоль улиц и площадей, км</w:t>
            </w:r>
          </w:p>
        </w:tc>
        <w:tc>
          <w:tcPr>
            <w:tcW w:w="1417" w:type="dxa"/>
            <w:tcBorders>
              <w:top w:val="single" w:sz="6" w:space="0" w:color="auto"/>
              <w:left w:val="single" w:sz="6" w:space="0" w:color="auto"/>
              <w:bottom w:val="single" w:sz="6" w:space="0" w:color="auto"/>
              <w:right w:val="single" w:sz="6" w:space="0" w:color="auto"/>
            </w:tcBorders>
            <w:hideMark/>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230,1</w:t>
            </w:r>
          </w:p>
        </w:tc>
      </w:tr>
      <w:tr w:rsidR="004107C2" w:rsidRPr="009A5E06" w:rsidTr="00F57399">
        <w:trPr>
          <w:cantSplit/>
        </w:trPr>
        <w:tc>
          <w:tcPr>
            <w:tcW w:w="8222" w:type="dxa"/>
            <w:tcBorders>
              <w:top w:val="single" w:sz="6" w:space="0" w:color="auto"/>
              <w:left w:val="single" w:sz="6" w:space="0" w:color="auto"/>
              <w:bottom w:val="single" w:sz="6" w:space="0" w:color="auto"/>
              <w:right w:val="single" w:sz="6" w:space="0" w:color="auto"/>
            </w:tcBorders>
            <w:hideMark/>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Площадь бульваров и посадок вдоль улиц, га</w:t>
            </w:r>
          </w:p>
        </w:tc>
        <w:tc>
          <w:tcPr>
            <w:tcW w:w="1417" w:type="dxa"/>
            <w:tcBorders>
              <w:top w:val="single" w:sz="6" w:space="0" w:color="auto"/>
              <w:left w:val="single" w:sz="6" w:space="0" w:color="auto"/>
              <w:bottom w:val="single" w:sz="6" w:space="0" w:color="auto"/>
              <w:right w:val="single" w:sz="6" w:space="0" w:color="auto"/>
            </w:tcBorders>
            <w:hideMark/>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79</w:t>
            </w:r>
          </w:p>
        </w:tc>
      </w:tr>
      <w:tr w:rsidR="004107C2" w:rsidRPr="009A5E06" w:rsidTr="00F57399">
        <w:trPr>
          <w:cantSplit/>
        </w:trPr>
        <w:tc>
          <w:tcPr>
            <w:tcW w:w="8222" w:type="dxa"/>
            <w:tcBorders>
              <w:top w:val="single" w:sz="6" w:space="0" w:color="auto"/>
              <w:left w:val="single" w:sz="6" w:space="0" w:color="auto"/>
              <w:bottom w:val="single" w:sz="6" w:space="0" w:color="auto"/>
              <w:right w:val="single" w:sz="6" w:space="0" w:color="auto"/>
            </w:tcBorders>
            <w:hideMark/>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Площадь цветников, га</w:t>
            </w:r>
          </w:p>
        </w:tc>
        <w:tc>
          <w:tcPr>
            <w:tcW w:w="1417" w:type="dxa"/>
            <w:tcBorders>
              <w:top w:val="single" w:sz="6" w:space="0" w:color="auto"/>
              <w:left w:val="single" w:sz="6" w:space="0" w:color="auto"/>
              <w:bottom w:val="single" w:sz="6" w:space="0" w:color="auto"/>
              <w:right w:val="single" w:sz="6" w:space="0" w:color="auto"/>
            </w:tcBorders>
            <w:hideMark/>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0,093</w:t>
            </w:r>
          </w:p>
        </w:tc>
      </w:tr>
      <w:tr w:rsidR="004107C2" w:rsidRPr="009A5E06" w:rsidTr="00F57399">
        <w:trPr>
          <w:cantSplit/>
        </w:trPr>
        <w:tc>
          <w:tcPr>
            <w:tcW w:w="8222" w:type="dxa"/>
            <w:tcBorders>
              <w:top w:val="single" w:sz="6" w:space="0" w:color="auto"/>
              <w:left w:val="single" w:sz="6" w:space="0" w:color="auto"/>
              <w:bottom w:val="single" w:sz="6" w:space="0" w:color="auto"/>
              <w:right w:val="single" w:sz="6" w:space="0" w:color="auto"/>
            </w:tcBorders>
            <w:hideMark/>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Площадь розариев, га</w:t>
            </w:r>
          </w:p>
        </w:tc>
        <w:tc>
          <w:tcPr>
            <w:tcW w:w="1417" w:type="dxa"/>
            <w:tcBorders>
              <w:top w:val="single" w:sz="6" w:space="0" w:color="auto"/>
              <w:left w:val="single" w:sz="6" w:space="0" w:color="auto"/>
              <w:bottom w:val="single" w:sz="6" w:space="0" w:color="auto"/>
              <w:right w:val="single" w:sz="6" w:space="0" w:color="auto"/>
            </w:tcBorders>
            <w:hideMark/>
          </w:tcPr>
          <w:p w:rsidR="004107C2" w:rsidRPr="009A5E06" w:rsidRDefault="004107C2" w:rsidP="004107C2">
            <w:pPr>
              <w:overflowPunct w:val="0"/>
              <w:spacing w:after="0" w:line="240" w:lineRule="auto"/>
              <w:rPr>
                <w:rFonts w:ascii="Times New Roman" w:hAnsi="Times New Roman"/>
                <w:sz w:val="28"/>
                <w:szCs w:val="28"/>
              </w:rPr>
            </w:pPr>
            <w:r w:rsidRPr="009A5E06">
              <w:rPr>
                <w:rFonts w:ascii="Times New Roman" w:hAnsi="Times New Roman"/>
                <w:sz w:val="28"/>
                <w:szCs w:val="28"/>
              </w:rPr>
              <w:t>0,07</w:t>
            </w:r>
          </w:p>
        </w:tc>
      </w:tr>
    </w:tbl>
    <w:p w:rsidR="00C42F11" w:rsidRDefault="00C42F11" w:rsidP="00581F08">
      <w:pPr>
        <w:pStyle w:val="a4"/>
        <w:ind w:firstLine="708"/>
        <w:rPr>
          <w:rFonts w:ascii="Times New Roman" w:hAnsi="Times New Roman"/>
          <w:b/>
          <w:sz w:val="28"/>
          <w:szCs w:val="28"/>
        </w:rPr>
      </w:pPr>
    </w:p>
    <w:p w:rsidR="00C42F11" w:rsidRPr="00C42F11" w:rsidRDefault="00C42F11" w:rsidP="00581F08">
      <w:pPr>
        <w:pStyle w:val="a4"/>
        <w:ind w:firstLine="708"/>
        <w:rPr>
          <w:rFonts w:ascii="Times New Roman" w:hAnsi="Times New Roman"/>
          <w:b/>
          <w:sz w:val="28"/>
          <w:szCs w:val="28"/>
        </w:rPr>
      </w:pPr>
    </w:p>
    <w:p w:rsidR="00254F88" w:rsidRPr="002A2DC4" w:rsidRDefault="00C02DF2" w:rsidP="00254F88">
      <w:pPr>
        <w:pStyle w:val="aa"/>
        <w:ind w:firstLine="708"/>
        <w:rPr>
          <w:b/>
          <w:szCs w:val="28"/>
        </w:rPr>
      </w:pPr>
      <w:r w:rsidRPr="002A2DC4">
        <w:rPr>
          <w:b/>
          <w:szCs w:val="28"/>
        </w:rPr>
        <w:t>4.</w:t>
      </w:r>
      <w:r w:rsidR="00183355">
        <w:rPr>
          <w:b/>
          <w:szCs w:val="28"/>
        </w:rPr>
        <w:t>6</w:t>
      </w:r>
      <w:r w:rsidR="00254F88" w:rsidRPr="002A2DC4">
        <w:rPr>
          <w:b/>
          <w:szCs w:val="28"/>
        </w:rPr>
        <w:t>. Потребительский рынок</w:t>
      </w:r>
    </w:p>
    <w:p w:rsidR="004978C6" w:rsidRPr="002A2DC4" w:rsidRDefault="004978C6" w:rsidP="00254F88">
      <w:pPr>
        <w:pStyle w:val="aa"/>
        <w:ind w:firstLine="708"/>
        <w:rPr>
          <w:b/>
          <w:szCs w:val="28"/>
        </w:rPr>
      </w:pPr>
    </w:p>
    <w:p w:rsidR="00363910" w:rsidRPr="00EB0231" w:rsidRDefault="004978C6" w:rsidP="00EB0231">
      <w:pPr>
        <w:pStyle w:val="a4"/>
        <w:ind w:firstLine="708"/>
        <w:jc w:val="both"/>
        <w:rPr>
          <w:rFonts w:ascii="Times New Roman" w:hAnsi="Times New Roman"/>
          <w:sz w:val="28"/>
          <w:szCs w:val="28"/>
        </w:rPr>
      </w:pPr>
      <w:r w:rsidRPr="00EB0231">
        <w:rPr>
          <w:rFonts w:ascii="Times New Roman" w:hAnsi="Times New Roman"/>
          <w:sz w:val="28"/>
          <w:szCs w:val="28"/>
        </w:rPr>
        <w:t>Потребительский рынок функционирует как составная часть единого социально-экономического комплекса</w:t>
      </w:r>
      <w:r w:rsidR="00FC6DA6">
        <w:rPr>
          <w:rFonts w:ascii="Times New Roman" w:hAnsi="Times New Roman"/>
          <w:sz w:val="28"/>
          <w:szCs w:val="28"/>
        </w:rPr>
        <w:t xml:space="preserve"> Георгиевского городского округа Ставропольского края</w:t>
      </w:r>
      <w:r w:rsidRPr="00EB0231">
        <w:rPr>
          <w:rFonts w:ascii="Times New Roman" w:hAnsi="Times New Roman"/>
          <w:sz w:val="28"/>
          <w:szCs w:val="28"/>
        </w:rPr>
        <w:t>. Торговля является одной из важнейших сфер жизнеобеспечения населения.</w:t>
      </w:r>
    </w:p>
    <w:p w:rsidR="00FE11A5" w:rsidRPr="00EB0231" w:rsidRDefault="00FE11A5" w:rsidP="00EB0231">
      <w:pPr>
        <w:pStyle w:val="a4"/>
        <w:ind w:firstLine="708"/>
        <w:jc w:val="both"/>
        <w:rPr>
          <w:rFonts w:ascii="Times New Roman" w:hAnsi="Times New Roman"/>
          <w:color w:val="000000" w:themeColor="text1"/>
          <w:sz w:val="28"/>
          <w:szCs w:val="28"/>
        </w:rPr>
      </w:pPr>
      <w:r w:rsidRPr="00EB0231">
        <w:rPr>
          <w:rFonts w:ascii="Times New Roman" w:hAnsi="Times New Roman"/>
          <w:color w:val="000000" w:themeColor="text1"/>
          <w:sz w:val="28"/>
          <w:szCs w:val="28"/>
        </w:rPr>
        <w:t>По состоянию на 01 января  201</w:t>
      </w:r>
      <w:r w:rsidR="007052CE">
        <w:rPr>
          <w:rFonts w:ascii="Times New Roman" w:hAnsi="Times New Roman"/>
          <w:color w:val="000000" w:themeColor="text1"/>
          <w:sz w:val="28"/>
          <w:szCs w:val="28"/>
        </w:rPr>
        <w:t>8</w:t>
      </w:r>
      <w:r w:rsidRPr="00EB0231">
        <w:rPr>
          <w:rFonts w:ascii="Times New Roman" w:hAnsi="Times New Roman"/>
          <w:color w:val="000000" w:themeColor="text1"/>
          <w:sz w:val="28"/>
          <w:szCs w:val="28"/>
        </w:rPr>
        <w:t xml:space="preserve"> года  на территории Георгиевского </w:t>
      </w:r>
      <w:r w:rsidR="00DB4401">
        <w:rPr>
          <w:rFonts w:ascii="Times New Roman" w:hAnsi="Times New Roman"/>
          <w:color w:val="000000" w:themeColor="text1"/>
          <w:sz w:val="28"/>
          <w:szCs w:val="28"/>
        </w:rPr>
        <w:t>городского округа Ставропольского края</w:t>
      </w:r>
      <w:r w:rsidRPr="00EB0231">
        <w:rPr>
          <w:rFonts w:ascii="Times New Roman" w:hAnsi="Times New Roman"/>
          <w:color w:val="000000" w:themeColor="text1"/>
          <w:sz w:val="28"/>
          <w:szCs w:val="28"/>
        </w:rPr>
        <w:t xml:space="preserve"> функционируют </w:t>
      </w:r>
      <w:r w:rsidR="007052CE">
        <w:rPr>
          <w:rFonts w:ascii="Times New Roman" w:hAnsi="Times New Roman"/>
          <w:color w:val="000000" w:themeColor="text1"/>
          <w:sz w:val="28"/>
          <w:szCs w:val="28"/>
        </w:rPr>
        <w:t>964</w:t>
      </w:r>
      <w:r w:rsidRPr="00EB0231">
        <w:rPr>
          <w:rFonts w:ascii="Times New Roman" w:hAnsi="Times New Roman"/>
          <w:color w:val="000000" w:themeColor="text1"/>
          <w:sz w:val="28"/>
          <w:szCs w:val="28"/>
        </w:rPr>
        <w:t xml:space="preserve">  объекта розничной торговли с общей площадью </w:t>
      </w:r>
      <w:r w:rsidR="007052CE">
        <w:rPr>
          <w:rFonts w:ascii="Times New Roman" w:hAnsi="Times New Roman"/>
          <w:color w:val="000000" w:themeColor="text1"/>
          <w:sz w:val="28"/>
          <w:szCs w:val="28"/>
        </w:rPr>
        <w:t xml:space="preserve">77,45 тыс. </w:t>
      </w:r>
      <w:r w:rsidRPr="00EB0231">
        <w:rPr>
          <w:rFonts w:ascii="Times New Roman" w:hAnsi="Times New Roman"/>
          <w:color w:val="000000" w:themeColor="text1"/>
          <w:sz w:val="28"/>
          <w:szCs w:val="28"/>
        </w:rPr>
        <w:t xml:space="preserve">кв. м., </w:t>
      </w:r>
      <w:r w:rsidR="007052CE">
        <w:rPr>
          <w:rFonts w:ascii="Times New Roman" w:hAnsi="Times New Roman"/>
          <w:color w:val="000000" w:themeColor="text1"/>
          <w:sz w:val="28"/>
          <w:szCs w:val="28"/>
        </w:rPr>
        <w:t>198</w:t>
      </w:r>
      <w:r w:rsidRPr="00EB0231">
        <w:rPr>
          <w:rFonts w:ascii="Times New Roman" w:hAnsi="Times New Roman"/>
          <w:color w:val="000000" w:themeColor="text1"/>
          <w:sz w:val="28"/>
          <w:szCs w:val="28"/>
        </w:rPr>
        <w:t xml:space="preserve"> объект</w:t>
      </w:r>
      <w:r w:rsidR="007052CE">
        <w:rPr>
          <w:rFonts w:ascii="Times New Roman" w:hAnsi="Times New Roman"/>
          <w:color w:val="000000" w:themeColor="text1"/>
          <w:sz w:val="28"/>
          <w:szCs w:val="28"/>
        </w:rPr>
        <w:t>ов</w:t>
      </w:r>
      <w:r w:rsidRPr="00EB0231">
        <w:rPr>
          <w:rFonts w:ascii="Times New Roman" w:hAnsi="Times New Roman"/>
          <w:color w:val="000000" w:themeColor="text1"/>
          <w:sz w:val="28"/>
          <w:szCs w:val="28"/>
        </w:rPr>
        <w:t xml:space="preserve"> общественного питания   на  </w:t>
      </w:r>
      <w:r w:rsidR="00A97C90">
        <w:rPr>
          <w:rFonts w:ascii="Times New Roman" w:hAnsi="Times New Roman"/>
          <w:color w:val="000000" w:themeColor="text1"/>
          <w:sz w:val="28"/>
          <w:szCs w:val="28"/>
        </w:rPr>
        <w:t>12702</w:t>
      </w:r>
      <w:r w:rsidRPr="00EB0231">
        <w:rPr>
          <w:rFonts w:ascii="Times New Roman" w:hAnsi="Times New Roman"/>
          <w:color w:val="000000" w:themeColor="text1"/>
          <w:sz w:val="28"/>
          <w:szCs w:val="28"/>
        </w:rPr>
        <w:t xml:space="preserve"> посадочных места</w:t>
      </w:r>
      <w:r w:rsidR="00A97C90">
        <w:rPr>
          <w:rFonts w:ascii="Times New Roman" w:hAnsi="Times New Roman"/>
          <w:color w:val="000000" w:themeColor="text1"/>
          <w:sz w:val="28"/>
          <w:szCs w:val="28"/>
        </w:rPr>
        <w:t>.</w:t>
      </w:r>
      <w:r w:rsidRPr="00EB0231">
        <w:rPr>
          <w:rFonts w:ascii="Times New Roman" w:hAnsi="Times New Roman"/>
          <w:color w:val="000000" w:themeColor="text1"/>
          <w:sz w:val="28"/>
          <w:szCs w:val="28"/>
        </w:rPr>
        <w:t xml:space="preserve"> </w:t>
      </w:r>
    </w:p>
    <w:p w:rsidR="00EB0231" w:rsidRPr="00EB0231" w:rsidRDefault="00A97C90" w:rsidP="00EB0231">
      <w:pPr>
        <w:pStyle w:val="a4"/>
        <w:ind w:firstLine="708"/>
        <w:jc w:val="both"/>
        <w:rPr>
          <w:rFonts w:ascii="Times New Roman" w:hAnsi="Times New Roman"/>
          <w:sz w:val="28"/>
          <w:szCs w:val="28"/>
        </w:rPr>
      </w:pPr>
      <w:r>
        <w:rPr>
          <w:rFonts w:ascii="Times New Roman" w:hAnsi="Times New Roman"/>
          <w:sz w:val="28"/>
          <w:szCs w:val="28"/>
        </w:rPr>
        <w:t>Розничный т</w:t>
      </w:r>
      <w:r w:rsidR="00EB0231" w:rsidRPr="00EB0231">
        <w:rPr>
          <w:rFonts w:ascii="Times New Roman" w:hAnsi="Times New Roman"/>
          <w:sz w:val="28"/>
          <w:szCs w:val="28"/>
        </w:rPr>
        <w:t>оварооборот за 201</w:t>
      </w:r>
      <w:r>
        <w:rPr>
          <w:rFonts w:ascii="Times New Roman" w:hAnsi="Times New Roman"/>
          <w:sz w:val="28"/>
          <w:szCs w:val="28"/>
        </w:rPr>
        <w:t>7</w:t>
      </w:r>
      <w:r w:rsidR="00EB0231" w:rsidRPr="00EB0231">
        <w:rPr>
          <w:rFonts w:ascii="Times New Roman" w:hAnsi="Times New Roman"/>
          <w:sz w:val="28"/>
          <w:szCs w:val="28"/>
        </w:rPr>
        <w:t xml:space="preserve"> год составляет </w:t>
      </w:r>
      <w:r w:rsidR="003D127E">
        <w:rPr>
          <w:rFonts w:ascii="Times New Roman" w:hAnsi="Times New Roman"/>
          <w:sz w:val="28"/>
          <w:szCs w:val="28"/>
        </w:rPr>
        <w:t>9756,3</w:t>
      </w:r>
      <w:r w:rsidR="00EB0231" w:rsidRPr="00EB0231">
        <w:rPr>
          <w:rFonts w:ascii="Times New Roman" w:hAnsi="Times New Roman"/>
          <w:sz w:val="28"/>
          <w:szCs w:val="28"/>
        </w:rPr>
        <w:t xml:space="preserve"> млн. рублей,  </w:t>
      </w:r>
      <w:r w:rsidR="004617BA">
        <w:rPr>
          <w:rFonts w:ascii="Times New Roman" w:hAnsi="Times New Roman"/>
          <w:sz w:val="28"/>
          <w:szCs w:val="28"/>
        </w:rPr>
        <w:t xml:space="preserve">расчетный </w:t>
      </w:r>
      <w:r w:rsidR="00EB0231" w:rsidRPr="00EB0231">
        <w:rPr>
          <w:rFonts w:ascii="Times New Roman" w:hAnsi="Times New Roman"/>
          <w:sz w:val="28"/>
          <w:szCs w:val="28"/>
        </w:rPr>
        <w:t>индекс физического объема  к 201</w:t>
      </w:r>
      <w:r w:rsidR="004617BA">
        <w:rPr>
          <w:rFonts w:ascii="Times New Roman" w:hAnsi="Times New Roman"/>
          <w:sz w:val="28"/>
          <w:szCs w:val="28"/>
        </w:rPr>
        <w:t>6</w:t>
      </w:r>
      <w:r w:rsidR="00EB0231" w:rsidRPr="00EB0231">
        <w:rPr>
          <w:rFonts w:ascii="Times New Roman" w:hAnsi="Times New Roman"/>
          <w:sz w:val="28"/>
          <w:szCs w:val="28"/>
        </w:rPr>
        <w:t xml:space="preserve"> году  – </w:t>
      </w:r>
      <w:r w:rsidR="004617BA">
        <w:rPr>
          <w:rFonts w:ascii="Times New Roman" w:hAnsi="Times New Roman"/>
          <w:sz w:val="28"/>
          <w:szCs w:val="28"/>
        </w:rPr>
        <w:t>100,8</w:t>
      </w:r>
      <w:r w:rsidR="00EB0231" w:rsidRPr="00EB0231">
        <w:rPr>
          <w:rFonts w:ascii="Times New Roman" w:hAnsi="Times New Roman"/>
          <w:sz w:val="28"/>
          <w:szCs w:val="28"/>
        </w:rPr>
        <w:t xml:space="preserve">% . Оборот общественного питания </w:t>
      </w:r>
      <w:r w:rsidR="004617BA">
        <w:rPr>
          <w:rFonts w:ascii="Times New Roman" w:hAnsi="Times New Roman"/>
          <w:sz w:val="28"/>
          <w:szCs w:val="28"/>
        </w:rPr>
        <w:t>составляет 889,8</w:t>
      </w:r>
      <w:r w:rsidR="00EB0231" w:rsidRPr="00EB0231">
        <w:rPr>
          <w:rFonts w:ascii="Times New Roman" w:hAnsi="Times New Roman"/>
          <w:sz w:val="28"/>
          <w:szCs w:val="28"/>
        </w:rPr>
        <w:t xml:space="preserve"> млн. рублей, индекс физического объема </w:t>
      </w:r>
      <w:r w:rsidR="00EB0231" w:rsidRPr="00EB0231">
        <w:rPr>
          <w:rFonts w:ascii="Times New Roman" w:hAnsi="Times New Roman"/>
          <w:b/>
          <w:sz w:val="28"/>
          <w:szCs w:val="28"/>
        </w:rPr>
        <w:t>–</w:t>
      </w:r>
      <w:r w:rsidR="00EB0231" w:rsidRPr="00EB0231">
        <w:rPr>
          <w:rFonts w:ascii="Times New Roman" w:hAnsi="Times New Roman"/>
          <w:sz w:val="28"/>
          <w:szCs w:val="28"/>
        </w:rPr>
        <w:t xml:space="preserve"> 8</w:t>
      </w:r>
      <w:r w:rsidR="00D652B3">
        <w:rPr>
          <w:rFonts w:ascii="Times New Roman" w:hAnsi="Times New Roman"/>
          <w:sz w:val="28"/>
          <w:szCs w:val="28"/>
        </w:rPr>
        <w:t>0,0</w:t>
      </w:r>
      <w:r w:rsidR="00EB0231" w:rsidRPr="00EB0231">
        <w:rPr>
          <w:rFonts w:ascii="Times New Roman" w:hAnsi="Times New Roman"/>
          <w:sz w:val="28"/>
          <w:szCs w:val="28"/>
        </w:rPr>
        <w:t xml:space="preserve">%. </w:t>
      </w:r>
    </w:p>
    <w:p w:rsidR="00D03BC8" w:rsidRDefault="00D652B3" w:rsidP="00EB0231">
      <w:pPr>
        <w:pStyle w:val="a4"/>
        <w:ind w:firstLine="708"/>
        <w:jc w:val="both"/>
        <w:rPr>
          <w:rFonts w:ascii="Times New Roman" w:hAnsi="Times New Roman"/>
          <w:sz w:val="28"/>
          <w:szCs w:val="28"/>
        </w:rPr>
      </w:pPr>
      <w:r>
        <w:rPr>
          <w:rFonts w:ascii="Times New Roman" w:hAnsi="Times New Roman"/>
          <w:sz w:val="28"/>
          <w:szCs w:val="28"/>
        </w:rPr>
        <w:t>Приведенные показатели свидетельствуют  о замедленном  восс</w:t>
      </w:r>
      <w:r w:rsidR="00D03BC8">
        <w:rPr>
          <w:rFonts w:ascii="Times New Roman" w:hAnsi="Times New Roman"/>
          <w:sz w:val="28"/>
          <w:szCs w:val="28"/>
        </w:rPr>
        <w:t xml:space="preserve">тановлении </w:t>
      </w:r>
      <w:r w:rsidR="00EB0231" w:rsidRPr="00EB0231">
        <w:rPr>
          <w:rFonts w:ascii="Times New Roman" w:hAnsi="Times New Roman"/>
          <w:sz w:val="28"/>
          <w:szCs w:val="28"/>
        </w:rPr>
        <w:t>покупательской способности и  спроса населения</w:t>
      </w:r>
      <w:r w:rsidR="00D03BC8">
        <w:rPr>
          <w:rFonts w:ascii="Times New Roman" w:hAnsi="Times New Roman"/>
          <w:sz w:val="28"/>
          <w:szCs w:val="28"/>
        </w:rPr>
        <w:t>.</w:t>
      </w:r>
    </w:p>
    <w:p w:rsidR="00CF6DF4" w:rsidRDefault="00CF6DF4" w:rsidP="00254F88">
      <w:pPr>
        <w:pStyle w:val="aa"/>
        <w:ind w:firstLine="708"/>
        <w:rPr>
          <w:b/>
          <w:color w:val="FF0000"/>
          <w:szCs w:val="28"/>
        </w:rPr>
      </w:pPr>
    </w:p>
    <w:p w:rsidR="00EF3768" w:rsidRPr="00EF3768" w:rsidRDefault="00C74FE2" w:rsidP="00EF3768">
      <w:pPr>
        <w:spacing w:after="0" w:line="240" w:lineRule="auto"/>
        <w:rPr>
          <w:rFonts w:ascii="Times New Roman" w:hAnsi="Times New Roman"/>
          <w:sz w:val="28"/>
          <w:szCs w:val="28"/>
        </w:rPr>
      </w:pPr>
      <w:r>
        <w:rPr>
          <w:rFonts w:ascii="Times New Roman" w:hAnsi="Times New Roman"/>
          <w:sz w:val="28"/>
          <w:szCs w:val="28"/>
        </w:rPr>
        <w:t>Основные показатели  н</w:t>
      </w:r>
      <w:r w:rsidR="00EF3768" w:rsidRPr="00EF3768">
        <w:rPr>
          <w:rFonts w:ascii="Times New Roman" w:hAnsi="Times New Roman"/>
          <w:sz w:val="28"/>
          <w:szCs w:val="28"/>
        </w:rPr>
        <w:t>а 01.01.201</w:t>
      </w:r>
      <w:r>
        <w:rPr>
          <w:rFonts w:ascii="Times New Roman" w:hAnsi="Times New Roman"/>
          <w:sz w:val="28"/>
          <w:szCs w:val="28"/>
        </w:rPr>
        <w:t>8</w:t>
      </w:r>
      <w:r w:rsidR="00EF3768" w:rsidRPr="00EF3768">
        <w:rPr>
          <w:rFonts w:ascii="Times New Roman" w:hAnsi="Times New Roman"/>
          <w:sz w:val="28"/>
          <w:szCs w:val="28"/>
        </w:rPr>
        <w:t xml:space="preserve"> г. :</w:t>
      </w:r>
    </w:p>
    <w:tbl>
      <w:tblPr>
        <w:tblW w:w="9214" w:type="dxa"/>
        <w:tblInd w:w="108" w:type="dxa"/>
        <w:tblLayout w:type="fixed"/>
        <w:tblLook w:val="0000" w:firstRow="0" w:lastRow="0" w:firstColumn="0" w:lastColumn="0" w:noHBand="0" w:noVBand="0"/>
      </w:tblPr>
      <w:tblGrid>
        <w:gridCol w:w="7138"/>
        <w:gridCol w:w="2076"/>
      </w:tblGrid>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ind w:firstLine="34"/>
              <w:rPr>
                <w:rFonts w:ascii="Times New Roman" w:hAnsi="Times New Roman"/>
                <w:sz w:val="28"/>
                <w:szCs w:val="28"/>
              </w:rPr>
            </w:pPr>
            <w:r w:rsidRPr="00EF3768">
              <w:rPr>
                <w:rFonts w:ascii="Times New Roman" w:hAnsi="Times New Roman"/>
                <w:sz w:val="28"/>
                <w:szCs w:val="28"/>
              </w:rPr>
              <w:t>Численность работников отрасли (чел.)</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C74FE2" w:rsidP="00C74FE2">
            <w:pPr>
              <w:snapToGrid w:val="0"/>
              <w:spacing w:after="0" w:line="240" w:lineRule="auto"/>
              <w:jc w:val="center"/>
              <w:rPr>
                <w:rFonts w:ascii="Times New Roman" w:hAnsi="Times New Roman"/>
                <w:sz w:val="28"/>
                <w:szCs w:val="28"/>
              </w:rPr>
            </w:pPr>
            <w:r>
              <w:rPr>
                <w:rFonts w:ascii="Times New Roman" w:hAnsi="Times New Roman"/>
                <w:sz w:val="28"/>
                <w:szCs w:val="28"/>
              </w:rPr>
              <w:t>10014</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ind w:firstLine="34"/>
              <w:rPr>
                <w:rFonts w:ascii="Times New Roman" w:hAnsi="Times New Roman"/>
                <w:sz w:val="28"/>
                <w:szCs w:val="28"/>
              </w:rPr>
            </w:pPr>
            <w:r w:rsidRPr="00EF3768">
              <w:rPr>
                <w:rFonts w:ascii="Times New Roman" w:hAnsi="Times New Roman"/>
                <w:sz w:val="28"/>
                <w:szCs w:val="28"/>
              </w:rPr>
              <w:t xml:space="preserve">Предприятий розничной торговли, всего </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C74FE2" w:rsidP="00C74FE2">
            <w:pPr>
              <w:snapToGrid w:val="0"/>
              <w:spacing w:after="0" w:line="240" w:lineRule="auto"/>
              <w:jc w:val="center"/>
              <w:rPr>
                <w:rFonts w:ascii="Times New Roman" w:hAnsi="Times New Roman"/>
                <w:sz w:val="28"/>
                <w:szCs w:val="28"/>
              </w:rPr>
            </w:pPr>
            <w:r>
              <w:rPr>
                <w:rFonts w:ascii="Times New Roman" w:hAnsi="Times New Roman"/>
                <w:sz w:val="28"/>
                <w:szCs w:val="28"/>
              </w:rPr>
              <w:t>964</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sz w:val="28"/>
                <w:szCs w:val="28"/>
              </w:rPr>
            </w:pPr>
            <w:r w:rsidRPr="00EF3768">
              <w:rPr>
                <w:rFonts w:ascii="Times New Roman" w:hAnsi="Times New Roman"/>
                <w:sz w:val="28"/>
                <w:szCs w:val="28"/>
              </w:rPr>
              <w:lastRenderedPageBreak/>
              <w:t xml:space="preserve">Магазинов (в </w:t>
            </w:r>
            <w:proofErr w:type="spellStart"/>
            <w:r w:rsidRPr="00EF3768">
              <w:rPr>
                <w:rFonts w:ascii="Times New Roman" w:hAnsi="Times New Roman"/>
                <w:sz w:val="28"/>
                <w:szCs w:val="28"/>
              </w:rPr>
              <w:t>т.ч</w:t>
            </w:r>
            <w:proofErr w:type="spellEnd"/>
            <w:r w:rsidRPr="00EF3768">
              <w:rPr>
                <w:rFonts w:ascii="Times New Roman" w:hAnsi="Times New Roman"/>
                <w:sz w:val="28"/>
                <w:szCs w:val="28"/>
              </w:rPr>
              <w:t>. муниципальные):</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C74FE2" w:rsidP="00C74FE2">
            <w:pPr>
              <w:snapToGrid w:val="0"/>
              <w:spacing w:after="0" w:line="240" w:lineRule="auto"/>
              <w:jc w:val="center"/>
              <w:rPr>
                <w:rFonts w:ascii="Times New Roman" w:hAnsi="Times New Roman"/>
                <w:sz w:val="28"/>
                <w:szCs w:val="28"/>
              </w:rPr>
            </w:pPr>
            <w:r>
              <w:rPr>
                <w:rFonts w:ascii="Times New Roman" w:hAnsi="Times New Roman"/>
                <w:sz w:val="28"/>
                <w:szCs w:val="28"/>
              </w:rPr>
              <w:t>787</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sz w:val="28"/>
                <w:szCs w:val="28"/>
              </w:rPr>
            </w:pPr>
            <w:r w:rsidRPr="00EF3768">
              <w:rPr>
                <w:rFonts w:ascii="Times New Roman" w:hAnsi="Times New Roman"/>
                <w:sz w:val="28"/>
                <w:szCs w:val="28"/>
              </w:rPr>
              <w:t>продовольственных</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C74FE2" w:rsidP="00C74FE2">
            <w:pPr>
              <w:snapToGrid w:val="0"/>
              <w:spacing w:after="0" w:line="240" w:lineRule="auto"/>
              <w:jc w:val="center"/>
              <w:rPr>
                <w:rFonts w:ascii="Times New Roman" w:hAnsi="Times New Roman"/>
                <w:sz w:val="28"/>
                <w:szCs w:val="28"/>
              </w:rPr>
            </w:pPr>
            <w:r>
              <w:rPr>
                <w:rFonts w:ascii="Times New Roman" w:hAnsi="Times New Roman"/>
                <w:sz w:val="28"/>
                <w:szCs w:val="28"/>
              </w:rPr>
              <w:t>404</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sz w:val="28"/>
                <w:szCs w:val="28"/>
              </w:rPr>
            </w:pPr>
            <w:r w:rsidRPr="00EF3768">
              <w:rPr>
                <w:rFonts w:ascii="Times New Roman" w:hAnsi="Times New Roman"/>
                <w:sz w:val="28"/>
                <w:szCs w:val="28"/>
              </w:rPr>
              <w:t>непродовольственных</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C74FE2" w:rsidP="00C74FE2">
            <w:pPr>
              <w:snapToGrid w:val="0"/>
              <w:spacing w:after="0" w:line="240" w:lineRule="auto"/>
              <w:jc w:val="center"/>
              <w:rPr>
                <w:rFonts w:ascii="Times New Roman" w:hAnsi="Times New Roman"/>
                <w:sz w:val="28"/>
                <w:szCs w:val="28"/>
              </w:rPr>
            </w:pPr>
            <w:r>
              <w:rPr>
                <w:rFonts w:ascii="Times New Roman" w:hAnsi="Times New Roman"/>
                <w:sz w:val="28"/>
                <w:szCs w:val="28"/>
              </w:rPr>
              <w:t>383</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sz w:val="28"/>
                <w:szCs w:val="28"/>
              </w:rPr>
            </w:pPr>
            <w:r w:rsidRPr="00EF3768">
              <w:rPr>
                <w:rFonts w:ascii="Times New Roman" w:hAnsi="Times New Roman"/>
                <w:sz w:val="28"/>
                <w:szCs w:val="28"/>
              </w:rPr>
              <w:t>Павильонов</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C74FE2" w:rsidP="00C74FE2">
            <w:pPr>
              <w:snapToGrid w:val="0"/>
              <w:spacing w:after="0" w:line="240" w:lineRule="auto"/>
              <w:jc w:val="center"/>
              <w:rPr>
                <w:rFonts w:ascii="Times New Roman" w:hAnsi="Times New Roman"/>
                <w:sz w:val="28"/>
                <w:szCs w:val="28"/>
              </w:rPr>
            </w:pPr>
            <w:r>
              <w:rPr>
                <w:rFonts w:ascii="Times New Roman" w:hAnsi="Times New Roman"/>
                <w:sz w:val="28"/>
                <w:szCs w:val="28"/>
              </w:rPr>
              <w:t>128</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sz w:val="28"/>
                <w:szCs w:val="28"/>
              </w:rPr>
            </w:pPr>
            <w:r w:rsidRPr="00EF3768">
              <w:rPr>
                <w:rFonts w:ascii="Times New Roman" w:hAnsi="Times New Roman"/>
                <w:sz w:val="28"/>
                <w:szCs w:val="28"/>
              </w:rPr>
              <w:t>Киосков</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C74FE2" w:rsidP="00C74FE2">
            <w:pPr>
              <w:snapToGrid w:val="0"/>
              <w:spacing w:after="0" w:line="240" w:lineRule="auto"/>
              <w:jc w:val="center"/>
              <w:rPr>
                <w:rFonts w:ascii="Times New Roman" w:hAnsi="Times New Roman"/>
                <w:sz w:val="28"/>
                <w:szCs w:val="28"/>
              </w:rPr>
            </w:pPr>
            <w:r>
              <w:rPr>
                <w:rFonts w:ascii="Times New Roman" w:hAnsi="Times New Roman"/>
                <w:sz w:val="28"/>
                <w:szCs w:val="28"/>
              </w:rPr>
              <w:t>49</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sz w:val="28"/>
                <w:szCs w:val="28"/>
              </w:rPr>
            </w:pPr>
            <w:r w:rsidRPr="00EF3768">
              <w:rPr>
                <w:rFonts w:ascii="Times New Roman" w:hAnsi="Times New Roman"/>
                <w:sz w:val="28"/>
                <w:szCs w:val="28"/>
              </w:rPr>
              <w:t>Общая площадь предприятий розничной торговли (тыс. кв. м.)</w:t>
            </w:r>
          </w:p>
          <w:p w:rsidR="00EF3768" w:rsidRPr="00EF3768" w:rsidRDefault="00EF3768" w:rsidP="00EF3768">
            <w:pPr>
              <w:snapToGrid w:val="0"/>
              <w:spacing w:after="0" w:line="240" w:lineRule="auto"/>
              <w:ind w:firstLine="459"/>
              <w:rPr>
                <w:rFonts w:ascii="Times New Roman" w:hAnsi="Times New Roman"/>
                <w:sz w:val="28"/>
                <w:szCs w:val="28"/>
              </w:rPr>
            </w:pP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C74FE2" w:rsidP="00C74FE2">
            <w:pPr>
              <w:snapToGrid w:val="0"/>
              <w:spacing w:after="0" w:line="240" w:lineRule="auto"/>
              <w:jc w:val="center"/>
              <w:rPr>
                <w:rFonts w:ascii="Times New Roman" w:hAnsi="Times New Roman"/>
                <w:sz w:val="28"/>
                <w:szCs w:val="28"/>
              </w:rPr>
            </w:pPr>
            <w:r>
              <w:rPr>
                <w:rFonts w:ascii="Times New Roman" w:hAnsi="Times New Roman"/>
                <w:sz w:val="28"/>
                <w:szCs w:val="28"/>
              </w:rPr>
              <w:t>77,45</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sz w:val="28"/>
                <w:szCs w:val="28"/>
              </w:rPr>
            </w:pPr>
            <w:r w:rsidRPr="00EF3768">
              <w:rPr>
                <w:rFonts w:ascii="Times New Roman" w:hAnsi="Times New Roman"/>
                <w:sz w:val="28"/>
                <w:szCs w:val="28"/>
              </w:rPr>
              <w:t>Объектов сезонной торговли:</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C74FE2" w:rsidP="00EF3768">
            <w:pPr>
              <w:snapToGrid w:val="0"/>
              <w:spacing w:after="0" w:line="240" w:lineRule="auto"/>
              <w:jc w:val="center"/>
              <w:rPr>
                <w:rFonts w:ascii="Times New Roman" w:hAnsi="Times New Roman"/>
                <w:sz w:val="28"/>
                <w:szCs w:val="28"/>
              </w:rPr>
            </w:pPr>
            <w:r>
              <w:rPr>
                <w:rFonts w:ascii="Times New Roman" w:hAnsi="Times New Roman"/>
                <w:sz w:val="28"/>
                <w:szCs w:val="28"/>
              </w:rPr>
              <w:t>55</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sz w:val="28"/>
                <w:szCs w:val="28"/>
              </w:rPr>
            </w:pPr>
            <w:r w:rsidRPr="00EF3768">
              <w:rPr>
                <w:rFonts w:ascii="Times New Roman" w:hAnsi="Times New Roman"/>
                <w:sz w:val="28"/>
                <w:szCs w:val="28"/>
              </w:rPr>
              <w:t>Аптек и аптечных магазинов (ед.)</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C74FE2" w:rsidP="00C74FE2">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48</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sz w:val="28"/>
                <w:szCs w:val="28"/>
              </w:rPr>
            </w:pPr>
            <w:r w:rsidRPr="00EF3768">
              <w:rPr>
                <w:rFonts w:ascii="Times New Roman" w:hAnsi="Times New Roman"/>
                <w:sz w:val="28"/>
                <w:szCs w:val="28"/>
              </w:rPr>
              <w:t>Аптечных киосков и пунктов (ед.)</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EF3768" w:rsidP="00B81BC2">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1</w:t>
            </w:r>
            <w:r w:rsidR="00B81BC2">
              <w:rPr>
                <w:rFonts w:ascii="Times New Roman" w:hAnsi="Times New Roman"/>
                <w:color w:val="000000"/>
                <w:sz w:val="28"/>
                <w:szCs w:val="28"/>
              </w:rPr>
              <w:t>8</w:t>
            </w:r>
          </w:p>
        </w:tc>
      </w:tr>
    </w:tbl>
    <w:p w:rsidR="00EF3768" w:rsidRPr="00EF3768" w:rsidRDefault="00EF3768" w:rsidP="00EF3768">
      <w:pPr>
        <w:spacing w:after="0" w:line="240" w:lineRule="auto"/>
        <w:rPr>
          <w:rFonts w:ascii="Times New Roman" w:hAnsi="Times New Roman"/>
          <w:sz w:val="28"/>
          <w:szCs w:val="28"/>
        </w:rPr>
      </w:pPr>
    </w:p>
    <w:p w:rsidR="00EF3768" w:rsidRPr="00EF3768" w:rsidRDefault="00EF3768" w:rsidP="00B81BC2">
      <w:pPr>
        <w:spacing w:after="0" w:line="240" w:lineRule="auto"/>
        <w:rPr>
          <w:rFonts w:ascii="Times New Roman" w:hAnsi="Times New Roman"/>
          <w:sz w:val="28"/>
          <w:szCs w:val="28"/>
        </w:rPr>
      </w:pPr>
      <w:r w:rsidRPr="00EF3768">
        <w:rPr>
          <w:rFonts w:ascii="Times New Roman" w:hAnsi="Times New Roman"/>
          <w:sz w:val="28"/>
          <w:szCs w:val="28"/>
        </w:rPr>
        <w:t>РЫНКИ</w:t>
      </w:r>
    </w:p>
    <w:tbl>
      <w:tblPr>
        <w:tblW w:w="0" w:type="auto"/>
        <w:tblInd w:w="108" w:type="dxa"/>
        <w:tblLayout w:type="fixed"/>
        <w:tblLook w:val="0000" w:firstRow="0" w:lastRow="0" w:firstColumn="0" w:lastColumn="0" w:noHBand="0" w:noVBand="0"/>
      </w:tblPr>
      <w:tblGrid>
        <w:gridCol w:w="7138"/>
        <w:gridCol w:w="2076"/>
      </w:tblGrid>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sz w:val="28"/>
                <w:szCs w:val="28"/>
              </w:rPr>
            </w:pPr>
            <w:r w:rsidRPr="00EF3768">
              <w:rPr>
                <w:rFonts w:ascii="Times New Roman" w:hAnsi="Times New Roman"/>
                <w:sz w:val="28"/>
                <w:szCs w:val="28"/>
              </w:rPr>
              <w:t>Розничные рынки</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EF3768" w:rsidP="00EF3768">
            <w:pPr>
              <w:snapToGrid w:val="0"/>
              <w:spacing w:after="0" w:line="240" w:lineRule="auto"/>
              <w:jc w:val="center"/>
              <w:rPr>
                <w:rFonts w:ascii="Times New Roman" w:hAnsi="Times New Roman"/>
                <w:sz w:val="28"/>
                <w:szCs w:val="28"/>
              </w:rPr>
            </w:pPr>
            <w:r w:rsidRPr="00EF3768">
              <w:rPr>
                <w:rFonts w:ascii="Times New Roman" w:hAnsi="Times New Roman"/>
                <w:sz w:val="28"/>
                <w:szCs w:val="28"/>
              </w:rPr>
              <w:t>2</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sz w:val="28"/>
                <w:szCs w:val="28"/>
              </w:rPr>
            </w:pPr>
            <w:r w:rsidRPr="00EF3768">
              <w:rPr>
                <w:rFonts w:ascii="Times New Roman" w:hAnsi="Times New Roman"/>
                <w:sz w:val="28"/>
                <w:szCs w:val="28"/>
              </w:rPr>
              <w:t xml:space="preserve">Торговых мест на рынках </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B81BC2" w:rsidP="00B81BC2">
            <w:pPr>
              <w:snapToGrid w:val="0"/>
              <w:spacing w:after="0" w:line="240" w:lineRule="auto"/>
              <w:jc w:val="center"/>
              <w:rPr>
                <w:rFonts w:ascii="Times New Roman" w:hAnsi="Times New Roman"/>
                <w:sz w:val="28"/>
                <w:szCs w:val="28"/>
              </w:rPr>
            </w:pPr>
            <w:r>
              <w:rPr>
                <w:rFonts w:ascii="Times New Roman" w:hAnsi="Times New Roman"/>
                <w:sz w:val="28"/>
                <w:szCs w:val="28"/>
              </w:rPr>
              <w:t>853</w:t>
            </w:r>
          </w:p>
        </w:tc>
      </w:tr>
    </w:tbl>
    <w:p w:rsidR="00EF3768" w:rsidRPr="00EF3768" w:rsidRDefault="00EF3768" w:rsidP="00EF3768">
      <w:pPr>
        <w:spacing w:after="0" w:line="240" w:lineRule="auto"/>
        <w:rPr>
          <w:rFonts w:ascii="Times New Roman" w:hAnsi="Times New Roman"/>
          <w:sz w:val="28"/>
          <w:szCs w:val="28"/>
        </w:rPr>
      </w:pPr>
    </w:p>
    <w:p w:rsidR="00EF3768" w:rsidRPr="00EF3768" w:rsidRDefault="00EF3768" w:rsidP="00EF3768">
      <w:pPr>
        <w:pStyle w:val="1"/>
        <w:tabs>
          <w:tab w:val="left" w:pos="0"/>
        </w:tabs>
        <w:rPr>
          <w:sz w:val="28"/>
          <w:szCs w:val="28"/>
        </w:rPr>
      </w:pPr>
      <w:r w:rsidRPr="00EF3768">
        <w:rPr>
          <w:sz w:val="28"/>
          <w:szCs w:val="28"/>
        </w:rPr>
        <w:t xml:space="preserve">Специализация рынков </w:t>
      </w:r>
    </w:p>
    <w:tbl>
      <w:tblPr>
        <w:tblW w:w="0" w:type="auto"/>
        <w:tblInd w:w="108" w:type="dxa"/>
        <w:tblLayout w:type="fixed"/>
        <w:tblLook w:val="0000" w:firstRow="0" w:lastRow="0" w:firstColumn="0" w:lastColumn="0" w:noHBand="0" w:noVBand="0"/>
      </w:tblPr>
      <w:tblGrid>
        <w:gridCol w:w="2977"/>
        <w:gridCol w:w="2693"/>
        <w:gridCol w:w="1134"/>
        <w:gridCol w:w="2410"/>
      </w:tblGrid>
      <w:tr w:rsidR="00EF3768" w:rsidRPr="00EF3768" w:rsidTr="00640C99">
        <w:tc>
          <w:tcPr>
            <w:tcW w:w="2977"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jc w:val="center"/>
              <w:rPr>
                <w:rFonts w:ascii="Times New Roman" w:hAnsi="Times New Roman"/>
                <w:sz w:val="28"/>
                <w:szCs w:val="28"/>
              </w:rPr>
            </w:pPr>
            <w:r w:rsidRPr="00EF3768">
              <w:rPr>
                <w:rFonts w:ascii="Times New Roman" w:hAnsi="Times New Roman"/>
                <w:sz w:val="28"/>
                <w:szCs w:val="28"/>
              </w:rPr>
              <w:t>Наименование рынка</w:t>
            </w:r>
          </w:p>
        </w:tc>
        <w:tc>
          <w:tcPr>
            <w:tcW w:w="2693"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jc w:val="center"/>
              <w:rPr>
                <w:rFonts w:ascii="Times New Roman" w:hAnsi="Times New Roman"/>
                <w:sz w:val="28"/>
                <w:szCs w:val="28"/>
              </w:rPr>
            </w:pPr>
            <w:r w:rsidRPr="00EF3768">
              <w:rPr>
                <w:rFonts w:ascii="Times New Roman" w:hAnsi="Times New Roman"/>
                <w:sz w:val="28"/>
                <w:szCs w:val="28"/>
              </w:rPr>
              <w:t>Владелец, арендатор</w:t>
            </w:r>
          </w:p>
        </w:tc>
        <w:tc>
          <w:tcPr>
            <w:tcW w:w="1134"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jc w:val="center"/>
              <w:rPr>
                <w:rFonts w:ascii="Times New Roman" w:hAnsi="Times New Roman"/>
                <w:sz w:val="28"/>
                <w:szCs w:val="28"/>
              </w:rPr>
            </w:pPr>
            <w:r w:rsidRPr="00EF3768">
              <w:rPr>
                <w:rFonts w:ascii="Times New Roman" w:hAnsi="Times New Roman"/>
                <w:sz w:val="28"/>
                <w:szCs w:val="28"/>
              </w:rPr>
              <w:t>Число мест</w:t>
            </w:r>
          </w:p>
        </w:tc>
        <w:tc>
          <w:tcPr>
            <w:tcW w:w="2410" w:type="dxa"/>
            <w:tcBorders>
              <w:top w:val="single" w:sz="4" w:space="0" w:color="000000"/>
              <w:left w:val="single" w:sz="4" w:space="0" w:color="000000"/>
              <w:bottom w:val="single" w:sz="4" w:space="0" w:color="000000"/>
              <w:right w:val="single" w:sz="4" w:space="0" w:color="000000"/>
            </w:tcBorders>
          </w:tcPr>
          <w:p w:rsidR="00EF3768" w:rsidRPr="00EF3768" w:rsidRDefault="00EF3768" w:rsidP="00EF3768">
            <w:pPr>
              <w:snapToGrid w:val="0"/>
              <w:spacing w:after="0" w:line="240" w:lineRule="auto"/>
              <w:jc w:val="center"/>
              <w:rPr>
                <w:rFonts w:ascii="Times New Roman" w:hAnsi="Times New Roman"/>
                <w:sz w:val="28"/>
                <w:szCs w:val="28"/>
              </w:rPr>
            </w:pPr>
            <w:r w:rsidRPr="00EF3768">
              <w:rPr>
                <w:rFonts w:ascii="Times New Roman" w:hAnsi="Times New Roman"/>
                <w:sz w:val="28"/>
                <w:szCs w:val="28"/>
              </w:rPr>
              <w:t>Специализация</w:t>
            </w:r>
          </w:p>
          <w:p w:rsidR="00EF3768" w:rsidRPr="00EF3768" w:rsidRDefault="00EF3768" w:rsidP="00EF3768">
            <w:pPr>
              <w:spacing w:after="0" w:line="240" w:lineRule="auto"/>
              <w:jc w:val="center"/>
              <w:rPr>
                <w:rFonts w:ascii="Times New Roman" w:hAnsi="Times New Roman"/>
                <w:sz w:val="28"/>
                <w:szCs w:val="28"/>
              </w:rPr>
            </w:pPr>
            <w:r w:rsidRPr="00EF3768">
              <w:rPr>
                <w:rFonts w:ascii="Times New Roman" w:hAnsi="Times New Roman"/>
                <w:sz w:val="28"/>
                <w:szCs w:val="28"/>
              </w:rPr>
              <w:t>рынка</w:t>
            </w:r>
          </w:p>
        </w:tc>
      </w:tr>
      <w:tr w:rsidR="00EF3768" w:rsidRPr="00EF3768" w:rsidTr="00640C99">
        <w:trPr>
          <w:trHeight w:val="647"/>
        </w:trPr>
        <w:tc>
          <w:tcPr>
            <w:tcW w:w="2977"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 xml:space="preserve">Рынок </w:t>
            </w:r>
          </w:p>
          <w:p w:rsidR="00EF3768" w:rsidRPr="00EF3768" w:rsidRDefault="00EF3768" w:rsidP="00EF3768">
            <w:pPr>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 xml:space="preserve"> ООО «Содружество»</w:t>
            </w:r>
          </w:p>
          <w:p w:rsidR="00EF3768" w:rsidRPr="00EF3768" w:rsidRDefault="00EF3768" w:rsidP="00EF3768">
            <w:pPr>
              <w:spacing w:after="0" w:line="240" w:lineRule="auto"/>
              <w:jc w:val="both"/>
              <w:rPr>
                <w:rFonts w:ascii="Times New Roman" w:hAnsi="Times New Roman"/>
                <w:color w:val="000000"/>
                <w:sz w:val="28"/>
                <w:szCs w:val="28"/>
              </w:rPr>
            </w:pPr>
          </w:p>
        </w:tc>
        <w:tc>
          <w:tcPr>
            <w:tcW w:w="2693"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 xml:space="preserve">Общество с ограниченной ответственностью </w:t>
            </w:r>
          </w:p>
          <w:p w:rsidR="00EF3768" w:rsidRPr="00EF3768" w:rsidRDefault="00EF3768" w:rsidP="00EF3768">
            <w:pPr>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«Содружество»</w:t>
            </w:r>
          </w:p>
        </w:tc>
        <w:tc>
          <w:tcPr>
            <w:tcW w:w="1134" w:type="dxa"/>
            <w:tcBorders>
              <w:top w:val="single" w:sz="4" w:space="0" w:color="000000"/>
              <w:left w:val="single" w:sz="4" w:space="0" w:color="000000"/>
              <w:bottom w:val="single" w:sz="4" w:space="0" w:color="000000"/>
            </w:tcBorders>
          </w:tcPr>
          <w:p w:rsidR="00EF3768" w:rsidRPr="00EF3768" w:rsidRDefault="00EF3768" w:rsidP="00B81BC2">
            <w:pPr>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2</w:t>
            </w:r>
            <w:r w:rsidR="00B81BC2">
              <w:rPr>
                <w:rFonts w:ascii="Times New Roman" w:hAnsi="Times New Roman"/>
                <w:color w:val="000000"/>
                <w:sz w:val="28"/>
                <w:szCs w:val="28"/>
              </w:rPr>
              <w:t>38</w:t>
            </w:r>
          </w:p>
        </w:tc>
        <w:tc>
          <w:tcPr>
            <w:tcW w:w="2410" w:type="dxa"/>
            <w:tcBorders>
              <w:top w:val="single" w:sz="4" w:space="0" w:color="000000"/>
              <w:left w:val="single" w:sz="4" w:space="0" w:color="000000"/>
              <w:bottom w:val="single" w:sz="4" w:space="0" w:color="000000"/>
              <w:right w:val="single" w:sz="4" w:space="0" w:color="000000"/>
            </w:tcBorders>
          </w:tcPr>
          <w:p w:rsidR="00EF3768" w:rsidRPr="00EF3768" w:rsidRDefault="00EF3768" w:rsidP="00EF3768">
            <w:pPr>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универсальный</w:t>
            </w:r>
          </w:p>
        </w:tc>
      </w:tr>
      <w:tr w:rsidR="00EF3768" w:rsidRPr="00EF3768" w:rsidTr="00640C99">
        <w:trPr>
          <w:trHeight w:val="523"/>
        </w:trPr>
        <w:tc>
          <w:tcPr>
            <w:tcW w:w="2977"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 xml:space="preserve">Рынок </w:t>
            </w:r>
          </w:p>
          <w:p w:rsidR="00EF3768" w:rsidRPr="00EF3768" w:rsidRDefault="00EF3768" w:rsidP="00EF3768">
            <w:pPr>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ООО «Гербера»</w:t>
            </w:r>
          </w:p>
        </w:tc>
        <w:tc>
          <w:tcPr>
            <w:tcW w:w="2693"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 xml:space="preserve">Общество с ограниченной ответственностью </w:t>
            </w:r>
          </w:p>
          <w:p w:rsidR="00EF3768" w:rsidRPr="00EF3768" w:rsidRDefault="00EF3768" w:rsidP="00EF3768">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«Гербера»</w:t>
            </w:r>
          </w:p>
        </w:tc>
        <w:tc>
          <w:tcPr>
            <w:tcW w:w="1134" w:type="dxa"/>
            <w:tcBorders>
              <w:top w:val="single" w:sz="4" w:space="0" w:color="000000"/>
              <w:left w:val="single" w:sz="4" w:space="0" w:color="000000"/>
              <w:bottom w:val="single" w:sz="4" w:space="0" w:color="000000"/>
            </w:tcBorders>
          </w:tcPr>
          <w:p w:rsidR="00EF3768" w:rsidRPr="00EF3768" w:rsidRDefault="00EF3768" w:rsidP="00B81BC2">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615</w:t>
            </w:r>
          </w:p>
        </w:tc>
        <w:tc>
          <w:tcPr>
            <w:tcW w:w="2410" w:type="dxa"/>
            <w:tcBorders>
              <w:top w:val="single" w:sz="4" w:space="0" w:color="000000"/>
              <w:left w:val="single" w:sz="4" w:space="0" w:color="000000"/>
              <w:bottom w:val="single" w:sz="4" w:space="0" w:color="000000"/>
              <w:right w:val="single" w:sz="4" w:space="0" w:color="000000"/>
            </w:tcBorders>
          </w:tcPr>
          <w:p w:rsidR="00EF3768" w:rsidRPr="00EF3768" w:rsidRDefault="00EF3768" w:rsidP="00EF3768">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универсальный</w:t>
            </w:r>
          </w:p>
          <w:p w:rsidR="00EF3768" w:rsidRPr="00EF3768" w:rsidRDefault="00EF3768" w:rsidP="00EF3768">
            <w:pPr>
              <w:spacing w:after="0" w:line="240" w:lineRule="auto"/>
              <w:jc w:val="both"/>
              <w:rPr>
                <w:rFonts w:ascii="Times New Roman" w:hAnsi="Times New Roman"/>
                <w:color w:val="000000"/>
                <w:sz w:val="28"/>
                <w:szCs w:val="28"/>
              </w:rPr>
            </w:pPr>
          </w:p>
        </w:tc>
      </w:tr>
    </w:tbl>
    <w:p w:rsidR="00EF3768" w:rsidRPr="00EF3768" w:rsidRDefault="00EF3768" w:rsidP="00EF3768">
      <w:pPr>
        <w:spacing w:after="0" w:line="240" w:lineRule="auto"/>
        <w:rPr>
          <w:rFonts w:ascii="Times New Roman" w:hAnsi="Times New Roman"/>
          <w:color w:val="000000"/>
          <w:sz w:val="28"/>
          <w:szCs w:val="28"/>
        </w:rPr>
      </w:pPr>
    </w:p>
    <w:p w:rsidR="00EF3768" w:rsidRPr="00EF3768" w:rsidRDefault="00EF3768" w:rsidP="00EF3768">
      <w:pPr>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Ярмарки</w:t>
      </w:r>
    </w:p>
    <w:tbl>
      <w:tblPr>
        <w:tblpPr w:leftFromText="180" w:rightFromText="180" w:vertAnchor="text" w:tblpY="1"/>
        <w:tblOverlap w:val="never"/>
        <w:tblW w:w="0" w:type="auto"/>
        <w:tblLayout w:type="fixed"/>
        <w:tblLook w:val="0000" w:firstRow="0" w:lastRow="0" w:firstColumn="0" w:lastColumn="0" w:noHBand="0" w:noVBand="0"/>
      </w:tblPr>
      <w:tblGrid>
        <w:gridCol w:w="3240"/>
        <w:gridCol w:w="2714"/>
        <w:gridCol w:w="992"/>
        <w:gridCol w:w="2268"/>
      </w:tblGrid>
      <w:tr w:rsidR="00EF3768" w:rsidRPr="00EF3768" w:rsidTr="00640C99">
        <w:tc>
          <w:tcPr>
            <w:tcW w:w="3240" w:type="dxa"/>
            <w:tcBorders>
              <w:top w:val="single" w:sz="4" w:space="0" w:color="000000"/>
              <w:left w:val="single" w:sz="4" w:space="0" w:color="000000"/>
              <w:bottom w:val="single" w:sz="4" w:space="0" w:color="000000"/>
            </w:tcBorders>
          </w:tcPr>
          <w:p w:rsidR="00EF3768" w:rsidRPr="00EF3768" w:rsidRDefault="00EF3768" w:rsidP="00A8753C">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Наименование</w:t>
            </w:r>
          </w:p>
        </w:tc>
        <w:tc>
          <w:tcPr>
            <w:tcW w:w="2714" w:type="dxa"/>
            <w:tcBorders>
              <w:top w:val="single" w:sz="4" w:space="0" w:color="000000"/>
              <w:left w:val="single" w:sz="4" w:space="0" w:color="000000"/>
              <w:bottom w:val="single" w:sz="4" w:space="0" w:color="000000"/>
            </w:tcBorders>
          </w:tcPr>
          <w:p w:rsidR="00EF3768" w:rsidRPr="00EF3768" w:rsidRDefault="00EF3768" w:rsidP="00A8753C">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Организатор</w:t>
            </w:r>
          </w:p>
        </w:tc>
        <w:tc>
          <w:tcPr>
            <w:tcW w:w="992" w:type="dxa"/>
            <w:tcBorders>
              <w:top w:val="single" w:sz="4" w:space="0" w:color="000000"/>
              <w:left w:val="single" w:sz="4" w:space="0" w:color="000000"/>
              <w:bottom w:val="single" w:sz="4" w:space="0" w:color="000000"/>
            </w:tcBorders>
          </w:tcPr>
          <w:p w:rsidR="00EF3768" w:rsidRPr="00EF3768" w:rsidRDefault="00EF3768" w:rsidP="00A8753C">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Число мест</w:t>
            </w:r>
          </w:p>
        </w:tc>
        <w:tc>
          <w:tcPr>
            <w:tcW w:w="2268" w:type="dxa"/>
            <w:tcBorders>
              <w:top w:val="single" w:sz="4" w:space="0" w:color="000000"/>
              <w:left w:val="single" w:sz="4" w:space="0" w:color="000000"/>
              <w:bottom w:val="single" w:sz="4" w:space="0" w:color="000000"/>
              <w:right w:val="single" w:sz="4" w:space="0" w:color="000000"/>
            </w:tcBorders>
          </w:tcPr>
          <w:p w:rsidR="00EF3768" w:rsidRPr="00EF3768" w:rsidRDefault="00EF3768" w:rsidP="00A8753C">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Специализация</w:t>
            </w:r>
          </w:p>
          <w:p w:rsidR="00EF3768" w:rsidRPr="00EF3768" w:rsidRDefault="00EF3768" w:rsidP="00A8753C">
            <w:pPr>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ярмарки</w:t>
            </w:r>
          </w:p>
        </w:tc>
      </w:tr>
      <w:tr w:rsidR="00EF3768" w:rsidRPr="00EF3768" w:rsidTr="00640C99">
        <w:trPr>
          <w:trHeight w:val="647"/>
        </w:trPr>
        <w:tc>
          <w:tcPr>
            <w:tcW w:w="3240" w:type="dxa"/>
            <w:tcBorders>
              <w:top w:val="single" w:sz="4" w:space="0" w:color="000000"/>
              <w:left w:val="single" w:sz="4" w:space="0" w:color="000000"/>
              <w:bottom w:val="single" w:sz="4" w:space="0" w:color="000000"/>
            </w:tcBorders>
          </w:tcPr>
          <w:p w:rsidR="00EF3768" w:rsidRPr="00EF3768" w:rsidRDefault="00EF3768" w:rsidP="00A8753C">
            <w:pPr>
              <w:spacing w:after="0" w:line="240" w:lineRule="auto"/>
              <w:rPr>
                <w:rFonts w:ascii="Times New Roman" w:hAnsi="Times New Roman"/>
                <w:color w:val="000000"/>
                <w:sz w:val="28"/>
                <w:szCs w:val="28"/>
              </w:rPr>
            </w:pPr>
            <w:r w:rsidRPr="00EF3768">
              <w:rPr>
                <w:rFonts w:ascii="Times New Roman" w:hAnsi="Times New Roman"/>
                <w:color w:val="000000"/>
                <w:sz w:val="28"/>
                <w:szCs w:val="28"/>
              </w:rPr>
              <w:t>Постоянно действующая ярмарка</w:t>
            </w:r>
          </w:p>
          <w:p w:rsidR="00EF3768" w:rsidRPr="00EF3768" w:rsidRDefault="00EF3768" w:rsidP="00A8753C">
            <w:pPr>
              <w:spacing w:after="0" w:line="240" w:lineRule="auto"/>
              <w:rPr>
                <w:rFonts w:ascii="Times New Roman" w:hAnsi="Times New Roman"/>
                <w:color w:val="000000"/>
                <w:sz w:val="28"/>
                <w:szCs w:val="28"/>
              </w:rPr>
            </w:pPr>
          </w:p>
        </w:tc>
        <w:tc>
          <w:tcPr>
            <w:tcW w:w="2714" w:type="dxa"/>
            <w:tcBorders>
              <w:top w:val="single" w:sz="4" w:space="0" w:color="000000"/>
              <w:left w:val="single" w:sz="4" w:space="0" w:color="000000"/>
              <w:bottom w:val="single" w:sz="4" w:space="0" w:color="000000"/>
            </w:tcBorders>
          </w:tcPr>
          <w:p w:rsidR="00EF3768" w:rsidRPr="00EF3768" w:rsidRDefault="00EF3768" w:rsidP="00A8753C">
            <w:pPr>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Георгиевское муниципальное унитарное предприятие</w:t>
            </w:r>
          </w:p>
          <w:p w:rsidR="00EF3768" w:rsidRPr="00EF3768" w:rsidRDefault="00EF3768" w:rsidP="00A8753C">
            <w:pPr>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«Георгиевский рынок»</w:t>
            </w:r>
          </w:p>
        </w:tc>
        <w:tc>
          <w:tcPr>
            <w:tcW w:w="992" w:type="dxa"/>
            <w:tcBorders>
              <w:top w:val="single" w:sz="4" w:space="0" w:color="000000"/>
              <w:left w:val="single" w:sz="4" w:space="0" w:color="000000"/>
              <w:bottom w:val="single" w:sz="4" w:space="0" w:color="000000"/>
            </w:tcBorders>
          </w:tcPr>
          <w:p w:rsidR="00EF3768" w:rsidRPr="00EF3768" w:rsidRDefault="00EF3768" w:rsidP="00A8753C">
            <w:pPr>
              <w:snapToGrid w:val="0"/>
              <w:spacing w:after="0" w:line="240" w:lineRule="auto"/>
              <w:rPr>
                <w:rFonts w:ascii="Times New Roman" w:hAnsi="Times New Roman"/>
                <w:color w:val="000000"/>
                <w:sz w:val="28"/>
                <w:szCs w:val="28"/>
              </w:rPr>
            </w:pPr>
          </w:p>
          <w:p w:rsidR="00EF3768" w:rsidRPr="00EF3768" w:rsidRDefault="00EF3768" w:rsidP="00A8753C">
            <w:pPr>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1615</w:t>
            </w:r>
          </w:p>
        </w:tc>
        <w:tc>
          <w:tcPr>
            <w:tcW w:w="2268" w:type="dxa"/>
            <w:tcBorders>
              <w:top w:val="single" w:sz="4" w:space="0" w:color="000000"/>
              <w:left w:val="single" w:sz="4" w:space="0" w:color="000000"/>
              <w:bottom w:val="single" w:sz="4" w:space="0" w:color="000000"/>
              <w:right w:val="single" w:sz="4" w:space="0" w:color="000000"/>
            </w:tcBorders>
          </w:tcPr>
          <w:p w:rsidR="00EF3768" w:rsidRPr="00EF3768" w:rsidRDefault="00EF3768" w:rsidP="00A8753C">
            <w:pPr>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универсальная</w:t>
            </w:r>
          </w:p>
        </w:tc>
      </w:tr>
      <w:tr w:rsidR="00EF3768" w:rsidRPr="00EF3768" w:rsidTr="00640C99">
        <w:trPr>
          <w:trHeight w:val="647"/>
        </w:trPr>
        <w:tc>
          <w:tcPr>
            <w:tcW w:w="3240" w:type="dxa"/>
            <w:tcBorders>
              <w:top w:val="single" w:sz="4" w:space="0" w:color="000000"/>
              <w:left w:val="single" w:sz="4" w:space="0" w:color="000000"/>
              <w:bottom w:val="single" w:sz="4" w:space="0" w:color="000000"/>
            </w:tcBorders>
          </w:tcPr>
          <w:p w:rsidR="00EF3768" w:rsidRPr="00EF3768" w:rsidRDefault="00EF3768" w:rsidP="00A8753C">
            <w:pPr>
              <w:spacing w:after="0" w:line="240" w:lineRule="auto"/>
              <w:rPr>
                <w:rFonts w:ascii="Times New Roman" w:hAnsi="Times New Roman"/>
                <w:color w:val="000000"/>
                <w:sz w:val="28"/>
                <w:szCs w:val="28"/>
              </w:rPr>
            </w:pPr>
            <w:r w:rsidRPr="00EF3768">
              <w:rPr>
                <w:rFonts w:ascii="Times New Roman" w:hAnsi="Times New Roman"/>
                <w:color w:val="000000"/>
                <w:sz w:val="28"/>
                <w:szCs w:val="28"/>
              </w:rPr>
              <w:t>Сезонная ярмарка</w:t>
            </w:r>
          </w:p>
        </w:tc>
        <w:tc>
          <w:tcPr>
            <w:tcW w:w="2714" w:type="dxa"/>
            <w:tcBorders>
              <w:top w:val="single" w:sz="4" w:space="0" w:color="000000"/>
              <w:left w:val="single" w:sz="4" w:space="0" w:color="000000"/>
              <w:bottom w:val="single" w:sz="4" w:space="0" w:color="000000"/>
            </w:tcBorders>
          </w:tcPr>
          <w:p w:rsidR="00EF3768" w:rsidRPr="00EF3768" w:rsidRDefault="00EF3768" w:rsidP="00A8753C">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 xml:space="preserve">Общество с ограниченной ответственностью </w:t>
            </w:r>
          </w:p>
          <w:p w:rsidR="00EF3768" w:rsidRPr="00EF3768" w:rsidRDefault="00EF3768" w:rsidP="00A8753C">
            <w:pPr>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«Содружество»</w:t>
            </w:r>
          </w:p>
        </w:tc>
        <w:tc>
          <w:tcPr>
            <w:tcW w:w="992" w:type="dxa"/>
            <w:tcBorders>
              <w:top w:val="single" w:sz="4" w:space="0" w:color="000000"/>
              <w:left w:val="single" w:sz="4" w:space="0" w:color="000000"/>
              <w:bottom w:val="single" w:sz="4" w:space="0" w:color="000000"/>
            </w:tcBorders>
            <w:vAlign w:val="center"/>
          </w:tcPr>
          <w:p w:rsidR="00EF3768" w:rsidRPr="00EF3768" w:rsidRDefault="00EF3768" w:rsidP="00A8753C">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40</w:t>
            </w:r>
          </w:p>
        </w:tc>
        <w:tc>
          <w:tcPr>
            <w:tcW w:w="2268" w:type="dxa"/>
            <w:tcBorders>
              <w:top w:val="single" w:sz="4" w:space="0" w:color="000000"/>
              <w:left w:val="single" w:sz="4" w:space="0" w:color="000000"/>
              <w:bottom w:val="single" w:sz="4" w:space="0" w:color="000000"/>
              <w:right w:val="single" w:sz="4" w:space="0" w:color="000000"/>
            </w:tcBorders>
          </w:tcPr>
          <w:p w:rsidR="00EF3768" w:rsidRPr="00EF3768" w:rsidRDefault="00EF3768" w:rsidP="00A8753C">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продажа сельхозпродукции и иной продукции</w:t>
            </w:r>
          </w:p>
        </w:tc>
      </w:tr>
      <w:tr w:rsidR="00EF3768" w:rsidRPr="00EF3768" w:rsidTr="00640C99">
        <w:trPr>
          <w:trHeight w:val="647"/>
        </w:trPr>
        <w:tc>
          <w:tcPr>
            <w:tcW w:w="3240" w:type="dxa"/>
            <w:tcBorders>
              <w:top w:val="single" w:sz="4" w:space="0" w:color="000000"/>
              <w:left w:val="single" w:sz="4" w:space="0" w:color="000000"/>
              <w:bottom w:val="single" w:sz="4" w:space="0" w:color="000000"/>
            </w:tcBorders>
          </w:tcPr>
          <w:p w:rsidR="00EF3768" w:rsidRPr="00EF3768" w:rsidRDefault="00EF3768" w:rsidP="00A8753C">
            <w:pPr>
              <w:spacing w:after="0" w:line="240" w:lineRule="auto"/>
              <w:rPr>
                <w:rFonts w:ascii="Times New Roman" w:hAnsi="Times New Roman"/>
                <w:color w:val="000000"/>
                <w:sz w:val="28"/>
                <w:szCs w:val="28"/>
              </w:rPr>
            </w:pPr>
            <w:r w:rsidRPr="00EF3768">
              <w:rPr>
                <w:rFonts w:ascii="Times New Roman" w:hAnsi="Times New Roman"/>
                <w:color w:val="000000"/>
                <w:sz w:val="28"/>
                <w:szCs w:val="28"/>
              </w:rPr>
              <w:t>Сезонная ярмарка</w:t>
            </w:r>
          </w:p>
        </w:tc>
        <w:tc>
          <w:tcPr>
            <w:tcW w:w="2714" w:type="dxa"/>
            <w:tcBorders>
              <w:top w:val="single" w:sz="4" w:space="0" w:color="000000"/>
              <w:left w:val="single" w:sz="4" w:space="0" w:color="000000"/>
              <w:bottom w:val="single" w:sz="4" w:space="0" w:color="000000"/>
            </w:tcBorders>
          </w:tcPr>
          <w:p w:rsidR="00EF3768" w:rsidRPr="00EF3768" w:rsidRDefault="00EF3768" w:rsidP="00A8753C">
            <w:pPr>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 xml:space="preserve">общество с ограниченной ответственностью </w:t>
            </w:r>
            <w:r w:rsidRPr="00EF3768">
              <w:rPr>
                <w:rFonts w:ascii="Times New Roman" w:hAnsi="Times New Roman"/>
                <w:color w:val="000000"/>
                <w:sz w:val="28"/>
                <w:szCs w:val="28"/>
              </w:rPr>
              <w:lastRenderedPageBreak/>
              <w:t xml:space="preserve">«Георгиевское станичное казачье общество </w:t>
            </w:r>
          </w:p>
          <w:p w:rsidR="00EF3768" w:rsidRPr="00EF3768" w:rsidRDefault="00EF3768" w:rsidP="00A8753C">
            <w:pPr>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г. Георгиевска и Георгиевского района Ставропольского казачьего общества Терского казачьего войска»</w:t>
            </w:r>
          </w:p>
        </w:tc>
        <w:tc>
          <w:tcPr>
            <w:tcW w:w="992" w:type="dxa"/>
            <w:tcBorders>
              <w:top w:val="single" w:sz="4" w:space="0" w:color="000000"/>
              <w:left w:val="single" w:sz="4" w:space="0" w:color="000000"/>
              <w:bottom w:val="single" w:sz="4" w:space="0" w:color="000000"/>
            </w:tcBorders>
            <w:vAlign w:val="center"/>
          </w:tcPr>
          <w:p w:rsidR="00EF3768" w:rsidRPr="00EF3768" w:rsidRDefault="00EF3768" w:rsidP="00A8753C">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lastRenderedPageBreak/>
              <w:t>110</w:t>
            </w:r>
          </w:p>
        </w:tc>
        <w:tc>
          <w:tcPr>
            <w:tcW w:w="2268" w:type="dxa"/>
            <w:tcBorders>
              <w:top w:val="single" w:sz="4" w:space="0" w:color="000000"/>
              <w:left w:val="single" w:sz="4" w:space="0" w:color="000000"/>
              <w:bottom w:val="single" w:sz="4" w:space="0" w:color="000000"/>
              <w:right w:val="single" w:sz="4" w:space="0" w:color="000000"/>
            </w:tcBorders>
          </w:tcPr>
          <w:p w:rsidR="00EF3768" w:rsidRPr="00EF3768" w:rsidRDefault="00EF3768" w:rsidP="00A8753C">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 xml:space="preserve">продажа сельхозпродукции и иной </w:t>
            </w:r>
            <w:r w:rsidRPr="00EF3768">
              <w:rPr>
                <w:rFonts w:ascii="Times New Roman" w:hAnsi="Times New Roman"/>
                <w:color w:val="000000"/>
                <w:sz w:val="28"/>
                <w:szCs w:val="28"/>
              </w:rPr>
              <w:lastRenderedPageBreak/>
              <w:t>продукции</w:t>
            </w:r>
          </w:p>
        </w:tc>
      </w:tr>
      <w:tr w:rsidR="00B81BC2" w:rsidRPr="00EF3768" w:rsidTr="00640C99">
        <w:trPr>
          <w:trHeight w:val="647"/>
        </w:trPr>
        <w:tc>
          <w:tcPr>
            <w:tcW w:w="3240" w:type="dxa"/>
            <w:tcBorders>
              <w:top w:val="single" w:sz="4" w:space="0" w:color="000000"/>
              <w:left w:val="single" w:sz="4" w:space="0" w:color="000000"/>
              <w:bottom w:val="single" w:sz="4" w:space="0" w:color="000000"/>
            </w:tcBorders>
          </w:tcPr>
          <w:p w:rsidR="00A8753C" w:rsidRPr="00EF3768" w:rsidRDefault="00A8753C" w:rsidP="00A8753C">
            <w:pPr>
              <w:spacing w:after="0" w:line="240" w:lineRule="auto"/>
              <w:rPr>
                <w:rFonts w:ascii="Times New Roman" w:hAnsi="Times New Roman"/>
                <w:color w:val="000000"/>
                <w:sz w:val="28"/>
                <w:szCs w:val="28"/>
              </w:rPr>
            </w:pPr>
            <w:r w:rsidRPr="00EF3768">
              <w:rPr>
                <w:rFonts w:ascii="Times New Roman" w:hAnsi="Times New Roman"/>
                <w:color w:val="000000"/>
                <w:sz w:val="28"/>
                <w:szCs w:val="28"/>
              </w:rPr>
              <w:lastRenderedPageBreak/>
              <w:t>Постоянно действующая ярмарка</w:t>
            </w:r>
          </w:p>
          <w:p w:rsidR="00B81BC2" w:rsidRPr="00EF3768" w:rsidRDefault="00B81BC2" w:rsidP="00A8753C">
            <w:pPr>
              <w:spacing w:after="0" w:line="240" w:lineRule="auto"/>
              <w:rPr>
                <w:rFonts w:ascii="Times New Roman" w:hAnsi="Times New Roman"/>
                <w:color w:val="000000"/>
                <w:sz w:val="28"/>
                <w:szCs w:val="28"/>
              </w:rPr>
            </w:pPr>
          </w:p>
        </w:tc>
        <w:tc>
          <w:tcPr>
            <w:tcW w:w="2714" w:type="dxa"/>
            <w:tcBorders>
              <w:top w:val="single" w:sz="4" w:space="0" w:color="000000"/>
              <w:left w:val="single" w:sz="4" w:space="0" w:color="000000"/>
              <w:bottom w:val="single" w:sz="4" w:space="0" w:color="000000"/>
            </w:tcBorders>
          </w:tcPr>
          <w:p w:rsidR="00B81BC2" w:rsidRPr="00EF3768" w:rsidRDefault="00A8753C" w:rsidP="00A8753C">
            <w:pPr>
              <w:spacing w:after="0" w:line="240" w:lineRule="auto"/>
              <w:jc w:val="both"/>
              <w:rPr>
                <w:rFonts w:ascii="Times New Roman" w:hAnsi="Times New Roman"/>
                <w:color w:val="000000"/>
                <w:sz w:val="28"/>
                <w:szCs w:val="28"/>
              </w:rPr>
            </w:pPr>
            <w:r>
              <w:rPr>
                <w:rFonts w:ascii="Times New Roman" w:hAnsi="Times New Roman"/>
                <w:color w:val="000000"/>
                <w:sz w:val="28"/>
                <w:szCs w:val="28"/>
              </w:rPr>
              <w:t>ГМУП «Незлобненский рынок»</w:t>
            </w:r>
          </w:p>
        </w:tc>
        <w:tc>
          <w:tcPr>
            <w:tcW w:w="992" w:type="dxa"/>
            <w:tcBorders>
              <w:top w:val="single" w:sz="4" w:space="0" w:color="000000"/>
              <w:left w:val="single" w:sz="4" w:space="0" w:color="000000"/>
              <w:bottom w:val="single" w:sz="4" w:space="0" w:color="000000"/>
            </w:tcBorders>
            <w:vAlign w:val="center"/>
          </w:tcPr>
          <w:p w:rsidR="00B81BC2" w:rsidRPr="00EF3768" w:rsidRDefault="00A8753C" w:rsidP="00A8753C">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47</w:t>
            </w:r>
          </w:p>
        </w:tc>
        <w:tc>
          <w:tcPr>
            <w:tcW w:w="2268" w:type="dxa"/>
            <w:tcBorders>
              <w:top w:val="single" w:sz="4" w:space="0" w:color="000000"/>
              <w:left w:val="single" w:sz="4" w:space="0" w:color="000000"/>
              <w:bottom w:val="single" w:sz="4" w:space="0" w:color="000000"/>
              <w:right w:val="single" w:sz="4" w:space="0" w:color="000000"/>
            </w:tcBorders>
          </w:tcPr>
          <w:p w:rsidR="00B81BC2" w:rsidRPr="00EF3768" w:rsidRDefault="00A8753C" w:rsidP="00A8753C">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универсальная</w:t>
            </w:r>
          </w:p>
        </w:tc>
      </w:tr>
      <w:tr w:rsidR="00A8753C" w:rsidRPr="00EF3768" w:rsidTr="00640C99">
        <w:trPr>
          <w:trHeight w:val="647"/>
        </w:trPr>
        <w:tc>
          <w:tcPr>
            <w:tcW w:w="3240" w:type="dxa"/>
            <w:tcBorders>
              <w:top w:val="single" w:sz="4" w:space="0" w:color="000000"/>
              <w:left w:val="single" w:sz="4" w:space="0" w:color="000000"/>
              <w:bottom w:val="single" w:sz="4" w:space="0" w:color="000000"/>
            </w:tcBorders>
          </w:tcPr>
          <w:p w:rsidR="00A8753C" w:rsidRPr="00EF3768" w:rsidRDefault="00A8753C" w:rsidP="00A8753C">
            <w:pPr>
              <w:spacing w:after="0" w:line="240" w:lineRule="auto"/>
              <w:rPr>
                <w:rFonts w:ascii="Times New Roman" w:hAnsi="Times New Roman"/>
                <w:color w:val="000000"/>
                <w:sz w:val="28"/>
                <w:szCs w:val="28"/>
              </w:rPr>
            </w:pPr>
            <w:r w:rsidRPr="00EF3768">
              <w:rPr>
                <w:rFonts w:ascii="Times New Roman" w:hAnsi="Times New Roman"/>
                <w:color w:val="000000"/>
                <w:sz w:val="28"/>
                <w:szCs w:val="28"/>
              </w:rPr>
              <w:t>Постоянно действующая ярмарка</w:t>
            </w:r>
          </w:p>
          <w:p w:rsidR="00A8753C" w:rsidRPr="00EF3768" w:rsidRDefault="00A8753C" w:rsidP="00A8753C">
            <w:pPr>
              <w:spacing w:after="0" w:line="240" w:lineRule="auto"/>
              <w:rPr>
                <w:rFonts w:ascii="Times New Roman" w:hAnsi="Times New Roman"/>
                <w:color w:val="000000"/>
                <w:sz w:val="28"/>
                <w:szCs w:val="28"/>
              </w:rPr>
            </w:pPr>
          </w:p>
        </w:tc>
        <w:tc>
          <w:tcPr>
            <w:tcW w:w="2714" w:type="dxa"/>
            <w:tcBorders>
              <w:top w:val="single" w:sz="4" w:space="0" w:color="000000"/>
              <w:left w:val="single" w:sz="4" w:space="0" w:color="000000"/>
              <w:bottom w:val="single" w:sz="4" w:space="0" w:color="000000"/>
            </w:tcBorders>
          </w:tcPr>
          <w:p w:rsidR="00A8753C" w:rsidRDefault="00A8753C" w:rsidP="00A8753C">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Общество с ограниченной ответственностью «Коопторг»</w:t>
            </w:r>
          </w:p>
        </w:tc>
        <w:tc>
          <w:tcPr>
            <w:tcW w:w="992" w:type="dxa"/>
            <w:tcBorders>
              <w:top w:val="single" w:sz="4" w:space="0" w:color="000000"/>
              <w:left w:val="single" w:sz="4" w:space="0" w:color="000000"/>
              <w:bottom w:val="single" w:sz="4" w:space="0" w:color="000000"/>
            </w:tcBorders>
            <w:vAlign w:val="center"/>
          </w:tcPr>
          <w:p w:rsidR="00A8753C" w:rsidRDefault="00A8753C" w:rsidP="00A8753C">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20</w:t>
            </w:r>
          </w:p>
        </w:tc>
        <w:tc>
          <w:tcPr>
            <w:tcW w:w="2268" w:type="dxa"/>
            <w:tcBorders>
              <w:top w:val="single" w:sz="4" w:space="0" w:color="000000"/>
              <w:left w:val="single" w:sz="4" w:space="0" w:color="000000"/>
              <w:bottom w:val="single" w:sz="4" w:space="0" w:color="000000"/>
              <w:right w:val="single" w:sz="4" w:space="0" w:color="000000"/>
            </w:tcBorders>
          </w:tcPr>
          <w:p w:rsidR="00A8753C" w:rsidRPr="00EF3768" w:rsidRDefault="00A8753C" w:rsidP="00A8753C">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универсальная</w:t>
            </w:r>
          </w:p>
        </w:tc>
      </w:tr>
      <w:tr w:rsidR="00475BAE" w:rsidRPr="00EF3768" w:rsidTr="00640C99">
        <w:trPr>
          <w:trHeight w:val="647"/>
        </w:trPr>
        <w:tc>
          <w:tcPr>
            <w:tcW w:w="3240" w:type="dxa"/>
            <w:tcBorders>
              <w:top w:val="single" w:sz="4" w:space="0" w:color="000000"/>
              <w:left w:val="single" w:sz="4" w:space="0" w:color="000000"/>
              <w:bottom w:val="single" w:sz="4" w:space="0" w:color="000000"/>
            </w:tcBorders>
          </w:tcPr>
          <w:p w:rsidR="00475BAE" w:rsidRPr="00EF3768" w:rsidRDefault="00475BAE" w:rsidP="00475BAE">
            <w:pPr>
              <w:spacing w:after="0" w:line="240" w:lineRule="auto"/>
              <w:rPr>
                <w:rFonts w:ascii="Times New Roman" w:hAnsi="Times New Roman"/>
                <w:color w:val="000000"/>
                <w:sz w:val="28"/>
                <w:szCs w:val="28"/>
              </w:rPr>
            </w:pPr>
            <w:r w:rsidRPr="00EF3768">
              <w:rPr>
                <w:rFonts w:ascii="Times New Roman" w:hAnsi="Times New Roman"/>
                <w:color w:val="000000"/>
                <w:sz w:val="28"/>
                <w:szCs w:val="28"/>
              </w:rPr>
              <w:t>Постоянно действующая ярмарка</w:t>
            </w:r>
          </w:p>
          <w:p w:rsidR="00475BAE" w:rsidRPr="00EF3768" w:rsidRDefault="00475BAE" w:rsidP="00475BAE">
            <w:pPr>
              <w:spacing w:after="0" w:line="240" w:lineRule="auto"/>
              <w:rPr>
                <w:rFonts w:ascii="Times New Roman" w:hAnsi="Times New Roman"/>
                <w:color w:val="000000"/>
                <w:sz w:val="28"/>
                <w:szCs w:val="28"/>
              </w:rPr>
            </w:pPr>
          </w:p>
        </w:tc>
        <w:tc>
          <w:tcPr>
            <w:tcW w:w="2714" w:type="dxa"/>
            <w:tcBorders>
              <w:top w:val="single" w:sz="4" w:space="0" w:color="000000"/>
              <w:left w:val="single" w:sz="4" w:space="0" w:color="000000"/>
              <w:bottom w:val="single" w:sz="4" w:space="0" w:color="000000"/>
            </w:tcBorders>
          </w:tcPr>
          <w:p w:rsidR="00475BAE" w:rsidRPr="00EF3768" w:rsidRDefault="00475BAE" w:rsidP="00475BAE">
            <w:pPr>
              <w:spacing w:after="0" w:line="240" w:lineRule="auto"/>
              <w:jc w:val="both"/>
              <w:rPr>
                <w:rFonts w:ascii="Times New Roman" w:hAnsi="Times New Roman"/>
                <w:color w:val="000000"/>
                <w:sz w:val="28"/>
                <w:szCs w:val="28"/>
              </w:rPr>
            </w:pPr>
            <w:r>
              <w:rPr>
                <w:rFonts w:ascii="Times New Roman" w:hAnsi="Times New Roman"/>
                <w:color w:val="000000"/>
                <w:sz w:val="28"/>
                <w:szCs w:val="28"/>
              </w:rPr>
              <w:t>О</w:t>
            </w:r>
            <w:r w:rsidRPr="00EF3768">
              <w:rPr>
                <w:rFonts w:ascii="Times New Roman" w:hAnsi="Times New Roman"/>
                <w:color w:val="000000"/>
                <w:sz w:val="28"/>
                <w:szCs w:val="28"/>
              </w:rPr>
              <w:t xml:space="preserve">бщество с ограниченной ответственностью «Георгиевское станичное казачье общество </w:t>
            </w:r>
          </w:p>
          <w:p w:rsidR="00475BAE" w:rsidRDefault="00475BAE" w:rsidP="00475BAE">
            <w:pPr>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г. Георгиевска и Георгиевского района Ставропольского казачьего общества Терского казачьего войска»</w:t>
            </w:r>
          </w:p>
          <w:p w:rsidR="00475BAE" w:rsidRDefault="00475BAE" w:rsidP="00475BAE">
            <w:pPr>
              <w:spacing w:after="0" w:line="240" w:lineRule="auto"/>
              <w:jc w:val="both"/>
              <w:rPr>
                <w:rFonts w:ascii="Times New Roman" w:hAnsi="Times New Roman"/>
                <w:color w:val="000000"/>
                <w:sz w:val="28"/>
                <w:szCs w:val="28"/>
              </w:rPr>
            </w:pPr>
          </w:p>
        </w:tc>
        <w:tc>
          <w:tcPr>
            <w:tcW w:w="992" w:type="dxa"/>
            <w:tcBorders>
              <w:top w:val="single" w:sz="4" w:space="0" w:color="000000"/>
              <w:left w:val="single" w:sz="4" w:space="0" w:color="000000"/>
              <w:bottom w:val="single" w:sz="4" w:space="0" w:color="000000"/>
            </w:tcBorders>
            <w:vAlign w:val="center"/>
          </w:tcPr>
          <w:p w:rsidR="00475BAE" w:rsidRDefault="00475BAE" w:rsidP="00475BAE">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24</w:t>
            </w:r>
          </w:p>
        </w:tc>
        <w:tc>
          <w:tcPr>
            <w:tcW w:w="2268" w:type="dxa"/>
            <w:tcBorders>
              <w:top w:val="single" w:sz="4" w:space="0" w:color="000000"/>
              <w:left w:val="single" w:sz="4" w:space="0" w:color="000000"/>
              <w:bottom w:val="single" w:sz="4" w:space="0" w:color="000000"/>
              <w:right w:val="single" w:sz="4" w:space="0" w:color="000000"/>
            </w:tcBorders>
          </w:tcPr>
          <w:p w:rsidR="00475BAE" w:rsidRPr="00EF3768" w:rsidRDefault="00475BAE" w:rsidP="00475BAE">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универсальная</w:t>
            </w:r>
          </w:p>
        </w:tc>
      </w:tr>
      <w:tr w:rsidR="00475BAE" w:rsidRPr="00EF3768" w:rsidTr="00640C99">
        <w:trPr>
          <w:trHeight w:val="647"/>
        </w:trPr>
        <w:tc>
          <w:tcPr>
            <w:tcW w:w="3240" w:type="dxa"/>
            <w:tcBorders>
              <w:top w:val="single" w:sz="4" w:space="0" w:color="000000"/>
              <w:left w:val="single" w:sz="4" w:space="0" w:color="000000"/>
              <w:bottom w:val="single" w:sz="4" w:space="0" w:color="000000"/>
            </w:tcBorders>
          </w:tcPr>
          <w:p w:rsidR="00475BAE" w:rsidRPr="00EF3768" w:rsidRDefault="00475BAE" w:rsidP="00475BAE">
            <w:pPr>
              <w:spacing w:after="0" w:line="240" w:lineRule="auto"/>
              <w:rPr>
                <w:rFonts w:ascii="Times New Roman" w:hAnsi="Times New Roman"/>
                <w:color w:val="000000"/>
                <w:sz w:val="28"/>
                <w:szCs w:val="28"/>
              </w:rPr>
            </w:pPr>
            <w:r w:rsidRPr="00EF3768">
              <w:rPr>
                <w:rFonts w:ascii="Times New Roman" w:hAnsi="Times New Roman"/>
                <w:color w:val="000000"/>
                <w:sz w:val="28"/>
                <w:szCs w:val="28"/>
              </w:rPr>
              <w:t>Постоянно действующая ярмарка</w:t>
            </w:r>
          </w:p>
          <w:p w:rsidR="00475BAE" w:rsidRPr="00EF3768" w:rsidRDefault="00475BAE" w:rsidP="00475BAE">
            <w:pPr>
              <w:spacing w:after="0" w:line="240" w:lineRule="auto"/>
              <w:rPr>
                <w:rFonts w:ascii="Times New Roman" w:hAnsi="Times New Roman"/>
                <w:color w:val="000000"/>
                <w:sz w:val="28"/>
                <w:szCs w:val="28"/>
              </w:rPr>
            </w:pPr>
          </w:p>
        </w:tc>
        <w:tc>
          <w:tcPr>
            <w:tcW w:w="2714" w:type="dxa"/>
            <w:tcBorders>
              <w:top w:val="single" w:sz="4" w:space="0" w:color="000000"/>
              <w:left w:val="single" w:sz="4" w:space="0" w:color="000000"/>
              <w:bottom w:val="single" w:sz="4" w:space="0" w:color="000000"/>
            </w:tcBorders>
          </w:tcPr>
          <w:p w:rsidR="00475BAE" w:rsidRDefault="00475BAE" w:rsidP="00475BAE">
            <w:pPr>
              <w:spacing w:after="0" w:line="240" w:lineRule="auto"/>
              <w:jc w:val="both"/>
              <w:rPr>
                <w:rFonts w:ascii="Times New Roman" w:hAnsi="Times New Roman"/>
                <w:color w:val="000000"/>
                <w:sz w:val="28"/>
                <w:szCs w:val="28"/>
              </w:rPr>
            </w:pPr>
            <w:r>
              <w:rPr>
                <w:rFonts w:ascii="Times New Roman" w:hAnsi="Times New Roman"/>
                <w:color w:val="000000"/>
                <w:sz w:val="28"/>
                <w:szCs w:val="28"/>
              </w:rPr>
              <w:t>Некоммерческое партнерство «Союз предпринимателей»</w:t>
            </w:r>
          </w:p>
        </w:tc>
        <w:tc>
          <w:tcPr>
            <w:tcW w:w="992" w:type="dxa"/>
            <w:tcBorders>
              <w:top w:val="single" w:sz="4" w:space="0" w:color="000000"/>
              <w:left w:val="single" w:sz="4" w:space="0" w:color="000000"/>
              <w:bottom w:val="single" w:sz="4" w:space="0" w:color="000000"/>
            </w:tcBorders>
            <w:vAlign w:val="center"/>
          </w:tcPr>
          <w:p w:rsidR="00475BAE" w:rsidRDefault="00475BAE" w:rsidP="00475BAE">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44</w:t>
            </w:r>
          </w:p>
        </w:tc>
        <w:tc>
          <w:tcPr>
            <w:tcW w:w="2268" w:type="dxa"/>
            <w:tcBorders>
              <w:top w:val="single" w:sz="4" w:space="0" w:color="000000"/>
              <w:left w:val="single" w:sz="4" w:space="0" w:color="000000"/>
              <w:bottom w:val="single" w:sz="4" w:space="0" w:color="000000"/>
              <w:right w:val="single" w:sz="4" w:space="0" w:color="000000"/>
            </w:tcBorders>
          </w:tcPr>
          <w:p w:rsidR="00475BAE" w:rsidRPr="00EF3768" w:rsidRDefault="00475BAE" w:rsidP="00475BAE">
            <w:pPr>
              <w:snapToGrid w:val="0"/>
              <w:spacing w:after="0" w:line="240" w:lineRule="auto"/>
              <w:jc w:val="both"/>
              <w:rPr>
                <w:rFonts w:ascii="Times New Roman" w:hAnsi="Times New Roman"/>
                <w:color w:val="000000"/>
                <w:sz w:val="28"/>
                <w:szCs w:val="28"/>
              </w:rPr>
            </w:pPr>
            <w:r w:rsidRPr="00EF3768">
              <w:rPr>
                <w:rFonts w:ascii="Times New Roman" w:hAnsi="Times New Roman"/>
                <w:color w:val="000000"/>
                <w:sz w:val="28"/>
                <w:szCs w:val="28"/>
              </w:rPr>
              <w:t>универсальная</w:t>
            </w:r>
          </w:p>
        </w:tc>
      </w:tr>
    </w:tbl>
    <w:p w:rsidR="00EF3768" w:rsidRPr="00EF3768" w:rsidRDefault="00A8753C" w:rsidP="004128B3">
      <w:pPr>
        <w:spacing w:after="0" w:line="240" w:lineRule="auto"/>
        <w:rPr>
          <w:rFonts w:ascii="Times New Roman" w:hAnsi="Times New Roman"/>
          <w:color w:val="000000"/>
          <w:sz w:val="28"/>
          <w:szCs w:val="28"/>
        </w:rPr>
      </w:pPr>
      <w:r>
        <w:rPr>
          <w:rFonts w:ascii="Times New Roman" w:hAnsi="Times New Roman"/>
          <w:color w:val="000000"/>
          <w:sz w:val="28"/>
          <w:szCs w:val="28"/>
        </w:rPr>
        <w:br w:type="textWrapping" w:clear="all"/>
      </w:r>
      <w:r w:rsidR="00EF3768" w:rsidRPr="00EF3768">
        <w:rPr>
          <w:rFonts w:ascii="Times New Roman" w:hAnsi="Times New Roman"/>
          <w:color w:val="000000"/>
          <w:sz w:val="28"/>
          <w:szCs w:val="28"/>
        </w:rPr>
        <w:t>ОБЩЕСТВЕННОЕ ПИТАНИЕ</w:t>
      </w:r>
    </w:p>
    <w:tbl>
      <w:tblPr>
        <w:tblW w:w="0" w:type="auto"/>
        <w:tblInd w:w="108" w:type="dxa"/>
        <w:tblLayout w:type="fixed"/>
        <w:tblLook w:val="0000" w:firstRow="0" w:lastRow="0" w:firstColumn="0" w:lastColumn="0" w:noHBand="0" w:noVBand="0"/>
      </w:tblPr>
      <w:tblGrid>
        <w:gridCol w:w="7138"/>
        <w:gridCol w:w="2076"/>
      </w:tblGrid>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Число предприятий общественного питания</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EF3768" w:rsidP="004128B3">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1</w:t>
            </w:r>
            <w:r w:rsidR="004128B3">
              <w:rPr>
                <w:rFonts w:ascii="Times New Roman" w:hAnsi="Times New Roman"/>
                <w:color w:val="000000"/>
                <w:sz w:val="28"/>
                <w:szCs w:val="28"/>
              </w:rPr>
              <w:t>98</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 xml:space="preserve">    в них посадочных мест</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4128B3" w:rsidP="004128B3">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12702</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 xml:space="preserve">       в </w:t>
            </w:r>
            <w:proofErr w:type="spellStart"/>
            <w:r w:rsidRPr="00EF3768">
              <w:rPr>
                <w:rFonts w:ascii="Times New Roman" w:hAnsi="Times New Roman"/>
                <w:color w:val="000000"/>
                <w:sz w:val="28"/>
                <w:szCs w:val="28"/>
              </w:rPr>
              <w:t>т.ч</w:t>
            </w:r>
            <w:proofErr w:type="spellEnd"/>
            <w:r w:rsidRPr="00EF3768">
              <w:rPr>
                <w:rFonts w:ascii="Times New Roman" w:hAnsi="Times New Roman"/>
                <w:color w:val="000000"/>
                <w:sz w:val="28"/>
                <w:szCs w:val="28"/>
              </w:rPr>
              <w:t>. столовых при школах</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4128B3" w:rsidP="004128B3">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3105</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 xml:space="preserve">      при высших и средних учебных заведениях </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EF3768" w:rsidP="00EF3768">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1110</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 xml:space="preserve">      на предприятиях и организациях</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4128B3" w:rsidP="004128B3">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786</w:t>
            </w:r>
          </w:p>
        </w:tc>
      </w:tr>
      <w:tr w:rsidR="00EF3768" w:rsidRPr="00EF3768" w:rsidTr="00640C99">
        <w:tc>
          <w:tcPr>
            <w:tcW w:w="7138"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 xml:space="preserve">      открытая сеть</w:t>
            </w:r>
          </w:p>
        </w:tc>
        <w:tc>
          <w:tcPr>
            <w:tcW w:w="2076" w:type="dxa"/>
            <w:tcBorders>
              <w:top w:val="single" w:sz="4" w:space="0" w:color="000000"/>
              <w:left w:val="single" w:sz="4" w:space="0" w:color="000000"/>
              <w:bottom w:val="single" w:sz="4" w:space="0" w:color="000000"/>
              <w:right w:val="single" w:sz="4" w:space="0" w:color="000000"/>
            </w:tcBorders>
          </w:tcPr>
          <w:p w:rsidR="00EF3768" w:rsidRPr="00EF3768" w:rsidRDefault="004128B3" w:rsidP="004128B3">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7701</w:t>
            </w:r>
          </w:p>
        </w:tc>
      </w:tr>
    </w:tbl>
    <w:p w:rsidR="00EF3768" w:rsidRPr="00EF3768" w:rsidRDefault="00EF3768" w:rsidP="00EF3768">
      <w:pPr>
        <w:pStyle w:val="1"/>
        <w:keepNext w:val="0"/>
        <w:tabs>
          <w:tab w:val="left" w:pos="0"/>
          <w:tab w:val="center" w:pos="4587"/>
        </w:tabs>
        <w:jc w:val="left"/>
        <w:rPr>
          <w:color w:val="000000"/>
          <w:sz w:val="28"/>
          <w:szCs w:val="28"/>
        </w:rPr>
      </w:pPr>
    </w:p>
    <w:p w:rsidR="00EF3768" w:rsidRPr="00EF3768" w:rsidRDefault="00EF3768" w:rsidP="00C42F11">
      <w:pPr>
        <w:pStyle w:val="1"/>
        <w:tabs>
          <w:tab w:val="left" w:pos="0"/>
          <w:tab w:val="center" w:pos="4587"/>
        </w:tabs>
        <w:jc w:val="left"/>
        <w:rPr>
          <w:color w:val="000000"/>
          <w:sz w:val="28"/>
          <w:szCs w:val="28"/>
        </w:rPr>
      </w:pPr>
      <w:r w:rsidRPr="00EF3768">
        <w:rPr>
          <w:color w:val="000000"/>
          <w:sz w:val="28"/>
          <w:szCs w:val="28"/>
        </w:rPr>
        <w:lastRenderedPageBreak/>
        <w:t>БЫТОВОЕ ОБСЛУЖИВАНИЕ НАСЕЛЕНИЯ</w:t>
      </w:r>
    </w:p>
    <w:p w:rsidR="00EF3768" w:rsidRPr="00EF3768" w:rsidRDefault="004128B3" w:rsidP="00EF3768">
      <w:pPr>
        <w:spacing w:after="0" w:line="240" w:lineRule="auto"/>
        <w:rPr>
          <w:rFonts w:ascii="Times New Roman" w:hAnsi="Times New Roman"/>
          <w:color w:val="000000"/>
          <w:sz w:val="28"/>
          <w:szCs w:val="28"/>
        </w:rPr>
      </w:pPr>
      <w:r>
        <w:rPr>
          <w:rFonts w:ascii="Times New Roman" w:hAnsi="Times New Roman"/>
          <w:color w:val="000000"/>
          <w:sz w:val="28"/>
          <w:szCs w:val="28"/>
        </w:rPr>
        <w:t>н</w:t>
      </w:r>
      <w:r w:rsidR="00EF3768" w:rsidRPr="00EF3768">
        <w:rPr>
          <w:rFonts w:ascii="Times New Roman" w:hAnsi="Times New Roman"/>
          <w:color w:val="000000"/>
          <w:sz w:val="28"/>
          <w:szCs w:val="28"/>
        </w:rPr>
        <w:t>а 01.01.201</w:t>
      </w:r>
      <w:r>
        <w:rPr>
          <w:rFonts w:ascii="Times New Roman" w:hAnsi="Times New Roman"/>
          <w:color w:val="000000"/>
          <w:sz w:val="28"/>
          <w:szCs w:val="28"/>
        </w:rPr>
        <w:t>8</w:t>
      </w:r>
      <w:r w:rsidR="00EF3768" w:rsidRPr="00EF3768">
        <w:rPr>
          <w:rFonts w:ascii="Times New Roman" w:hAnsi="Times New Roman"/>
          <w:color w:val="000000"/>
          <w:sz w:val="28"/>
          <w:szCs w:val="28"/>
        </w:rPr>
        <w:t xml:space="preserve"> г.:</w:t>
      </w:r>
    </w:p>
    <w:tbl>
      <w:tblPr>
        <w:tblW w:w="0" w:type="auto"/>
        <w:tblInd w:w="108" w:type="dxa"/>
        <w:tblLayout w:type="fixed"/>
        <w:tblLook w:val="0000" w:firstRow="0" w:lastRow="0" w:firstColumn="0" w:lastColumn="0" w:noHBand="0" w:noVBand="0"/>
      </w:tblPr>
      <w:tblGrid>
        <w:gridCol w:w="6660"/>
        <w:gridCol w:w="2554"/>
      </w:tblGrid>
      <w:tr w:rsidR="00EF3768" w:rsidRPr="00EF3768" w:rsidTr="00640C99">
        <w:tc>
          <w:tcPr>
            <w:tcW w:w="666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Численность работников сферы бытового обслуживания, в т. числе:</w:t>
            </w:r>
          </w:p>
        </w:tc>
        <w:tc>
          <w:tcPr>
            <w:tcW w:w="2554" w:type="dxa"/>
            <w:tcBorders>
              <w:top w:val="single" w:sz="4" w:space="0" w:color="000000"/>
              <w:left w:val="single" w:sz="4" w:space="0" w:color="000000"/>
              <w:bottom w:val="single" w:sz="4" w:space="0" w:color="000000"/>
              <w:right w:val="single" w:sz="4" w:space="0" w:color="000000"/>
            </w:tcBorders>
          </w:tcPr>
          <w:p w:rsidR="00EF3768" w:rsidRPr="00EF3768" w:rsidRDefault="004128B3" w:rsidP="004128B3">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981</w:t>
            </w:r>
          </w:p>
        </w:tc>
      </w:tr>
      <w:tr w:rsidR="00EF3768" w:rsidRPr="00EF3768" w:rsidTr="00640C99">
        <w:tc>
          <w:tcPr>
            <w:tcW w:w="666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юридические лица (чел.)</w:t>
            </w:r>
          </w:p>
        </w:tc>
        <w:tc>
          <w:tcPr>
            <w:tcW w:w="2554" w:type="dxa"/>
            <w:tcBorders>
              <w:top w:val="single" w:sz="4" w:space="0" w:color="000000"/>
              <w:left w:val="single" w:sz="4" w:space="0" w:color="000000"/>
              <w:bottom w:val="single" w:sz="4" w:space="0" w:color="000000"/>
              <w:right w:val="single" w:sz="4" w:space="0" w:color="000000"/>
            </w:tcBorders>
          </w:tcPr>
          <w:p w:rsidR="00EF3768" w:rsidRPr="00EF3768" w:rsidRDefault="00EF3768" w:rsidP="004128B3">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1</w:t>
            </w:r>
            <w:r w:rsidR="004128B3">
              <w:rPr>
                <w:rFonts w:ascii="Times New Roman" w:hAnsi="Times New Roman"/>
                <w:color w:val="000000"/>
                <w:sz w:val="28"/>
                <w:szCs w:val="28"/>
              </w:rPr>
              <w:t>75</w:t>
            </w:r>
          </w:p>
        </w:tc>
      </w:tr>
      <w:tr w:rsidR="00EF3768" w:rsidRPr="00EF3768" w:rsidTr="00640C99">
        <w:tc>
          <w:tcPr>
            <w:tcW w:w="6660" w:type="dxa"/>
            <w:tcBorders>
              <w:top w:val="single" w:sz="4" w:space="0" w:color="000000"/>
              <w:left w:val="single" w:sz="4" w:space="0" w:color="000000"/>
              <w:bottom w:val="single" w:sz="4" w:space="0" w:color="000000"/>
            </w:tcBorders>
          </w:tcPr>
          <w:p w:rsidR="00EF3768" w:rsidRPr="00EF3768" w:rsidRDefault="00EF3768" w:rsidP="00EF3768">
            <w:pPr>
              <w:pStyle w:val="1"/>
              <w:tabs>
                <w:tab w:val="left" w:pos="0"/>
                <w:tab w:val="center" w:pos="4587"/>
              </w:tabs>
              <w:jc w:val="left"/>
              <w:rPr>
                <w:color w:val="000000"/>
                <w:sz w:val="28"/>
                <w:szCs w:val="28"/>
              </w:rPr>
            </w:pPr>
            <w:r w:rsidRPr="00EF3768">
              <w:rPr>
                <w:color w:val="000000"/>
                <w:sz w:val="28"/>
                <w:szCs w:val="28"/>
              </w:rPr>
              <w:t>индивидуальные предприниматели (чел.)</w:t>
            </w:r>
          </w:p>
        </w:tc>
        <w:tc>
          <w:tcPr>
            <w:tcW w:w="2554" w:type="dxa"/>
            <w:tcBorders>
              <w:top w:val="single" w:sz="4" w:space="0" w:color="000000"/>
              <w:left w:val="single" w:sz="4" w:space="0" w:color="000000"/>
              <w:bottom w:val="single" w:sz="4" w:space="0" w:color="000000"/>
              <w:right w:val="single" w:sz="4" w:space="0" w:color="000000"/>
            </w:tcBorders>
          </w:tcPr>
          <w:p w:rsidR="00EF3768" w:rsidRPr="00EF3768" w:rsidRDefault="004128B3" w:rsidP="004128B3">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806</w:t>
            </w:r>
          </w:p>
        </w:tc>
      </w:tr>
      <w:tr w:rsidR="00EF3768" w:rsidRPr="00EF3768" w:rsidTr="00640C99">
        <w:tc>
          <w:tcPr>
            <w:tcW w:w="666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 xml:space="preserve">Предприятий бытового обслуживания, всего </w:t>
            </w:r>
          </w:p>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в т. числе:</w:t>
            </w:r>
          </w:p>
        </w:tc>
        <w:tc>
          <w:tcPr>
            <w:tcW w:w="2554" w:type="dxa"/>
            <w:tcBorders>
              <w:top w:val="single" w:sz="4" w:space="0" w:color="000000"/>
              <w:left w:val="single" w:sz="4" w:space="0" w:color="000000"/>
              <w:bottom w:val="single" w:sz="4" w:space="0" w:color="000000"/>
              <w:right w:val="single" w:sz="4" w:space="0" w:color="000000"/>
            </w:tcBorders>
          </w:tcPr>
          <w:p w:rsidR="00EF3768" w:rsidRPr="00EF3768" w:rsidRDefault="004128B3" w:rsidP="004128B3">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399</w:t>
            </w:r>
          </w:p>
        </w:tc>
      </w:tr>
      <w:tr w:rsidR="00EF3768" w:rsidRPr="00EF3768" w:rsidTr="00640C99">
        <w:tc>
          <w:tcPr>
            <w:tcW w:w="666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ind w:firstLine="432"/>
              <w:rPr>
                <w:rFonts w:ascii="Times New Roman" w:hAnsi="Times New Roman"/>
                <w:color w:val="000000"/>
                <w:sz w:val="28"/>
                <w:szCs w:val="28"/>
              </w:rPr>
            </w:pPr>
            <w:r w:rsidRPr="00EF3768">
              <w:rPr>
                <w:rFonts w:ascii="Times New Roman" w:hAnsi="Times New Roman"/>
                <w:color w:val="000000"/>
                <w:sz w:val="28"/>
                <w:szCs w:val="28"/>
              </w:rPr>
              <w:t xml:space="preserve">     мастерских по ремонту и пошиву обуви</w:t>
            </w:r>
          </w:p>
        </w:tc>
        <w:tc>
          <w:tcPr>
            <w:tcW w:w="2554" w:type="dxa"/>
            <w:tcBorders>
              <w:top w:val="single" w:sz="4" w:space="0" w:color="000000"/>
              <w:left w:val="single" w:sz="4" w:space="0" w:color="000000"/>
              <w:bottom w:val="single" w:sz="4" w:space="0" w:color="000000"/>
              <w:right w:val="single" w:sz="4" w:space="0" w:color="000000"/>
            </w:tcBorders>
          </w:tcPr>
          <w:p w:rsidR="00EF3768" w:rsidRPr="00EF3768" w:rsidRDefault="00EF3768" w:rsidP="00EF3768">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25</w:t>
            </w:r>
          </w:p>
        </w:tc>
      </w:tr>
      <w:tr w:rsidR="00EF3768" w:rsidRPr="00EF3768" w:rsidTr="00640C99">
        <w:tc>
          <w:tcPr>
            <w:tcW w:w="666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ind w:firstLine="432"/>
              <w:rPr>
                <w:rFonts w:ascii="Times New Roman" w:hAnsi="Times New Roman"/>
                <w:color w:val="000000"/>
                <w:sz w:val="28"/>
                <w:szCs w:val="28"/>
              </w:rPr>
            </w:pPr>
            <w:r w:rsidRPr="00EF3768">
              <w:rPr>
                <w:rFonts w:ascii="Times New Roman" w:hAnsi="Times New Roman"/>
                <w:color w:val="000000"/>
                <w:sz w:val="28"/>
                <w:szCs w:val="28"/>
              </w:rPr>
              <w:t xml:space="preserve">     ателье по ремонту и пошиву швейных изделий</w:t>
            </w:r>
          </w:p>
        </w:tc>
        <w:tc>
          <w:tcPr>
            <w:tcW w:w="2554" w:type="dxa"/>
            <w:tcBorders>
              <w:top w:val="single" w:sz="4" w:space="0" w:color="000000"/>
              <w:left w:val="single" w:sz="4" w:space="0" w:color="000000"/>
              <w:bottom w:val="single" w:sz="4" w:space="0" w:color="000000"/>
              <w:right w:val="single" w:sz="4" w:space="0" w:color="000000"/>
            </w:tcBorders>
          </w:tcPr>
          <w:p w:rsidR="00EF3768" w:rsidRPr="00EF3768" w:rsidRDefault="008A4DF1" w:rsidP="008A4DF1">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33</w:t>
            </w:r>
          </w:p>
        </w:tc>
      </w:tr>
      <w:tr w:rsidR="00EF3768" w:rsidRPr="00EF3768" w:rsidTr="00640C99">
        <w:tc>
          <w:tcPr>
            <w:tcW w:w="6660" w:type="dxa"/>
            <w:tcBorders>
              <w:top w:val="single" w:sz="4" w:space="0" w:color="000000"/>
              <w:left w:val="single" w:sz="4" w:space="0" w:color="000000"/>
              <w:bottom w:val="single" w:sz="4" w:space="0" w:color="000000"/>
            </w:tcBorders>
          </w:tcPr>
          <w:p w:rsidR="00EF3768" w:rsidRPr="00EF3768" w:rsidRDefault="00EF3768" w:rsidP="008A4DF1">
            <w:pPr>
              <w:snapToGrid w:val="0"/>
              <w:spacing w:after="0" w:line="240" w:lineRule="auto"/>
              <w:ind w:firstLine="743"/>
              <w:rPr>
                <w:rFonts w:ascii="Times New Roman" w:hAnsi="Times New Roman"/>
                <w:color w:val="000000"/>
                <w:sz w:val="28"/>
                <w:szCs w:val="28"/>
              </w:rPr>
            </w:pPr>
            <w:r w:rsidRPr="00EF3768">
              <w:rPr>
                <w:rFonts w:ascii="Times New Roman" w:hAnsi="Times New Roman"/>
                <w:color w:val="000000"/>
                <w:sz w:val="28"/>
                <w:szCs w:val="28"/>
              </w:rPr>
              <w:t xml:space="preserve">мастерских по ремонту сложно-бытовой техники, </w:t>
            </w:r>
            <w:r w:rsidR="00D6635A" w:rsidRPr="00EF3768">
              <w:rPr>
                <w:rFonts w:ascii="Times New Roman" w:hAnsi="Times New Roman"/>
                <w:color w:val="000000"/>
                <w:sz w:val="28"/>
                <w:szCs w:val="28"/>
              </w:rPr>
              <w:t>теле</w:t>
            </w:r>
            <w:r w:rsidR="00D6635A">
              <w:rPr>
                <w:rFonts w:ascii="Times New Roman" w:hAnsi="Times New Roman"/>
                <w:color w:val="000000"/>
                <w:sz w:val="28"/>
                <w:szCs w:val="28"/>
              </w:rPr>
              <w:t>-</w:t>
            </w:r>
            <w:r w:rsidR="00D6635A" w:rsidRPr="00EF3768">
              <w:rPr>
                <w:rFonts w:ascii="Times New Roman" w:hAnsi="Times New Roman"/>
                <w:color w:val="000000"/>
                <w:sz w:val="28"/>
                <w:szCs w:val="28"/>
              </w:rPr>
              <w:t xml:space="preserve"> радиоаппаратуры</w:t>
            </w:r>
          </w:p>
        </w:tc>
        <w:tc>
          <w:tcPr>
            <w:tcW w:w="2554" w:type="dxa"/>
            <w:tcBorders>
              <w:top w:val="single" w:sz="4" w:space="0" w:color="000000"/>
              <w:left w:val="single" w:sz="4" w:space="0" w:color="000000"/>
              <w:bottom w:val="single" w:sz="4" w:space="0" w:color="000000"/>
              <w:right w:val="single" w:sz="4" w:space="0" w:color="000000"/>
            </w:tcBorders>
          </w:tcPr>
          <w:p w:rsidR="00EF3768" w:rsidRPr="00EF3768" w:rsidRDefault="00EF3768" w:rsidP="008A4DF1">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1</w:t>
            </w:r>
            <w:r w:rsidR="008A4DF1">
              <w:rPr>
                <w:rFonts w:ascii="Times New Roman" w:hAnsi="Times New Roman"/>
                <w:color w:val="000000"/>
                <w:sz w:val="28"/>
                <w:szCs w:val="28"/>
              </w:rPr>
              <w:t>8</w:t>
            </w:r>
          </w:p>
        </w:tc>
      </w:tr>
      <w:tr w:rsidR="00EF3768" w:rsidRPr="00EF3768" w:rsidTr="00640C99">
        <w:tc>
          <w:tcPr>
            <w:tcW w:w="666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ind w:firstLine="743"/>
              <w:rPr>
                <w:rFonts w:ascii="Times New Roman" w:hAnsi="Times New Roman"/>
                <w:color w:val="000000"/>
                <w:sz w:val="28"/>
                <w:szCs w:val="28"/>
              </w:rPr>
            </w:pPr>
            <w:r w:rsidRPr="00EF3768">
              <w:rPr>
                <w:rFonts w:ascii="Times New Roman" w:hAnsi="Times New Roman"/>
                <w:color w:val="000000"/>
                <w:sz w:val="28"/>
                <w:szCs w:val="28"/>
              </w:rPr>
              <w:t>мастерских по ремонту и изготовлению металлоизделий</w:t>
            </w:r>
          </w:p>
        </w:tc>
        <w:tc>
          <w:tcPr>
            <w:tcW w:w="2554" w:type="dxa"/>
            <w:tcBorders>
              <w:top w:val="single" w:sz="4" w:space="0" w:color="000000"/>
              <w:left w:val="single" w:sz="4" w:space="0" w:color="000000"/>
              <w:bottom w:val="single" w:sz="4" w:space="0" w:color="000000"/>
              <w:right w:val="single" w:sz="4" w:space="0" w:color="000000"/>
            </w:tcBorders>
          </w:tcPr>
          <w:p w:rsidR="00EF3768" w:rsidRPr="00EF3768" w:rsidRDefault="008A4DF1" w:rsidP="008A4DF1">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20</w:t>
            </w:r>
          </w:p>
        </w:tc>
      </w:tr>
      <w:tr w:rsidR="00EF3768" w:rsidRPr="00EF3768" w:rsidTr="00640C99">
        <w:tc>
          <w:tcPr>
            <w:tcW w:w="666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ind w:firstLine="432"/>
              <w:rPr>
                <w:rFonts w:ascii="Times New Roman" w:hAnsi="Times New Roman"/>
                <w:color w:val="000000"/>
                <w:sz w:val="28"/>
                <w:szCs w:val="28"/>
              </w:rPr>
            </w:pPr>
            <w:r w:rsidRPr="00EF3768">
              <w:rPr>
                <w:rFonts w:ascii="Times New Roman" w:hAnsi="Times New Roman"/>
                <w:color w:val="000000"/>
                <w:sz w:val="28"/>
                <w:szCs w:val="28"/>
              </w:rPr>
              <w:t xml:space="preserve">     мастерских по ремонту и изготовлению мебели</w:t>
            </w:r>
          </w:p>
        </w:tc>
        <w:tc>
          <w:tcPr>
            <w:tcW w:w="2554" w:type="dxa"/>
            <w:tcBorders>
              <w:top w:val="single" w:sz="4" w:space="0" w:color="000000"/>
              <w:left w:val="single" w:sz="4" w:space="0" w:color="000000"/>
              <w:bottom w:val="single" w:sz="4" w:space="0" w:color="000000"/>
              <w:right w:val="single" w:sz="4" w:space="0" w:color="000000"/>
            </w:tcBorders>
          </w:tcPr>
          <w:p w:rsidR="00EF3768" w:rsidRPr="00EF3768" w:rsidRDefault="008A4DF1" w:rsidP="008A4DF1">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18</w:t>
            </w:r>
          </w:p>
        </w:tc>
      </w:tr>
      <w:tr w:rsidR="00EF3768" w:rsidRPr="00EF3768" w:rsidTr="00640C99">
        <w:tc>
          <w:tcPr>
            <w:tcW w:w="666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ind w:firstLine="432"/>
              <w:rPr>
                <w:rFonts w:ascii="Times New Roman" w:hAnsi="Times New Roman"/>
                <w:color w:val="000000"/>
                <w:sz w:val="28"/>
                <w:szCs w:val="28"/>
              </w:rPr>
            </w:pPr>
            <w:r w:rsidRPr="00EF3768">
              <w:rPr>
                <w:rFonts w:ascii="Times New Roman" w:hAnsi="Times New Roman"/>
                <w:color w:val="000000"/>
                <w:sz w:val="28"/>
                <w:szCs w:val="28"/>
              </w:rPr>
              <w:t xml:space="preserve">     химчисток и прачечных</w:t>
            </w:r>
          </w:p>
        </w:tc>
        <w:tc>
          <w:tcPr>
            <w:tcW w:w="2554" w:type="dxa"/>
            <w:tcBorders>
              <w:top w:val="single" w:sz="4" w:space="0" w:color="000000"/>
              <w:left w:val="single" w:sz="4" w:space="0" w:color="000000"/>
              <w:bottom w:val="single" w:sz="4" w:space="0" w:color="000000"/>
              <w:right w:val="single" w:sz="4" w:space="0" w:color="000000"/>
            </w:tcBorders>
          </w:tcPr>
          <w:p w:rsidR="00EF3768" w:rsidRPr="00EF3768" w:rsidRDefault="00EF3768" w:rsidP="00EF3768">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4</w:t>
            </w:r>
          </w:p>
        </w:tc>
      </w:tr>
      <w:tr w:rsidR="00EF3768" w:rsidRPr="00EF3768" w:rsidTr="00640C99">
        <w:tc>
          <w:tcPr>
            <w:tcW w:w="666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ind w:firstLine="432"/>
              <w:rPr>
                <w:rFonts w:ascii="Times New Roman" w:hAnsi="Times New Roman"/>
                <w:color w:val="000000"/>
                <w:sz w:val="28"/>
                <w:szCs w:val="28"/>
              </w:rPr>
            </w:pPr>
            <w:r w:rsidRPr="00EF3768">
              <w:rPr>
                <w:rFonts w:ascii="Times New Roman" w:hAnsi="Times New Roman"/>
                <w:color w:val="000000"/>
                <w:sz w:val="28"/>
                <w:szCs w:val="28"/>
              </w:rPr>
              <w:t xml:space="preserve">     фотоателье</w:t>
            </w:r>
          </w:p>
        </w:tc>
        <w:tc>
          <w:tcPr>
            <w:tcW w:w="2554" w:type="dxa"/>
            <w:tcBorders>
              <w:top w:val="single" w:sz="4" w:space="0" w:color="000000"/>
              <w:left w:val="single" w:sz="4" w:space="0" w:color="000000"/>
              <w:bottom w:val="single" w:sz="4" w:space="0" w:color="000000"/>
              <w:right w:val="single" w:sz="4" w:space="0" w:color="000000"/>
            </w:tcBorders>
          </w:tcPr>
          <w:p w:rsidR="00EF3768" w:rsidRPr="00EF3768" w:rsidRDefault="00EF3768" w:rsidP="00EF3768">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14</w:t>
            </w:r>
          </w:p>
        </w:tc>
      </w:tr>
      <w:tr w:rsidR="00EF3768" w:rsidRPr="00EF3768" w:rsidTr="00640C99">
        <w:tc>
          <w:tcPr>
            <w:tcW w:w="666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Бань и душевых (саун)</w:t>
            </w:r>
          </w:p>
        </w:tc>
        <w:tc>
          <w:tcPr>
            <w:tcW w:w="2554" w:type="dxa"/>
            <w:tcBorders>
              <w:top w:val="single" w:sz="4" w:space="0" w:color="000000"/>
              <w:left w:val="single" w:sz="4" w:space="0" w:color="000000"/>
              <w:bottom w:val="single" w:sz="4" w:space="0" w:color="000000"/>
              <w:right w:val="single" w:sz="4" w:space="0" w:color="000000"/>
            </w:tcBorders>
          </w:tcPr>
          <w:p w:rsidR="00EF3768" w:rsidRPr="00EF3768" w:rsidRDefault="00EF3768" w:rsidP="00EF3768">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2</w:t>
            </w:r>
          </w:p>
        </w:tc>
      </w:tr>
      <w:tr w:rsidR="00EF3768" w:rsidRPr="00EF3768" w:rsidTr="00640C99">
        <w:tc>
          <w:tcPr>
            <w:tcW w:w="666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Парикмахерских</w:t>
            </w:r>
          </w:p>
        </w:tc>
        <w:tc>
          <w:tcPr>
            <w:tcW w:w="2554" w:type="dxa"/>
            <w:tcBorders>
              <w:top w:val="single" w:sz="4" w:space="0" w:color="000000"/>
              <w:left w:val="single" w:sz="4" w:space="0" w:color="000000"/>
              <w:bottom w:val="single" w:sz="4" w:space="0" w:color="000000"/>
              <w:right w:val="single" w:sz="4" w:space="0" w:color="000000"/>
            </w:tcBorders>
          </w:tcPr>
          <w:p w:rsidR="00EF3768" w:rsidRPr="00EF3768" w:rsidRDefault="008A4DF1" w:rsidP="008A4DF1">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125</w:t>
            </w:r>
          </w:p>
        </w:tc>
      </w:tr>
      <w:tr w:rsidR="00EF3768" w:rsidRPr="00EF3768" w:rsidTr="00640C99">
        <w:tc>
          <w:tcPr>
            <w:tcW w:w="666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 xml:space="preserve">Техническое обслуживание и ремонт автотранспорт- </w:t>
            </w:r>
            <w:proofErr w:type="spellStart"/>
            <w:r w:rsidRPr="00EF3768">
              <w:rPr>
                <w:rFonts w:ascii="Times New Roman" w:hAnsi="Times New Roman"/>
                <w:color w:val="000000"/>
                <w:sz w:val="28"/>
                <w:szCs w:val="28"/>
              </w:rPr>
              <w:t>ных</w:t>
            </w:r>
            <w:proofErr w:type="spellEnd"/>
            <w:r w:rsidRPr="00EF3768">
              <w:rPr>
                <w:rFonts w:ascii="Times New Roman" w:hAnsi="Times New Roman"/>
                <w:color w:val="000000"/>
                <w:sz w:val="28"/>
                <w:szCs w:val="28"/>
              </w:rPr>
              <w:t xml:space="preserve"> средств</w:t>
            </w:r>
          </w:p>
        </w:tc>
        <w:tc>
          <w:tcPr>
            <w:tcW w:w="2554" w:type="dxa"/>
            <w:tcBorders>
              <w:top w:val="single" w:sz="4" w:space="0" w:color="000000"/>
              <w:left w:val="single" w:sz="4" w:space="0" w:color="000000"/>
              <w:bottom w:val="single" w:sz="4" w:space="0" w:color="000000"/>
              <w:right w:val="single" w:sz="4" w:space="0" w:color="000000"/>
            </w:tcBorders>
          </w:tcPr>
          <w:p w:rsidR="00EF3768" w:rsidRPr="00EF3768" w:rsidRDefault="008A4DF1" w:rsidP="008A4DF1">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50</w:t>
            </w:r>
          </w:p>
        </w:tc>
      </w:tr>
      <w:tr w:rsidR="00EF3768" w:rsidRPr="00EF3768" w:rsidTr="00640C99">
        <w:tc>
          <w:tcPr>
            <w:tcW w:w="666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Ритуальные услуги</w:t>
            </w:r>
          </w:p>
        </w:tc>
        <w:tc>
          <w:tcPr>
            <w:tcW w:w="2554" w:type="dxa"/>
            <w:tcBorders>
              <w:top w:val="single" w:sz="4" w:space="0" w:color="000000"/>
              <w:left w:val="single" w:sz="4" w:space="0" w:color="000000"/>
              <w:bottom w:val="single" w:sz="4" w:space="0" w:color="000000"/>
              <w:right w:val="single" w:sz="4" w:space="0" w:color="000000"/>
            </w:tcBorders>
          </w:tcPr>
          <w:p w:rsidR="00EF3768" w:rsidRPr="00EF3768" w:rsidRDefault="00EF3768" w:rsidP="008A4DF1">
            <w:pPr>
              <w:snapToGrid w:val="0"/>
              <w:spacing w:after="0" w:line="240" w:lineRule="auto"/>
              <w:jc w:val="center"/>
              <w:rPr>
                <w:rFonts w:ascii="Times New Roman" w:hAnsi="Times New Roman"/>
                <w:color w:val="000000"/>
                <w:sz w:val="28"/>
                <w:szCs w:val="28"/>
              </w:rPr>
            </w:pPr>
            <w:r w:rsidRPr="00EF3768">
              <w:rPr>
                <w:rFonts w:ascii="Times New Roman" w:hAnsi="Times New Roman"/>
                <w:color w:val="000000"/>
                <w:sz w:val="28"/>
                <w:szCs w:val="28"/>
              </w:rPr>
              <w:t>1</w:t>
            </w:r>
            <w:r w:rsidR="008A4DF1">
              <w:rPr>
                <w:rFonts w:ascii="Times New Roman" w:hAnsi="Times New Roman"/>
                <w:color w:val="000000"/>
                <w:sz w:val="28"/>
                <w:szCs w:val="28"/>
              </w:rPr>
              <w:t>9</w:t>
            </w:r>
          </w:p>
        </w:tc>
      </w:tr>
      <w:tr w:rsidR="00EF3768" w:rsidRPr="00EF3768" w:rsidTr="00640C99">
        <w:tc>
          <w:tcPr>
            <w:tcW w:w="6660" w:type="dxa"/>
            <w:tcBorders>
              <w:top w:val="single" w:sz="4" w:space="0" w:color="000000"/>
              <w:left w:val="single" w:sz="4" w:space="0" w:color="000000"/>
              <w:bottom w:val="single" w:sz="4" w:space="0" w:color="000000"/>
            </w:tcBorders>
          </w:tcPr>
          <w:p w:rsidR="00EF3768" w:rsidRPr="00EF3768" w:rsidRDefault="00EF3768" w:rsidP="00EF3768">
            <w:pPr>
              <w:snapToGrid w:val="0"/>
              <w:spacing w:after="0" w:line="240" w:lineRule="auto"/>
              <w:rPr>
                <w:rFonts w:ascii="Times New Roman" w:hAnsi="Times New Roman"/>
                <w:color w:val="000000"/>
                <w:sz w:val="28"/>
                <w:szCs w:val="28"/>
              </w:rPr>
            </w:pPr>
            <w:r w:rsidRPr="00EF3768">
              <w:rPr>
                <w:rFonts w:ascii="Times New Roman" w:hAnsi="Times New Roman"/>
                <w:color w:val="000000"/>
                <w:sz w:val="28"/>
                <w:szCs w:val="28"/>
              </w:rPr>
              <w:t>Прочие предприятия бытового обслуживания населения</w:t>
            </w:r>
          </w:p>
        </w:tc>
        <w:tc>
          <w:tcPr>
            <w:tcW w:w="2554" w:type="dxa"/>
            <w:tcBorders>
              <w:top w:val="single" w:sz="4" w:space="0" w:color="000000"/>
              <w:left w:val="single" w:sz="4" w:space="0" w:color="000000"/>
              <w:bottom w:val="single" w:sz="4" w:space="0" w:color="000000"/>
              <w:right w:val="single" w:sz="4" w:space="0" w:color="000000"/>
            </w:tcBorders>
          </w:tcPr>
          <w:p w:rsidR="00EF3768" w:rsidRPr="00EF3768" w:rsidRDefault="008A4DF1" w:rsidP="008A4DF1">
            <w:pPr>
              <w:snapToGrid w:val="0"/>
              <w:spacing w:after="0" w:line="240" w:lineRule="auto"/>
              <w:jc w:val="center"/>
              <w:rPr>
                <w:rFonts w:ascii="Times New Roman" w:hAnsi="Times New Roman"/>
                <w:color w:val="000000"/>
                <w:sz w:val="28"/>
                <w:szCs w:val="28"/>
              </w:rPr>
            </w:pPr>
            <w:r>
              <w:rPr>
                <w:rFonts w:ascii="Times New Roman" w:hAnsi="Times New Roman"/>
                <w:color w:val="000000"/>
                <w:sz w:val="28"/>
                <w:szCs w:val="28"/>
              </w:rPr>
              <w:t>7</w:t>
            </w:r>
            <w:r w:rsidR="00EF3768" w:rsidRPr="00EF3768">
              <w:rPr>
                <w:rFonts w:ascii="Times New Roman" w:hAnsi="Times New Roman"/>
                <w:color w:val="000000"/>
                <w:sz w:val="28"/>
                <w:szCs w:val="28"/>
              </w:rPr>
              <w:t>1</w:t>
            </w:r>
          </w:p>
        </w:tc>
      </w:tr>
    </w:tbl>
    <w:p w:rsidR="00EF3768" w:rsidRPr="005F2A18" w:rsidRDefault="00EF3768" w:rsidP="00254F88">
      <w:pPr>
        <w:pStyle w:val="aa"/>
        <w:ind w:firstLine="708"/>
        <w:rPr>
          <w:b/>
          <w:color w:val="FF0000"/>
          <w:szCs w:val="28"/>
        </w:rPr>
      </w:pPr>
    </w:p>
    <w:p w:rsidR="00254F88" w:rsidRPr="00ED3B29" w:rsidRDefault="00C02DF2" w:rsidP="00254F88">
      <w:pPr>
        <w:pStyle w:val="aa"/>
        <w:ind w:firstLine="708"/>
        <w:rPr>
          <w:b/>
          <w:szCs w:val="28"/>
        </w:rPr>
      </w:pPr>
      <w:r w:rsidRPr="00ED3B29">
        <w:rPr>
          <w:b/>
          <w:szCs w:val="28"/>
        </w:rPr>
        <w:t>4.</w:t>
      </w:r>
      <w:r w:rsidR="00183355">
        <w:rPr>
          <w:b/>
          <w:szCs w:val="28"/>
        </w:rPr>
        <w:t>7</w:t>
      </w:r>
      <w:r w:rsidR="00254F88" w:rsidRPr="00ED3B29">
        <w:rPr>
          <w:b/>
          <w:szCs w:val="28"/>
        </w:rPr>
        <w:t xml:space="preserve">. </w:t>
      </w:r>
      <w:r w:rsidR="001960D8">
        <w:rPr>
          <w:b/>
          <w:szCs w:val="28"/>
        </w:rPr>
        <w:t>Дороги, т</w:t>
      </w:r>
      <w:r w:rsidR="00254F88" w:rsidRPr="00ED3B29">
        <w:rPr>
          <w:b/>
          <w:szCs w:val="28"/>
        </w:rPr>
        <w:t xml:space="preserve">ранспорт, </w:t>
      </w:r>
      <w:r w:rsidR="001960D8">
        <w:rPr>
          <w:b/>
          <w:szCs w:val="28"/>
        </w:rPr>
        <w:t xml:space="preserve"> связь</w:t>
      </w:r>
    </w:p>
    <w:p w:rsidR="00605098" w:rsidRPr="00ED3B29" w:rsidRDefault="00605098" w:rsidP="00254F88">
      <w:pPr>
        <w:widowControl w:val="0"/>
        <w:spacing w:after="0" w:line="240" w:lineRule="auto"/>
        <w:ind w:firstLine="851"/>
        <w:jc w:val="both"/>
        <w:rPr>
          <w:rFonts w:ascii="Times New Roman" w:hAnsi="Times New Roman"/>
          <w:sz w:val="28"/>
          <w:szCs w:val="28"/>
        </w:rPr>
      </w:pPr>
    </w:p>
    <w:p w:rsidR="00254F88" w:rsidRPr="00ED3B29" w:rsidRDefault="00254F88" w:rsidP="00254F88">
      <w:pPr>
        <w:widowControl w:val="0"/>
        <w:spacing w:after="0" w:line="240" w:lineRule="auto"/>
        <w:ind w:firstLine="851"/>
        <w:jc w:val="both"/>
        <w:rPr>
          <w:rFonts w:ascii="Times New Roman" w:hAnsi="Times New Roman"/>
          <w:sz w:val="28"/>
          <w:szCs w:val="28"/>
        </w:rPr>
      </w:pPr>
      <w:r w:rsidRPr="00ED3B29">
        <w:rPr>
          <w:rFonts w:ascii="Times New Roman" w:hAnsi="Times New Roman"/>
          <w:sz w:val="28"/>
          <w:szCs w:val="28"/>
        </w:rPr>
        <w:t>Основным показателем развития транспортной инфраструктуры явля</w:t>
      </w:r>
      <w:r w:rsidR="005A2260">
        <w:rPr>
          <w:rFonts w:ascii="Times New Roman" w:hAnsi="Times New Roman"/>
          <w:sz w:val="28"/>
          <w:szCs w:val="28"/>
        </w:rPr>
        <w:t>е</w:t>
      </w:r>
      <w:r w:rsidRPr="00ED3B29">
        <w:rPr>
          <w:rFonts w:ascii="Times New Roman" w:hAnsi="Times New Roman"/>
          <w:sz w:val="28"/>
          <w:szCs w:val="28"/>
        </w:rPr>
        <w:t xml:space="preserve">тся перевозка населения транспортом общего пользования. В </w:t>
      </w:r>
      <w:r w:rsidR="005A2260">
        <w:rPr>
          <w:rFonts w:ascii="Times New Roman" w:hAnsi="Times New Roman"/>
          <w:sz w:val="28"/>
          <w:szCs w:val="28"/>
        </w:rPr>
        <w:t>201</w:t>
      </w:r>
      <w:r w:rsidR="008D168A">
        <w:rPr>
          <w:rFonts w:ascii="Times New Roman" w:hAnsi="Times New Roman"/>
          <w:sz w:val="28"/>
          <w:szCs w:val="28"/>
        </w:rPr>
        <w:t>7</w:t>
      </w:r>
      <w:r w:rsidR="005A2260">
        <w:rPr>
          <w:rFonts w:ascii="Times New Roman" w:hAnsi="Times New Roman"/>
          <w:sz w:val="28"/>
          <w:szCs w:val="28"/>
        </w:rPr>
        <w:t xml:space="preserve"> году в </w:t>
      </w:r>
      <w:r w:rsidRPr="00ED3B29">
        <w:rPr>
          <w:rFonts w:ascii="Times New Roman" w:hAnsi="Times New Roman"/>
          <w:sz w:val="28"/>
          <w:szCs w:val="28"/>
        </w:rPr>
        <w:t xml:space="preserve">пассажирских перевозках </w:t>
      </w:r>
      <w:r w:rsidR="005A2260">
        <w:rPr>
          <w:rFonts w:ascii="Times New Roman" w:hAnsi="Times New Roman"/>
          <w:sz w:val="28"/>
          <w:szCs w:val="28"/>
        </w:rPr>
        <w:t xml:space="preserve">были </w:t>
      </w:r>
      <w:r w:rsidRPr="00ED3B29">
        <w:rPr>
          <w:rFonts w:ascii="Times New Roman" w:hAnsi="Times New Roman"/>
          <w:sz w:val="28"/>
          <w:szCs w:val="28"/>
        </w:rPr>
        <w:t xml:space="preserve">задействованы </w:t>
      </w:r>
      <w:r w:rsidR="008D168A">
        <w:rPr>
          <w:rFonts w:ascii="Times New Roman" w:hAnsi="Times New Roman"/>
          <w:sz w:val="28"/>
          <w:szCs w:val="28"/>
        </w:rPr>
        <w:t>394</w:t>
      </w:r>
      <w:r w:rsidRPr="00ED3B29">
        <w:rPr>
          <w:rFonts w:ascii="Times New Roman" w:hAnsi="Times New Roman"/>
          <w:sz w:val="28"/>
          <w:szCs w:val="28"/>
        </w:rPr>
        <w:t xml:space="preserve"> автобус</w:t>
      </w:r>
      <w:r w:rsidR="00B52A2F" w:rsidRPr="00ED3B29">
        <w:rPr>
          <w:rFonts w:ascii="Times New Roman" w:hAnsi="Times New Roman"/>
          <w:sz w:val="28"/>
          <w:szCs w:val="28"/>
        </w:rPr>
        <w:t>а</w:t>
      </w:r>
      <w:r w:rsidRPr="00ED3B29">
        <w:rPr>
          <w:rFonts w:ascii="Times New Roman" w:hAnsi="Times New Roman"/>
          <w:sz w:val="28"/>
          <w:szCs w:val="28"/>
        </w:rPr>
        <w:t xml:space="preserve"> малой и средней вместимости, на </w:t>
      </w:r>
      <w:r w:rsidR="008D168A">
        <w:rPr>
          <w:rFonts w:ascii="Times New Roman" w:hAnsi="Times New Roman"/>
          <w:sz w:val="28"/>
          <w:szCs w:val="28"/>
        </w:rPr>
        <w:t>22</w:t>
      </w:r>
      <w:r w:rsidRPr="00ED3B29">
        <w:rPr>
          <w:rFonts w:ascii="Times New Roman" w:hAnsi="Times New Roman"/>
          <w:sz w:val="28"/>
          <w:szCs w:val="28"/>
        </w:rPr>
        <w:t xml:space="preserve"> автобусных маршрутах.</w:t>
      </w:r>
    </w:p>
    <w:p w:rsidR="00A54C4D" w:rsidRPr="00ED3B29" w:rsidRDefault="00A54C4D" w:rsidP="00735DFA">
      <w:pPr>
        <w:pStyle w:val="a4"/>
        <w:ind w:firstLine="709"/>
        <w:jc w:val="both"/>
        <w:rPr>
          <w:rFonts w:ascii="Times New Roman" w:hAnsi="Times New Roman"/>
          <w:sz w:val="28"/>
          <w:szCs w:val="28"/>
        </w:rPr>
      </w:pPr>
      <w:r w:rsidRPr="00ED3B29">
        <w:rPr>
          <w:rFonts w:ascii="Times New Roman" w:hAnsi="Times New Roman"/>
          <w:sz w:val="28"/>
          <w:szCs w:val="28"/>
        </w:rPr>
        <w:t xml:space="preserve">Общая протяженность автомобильных дорог местного значения составляет </w:t>
      </w:r>
      <w:r w:rsidR="00F8116B">
        <w:rPr>
          <w:rFonts w:ascii="Times New Roman" w:hAnsi="Times New Roman"/>
          <w:sz w:val="28"/>
          <w:szCs w:val="28"/>
        </w:rPr>
        <w:t>809,9</w:t>
      </w:r>
      <w:r w:rsidRPr="00ED3B29">
        <w:rPr>
          <w:rFonts w:ascii="Times New Roman" w:hAnsi="Times New Roman"/>
          <w:sz w:val="28"/>
          <w:szCs w:val="28"/>
        </w:rPr>
        <w:t xml:space="preserve"> км, в том числе</w:t>
      </w:r>
      <w:r w:rsidR="005A2260">
        <w:rPr>
          <w:rFonts w:ascii="Times New Roman" w:hAnsi="Times New Roman"/>
          <w:sz w:val="28"/>
          <w:szCs w:val="28"/>
        </w:rPr>
        <w:t>:</w:t>
      </w:r>
      <w:r w:rsidRPr="00ED3B29">
        <w:rPr>
          <w:rFonts w:ascii="Times New Roman" w:hAnsi="Times New Roman"/>
          <w:sz w:val="28"/>
          <w:szCs w:val="28"/>
        </w:rPr>
        <w:t xml:space="preserve">  </w:t>
      </w:r>
      <w:r w:rsidR="00F8116B">
        <w:rPr>
          <w:rFonts w:ascii="Times New Roman" w:hAnsi="Times New Roman"/>
          <w:sz w:val="28"/>
          <w:szCs w:val="28"/>
        </w:rPr>
        <w:t>246,8</w:t>
      </w:r>
      <w:r w:rsidRPr="00ED3B29">
        <w:rPr>
          <w:rFonts w:ascii="Times New Roman" w:hAnsi="Times New Roman"/>
          <w:sz w:val="28"/>
          <w:szCs w:val="28"/>
        </w:rPr>
        <w:t xml:space="preserve"> км с асфальтобетонным покрытием</w:t>
      </w:r>
      <w:r w:rsidR="00F8116B">
        <w:rPr>
          <w:rFonts w:ascii="Times New Roman" w:hAnsi="Times New Roman"/>
          <w:sz w:val="28"/>
          <w:szCs w:val="28"/>
        </w:rPr>
        <w:t>.</w:t>
      </w:r>
      <w:r w:rsidRPr="00ED3B29">
        <w:rPr>
          <w:rFonts w:ascii="Times New Roman" w:hAnsi="Times New Roman"/>
          <w:sz w:val="28"/>
          <w:szCs w:val="28"/>
        </w:rPr>
        <w:t xml:space="preserve"> </w:t>
      </w:r>
    </w:p>
    <w:p w:rsidR="002F368F" w:rsidRPr="0025474D" w:rsidRDefault="0022522A" w:rsidP="002F368F">
      <w:pPr>
        <w:pStyle w:val="11"/>
        <w:shd w:val="clear" w:color="auto" w:fill="auto"/>
        <w:spacing w:line="240" w:lineRule="auto"/>
        <w:ind w:firstLine="709"/>
        <w:jc w:val="both"/>
        <w:rPr>
          <w:rFonts w:ascii="Times New Roman" w:hAnsi="Times New Roman" w:cs="Times New Roman"/>
          <w:color w:val="FF0000"/>
          <w:sz w:val="28"/>
          <w:szCs w:val="28"/>
        </w:rPr>
      </w:pPr>
      <w:r w:rsidRPr="0025474D">
        <w:rPr>
          <w:rFonts w:ascii="Times New Roman" w:hAnsi="Times New Roman" w:cs="Times New Roman"/>
          <w:sz w:val="28"/>
          <w:szCs w:val="28"/>
        </w:rPr>
        <w:t xml:space="preserve">В отчетном году на </w:t>
      </w:r>
      <w:r w:rsidR="0025474D" w:rsidRPr="0025474D">
        <w:rPr>
          <w:rFonts w:ascii="Times New Roman" w:hAnsi="Times New Roman" w:cs="Times New Roman"/>
          <w:sz w:val="28"/>
          <w:szCs w:val="28"/>
        </w:rPr>
        <w:t>содержание и ремонт автомобильных дорог общего пользования муниципального значения и инженерных сооружений вдоль них  затрачено 27,6 млн. рублей.</w:t>
      </w:r>
      <w:r w:rsidRPr="0025474D">
        <w:rPr>
          <w:rFonts w:ascii="Times New Roman" w:hAnsi="Times New Roman" w:cs="Times New Roman"/>
          <w:sz w:val="28"/>
          <w:szCs w:val="28"/>
        </w:rPr>
        <w:t xml:space="preserve">  </w:t>
      </w:r>
    </w:p>
    <w:p w:rsidR="001960D8" w:rsidRDefault="001960D8" w:rsidP="0090249E">
      <w:pPr>
        <w:pStyle w:val="a4"/>
        <w:ind w:firstLine="708"/>
        <w:jc w:val="both"/>
        <w:rPr>
          <w:rFonts w:ascii="Times New Roman" w:hAnsi="Times New Roman"/>
          <w:sz w:val="28"/>
          <w:szCs w:val="28"/>
        </w:rPr>
      </w:pPr>
    </w:p>
    <w:p w:rsidR="00015DBA" w:rsidRDefault="001960D8" w:rsidP="0090249E">
      <w:pPr>
        <w:pStyle w:val="a4"/>
        <w:ind w:firstLine="708"/>
        <w:jc w:val="both"/>
        <w:rPr>
          <w:rFonts w:ascii="Times New Roman" w:hAnsi="Times New Roman"/>
          <w:sz w:val="28"/>
          <w:szCs w:val="28"/>
        </w:rPr>
      </w:pPr>
      <w:r>
        <w:rPr>
          <w:rFonts w:ascii="Times New Roman" w:hAnsi="Times New Roman"/>
          <w:sz w:val="28"/>
          <w:szCs w:val="28"/>
        </w:rPr>
        <w:t>Дорожное хозяйство</w:t>
      </w:r>
    </w:p>
    <w:tbl>
      <w:tblPr>
        <w:tblW w:w="9356"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7371"/>
        <w:gridCol w:w="1985"/>
      </w:tblGrid>
      <w:tr w:rsidR="00346BC1" w:rsidRPr="009A5E06" w:rsidTr="007535CA">
        <w:trPr>
          <w:cantSplit/>
        </w:trPr>
        <w:tc>
          <w:tcPr>
            <w:tcW w:w="7371" w:type="dxa"/>
            <w:tcBorders>
              <w:top w:val="single" w:sz="6" w:space="0" w:color="auto"/>
              <w:left w:val="single" w:sz="6" w:space="0" w:color="auto"/>
              <w:bottom w:val="single" w:sz="6" w:space="0" w:color="auto"/>
              <w:right w:val="single" w:sz="6" w:space="0" w:color="auto"/>
            </w:tcBorders>
            <w:hideMark/>
          </w:tcPr>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Дорожное хозяйство</w:t>
            </w:r>
          </w:p>
        </w:tc>
        <w:tc>
          <w:tcPr>
            <w:tcW w:w="1985" w:type="dxa"/>
            <w:tcBorders>
              <w:top w:val="single" w:sz="6" w:space="0" w:color="auto"/>
              <w:left w:val="single" w:sz="6" w:space="0" w:color="auto"/>
              <w:bottom w:val="single" w:sz="6" w:space="0" w:color="auto"/>
              <w:right w:val="single" w:sz="6" w:space="0" w:color="auto"/>
            </w:tcBorders>
            <w:hideMark/>
          </w:tcPr>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2017</w:t>
            </w:r>
          </w:p>
        </w:tc>
      </w:tr>
      <w:tr w:rsidR="00346BC1" w:rsidRPr="009A5E06" w:rsidTr="007535CA">
        <w:trPr>
          <w:cantSplit/>
        </w:trPr>
        <w:tc>
          <w:tcPr>
            <w:tcW w:w="7371" w:type="dxa"/>
            <w:tcBorders>
              <w:top w:val="single" w:sz="6" w:space="0" w:color="auto"/>
              <w:left w:val="single" w:sz="6" w:space="0" w:color="auto"/>
              <w:bottom w:val="single" w:sz="6" w:space="0" w:color="auto"/>
              <w:right w:val="single" w:sz="6" w:space="0" w:color="auto"/>
            </w:tcBorders>
            <w:hideMark/>
          </w:tcPr>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Общее протяжение улиц и проездов, км</w:t>
            </w:r>
          </w:p>
        </w:tc>
        <w:tc>
          <w:tcPr>
            <w:tcW w:w="1985" w:type="dxa"/>
            <w:tcBorders>
              <w:top w:val="single" w:sz="6" w:space="0" w:color="auto"/>
              <w:left w:val="single" w:sz="6" w:space="0" w:color="auto"/>
              <w:bottom w:val="single" w:sz="6" w:space="0" w:color="auto"/>
              <w:right w:val="single" w:sz="6" w:space="0" w:color="auto"/>
            </w:tcBorders>
            <w:hideMark/>
          </w:tcPr>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809,9</w:t>
            </w:r>
          </w:p>
        </w:tc>
      </w:tr>
      <w:tr w:rsidR="00346BC1" w:rsidRPr="009A5E06" w:rsidTr="007535CA">
        <w:trPr>
          <w:cantSplit/>
        </w:trPr>
        <w:tc>
          <w:tcPr>
            <w:tcW w:w="7371" w:type="dxa"/>
            <w:tcBorders>
              <w:top w:val="single" w:sz="6" w:space="0" w:color="auto"/>
              <w:left w:val="single" w:sz="6" w:space="0" w:color="auto"/>
              <w:bottom w:val="single" w:sz="6" w:space="0" w:color="auto"/>
              <w:right w:val="single" w:sz="6" w:space="0" w:color="auto"/>
            </w:tcBorders>
            <w:hideMark/>
          </w:tcPr>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в том числе:</w:t>
            </w:r>
          </w:p>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с усовершенствованным покрытием</w:t>
            </w:r>
          </w:p>
        </w:tc>
        <w:tc>
          <w:tcPr>
            <w:tcW w:w="1985" w:type="dxa"/>
            <w:tcBorders>
              <w:top w:val="single" w:sz="6" w:space="0" w:color="auto"/>
              <w:left w:val="single" w:sz="6" w:space="0" w:color="auto"/>
              <w:bottom w:val="single" w:sz="6" w:space="0" w:color="auto"/>
              <w:right w:val="single" w:sz="6" w:space="0" w:color="auto"/>
            </w:tcBorders>
            <w:hideMark/>
          </w:tcPr>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246,809</w:t>
            </w:r>
          </w:p>
        </w:tc>
      </w:tr>
      <w:tr w:rsidR="00346BC1" w:rsidRPr="009A5E06" w:rsidTr="007535CA">
        <w:trPr>
          <w:cantSplit/>
        </w:trPr>
        <w:tc>
          <w:tcPr>
            <w:tcW w:w="7371" w:type="dxa"/>
            <w:tcBorders>
              <w:top w:val="single" w:sz="6" w:space="0" w:color="auto"/>
              <w:left w:val="single" w:sz="6" w:space="0" w:color="auto"/>
              <w:bottom w:val="single" w:sz="6" w:space="0" w:color="auto"/>
              <w:right w:val="single" w:sz="6" w:space="0" w:color="auto"/>
            </w:tcBorders>
            <w:hideMark/>
          </w:tcPr>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со щебеночным и гравийным покрытием</w:t>
            </w:r>
          </w:p>
        </w:tc>
        <w:tc>
          <w:tcPr>
            <w:tcW w:w="1985" w:type="dxa"/>
            <w:tcBorders>
              <w:top w:val="single" w:sz="6" w:space="0" w:color="auto"/>
              <w:left w:val="single" w:sz="6" w:space="0" w:color="auto"/>
              <w:bottom w:val="single" w:sz="6" w:space="0" w:color="auto"/>
              <w:right w:val="single" w:sz="6" w:space="0" w:color="auto"/>
            </w:tcBorders>
            <w:hideMark/>
          </w:tcPr>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160,65</w:t>
            </w:r>
          </w:p>
        </w:tc>
      </w:tr>
      <w:tr w:rsidR="00346BC1" w:rsidRPr="009A5E06" w:rsidTr="007535CA">
        <w:trPr>
          <w:cantSplit/>
        </w:trPr>
        <w:tc>
          <w:tcPr>
            <w:tcW w:w="7371" w:type="dxa"/>
            <w:tcBorders>
              <w:top w:val="single" w:sz="6" w:space="0" w:color="auto"/>
              <w:left w:val="single" w:sz="6" w:space="0" w:color="auto"/>
              <w:bottom w:val="single" w:sz="6" w:space="0" w:color="auto"/>
              <w:right w:val="single" w:sz="6" w:space="0" w:color="auto"/>
            </w:tcBorders>
            <w:hideMark/>
          </w:tcPr>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lastRenderedPageBreak/>
              <w:t>обеспеченных водостоками</w:t>
            </w:r>
          </w:p>
        </w:tc>
        <w:tc>
          <w:tcPr>
            <w:tcW w:w="1985" w:type="dxa"/>
            <w:tcBorders>
              <w:top w:val="single" w:sz="6" w:space="0" w:color="auto"/>
              <w:left w:val="single" w:sz="6" w:space="0" w:color="auto"/>
              <w:bottom w:val="single" w:sz="6" w:space="0" w:color="auto"/>
              <w:right w:val="single" w:sz="6" w:space="0" w:color="auto"/>
            </w:tcBorders>
            <w:hideMark/>
          </w:tcPr>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33,72</w:t>
            </w:r>
          </w:p>
        </w:tc>
      </w:tr>
      <w:tr w:rsidR="00346BC1" w:rsidRPr="009A5E06" w:rsidTr="007535CA">
        <w:trPr>
          <w:cantSplit/>
        </w:trPr>
        <w:tc>
          <w:tcPr>
            <w:tcW w:w="7371" w:type="dxa"/>
            <w:tcBorders>
              <w:top w:val="single" w:sz="6" w:space="0" w:color="auto"/>
              <w:left w:val="single" w:sz="6" w:space="0" w:color="auto"/>
              <w:bottom w:val="single" w:sz="6" w:space="0" w:color="auto"/>
              <w:right w:val="single" w:sz="6" w:space="0" w:color="auto"/>
            </w:tcBorders>
            <w:hideMark/>
          </w:tcPr>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Общая площадь улиц, проездов, тыс. кв. м</w:t>
            </w:r>
          </w:p>
        </w:tc>
        <w:tc>
          <w:tcPr>
            <w:tcW w:w="1985" w:type="dxa"/>
            <w:tcBorders>
              <w:top w:val="single" w:sz="6" w:space="0" w:color="auto"/>
              <w:left w:val="single" w:sz="6" w:space="0" w:color="auto"/>
              <w:bottom w:val="single" w:sz="6" w:space="0" w:color="auto"/>
              <w:right w:val="single" w:sz="6" w:space="0" w:color="auto"/>
            </w:tcBorders>
            <w:hideMark/>
          </w:tcPr>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9574,44</w:t>
            </w:r>
          </w:p>
        </w:tc>
      </w:tr>
      <w:tr w:rsidR="00346BC1" w:rsidRPr="009A5E06" w:rsidTr="007535CA">
        <w:trPr>
          <w:cantSplit/>
        </w:trPr>
        <w:tc>
          <w:tcPr>
            <w:tcW w:w="7371" w:type="dxa"/>
            <w:tcBorders>
              <w:top w:val="single" w:sz="6" w:space="0" w:color="auto"/>
              <w:left w:val="single" w:sz="6" w:space="0" w:color="auto"/>
              <w:bottom w:val="single" w:sz="6" w:space="0" w:color="auto"/>
              <w:right w:val="single" w:sz="6" w:space="0" w:color="auto"/>
            </w:tcBorders>
            <w:hideMark/>
          </w:tcPr>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в том числе:</w:t>
            </w:r>
          </w:p>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проезжей части</w:t>
            </w:r>
          </w:p>
        </w:tc>
        <w:tc>
          <w:tcPr>
            <w:tcW w:w="1985" w:type="dxa"/>
            <w:tcBorders>
              <w:top w:val="single" w:sz="6" w:space="0" w:color="auto"/>
              <w:left w:val="single" w:sz="6" w:space="0" w:color="auto"/>
              <w:bottom w:val="single" w:sz="6" w:space="0" w:color="auto"/>
              <w:right w:val="single" w:sz="6" w:space="0" w:color="auto"/>
            </w:tcBorders>
            <w:hideMark/>
          </w:tcPr>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5522,4</w:t>
            </w:r>
          </w:p>
        </w:tc>
      </w:tr>
      <w:tr w:rsidR="00346BC1" w:rsidRPr="009A5E06" w:rsidTr="007535CA">
        <w:trPr>
          <w:cantSplit/>
        </w:trPr>
        <w:tc>
          <w:tcPr>
            <w:tcW w:w="7371" w:type="dxa"/>
            <w:tcBorders>
              <w:top w:val="single" w:sz="6" w:space="0" w:color="auto"/>
              <w:left w:val="single" w:sz="6" w:space="0" w:color="auto"/>
              <w:bottom w:val="single" w:sz="6" w:space="0" w:color="auto"/>
              <w:right w:val="single" w:sz="6" w:space="0" w:color="auto"/>
            </w:tcBorders>
            <w:hideMark/>
          </w:tcPr>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пешеходной части</w:t>
            </w:r>
          </w:p>
        </w:tc>
        <w:tc>
          <w:tcPr>
            <w:tcW w:w="1985" w:type="dxa"/>
            <w:tcBorders>
              <w:top w:val="single" w:sz="6" w:space="0" w:color="auto"/>
              <w:left w:val="single" w:sz="6" w:space="0" w:color="auto"/>
              <w:bottom w:val="single" w:sz="6" w:space="0" w:color="auto"/>
              <w:right w:val="single" w:sz="6" w:space="0" w:color="auto"/>
            </w:tcBorders>
            <w:hideMark/>
          </w:tcPr>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4052,04</w:t>
            </w:r>
          </w:p>
        </w:tc>
      </w:tr>
      <w:tr w:rsidR="00346BC1" w:rsidRPr="009A5E06" w:rsidTr="007535CA">
        <w:trPr>
          <w:cantSplit/>
        </w:trPr>
        <w:tc>
          <w:tcPr>
            <w:tcW w:w="7371" w:type="dxa"/>
            <w:tcBorders>
              <w:top w:val="single" w:sz="6" w:space="0" w:color="auto"/>
              <w:left w:val="single" w:sz="6" w:space="0" w:color="auto"/>
              <w:bottom w:val="single" w:sz="6" w:space="0" w:color="auto"/>
              <w:right w:val="single" w:sz="6" w:space="0" w:color="auto"/>
            </w:tcBorders>
            <w:hideMark/>
          </w:tcPr>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Общая протяженность тротуаров, км</w:t>
            </w:r>
          </w:p>
        </w:tc>
        <w:tc>
          <w:tcPr>
            <w:tcW w:w="1985" w:type="dxa"/>
            <w:tcBorders>
              <w:top w:val="single" w:sz="6" w:space="0" w:color="auto"/>
              <w:left w:val="single" w:sz="6" w:space="0" w:color="auto"/>
              <w:bottom w:val="single" w:sz="6" w:space="0" w:color="auto"/>
              <w:right w:val="single" w:sz="6" w:space="0" w:color="auto"/>
            </w:tcBorders>
            <w:hideMark/>
          </w:tcPr>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549,675</w:t>
            </w:r>
          </w:p>
        </w:tc>
      </w:tr>
      <w:tr w:rsidR="00346BC1" w:rsidRPr="009A5E06" w:rsidTr="007535CA">
        <w:trPr>
          <w:cantSplit/>
        </w:trPr>
        <w:tc>
          <w:tcPr>
            <w:tcW w:w="7371" w:type="dxa"/>
            <w:tcBorders>
              <w:top w:val="single" w:sz="6" w:space="0" w:color="auto"/>
              <w:left w:val="single" w:sz="6" w:space="0" w:color="auto"/>
              <w:bottom w:val="single" w:sz="6" w:space="0" w:color="auto"/>
              <w:right w:val="single" w:sz="6" w:space="0" w:color="auto"/>
            </w:tcBorders>
            <w:hideMark/>
          </w:tcPr>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из них с твердым покрытием</w:t>
            </w:r>
          </w:p>
        </w:tc>
        <w:tc>
          <w:tcPr>
            <w:tcW w:w="1985" w:type="dxa"/>
            <w:tcBorders>
              <w:top w:val="single" w:sz="6" w:space="0" w:color="auto"/>
              <w:left w:val="single" w:sz="6" w:space="0" w:color="auto"/>
              <w:bottom w:val="single" w:sz="6" w:space="0" w:color="auto"/>
              <w:right w:val="single" w:sz="6" w:space="0" w:color="auto"/>
            </w:tcBorders>
            <w:hideMark/>
          </w:tcPr>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510,525</w:t>
            </w:r>
          </w:p>
        </w:tc>
      </w:tr>
      <w:tr w:rsidR="00346BC1" w:rsidRPr="009A5E06" w:rsidTr="007535CA">
        <w:trPr>
          <w:cantSplit/>
        </w:trPr>
        <w:tc>
          <w:tcPr>
            <w:tcW w:w="7371" w:type="dxa"/>
            <w:tcBorders>
              <w:top w:val="single" w:sz="6" w:space="0" w:color="auto"/>
              <w:left w:val="single" w:sz="6" w:space="0" w:color="auto"/>
              <w:bottom w:val="single" w:sz="6" w:space="0" w:color="auto"/>
              <w:right w:val="single" w:sz="6" w:space="0" w:color="auto"/>
            </w:tcBorders>
            <w:hideMark/>
          </w:tcPr>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Общая протяженность берегов</w:t>
            </w:r>
          </w:p>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рек, водохранилищ в пределах города, км</w:t>
            </w:r>
          </w:p>
        </w:tc>
        <w:tc>
          <w:tcPr>
            <w:tcW w:w="1985" w:type="dxa"/>
            <w:tcBorders>
              <w:top w:val="single" w:sz="6" w:space="0" w:color="auto"/>
              <w:left w:val="single" w:sz="6" w:space="0" w:color="auto"/>
              <w:bottom w:val="single" w:sz="6" w:space="0" w:color="auto"/>
              <w:right w:val="single" w:sz="6" w:space="0" w:color="auto"/>
            </w:tcBorders>
            <w:hideMark/>
          </w:tcPr>
          <w:p w:rsidR="00346BC1" w:rsidRPr="00346BC1" w:rsidRDefault="00346BC1" w:rsidP="001F1ED8">
            <w:pPr>
              <w:overflowPunct w:val="0"/>
              <w:spacing w:after="0" w:line="240" w:lineRule="auto"/>
              <w:rPr>
                <w:rFonts w:ascii="Times New Roman" w:hAnsi="Times New Roman"/>
                <w:sz w:val="28"/>
                <w:szCs w:val="28"/>
              </w:rPr>
            </w:pPr>
            <w:r w:rsidRPr="00346BC1">
              <w:rPr>
                <w:rFonts w:ascii="Times New Roman" w:hAnsi="Times New Roman"/>
                <w:sz w:val="28"/>
                <w:szCs w:val="28"/>
              </w:rPr>
              <w:t>374</w:t>
            </w:r>
          </w:p>
        </w:tc>
      </w:tr>
    </w:tbl>
    <w:p w:rsidR="001960D8" w:rsidRDefault="001960D8" w:rsidP="001960D8">
      <w:pPr>
        <w:spacing w:after="0" w:line="240" w:lineRule="auto"/>
        <w:jc w:val="center"/>
        <w:rPr>
          <w:rFonts w:ascii="Times New Roman" w:hAnsi="Times New Roman"/>
          <w:sz w:val="28"/>
          <w:szCs w:val="28"/>
        </w:rPr>
      </w:pPr>
    </w:p>
    <w:p w:rsidR="009D383E" w:rsidRDefault="009D383E" w:rsidP="001960D8">
      <w:pPr>
        <w:spacing w:after="0" w:line="240" w:lineRule="auto"/>
        <w:jc w:val="center"/>
        <w:rPr>
          <w:rFonts w:ascii="Times New Roman" w:hAnsi="Times New Roman"/>
          <w:sz w:val="28"/>
          <w:szCs w:val="28"/>
        </w:rPr>
      </w:pPr>
    </w:p>
    <w:p w:rsidR="004964C0" w:rsidRPr="00727741" w:rsidRDefault="004964C0" w:rsidP="004964C0">
      <w:pPr>
        <w:widowControl w:val="0"/>
        <w:spacing w:after="0" w:line="240" w:lineRule="auto"/>
        <w:ind w:firstLine="709"/>
        <w:jc w:val="both"/>
        <w:rPr>
          <w:rFonts w:ascii="Times New Roman" w:hAnsi="Times New Roman"/>
          <w:sz w:val="28"/>
          <w:szCs w:val="28"/>
        </w:rPr>
      </w:pPr>
      <w:r w:rsidRPr="00727741">
        <w:rPr>
          <w:rFonts w:ascii="Times New Roman" w:hAnsi="Times New Roman"/>
          <w:sz w:val="28"/>
          <w:szCs w:val="28"/>
        </w:rPr>
        <w:t>Автовокзал города Георгиевска имеет прямое междугороднее сообщение по следующим направлениям: Москва, Астрахань, Владикавказ, Волгоград, Краснодар, Ставрополь и другие города.</w:t>
      </w:r>
    </w:p>
    <w:p w:rsidR="004964C0" w:rsidRPr="00727741" w:rsidRDefault="004964C0" w:rsidP="004964C0">
      <w:pPr>
        <w:widowControl w:val="0"/>
        <w:spacing w:after="0" w:line="240" w:lineRule="auto"/>
        <w:ind w:firstLine="708"/>
        <w:jc w:val="both"/>
        <w:rPr>
          <w:rFonts w:ascii="Times New Roman" w:hAnsi="Times New Roman"/>
          <w:sz w:val="28"/>
          <w:szCs w:val="28"/>
        </w:rPr>
      </w:pPr>
      <w:r w:rsidRPr="00727741">
        <w:rPr>
          <w:rFonts w:ascii="Times New Roman" w:hAnsi="Times New Roman"/>
          <w:sz w:val="28"/>
          <w:szCs w:val="28"/>
        </w:rPr>
        <w:t>Продолжает развиваться такой вид услуг, как перевозка пассажиров легковыми такси, позволяющий обеспечивать комфорт и круглосуточность перевозок. Сегодня округ обслуживают более 300 радиофицированных легковых автомобилей.</w:t>
      </w:r>
    </w:p>
    <w:p w:rsidR="004964C0" w:rsidRPr="00727741" w:rsidRDefault="004964C0" w:rsidP="004964C0">
      <w:pPr>
        <w:widowControl w:val="0"/>
        <w:spacing w:after="0" w:line="240" w:lineRule="auto"/>
        <w:ind w:firstLine="708"/>
        <w:jc w:val="both"/>
        <w:rPr>
          <w:rFonts w:ascii="Times New Roman" w:hAnsi="Times New Roman"/>
          <w:sz w:val="28"/>
          <w:szCs w:val="28"/>
        </w:rPr>
      </w:pPr>
      <w:r w:rsidRPr="00727741">
        <w:rPr>
          <w:rFonts w:ascii="Times New Roman" w:hAnsi="Times New Roman"/>
          <w:sz w:val="28"/>
          <w:szCs w:val="28"/>
        </w:rPr>
        <w:t>В транспортную инфраструктуру города входит и железнодорожный транспорт, позволяющий обеспечить потребности предприятий и населения округа. Это железнодорожная станция и железнодорожный вокзал, через который</w:t>
      </w:r>
      <w:r>
        <w:rPr>
          <w:rFonts w:ascii="Times New Roman" w:hAnsi="Times New Roman"/>
          <w:sz w:val="28"/>
          <w:szCs w:val="28"/>
        </w:rPr>
        <w:t xml:space="preserve"> </w:t>
      </w:r>
      <w:r w:rsidRPr="00727741">
        <w:rPr>
          <w:rFonts w:ascii="Times New Roman" w:hAnsi="Times New Roman"/>
          <w:sz w:val="28"/>
          <w:szCs w:val="28"/>
        </w:rPr>
        <w:t xml:space="preserve">проходят 10 поездов дальнего следования и 5 поездов местного и пригородного сообщения (электрички). </w:t>
      </w:r>
    </w:p>
    <w:p w:rsidR="004964C0" w:rsidRPr="00727741" w:rsidRDefault="004964C0" w:rsidP="004964C0">
      <w:pPr>
        <w:widowControl w:val="0"/>
        <w:spacing w:after="0" w:line="240" w:lineRule="auto"/>
        <w:ind w:firstLine="708"/>
        <w:jc w:val="both"/>
        <w:rPr>
          <w:rFonts w:ascii="Times New Roman" w:hAnsi="Times New Roman"/>
          <w:sz w:val="28"/>
          <w:szCs w:val="28"/>
        </w:rPr>
      </w:pPr>
      <w:r w:rsidRPr="00727741">
        <w:rPr>
          <w:rFonts w:ascii="Times New Roman" w:hAnsi="Times New Roman"/>
          <w:sz w:val="28"/>
          <w:szCs w:val="28"/>
        </w:rPr>
        <w:t>Имеющаяся железнодорожная станция позволяет организациям и населению города осуществлять контейнерные перевозки.</w:t>
      </w:r>
    </w:p>
    <w:p w:rsidR="004964C0" w:rsidRDefault="004964C0" w:rsidP="001960D8">
      <w:pPr>
        <w:spacing w:after="0" w:line="240" w:lineRule="auto"/>
        <w:jc w:val="center"/>
        <w:rPr>
          <w:rFonts w:ascii="Times New Roman" w:hAnsi="Times New Roman"/>
          <w:sz w:val="28"/>
          <w:szCs w:val="28"/>
        </w:rPr>
      </w:pPr>
    </w:p>
    <w:p w:rsidR="001960D8" w:rsidRPr="001960D8" w:rsidRDefault="004107C2" w:rsidP="004107C2">
      <w:pPr>
        <w:spacing w:after="0" w:line="240" w:lineRule="auto"/>
        <w:rPr>
          <w:rFonts w:ascii="Times New Roman" w:hAnsi="Times New Roman"/>
          <w:sz w:val="28"/>
          <w:szCs w:val="28"/>
        </w:rPr>
      </w:pPr>
      <w:r>
        <w:rPr>
          <w:rFonts w:ascii="Times New Roman" w:hAnsi="Times New Roman"/>
          <w:sz w:val="28"/>
          <w:szCs w:val="28"/>
        </w:rPr>
        <w:t>Транспорт и транспортное обслуживание</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1842"/>
      </w:tblGrid>
      <w:tr w:rsidR="001960D8" w:rsidRPr="001960D8" w:rsidTr="001F1ED8">
        <w:tc>
          <w:tcPr>
            <w:tcW w:w="7905" w:type="dxa"/>
          </w:tcPr>
          <w:p w:rsidR="001960D8" w:rsidRPr="001960D8" w:rsidRDefault="001960D8" w:rsidP="001960D8">
            <w:pPr>
              <w:spacing w:after="0" w:line="240" w:lineRule="auto"/>
              <w:jc w:val="center"/>
              <w:rPr>
                <w:rFonts w:ascii="Times New Roman" w:hAnsi="Times New Roman"/>
                <w:sz w:val="28"/>
                <w:szCs w:val="28"/>
              </w:rPr>
            </w:pP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2017</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Всего автотранспорта – всего, ед.</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48456</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Городские автобусные пассажирские перевозки</w:t>
            </w:r>
          </w:p>
        </w:tc>
        <w:tc>
          <w:tcPr>
            <w:tcW w:w="1842" w:type="dxa"/>
          </w:tcPr>
          <w:p w:rsidR="001960D8" w:rsidRPr="001960D8" w:rsidRDefault="001960D8" w:rsidP="001960D8">
            <w:pPr>
              <w:spacing w:after="0" w:line="240" w:lineRule="auto"/>
              <w:jc w:val="center"/>
              <w:rPr>
                <w:rFonts w:ascii="Times New Roman" w:hAnsi="Times New Roman"/>
                <w:sz w:val="28"/>
                <w:szCs w:val="28"/>
              </w:rPr>
            </w:pP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 xml:space="preserve">Списочный состав общественного транспорта – всего, ед. </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394</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в том числе: муниципальные автобусы</w:t>
            </w:r>
          </w:p>
        </w:tc>
        <w:tc>
          <w:tcPr>
            <w:tcW w:w="1842" w:type="dxa"/>
          </w:tcPr>
          <w:p w:rsidR="001960D8" w:rsidRPr="001960D8" w:rsidRDefault="001960D8" w:rsidP="001960D8">
            <w:pPr>
              <w:spacing w:after="0" w:line="240" w:lineRule="auto"/>
              <w:jc w:val="center"/>
              <w:rPr>
                <w:rFonts w:ascii="Times New Roman" w:hAnsi="Times New Roman"/>
                <w:sz w:val="28"/>
                <w:szCs w:val="28"/>
              </w:rPr>
            </w:pP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автобусами малой и средней вместимости</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394</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маршрутов – всего, ед.</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22</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 xml:space="preserve">в том числе обслуживаемых: муниципальными автобусами </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автобусами малой и средней вместимости</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22</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Среднедневной выход на линию, ед.:</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375</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муниципальных автобусов</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автобусов малой и средней вместимости</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375</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Перевезено пассажиров, млн. чел.</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14,7</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Доля перевозок пассажиров, процентов:</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100</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 xml:space="preserve">муниципальными автобусами </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автобусами малой вместимости</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100</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 xml:space="preserve">Междугородные (в </w:t>
            </w:r>
            <w:proofErr w:type="spellStart"/>
            <w:r w:rsidRPr="001960D8">
              <w:rPr>
                <w:rFonts w:ascii="Times New Roman" w:hAnsi="Times New Roman"/>
                <w:sz w:val="28"/>
                <w:szCs w:val="28"/>
              </w:rPr>
              <w:t>т.ч</w:t>
            </w:r>
            <w:proofErr w:type="spellEnd"/>
            <w:r w:rsidRPr="001960D8">
              <w:rPr>
                <w:rFonts w:ascii="Times New Roman" w:hAnsi="Times New Roman"/>
                <w:sz w:val="28"/>
                <w:szCs w:val="28"/>
              </w:rPr>
              <w:t xml:space="preserve">. транзитные) и пригородные автобусные </w:t>
            </w:r>
          </w:p>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lastRenderedPageBreak/>
              <w:t>пассажирские перевозки</w:t>
            </w:r>
          </w:p>
        </w:tc>
        <w:tc>
          <w:tcPr>
            <w:tcW w:w="1842" w:type="dxa"/>
          </w:tcPr>
          <w:p w:rsidR="001960D8" w:rsidRPr="001960D8" w:rsidRDefault="001960D8" w:rsidP="001960D8">
            <w:pPr>
              <w:spacing w:after="0" w:line="240" w:lineRule="auto"/>
              <w:jc w:val="center"/>
              <w:rPr>
                <w:rFonts w:ascii="Times New Roman" w:hAnsi="Times New Roman"/>
                <w:sz w:val="28"/>
                <w:szCs w:val="28"/>
              </w:rPr>
            </w:pP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наличие автовокзалов</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1</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наличие автостанций</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маршрутов, в том числе:</w:t>
            </w:r>
          </w:p>
        </w:tc>
        <w:tc>
          <w:tcPr>
            <w:tcW w:w="1842" w:type="dxa"/>
          </w:tcPr>
          <w:p w:rsidR="001960D8" w:rsidRPr="001960D8" w:rsidRDefault="001960D8" w:rsidP="001960D8">
            <w:pPr>
              <w:spacing w:after="0" w:line="240" w:lineRule="auto"/>
              <w:jc w:val="center"/>
              <w:rPr>
                <w:rFonts w:ascii="Times New Roman" w:hAnsi="Times New Roman"/>
                <w:sz w:val="28"/>
                <w:szCs w:val="28"/>
              </w:rPr>
            </w:pP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 xml:space="preserve">междугородних </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54</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 xml:space="preserve">в </w:t>
            </w:r>
            <w:proofErr w:type="spellStart"/>
            <w:r w:rsidRPr="001960D8">
              <w:rPr>
                <w:rFonts w:ascii="Times New Roman" w:hAnsi="Times New Roman"/>
                <w:sz w:val="28"/>
                <w:szCs w:val="28"/>
              </w:rPr>
              <w:t>т.ч</w:t>
            </w:r>
            <w:proofErr w:type="spellEnd"/>
            <w:r w:rsidRPr="001960D8">
              <w:rPr>
                <w:rFonts w:ascii="Times New Roman" w:hAnsi="Times New Roman"/>
                <w:sz w:val="28"/>
                <w:szCs w:val="28"/>
              </w:rPr>
              <w:t>. транзитных</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40</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пригородных</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14</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автопредприятий – всего, ед.</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4</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в том числе муниципальных</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 xml:space="preserve">Количество автостоянок </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9</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станций технического осмотра</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5</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автомобильных моек</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24</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автомобильных станций ГСМ – всего, ед.</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22</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в том числе:</w:t>
            </w:r>
          </w:p>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смешанного типа (бензин, газ)</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19</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газонаполнительных</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2</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Железнодорожные пассажирские перевозки</w:t>
            </w:r>
          </w:p>
        </w:tc>
        <w:tc>
          <w:tcPr>
            <w:tcW w:w="1842" w:type="dxa"/>
          </w:tcPr>
          <w:p w:rsidR="001960D8" w:rsidRPr="001960D8" w:rsidRDefault="001960D8" w:rsidP="001960D8">
            <w:pPr>
              <w:spacing w:after="0" w:line="240" w:lineRule="auto"/>
              <w:jc w:val="center"/>
              <w:rPr>
                <w:rFonts w:ascii="Times New Roman" w:hAnsi="Times New Roman"/>
                <w:sz w:val="28"/>
                <w:szCs w:val="28"/>
              </w:rPr>
            </w:pP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железнодорожных вокзалов</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1</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Количество железнодорожных станций</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1</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 xml:space="preserve">Количество направлений проходящих поездов </w:t>
            </w:r>
          </w:p>
        </w:tc>
        <w:tc>
          <w:tcPr>
            <w:tcW w:w="1842" w:type="dxa"/>
          </w:tcPr>
          <w:p w:rsidR="001960D8" w:rsidRPr="001960D8" w:rsidRDefault="001960D8" w:rsidP="001960D8">
            <w:pPr>
              <w:spacing w:after="0" w:line="240" w:lineRule="auto"/>
              <w:jc w:val="center"/>
              <w:rPr>
                <w:rFonts w:ascii="Times New Roman" w:hAnsi="Times New Roman"/>
                <w:sz w:val="28"/>
                <w:szCs w:val="28"/>
              </w:rPr>
            </w:pP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в том числе:</w:t>
            </w:r>
          </w:p>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поездов дальнего следования</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9</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местного и пригородного сообщения</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2</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Число перевезённых пассажиров – всего, тыс. чел.</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79,1</w:t>
            </w:r>
          </w:p>
        </w:tc>
      </w:tr>
      <w:tr w:rsidR="001960D8" w:rsidRPr="001960D8" w:rsidTr="001F1ED8">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в том числе:</w:t>
            </w:r>
          </w:p>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поездами дальнего следования</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47,6</w:t>
            </w:r>
          </w:p>
        </w:tc>
      </w:tr>
      <w:tr w:rsidR="001960D8" w:rsidRPr="001960D8" w:rsidTr="001F1ED8">
        <w:trPr>
          <w:trHeight w:val="268"/>
        </w:trPr>
        <w:tc>
          <w:tcPr>
            <w:tcW w:w="7905" w:type="dxa"/>
          </w:tcPr>
          <w:p w:rsidR="001960D8" w:rsidRPr="001960D8" w:rsidRDefault="001960D8" w:rsidP="001960D8">
            <w:pPr>
              <w:spacing w:after="0" w:line="240" w:lineRule="auto"/>
              <w:jc w:val="both"/>
              <w:rPr>
                <w:rFonts w:ascii="Times New Roman" w:hAnsi="Times New Roman"/>
                <w:sz w:val="28"/>
                <w:szCs w:val="28"/>
              </w:rPr>
            </w:pPr>
            <w:r w:rsidRPr="001960D8">
              <w:rPr>
                <w:rFonts w:ascii="Times New Roman" w:hAnsi="Times New Roman"/>
                <w:sz w:val="28"/>
                <w:szCs w:val="28"/>
              </w:rPr>
              <w:t>поездами местного и пригородного сообщений</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31,5</w:t>
            </w:r>
          </w:p>
        </w:tc>
      </w:tr>
    </w:tbl>
    <w:p w:rsidR="004964C0" w:rsidRDefault="004964C0" w:rsidP="004964C0">
      <w:pPr>
        <w:widowControl w:val="0"/>
        <w:spacing w:after="0" w:line="240" w:lineRule="auto"/>
        <w:ind w:firstLine="708"/>
        <w:jc w:val="both"/>
        <w:rPr>
          <w:rFonts w:ascii="Times New Roman" w:eastAsiaTheme="minorEastAsia" w:hAnsi="Times New Roman"/>
          <w:sz w:val="28"/>
          <w:szCs w:val="28"/>
          <w:lang w:eastAsia="ru-RU"/>
        </w:rPr>
      </w:pPr>
    </w:p>
    <w:p w:rsidR="004964C0" w:rsidRPr="00452160" w:rsidRDefault="004964C0" w:rsidP="004964C0">
      <w:pPr>
        <w:widowControl w:val="0"/>
        <w:spacing w:after="0" w:line="240" w:lineRule="auto"/>
        <w:ind w:firstLine="708"/>
        <w:jc w:val="both"/>
        <w:rPr>
          <w:rFonts w:ascii="Times New Roman" w:eastAsiaTheme="minorEastAsia" w:hAnsi="Times New Roman"/>
          <w:sz w:val="28"/>
          <w:szCs w:val="28"/>
          <w:lang w:eastAsia="ru-RU"/>
        </w:rPr>
      </w:pPr>
      <w:r>
        <w:rPr>
          <w:rFonts w:ascii="Times New Roman" w:hAnsi="Times New Roman"/>
          <w:sz w:val="28"/>
          <w:szCs w:val="28"/>
        </w:rPr>
        <w:t xml:space="preserve">На территории </w:t>
      </w:r>
      <w:r w:rsidRPr="00727741">
        <w:rPr>
          <w:rFonts w:ascii="Times New Roman" w:hAnsi="Times New Roman"/>
          <w:sz w:val="28"/>
          <w:szCs w:val="28"/>
        </w:rPr>
        <w:t xml:space="preserve">Георгиевского городского округа Ставропольского края </w:t>
      </w:r>
      <w:r w:rsidRPr="00727741">
        <w:rPr>
          <w:rFonts w:ascii="Times New Roman" w:eastAsiaTheme="minorEastAsia" w:hAnsi="Times New Roman"/>
          <w:sz w:val="28"/>
          <w:szCs w:val="28"/>
          <w:lang w:eastAsia="ru-RU"/>
        </w:rPr>
        <w:t xml:space="preserve">организовано </w:t>
      </w:r>
      <w:r>
        <w:rPr>
          <w:rFonts w:ascii="Times New Roman" w:eastAsiaTheme="minorEastAsia" w:hAnsi="Times New Roman"/>
          <w:sz w:val="28"/>
          <w:szCs w:val="28"/>
          <w:lang w:eastAsia="ru-RU"/>
        </w:rPr>
        <w:t>присутствие</w:t>
      </w:r>
      <w:r w:rsidRPr="00727741">
        <w:rPr>
          <w:rFonts w:ascii="Times New Roman" w:eastAsiaTheme="minorEastAsia" w:hAnsi="Times New Roman"/>
          <w:sz w:val="28"/>
          <w:szCs w:val="28"/>
          <w:lang w:eastAsia="ru-RU"/>
        </w:rPr>
        <w:t xml:space="preserve"> предприяти</w:t>
      </w:r>
      <w:r>
        <w:rPr>
          <w:rFonts w:ascii="Times New Roman" w:eastAsiaTheme="minorEastAsia" w:hAnsi="Times New Roman"/>
          <w:sz w:val="28"/>
          <w:szCs w:val="28"/>
          <w:lang w:eastAsia="ru-RU"/>
        </w:rPr>
        <w:t>й</w:t>
      </w:r>
      <w:r w:rsidRPr="00727741">
        <w:rPr>
          <w:rFonts w:ascii="Times New Roman" w:eastAsiaTheme="minorEastAsia" w:hAnsi="Times New Roman"/>
          <w:sz w:val="28"/>
          <w:szCs w:val="28"/>
          <w:lang w:eastAsia="ru-RU"/>
        </w:rPr>
        <w:t xml:space="preserve"> связи: Ставропольски</w:t>
      </w:r>
      <w:r>
        <w:rPr>
          <w:rFonts w:ascii="Times New Roman" w:eastAsiaTheme="minorEastAsia" w:hAnsi="Times New Roman"/>
          <w:sz w:val="28"/>
          <w:szCs w:val="28"/>
          <w:lang w:eastAsia="ru-RU"/>
        </w:rPr>
        <w:t>й</w:t>
      </w:r>
      <w:r w:rsidRPr="00727741">
        <w:rPr>
          <w:rFonts w:ascii="Times New Roman" w:eastAsiaTheme="minorEastAsia" w:hAnsi="Times New Roman"/>
          <w:sz w:val="28"/>
          <w:szCs w:val="28"/>
          <w:lang w:eastAsia="ru-RU"/>
        </w:rPr>
        <w:t xml:space="preserve"> филиал ОАО «Ростелеком», ООО «</w:t>
      </w:r>
      <w:proofErr w:type="spellStart"/>
      <w:r w:rsidRPr="00727741">
        <w:rPr>
          <w:rFonts w:ascii="Times New Roman" w:eastAsiaTheme="minorEastAsia" w:hAnsi="Times New Roman"/>
          <w:sz w:val="28"/>
          <w:szCs w:val="28"/>
          <w:lang w:eastAsia="ru-RU"/>
        </w:rPr>
        <w:t>СерДи</w:t>
      </w:r>
      <w:proofErr w:type="spellEnd"/>
      <w:r w:rsidRPr="00727741">
        <w:rPr>
          <w:rFonts w:ascii="Times New Roman" w:eastAsiaTheme="minorEastAsia" w:hAnsi="Times New Roman"/>
          <w:sz w:val="28"/>
          <w:szCs w:val="28"/>
          <w:lang w:eastAsia="ru-RU"/>
        </w:rPr>
        <w:t xml:space="preserve"> ТелеКом», оператор</w:t>
      </w:r>
      <w:r>
        <w:rPr>
          <w:rFonts w:ascii="Times New Roman" w:eastAsiaTheme="minorEastAsia" w:hAnsi="Times New Roman"/>
          <w:sz w:val="28"/>
          <w:szCs w:val="28"/>
          <w:lang w:eastAsia="ru-RU"/>
        </w:rPr>
        <w:t>ов</w:t>
      </w:r>
      <w:r w:rsidRPr="00727741">
        <w:rPr>
          <w:rFonts w:ascii="Times New Roman" w:eastAsiaTheme="minorEastAsia" w:hAnsi="Times New Roman"/>
          <w:sz w:val="28"/>
          <w:szCs w:val="28"/>
          <w:lang w:eastAsia="ru-RU"/>
        </w:rPr>
        <w:t xml:space="preserve"> сотовой подвижной связи торговых марок «Билайн», «МегаФон» и </w:t>
      </w:r>
      <w:r w:rsidRPr="00452160">
        <w:rPr>
          <w:rFonts w:ascii="Times New Roman" w:eastAsiaTheme="minorEastAsia" w:hAnsi="Times New Roman"/>
          <w:sz w:val="28"/>
          <w:szCs w:val="28"/>
          <w:lang w:eastAsia="ru-RU"/>
        </w:rPr>
        <w:t>«МТС», операторо</w:t>
      </w:r>
      <w:r w:rsidR="009D383E">
        <w:rPr>
          <w:rFonts w:ascii="Times New Roman" w:eastAsiaTheme="minorEastAsia" w:hAnsi="Times New Roman"/>
          <w:sz w:val="28"/>
          <w:szCs w:val="28"/>
          <w:lang w:eastAsia="ru-RU"/>
        </w:rPr>
        <w:t>в</w:t>
      </w:r>
      <w:r w:rsidRPr="00452160">
        <w:rPr>
          <w:rFonts w:ascii="Times New Roman" w:eastAsiaTheme="minorEastAsia" w:hAnsi="Times New Roman"/>
          <w:sz w:val="28"/>
          <w:szCs w:val="28"/>
          <w:lang w:eastAsia="ru-RU"/>
        </w:rPr>
        <w:t xml:space="preserve"> почтовых услуг связи – ФГУП «Почта России», служба курьерской доставки - «СДЭК».</w:t>
      </w:r>
    </w:p>
    <w:p w:rsidR="004964C0" w:rsidRPr="00452160" w:rsidRDefault="004964C0" w:rsidP="004964C0">
      <w:pPr>
        <w:spacing w:after="0" w:line="240" w:lineRule="auto"/>
        <w:ind w:firstLine="708"/>
        <w:jc w:val="both"/>
        <w:rPr>
          <w:rFonts w:ascii="Times New Roman" w:eastAsiaTheme="minorEastAsia" w:hAnsi="Times New Roman"/>
          <w:sz w:val="28"/>
          <w:szCs w:val="28"/>
          <w:lang w:eastAsia="ru-RU"/>
        </w:rPr>
      </w:pPr>
      <w:r w:rsidRPr="00452160">
        <w:rPr>
          <w:rFonts w:ascii="Times New Roman" w:eastAsiaTheme="minorEastAsia" w:hAnsi="Times New Roman"/>
          <w:sz w:val="28"/>
          <w:szCs w:val="28"/>
          <w:lang w:eastAsia="ru-RU"/>
        </w:rPr>
        <w:t xml:space="preserve">Охват населения и организаций услугами связи соответствует </w:t>
      </w:r>
      <w:proofErr w:type="spellStart"/>
      <w:r w:rsidRPr="00452160">
        <w:rPr>
          <w:rFonts w:ascii="Times New Roman" w:eastAsiaTheme="minorEastAsia" w:hAnsi="Times New Roman"/>
          <w:sz w:val="28"/>
          <w:szCs w:val="28"/>
          <w:lang w:eastAsia="ru-RU"/>
        </w:rPr>
        <w:t>среднекраевым</w:t>
      </w:r>
      <w:proofErr w:type="spellEnd"/>
      <w:r w:rsidRPr="00452160">
        <w:rPr>
          <w:rFonts w:ascii="Times New Roman" w:eastAsiaTheme="minorEastAsia" w:hAnsi="Times New Roman"/>
          <w:sz w:val="28"/>
          <w:szCs w:val="28"/>
          <w:lang w:eastAsia="ru-RU"/>
        </w:rPr>
        <w:t xml:space="preserve"> показателям, расширяются зоны приема и улучшается качество передачи данных мобильной связи. </w:t>
      </w:r>
    </w:p>
    <w:p w:rsidR="004964C0" w:rsidRPr="00452160" w:rsidRDefault="004964C0" w:rsidP="004964C0">
      <w:pPr>
        <w:spacing w:after="0" w:line="240" w:lineRule="auto"/>
        <w:ind w:firstLine="708"/>
        <w:jc w:val="both"/>
        <w:rPr>
          <w:rFonts w:ascii="Times New Roman" w:eastAsiaTheme="minorEastAsia" w:hAnsi="Times New Roman"/>
          <w:sz w:val="28"/>
          <w:szCs w:val="28"/>
          <w:lang w:eastAsia="ru-RU"/>
        </w:rPr>
      </w:pPr>
      <w:r w:rsidRPr="00452160">
        <w:rPr>
          <w:rFonts w:ascii="Times New Roman" w:eastAsiaTheme="minorEastAsia" w:hAnsi="Times New Roman"/>
          <w:sz w:val="28"/>
          <w:szCs w:val="28"/>
          <w:lang w:eastAsia="ru-RU"/>
        </w:rPr>
        <w:t>Постоянно растет протяженность новых современных волоконно-оптических линий связи, которых на сегодня в округе насчитывается более 300 км.</w:t>
      </w:r>
    </w:p>
    <w:p w:rsidR="004964C0" w:rsidRPr="00452160" w:rsidRDefault="004964C0" w:rsidP="004964C0">
      <w:pPr>
        <w:spacing w:after="0" w:line="240" w:lineRule="auto"/>
        <w:ind w:firstLine="709"/>
        <w:jc w:val="both"/>
        <w:rPr>
          <w:rFonts w:ascii="Times New Roman" w:eastAsiaTheme="minorEastAsia" w:hAnsi="Times New Roman"/>
          <w:sz w:val="28"/>
          <w:szCs w:val="28"/>
          <w:lang w:eastAsia="ru-RU"/>
        </w:rPr>
      </w:pPr>
      <w:r w:rsidRPr="00452160">
        <w:rPr>
          <w:rFonts w:ascii="Times New Roman" w:eastAsiaTheme="minorEastAsia" w:hAnsi="Times New Roman"/>
          <w:sz w:val="28"/>
          <w:szCs w:val="28"/>
          <w:lang w:eastAsia="ru-RU"/>
        </w:rPr>
        <w:t>В городе и сельских населенных пунктах округа работают 29 отделений почтовой связи, техническое состояние которых соответствует всем установленным нормам.</w:t>
      </w:r>
    </w:p>
    <w:p w:rsidR="004964C0" w:rsidRPr="00452160" w:rsidRDefault="004964C0" w:rsidP="004964C0">
      <w:pPr>
        <w:spacing w:after="0" w:line="240" w:lineRule="auto"/>
        <w:ind w:firstLine="720"/>
        <w:jc w:val="both"/>
        <w:rPr>
          <w:rFonts w:ascii="Times New Roman" w:eastAsiaTheme="minorEastAsia" w:hAnsi="Times New Roman"/>
          <w:sz w:val="28"/>
          <w:szCs w:val="28"/>
          <w:lang w:eastAsia="ru-RU"/>
        </w:rPr>
      </w:pPr>
      <w:r w:rsidRPr="00452160">
        <w:rPr>
          <w:rFonts w:ascii="Times New Roman" w:eastAsiaTheme="minorEastAsia" w:hAnsi="Times New Roman"/>
          <w:sz w:val="28"/>
          <w:szCs w:val="28"/>
          <w:lang w:eastAsia="ru-RU"/>
        </w:rPr>
        <w:t xml:space="preserve">Все отделения почтовой связи оснащены пунктами коллективного доступа населения к сети «Интернет», что позволяет производить обмен </w:t>
      </w:r>
      <w:r w:rsidRPr="00452160">
        <w:rPr>
          <w:rFonts w:ascii="Times New Roman" w:eastAsiaTheme="minorEastAsia" w:hAnsi="Times New Roman"/>
          <w:sz w:val="28"/>
          <w:szCs w:val="28"/>
          <w:lang w:eastAsia="ru-RU"/>
        </w:rPr>
        <w:lastRenderedPageBreak/>
        <w:t>корреспонденцией и поиск необходимых документов, а также для жителей и гостей города, не имеющих другой возможности доступа к сети.</w:t>
      </w:r>
    </w:p>
    <w:p w:rsidR="00D6635A" w:rsidRDefault="00D6635A" w:rsidP="001960D8">
      <w:pPr>
        <w:spacing w:after="0" w:line="240" w:lineRule="auto"/>
        <w:jc w:val="both"/>
        <w:rPr>
          <w:rFonts w:ascii="Times New Roman" w:hAnsi="Times New Roman"/>
          <w:sz w:val="28"/>
          <w:szCs w:val="28"/>
        </w:rPr>
      </w:pPr>
    </w:p>
    <w:p w:rsidR="00B64C02" w:rsidRPr="001960D8" w:rsidRDefault="00B64C02" w:rsidP="001960D8">
      <w:pPr>
        <w:spacing w:after="0" w:line="240" w:lineRule="auto"/>
        <w:jc w:val="both"/>
        <w:rPr>
          <w:rFonts w:ascii="Times New Roman" w:hAnsi="Times New Roman"/>
          <w:sz w:val="28"/>
          <w:szCs w:val="28"/>
        </w:rPr>
      </w:pPr>
      <w:r>
        <w:rPr>
          <w:rFonts w:ascii="Times New Roman" w:hAnsi="Times New Roman"/>
          <w:sz w:val="28"/>
          <w:szCs w:val="28"/>
        </w:rPr>
        <w:t>Связь и коммуникации</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9"/>
        <w:gridCol w:w="1842"/>
      </w:tblGrid>
      <w:tr w:rsidR="001960D8" w:rsidRPr="001960D8" w:rsidTr="001F1ED8">
        <w:trPr>
          <w:cantSplit/>
        </w:trPr>
        <w:tc>
          <w:tcPr>
            <w:tcW w:w="7939" w:type="dxa"/>
          </w:tcPr>
          <w:p w:rsidR="001960D8" w:rsidRPr="001960D8" w:rsidRDefault="001960D8" w:rsidP="001960D8">
            <w:pPr>
              <w:spacing w:after="0" w:line="240" w:lineRule="auto"/>
              <w:rPr>
                <w:rFonts w:ascii="Times New Roman" w:hAnsi="Times New Roman"/>
                <w:sz w:val="28"/>
                <w:szCs w:val="28"/>
              </w:rPr>
            </w:pP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2017</w:t>
            </w:r>
          </w:p>
        </w:tc>
      </w:tr>
      <w:tr w:rsidR="001960D8" w:rsidRPr="001960D8" w:rsidTr="001F1ED8">
        <w:trPr>
          <w:cantSplit/>
        </w:trPr>
        <w:tc>
          <w:tcPr>
            <w:tcW w:w="7939" w:type="dxa"/>
          </w:tcPr>
          <w:p w:rsidR="001960D8" w:rsidRPr="001960D8" w:rsidRDefault="001960D8" w:rsidP="001960D8">
            <w:pPr>
              <w:pStyle w:val="3"/>
              <w:spacing w:before="0" w:after="0"/>
              <w:rPr>
                <w:rFonts w:ascii="Times New Roman" w:hAnsi="Times New Roman" w:cs="Times New Roman"/>
                <w:b w:val="0"/>
                <w:sz w:val="28"/>
                <w:szCs w:val="28"/>
              </w:rPr>
            </w:pPr>
            <w:r w:rsidRPr="001960D8">
              <w:rPr>
                <w:rFonts w:ascii="Times New Roman" w:hAnsi="Times New Roman" w:cs="Times New Roman"/>
                <w:b w:val="0"/>
                <w:sz w:val="28"/>
                <w:szCs w:val="28"/>
              </w:rPr>
              <w:t>Отделений почтовой связи</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29</w:t>
            </w:r>
          </w:p>
        </w:tc>
      </w:tr>
      <w:tr w:rsidR="001960D8" w:rsidRPr="001960D8" w:rsidTr="001F1ED8">
        <w:trPr>
          <w:cantSplit/>
        </w:trPr>
        <w:tc>
          <w:tcPr>
            <w:tcW w:w="7939" w:type="dxa"/>
          </w:tcPr>
          <w:p w:rsidR="001960D8" w:rsidRPr="001960D8" w:rsidRDefault="001960D8" w:rsidP="001960D8">
            <w:pPr>
              <w:pStyle w:val="a8"/>
              <w:tabs>
                <w:tab w:val="clear" w:pos="4677"/>
                <w:tab w:val="clear" w:pos="9355"/>
              </w:tabs>
              <w:rPr>
                <w:sz w:val="28"/>
                <w:szCs w:val="28"/>
              </w:rPr>
            </w:pPr>
            <w:r w:rsidRPr="001960D8">
              <w:rPr>
                <w:sz w:val="28"/>
                <w:szCs w:val="28"/>
              </w:rPr>
              <w:t xml:space="preserve">их общий обмен: </w:t>
            </w:r>
          </w:p>
        </w:tc>
        <w:tc>
          <w:tcPr>
            <w:tcW w:w="1842" w:type="dxa"/>
          </w:tcPr>
          <w:p w:rsidR="001960D8" w:rsidRPr="001960D8" w:rsidRDefault="001960D8" w:rsidP="001960D8">
            <w:pPr>
              <w:spacing w:after="0" w:line="240" w:lineRule="auto"/>
              <w:jc w:val="center"/>
              <w:rPr>
                <w:rFonts w:ascii="Times New Roman" w:hAnsi="Times New Roman"/>
                <w:sz w:val="28"/>
                <w:szCs w:val="28"/>
              </w:rPr>
            </w:pPr>
          </w:p>
        </w:tc>
      </w:tr>
      <w:tr w:rsidR="001960D8" w:rsidRPr="001960D8" w:rsidTr="001F1ED8">
        <w:trPr>
          <w:cantSplit/>
        </w:trPr>
        <w:tc>
          <w:tcPr>
            <w:tcW w:w="7939"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письма и бандероли, штук</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921 308</w:t>
            </w:r>
          </w:p>
        </w:tc>
      </w:tr>
      <w:tr w:rsidR="001960D8" w:rsidRPr="001960D8" w:rsidTr="001F1ED8">
        <w:trPr>
          <w:cantSplit/>
        </w:trPr>
        <w:tc>
          <w:tcPr>
            <w:tcW w:w="7939"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посылки, штук</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37 396</w:t>
            </w:r>
          </w:p>
        </w:tc>
      </w:tr>
      <w:tr w:rsidR="001960D8" w:rsidRPr="001960D8" w:rsidTr="001F1ED8">
        <w:trPr>
          <w:cantSplit/>
          <w:trHeight w:val="270"/>
        </w:trPr>
        <w:tc>
          <w:tcPr>
            <w:tcW w:w="7939"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доставлено периодических печатных  изданий, штук</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684 621</w:t>
            </w:r>
          </w:p>
        </w:tc>
      </w:tr>
      <w:tr w:rsidR="001960D8" w:rsidRPr="001960D8" w:rsidTr="001F1ED8">
        <w:trPr>
          <w:cantSplit/>
          <w:trHeight w:val="270"/>
        </w:trPr>
        <w:tc>
          <w:tcPr>
            <w:tcW w:w="7939"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Радиотрансляционные точки, всего:</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3 524</w:t>
            </w:r>
          </w:p>
        </w:tc>
      </w:tr>
      <w:tr w:rsidR="001960D8" w:rsidRPr="001960D8" w:rsidTr="001F1ED8">
        <w:trPr>
          <w:cantSplit/>
          <w:trHeight w:val="270"/>
        </w:trPr>
        <w:tc>
          <w:tcPr>
            <w:tcW w:w="7939"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основные</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3 524</w:t>
            </w:r>
          </w:p>
        </w:tc>
      </w:tr>
      <w:tr w:rsidR="001960D8" w:rsidRPr="001960D8" w:rsidTr="001F1ED8">
        <w:trPr>
          <w:cantSplit/>
        </w:trPr>
        <w:tc>
          <w:tcPr>
            <w:tcW w:w="7939"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Телеграф:</w:t>
            </w:r>
          </w:p>
        </w:tc>
        <w:tc>
          <w:tcPr>
            <w:tcW w:w="1842" w:type="dxa"/>
          </w:tcPr>
          <w:p w:rsidR="001960D8" w:rsidRPr="001960D8" w:rsidRDefault="001960D8" w:rsidP="001960D8">
            <w:pPr>
              <w:spacing w:after="0" w:line="240" w:lineRule="auto"/>
              <w:jc w:val="center"/>
              <w:rPr>
                <w:rFonts w:ascii="Times New Roman" w:hAnsi="Times New Roman"/>
                <w:sz w:val="28"/>
                <w:szCs w:val="28"/>
              </w:rPr>
            </w:pPr>
          </w:p>
        </w:tc>
      </w:tr>
      <w:tr w:rsidR="001960D8" w:rsidRPr="001960D8" w:rsidTr="001F1ED8">
        <w:trPr>
          <w:cantSplit/>
        </w:trPr>
        <w:tc>
          <w:tcPr>
            <w:tcW w:w="7939"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телеграфная  сеть общего пользования</w:t>
            </w:r>
          </w:p>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(точек подклю</w:t>
            </w:r>
            <w:r w:rsidRPr="001960D8">
              <w:rPr>
                <w:rFonts w:ascii="Times New Roman" w:hAnsi="Times New Roman"/>
                <w:sz w:val="28"/>
                <w:szCs w:val="28"/>
              </w:rPr>
              <w:softHyphen/>
              <w:t>чения)</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w:t>
            </w:r>
          </w:p>
        </w:tc>
      </w:tr>
      <w:tr w:rsidR="001960D8" w:rsidRPr="001960D8" w:rsidTr="001F1ED8">
        <w:trPr>
          <w:cantSplit/>
        </w:trPr>
        <w:tc>
          <w:tcPr>
            <w:tcW w:w="7939"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телетайп (абонентов)</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1</w:t>
            </w:r>
          </w:p>
        </w:tc>
      </w:tr>
      <w:tr w:rsidR="001960D8" w:rsidRPr="001960D8" w:rsidTr="001F1ED8">
        <w:trPr>
          <w:cantSplit/>
        </w:trPr>
        <w:tc>
          <w:tcPr>
            <w:tcW w:w="7939"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Предприятия сотовой связи</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3</w:t>
            </w:r>
          </w:p>
        </w:tc>
      </w:tr>
      <w:tr w:rsidR="001960D8" w:rsidRPr="001960D8" w:rsidTr="001F1ED8">
        <w:trPr>
          <w:cantSplit/>
        </w:trPr>
        <w:tc>
          <w:tcPr>
            <w:tcW w:w="7939"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 xml:space="preserve">Телефонов-автоматов, </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w:t>
            </w:r>
          </w:p>
        </w:tc>
      </w:tr>
      <w:tr w:rsidR="001960D8" w:rsidRPr="001960D8" w:rsidTr="001F1ED8">
        <w:trPr>
          <w:cantSplit/>
        </w:trPr>
        <w:tc>
          <w:tcPr>
            <w:tcW w:w="7939"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 xml:space="preserve">в </w:t>
            </w:r>
            <w:proofErr w:type="spellStart"/>
            <w:r w:rsidRPr="001960D8">
              <w:rPr>
                <w:rFonts w:ascii="Times New Roman" w:hAnsi="Times New Roman"/>
                <w:sz w:val="28"/>
                <w:szCs w:val="28"/>
              </w:rPr>
              <w:t>т.ч</w:t>
            </w:r>
            <w:proofErr w:type="spellEnd"/>
            <w:r w:rsidRPr="001960D8">
              <w:rPr>
                <w:rFonts w:ascii="Times New Roman" w:hAnsi="Times New Roman"/>
                <w:sz w:val="28"/>
                <w:szCs w:val="28"/>
              </w:rPr>
              <w:t>. универсальных</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w:t>
            </w:r>
          </w:p>
        </w:tc>
      </w:tr>
      <w:tr w:rsidR="001960D8" w:rsidRPr="001960D8" w:rsidTr="001F1ED8">
        <w:trPr>
          <w:cantSplit/>
        </w:trPr>
        <w:tc>
          <w:tcPr>
            <w:tcW w:w="7939"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Емкость городской телефонной сети (номеров),</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15 269</w:t>
            </w:r>
          </w:p>
        </w:tc>
      </w:tr>
      <w:tr w:rsidR="001960D8" w:rsidRPr="001960D8" w:rsidTr="001F1ED8">
        <w:trPr>
          <w:cantSplit/>
        </w:trPr>
        <w:tc>
          <w:tcPr>
            <w:tcW w:w="7939"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в том числе:                АТС-2</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6 443</w:t>
            </w:r>
          </w:p>
        </w:tc>
      </w:tr>
      <w:tr w:rsidR="001960D8" w:rsidRPr="001960D8" w:rsidTr="001F1ED8">
        <w:trPr>
          <w:cantSplit/>
        </w:trPr>
        <w:tc>
          <w:tcPr>
            <w:tcW w:w="7939"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Цифровая линия UT (АТС-6,</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5 954</w:t>
            </w:r>
          </w:p>
        </w:tc>
      </w:tr>
      <w:tr w:rsidR="001960D8" w:rsidRPr="001960D8" w:rsidTr="001F1ED8">
        <w:trPr>
          <w:cantSplit/>
        </w:trPr>
        <w:tc>
          <w:tcPr>
            <w:tcW w:w="7939"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 xml:space="preserve">                                    АТС-7,</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1 145</w:t>
            </w:r>
          </w:p>
        </w:tc>
      </w:tr>
      <w:tr w:rsidR="001960D8" w:rsidRPr="001960D8" w:rsidTr="001F1ED8">
        <w:trPr>
          <w:cantSplit/>
        </w:trPr>
        <w:tc>
          <w:tcPr>
            <w:tcW w:w="7939"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 xml:space="preserve">                                    АТС-5</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1 127</w:t>
            </w:r>
          </w:p>
        </w:tc>
      </w:tr>
      <w:tr w:rsidR="001960D8" w:rsidRPr="001960D8" w:rsidTr="001F1ED8">
        <w:trPr>
          <w:cantSplit/>
        </w:trPr>
        <w:tc>
          <w:tcPr>
            <w:tcW w:w="7939" w:type="dxa"/>
          </w:tcPr>
          <w:p w:rsidR="001960D8" w:rsidRPr="001960D8" w:rsidRDefault="001960D8" w:rsidP="001960D8">
            <w:pPr>
              <w:spacing w:after="0" w:line="240" w:lineRule="auto"/>
              <w:ind w:firstLine="2160"/>
              <w:jc w:val="both"/>
              <w:rPr>
                <w:rFonts w:ascii="Times New Roman" w:hAnsi="Times New Roman"/>
                <w:sz w:val="28"/>
                <w:szCs w:val="28"/>
              </w:rPr>
            </w:pPr>
            <w:r w:rsidRPr="001960D8">
              <w:rPr>
                <w:rFonts w:ascii="Times New Roman" w:hAnsi="Times New Roman"/>
                <w:sz w:val="28"/>
                <w:szCs w:val="28"/>
              </w:rPr>
              <w:t>SMG-1016М</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600</w:t>
            </w:r>
          </w:p>
        </w:tc>
      </w:tr>
      <w:tr w:rsidR="001960D8" w:rsidRPr="001960D8" w:rsidTr="001F1ED8">
        <w:trPr>
          <w:cantSplit/>
        </w:trPr>
        <w:tc>
          <w:tcPr>
            <w:tcW w:w="7939" w:type="dxa"/>
          </w:tcPr>
          <w:p w:rsidR="001960D8" w:rsidRPr="001960D8" w:rsidRDefault="001960D8" w:rsidP="001960D8">
            <w:pPr>
              <w:spacing w:after="0" w:line="240" w:lineRule="auto"/>
              <w:rPr>
                <w:rFonts w:ascii="Times New Roman" w:hAnsi="Times New Roman"/>
                <w:sz w:val="28"/>
                <w:szCs w:val="28"/>
              </w:rPr>
            </w:pPr>
            <w:r w:rsidRPr="001960D8">
              <w:rPr>
                <w:rFonts w:ascii="Times New Roman" w:hAnsi="Times New Roman"/>
                <w:sz w:val="28"/>
                <w:szCs w:val="28"/>
              </w:rPr>
              <w:t>Количество пользователей сети Интернет</w:t>
            </w:r>
          </w:p>
        </w:tc>
        <w:tc>
          <w:tcPr>
            <w:tcW w:w="1842" w:type="dxa"/>
          </w:tcPr>
          <w:p w:rsidR="001960D8" w:rsidRPr="001960D8" w:rsidRDefault="001960D8" w:rsidP="001960D8">
            <w:pPr>
              <w:spacing w:after="0" w:line="240" w:lineRule="auto"/>
              <w:jc w:val="center"/>
              <w:rPr>
                <w:rFonts w:ascii="Times New Roman" w:hAnsi="Times New Roman"/>
                <w:sz w:val="28"/>
                <w:szCs w:val="28"/>
              </w:rPr>
            </w:pPr>
            <w:r w:rsidRPr="001960D8">
              <w:rPr>
                <w:rFonts w:ascii="Times New Roman" w:hAnsi="Times New Roman"/>
                <w:sz w:val="28"/>
                <w:szCs w:val="28"/>
              </w:rPr>
              <w:t>15 675</w:t>
            </w:r>
          </w:p>
        </w:tc>
      </w:tr>
    </w:tbl>
    <w:p w:rsidR="00617C74" w:rsidRPr="0090249E" w:rsidRDefault="00617C74" w:rsidP="0090249E">
      <w:pPr>
        <w:pStyle w:val="a4"/>
        <w:ind w:firstLine="708"/>
        <w:jc w:val="both"/>
        <w:rPr>
          <w:rFonts w:ascii="Times New Roman" w:hAnsi="Times New Roman"/>
          <w:sz w:val="28"/>
          <w:szCs w:val="28"/>
        </w:rPr>
      </w:pPr>
    </w:p>
    <w:p w:rsidR="002149FF" w:rsidRPr="003D0B92" w:rsidRDefault="002149FF" w:rsidP="002149FF">
      <w:pPr>
        <w:widowControl w:val="0"/>
        <w:spacing w:after="0" w:line="240" w:lineRule="auto"/>
        <w:ind w:firstLine="708"/>
        <w:jc w:val="both"/>
        <w:rPr>
          <w:rFonts w:ascii="Times New Roman" w:hAnsi="Times New Roman"/>
          <w:sz w:val="28"/>
          <w:szCs w:val="28"/>
        </w:rPr>
      </w:pPr>
    </w:p>
    <w:p w:rsidR="00605098" w:rsidRPr="0083433A" w:rsidRDefault="00C02DF2" w:rsidP="0062060F">
      <w:pPr>
        <w:pStyle w:val="aa"/>
        <w:ind w:firstLine="708"/>
        <w:rPr>
          <w:b/>
          <w:szCs w:val="28"/>
        </w:rPr>
      </w:pPr>
      <w:r w:rsidRPr="0083433A">
        <w:rPr>
          <w:b/>
          <w:szCs w:val="28"/>
        </w:rPr>
        <w:t>4.</w:t>
      </w:r>
      <w:r w:rsidR="00183355">
        <w:rPr>
          <w:b/>
          <w:szCs w:val="28"/>
        </w:rPr>
        <w:t>8</w:t>
      </w:r>
      <w:r w:rsidR="00254F88" w:rsidRPr="0083433A">
        <w:rPr>
          <w:b/>
          <w:szCs w:val="28"/>
        </w:rPr>
        <w:t>. Демография. Жизненный уровень населения. Занятость</w:t>
      </w:r>
    </w:p>
    <w:p w:rsidR="00495910" w:rsidRPr="00275E6C" w:rsidRDefault="00495910" w:rsidP="0062060F">
      <w:pPr>
        <w:pStyle w:val="aa"/>
        <w:ind w:firstLine="708"/>
        <w:rPr>
          <w:b/>
          <w:color w:val="FF0000"/>
          <w:szCs w:val="28"/>
        </w:rPr>
      </w:pPr>
    </w:p>
    <w:p w:rsidR="0021718D" w:rsidRPr="0083433A" w:rsidRDefault="00A30BB9" w:rsidP="0083433A">
      <w:pPr>
        <w:pStyle w:val="a4"/>
        <w:ind w:firstLine="708"/>
        <w:jc w:val="both"/>
        <w:rPr>
          <w:rFonts w:ascii="Times New Roman" w:hAnsi="Times New Roman"/>
          <w:color w:val="FF0000"/>
          <w:sz w:val="28"/>
          <w:szCs w:val="28"/>
        </w:rPr>
      </w:pPr>
      <w:r w:rsidRPr="0083433A">
        <w:rPr>
          <w:rFonts w:ascii="Times New Roman" w:hAnsi="Times New Roman"/>
          <w:sz w:val="28"/>
          <w:szCs w:val="28"/>
        </w:rPr>
        <w:t xml:space="preserve">Численность  населения Георгиевского  </w:t>
      </w:r>
      <w:r w:rsidR="00060BD0">
        <w:rPr>
          <w:rFonts w:ascii="Times New Roman" w:hAnsi="Times New Roman"/>
          <w:sz w:val="28"/>
          <w:szCs w:val="28"/>
        </w:rPr>
        <w:t xml:space="preserve">городского округа Ставропольского края, </w:t>
      </w:r>
      <w:r w:rsidRPr="0083433A">
        <w:rPr>
          <w:rFonts w:ascii="Times New Roman" w:hAnsi="Times New Roman"/>
          <w:sz w:val="28"/>
          <w:szCs w:val="28"/>
        </w:rPr>
        <w:t xml:space="preserve"> по представленным  органами  статистики  сведениям</w:t>
      </w:r>
      <w:r w:rsidR="00060BD0">
        <w:rPr>
          <w:rFonts w:ascii="Times New Roman" w:hAnsi="Times New Roman"/>
          <w:sz w:val="28"/>
          <w:szCs w:val="28"/>
        </w:rPr>
        <w:t>,</w:t>
      </w:r>
      <w:r w:rsidRPr="0083433A">
        <w:rPr>
          <w:rFonts w:ascii="Times New Roman" w:hAnsi="Times New Roman"/>
          <w:sz w:val="28"/>
          <w:szCs w:val="28"/>
        </w:rPr>
        <w:t xml:space="preserve">  </w:t>
      </w:r>
      <w:r w:rsidR="00060BD0">
        <w:rPr>
          <w:rFonts w:ascii="Times New Roman" w:hAnsi="Times New Roman"/>
          <w:sz w:val="28"/>
          <w:szCs w:val="28"/>
        </w:rPr>
        <w:t xml:space="preserve">по состоянию на 01.01.2017 года </w:t>
      </w:r>
      <w:r w:rsidRPr="0083433A">
        <w:rPr>
          <w:rFonts w:ascii="Times New Roman" w:hAnsi="Times New Roman"/>
          <w:sz w:val="28"/>
          <w:szCs w:val="28"/>
        </w:rPr>
        <w:t xml:space="preserve"> составляет 1</w:t>
      </w:r>
      <w:r w:rsidR="00060BD0">
        <w:rPr>
          <w:rFonts w:ascii="Times New Roman" w:hAnsi="Times New Roman"/>
          <w:sz w:val="28"/>
          <w:szCs w:val="28"/>
        </w:rPr>
        <w:t>69548</w:t>
      </w:r>
      <w:r w:rsidRPr="0083433A">
        <w:rPr>
          <w:rFonts w:ascii="Times New Roman" w:hAnsi="Times New Roman"/>
          <w:sz w:val="28"/>
          <w:szCs w:val="28"/>
        </w:rPr>
        <w:t xml:space="preserve"> человек</w:t>
      </w:r>
      <w:r w:rsidR="00060BD0">
        <w:rPr>
          <w:rFonts w:ascii="Times New Roman" w:hAnsi="Times New Roman"/>
          <w:sz w:val="28"/>
          <w:szCs w:val="28"/>
        </w:rPr>
        <w:t>.</w:t>
      </w:r>
      <w:r w:rsidR="00157ED9">
        <w:rPr>
          <w:rFonts w:ascii="Times New Roman" w:hAnsi="Times New Roman"/>
          <w:sz w:val="28"/>
          <w:szCs w:val="28"/>
        </w:rPr>
        <w:t xml:space="preserve"> </w:t>
      </w:r>
      <w:r w:rsidRPr="0083433A">
        <w:rPr>
          <w:rFonts w:ascii="Times New Roman" w:hAnsi="Times New Roman"/>
          <w:sz w:val="28"/>
          <w:szCs w:val="28"/>
        </w:rPr>
        <w:t xml:space="preserve">По численности населения Георгиевский </w:t>
      </w:r>
      <w:r w:rsidR="00060BD0">
        <w:rPr>
          <w:rFonts w:ascii="Times New Roman" w:hAnsi="Times New Roman"/>
          <w:sz w:val="28"/>
          <w:szCs w:val="28"/>
        </w:rPr>
        <w:t>городской округ  является  одним  из самых  крупных</w:t>
      </w:r>
      <w:r w:rsidRPr="0083433A">
        <w:rPr>
          <w:rFonts w:ascii="Times New Roman" w:hAnsi="Times New Roman"/>
          <w:sz w:val="28"/>
          <w:szCs w:val="28"/>
        </w:rPr>
        <w:t>.</w:t>
      </w:r>
      <w:r w:rsidR="0021718D" w:rsidRPr="0083433A">
        <w:rPr>
          <w:rFonts w:ascii="Times New Roman" w:hAnsi="Times New Roman"/>
          <w:color w:val="FF0000"/>
          <w:sz w:val="28"/>
          <w:szCs w:val="28"/>
        </w:rPr>
        <w:t xml:space="preserve"> </w:t>
      </w:r>
    </w:p>
    <w:p w:rsidR="00A30BB9" w:rsidRPr="0083433A" w:rsidRDefault="00A30BB9" w:rsidP="0083433A">
      <w:pPr>
        <w:pStyle w:val="a4"/>
        <w:ind w:firstLine="708"/>
        <w:jc w:val="both"/>
        <w:rPr>
          <w:rFonts w:ascii="Times New Roman" w:hAnsi="Times New Roman"/>
          <w:sz w:val="28"/>
          <w:szCs w:val="28"/>
        </w:rPr>
      </w:pPr>
      <w:r w:rsidRPr="0083433A">
        <w:rPr>
          <w:rFonts w:ascii="Times New Roman" w:hAnsi="Times New Roman"/>
          <w:sz w:val="28"/>
          <w:szCs w:val="28"/>
        </w:rPr>
        <w:t xml:space="preserve">По </w:t>
      </w:r>
      <w:r w:rsidR="007F5D98">
        <w:rPr>
          <w:rFonts w:ascii="Times New Roman" w:hAnsi="Times New Roman"/>
          <w:sz w:val="28"/>
          <w:szCs w:val="28"/>
        </w:rPr>
        <w:t xml:space="preserve">имеющейся </w:t>
      </w:r>
      <w:r w:rsidRPr="0083433A">
        <w:rPr>
          <w:rFonts w:ascii="Times New Roman" w:hAnsi="Times New Roman"/>
          <w:sz w:val="28"/>
          <w:szCs w:val="28"/>
        </w:rPr>
        <w:t>информации</w:t>
      </w:r>
      <w:r w:rsidR="007F5D98">
        <w:rPr>
          <w:rFonts w:ascii="Times New Roman" w:hAnsi="Times New Roman"/>
          <w:sz w:val="28"/>
          <w:szCs w:val="28"/>
        </w:rPr>
        <w:t xml:space="preserve"> на территории округа</w:t>
      </w:r>
      <w:r w:rsidRPr="0083433A">
        <w:rPr>
          <w:rFonts w:ascii="Times New Roman" w:hAnsi="Times New Roman"/>
          <w:sz w:val="28"/>
          <w:szCs w:val="28"/>
        </w:rPr>
        <w:t xml:space="preserve">  проживают представители </w:t>
      </w:r>
      <w:r w:rsidR="00157ED9">
        <w:rPr>
          <w:rFonts w:ascii="Times New Roman" w:hAnsi="Times New Roman"/>
          <w:sz w:val="28"/>
          <w:szCs w:val="28"/>
        </w:rPr>
        <w:t>58</w:t>
      </w:r>
      <w:r w:rsidRPr="0083433A">
        <w:rPr>
          <w:rFonts w:ascii="Times New Roman" w:hAnsi="Times New Roman"/>
          <w:sz w:val="28"/>
          <w:szCs w:val="28"/>
        </w:rPr>
        <w:t xml:space="preserve"> национальностей. Наиболее многочисленные национальности: русские (78,6%), армяне (13,6%),  цыгане (3,9%), украинцы (1,6%). Плотность населения в Георгиевском</w:t>
      </w:r>
      <w:r w:rsidR="00DC3EB1">
        <w:rPr>
          <w:rFonts w:ascii="Times New Roman" w:hAnsi="Times New Roman"/>
          <w:sz w:val="28"/>
          <w:szCs w:val="28"/>
        </w:rPr>
        <w:t xml:space="preserve"> городском округе Ставропольского края</w:t>
      </w:r>
      <w:r w:rsidRPr="0083433A">
        <w:rPr>
          <w:rFonts w:ascii="Times New Roman" w:hAnsi="Times New Roman"/>
          <w:sz w:val="28"/>
          <w:szCs w:val="28"/>
        </w:rPr>
        <w:t xml:space="preserve"> составляет </w:t>
      </w:r>
      <w:r w:rsidR="00DC3EB1">
        <w:rPr>
          <w:rFonts w:ascii="Times New Roman" w:hAnsi="Times New Roman"/>
          <w:sz w:val="28"/>
          <w:szCs w:val="28"/>
        </w:rPr>
        <w:t>87,5</w:t>
      </w:r>
      <w:r w:rsidRPr="0083433A">
        <w:rPr>
          <w:rFonts w:ascii="Times New Roman" w:hAnsi="Times New Roman"/>
          <w:sz w:val="28"/>
          <w:szCs w:val="28"/>
        </w:rPr>
        <w:t xml:space="preserve"> человек на 1 кв. км, при </w:t>
      </w:r>
      <w:r w:rsidR="00DC3EB1">
        <w:rPr>
          <w:rFonts w:ascii="Times New Roman" w:hAnsi="Times New Roman"/>
          <w:sz w:val="28"/>
          <w:szCs w:val="28"/>
        </w:rPr>
        <w:t xml:space="preserve">этом  по городской территории – 2797,8 </w:t>
      </w:r>
      <w:r w:rsidR="00DC3EB1" w:rsidRPr="0083433A">
        <w:rPr>
          <w:rFonts w:ascii="Times New Roman" w:hAnsi="Times New Roman"/>
          <w:sz w:val="28"/>
          <w:szCs w:val="28"/>
        </w:rPr>
        <w:t>человек на 1 кв. км</w:t>
      </w:r>
      <w:r w:rsidR="00DC3EB1">
        <w:rPr>
          <w:rFonts w:ascii="Times New Roman" w:hAnsi="Times New Roman"/>
          <w:sz w:val="28"/>
          <w:szCs w:val="28"/>
        </w:rPr>
        <w:t xml:space="preserve">, по сельской территории 52,6 </w:t>
      </w:r>
      <w:r w:rsidR="00DC3EB1" w:rsidRPr="0083433A">
        <w:rPr>
          <w:rFonts w:ascii="Times New Roman" w:hAnsi="Times New Roman"/>
          <w:sz w:val="28"/>
          <w:szCs w:val="28"/>
        </w:rPr>
        <w:t>человек на 1 кв. км</w:t>
      </w:r>
      <w:r w:rsidRPr="0083433A">
        <w:rPr>
          <w:rFonts w:ascii="Times New Roman" w:hAnsi="Times New Roman"/>
          <w:sz w:val="28"/>
          <w:szCs w:val="28"/>
        </w:rPr>
        <w:t>.</w:t>
      </w:r>
    </w:p>
    <w:p w:rsidR="0083433A" w:rsidRPr="0083433A" w:rsidRDefault="00747E64" w:rsidP="0083433A">
      <w:pPr>
        <w:pStyle w:val="a4"/>
        <w:ind w:firstLine="708"/>
        <w:jc w:val="both"/>
        <w:rPr>
          <w:rFonts w:ascii="Times New Roman" w:hAnsi="Times New Roman"/>
          <w:sz w:val="28"/>
          <w:szCs w:val="28"/>
        </w:rPr>
      </w:pPr>
      <w:r>
        <w:rPr>
          <w:rFonts w:ascii="Times New Roman" w:hAnsi="Times New Roman"/>
          <w:sz w:val="28"/>
          <w:szCs w:val="28"/>
        </w:rPr>
        <w:t>Расчетный коэффициент</w:t>
      </w:r>
      <w:r w:rsidR="0083433A" w:rsidRPr="0083433A">
        <w:rPr>
          <w:rFonts w:ascii="Times New Roman" w:hAnsi="Times New Roman"/>
          <w:sz w:val="28"/>
          <w:szCs w:val="28"/>
        </w:rPr>
        <w:t xml:space="preserve"> родившихся на 1000 населения составил </w:t>
      </w:r>
      <w:r>
        <w:rPr>
          <w:rFonts w:ascii="Times New Roman" w:hAnsi="Times New Roman"/>
          <w:sz w:val="28"/>
          <w:szCs w:val="28"/>
        </w:rPr>
        <w:t>7,2</w:t>
      </w:r>
      <w:r w:rsidR="0083433A" w:rsidRPr="0083433A">
        <w:rPr>
          <w:rFonts w:ascii="Times New Roman" w:hAnsi="Times New Roman"/>
          <w:sz w:val="28"/>
          <w:szCs w:val="28"/>
        </w:rPr>
        <w:t xml:space="preserve">.  </w:t>
      </w:r>
      <w:r w:rsidR="00FD2CC8">
        <w:rPr>
          <w:rFonts w:ascii="Times New Roman" w:hAnsi="Times New Roman"/>
          <w:sz w:val="28"/>
          <w:szCs w:val="28"/>
        </w:rPr>
        <w:t>Расчетный  к</w:t>
      </w:r>
      <w:r w:rsidR="0083433A" w:rsidRPr="0083433A">
        <w:rPr>
          <w:rFonts w:ascii="Times New Roman" w:hAnsi="Times New Roman"/>
          <w:sz w:val="28"/>
          <w:szCs w:val="28"/>
        </w:rPr>
        <w:t xml:space="preserve">оэффициент смертности </w:t>
      </w:r>
      <w:r w:rsidR="00FD2CC8">
        <w:rPr>
          <w:rFonts w:ascii="Times New Roman" w:hAnsi="Times New Roman"/>
          <w:sz w:val="28"/>
          <w:szCs w:val="28"/>
        </w:rPr>
        <w:t xml:space="preserve"> составил 8,8  умерших на</w:t>
      </w:r>
      <w:r w:rsidR="00FD2CC8" w:rsidRPr="0083433A">
        <w:rPr>
          <w:rFonts w:ascii="Times New Roman" w:hAnsi="Times New Roman"/>
          <w:sz w:val="28"/>
          <w:szCs w:val="28"/>
        </w:rPr>
        <w:t xml:space="preserve"> 1000 </w:t>
      </w:r>
      <w:r w:rsidR="00FD2CC8" w:rsidRPr="0083433A">
        <w:rPr>
          <w:rFonts w:ascii="Times New Roman" w:hAnsi="Times New Roman"/>
          <w:sz w:val="28"/>
          <w:szCs w:val="28"/>
        </w:rPr>
        <w:lastRenderedPageBreak/>
        <w:t>населения</w:t>
      </w:r>
      <w:r w:rsidR="00FD2CC8">
        <w:rPr>
          <w:rFonts w:ascii="Times New Roman" w:hAnsi="Times New Roman"/>
          <w:sz w:val="28"/>
          <w:szCs w:val="28"/>
        </w:rPr>
        <w:t xml:space="preserve">. (В связи с  поступлением  информации по  демографической  ситуации </w:t>
      </w:r>
      <w:r w:rsidR="0083433A" w:rsidRPr="0083433A">
        <w:rPr>
          <w:rFonts w:ascii="Times New Roman" w:hAnsi="Times New Roman"/>
          <w:sz w:val="28"/>
          <w:szCs w:val="28"/>
        </w:rPr>
        <w:t xml:space="preserve"> </w:t>
      </w:r>
      <w:r w:rsidR="00F66CDC">
        <w:rPr>
          <w:rFonts w:ascii="Times New Roman" w:hAnsi="Times New Roman"/>
          <w:sz w:val="28"/>
          <w:szCs w:val="28"/>
        </w:rPr>
        <w:t>от  органов статистики в более поздние сроки, информация  приведена  по итогам 9 месяцев 2017 года).</w:t>
      </w:r>
    </w:p>
    <w:p w:rsidR="0083433A" w:rsidRPr="0083433A" w:rsidRDefault="0083433A" w:rsidP="0083433A">
      <w:pPr>
        <w:pStyle w:val="a4"/>
        <w:ind w:firstLine="708"/>
        <w:jc w:val="both"/>
        <w:rPr>
          <w:rFonts w:ascii="Times New Roman" w:hAnsi="Times New Roman"/>
          <w:sz w:val="28"/>
          <w:szCs w:val="28"/>
        </w:rPr>
      </w:pPr>
      <w:r w:rsidRPr="0083433A">
        <w:rPr>
          <w:rFonts w:ascii="Times New Roman" w:hAnsi="Times New Roman"/>
          <w:sz w:val="28"/>
          <w:szCs w:val="28"/>
        </w:rPr>
        <w:t xml:space="preserve">В отчетном периоде наблюдается миграционный отток  населения, число   выбывших граждан превысило число прибывших  на </w:t>
      </w:r>
      <w:r w:rsidR="00F66CDC">
        <w:rPr>
          <w:rFonts w:ascii="Times New Roman" w:hAnsi="Times New Roman"/>
          <w:sz w:val="28"/>
          <w:szCs w:val="28"/>
        </w:rPr>
        <w:t>838</w:t>
      </w:r>
      <w:r w:rsidRPr="0083433A">
        <w:rPr>
          <w:rFonts w:ascii="Times New Roman" w:hAnsi="Times New Roman"/>
          <w:sz w:val="28"/>
          <w:szCs w:val="28"/>
        </w:rPr>
        <w:t xml:space="preserve"> человек. За  январь-</w:t>
      </w:r>
      <w:r w:rsidR="00F66CDC">
        <w:rPr>
          <w:rFonts w:ascii="Times New Roman" w:hAnsi="Times New Roman"/>
          <w:sz w:val="28"/>
          <w:szCs w:val="28"/>
        </w:rPr>
        <w:t>сентябрь</w:t>
      </w:r>
      <w:r w:rsidRPr="0083433A">
        <w:rPr>
          <w:rFonts w:ascii="Times New Roman" w:hAnsi="Times New Roman"/>
          <w:sz w:val="28"/>
          <w:szCs w:val="28"/>
        </w:rPr>
        <w:t xml:space="preserve"> 201</w:t>
      </w:r>
      <w:r w:rsidR="00F66CDC">
        <w:rPr>
          <w:rFonts w:ascii="Times New Roman" w:hAnsi="Times New Roman"/>
          <w:sz w:val="28"/>
          <w:szCs w:val="28"/>
        </w:rPr>
        <w:t>7</w:t>
      </w:r>
      <w:r w:rsidRPr="0083433A">
        <w:rPr>
          <w:rFonts w:ascii="Times New Roman" w:hAnsi="Times New Roman"/>
          <w:sz w:val="28"/>
          <w:szCs w:val="28"/>
        </w:rPr>
        <w:t xml:space="preserve"> года  в район прибыло </w:t>
      </w:r>
      <w:r w:rsidR="00EC29B2">
        <w:rPr>
          <w:rFonts w:ascii="Times New Roman" w:hAnsi="Times New Roman"/>
          <w:sz w:val="28"/>
          <w:szCs w:val="28"/>
        </w:rPr>
        <w:t>2336</w:t>
      </w:r>
      <w:r w:rsidRPr="0083433A">
        <w:rPr>
          <w:rFonts w:ascii="Times New Roman" w:hAnsi="Times New Roman"/>
          <w:sz w:val="28"/>
          <w:szCs w:val="28"/>
        </w:rPr>
        <w:t xml:space="preserve"> человек, выбыло </w:t>
      </w:r>
      <w:r w:rsidR="00EC29B2">
        <w:rPr>
          <w:rFonts w:ascii="Times New Roman" w:hAnsi="Times New Roman"/>
          <w:sz w:val="28"/>
          <w:szCs w:val="28"/>
        </w:rPr>
        <w:t>3795</w:t>
      </w:r>
      <w:r w:rsidRPr="0083433A">
        <w:rPr>
          <w:rFonts w:ascii="Times New Roman" w:hAnsi="Times New Roman"/>
          <w:sz w:val="28"/>
          <w:szCs w:val="28"/>
        </w:rPr>
        <w:t xml:space="preserve"> человек. </w:t>
      </w:r>
    </w:p>
    <w:p w:rsidR="00254F88" w:rsidRPr="0083433A" w:rsidRDefault="00254F88" w:rsidP="0083433A">
      <w:pPr>
        <w:pStyle w:val="a4"/>
        <w:ind w:firstLine="708"/>
        <w:jc w:val="both"/>
        <w:rPr>
          <w:rFonts w:ascii="Times New Roman" w:hAnsi="Times New Roman"/>
          <w:sz w:val="28"/>
          <w:szCs w:val="28"/>
        </w:rPr>
      </w:pPr>
      <w:r w:rsidRPr="0083433A">
        <w:rPr>
          <w:rFonts w:ascii="Times New Roman" w:hAnsi="Times New Roman"/>
          <w:sz w:val="28"/>
          <w:szCs w:val="28"/>
        </w:rPr>
        <w:t>Оплачиваемая работа является основным источником дохода для</w:t>
      </w:r>
      <w:r w:rsidRPr="0083433A">
        <w:rPr>
          <w:rFonts w:ascii="Times New Roman" w:hAnsi="Times New Roman"/>
          <w:color w:val="FF0000"/>
          <w:sz w:val="28"/>
          <w:szCs w:val="28"/>
        </w:rPr>
        <w:t xml:space="preserve"> </w:t>
      </w:r>
      <w:r w:rsidRPr="0083433A">
        <w:rPr>
          <w:rFonts w:ascii="Times New Roman" w:hAnsi="Times New Roman"/>
          <w:sz w:val="28"/>
          <w:szCs w:val="28"/>
        </w:rPr>
        <w:t>большей части населения района.</w:t>
      </w:r>
    </w:p>
    <w:p w:rsidR="00DF16DE" w:rsidRDefault="0083433A" w:rsidP="0083433A">
      <w:pPr>
        <w:pStyle w:val="a4"/>
        <w:ind w:firstLine="708"/>
        <w:jc w:val="both"/>
        <w:rPr>
          <w:rFonts w:ascii="Times New Roman" w:hAnsi="Times New Roman"/>
          <w:sz w:val="28"/>
          <w:szCs w:val="28"/>
        </w:rPr>
      </w:pPr>
      <w:r w:rsidRPr="0083433A">
        <w:rPr>
          <w:rFonts w:ascii="Times New Roman" w:hAnsi="Times New Roman"/>
          <w:sz w:val="28"/>
          <w:szCs w:val="28"/>
        </w:rPr>
        <w:t>В январе-</w:t>
      </w:r>
      <w:r w:rsidR="00EC29B2">
        <w:rPr>
          <w:rFonts w:ascii="Times New Roman" w:hAnsi="Times New Roman"/>
          <w:sz w:val="28"/>
          <w:szCs w:val="28"/>
        </w:rPr>
        <w:t>сентябре</w:t>
      </w:r>
      <w:r w:rsidRPr="0083433A">
        <w:rPr>
          <w:rFonts w:ascii="Times New Roman" w:hAnsi="Times New Roman"/>
          <w:sz w:val="28"/>
          <w:szCs w:val="28"/>
        </w:rPr>
        <w:t xml:space="preserve"> 201</w:t>
      </w:r>
      <w:r w:rsidR="00EC29B2">
        <w:rPr>
          <w:rFonts w:ascii="Times New Roman" w:hAnsi="Times New Roman"/>
          <w:sz w:val="28"/>
          <w:szCs w:val="28"/>
        </w:rPr>
        <w:t>7</w:t>
      </w:r>
      <w:r w:rsidRPr="0083433A">
        <w:rPr>
          <w:rFonts w:ascii="Times New Roman" w:hAnsi="Times New Roman"/>
          <w:sz w:val="28"/>
          <w:szCs w:val="28"/>
        </w:rPr>
        <w:t xml:space="preserve"> года среднемесячная номинальная  заработная плата, начисленная работникам, составила </w:t>
      </w:r>
      <w:r w:rsidR="00DF16DE">
        <w:rPr>
          <w:rFonts w:ascii="Times New Roman" w:hAnsi="Times New Roman"/>
          <w:sz w:val="28"/>
          <w:szCs w:val="28"/>
        </w:rPr>
        <w:t>24143</w:t>
      </w:r>
      <w:r w:rsidRPr="0083433A">
        <w:rPr>
          <w:rFonts w:ascii="Times New Roman" w:hAnsi="Times New Roman"/>
          <w:sz w:val="28"/>
          <w:szCs w:val="28"/>
        </w:rPr>
        <w:t xml:space="preserve"> рубл</w:t>
      </w:r>
      <w:r w:rsidR="00DF16DE">
        <w:rPr>
          <w:rFonts w:ascii="Times New Roman" w:hAnsi="Times New Roman"/>
          <w:sz w:val="28"/>
          <w:szCs w:val="28"/>
        </w:rPr>
        <w:t>я</w:t>
      </w:r>
      <w:r w:rsidRPr="0083433A">
        <w:rPr>
          <w:rFonts w:ascii="Times New Roman" w:hAnsi="Times New Roman"/>
          <w:sz w:val="28"/>
          <w:szCs w:val="28"/>
        </w:rPr>
        <w:t xml:space="preserve"> в расчете на  одного работника</w:t>
      </w:r>
      <w:r w:rsidR="00DF16DE">
        <w:rPr>
          <w:rFonts w:ascii="Times New Roman" w:hAnsi="Times New Roman"/>
          <w:sz w:val="28"/>
          <w:szCs w:val="28"/>
        </w:rPr>
        <w:t>.</w:t>
      </w:r>
      <w:r w:rsidRPr="0083433A">
        <w:rPr>
          <w:rFonts w:ascii="Times New Roman" w:hAnsi="Times New Roman"/>
          <w:sz w:val="28"/>
          <w:szCs w:val="28"/>
        </w:rPr>
        <w:t xml:space="preserve">  Среднемесячная  заработная  плата в 2,</w:t>
      </w:r>
      <w:r w:rsidR="00DF16DE">
        <w:rPr>
          <w:rFonts w:ascii="Times New Roman" w:hAnsi="Times New Roman"/>
          <w:sz w:val="28"/>
          <w:szCs w:val="28"/>
        </w:rPr>
        <w:t>7</w:t>
      </w:r>
      <w:r w:rsidRPr="0083433A">
        <w:rPr>
          <w:rFonts w:ascii="Times New Roman" w:hAnsi="Times New Roman"/>
          <w:sz w:val="28"/>
          <w:szCs w:val="28"/>
        </w:rPr>
        <w:t xml:space="preserve"> раза превышает прожиточный минимум  трудоспособного населения, установленный за 4 квартал 201</w:t>
      </w:r>
      <w:r w:rsidR="00DF16DE">
        <w:rPr>
          <w:rFonts w:ascii="Times New Roman" w:hAnsi="Times New Roman"/>
          <w:sz w:val="28"/>
          <w:szCs w:val="28"/>
        </w:rPr>
        <w:t>7</w:t>
      </w:r>
      <w:r w:rsidRPr="0083433A">
        <w:rPr>
          <w:rFonts w:ascii="Times New Roman" w:hAnsi="Times New Roman"/>
          <w:sz w:val="28"/>
          <w:szCs w:val="28"/>
        </w:rPr>
        <w:t xml:space="preserve"> года</w:t>
      </w:r>
      <w:r w:rsidR="00DF16DE">
        <w:rPr>
          <w:rFonts w:ascii="Times New Roman" w:hAnsi="Times New Roman"/>
          <w:sz w:val="28"/>
          <w:szCs w:val="28"/>
        </w:rPr>
        <w:t>.</w:t>
      </w:r>
      <w:r w:rsidRPr="0083433A">
        <w:rPr>
          <w:rFonts w:ascii="Times New Roman" w:hAnsi="Times New Roman"/>
          <w:sz w:val="28"/>
          <w:szCs w:val="28"/>
        </w:rPr>
        <w:t xml:space="preserve"> </w:t>
      </w:r>
    </w:p>
    <w:p w:rsidR="0083433A" w:rsidRPr="0083433A" w:rsidRDefault="0083433A" w:rsidP="0083433A">
      <w:pPr>
        <w:pStyle w:val="a4"/>
        <w:ind w:firstLine="708"/>
        <w:jc w:val="both"/>
        <w:rPr>
          <w:rFonts w:ascii="Times New Roman" w:hAnsi="Times New Roman"/>
          <w:sz w:val="28"/>
          <w:szCs w:val="28"/>
        </w:rPr>
      </w:pPr>
      <w:r w:rsidRPr="0083433A">
        <w:rPr>
          <w:rFonts w:ascii="Times New Roman" w:hAnsi="Times New Roman"/>
          <w:sz w:val="28"/>
          <w:szCs w:val="28"/>
        </w:rPr>
        <w:t>Средний размер назначенных пенсий составил 1</w:t>
      </w:r>
      <w:r w:rsidR="00694111">
        <w:rPr>
          <w:rFonts w:ascii="Times New Roman" w:hAnsi="Times New Roman"/>
          <w:sz w:val="28"/>
          <w:szCs w:val="28"/>
        </w:rPr>
        <w:t>1</w:t>
      </w:r>
      <w:r w:rsidRPr="0083433A">
        <w:rPr>
          <w:rFonts w:ascii="Times New Roman" w:hAnsi="Times New Roman"/>
          <w:sz w:val="28"/>
          <w:szCs w:val="28"/>
        </w:rPr>
        <w:t xml:space="preserve">875 рублей и по сравнению с прошлым годом возрос на 2,7%, превысив прожиточный минимум пенсионера на 63,4%. Количество получателей пенсий составило </w:t>
      </w:r>
      <w:r w:rsidR="00694111">
        <w:rPr>
          <w:rFonts w:ascii="Times New Roman" w:hAnsi="Times New Roman"/>
          <w:sz w:val="28"/>
          <w:szCs w:val="28"/>
        </w:rPr>
        <w:t>44</w:t>
      </w:r>
      <w:r w:rsidRPr="0083433A">
        <w:rPr>
          <w:rFonts w:ascii="Times New Roman" w:hAnsi="Times New Roman"/>
          <w:sz w:val="28"/>
          <w:szCs w:val="28"/>
        </w:rPr>
        <w:t>,3 тыс. человек.</w:t>
      </w:r>
    </w:p>
    <w:p w:rsidR="00137800" w:rsidRPr="00137800" w:rsidRDefault="0083433A" w:rsidP="00137800">
      <w:pPr>
        <w:pStyle w:val="a4"/>
        <w:ind w:firstLine="708"/>
        <w:jc w:val="both"/>
        <w:rPr>
          <w:rFonts w:ascii="Times New Roman" w:hAnsi="Times New Roman"/>
          <w:sz w:val="28"/>
          <w:szCs w:val="28"/>
        </w:rPr>
      </w:pPr>
      <w:r w:rsidRPr="0083433A">
        <w:rPr>
          <w:rFonts w:ascii="Times New Roman" w:hAnsi="Times New Roman"/>
          <w:sz w:val="28"/>
          <w:szCs w:val="28"/>
        </w:rPr>
        <w:t>В сфере занятости населения в 201</w:t>
      </w:r>
      <w:r w:rsidR="00137800">
        <w:rPr>
          <w:rFonts w:ascii="Times New Roman" w:hAnsi="Times New Roman"/>
          <w:sz w:val="28"/>
          <w:szCs w:val="28"/>
        </w:rPr>
        <w:t>7</w:t>
      </w:r>
      <w:r w:rsidRPr="0083433A">
        <w:rPr>
          <w:rFonts w:ascii="Times New Roman" w:hAnsi="Times New Roman"/>
          <w:sz w:val="28"/>
          <w:szCs w:val="28"/>
        </w:rPr>
        <w:t xml:space="preserve"> году в Георгиевском </w:t>
      </w:r>
      <w:r w:rsidR="00137800">
        <w:rPr>
          <w:rFonts w:ascii="Times New Roman" w:hAnsi="Times New Roman"/>
          <w:sz w:val="28"/>
          <w:szCs w:val="28"/>
        </w:rPr>
        <w:t>городском округе  Ставропольского края</w:t>
      </w:r>
      <w:r w:rsidRPr="0083433A">
        <w:rPr>
          <w:rFonts w:ascii="Times New Roman" w:hAnsi="Times New Roman"/>
          <w:sz w:val="28"/>
          <w:szCs w:val="28"/>
        </w:rPr>
        <w:t xml:space="preserve"> уровень регистрируемой безработицы</w:t>
      </w:r>
      <w:r w:rsidR="00137800">
        <w:rPr>
          <w:rFonts w:ascii="Times New Roman" w:hAnsi="Times New Roman"/>
          <w:sz w:val="28"/>
          <w:szCs w:val="28"/>
        </w:rPr>
        <w:t xml:space="preserve"> составил </w:t>
      </w:r>
      <w:r w:rsidRPr="0083433A">
        <w:rPr>
          <w:rFonts w:ascii="Times New Roman" w:hAnsi="Times New Roman"/>
          <w:sz w:val="28"/>
          <w:szCs w:val="28"/>
        </w:rPr>
        <w:t xml:space="preserve"> </w:t>
      </w:r>
      <w:r w:rsidR="00137800">
        <w:rPr>
          <w:rFonts w:ascii="Times New Roman" w:hAnsi="Times New Roman"/>
          <w:sz w:val="28"/>
          <w:szCs w:val="28"/>
        </w:rPr>
        <w:t xml:space="preserve">0,76%. </w:t>
      </w:r>
      <w:r w:rsidR="00137800" w:rsidRPr="00137800">
        <w:rPr>
          <w:rFonts w:ascii="Times New Roman" w:hAnsi="Times New Roman"/>
          <w:sz w:val="28"/>
          <w:szCs w:val="28"/>
        </w:rPr>
        <w:t>С начала 2017 года от 121 организации поступили сведения на высвобождение 1289 работников, в том числе на 737 чел</w:t>
      </w:r>
      <w:r w:rsidR="00137800">
        <w:rPr>
          <w:rFonts w:ascii="Times New Roman" w:hAnsi="Times New Roman"/>
          <w:sz w:val="28"/>
          <w:szCs w:val="28"/>
        </w:rPr>
        <w:t>овек</w:t>
      </w:r>
      <w:r w:rsidR="00137800" w:rsidRPr="00137800">
        <w:rPr>
          <w:rFonts w:ascii="Times New Roman" w:hAnsi="Times New Roman"/>
          <w:sz w:val="28"/>
          <w:szCs w:val="28"/>
        </w:rPr>
        <w:t xml:space="preserve"> в связи с ликвидацией (реорганизацией) 44 чел</w:t>
      </w:r>
      <w:r w:rsidR="00124F60">
        <w:rPr>
          <w:rFonts w:ascii="Times New Roman" w:hAnsi="Times New Roman"/>
          <w:sz w:val="28"/>
          <w:szCs w:val="28"/>
        </w:rPr>
        <w:t>овека</w:t>
      </w:r>
      <w:r w:rsidR="00137800" w:rsidRPr="00137800">
        <w:rPr>
          <w:rFonts w:ascii="Times New Roman" w:hAnsi="Times New Roman"/>
          <w:sz w:val="28"/>
          <w:szCs w:val="28"/>
        </w:rPr>
        <w:t>. Фактическое высвобождение составило 302 чел</w:t>
      </w:r>
      <w:r w:rsidR="00124F60">
        <w:rPr>
          <w:rFonts w:ascii="Times New Roman" w:hAnsi="Times New Roman"/>
          <w:sz w:val="28"/>
          <w:szCs w:val="28"/>
        </w:rPr>
        <w:t>овека</w:t>
      </w:r>
      <w:r w:rsidR="00137800" w:rsidRPr="00137800">
        <w:rPr>
          <w:rFonts w:ascii="Times New Roman" w:hAnsi="Times New Roman"/>
          <w:sz w:val="28"/>
          <w:szCs w:val="28"/>
        </w:rPr>
        <w:t>, в том числе в связи с ликвидацией (реорганизацией) – 193 чел</w:t>
      </w:r>
      <w:r w:rsidR="00124F60">
        <w:rPr>
          <w:rFonts w:ascii="Times New Roman" w:hAnsi="Times New Roman"/>
          <w:sz w:val="28"/>
          <w:szCs w:val="28"/>
        </w:rPr>
        <w:t>овека</w:t>
      </w:r>
      <w:r w:rsidR="00137800" w:rsidRPr="00137800">
        <w:rPr>
          <w:rFonts w:ascii="Times New Roman" w:hAnsi="Times New Roman"/>
          <w:sz w:val="28"/>
          <w:szCs w:val="28"/>
        </w:rPr>
        <w:t>.</w:t>
      </w:r>
    </w:p>
    <w:p w:rsidR="0083433A" w:rsidRPr="0083433A" w:rsidRDefault="0083433A" w:rsidP="0083433A">
      <w:pPr>
        <w:pStyle w:val="a4"/>
        <w:ind w:firstLine="708"/>
        <w:jc w:val="both"/>
        <w:rPr>
          <w:rFonts w:ascii="Times New Roman" w:hAnsi="Times New Roman"/>
          <w:sz w:val="28"/>
          <w:szCs w:val="28"/>
        </w:rPr>
      </w:pPr>
      <w:r w:rsidRPr="0083433A">
        <w:rPr>
          <w:rFonts w:ascii="Times New Roman" w:hAnsi="Times New Roman"/>
          <w:sz w:val="28"/>
          <w:szCs w:val="28"/>
        </w:rPr>
        <w:t>На  конец 201</w:t>
      </w:r>
      <w:r w:rsidR="00124F60">
        <w:rPr>
          <w:rFonts w:ascii="Times New Roman" w:hAnsi="Times New Roman"/>
          <w:sz w:val="28"/>
          <w:szCs w:val="28"/>
        </w:rPr>
        <w:t>7</w:t>
      </w:r>
      <w:r w:rsidRPr="0083433A">
        <w:rPr>
          <w:rFonts w:ascii="Times New Roman" w:hAnsi="Times New Roman"/>
          <w:sz w:val="28"/>
          <w:szCs w:val="28"/>
        </w:rPr>
        <w:t xml:space="preserve"> года на учете в качестве безработных состояло </w:t>
      </w:r>
      <w:r w:rsidR="00124F60">
        <w:rPr>
          <w:rFonts w:ascii="Times New Roman" w:hAnsi="Times New Roman"/>
          <w:sz w:val="28"/>
          <w:szCs w:val="28"/>
        </w:rPr>
        <w:t>700</w:t>
      </w:r>
      <w:r w:rsidRPr="0083433A">
        <w:rPr>
          <w:rFonts w:ascii="Times New Roman" w:hAnsi="Times New Roman"/>
          <w:sz w:val="28"/>
          <w:szCs w:val="28"/>
        </w:rPr>
        <w:t xml:space="preserve">  человек.</w:t>
      </w:r>
    </w:p>
    <w:p w:rsidR="0083433A" w:rsidRPr="0083433A" w:rsidRDefault="0083433A" w:rsidP="0083433A">
      <w:pPr>
        <w:pStyle w:val="a4"/>
        <w:ind w:firstLine="708"/>
        <w:jc w:val="both"/>
        <w:rPr>
          <w:rFonts w:ascii="Times New Roman" w:hAnsi="Times New Roman"/>
          <w:sz w:val="28"/>
          <w:szCs w:val="28"/>
        </w:rPr>
      </w:pPr>
      <w:r w:rsidRPr="0083433A">
        <w:rPr>
          <w:rFonts w:ascii="Times New Roman" w:hAnsi="Times New Roman"/>
          <w:sz w:val="28"/>
          <w:szCs w:val="28"/>
        </w:rPr>
        <w:t>За 201</w:t>
      </w:r>
      <w:r w:rsidR="005A0B4B">
        <w:rPr>
          <w:rFonts w:ascii="Times New Roman" w:hAnsi="Times New Roman"/>
          <w:sz w:val="28"/>
          <w:szCs w:val="28"/>
        </w:rPr>
        <w:t>7</w:t>
      </w:r>
      <w:r w:rsidRPr="0083433A">
        <w:rPr>
          <w:rFonts w:ascii="Times New Roman" w:hAnsi="Times New Roman"/>
          <w:sz w:val="28"/>
          <w:szCs w:val="28"/>
        </w:rPr>
        <w:t xml:space="preserve"> год поступило </w:t>
      </w:r>
      <w:r w:rsidR="005A0B4B">
        <w:rPr>
          <w:rFonts w:ascii="Times New Roman" w:hAnsi="Times New Roman"/>
          <w:sz w:val="28"/>
          <w:szCs w:val="28"/>
        </w:rPr>
        <w:t>5175</w:t>
      </w:r>
      <w:r w:rsidRPr="0083433A">
        <w:rPr>
          <w:rFonts w:ascii="Times New Roman" w:hAnsi="Times New Roman"/>
          <w:sz w:val="28"/>
          <w:szCs w:val="28"/>
        </w:rPr>
        <w:t xml:space="preserve"> вакансий, по состоянию на 01.01.201</w:t>
      </w:r>
      <w:r w:rsidR="005A0B4B">
        <w:rPr>
          <w:rFonts w:ascii="Times New Roman" w:hAnsi="Times New Roman"/>
          <w:sz w:val="28"/>
          <w:szCs w:val="28"/>
        </w:rPr>
        <w:t>8</w:t>
      </w:r>
      <w:r w:rsidRPr="0083433A">
        <w:rPr>
          <w:rFonts w:ascii="Times New Roman" w:hAnsi="Times New Roman"/>
          <w:sz w:val="28"/>
          <w:szCs w:val="28"/>
        </w:rPr>
        <w:t xml:space="preserve"> г. банк вакансий составил </w:t>
      </w:r>
      <w:r w:rsidR="005A0B4B">
        <w:rPr>
          <w:rFonts w:ascii="Times New Roman" w:hAnsi="Times New Roman"/>
          <w:sz w:val="28"/>
          <w:szCs w:val="28"/>
        </w:rPr>
        <w:t>238</w:t>
      </w:r>
      <w:r w:rsidRPr="0083433A">
        <w:rPr>
          <w:rFonts w:ascii="Times New Roman" w:hAnsi="Times New Roman"/>
          <w:sz w:val="28"/>
          <w:szCs w:val="28"/>
        </w:rPr>
        <w:t xml:space="preserve"> мест. </w:t>
      </w:r>
    </w:p>
    <w:p w:rsidR="002F662F" w:rsidRPr="00275E6C" w:rsidRDefault="002F662F" w:rsidP="002F662F">
      <w:pPr>
        <w:pStyle w:val="aa"/>
        <w:ind w:firstLine="709"/>
        <w:rPr>
          <w:color w:val="FF0000"/>
          <w:szCs w:val="28"/>
        </w:rPr>
      </w:pPr>
    </w:p>
    <w:p w:rsidR="00605098" w:rsidRPr="0083433A" w:rsidRDefault="00C02DF2" w:rsidP="00380EAC">
      <w:pPr>
        <w:pStyle w:val="aa"/>
        <w:ind w:firstLine="709"/>
        <w:rPr>
          <w:b/>
          <w:szCs w:val="28"/>
        </w:rPr>
      </w:pPr>
      <w:r w:rsidRPr="0083433A">
        <w:rPr>
          <w:b/>
          <w:szCs w:val="28"/>
        </w:rPr>
        <w:t>4.</w:t>
      </w:r>
      <w:r w:rsidR="00183355">
        <w:rPr>
          <w:b/>
          <w:szCs w:val="28"/>
        </w:rPr>
        <w:t>9</w:t>
      </w:r>
      <w:r w:rsidR="00254F88" w:rsidRPr="0083433A">
        <w:rPr>
          <w:b/>
          <w:szCs w:val="28"/>
        </w:rPr>
        <w:t>. Социальная защита населения</w:t>
      </w:r>
    </w:p>
    <w:p w:rsidR="00A314C9" w:rsidRPr="00275E6C" w:rsidRDefault="00A314C9" w:rsidP="00380EAC">
      <w:pPr>
        <w:pStyle w:val="aa"/>
        <w:ind w:firstLine="709"/>
        <w:rPr>
          <w:b/>
          <w:color w:val="FF0000"/>
          <w:szCs w:val="28"/>
        </w:rPr>
      </w:pPr>
    </w:p>
    <w:p w:rsidR="009D383E" w:rsidRPr="00175086" w:rsidRDefault="009D383E" w:rsidP="00175086">
      <w:pPr>
        <w:pStyle w:val="a4"/>
        <w:ind w:firstLine="708"/>
        <w:jc w:val="both"/>
        <w:rPr>
          <w:rFonts w:ascii="Times New Roman" w:hAnsi="Times New Roman"/>
          <w:sz w:val="28"/>
          <w:szCs w:val="28"/>
        </w:rPr>
      </w:pPr>
      <w:r w:rsidRPr="00175086">
        <w:rPr>
          <w:rFonts w:ascii="Times New Roman" w:hAnsi="Times New Roman"/>
          <w:kern w:val="28"/>
          <w:sz w:val="28"/>
          <w:szCs w:val="28"/>
        </w:rPr>
        <w:t xml:space="preserve">В 2017 году </w:t>
      </w:r>
      <w:r w:rsidR="001F1ED8" w:rsidRPr="00175086">
        <w:rPr>
          <w:rFonts w:ascii="Times New Roman" w:hAnsi="Times New Roman"/>
          <w:sz w:val="28"/>
          <w:szCs w:val="28"/>
        </w:rPr>
        <w:t xml:space="preserve">в полном объеме была реализована государственная политика в социальной сфере в части предоставления льгот и преимуществ   гражданам, имеющим на это право по законодательству Российской Федерации, а это более 60,5 тысяч граждан. </w:t>
      </w:r>
      <w:r w:rsidRPr="00175086">
        <w:rPr>
          <w:rFonts w:ascii="Times New Roman" w:hAnsi="Times New Roman"/>
          <w:kern w:val="28"/>
          <w:sz w:val="28"/>
          <w:szCs w:val="20"/>
        </w:rPr>
        <w:t xml:space="preserve"> </w:t>
      </w:r>
      <w:r w:rsidRPr="00175086">
        <w:rPr>
          <w:rFonts w:ascii="Times New Roman" w:hAnsi="Times New Roman"/>
          <w:sz w:val="28"/>
          <w:szCs w:val="28"/>
        </w:rPr>
        <w:t>На реализацию краевых и федеральных законов в 2017 году направлено 785,65 млн. руб., что на 52,95 млн. руб. меньше, чем в 2016 году. Уменьшение суммы освоенных средств связано с изменениями федерального и краевого законодательства.</w:t>
      </w:r>
    </w:p>
    <w:p w:rsidR="009D383E" w:rsidRPr="00175086" w:rsidRDefault="009D383E" w:rsidP="00175086">
      <w:pPr>
        <w:spacing w:after="0" w:line="240" w:lineRule="auto"/>
        <w:ind w:firstLine="709"/>
        <w:jc w:val="both"/>
        <w:rPr>
          <w:rFonts w:ascii="Times New Roman" w:hAnsi="Times New Roman"/>
          <w:sz w:val="28"/>
          <w:szCs w:val="28"/>
        </w:rPr>
      </w:pPr>
      <w:r w:rsidRPr="00175086">
        <w:rPr>
          <w:rFonts w:ascii="Times New Roman" w:hAnsi="Times New Roman"/>
          <w:sz w:val="28"/>
          <w:szCs w:val="28"/>
        </w:rPr>
        <w:t>Государственная социальная помощь выплачена 849 малоимущим семьям на сумму 3,8 млн. руб., в том числе город - 320 семей на сумму 1,4 млн. руб., район - 529 семей на сумму 2,5 млн. руб. (2016</w:t>
      </w:r>
      <w:r w:rsidR="001F1ED8" w:rsidRPr="00175086">
        <w:rPr>
          <w:rFonts w:ascii="Times New Roman" w:hAnsi="Times New Roman"/>
          <w:sz w:val="28"/>
          <w:szCs w:val="28"/>
        </w:rPr>
        <w:t xml:space="preserve"> </w:t>
      </w:r>
      <w:r w:rsidRPr="00175086">
        <w:rPr>
          <w:rFonts w:ascii="Times New Roman" w:hAnsi="Times New Roman"/>
          <w:sz w:val="28"/>
          <w:szCs w:val="28"/>
        </w:rPr>
        <w:t xml:space="preserve">год: - 265            семьям на сумму 1,3 млн. руб., район - 412 семьям на сумму 1,9 млн. руб.). Шести семья оказана государственная социальная помощь на основании социального контракта в виде единовременной денежной выплаты в размере </w:t>
      </w:r>
      <w:r w:rsidRPr="00175086">
        <w:rPr>
          <w:rFonts w:ascii="Times New Roman" w:hAnsi="Times New Roman"/>
          <w:sz w:val="28"/>
          <w:szCs w:val="28"/>
        </w:rPr>
        <w:lastRenderedPageBreak/>
        <w:t>50 тыс. руб</w:t>
      </w:r>
      <w:r w:rsidR="001F1ED8" w:rsidRPr="00175086">
        <w:rPr>
          <w:rFonts w:ascii="Times New Roman" w:hAnsi="Times New Roman"/>
          <w:sz w:val="28"/>
          <w:szCs w:val="28"/>
        </w:rPr>
        <w:t>лей</w:t>
      </w:r>
      <w:r w:rsidRPr="00175086">
        <w:rPr>
          <w:rFonts w:ascii="Times New Roman" w:hAnsi="Times New Roman"/>
          <w:sz w:val="28"/>
          <w:szCs w:val="28"/>
        </w:rPr>
        <w:t>, всего на сумму 300,0 тыс. руб</w:t>
      </w:r>
      <w:r w:rsidR="001F1ED8" w:rsidRPr="00175086">
        <w:rPr>
          <w:rFonts w:ascii="Times New Roman" w:hAnsi="Times New Roman"/>
          <w:sz w:val="28"/>
          <w:szCs w:val="28"/>
        </w:rPr>
        <w:t>лей</w:t>
      </w:r>
      <w:r w:rsidRPr="00175086">
        <w:rPr>
          <w:rFonts w:ascii="Times New Roman" w:hAnsi="Times New Roman"/>
          <w:sz w:val="28"/>
          <w:szCs w:val="28"/>
        </w:rPr>
        <w:t>, в том числе город - 2 семьям на сумму 100,0 тыс. руб</w:t>
      </w:r>
      <w:r w:rsidR="001F1ED8" w:rsidRPr="00175086">
        <w:rPr>
          <w:rFonts w:ascii="Times New Roman" w:hAnsi="Times New Roman"/>
          <w:sz w:val="28"/>
          <w:szCs w:val="28"/>
        </w:rPr>
        <w:t>лей</w:t>
      </w:r>
      <w:r w:rsidRPr="00175086">
        <w:rPr>
          <w:rFonts w:ascii="Times New Roman" w:hAnsi="Times New Roman"/>
          <w:sz w:val="28"/>
          <w:szCs w:val="28"/>
        </w:rPr>
        <w:t>, район - 4 семьям на сумму 200,00 тыс. руб</w:t>
      </w:r>
      <w:r w:rsidR="001F1ED8" w:rsidRPr="00175086">
        <w:rPr>
          <w:rFonts w:ascii="Times New Roman" w:hAnsi="Times New Roman"/>
          <w:sz w:val="28"/>
          <w:szCs w:val="28"/>
        </w:rPr>
        <w:t>лей</w:t>
      </w:r>
      <w:r w:rsidRPr="00175086">
        <w:rPr>
          <w:rFonts w:ascii="Times New Roman" w:hAnsi="Times New Roman"/>
          <w:sz w:val="28"/>
          <w:szCs w:val="28"/>
        </w:rPr>
        <w:t xml:space="preserve"> (2016 год: город - 3 семьям на сумму 150,0 тыс. руб</w:t>
      </w:r>
      <w:r w:rsidR="00E155A7" w:rsidRPr="00175086">
        <w:rPr>
          <w:rFonts w:ascii="Times New Roman" w:hAnsi="Times New Roman"/>
          <w:sz w:val="28"/>
          <w:szCs w:val="28"/>
        </w:rPr>
        <w:t>лей</w:t>
      </w:r>
      <w:r w:rsidRPr="00175086">
        <w:rPr>
          <w:rFonts w:ascii="Times New Roman" w:hAnsi="Times New Roman"/>
          <w:sz w:val="28"/>
          <w:szCs w:val="28"/>
        </w:rPr>
        <w:t>, район - 3 семьям на сумму 150,0 тыс. руб</w:t>
      </w:r>
      <w:r w:rsidR="00E155A7" w:rsidRPr="00175086">
        <w:rPr>
          <w:rFonts w:ascii="Times New Roman" w:hAnsi="Times New Roman"/>
          <w:sz w:val="28"/>
          <w:szCs w:val="28"/>
        </w:rPr>
        <w:t>лей</w:t>
      </w:r>
      <w:r w:rsidRPr="00175086">
        <w:rPr>
          <w:rFonts w:ascii="Times New Roman" w:hAnsi="Times New Roman"/>
          <w:sz w:val="28"/>
          <w:szCs w:val="28"/>
        </w:rPr>
        <w:t xml:space="preserve">). Государственная социальная помощь на основании социального контракта была направлена на развитие индивидуальной  предпринимательской деятельности, на развитие личного подсобного хозяйства, что позволило гражданам преодолеть трудную жизненную ситуацию и улучшить материальное положение семей. </w:t>
      </w:r>
    </w:p>
    <w:p w:rsidR="009D383E" w:rsidRPr="00175086" w:rsidRDefault="009D383E" w:rsidP="00175086">
      <w:pPr>
        <w:spacing w:after="0" w:line="240" w:lineRule="auto"/>
        <w:ind w:firstLine="902"/>
        <w:jc w:val="both"/>
        <w:rPr>
          <w:rFonts w:ascii="Times New Roman" w:hAnsi="Times New Roman"/>
          <w:sz w:val="28"/>
          <w:szCs w:val="28"/>
        </w:rPr>
      </w:pPr>
      <w:r w:rsidRPr="00175086">
        <w:rPr>
          <w:rFonts w:ascii="Times New Roman" w:hAnsi="Times New Roman"/>
          <w:sz w:val="28"/>
          <w:szCs w:val="28"/>
        </w:rPr>
        <w:t>На 01 января 2018 года 4919 семей получают субсидии на оплату жилого помещения и коммунальных услуг (далее – субсидии). По сравнению с 2016 г. (5956) число получателей субсидий уменьшилось на 1037 семей (17,4%). Общая сумма средств, направленных на выплату субсидий в  2017 году, составила 111,2 млн. руб</w:t>
      </w:r>
      <w:r w:rsidR="00E155A7" w:rsidRPr="00175086">
        <w:rPr>
          <w:rFonts w:ascii="Times New Roman" w:hAnsi="Times New Roman"/>
          <w:sz w:val="28"/>
          <w:szCs w:val="28"/>
        </w:rPr>
        <w:t>лей</w:t>
      </w:r>
      <w:r w:rsidRPr="00175086">
        <w:rPr>
          <w:rFonts w:ascii="Times New Roman" w:hAnsi="Times New Roman"/>
          <w:sz w:val="28"/>
          <w:szCs w:val="28"/>
        </w:rPr>
        <w:t>, что на 25,5 млн. руб. меньше, чем в 2016 году(136,7 млн. руб</w:t>
      </w:r>
      <w:r w:rsidR="00E155A7" w:rsidRPr="00175086">
        <w:rPr>
          <w:rFonts w:ascii="Times New Roman" w:hAnsi="Times New Roman"/>
          <w:sz w:val="28"/>
          <w:szCs w:val="28"/>
        </w:rPr>
        <w:t>лей</w:t>
      </w:r>
      <w:r w:rsidRPr="00175086">
        <w:rPr>
          <w:rFonts w:ascii="Times New Roman" w:hAnsi="Times New Roman"/>
          <w:sz w:val="28"/>
          <w:szCs w:val="28"/>
        </w:rPr>
        <w:t>).</w:t>
      </w:r>
    </w:p>
    <w:p w:rsidR="009D383E" w:rsidRPr="00175086" w:rsidRDefault="009D383E" w:rsidP="00175086">
      <w:pPr>
        <w:spacing w:after="0" w:line="240" w:lineRule="auto"/>
        <w:ind w:firstLine="708"/>
        <w:jc w:val="both"/>
        <w:rPr>
          <w:rFonts w:ascii="Times New Roman" w:hAnsi="Times New Roman"/>
          <w:sz w:val="28"/>
          <w:szCs w:val="28"/>
          <w:shd w:val="clear" w:color="auto" w:fill="FFFFFF"/>
        </w:rPr>
      </w:pPr>
      <w:r w:rsidRPr="00175086">
        <w:rPr>
          <w:rFonts w:ascii="Times New Roman" w:hAnsi="Times New Roman"/>
          <w:sz w:val="28"/>
          <w:szCs w:val="28"/>
        </w:rPr>
        <w:t xml:space="preserve">В 2017 году </w:t>
      </w:r>
      <w:r w:rsidRPr="00175086">
        <w:rPr>
          <w:rFonts w:ascii="Times New Roman" w:hAnsi="Times New Roman"/>
          <w:sz w:val="28"/>
          <w:szCs w:val="28"/>
          <w:shd w:val="clear" w:color="auto" w:fill="FFFFFF"/>
        </w:rPr>
        <w:t>велась активная работа по предоставлению мер социальной поддержки семьям, имеющим детей. В результате выросло  количество получателей пособия на ребенка с 9872 человек в 2016 году до 12432 граждан, которым произведена выплата на 23773 ребенка на сумму 88,6 млн. руб</w:t>
      </w:r>
      <w:r w:rsidR="00E155A7" w:rsidRPr="00175086">
        <w:rPr>
          <w:rFonts w:ascii="Times New Roman" w:hAnsi="Times New Roman"/>
          <w:sz w:val="28"/>
          <w:szCs w:val="28"/>
          <w:shd w:val="clear" w:color="auto" w:fill="FFFFFF"/>
        </w:rPr>
        <w:t>лей</w:t>
      </w:r>
      <w:r w:rsidRPr="00175086">
        <w:rPr>
          <w:rFonts w:ascii="Times New Roman" w:hAnsi="Times New Roman"/>
          <w:sz w:val="28"/>
          <w:szCs w:val="28"/>
          <w:shd w:val="clear" w:color="auto" w:fill="FFFFFF"/>
        </w:rPr>
        <w:t>. Производился также ряд других выплат нуждающимся в поддержке семьям.</w:t>
      </w:r>
    </w:p>
    <w:p w:rsidR="009D383E" w:rsidRPr="00175086" w:rsidRDefault="009D383E" w:rsidP="00175086">
      <w:pPr>
        <w:spacing w:after="0" w:line="240" w:lineRule="auto"/>
        <w:ind w:firstLine="708"/>
        <w:jc w:val="both"/>
        <w:rPr>
          <w:rFonts w:ascii="Times New Roman" w:hAnsi="Times New Roman"/>
          <w:sz w:val="28"/>
          <w:szCs w:val="28"/>
          <w:shd w:val="clear" w:color="auto" w:fill="FFFFFF"/>
        </w:rPr>
      </w:pPr>
      <w:r w:rsidRPr="00175086">
        <w:rPr>
          <w:rFonts w:ascii="Times New Roman" w:hAnsi="Times New Roman"/>
          <w:sz w:val="28"/>
          <w:szCs w:val="28"/>
          <w:shd w:val="clear" w:color="auto" w:fill="FFFFFF"/>
        </w:rPr>
        <w:t>Ежемесячную денежную выплату нуждающимся в поддержке семьям, назначаемую в случае рождения в них после 31 декабря 2012 года третьего или последующих детей до достижения ребенком возраста трех лет, в размере 7795 руб</w:t>
      </w:r>
      <w:r w:rsidR="00E155A7" w:rsidRPr="00175086">
        <w:rPr>
          <w:rFonts w:ascii="Times New Roman" w:hAnsi="Times New Roman"/>
          <w:sz w:val="28"/>
          <w:szCs w:val="28"/>
          <w:shd w:val="clear" w:color="auto" w:fill="FFFFFF"/>
        </w:rPr>
        <w:t>лей</w:t>
      </w:r>
      <w:r w:rsidRPr="00175086">
        <w:rPr>
          <w:rFonts w:ascii="Times New Roman" w:hAnsi="Times New Roman"/>
          <w:sz w:val="28"/>
          <w:szCs w:val="28"/>
          <w:shd w:val="clear" w:color="auto" w:fill="FFFFFF"/>
        </w:rPr>
        <w:t>, получили 1578 семей на сумму 98,9 млн. руб</w:t>
      </w:r>
      <w:r w:rsidR="00E155A7" w:rsidRPr="00175086">
        <w:rPr>
          <w:rFonts w:ascii="Times New Roman" w:hAnsi="Times New Roman"/>
          <w:sz w:val="28"/>
          <w:szCs w:val="28"/>
          <w:shd w:val="clear" w:color="auto" w:fill="FFFFFF"/>
        </w:rPr>
        <w:t>лей</w:t>
      </w:r>
      <w:r w:rsidRPr="00175086">
        <w:rPr>
          <w:rFonts w:ascii="Times New Roman" w:hAnsi="Times New Roman"/>
          <w:sz w:val="28"/>
          <w:szCs w:val="28"/>
          <w:shd w:val="clear" w:color="auto" w:fill="FFFFFF"/>
        </w:rPr>
        <w:t xml:space="preserve"> (</w:t>
      </w:r>
      <w:smartTag w:uri="urn:schemas-microsoft-com:office:smarttags" w:element="metricconverter">
        <w:smartTagPr>
          <w:attr w:name="ProductID" w:val="2016 г"/>
        </w:smartTagPr>
        <w:r w:rsidRPr="00175086">
          <w:rPr>
            <w:rFonts w:ascii="Times New Roman" w:hAnsi="Times New Roman"/>
            <w:sz w:val="28"/>
            <w:szCs w:val="28"/>
            <w:shd w:val="clear" w:color="auto" w:fill="FFFFFF"/>
          </w:rPr>
          <w:t>2016 г</w:t>
        </w:r>
      </w:smartTag>
      <w:r w:rsidRPr="00175086">
        <w:rPr>
          <w:rFonts w:ascii="Times New Roman" w:hAnsi="Times New Roman"/>
          <w:sz w:val="28"/>
          <w:szCs w:val="28"/>
          <w:shd w:val="clear" w:color="auto" w:fill="FFFFFF"/>
        </w:rPr>
        <w:t>. – 1396 семьям на сумму 108,4 млн. руб</w:t>
      </w:r>
      <w:r w:rsidR="00E155A7" w:rsidRPr="00175086">
        <w:rPr>
          <w:rFonts w:ascii="Times New Roman" w:hAnsi="Times New Roman"/>
          <w:sz w:val="28"/>
          <w:szCs w:val="28"/>
          <w:shd w:val="clear" w:color="auto" w:fill="FFFFFF"/>
        </w:rPr>
        <w:t>лей</w:t>
      </w:r>
      <w:r w:rsidRPr="00175086">
        <w:rPr>
          <w:rFonts w:ascii="Times New Roman" w:hAnsi="Times New Roman"/>
          <w:sz w:val="28"/>
          <w:szCs w:val="28"/>
          <w:shd w:val="clear" w:color="auto" w:fill="FFFFFF"/>
        </w:rPr>
        <w:t xml:space="preserve">). </w:t>
      </w:r>
    </w:p>
    <w:p w:rsidR="009D383E" w:rsidRPr="00175086" w:rsidRDefault="009D383E" w:rsidP="00175086">
      <w:pPr>
        <w:spacing w:after="0" w:line="240" w:lineRule="auto"/>
        <w:ind w:firstLine="709"/>
        <w:jc w:val="both"/>
        <w:rPr>
          <w:rFonts w:ascii="Times New Roman" w:hAnsi="Times New Roman"/>
          <w:sz w:val="28"/>
          <w:szCs w:val="28"/>
          <w:shd w:val="clear" w:color="auto" w:fill="FFFFFF"/>
        </w:rPr>
      </w:pPr>
      <w:r w:rsidRPr="00175086">
        <w:rPr>
          <w:rFonts w:ascii="Times New Roman" w:hAnsi="Times New Roman"/>
          <w:sz w:val="28"/>
          <w:szCs w:val="28"/>
          <w:shd w:val="clear" w:color="auto" w:fill="FFFFFF"/>
        </w:rPr>
        <w:t xml:space="preserve">На 121 семью выросло количество многодетных семей, на </w:t>
      </w:r>
      <w:r w:rsidRPr="00175086">
        <w:rPr>
          <w:rFonts w:ascii="Times New Roman" w:hAnsi="Times New Roman"/>
          <w:sz w:val="28"/>
          <w:szCs w:val="28"/>
        </w:rPr>
        <w:t xml:space="preserve">01 января 2018 года </w:t>
      </w:r>
      <w:r w:rsidRPr="00175086">
        <w:rPr>
          <w:rFonts w:ascii="Times New Roman" w:hAnsi="Times New Roman"/>
          <w:sz w:val="28"/>
          <w:szCs w:val="28"/>
          <w:shd w:val="clear" w:color="auto" w:fill="FFFFFF"/>
        </w:rPr>
        <w:t>на учете состоит 2248 многодетных семей, в которых воспитывается 7551 ребенок (</w:t>
      </w:r>
      <w:smartTag w:uri="urn:schemas-microsoft-com:office:smarttags" w:element="metricconverter">
        <w:smartTagPr>
          <w:attr w:name="ProductID" w:val="2016 г"/>
        </w:smartTagPr>
        <w:r w:rsidRPr="00175086">
          <w:rPr>
            <w:rFonts w:ascii="Times New Roman" w:hAnsi="Times New Roman"/>
            <w:sz w:val="28"/>
            <w:szCs w:val="28"/>
            <w:shd w:val="clear" w:color="auto" w:fill="FFFFFF"/>
          </w:rPr>
          <w:t>2016 г</w:t>
        </w:r>
      </w:smartTag>
      <w:r w:rsidRPr="00175086">
        <w:rPr>
          <w:rFonts w:ascii="Times New Roman" w:hAnsi="Times New Roman"/>
          <w:sz w:val="28"/>
          <w:szCs w:val="28"/>
          <w:shd w:val="clear" w:color="auto" w:fill="FFFFFF"/>
        </w:rPr>
        <w:t>. – 2127 семей, 7105 детей). Ежемесячную денежную компенсацию взамен набора социальных услуг вышеуказанные семьи получили на сумму 29,6 млн. руб</w:t>
      </w:r>
      <w:r w:rsidR="00E155A7" w:rsidRPr="00175086">
        <w:rPr>
          <w:rFonts w:ascii="Times New Roman" w:hAnsi="Times New Roman"/>
          <w:sz w:val="28"/>
          <w:szCs w:val="28"/>
          <w:shd w:val="clear" w:color="auto" w:fill="FFFFFF"/>
        </w:rPr>
        <w:t>лей</w:t>
      </w:r>
      <w:r w:rsidRPr="00175086">
        <w:rPr>
          <w:rFonts w:ascii="Times New Roman" w:hAnsi="Times New Roman"/>
          <w:sz w:val="28"/>
          <w:szCs w:val="28"/>
          <w:shd w:val="clear" w:color="auto" w:fill="FFFFFF"/>
        </w:rPr>
        <w:t xml:space="preserve"> (2016г. – 27,8 млн. руб</w:t>
      </w:r>
      <w:r w:rsidR="00E155A7" w:rsidRPr="00175086">
        <w:rPr>
          <w:rFonts w:ascii="Times New Roman" w:hAnsi="Times New Roman"/>
          <w:sz w:val="28"/>
          <w:szCs w:val="28"/>
          <w:shd w:val="clear" w:color="auto" w:fill="FFFFFF"/>
        </w:rPr>
        <w:t>лей</w:t>
      </w:r>
      <w:r w:rsidRPr="00175086">
        <w:rPr>
          <w:rFonts w:ascii="Times New Roman" w:hAnsi="Times New Roman"/>
          <w:sz w:val="28"/>
          <w:szCs w:val="28"/>
          <w:shd w:val="clear" w:color="auto" w:fill="FFFFFF"/>
        </w:rPr>
        <w:t>).</w:t>
      </w:r>
    </w:p>
    <w:p w:rsidR="009D383E" w:rsidRDefault="009D383E" w:rsidP="005E6369">
      <w:pPr>
        <w:pStyle w:val="a4"/>
        <w:ind w:firstLine="708"/>
        <w:jc w:val="both"/>
        <w:rPr>
          <w:rFonts w:ascii="Times New Roman" w:hAnsi="Times New Roman"/>
          <w:sz w:val="28"/>
          <w:szCs w:val="28"/>
        </w:rPr>
      </w:pPr>
    </w:p>
    <w:p w:rsidR="004C05A7" w:rsidRPr="004C05A7" w:rsidRDefault="004C05A7" w:rsidP="004C05A7">
      <w:pPr>
        <w:pStyle w:val="a6"/>
        <w:rPr>
          <w:szCs w:val="28"/>
        </w:rPr>
      </w:pPr>
      <w:r w:rsidRPr="004C05A7">
        <w:rPr>
          <w:szCs w:val="28"/>
        </w:rPr>
        <w:t>Учреждения</w:t>
      </w:r>
    </w:p>
    <w:p w:rsidR="004C05A7" w:rsidRPr="004C05A7" w:rsidRDefault="004C05A7" w:rsidP="004C05A7">
      <w:pPr>
        <w:spacing w:after="0" w:line="240" w:lineRule="auto"/>
        <w:jc w:val="center"/>
        <w:rPr>
          <w:rFonts w:ascii="Times New Roman" w:hAnsi="Times New Roman"/>
          <w:sz w:val="28"/>
          <w:szCs w:val="28"/>
        </w:rPr>
      </w:pPr>
      <w:r w:rsidRPr="004C05A7">
        <w:rPr>
          <w:rFonts w:ascii="Times New Roman" w:hAnsi="Times New Roman"/>
          <w:sz w:val="28"/>
          <w:szCs w:val="28"/>
        </w:rPr>
        <w:t>социальной защиты населения</w:t>
      </w:r>
    </w:p>
    <w:p w:rsidR="004C05A7" w:rsidRPr="004C05A7" w:rsidRDefault="004C05A7" w:rsidP="004C05A7">
      <w:pPr>
        <w:spacing w:after="0" w:line="240" w:lineRule="auto"/>
        <w:jc w:val="center"/>
        <w:rPr>
          <w:rFonts w:ascii="Times New Roman" w:hAnsi="Times New Roman"/>
          <w:sz w:val="28"/>
          <w:szCs w:val="28"/>
        </w:rPr>
      </w:pPr>
    </w:p>
    <w:p w:rsidR="004C05A7" w:rsidRPr="004C05A7" w:rsidRDefault="00D6635A" w:rsidP="004C05A7">
      <w:pPr>
        <w:pStyle w:val="4"/>
        <w:rPr>
          <w:szCs w:val="28"/>
        </w:rPr>
      </w:pPr>
      <w:r>
        <w:rPr>
          <w:szCs w:val="28"/>
        </w:rPr>
        <w:t>1.</w:t>
      </w:r>
      <w:r w:rsidR="004C05A7" w:rsidRPr="004C05A7">
        <w:rPr>
          <w:szCs w:val="28"/>
        </w:rPr>
        <w:t>Государственное казённое учреждение социального обслуживания «Георгиевский социально-реабилитационный центр для несовершеннолетних «Аист»</w:t>
      </w:r>
    </w:p>
    <w:p w:rsidR="004C05A7" w:rsidRPr="004C05A7" w:rsidRDefault="004C05A7" w:rsidP="00D6635A">
      <w:pPr>
        <w:spacing w:after="0" w:line="240" w:lineRule="auto"/>
        <w:rPr>
          <w:rFonts w:ascii="Times New Roman" w:hAnsi="Times New Roman"/>
          <w:sz w:val="28"/>
          <w:szCs w:val="28"/>
        </w:rPr>
      </w:pPr>
      <w:r w:rsidRPr="004C05A7">
        <w:rPr>
          <w:rFonts w:ascii="Times New Roman" w:hAnsi="Times New Roman"/>
          <w:sz w:val="28"/>
          <w:szCs w:val="28"/>
        </w:rPr>
        <w:t xml:space="preserve"> Образован в 1995 году.</w:t>
      </w:r>
    </w:p>
    <w:p w:rsidR="004C05A7" w:rsidRPr="004C05A7" w:rsidRDefault="004C05A7" w:rsidP="004C05A7">
      <w:pPr>
        <w:spacing w:after="0" w:line="240" w:lineRule="auto"/>
        <w:jc w:val="both"/>
        <w:rPr>
          <w:rFonts w:ascii="Times New Roman" w:hAnsi="Times New Roman"/>
          <w:sz w:val="28"/>
          <w:szCs w:val="28"/>
        </w:rPr>
      </w:pPr>
      <w:r w:rsidRPr="004C05A7">
        <w:rPr>
          <w:rFonts w:ascii="Times New Roman" w:hAnsi="Times New Roman"/>
          <w:sz w:val="28"/>
          <w:szCs w:val="28"/>
        </w:rPr>
        <w:t>Рассчитан на 30 воспитанников.</w:t>
      </w:r>
    </w:p>
    <w:p w:rsidR="004C05A7" w:rsidRPr="004C05A7" w:rsidRDefault="004C05A7" w:rsidP="004C05A7">
      <w:pPr>
        <w:spacing w:after="0" w:line="240" w:lineRule="auto"/>
        <w:jc w:val="both"/>
        <w:rPr>
          <w:rFonts w:ascii="Times New Roman" w:hAnsi="Times New Roman"/>
          <w:sz w:val="28"/>
          <w:szCs w:val="28"/>
        </w:rPr>
      </w:pPr>
      <w:r w:rsidRPr="004C05A7">
        <w:rPr>
          <w:rFonts w:ascii="Times New Roman" w:hAnsi="Times New Roman"/>
          <w:sz w:val="28"/>
          <w:szCs w:val="28"/>
        </w:rPr>
        <w:t>Директор – Шевченко Ольга Николаевна</w:t>
      </w:r>
    </w:p>
    <w:p w:rsidR="004C05A7" w:rsidRPr="004C05A7" w:rsidRDefault="004C05A7" w:rsidP="004C05A7">
      <w:pPr>
        <w:spacing w:after="0" w:line="240" w:lineRule="auto"/>
        <w:jc w:val="both"/>
        <w:rPr>
          <w:rFonts w:ascii="Times New Roman" w:hAnsi="Times New Roman"/>
          <w:sz w:val="28"/>
          <w:szCs w:val="28"/>
        </w:rPr>
      </w:pPr>
      <w:r w:rsidRPr="004C05A7">
        <w:rPr>
          <w:rFonts w:ascii="Times New Roman" w:hAnsi="Times New Roman"/>
          <w:sz w:val="28"/>
          <w:szCs w:val="28"/>
        </w:rPr>
        <w:t xml:space="preserve">г. Георгиевск, ул. Воровского,  17, тел. 2-31-42, 2-86-02. </w:t>
      </w:r>
    </w:p>
    <w:p w:rsidR="004C05A7" w:rsidRPr="004C05A7" w:rsidRDefault="004C05A7" w:rsidP="004C05A7">
      <w:pPr>
        <w:spacing w:after="0" w:line="240" w:lineRule="auto"/>
        <w:jc w:val="both"/>
        <w:rPr>
          <w:rFonts w:ascii="Times New Roman" w:hAnsi="Times New Roman"/>
          <w:sz w:val="28"/>
          <w:szCs w:val="28"/>
        </w:rPr>
      </w:pPr>
    </w:p>
    <w:p w:rsidR="004C05A7" w:rsidRPr="004C05A7" w:rsidRDefault="00D6635A" w:rsidP="004C05A7">
      <w:pPr>
        <w:pStyle w:val="4"/>
        <w:rPr>
          <w:szCs w:val="28"/>
        </w:rPr>
      </w:pPr>
      <w:r>
        <w:rPr>
          <w:szCs w:val="28"/>
        </w:rPr>
        <w:lastRenderedPageBreak/>
        <w:t>2.</w:t>
      </w:r>
      <w:r w:rsidR="004C05A7" w:rsidRPr="004C05A7">
        <w:rPr>
          <w:szCs w:val="28"/>
        </w:rPr>
        <w:t>Государственное бюджетное учреждение социального обслуживания «Георгиевский городской центр социального обслуживания населения»</w:t>
      </w:r>
    </w:p>
    <w:p w:rsidR="004C05A7" w:rsidRPr="004C05A7" w:rsidRDefault="004C05A7" w:rsidP="004C05A7">
      <w:pPr>
        <w:spacing w:after="0" w:line="240" w:lineRule="auto"/>
        <w:jc w:val="both"/>
        <w:rPr>
          <w:rFonts w:ascii="Times New Roman" w:hAnsi="Times New Roman"/>
          <w:sz w:val="28"/>
          <w:szCs w:val="28"/>
        </w:rPr>
      </w:pPr>
      <w:r w:rsidRPr="004C05A7">
        <w:rPr>
          <w:rFonts w:ascii="Times New Roman" w:hAnsi="Times New Roman"/>
          <w:sz w:val="28"/>
          <w:szCs w:val="28"/>
        </w:rPr>
        <w:t>Образован в 1994 году.</w:t>
      </w:r>
    </w:p>
    <w:p w:rsidR="004C05A7" w:rsidRPr="004C05A7" w:rsidRDefault="004C05A7" w:rsidP="004C05A7">
      <w:pPr>
        <w:spacing w:after="0" w:line="240" w:lineRule="auto"/>
        <w:jc w:val="both"/>
        <w:rPr>
          <w:rFonts w:ascii="Times New Roman" w:hAnsi="Times New Roman"/>
          <w:sz w:val="28"/>
          <w:szCs w:val="28"/>
        </w:rPr>
      </w:pPr>
      <w:r w:rsidRPr="004C05A7">
        <w:rPr>
          <w:rFonts w:ascii="Times New Roman" w:hAnsi="Times New Roman"/>
          <w:sz w:val="28"/>
          <w:szCs w:val="28"/>
        </w:rPr>
        <w:t>Директор – Яскевич Светлана Евгеньевна</w:t>
      </w:r>
    </w:p>
    <w:p w:rsidR="004C05A7" w:rsidRPr="004C05A7" w:rsidRDefault="004C05A7" w:rsidP="004C05A7">
      <w:pPr>
        <w:spacing w:after="0" w:line="240" w:lineRule="auto"/>
        <w:jc w:val="both"/>
        <w:rPr>
          <w:rFonts w:ascii="Times New Roman" w:hAnsi="Times New Roman"/>
          <w:sz w:val="28"/>
          <w:szCs w:val="28"/>
        </w:rPr>
      </w:pPr>
      <w:r w:rsidRPr="004C05A7">
        <w:rPr>
          <w:rFonts w:ascii="Times New Roman" w:hAnsi="Times New Roman"/>
          <w:sz w:val="28"/>
          <w:szCs w:val="28"/>
        </w:rPr>
        <w:t>г. Георгиевск, ул. Гагарина, 76, тел.: 2-34-81, 5-00-74, 2-50-94</w:t>
      </w:r>
    </w:p>
    <w:p w:rsidR="004C05A7" w:rsidRPr="004C05A7" w:rsidRDefault="004C05A7" w:rsidP="004C05A7">
      <w:pPr>
        <w:spacing w:after="0" w:line="240" w:lineRule="auto"/>
        <w:jc w:val="both"/>
        <w:rPr>
          <w:rFonts w:ascii="Times New Roman" w:hAnsi="Times New Roman"/>
          <w:sz w:val="28"/>
          <w:szCs w:val="28"/>
        </w:rPr>
      </w:pPr>
    </w:p>
    <w:p w:rsidR="004C05A7" w:rsidRPr="004C05A7" w:rsidRDefault="004C05A7" w:rsidP="004C05A7">
      <w:pPr>
        <w:spacing w:after="0" w:line="240" w:lineRule="auto"/>
        <w:jc w:val="both"/>
        <w:rPr>
          <w:rFonts w:ascii="Times New Roman" w:hAnsi="Times New Roman"/>
          <w:sz w:val="28"/>
          <w:szCs w:val="28"/>
        </w:rPr>
      </w:pPr>
      <w:r w:rsidRPr="004C05A7">
        <w:rPr>
          <w:rFonts w:ascii="Times New Roman" w:hAnsi="Times New Roman"/>
          <w:sz w:val="28"/>
          <w:szCs w:val="28"/>
        </w:rPr>
        <w:t xml:space="preserve">Состоит: </w:t>
      </w:r>
    </w:p>
    <w:p w:rsidR="004C05A7" w:rsidRPr="004C05A7" w:rsidRDefault="004C05A7" w:rsidP="004C05A7">
      <w:pPr>
        <w:spacing w:after="0" w:line="240" w:lineRule="auto"/>
        <w:jc w:val="both"/>
        <w:rPr>
          <w:rFonts w:ascii="Times New Roman" w:hAnsi="Times New Roman"/>
          <w:sz w:val="28"/>
          <w:szCs w:val="28"/>
        </w:rPr>
      </w:pPr>
      <w:r w:rsidRPr="004C05A7">
        <w:rPr>
          <w:rFonts w:ascii="Times New Roman" w:hAnsi="Times New Roman"/>
          <w:sz w:val="28"/>
          <w:szCs w:val="28"/>
        </w:rPr>
        <w:t xml:space="preserve"> </w:t>
      </w:r>
      <w:r w:rsidRPr="004C05A7">
        <w:rPr>
          <w:rFonts w:ascii="Times New Roman" w:hAnsi="Times New Roman"/>
          <w:sz w:val="28"/>
          <w:szCs w:val="28"/>
        </w:rPr>
        <w:tab/>
        <w:t>из 12-и отделений социального обслуживания на дому,</w:t>
      </w:r>
    </w:p>
    <w:p w:rsidR="004C05A7" w:rsidRPr="004C05A7" w:rsidRDefault="004C05A7" w:rsidP="004C05A7">
      <w:pPr>
        <w:spacing w:after="0" w:line="240" w:lineRule="auto"/>
        <w:jc w:val="both"/>
        <w:rPr>
          <w:rFonts w:ascii="Times New Roman" w:hAnsi="Times New Roman"/>
          <w:sz w:val="28"/>
          <w:szCs w:val="28"/>
        </w:rPr>
      </w:pPr>
      <w:r w:rsidRPr="004C05A7">
        <w:rPr>
          <w:rFonts w:ascii="Times New Roman" w:hAnsi="Times New Roman"/>
          <w:sz w:val="28"/>
          <w:szCs w:val="28"/>
        </w:rPr>
        <w:t>(обслужено за 2016 год – 1336 человек);</w:t>
      </w:r>
    </w:p>
    <w:p w:rsidR="004C05A7" w:rsidRPr="004C05A7" w:rsidRDefault="004C05A7" w:rsidP="004C05A7">
      <w:pPr>
        <w:spacing w:after="0" w:line="240" w:lineRule="auto"/>
        <w:jc w:val="both"/>
        <w:rPr>
          <w:rFonts w:ascii="Times New Roman" w:hAnsi="Times New Roman"/>
          <w:sz w:val="28"/>
          <w:szCs w:val="28"/>
        </w:rPr>
      </w:pPr>
      <w:r w:rsidRPr="004C05A7">
        <w:rPr>
          <w:rFonts w:ascii="Times New Roman" w:hAnsi="Times New Roman"/>
          <w:sz w:val="28"/>
          <w:szCs w:val="28"/>
        </w:rPr>
        <w:t>в том числе 4 отделения социального обслуживания на дому в г. Георгиевске,</w:t>
      </w:r>
    </w:p>
    <w:p w:rsidR="004C05A7" w:rsidRPr="004C05A7" w:rsidRDefault="004C05A7" w:rsidP="004C05A7">
      <w:pPr>
        <w:spacing w:after="0" w:line="240" w:lineRule="auto"/>
        <w:jc w:val="both"/>
        <w:rPr>
          <w:rFonts w:ascii="Times New Roman" w:hAnsi="Times New Roman"/>
          <w:sz w:val="28"/>
          <w:szCs w:val="28"/>
        </w:rPr>
      </w:pPr>
      <w:r w:rsidRPr="004C05A7">
        <w:rPr>
          <w:rFonts w:ascii="Times New Roman" w:hAnsi="Times New Roman"/>
          <w:sz w:val="28"/>
          <w:szCs w:val="28"/>
        </w:rPr>
        <w:t>(обслужено за 2016 год – 485 человек);</w:t>
      </w:r>
    </w:p>
    <w:p w:rsidR="004C05A7" w:rsidRPr="004C05A7" w:rsidRDefault="004C05A7" w:rsidP="004C05A7">
      <w:pPr>
        <w:spacing w:after="0" w:line="240" w:lineRule="auto"/>
        <w:jc w:val="both"/>
        <w:rPr>
          <w:rFonts w:ascii="Times New Roman" w:hAnsi="Times New Roman"/>
          <w:sz w:val="28"/>
          <w:szCs w:val="28"/>
        </w:rPr>
      </w:pPr>
      <w:r w:rsidRPr="004C05A7">
        <w:rPr>
          <w:rFonts w:ascii="Times New Roman" w:hAnsi="Times New Roman"/>
          <w:sz w:val="28"/>
          <w:szCs w:val="28"/>
        </w:rPr>
        <w:t xml:space="preserve"> </w:t>
      </w:r>
      <w:r w:rsidRPr="004C05A7">
        <w:rPr>
          <w:rFonts w:ascii="Times New Roman" w:hAnsi="Times New Roman"/>
          <w:sz w:val="28"/>
          <w:szCs w:val="28"/>
        </w:rPr>
        <w:tab/>
        <w:t xml:space="preserve">2специализированных отделения социально-медицинского обслуживания на дому, </w:t>
      </w:r>
    </w:p>
    <w:p w:rsidR="004C05A7" w:rsidRPr="004C05A7" w:rsidRDefault="004C05A7" w:rsidP="004C05A7">
      <w:pPr>
        <w:spacing w:after="0" w:line="240" w:lineRule="auto"/>
        <w:jc w:val="both"/>
        <w:rPr>
          <w:rFonts w:ascii="Times New Roman" w:hAnsi="Times New Roman"/>
          <w:sz w:val="28"/>
          <w:szCs w:val="28"/>
        </w:rPr>
      </w:pPr>
      <w:r w:rsidRPr="004C05A7">
        <w:rPr>
          <w:rFonts w:ascii="Times New Roman" w:hAnsi="Times New Roman"/>
          <w:sz w:val="28"/>
          <w:szCs w:val="28"/>
        </w:rPr>
        <w:t>(обслужено за 2016 год – 131 человек);</w:t>
      </w:r>
    </w:p>
    <w:p w:rsidR="004C05A7" w:rsidRPr="004C05A7" w:rsidRDefault="004C05A7" w:rsidP="004C05A7">
      <w:pPr>
        <w:spacing w:after="0" w:line="240" w:lineRule="auto"/>
        <w:jc w:val="both"/>
        <w:rPr>
          <w:rFonts w:ascii="Times New Roman" w:hAnsi="Times New Roman"/>
          <w:sz w:val="28"/>
          <w:szCs w:val="28"/>
        </w:rPr>
      </w:pPr>
      <w:r w:rsidRPr="004C05A7">
        <w:rPr>
          <w:rFonts w:ascii="Times New Roman" w:hAnsi="Times New Roman"/>
          <w:sz w:val="28"/>
          <w:szCs w:val="28"/>
        </w:rPr>
        <w:t>в том числе 1 специализированное отделение социально-медицинского обслуживания на дому в г. Георгиевске, (обслужено за 2016 год – 68 человек);</w:t>
      </w:r>
    </w:p>
    <w:p w:rsidR="004C05A7" w:rsidRPr="004C05A7" w:rsidRDefault="004C05A7" w:rsidP="004C05A7">
      <w:pPr>
        <w:spacing w:after="0" w:line="240" w:lineRule="auto"/>
        <w:jc w:val="both"/>
        <w:rPr>
          <w:rFonts w:ascii="Times New Roman" w:hAnsi="Times New Roman"/>
          <w:sz w:val="28"/>
          <w:szCs w:val="28"/>
        </w:rPr>
      </w:pPr>
      <w:r w:rsidRPr="004C05A7">
        <w:rPr>
          <w:rFonts w:ascii="Times New Roman" w:hAnsi="Times New Roman"/>
          <w:sz w:val="28"/>
          <w:szCs w:val="28"/>
        </w:rPr>
        <w:t xml:space="preserve">        отделение   «Хоспис на дому»,</w:t>
      </w:r>
    </w:p>
    <w:p w:rsidR="004C05A7" w:rsidRPr="004C05A7" w:rsidRDefault="004C05A7" w:rsidP="004C05A7">
      <w:pPr>
        <w:spacing w:after="0" w:line="240" w:lineRule="auto"/>
        <w:jc w:val="both"/>
        <w:rPr>
          <w:rFonts w:ascii="Times New Roman" w:hAnsi="Times New Roman"/>
          <w:sz w:val="28"/>
          <w:szCs w:val="28"/>
        </w:rPr>
      </w:pPr>
      <w:r w:rsidRPr="004C05A7">
        <w:rPr>
          <w:rFonts w:ascii="Times New Roman" w:hAnsi="Times New Roman"/>
          <w:sz w:val="28"/>
          <w:szCs w:val="28"/>
        </w:rPr>
        <w:t xml:space="preserve">(обслужено  за 2016 год - 27 человек), </w:t>
      </w:r>
    </w:p>
    <w:p w:rsidR="004C05A7" w:rsidRPr="004C05A7" w:rsidRDefault="004C05A7" w:rsidP="004C05A7">
      <w:pPr>
        <w:spacing w:after="0" w:line="240" w:lineRule="auto"/>
        <w:jc w:val="both"/>
        <w:rPr>
          <w:rFonts w:ascii="Times New Roman" w:hAnsi="Times New Roman"/>
          <w:sz w:val="28"/>
          <w:szCs w:val="28"/>
        </w:rPr>
      </w:pPr>
      <w:r w:rsidRPr="004C05A7">
        <w:rPr>
          <w:rFonts w:ascii="Times New Roman" w:hAnsi="Times New Roman"/>
          <w:sz w:val="28"/>
          <w:szCs w:val="28"/>
        </w:rPr>
        <w:t xml:space="preserve">в том числе обслужено за 2016 год граждан г. Георгиевска  -  </w:t>
      </w:r>
    </w:p>
    <w:p w:rsidR="004C05A7" w:rsidRPr="004C05A7" w:rsidRDefault="004C05A7" w:rsidP="004C05A7">
      <w:pPr>
        <w:spacing w:after="0" w:line="240" w:lineRule="auto"/>
        <w:jc w:val="both"/>
        <w:rPr>
          <w:rFonts w:ascii="Times New Roman" w:hAnsi="Times New Roman"/>
          <w:sz w:val="28"/>
          <w:szCs w:val="28"/>
        </w:rPr>
      </w:pPr>
      <w:r w:rsidRPr="004C05A7">
        <w:rPr>
          <w:rFonts w:ascii="Times New Roman" w:hAnsi="Times New Roman"/>
          <w:sz w:val="28"/>
          <w:szCs w:val="28"/>
        </w:rPr>
        <w:t xml:space="preserve">  </w:t>
      </w:r>
      <w:r w:rsidRPr="004C05A7">
        <w:rPr>
          <w:rFonts w:ascii="Times New Roman" w:hAnsi="Times New Roman"/>
          <w:sz w:val="28"/>
          <w:szCs w:val="28"/>
        </w:rPr>
        <w:tab/>
        <w:t>отделение срочного социального обслуживания,</w:t>
      </w:r>
    </w:p>
    <w:p w:rsidR="004C05A7" w:rsidRPr="004C05A7" w:rsidRDefault="004C05A7" w:rsidP="004C05A7">
      <w:pPr>
        <w:spacing w:after="0" w:line="240" w:lineRule="auto"/>
        <w:jc w:val="both"/>
        <w:rPr>
          <w:rFonts w:ascii="Times New Roman" w:hAnsi="Times New Roman"/>
          <w:sz w:val="28"/>
          <w:szCs w:val="28"/>
        </w:rPr>
      </w:pPr>
      <w:r w:rsidRPr="004C05A7">
        <w:rPr>
          <w:rFonts w:ascii="Times New Roman" w:hAnsi="Times New Roman"/>
          <w:sz w:val="28"/>
          <w:szCs w:val="28"/>
        </w:rPr>
        <w:t>(обслужено за 2016 год - 6179 человек);</w:t>
      </w:r>
    </w:p>
    <w:p w:rsidR="004C05A7" w:rsidRPr="004C05A7" w:rsidRDefault="004C05A7" w:rsidP="004C05A7">
      <w:pPr>
        <w:spacing w:after="0" w:line="240" w:lineRule="auto"/>
        <w:jc w:val="both"/>
        <w:rPr>
          <w:rFonts w:ascii="Times New Roman" w:hAnsi="Times New Roman"/>
          <w:sz w:val="28"/>
          <w:szCs w:val="28"/>
        </w:rPr>
      </w:pPr>
      <w:r w:rsidRPr="004C05A7">
        <w:rPr>
          <w:rFonts w:ascii="Times New Roman" w:hAnsi="Times New Roman"/>
          <w:sz w:val="28"/>
          <w:szCs w:val="28"/>
        </w:rPr>
        <w:t xml:space="preserve"> в том числе обслужено за 2016 год граждан г. Георгиевска -  3411человек;</w:t>
      </w:r>
    </w:p>
    <w:p w:rsidR="004C05A7" w:rsidRPr="004C05A7" w:rsidRDefault="004C05A7" w:rsidP="004C05A7">
      <w:pPr>
        <w:spacing w:after="0" w:line="240" w:lineRule="auto"/>
        <w:jc w:val="both"/>
        <w:rPr>
          <w:rFonts w:ascii="Times New Roman" w:hAnsi="Times New Roman"/>
          <w:sz w:val="28"/>
          <w:szCs w:val="28"/>
        </w:rPr>
      </w:pPr>
      <w:r w:rsidRPr="004C05A7">
        <w:rPr>
          <w:rFonts w:ascii="Times New Roman" w:hAnsi="Times New Roman"/>
          <w:sz w:val="28"/>
          <w:szCs w:val="28"/>
        </w:rPr>
        <w:t xml:space="preserve"> </w:t>
      </w:r>
      <w:r w:rsidRPr="004C05A7">
        <w:rPr>
          <w:rFonts w:ascii="Times New Roman" w:hAnsi="Times New Roman"/>
          <w:sz w:val="28"/>
          <w:szCs w:val="28"/>
        </w:rPr>
        <w:tab/>
        <w:t>социально-оздоровительное отделение,</w:t>
      </w:r>
    </w:p>
    <w:p w:rsidR="004C05A7" w:rsidRPr="004C05A7" w:rsidRDefault="004C05A7" w:rsidP="004C05A7">
      <w:pPr>
        <w:spacing w:after="0" w:line="240" w:lineRule="auto"/>
        <w:jc w:val="both"/>
        <w:rPr>
          <w:rFonts w:ascii="Times New Roman" w:hAnsi="Times New Roman"/>
          <w:sz w:val="28"/>
          <w:szCs w:val="28"/>
        </w:rPr>
      </w:pPr>
      <w:r w:rsidRPr="004C05A7">
        <w:rPr>
          <w:rFonts w:ascii="Times New Roman" w:hAnsi="Times New Roman"/>
          <w:sz w:val="28"/>
          <w:szCs w:val="28"/>
        </w:rPr>
        <w:t>(обслужено за 2016 год  - 225 человек),</w:t>
      </w:r>
    </w:p>
    <w:p w:rsidR="00CD1708" w:rsidRDefault="004C05A7" w:rsidP="004C05A7">
      <w:pPr>
        <w:spacing w:after="0" w:line="240" w:lineRule="auto"/>
        <w:ind w:firstLine="540"/>
        <w:jc w:val="both"/>
        <w:rPr>
          <w:rFonts w:ascii="Times New Roman" w:hAnsi="Times New Roman"/>
          <w:sz w:val="28"/>
          <w:szCs w:val="28"/>
        </w:rPr>
      </w:pPr>
      <w:r w:rsidRPr="004C05A7">
        <w:rPr>
          <w:rFonts w:ascii="Times New Roman" w:hAnsi="Times New Roman"/>
          <w:sz w:val="28"/>
          <w:szCs w:val="28"/>
        </w:rPr>
        <w:t>в том числе обслужено за 2016 год граждан г. Георгиевска -  173 человека</w:t>
      </w:r>
      <w:r>
        <w:rPr>
          <w:rFonts w:ascii="Times New Roman" w:hAnsi="Times New Roman"/>
          <w:sz w:val="28"/>
          <w:szCs w:val="28"/>
        </w:rPr>
        <w:t>.</w:t>
      </w:r>
    </w:p>
    <w:p w:rsidR="004C05A7" w:rsidRPr="004C05A7" w:rsidRDefault="004C05A7" w:rsidP="004C05A7">
      <w:pPr>
        <w:spacing w:after="0" w:line="240" w:lineRule="auto"/>
        <w:ind w:firstLine="540"/>
        <w:jc w:val="both"/>
        <w:rPr>
          <w:rFonts w:ascii="Times New Roman" w:hAnsi="Times New Roman"/>
          <w:b/>
          <w:color w:val="FF0000"/>
          <w:sz w:val="28"/>
          <w:szCs w:val="28"/>
        </w:rPr>
      </w:pPr>
    </w:p>
    <w:p w:rsidR="00254F88" w:rsidRPr="00B56828" w:rsidRDefault="00C02DF2" w:rsidP="0060389C">
      <w:pPr>
        <w:spacing w:after="0" w:line="240" w:lineRule="auto"/>
        <w:ind w:firstLine="851"/>
        <w:jc w:val="both"/>
        <w:rPr>
          <w:rFonts w:ascii="Times New Roman" w:hAnsi="Times New Roman"/>
          <w:b/>
          <w:sz w:val="28"/>
          <w:szCs w:val="28"/>
        </w:rPr>
      </w:pPr>
      <w:r w:rsidRPr="00B56828">
        <w:rPr>
          <w:rFonts w:ascii="Times New Roman" w:hAnsi="Times New Roman"/>
          <w:b/>
          <w:sz w:val="28"/>
          <w:szCs w:val="28"/>
        </w:rPr>
        <w:t>4.</w:t>
      </w:r>
      <w:r w:rsidR="00183355">
        <w:rPr>
          <w:rFonts w:ascii="Times New Roman" w:hAnsi="Times New Roman"/>
          <w:b/>
          <w:sz w:val="28"/>
          <w:szCs w:val="28"/>
        </w:rPr>
        <w:t>10</w:t>
      </w:r>
      <w:r w:rsidR="00254F88" w:rsidRPr="00B56828">
        <w:rPr>
          <w:rFonts w:ascii="Times New Roman" w:hAnsi="Times New Roman"/>
          <w:b/>
          <w:sz w:val="28"/>
          <w:szCs w:val="28"/>
        </w:rPr>
        <w:t>. Образование</w:t>
      </w:r>
    </w:p>
    <w:p w:rsidR="00605098" w:rsidRPr="00275E6C" w:rsidRDefault="00605098" w:rsidP="00254F88">
      <w:pPr>
        <w:spacing w:after="0" w:line="240" w:lineRule="auto"/>
        <w:ind w:firstLine="540"/>
        <w:jc w:val="both"/>
        <w:rPr>
          <w:rFonts w:ascii="Times New Roman" w:hAnsi="Times New Roman"/>
          <w:bCs/>
          <w:color w:val="FF0000"/>
          <w:sz w:val="28"/>
          <w:szCs w:val="28"/>
        </w:rPr>
      </w:pPr>
    </w:p>
    <w:p w:rsidR="00276544" w:rsidRDefault="00276544" w:rsidP="00276544">
      <w:pPr>
        <w:pStyle w:val="ac"/>
        <w:tabs>
          <w:tab w:val="left" w:pos="6237"/>
        </w:tabs>
        <w:rPr>
          <w:rFonts w:eastAsia="Calibri"/>
          <w:szCs w:val="28"/>
        </w:rPr>
      </w:pPr>
      <w:r w:rsidRPr="004F07DB">
        <w:rPr>
          <w:bCs/>
          <w:szCs w:val="28"/>
        </w:rPr>
        <w:t>Система общего образования Георгиевского городского округа сохраняет основные параметры и динамично развивается, обеспечивая конституционные права граждан на образование, на выбор учебного заведения, учебной программы, дополнительных образовательных услуг, формируя интеллектуальный потенциал. О</w:t>
      </w:r>
      <w:r w:rsidRPr="004F07DB">
        <w:rPr>
          <w:rFonts w:eastAsia="Calibri"/>
          <w:szCs w:val="28"/>
        </w:rPr>
        <w:t xml:space="preserve">бщеобразовательные учреждения обеспечивают различные запросы обучающихся и их родителей (законных представителей несовершеннолетних обучающихся). </w:t>
      </w:r>
    </w:p>
    <w:p w:rsidR="00B6172E" w:rsidRPr="004B4F9E" w:rsidRDefault="00B6172E" w:rsidP="00B6172E">
      <w:pPr>
        <w:pStyle w:val="12"/>
        <w:ind w:firstLine="709"/>
        <w:jc w:val="both"/>
        <w:rPr>
          <w:rFonts w:ascii="Times New Roman" w:hAnsi="Times New Roman"/>
          <w:color w:val="000000"/>
          <w:sz w:val="28"/>
          <w:szCs w:val="28"/>
        </w:rPr>
      </w:pPr>
      <w:r w:rsidRPr="004B4F9E">
        <w:rPr>
          <w:rFonts w:ascii="Times New Roman" w:hAnsi="Times New Roman"/>
          <w:color w:val="000000"/>
          <w:sz w:val="28"/>
          <w:szCs w:val="28"/>
        </w:rPr>
        <w:t xml:space="preserve">Систему образования Георгиевского городского округа представляют: </w:t>
      </w:r>
    </w:p>
    <w:p w:rsidR="00B6172E" w:rsidRPr="004B4F9E" w:rsidRDefault="00B6172E" w:rsidP="00B6172E">
      <w:pPr>
        <w:pStyle w:val="12"/>
        <w:ind w:firstLine="709"/>
        <w:jc w:val="both"/>
        <w:rPr>
          <w:rFonts w:ascii="Times New Roman" w:hAnsi="Times New Roman"/>
          <w:color w:val="000000"/>
          <w:sz w:val="28"/>
          <w:szCs w:val="28"/>
        </w:rPr>
      </w:pPr>
      <w:r w:rsidRPr="004B4F9E">
        <w:rPr>
          <w:rFonts w:ascii="Times New Roman" w:hAnsi="Times New Roman"/>
          <w:color w:val="000000"/>
          <w:sz w:val="28"/>
          <w:szCs w:val="28"/>
        </w:rPr>
        <w:t>- 30 общеобразовательных организаций;</w:t>
      </w:r>
    </w:p>
    <w:p w:rsidR="00B6172E" w:rsidRPr="004B4F9E" w:rsidRDefault="00B6172E" w:rsidP="00B6172E">
      <w:pPr>
        <w:pStyle w:val="12"/>
        <w:ind w:firstLine="709"/>
        <w:jc w:val="both"/>
        <w:rPr>
          <w:rFonts w:ascii="Times New Roman" w:hAnsi="Times New Roman"/>
          <w:color w:val="000000"/>
          <w:sz w:val="28"/>
          <w:szCs w:val="28"/>
        </w:rPr>
      </w:pPr>
      <w:r w:rsidRPr="004B4F9E">
        <w:rPr>
          <w:rFonts w:ascii="Times New Roman" w:hAnsi="Times New Roman"/>
          <w:color w:val="000000"/>
          <w:sz w:val="28"/>
          <w:szCs w:val="28"/>
        </w:rPr>
        <w:t xml:space="preserve">- 47 дошкольных образовательных организаций, </w:t>
      </w:r>
    </w:p>
    <w:p w:rsidR="00B6172E" w:rsidRPr="004B4F9E" w:rsidRDefault="00B6172E" w:rsidP="00B6172E">
      <w:pPr>
        <w:pStyle w:val="12"/>
        <w:ind w:firstLine="709"/>
        <w:jc w:val="both"/>
        <w:rPr>
          <w:rFonts w:ascii="Times New Roman" w:hAnsi="Times New Roman"/>
          <w:color w:val="000000"/>
          <w:sz w:val="28"/>
          <w:szCs w:val="28"/>
        </w:rPr>
      </w:pPr>
      <w:r w:rsidRPr="004B4F9E">
        <w:rPr>
          <w:rFonts w:ascii="Times New Roman" w:hAnsi="Times New Roman"/>
          <w:color w:val="000000"/>
          <w:sz w:val="28"/>
          <w:szCs w:val="28"/>
        </w:rPr>
        <w:t>- 5 организаций дополнительного образования</w:t>
      </w:r>
    </w:p>
    <w:p w:rsidR="00B6172E" w:rsidRPr="008F57E2" w:rsidRDefault="00B6172E" w:rsidP="00B6172E">
      <w:pPr>
        <w:pStyle w:val="12"/>
        <w:ind w:firstLine="709"/>
        <w:jc w:val="both"/>
        <w:rPr>
          <w:rFonts w:ascii="Times New Roman" w:hAnsi="Times New Roman"/>
          <w:color w:val="000000"/>
          <w:sz w:val="28"/>
          <w:szCs w:val="28"/>
        </w:rPr>
      </w:pPr>
      <w:r w:rsidRPr="004B4F9E">
        <w:rPr>
          <w:rFonts w:ascii="Times New Roman" w:hAnsi="Times New Roman"/>
          <w:color w:val="000000"/>
          <w:sz w:val="28"/>
          <w:szCs w:val="28"/>
        </w:rPr>
        <w:t>-  Центр психолого-педагогической реабилитации и коррекции «ЛИРА».</w:t>
      </w:r>
    </w:p>
    <w:p w:rsidR="00B6172E" w:rsidRDefault="00B6172E" w:rsidP="00276544">
      <w:pPr>
        <w:pStyle w:val="ac"/>
        <w:tabs>
          <w:tab w:val="left" w:pos="6237"/>
        </w:tabs>
        <w:rPr>
          <w:rFonts w:eastAsia="Calibri"/>
          <w:szCs w:val="28"/>
        </w:rPr>
      </w:pPr>
    </w:p>
    <w:p w:rsidR="00D6635A" w:rsidRDefault="00D6635A" w:rsidP="00276544">
      <w:pPr>
        <w:pStyle w:val="ac"/>
        <w:tabs>
          <w:tab w:val="left" w:pos="6237"/>
        </w:tabs>
        <w:rPr>
          <w:rFonts w:eastAsia="Calibri"/>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7"/>
        <w:gridCol w:w="1701"/>
      </w:tblGrid>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lastRenderedPageBreak/>
              <w:t>Численность работников учреждений общего образования, чел.</w:t>
            </w:r>
          </w:p>
        </w:tc>
        <w:tc>
          <w:tcPr>
            <w:tcW w:w="1701" w:type="dxa"/>
            <w:vAlign w:val="center"/>
          </w:tcPr>
          <w:p w:rsidR="00F25D3B" w:rsidRPr="00F25D3B" w:rsidRDefault="007B2156" w:rsidP="007B2156">
            <w:pPr>
              <w:spacing w:after="0" w:line="240" w:lineRule="auto"/>
              <w:jc w:val="center"/>
              <w:rPr>
                <w:rFonts w:ascii="Times New Roman" w:hAnsi="Times New Roman"/>
                <w:bCs/>
                <w:iCs/>
                <w:sz w:val="28"/>
                <w:szCs w:val="28"/>
              </w:rPr>
            </w:pPr>
            <w:r>
              <w:rPr>
                <w:rFonts w:ascii="Times New Roman" w:hAnsi="Times New Roman"/>
                <w:bCs/>
                <w:iCs/>
                <w:sz w:val="28"/>
                <w:szCs w:val="28"/>
              </w:rPr>
              <w:t>2838</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в том числе педагогических работников</w:t>
            </w:r>
          </w:p>
        </w:tc>
        <w:tc>
          <w:tcPr>
            <w:tcW w:w="1701" w:type="dxa"/>
            <w:vAlign w:val="center"/>
          </w:tcPr>
          <w:p w:rsidR="00F25D3B" w:rsidRPr="00F25D3B" w:rsidRDefault="007B2156" w:rsidP="007B2156">
            <w:pPr>
              <w:spacing w:after="0" w:line="240" w:lineRule="auto"/>
              <w:jc w:val="center"/>
              <w:rPr>
                <w:rFonts w:ascii="Times New Roman" w:hAnsi="Times New Roman"/>
                <w:iCs/>
                <w:sz w:val="28"/>
                <w:szCs w:val="28"/>
              </w:rPr>
            </w:pPr>
            <w:r>
              <w:rPr>
                <w:rFonts w:ascii="Times New Roman" w:hAnsi="Times New Roman"/>
                <w:iCs/>
                <w:sz w:val="28"/>
                <w:szCs w:val="28"/>
              </w:rPr>
              <w:t>1568</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        из них: в общеобразовательных учреждениях  </w:t>
            </w:r>
          </w:p>
        </w:tc>
        <w:tc>
          <w:tcPr>
            <w:tcW w:w="1701" w:type="dxa"/>
            <w:vAlign w:val="center"/>
          </w:tcPr>
          <w:p w:rsidR="00F25D3B" w:rsidRPr="00F25D3B" w:rsidRDefault="007B2156" w:rsidP="007B2156">
            <w:pPr>
              <w:spacing w:after="0" w:line="240" w:lineRule="auto"/>
              <w:jc w:val="center"/>
              <w:rPr>
                <w:rFonts w:ascii="Times New Roman" w:hAnsi="Times New Roman"/>
                <w:iCs/>
                <w:sz w:val="28"/>
                <w:szCs w:val="28"/>
              </w:rPr>
            </w:pPr>
            <w:r>
              <w:rPr>
                <w:rFonts w:ascii="Times New Roman" w:hAnsi="Times New Roman"/>
                <w:iCs/>
                <w:sz w:val="28"/>
                <w:szCs w:val="28"/>
              </w:rPr>
              <w:t>951</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                     в учреждениях дополнительного образо</w:t>
            </w:r>
            <w:r w:rsidRPr="00F25D3B">
              <w:rPr>
                <w:rFonts w:ascii="Times New Roman" w:hAnsi="Times New Roman"/>
                <w:sz w:val="28"/>
                <w:szCs w:val="28"/>
              </w:rPr>
              <w:softHyphen/>
              <w:t>вания,</w:t>
            </w:r>
          </w:p>
        </w:tc>
        <w:tc>
          <w:tcPr>
            <w:tcW w:w="1701" w:type="dxa"/>
            <w:vAlign w:val="center"/>
          </w:tcPr>
          <w:p w:rsidR="00F25D3B" w:rsidRPr="00F25D3B" w:rsidRDefault="007B2156" w:rsidP="007B2156">
            <w:pPr>
              <w:spacing w:after="0" w:line="240" w:lineRule="auto"/>
              <w:jc w:val="center"/>
              <w:rPr>
                <w:rFonts w:ascii="Times New Roman" w:hAnsi="Times New Roman"/>
                <w:iCs/>
                <w:sz w:val="28"/>
                <w:szCs w:val="28"/>
              </w:rPr>
            </w:pPr>
            <w:r>
              <w:rPr>
                <w:rFonts w:ascii="Times New Roman" w:hAnsi="Times New Roman"/>
                <w:iCs/>
                <w:sz w:val="28"/>
                <w:szCs w:val="28"/>
              </w:rPr>
              <w:t>44</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                     в  детском доме</w:t>
            </w:r>
          </w:p>
        </w:tc>
        <w:tc>
          <w:tcPr>
            <w:tcW w:w="1701" w:type="dxa"/>
            <w:vAlign w:val="center"/>
          </w:tcPr>
          <w:p w:rsidR="00F25D3B" w:rsidRPr="00F25D3B" w:rsidRDefault="007B2156" w:rsidP="007B2156">
            <w:pPr>
              <w:spacing w:after="0" w:line="240" w:lineRule="auto"/>
              <w:jc w:val="center"/>
              <w:rPr>
                <w:rFonts w:ascii="Times New Roman" w:hAnsi="Times New Roman"/>
                <w:iCs/>
                <w:sz w:val="28"/>
                <w:szCs w:val="28"/>
              </w:rPr>
            </w:pPr>
            <w:r>
              <w:rPr>
                <w:rFonts w:ascii="Times New Roman" w:hAnsi="Times New Roman"/>
                <w:iCs/>
                <w:sz w:val="28"/>
                <w:szCs w:val="28"/>
              </w:rPr>
              <w:t>52</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                     в школе-интернате</w:t>
            </w:r>
          </w:p>
        </w:tc>
        <w:tc>
          <w:tcPr>
            <w:tcW w:w="1701" w:type="dxa"/>
            <w:vAlign w:val="center"/>
          </w:tcPr>
          <w:p w:rsidR="00F25D3B" w:rsidRPr="00F25D3B" w:rsidRDefault="007B2156" w:rsidP="007B2156">
            <w:pPr>
              <w:spacing w:after="0" w:line="240" w:lineRule="auto"/>
              <w:jc w:val="center"/>
              <w:rPr>
                <w:rFonts w:ascii="Times New Roman" w:hAnsi="Times New Roman"/>
                <w:iCs/>
                <w:sz w:val="28"/>
                <w:szCs w:val="28"/>
              </w:rPr>
            </w:pPr>
            <w:r>
              <w:rPr>
                <w:rFonts w:ascii="Times New Roman" w:hAnsi="Times New Roman"/>
                <w:iCs/>
                <w:sz w:val="28"/>
                <w:szCs w:val="28"/>
              </w:rPr>
              <w:t>81</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                     в детских дошкольных учреждениях</w:t>
            </w:r>
          </w:p>
        </w:tc>
        <w:tc>
          <w:tcPr>
            <w:tcW w:w="1701" w:type="dxa"/>
            <w:vAlign w:val="center"/>
          </w:tcPr>
          <w:p w:rsidR="00F25D3B" w:rsidRPr="00F25D3B" w:rsidRDefault="007B2156" w:rsidP="007B2156">
            <w:pPr>
              <w:spacing w:after="0" w:line="240" w:lineRule="auto"/>
              <w:jc w:val="center"/>
              <w:rPr>
                <w:rFonts w:ascii="Times New Roman" w:hAnsi="Times New Roman"/>
                <w:iCs/>
                <w:sz w:val="28"/>
                <w:szCs w:val="28"/>
              </w:rPr>
            </w:pPr>
            <w:r>
              <w:rPr>
                <w:rFonts w:ascii="Times New Roman" w:hAnsi="Times New Roman"/>
                <w:iCs/>
                <w:sz w:val="28"/>
                <w:szCs w:val="28"/>
              </w:rPr>
              <w:t>440</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в том числе ведомственных</w:t>
            </w:r>
          </w:p>
        </w:tc>
        <w:tc>
          <w:tcPr>
            <w:tcW w:w="1701" w:type="dxa"/>
            <w:vAlign w:val="center"/>
          </w:tcPr>
          <w:p w:rsidR="00F25D3B" w:rsidRPr="00F25D3B" w:rsidRDefault="00F25D3B" w:rsidP="00F25D3B">
            <w:pPr>
              <w:spacing w:after="0" w:line="240" w:lineRule="auto"/>
              <w:jc w:val="center"/>
              <w:rPr>
                <w:rFonts w:ascii="Times New Roman" w:hAnsi="Times New Roman"/>
                <w:iCs/>
                <w:sz w:val="28"/>
                <w:szCs w:val="28"/>
              </w:rPr>
            </w:pPr>
            <w:r w:rsidRPr="00F25D3B">
              <w:rPr>
                <w:rFonts w:ascii="Times New Roman" w:hAnsi="Times New Roman"/>
                <w:iCs/>
                <w:sz w:val="28"/>
                <w:szCs w:val="28"/>
              </w:rPr>
              <w:t>24</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государственных</w:t>
            </w:r>
          </w:p>
        </w:tc>
        <w:tc>
          <w:tcPr>
            <w:tcW w:w="1701" w:type="dxa"/>
            <w:vAlign w:val="center"/>
          </w:tcPr>
          <w:p w:rsidR="00F25D3B" w:rsidRPr="00F25D3B" w:rsidRDefault="007B2156" w:rsidP="007B2156">
            <w:pPr>
              <w:spacing w:after="0" w:line="240" w:lineRule="auto"/>
              <w:jc w:val="center"/>
              <w:rPr>
                <w:rFonts w:ascii="Times New Roman" w:hAnsi="Times New Roman"/>
                <w:iCs/>
                <w:sz w:val="28"/>
                <w:szCs w:val="28"/>
              </w:rPr>
            </w:pPr>
            <w:r>
              <w:rPr>
                <w:rFonts w:ascii="Times New Roman" w:hAnsi="Times New Roman"/>
                <w:iCs/>
                <w:sz w:val="28"/>
                <w:szCs w:val="28"/>
              </w:rPr>
              <w:t>133</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муниципальных</w:t>
            </w:r>
          </w:p>
        </w:tc>
        <w:tc>
          <w:tcPr>
            <w:tcW w:w="1701" w:type="dxa"/>
            <w:vAlign w:val="center"/>
          </w:tcPr>
          <w:p w:rsidR="00F25D3B" w:rsidRPr="00F25D3B" w:rsidRDefault="007B2156" w:rsidP="007B2156">
            <w:pPr>
              <w:spacing w:after="0" w:line="240" w:lineRule="auto"/>
              <w:jc w:val="center"/>
              <w:rPr>
                <w:rFonts w:ascii="Times New Roman" w:hAnsi="Times New Roman"/>
                <w:iCs/>
                <w:sz w:val="28"/>
                <w:szCs w:val="28"/>
              </w:rPr>
            </w:pPr>
            <w:r>
              <w:rPr>
                <w:rFonts w:ascii="Times New Roman" w:hAnsi="Times New Roman"/>
                <w:iCs/>
                <w:sz w:val="28"/>
                <w:szCs w:val="28"/>
              </w:rPr>
              <w:t>1411</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Почетных работников образования</w:t>
            </w:r>
          </w:p>
        </w:tc>
        <w:tc>
          <w:tcPr>
            <w:tcW w:w="1701" w:type="dxa"/>
            <w:vAlign w:val="center"/>
          </w:tcPr>
          <w:p w:rsidR="00F25D3B" w:rsidRPr="00F25D3B" w:rsidRDefault="007B2156" w:rsidP="007B2156">
            <w:pPr>
              <w:spacing w:after="0" w:line="240" w:lineRule="auto"/>
              <w:jc w:val="center"/>
              <w:rPr>
                <w:rFonts w:ascii="Times New Roman" w:hAnsi="Times New Roman"/>
                <w:iCs/>
                <w:sz w:val="28"/>
                <w:szCs w:val="28"/>
              </w:rPr>
            </w:pPr>
            <w:r>
              <w:rPr>
                <w:rFonts w:ascii="Times New Roman" w:hAnsi="Times New Roman"/>
                <w:iCs/>
                <w:sz w:val="28"/>
                <w:szCs w:val="28"/>
              </w:rPr>
              <w:t>241</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Всего образовательных учреждений, ед.</w:t>
            </w:r>
          </w:p>
        </w:tc>
        <w:tc>
          <w:tcPr>
            <w:tcW w:w="1701" w:type="dxa"/>
            <w:vAlign w:val="center"/>
          </w:tcPr>
          <w:p w:rsidR="00F25D3B" w:rsidRPr="00F25D3B" w:rsidRDefault="007B2156" w:rsidP="007B2156">
            <w:pPr>
              <w:spacing w:after="0" w:line="240" w:lineRule="auto"/>
              <w:jc w:val="center"/>
              <w:rPr>
                <w:rFonts w:ascii="Times New Roman" w:hAnsi="Times New Roman"/>
                <w:bCs/>
                <w:iCs/>
                <w:sz w:val="28"/>
                <w:szCs w:val="28"/>
              </w:rPr>
            </w:pPr>
            <w:r>
              <w:rPr>
                <w:rFonts w:ascii="Times New Roman" w:hAnsi="Times New Roman"/>
                <w:bCs/>
                <w:iCs/>
                <w:sz w:val="28"/>
                <w:szCs w:val="28"/>
              </w:rPr>
              <w:t>78</w:t>
            </w:r>
          </w:p>
        </w:tc>
      </w:tr>
      <w:tr w:rsidR="00F25D3B" w:rsidRPr="00D2501E"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в них обучается и воспитывается, чел.</w:t>
            </w:r>
          </w:p>
        </w:tc>
        <w:tc>
          <w:tcPr>
            <w:tcW w:w="1701" w:type="dxa"/>
            <w:vAlign w:val="center"/>
          </w:tcPr>
          <w:p w:rsidR="00F25D3B" w:rsidRPr="00F25D3B" w:rsidRDefault="00F25D3B" w:rsidP="007B2156">
            <w:pPr>
              <w:spacing w:after="0" w:line="240" w:lineRule="auto"/>
              <w:jc w:val="center"/>
              <w:rPr>
                <w:rFonts w:ascii="Times New Roman" w:hAnsi="Times New Roman"/>
                <w:bCs/>
                <w:iCs/>
                <w:sz w:val="28"/>
                <w:szCs w:val="28"/>
              </w:rPr>
            </w:pPr>
            <w:r w:rsidRPr="00F25D3B">
              <w:rPr>
                <w:rFonts w:ascii="Times New Roman" w:hAnsi="Times New Roman"/>
                <w:bCs/>
                <w:iCs/>
                <w:sz w:val="28"/>
                <w:szCs w:val="28"/>
              </w:rPr>
              <w:t>1</w:t>
            </w:r>
            <w:r w:rsidR="007B2156">
              <w:rPr>
                <w:rFonts w:ascii="Times New Roman" w:hAnsi="Times New Roman"/>
                <w:bCs/>
                <w:iCs/>
                <w:sz w:val="28"/>
                <w:szCs w:val="28"/>
              </w:rPr>
              <w:t>6408</w:t>
            </w:r>
          </w:p>
        </w:tc>
      </w:tr>
      <w:tr w:rsidR="00F25D3B" w:rsidRPr="00D2501E"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Детских дошкольных учреждений – всего, ед.</w:t>
            </w:r>
          </w:p>
        </w:tc>
        <w:tc>
          <w:tcPr>
            <w:tcW w:w="1701" w:type="dxa"/>
            <w:vAlign w:val="center"/>
          </w:tcPr>
          <w:p w:rsidR="00F25D3B" w:rsidRPr="00F25D3B" w:rsidRDefault="007B2156" w:rsidP="007B2156">
            <w:pPr>
              <w:spacing w:after="0" w:line="240" w:lineRule="auto"/>
              <w:jc w:val="center"/>
              <w:rPr>
                <w:rFonts w:ascii="Times New Roman" w:hAnsi="Times New Roman"/>
                <w:bCs/>
                <w:iCs/>
                <w:sz w:val="28"/>
                <w:szCs w:val="28"/>
              </w:rPr>
            </w:pPr>
            <w:r>
              <w:rPr>
                <w:rFonts w:ascii="Times New Roman" w:hAnsi="Times New Roman"/>
                <w:bCs/>
                <w:iCs/>
                <w:sz w:val="28"/>
                <w:szCs w:val="28"/>
              </w:rPr>
              <w:t>47</w:t>
            </w:r>
          </w:p>
        </w:tc>
      </w:tr>
      <w:tr w:rsidR="00F25D3B" w:rsidRPr="00D2501E" w:rsidTr="00F66FEF">
        <w:trPr>
          <w:trHeight w:val="75"/>
        </w:trPr>
        <w:tc>
          <w:tcPr>
            <w:tcW w:w="7797" w:type="dxa"/>
          </w:tcPr>
          <w:p w:rsidR="00F25D3B" w:rsidRPr="00F25D3B" w:rsidRDefault="00F25D3B" w:rsidP="00F25D3B">
            <w:pPr>
              <w:pStyle w:val="3"/>
              <w:spacing w:before="0" w:after="0"/>
              <w:rPr>
                <w:rFonts w:ascii="Times New Roman" w:hAnsi="Times New Roman" w:cs="Times New Roman"/>
                <w:b w:val="0"/>
                <w:sz w:val="28"/>
                <w:szCs w:val="28"/>
              </w:rPr>
            </w:pPr>
            <w:r w:rsidRPr="00F25D3B">
              <w:rPr>
                <w:rFonts w:ascii="Times New Roman" w:hAnsi="Times New Roman" w:cs="Times New Roman"/>
                <w:b w:val="0"/>
                <w:sz w:val="28"/>
                <w:szCs w:val="28"/>
              </w:rPr>
              <w:t>в том числе: ведомственных</w:t>
            </w:r>
          </w:p>
        </w:tc>
        <w:tc>
          <w:tcPr>
            <w:tcW w:w="1701" w:type="dxa"/>
            <w:vAlign w:val="center"/>
          </w:tcPr>
          <w:p w:rsidR="00F25D3B" w:rsidRPr="00F25D3B" w:rsidRDefault="00F25D3B" w:rsidP="00F25D3B">
            <w:pPr>
              <w:spacing w:after="0" w:line="240" w:lineRule="auto"/>
              <w:jc w:val="center"/>
              <w:rPr>
                <w:rFonts w:ascii="Times New Roman" w:hAnsi="Times New Roman"/>
                <w:iCs/>
                <w:sz w:val="28"/>
                <w:szCs w:val="28"/>
              </w:rPr>
            </w:pPr>
            <w:r w:rsidRPr="00F25D3B">
              <w:rPr>
                <w:rFonts w:ascii="Times New Roman" w:hAnsi="Times New Roman"/>
                <w:iCs/>
                <w:sz w:val="28"/>
                <w:szCs w:val="28"/>
              </w:rPr>
              <w:t>1</w:t>
            </w:r>
          </w:p>
        </w:tc>
      </w:tr>
      <w:tr w:rsidR="00F25D3B" w:rsidRPr="00D2501E" w:rsidTr="00F66FEF">
        <w:tc>
          <w:tcPr>
            <w:tcW w:w="7797" w:type="dxa"/>
          </w:tcPr>
          <w:p w:rsidR="00F25D3B" w:rsidRPr="00F25D3B" w:rsidRDefault="00F25D3B" w:rsidP="00F25D3B">
            <w:pPr>
              <w:pStyle w:val="3"/>
              <w:spacing w:before="0" w:after="0"/>
              <w:rPr>
                <w:rFonts w:ascii="Times New Roman" w:hAnsi="Times New Roman" w:cs="Times New Roman"/>
                <w:b w:val="0"/>
                <w:sz w:val="28"/>
                <w:szCs w:val="28"/>
              </w:rPr>
            </w:pPr>
            <w:r w:rsidRPr="00F25D3B">
              <w:rPr>
                <w:rFonts w:ascii="Times New Roman" w:hAnsi="Times New Roman" w:cs="Times New Roman"/>
                <w:b w:val="0"/>
                <w:sz w:val="28"/>
                <w:szCs w:val="28"/>
              </w:rPr>
              <w:t xml:space="preserve">                      государственных </w:t>
            </w:r>
          </w:p>
        </w:tc>
        <w:tc>
          <w:tcPr>
            <w:tcW w:w="1701" w:type="dxa"/>
            <w:vAlign w:val="center"/>
          </w:tcPr>
          <w:p w:rsidR="00F25D3B" w:rsidRPr="00F25D3B" w:rsidRDefault="00F25D3B" w:rsidP="00F25D3B">
            <w:pPr>
              <w:spacing w:after="0" w:line="240" w:lineRule="auto"/>
              <w:jc w:val="center"/>
              <w:rPr>
                <w:rFonts w:ascii="Times New Roman" w:hAnsi="Times New Roman"/>
                <w:iCs/>
                <w:sz w:val="28"/>
                <w:szCs w:val="28"/>
              </w:rPr>
            </w:pPr>
            <w:r w:rsidRPr="00F25D3B">
              <w:rPr>
                <w:rFonts w:ascii="Times New Roman" w:hAnsi="Times New Roman"/>
                <w:iCs/>
                <w:sz w:val="28"/>
                <w:szCs w:val="28"/>
              </w:rPr>
              <w:t>1</w:t>
            </w:r>
          </w:p>
        </w:tc>
      </w:tr>
      <w:tr w:rsidR="00F25D3B" w:rsidRPr="00D2501E"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                      муниципальных</w:t>
            </w:r>
          </w:p>
        </w:tc>
        <w:tc>
          <w:tcPr>
            <w:tcW w:w="1701" w:type="dxa"/>
            <w:vAlign w:val="center"/>
          </w:tcPr>
          <w:p w:rsidR="00F25D3B" w:rsidRPr="00F25D3B" w:rsidRDefault="00180FB3" w:rsidP="00180FB3">
            <w:pPr>
              <w:spacing w:after="0" w:line="240" w:lineRule="auto"/>
              <w:jc w:val="center"/>
              <w:rPr>
                <w:rFonts w:ascii="Times New Roman" w:hAnsi="Times New Roman"/>
                <w:iCs/>
                <w:sz w:val="28"/>
                <w:szCs w:val="28"/>
              </w:rPr>
            </w:pPr>
            <w:r>
              <w:rPr>
                <w:rFonts w:ascii="Times New Roman" w:hAnsi="Times New Roman"/>
                <w:iCs/>
                <w:sz w:val="28"/>
                <w:szCs w:val="28"/>
              </w:rPr>
              <w:t>45</w:t>
            </w:r>
          </w:p>
        </w:tc>
      </w:tr>
      <w:tr w:rsidR="00F25D3B" w:rsidRPr="00D2501E"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           из них: специализированные детские сады</w:t>
            </w:r>
          </w:p>
        </w:tc>
        <w:tc>
          <w:tcPr>
            <w:tcW w:w="1701" w:type="dxa"/>
            <w:vAlign w:val="center"/>
          </w:tcPr>
          <w:p w:rsidR="00F25D3B" w:rsidRPr="00F25D3B" w:rsidRDefault="00F25D3B" w:rsidP="00F25D3B">
            <w:pPr>
              <w:spacing w:after="0" w:line="240" w:lineRule="auto"/>
              <w:jc w:val="center"/>
              <w:rPr>
                <w:rFonts w:ascii="Times New Roman" w:hAnsi="Times New Roman"/>
                <w:iCs/>
                <w:sz w:val="28"/>
                <w:szCs w:val="28"/>
              </w:rPr>
            </w:pPr>
            <w:r w:rsidRPr="00F25D3B">
              <w:rPr>
                <w:rFonts w:ascii="Times New Roman" w:hAnsi="Times New Roman"/>
                <w:iCs/>
                <w:sz w:val="28"/>
                <w:szCs w:val="28"/>
              </w:rPr>
              <w:t>0</w:t>
            </w:r>
          </w:p>
        </w:tc>
      </w:tr>
      <w:tr w:rsidR="00F25D3B" w:rsidRPr="00D2501E"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                        детские сады комбинированного вида </w:t>
            </w:r>
          </w:p>
        </w:tc>
        <w:tc>
          <w:tcPr>
            <w:tcW w:w="1701" w:type="dxa"/>
            <w:vAlign w:val="center"/>
          </w:tcPr>
          <w:p w:rsidR="00F25D3B" w:rsidRPr="00F25D3B" w:rsidRDefault="00180FB3" w:rsidP="00180FB3">
            <w:pPr>
              <w:spacing w:after="0" w:line="240" w:lineRule="auto"/>
              <w:jc w:val="center"/>
              <w:rPr>
                <w:rFonts w:ascii="Times New Roman" w:hAnsi="Times New Roman"/>
                <w:iCs/>
                <w:sz w:val="28"/>
                <w:szCs w:val="28"/>
              </w:rPr>
            </w:pPr>
            <w:r>
              <w:rPr>
                <w:rFonts w:ascii="Times New Roman" w:hAnsi="Times New Roman"/>
                <w:iCs/>
                <w:sz w:val="28"/>
                <w:szCs w:val="28"/>
              </w:rPr>
              <w:t>14</w:t>
            </w:r>
          </w:p>
        </w:tc>
      </w:tr>
      <w:tr w:rsidR="00F25D3B" w:rsidRPr="00D2501E"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                        детские сады общеразвивающего вида</w:t>
            </w:r>
          </w:p>
        </w:tc>
        <w:tc>
          <w:tcPr>
            <w:tcW w:w="1701" w:type="dxa"/>
            <w:vAlign w:val="center"/>
          </w:tcPr>
          <w:p w:rsidR="00F25D3B" w:rsidRPr="00F25D3B" w:rsidRDefault="00180FB3" w:rsidP="00180FB3">
            <w:pPr>
              <w:spacing w:after="0" w:line="240" w:lineRule="auto"/>
              <w:jc w:val="center"/>
              <w:rPr>
                <w:rFonts w:ascii="Times New Roman" w:hAnsi="Times New Roman"/>
                <w:iCs/>
                <w:sz w:val="28"/>
                <w:szCs w:val="28"/>
              </w:rPr>
            </w:pPr>
            <w:r>
              <w:rPr>
                <w:rFonts w:ascii="Times New Roman" w:hAnsi="Times New Roman"/>
                <w:iCs/>
                <w:sz w:val="28"/>
                <w:szCs w:val="28"/>
              </w:rPr>
              <w:t>32</w:t>
            </w:r>
          </w:p>
        </w:tc>
      </w:tr>
      <w:tr w:rsidR="00F25D3B" w:rsidRPr="00D2501E"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                        детские сады компенсирующего вида</w:t>
            </w:r>
          </w:p>
        </w:tc>
        <w:tc>
          <w:tcPr>
            <w:tcW w:w="1701" w:type="dxa"/>
            <w:vAlign w:val="center"/>
          </w:tcPr>
          <w:p w:rsidR="00F25D3B" w:rsidRPr="00F25D3B" w:rsidRDefault="00F25D3B" w:rsidP="00F25D3B">
            <w:pPr>
              <w:spacing w:after="0" w:line="240" w:lineRule="auto"/>
              <w:jc w:val="center"/>
              <w:rPr>
                <w:rFonts w:ascii="Times New Roman" w:hAnsi="Times New Roman"/>
                <w:iCs/>
                <w:sz w:val="28"/>
                <w:szCs w:val="28"/>
              </w:rPr>
            </w:pPr>
            <w:r w:rsidRPr="00F25D3B">
              <w:rPr>
                <w:rFonts w:ascii="Times New Roman" w:hAnsi="Times New Roman"/>
                <w:iCs/>
                <w:sz w:val="28"/>
                <w:szCs w:val="28"/>
              </w:rPr>
              <w:t>1</w:t>
            </w:r>
          </w:p>
        </w:tc>
      </w:tr>
      <w:tr w:rsidR="00F25D3B" w:rsidRPr="00D2501E"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Воспитывается в детских дошкольных учреждениях детей, чел.</w:t>
            </w:r>
          </w:p>
        </w:tc>
        <w:tc>
          <w:tcPr>
            <w:tcW w:w="1701" w:type="dxa"/>
            <w:vAlign w:val="center"/>
          </w:tcPr>
          <w:p w:rsidR="00F25D3B" w:rsidRPr="00F25D3B" w:rsidRDefault="00180FB3" w:rsidP="00180FB3">
            <w:pPr>
              <w:spacing w:after="0" w:line="240" w:lineRule="auto"/>
              <w:jc w:val="center"/>
              <w:rPr>
                <w:rFonts w:ascii="Times New Roman" w:hAnsi="Times New Roman"/>
                <w:bCs/>
                <w:iCs/>
                <w:sz w:val="28"/>
                <w:szCs w:val="28"/>
              </w:rPr>
            </w:pPr>
            <w:r>
              <w:rPr>
                <w:rFonts w:ascii="Times New Roman" w:hAnsi="Times New Roman"/>
                <w:bCs/>
                <w:iCs/>
                <w:sz w:val="28"/>
                <w:szCs w:val="28"/>
              </w:rPr>
              <w:t>7603</w:t>
            </w:r>
          </w:p>
        </w:tc>
      </w:tr>
      <w:tr w:rsidR="00F25D3B" w:rsidRPr="00D2501E" w:rsidTr="00F66FEF">
        <w:tc>
          <w:tcPr>
            <w:tcW w:w="7797" w:type="dxa"/>
          </w:tcPr>
          <w:p w:rsidR="00F25D3B" w:rsidRPr="00F25D3B" w:rsidRDefault="00F25D3B" w:rsidP="00F25D3B">
            <w:pPr>
              <w:pStyle w:val="3"/>
              <w:spacing w:before="0" w:after="0"/>
              <w:rPr>
                <w:rFonts w:ascii="Times New Roman" w:hAnsi="Times New Roman" w:cs="Times New Roman"/>
                <w:b w:val="0"/>
                <w:sz w:val="28"/>
                <w:szCs w:val="28"/>
              </w:rPr>
            </w:pPr>
            <w:r w:rsidRPr="00F25D3B">
              <w:rPr>
                <w:rFonts w:ascii="Times New Roman" w:hAnsi="Times New Roman" w:cs="Times New Roman"/>
                <w:b w:val="0"/>
                <w:sz w:val="28"/>
                <w:szCs w:val="28"/>
              </w:rPr>
              <w:t>в том числе: ведомственных</w:t>
            </w:r>
          </w:p>
        </w:tc>
        <w:tc>
          <w:tcPr>
            <w:tcW w:w="1701" w:type="dxa"/>
            <w:vAlign w:val="center"/>
          </w:tcPr>
          <w:p w:rsidR="00F25D3B" w:rsidRPr="00F25D3B" w:rsidRDefault="00F25D3B" w:rsidP="00180FB3">
            <w:pPr>
              <w:spacing w:after="0" w:line="240" w:lineRule="auto"/>
              <w:jc w:val="center"/>
              <w:rPr>
                <w:rFonts w:ascii="Times New Roman" w:hAnsi="Times New Roman"/>
                <w:iCs/>
                <w:sz w:val="28"/>
                <w:szCs w:val="28"/>
              </w:rPr>
            </w:pPr>
            <w:r w:rsidRPr="00F25D3B">
              <w:rPr>
                <w:rFonts w:ascii="Times New Roman" w:hAnsi="Times New Roman"/>
                <w:iCs/>
                <w:sz w:val="28"/>
                <w:szCs w:val="28"/>
              </w:rPr>
              <w:t>1</w:t>
            </w:r>
            <w:r w:rsidR="00180FB3">
              <w:rPr>
                <w:rFonts w:ascii="Times New Roman" w:hAnsi="Times New Roman"/>
                <w:iCs/>
                <w:sz w:val="28"/>
                <w:szCs w:val="28"/>
              </w:rPr>
              <w:t>40</w:t>
            </w:r>
          </w:p>
        </w:tc>
      </w:tr>
      <w:tr w:rsidR="00F25D3B" w:rsidRPr="00D2501E" w:rsidTr="00F66FEF">
        <w:tc>
          <w:tcPr>
            <w:tcW w:w="7797" w:type="dxa"/>
          </w:tcPr>
          <w:p w:rsidR="00F25D3B" w:rsidRPr="00F25D3B" w:rsidRDefault="00F25D3B" w:rsidP="00F25D3B">
            <w:pPr>
              <w:pStyle w:val="3"/>
              <w:spacing w:before="0" w:after="0"/>
              <w:rPr>
                <w:rFonts w:ascii="Times New Roman" w:hAnsi="Times New Roman" w:cs="Times New Roman"/>
                <w:b w:val="0"/>
                <w:sz w:val="28"/>
                <w:szCs w:val="28"/>
              </w:rPr>
            </w:pPr>
            <w:r w:rsidRPr="00F25D3B">
              <w:rPr>
                <w:rFonts w:ascii="Times New Roman" w:hAnsi="Times New Roman" w:cs="Times New Roman"/>
                <w:b w:val="0"/>
                <w:sz w:val="28"/>
                <w:szCs w:val="28"/>
              </w:rPr>
              <w:t xml:space="preserve">                      государственных </w:t>
            </w:r>
          </w:p>
        </w:tc>
        <w:tc>
          <w:tcPr>
            <w:tcW w:w="1701" w:type="dxa"/>
            <w:vAlign w:val="center"/>
          </w:tcPr>
          <w:p w:rsidR="00F25D3B" w:rsidRPr="00F25D3B" w:rsidRDefault="00180FB3" w:rsidP="00180FB3">
            <w:pPr>
              <w:spacing w:after="0" w:line="240" w:lineRule="auto"/>
              <w:jc w:val="center"/>
              <w:rPr>
                <w:rFonts w:ascii="Times New Roman" w:hAnsi="Times New Roman"/>
                <w:iCs/>
                <w:sz w:val="28"/>
                <w:szCs w:val="28"/>
              </w:rPr>
            </w:pPr>
            <w:r>
              <w:rPr>
                <w:rFonts w:ascii="Times New Roman" w:hAnsi="Times New Roman"/>
                <w:iCs/>
                <w:sz w:val="28"/>
                <w:szCs w:val="28"/>
              </w:rPr>
              <w:t>91</w:t>
            </w:r>
          </w:p>
        </w:tc>
      </w:tr>
      <w:tr w:rsidR="00F25D3B" w:rsidRPr="00D2501E"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                      муниципальных</w:t>
            </w:r>
          </w:p>
        </w:tc>
        <w:tc>
          <w:tcPr>
            <w:tcW w:w="1701" w:type="dxa"/>
            <w:vAlign w:val="center"/>
          </w:tcPr>
          <w:p w:rsidR="00F25D3B" w:rsidRPr="00F25D3B" w:rsidRDefault="00180FB3" w:rsidP="00180FB3">
            <w:pPr>
              <w:spacing w:after="0" w:line="240" w:lineRule="auto"/>
              <w:jc w:val="center"/>
              <w:rPr>
                <w:rFonts w:ascii="Times New Roman" w:hAnsi="Times New Roman"/>
                <w:iCs/>
                <w:sz w:val="28"/>
                <w:szCs w:val="28"/>
              </w:rPr>
            </w:pPr>
            <w:r>
              <w:rPr>
                <w:rFonts w:ascii="Times New Roman" w:hAnsi="Times New Roman"/>
                <w:iCs/>
                <w:sz w:val="28"/>
                <w:szCs w:val="28"/>
              </w:rPr>
              <w:t>7372</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Общеобразовательные учреждения</w:t>
            </w:r>
          </w:p>
        </w:tc>
        <w:tc>
          <w:tcPr>
            <w:tcW w:w="1701" w:type="dxa"/>
            <w:vAlign w:val="center"/>
          </w:tcPr>
          <w:p w:rsidR="00F25D3B" w:rsidRPr="00F25D3B" w:rsidRDefault="001D4ED9" w:rsidP="001D4ED9">
            <w:pPr>
              <w:spacing w:after="0" w:line="240" w:lineRule="auto"/>
              <w:jc w:val="center"/>
              <w:rPr>
                <w:rFonts w:ascii="Times New Roman" w:hAnsi="Times New Roman"/>
                <w:bCs/>
                <w:iCs/>
                <w:sz w:val="28"/>
                <w:szCs w:val="28"/>
              </w:rPr>
            </w:pPr>
            <w:r>
              <w:rPr>
                <w:rFonts w:ascii="Times New Roman" w:hAnsi="Times New Roman"/>
                <w:bCs/>
                <w:iCs/>
                <w:sz w:val="28"/>
                <w:szCs w:val="28"/>
              </w:rPr>
              <w:t>30</w:t>
            </w:r>
          </w:p>
        </w:tc>
      </w:tr>
      <w:tr w:rsidR="00F25D3B" w:rsidRPr="00596B45" w:rsidTr="00F66FEF">
        <w:tc>
          <w:tcPr>
            <w:tcW w:w="7797" w:type="dxa"/>
          </w:tcPr>
          <w:p w:rsidR="00F25D3B" w:rsidRPr="00F25D3B" w:rsidRDefault="00F25D3B" w:rsidP="00F25D3B">
            <w:pPr>
              <w:pStyle w:val="3"/>
              <w:spacing w:before="0" w:after="0"/>
              <w:rPr>
                <w:rFonts w:ascii="Times New Roman" w:hAnsi="Times New Roman" w:cs="Times New Roman"/>
                <w:b w:val="0"/>
                <w:sz w:val="28"/>
                <w:szCs w:val="28"/>
              </w:rPr>
            </w:pPr>
            <w:r w:rsidRPr="00F25D3B">
              <w:rPr>
                <w:rFonts w:ascii="Times New Roman" w:hAnsi="Times New Roman" w:cs="Times New Roman"/>
                <w:b w:val="0"/>
                <w:sz w:val="28"/>
                <w:szCs w:val="28"/>
              </w:rPr>
              <w:t xml:space="preserve">             из них: с углубленным изучением предметов</w:t>
            </w:r>
          </w:p>
        </w:tc>
        <w:tc>
          <w:tcPr>
            <w:tcW w:w="1701" w:type="dxa"/>
            <w:vAlign w:val="center"/>
          </w:tcPr>
          <w:p w:rsidR="00F25D3B" w:rsidRPr="00F25D3B" w:rsidRDefault="00F25D3B" w:rsidP="00F25D3B">
            <w:pPr>
              <w:spacing w:after="0" w:line="240" w:lineRule="auto"/>
              <w:jc w:val="center"/>
              <w:rPr>
                <w:rFonts w:ascii="Times New Roman" w:hAnsi="Times New Roman"/>
                <w:iCs/>
                <w:sz w:val="28"/>
                <w:szCs w:val="28"/>
              </w:rPr>
            </w:pPr>
            <w:r w:rsidRPr="00F25D3B">
              <w:rPr>
                <w:rFonts w:ascii="Times New Roman" w:hAnsi="Times New Roman"/>
                <w:iCs/>
                <w:sz w:val="28"/>
                <w:szCs w:val="28"/>
              </w:rPr>
              <w:t>1</w:t>
            </w:r>
          </w:p>
        </w:tc>
        <w:bookmarkStart w:id="0" w:name="_GoBack"/>
        <w:bookmarkEnd w:id="0"/>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                          гимназии</w:t>
            </w:r>
          </w:p>
        </w:tc>
        <w:tc>
          <w:tcPr>
            <w:tcW w:w="1701" w:type="dxa"/>
            <w:vAlign w:val="center"/>
          </w:tcPr>
          <w:p w:rsidR="00F25D3B" w:rsidRPr="00F25D3B" w:rsidRDefault="00F25D3B" w:rsidP="00F25D3B">
            <w:pPr>
              <w:spacing w:after="0" w:line="240" w:lineRule="auto"/>
              <w:jc w:val="center"/>
              <w:rPr>
                <w:rFonts w:ascii="Times New Roman" w:hAnsi="Times New Roman"/>
                <w:iCs/>
                <w:sz w:val="28"/>
                <w:szCs w:val="28"/>
              </w:rPr>
            </w:pPr>
            <w:r w:rsidRPr="00F25D3B">
              <w:rPr>
                <w:rFonts w:ascii="Times New Roman" w:hAnsi="Times New Roman"/>
                <w:iCs/>
                <w:sz w:val="28"/>
                <w:szCs w:val="28"/>
              </w:rPr>
              <w:t>1</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                          Центр образования</w:t>
            </w:r>
          </w:p>
        </w:tc>
        <w:tc>
          <w:tcPr>
            <w:tcW w:w="1701" w:type="dxa"/>
            <w:vAlign w:val="center"/>
          </w:tcPr>
          <w:p w:rsidR="00F25D3B" w:rsidRPr="00F25D3B" w:rsidRDefault="00F25D3B" w:rsidP="00F25D3B">
            <w:pPr>
              <w:spacing w:after="0" w:line="240" w:lineRule="auto"/>
              <w:jc w:val="center"/>
              <w:rPr>
                <w:rFonts w:ascii="Times New Roman" w:hAnsi="Times New Roman"/>
                <w:iCs/>
                <w:sz w:val="28"/>
                <w:szCs w:val="28"/>
              </w:rPr>
            </w:pPr>
            <w:r w:rsidRPr="00F25D3B">
              <w:rPr>
                <w:rFonts w:ascii="Times New Roman" w:hAnsi="Times New Roman"/>
                <w:iCs/>
                <w:sz w:val="28"/>
                <w:szCs w:val="28"/>
              </w:rPr>
              <w:t>1</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Число учащихся в общеобразовательных учреждениях, чел.</w:t>
            </w:r>
          </w:p>
        </w:tc>
        <w:tc>
          <w:tcPr>
            <w:tcW w:w="1701" w:type="dxa"/>
            <w:vAlign w:val="center"/>
          </w:tcPr>
          <w:p w:rsidR="00F25D3B" w:rsidRPr="00F25D3B" w:rsidRDefault="00180FB3" w:rsidP="00180FB3">
            <w:pPr>
              <w:spacing w:after="0" w:line="240" w:lineRule="auto"/>
              <w:jc w:val="center"/>
              <w:rPr>
                <w:rFonts w:ascii="Times New Roman" w:hAnsi="Times New Roman"/>
                <w:bCs/>
                <w:iCs/>
                <w:sz w:val="28"/>
                <w:szCs w:val="28"/>
              </w:rPr>
            </w:pPr>
            <w:r>
              <w:rPr>
                <w:rFonts w:ascii="Times New Roman" w:hAnsi="Times New Roman"/>
                <w:bCs/>
                <w:iCs/>
                <w:sz w:val="28"/>
                <w:szCs w:val="28"/>
              </w:rPr>
              <w:t>16308</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Учреждения дополнительного образования детей</w:t>
            </w:r>
          </w:p>
        </w:tc>
        <w:tc>
          <w:tcPr>
            <w:tcW w:w="1701" w:type="dxa"/>
            <w:vAlign w:val="center"/>
          </w:tcPr>
          <w:p w:rsidR="00F25D3B" w:rsidRPr="00F25D3B" w:rsidRDefault="00180FB3" w:rsidP="00180FB3">
            <w:pPr>
              <w:spacing w:after="0" w:line="240" w:lineRule="auto"/>
              <w:jc w:val="center"/>
              <w:rPr>
                <w:rFonts w:ascii="Times New Roman" w:hAnsi="Times New Roman"/>
                <w:iCs/>
                <w:sz w:val="28"/>
                <w:szCs w:val="28"/>
              </w:rPr>
            </w:pPr>
            <w:r>
              <w:rPr>
                <w:rFonts w:ascii="Times New Roman" w:hAnsi="Times New Roman"/>
                <w:iCs/>
                <w:sz w:val="28"/>
                <w:szCs w:val="28"/>
              </w:rPr>
              <w:t>3</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Число детей в учреждениях дополнительного образования детей</w:t>
            </w:r>
          </w:p>
        </w:tc>
        <w:tc>
          <w:tcPr>
            <w:tcW w:w="1701" w:type="dxa"/>
            <w:vAlign w:val="center"/>
          </w:tcPr>
          <w:p w:rsidR="00F25D3B" w:rsidRPr="00F25D3B" w:rsidRDefault="00180FB3" w:rsidP="00180FB3">
            <w:pPr>
              <w:spacing w:after="0" w:line="240" w:lineRule="auto"/>
              <w:jc w:val="center"/>
              <w:rPr>
                <w:rFonts w:ascii="Times New Roman" w:hAnsi="Times New Roman"/>
                <w:bCs/>
                <w:iCs/>
                <w:sz w:val="28"/>
                <w:szCs w:val="28"/>
              </w:rPr>
            </w:pPr>
            <w:r>
              <w:rPr>
                <w:rFonts w:ascii="Times New Roman" w:hAnsi="Times New Roman"/>
                <w:bCs/>
                <w:iCs/>
                <w:sz w:val="28"/>
                <w:szCs w:val="28"/>
              </w:rPr>
              <w:t>20393</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Детский дом</w:t>
            </w:r>
          </w:p>
        </w:tc>
        <w:tc>
          <w:tcPr>
            <w:tcW w:w="1701" w:type="dxa"/>
            <w:vAlign w:val="center"/>
          </w:tcPr>
          <w:p w:rsidR="00F25D3B" w:rsidRPr="00F25D3B" w:rsidRDefault="00180FB3" w:rsidP="00180FB3">
            <w:pPr>
              <w:spacing w:after="0" w:line="240" w:lineRule="auto"/>
              <w:jc w:val="center"/>
              <w:rPr>
                <w:rFonts w:ascii="Times New Roman" w:hAnsi="Times New Roman"/>
                <w:bCs/>
                <w:iCs/>
                <w:sz w:val="28"/>
                <w:szCs w:val="28"/>
              </w:rPr>
            </w:pPr>
            <w:r>
              <w:rPr>
                <w:rFonts w:ascii="Times New Roman" w:hAnsi="Times New Roman"/>
                <w:bCs/>
                <w:iCs/>
                <w:sz w:val="28"/>
                <w:szCs w:val="28"/>
              </w:rPr>
              <w:t>2</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Число воспитанников в детском доме</w:t>
            </w:r>
          </w:p>
        </w:tc>
        <w:tc>
          <w:tcPr>
            <w:tcW w:w="1701" w:type="dxa"/>
            <w:vAlign w:val="center"/>
          </w:tcPr>
          <w:p w:rsidR="00F25D3B" w:rsidRPr="00F25D3B" w:rsidRDefault="00180FB3" w:rsidP="00180FB3">
            <w:pPr>
              <w:spacing w:after="0" w:line="240" w:lineRule="auto"/>
              <w:jc w:val="center"/>
              <w:rPr>
                <w:rFonts w:ascii="Times New Roman" w:hAnsi="Times New Roman"/>
                <w:bCs/>
                <w:iCs/>
                <w:sz w:val="28"/>
                <w:szCs w:val="28"/>
              </w:rPr>
            </w:pPr>
            <w:r>
              <w:rPr>
                <w:rFonts w:ascii="Times New Roman" w:hAnsi="Times New Roman"/>
                <w:bCs/>
                <w:iCs/>
                <w:sz w:val="28"/>
                <w:szCs w:val="28"/>
              </w:rPr>
              <w:t>59</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Специальная школа-интернат</w:t>
            </w:r>
          </w:p>
        </w:tc>
        <w:tc>
          <w:tcPr>
            <w:tcW w:w="1701" w:type="dxa"/>
            <w:vAlign w:val="center"/>
          </w:tcPr>
          <w:p w:rsidR="00F25D3B" w:rsidRPr="00F25D3B" w:rsidRDefault="00F25D3B" w:rsidP="00F25D3B">
            <w:pPr>
              <w:spacing w:after="0" w:line="240" w:lineRule="auto"/>
              <w:jc w:val="center"/>
              <w:rPr>
                <w:rFonts w:ascii="Times New Roman" w:hAnsi="Times New Roman"/>
                <w:bCs/>
                <w:iCs/>
                <w:sz w:val="28"/>
                <w:szCs w:val="28"/>
              </w:rPr>
            </w:pPr>
            <w:r w:rsidRPr="00F25D3B">
              <w:rPr>
                <w:rFonts w:ascii="Times New Roman" w:hAnsi="Times New Roman"/>
                <w:bCs/>
                <w:iCs/>
                <w:sz w:val="28"/>
                <w:szCs w:val="28"/>
              </w:rPr>
              <w:t>1</w:t>
            </w:r>
            <w:r w:rsidR="00F66FEF">
              <w:rPr>
                <w:rFonts w:ascii="Times New Roman" w:hAnsi="Times New Roman"/>
                <w:bCs/>
                <w:iCs/>
                <w:sz w:val="28"/>
                <w:szCs w:val="28"/>
              </w:rPr>
              <w:t>/99</w:t>
            </w:r>
          </w:p>
        </w:tc>
      </w:tr>
      <w:tr w:rsidR="00F25D3B" w:rsidRPr="00596B45" w:rsidTr="00F66FEF">
        <w:tc>
          <w:tcPr>
            <w:tcW w:w="7797" w:type="dxa"/>
          </w:tcPr>
          <w:p w:rsidR="00F25D3B" w:rsidRPr="00F25D3B" w:rsidRDefault="00F25D3B" w:rsidP="00F25D3B">
            <w:pPr>
              <w:spacing w:after="0" w:line="240" w:lineRule="auto"/>
              <w:rPr>
                <w:rFonts w:ascii="Times New Roman" w:hAnsi="Times New Roman"/>
                <w:sz w:val="28"/>
                <w:szCs w:val="28"/>
              </w:rPr>
            </w:pPr>
            <w:r w:rsidRPr="00F25D3B">
              <w:rPr>
                <w:rFonts w:ascii="Times New Roman" w:hAnsi="Times New Roman"/>
                <w:sz w:val="28"/>
                <w:szCs w:val="28"/>
              </w:rPr>
              <w:t xml:space="preserve">Число учащихся в школе-интернате </w:t>
            </w:r>
          </w:p>
        </w:tc>
        <w:tc>
          <w:tcPr>
            <w:tcW w:w="1701" w:type="dxa"/>
            <w:vAlign w:val="center"/>
          </w:tcPr>
          <w:p w:rsidR="00F25D3B" w:rsidRPr="00F25D3B" w:rsidRDefault="00F66FEF" w:rsidP="00F66FEF">
            <w:pPr>
              <w:spacing w:after="0" w:line="240" w:lineRule="auto"/>
              <w:jc w:val="center"/>
              <w:rPr>
                <w:rFonts w:ascii="Times New Roman" w:hAnsi="Times New Roman"/>
                <w:sz w:val="28"/>
                <w:szCs w:val="28"/>
              </w:rPr>
            </w:pPr>
            <w:r>
              <w:rPr>
                <w:rFonts w:ascii="Times New Roman" w:hAnsi="Times New Roman"/>
                <w:sz w:val="28"/>
                <w:szCs w:val="28"/>
              </w:rPr>
              <w:t>103</w:t>
            </w:r>
          </w:p>
        </w:tc>
      </w:tr>
      <w:tr w:rsidR="00F66FEF" w:rsidRPr="00596B45" w:rsidTr="00F66FEF">
        <w:tc>
          <w:tcPr>
            <w:tcW w:w="7797" w:type="dxa"/>
          </w:tcPr>
          <w:p w:rsidR="00F66FEF" w:rsidRPr="00B74353" w:rsidRDefault="00F66FEF" w:rsidP="00B74353">
            <w:pPr>
              <w:shd w:val="clear" w:color="auto" w:fill="FFFFFF"/>
              <w:spacing w:after="0" w:line="240" w:lineRule="auto"/>
              <w:ind w:left="5" w:right="518"/>
              <w:rPr>
                <w:rFonts w:ascii="Times New Roman" w:hAnsi="Times New Roman"/>
                <w:sz w:val="28"/>
                <w:szCs w:val="28"/>
              </w:rPr>
            </w:pPr>
            <w:r w:rsidRPr="00B74353">
              <w:rPr>
                <w:rFonts w:ascii="Times New Roman" w:eastAsia="Times New Roman" w:hAnsi="Times New Roman"/>
                <w:spacing w:val="-6"/>
                <w:sz w:val="28"/>
                <w:szCs w:val="28"/>
              </w:rPr>
              <w:t xml:space="preserve">Количество классов в общеобразовательных организациях казачьей </w:t>
            </w:r>
            <w:r w:rsidRPr="00B74353">
              <w:rPr>
                <w:rFonts w:ascii="Times New Roman" w:eastAsia="Times New Roman" w:hAnsi="Times New Roman"/>
                <w:sz w:val="28"/>
                <w:szCs w:val="28"/>
              </w:rPr>
              <w:t>направленности</w:t>
            </w:r>
          </w:p>
        </w:tc>
        <w:tc>
          <w:tcPr>
            <w:tcW w:w="1701" w:type="dxa"/>
          </w:tcPr>
          <w:p w:rsidR="00F66FEF" w:rsidRPr="00B74353" w:rsidRDefault="00F66FEF" w:rsidP="00B74353">
            <w:pPr>
              <w:shd w:val="clear" w:color="auto" w:fill="FFFFFF"/>
              <w:spacing w:after="0" w:line="240" w:lineRule="auto"/>
              <w:jc w:val="center"/>
              <w:rPr>
                <w:rFonts w:ascii="Times New Roman" w:hAnsi="Times New Roman"/>
                <w:sz w:val="28"/>
                <w:szCs w:val="28"/>
              </w:rPr>
            </w:pPr>
            <w:r w:rsidRPr="00B74353">
              <w:rPr>
                <w:rFonts w:ascii="Times New Roman" w:hAnsi="Times New Roman"/>
                <w:sz w:val="28"/>
                <w:szCs w:val="28"/>
              </w:rPr>
              <w:t>22</w:t>
            </w:r>
          </w:p>
        </w:tc>
      </w:tr>
      <w:tr w:rsidR="00F66FEF" w:rsidRPr="00596B45" w:rsidTr="00F66FEF">
        <w:tc>
          <w:tcPr>
            <w:tcW w:w="7797" w:type="dxa"/>
          </w:tcPr>
          <w:p w:rsidR="00F66FEF" w:rsidRPr="00B74353" w:rsidRDefault="00F66FEF" w:rsidP="00B74353">
            <w:pPr>
              <w:shd w:val="clear" w:color="auto" w:fill="FFFFFF"/>
              <w:spacing w:after="0" w:line="240" w:lineRule="auto"/>
              <w:ind w:right="398"/>
              <w:rPr>
                <w:rFonts w:ascii="Times New Roman" w:hAnsi="Times New Roman"/>
                <w:sz w:val="28"/>
                <w:szCs w:val="28"/>
              </w:rPr>
            </w:pPr>
            <w:r w:rsidRPr="00B74353">
              <w:rPr>
                <w:rFonts w:ascii="Times New Roman" w:eastAsia="Times New Roman" w:hAnsi="Times New Roman"/>
                <w:spacing w:val="-6"/>
                <w:sz w:val="28"/>
                <w:szCs w:val="28"/>
              </w:rPr>
              <w:t xml:space="preserve">Количество классов в общеобразовательных организациях кадетской </w:t>
            </w:r>
            <w:r w:rsidRPr="00B74353">
              <w:rPr>
                <w:rFonts w:ascii="Times New Roman" w:eastAsia="Times New Roman" w:hAnsi="Times New Roman"/>
                <w:sz w:val="28"/>
                <w:szCs w:val="28"/>
              </w:rPr>
              <w:t>направленности</w:t>
            </w:r>
          </w:p>
        </w:tc>
        <w:tc>
          <w:tcPr>
            <w:tcW w:w="1701" w:type="dxa"/>
          </w:tcPr>
          <w:p w:rsidR="00F66FEF" w:rsidRPr="00B74353" w:rsidRDefault="00F66FEF" w:rsidP="00B74353">
            <w:pPr>
              <w:shd w:val="clear" w:color="auto" w:fill="FFFFFF"/>
              <w:spacing w:after="0" w:line="240" w:lineRule="auto"/>
              <w:jc w:val="center"/>
              <w:rPr>
                <w:rFonts w:ascii="Times New Roman" w:hAnsi="Times New Roman"/>
                <w:sz w:val="28"/>
                <w:szCs w:val="28"/>
              </w:rPr>
            </w:pPr>
            <w:r w:rsidRPr="00B74353">
              <w:rPr>
                <w:rFonts w:ascii="Times New Roman" w:hAnsi="Times New Roman"/>
                <w:sz w:val="28"/>
                <w:szCs w:val="28"/>
              </w:rPr>
              <w:t>10</w:t>
            </w:r>
          </w:p>
        </w:tc>
      </w:tr>
      <w:tr w:rsidR="00F66FEF" w:rsidRPr="00596B45" w:rsidTr="00F66FEF">
        <w:tc>
          <w:tcPr>
            <w:tcW w:w="7797" w:type="dxa"/>
          </w:tcPr>
          <w:p w:rsidR="00F66FEF" w:rsidRPr="00B74353" w:rsidRDefault="00F66FEF" w:rsidP="00B74353">
            <w:pPr>
              <w:shd w:val="clear" w:color="auto" w:fill="FFFFFF"/>
              <w:spacing w:after="0" w:line="240" w:lineRule="auto"/>
              <w:ind w:right="101" w:firstLine="5"/>
              <w:rPr>
                <w:rFonts w:ascii="Times New Roman" w:hAnsi="Times New Roman"/>
                <w:sz w:val="28"/>
                <w:szCs w:val="28"/>
              </w:rPr>
            </w:pPr>
            <w:r w:rsidRPr="00B74353">
              <w:rPr>
                <w:rFonts w:ascii="Times New Roman" w:eastAsia="Times New Roman" w:hAnsi="Times New Roman"/>
                <w:spacing w:val="-5"/>
                <w:sz w:val="28"/>
                <w:szCs w:val="28"/>
              </w:rPr>
              <w:t xml:space="preserve">Количество учащихся в общеобразовательных организациях, </w:t>
            </w:r>
            <w:r w:rsidRPr="00B74353">
              <w:rPr>
                <w:rFonts w:ascii="Times New Roman" w:eastAsia="Times New Roman" w:hAnsi="Times New Roman"/>
                <w:spacing w:val="-6"/>
                <w:sz w:val="28"/>
                <w:szCs w:val="28"/>
              </w:rPr>
              <w:lastRenderedPageBreak/>
              <w:t xml:space="preserve">поощренных золотой медалью Ставропольского края «За особые успехи </w:t>
            </w:r>
            <w:r w:rsidRPr="00B74353">
              <w:rPr>
                <w:rFonts w:ascii="Times New Roman" w:eastAsia="Times New Roman" w:hAnsi="Times New Roman"/>
                <w:sz w:val="28"/>
                <w:szCs w:val="28"/>
              </w:rPr>
              <w:t>в обучении»</w:t>
            </w:r>
          </w:p>
        </w:tc>
        <w:tc>
          <w:tcPr>
            <w:tcW w:w="1701" w:type="dxa"/>
          </w:tcPr>
          <w:p w:rsidR="00F66FEF" w:rsidRPr="00B74353" w:rsidRDefault="00F66FEF" w:rsidP="00B74353">
            <w:pPr>
              <w:shd w:val="clear" w:color="auto" w:fill="FFFFFF"/>
              <w:spacing w:after="0" w:line="240" w:lineRule="auto"/>
              <w:jc w:val="center"/>
              <w:rPr>
                <w:rFonts w:ascii="Times New Roman" w:hAnsi="Times New Roman"/>
                <w:sz w:val="28"/>
                <w:szCs w:val="28"/>
              </w:rPr>
            </w:pPr>
            <w:r w:rsidRPr="00B74353">
              <w:rPr>
                <w:rFonts w:ascii="Times New Roman" w:hAnsi="Times New Roman"/>
                <w:sz w:val="28"/>
                <w:szCs w:val="28"/>
              </w:rPr>
              <w:lastRenderedPageBreak/>
              <w:t>44</w:t>
            </w:r>
          </w:p>
        </w:tc>
      </w:tr>
      <w:tr w:rsidR="00F66FEF" w:rsidRPr="00596B45" w:rsidTr="00F66FEF">
        <w:tc>
          <w:tcPr>
            <w:tcW w:w="7797" w:type="dxa"/>
          </w:tcPr>
          <w:p w:rsidR="00F66FEF" w:rsidRPr="00B74353" w:rsidRDefault="00F66FEF" w:rsidP="00B74353">
            <w:pPr>
              <w:shd w:val="clear" w:color="auto" w:fill="FFFFFF"/>
              <w:spacing w:after="0" w:line="240" w:lineRule="auto"/>
              <w:ind w:right="461"/>
              <w:rPr>
                <w:rFonts w:ascii="Times New Roman" w:hAnsi="Times New Roman"/>
                <w:sz w:val="28"/>
                <w:szCs w:val="28"/>
              </w:rPr>
            </w:pPr>
            <w:r w:rsidRPr="00B74353">
              <w:rPr>
                <w:rFonts w:ascii="Times New Roman" w:eastAsia="Times New Roman" w:hAnsi="Times New Roman"/>
                <w:spacing w:val="-5"/>
                <w:sz w:val="28"/>
                <w:szCs w:val="28"/>
              </w:rPr>
              <w:t xml:space="preserve">Количество учащихся в общеобразовательных организациях, </w:t>
            </w:r>
            <w:r w:rsidRPr="00B74353">
              <w:rPr>
                <w:rFonts w:ascii="Times New Roman" w:eastAsia="Times New Roman" w:hAnsi="Times New Roman"/>
                <w:spacing w:val="-6"/>
                <w:sz w:val="28"/>
                <w:szCs w:val="28"/>
              </w:rPr>
              <w:t xml:space="preserve">поощренных серебряной медалью Ставропольского края «За особые </w:t>
            </w:r>
            <w:r w:rsidRPr="00B74353">
              <w:rPr>
                <w:rFonts w:ascii="Times New Roman" w:eastAsia="Times New Roman" w:hAnsi="Times New Roman"/>
                <w:sz w:val="28"/>
                <w:szCs w:val="28"/>
              </w:rPr>
              <w:t>успехи в обучении»;</w:t>
            </w:r>
          </w:p>
        </w:tc>
        <w:tc>
          <w:tcPr>
            <w:tcW w:w="1701" w:type="dxa"/>
          </w:tcPr>
          <w:p w:rsidR="00F66FEF" w:rsidRPr="00B74353" w:rsidRDefault="00F66FEF" w:rsidP="00B74353">
            <w:pPr>
              <w:shd w:val="clear" w:color="auto" w:fill="FFFFFF"/>
              <w:spacing w:after="0" w:line="240" w:lineRule="auto"/>
              <w:jc w:val="center"/>
              <w:rPr>
                <w:rFonts w:ascii="Times New Roman" w:hAnsi="Times New Roman"/>
                <w:sz w:val="28"/>
                <w:szCs w:val="28"/>
              </w:rPr>
            </w:pPr>
            <w:r w:rsidRPr="00B74353">
              <w:rPr>
                <w:rFonts w:ascii="Times New Roman" w:hAnsi="Times New Roman"/>
                <w:sz w:val="28"/>
                <w:szCs w:val="28"/>
              </w:rPr>
              <w:t>23</w:t>
            </w:r>
          </w:p>
        </w:tc>
      </w:tr>
      <w:tr w:rsidR="00F66FEF" w:rsidRPr="00596B45" w:rsidTr="00F66FEF">
        <w:tc>
          <w:tcPr>
            <w:tcW w:w="7797" w:type="dxa"/>
          </w:tcPr>
          <w:p w:rsidR="00F66FEF" w:rsidRPr="00B74353" w:rsidRDefault="00F66FEF" w:rsidP="00B74353">
            <w:pPr>
              <w:shd w:val="clear" w:color="auto" w:fill="FFFFFF"/>
              <w:spacing w:after="0" w:line="240" w:lineRule="auto"/>
              <w:ind w:right="1128" w:firstLine="5"/>
              <w:rPr>
                <w:rFonts w:ascii="Times New Roman" w:hAnsi="Times New Roman"/>
                <w:sz w:val="28"/>
                <w:szCs w:val="28"/>
              </w:rPr>
            </w:pPr>
            <w:r w:rsidRPr="00B74353">
              <w:rPr>
                <w:rFonts w:ascii="Times New Roman" w:eastAsia="Times New Roman" w:hAnsi="Times New Roman"/>
                <w:spacing w:val="-6"/>
                <w:sz w:val="28"/>
                <w:szCs w:val="28"/>
              </w:rPr>
              <w:t xml:space="preserve">Количество учащихся в общеобразовательных организациях, </w:t>
            </w:r>
            <w:r w:rsidRPr="00B74353">
              <w:rPr>
                <w:rFonts w:ascii="Times New Roman" w:eastAsia="Times New Roman" w:hAnsi="Times New Roman"/>
                <w:sz w:val="28"/>
                <w:szCs w:val="28"/>
              </w:rPr>
              <w:t>поощренных медалью «За особые успехи в учении»</w:t>
            </w:r>
          </w:p>
        </w:tc>
        <w:tc>
          <w:tcPr>
            <w:tcW w:w="1701" w:type="dxa"/>
          </w:tcPr>
          <w:p w:rsidR="00F66FEF" w:rsidRPr="00B74353" w:rsidRDefault="00F66FEF" w:rsidP="00B74353">
            <w:pPr>
              <w:shd w:val="clear" w:color="auto" w:fill="FFFFFF"/>
              <w:spacing w:after="0" w:line="240" w:lineRule="auto"/>
              <w:jc w:val="center"/>
              <w:rPr>
                <w:rFonts w:ascii="Times New Roman" w:hAnsi="Times New Roman"/>
                <w:sz w:val="28"/>
                <w:szCs w:val="28"/>
              </w:rPr>
            </w:pPr>
            <w:r w:rsidRPr="00B74353">
              <w:rPr>
                <w:rFonts w:ascii="Times New Roman" w:hAnsi="Times New Roman"/>
                <w:sz w:val="28"/>
                <w:szCs w:val="28"/>
              </w:rPr>
              <w:t>84</w:t>
            </w:r>
          </w:p>
        </w:tc>
      </w:tr>
      <w:tr w:rsidR="00F66FEF" w:rsidRPr="00596B45" w:rsidTr="00F66FEF">
        <w:tc>
          <w:tcPr>
            <w:tcW w:w="7797" w:type="dxa"/>
          </w:tcPr>
          <w:p w:rsidR="00F66FEF" w:rsidRPr="00F25D3B" w:rsidRDefault="00F66FEF" w:rsidP="00F66FEF">
            <w:pPr>
              <w:spacing w:after="0" w:line="240" w:lineRule="auto"/>
              <w:rPr>
                <w:rFonts w:ascii="Times New Roman" w:hAnsi="Times New Roman"/>
                <w:sz w:val="28"/>
                <w:szCs w:val="28"/>
              </w:rPr>
            </w:pPr>
            <w:r w:rsidRPr="00F25D3B">
              <w:rPr>
                <w:rFonts w:ascii="Times New Roman" w:hAnsi="Times New Roman"/>
                <w:sz w:val="28"/>
                <w:szCs w:val="28"/>
              </w:rPr>
              <w:t xml:space="preserve">Учреждений среднего профессионального образования   </w:t>
            </w:r>
          </w:p>
        </w:tc>
        <w:tc>
          <w:tcPr>
            <w:tcW w:w="1701" w:type="dxa"/>
          </w:tcPr>
          <w:p w:rsidR="00F66FEF" w:rsidRPr="00F25D3B" w:rsidRDefault="00B74353" w:rsidP="00B74353">
            <w:pPr>
              <w:spacing w:after="0" w:line="240" w:lineRule="auto"/>
              <w:jc w:val="center"/>
              <w:rPr>
                <w:rFonts w:ascii="Times New Roman" w:hAnsi="Times New Roman"/>
                <w:sz w:val="28"/>
                <w:szCs w:val="28"/>
              </w:rPr>
            </w:pPr>
            <w:r>
              <w:rPr>
                <w:rFonts w:ascii="Times New Roman" w:hAnsi="Times New Roman"/>
                <w:sz w:val="28"/>
                <w:szCs w:val="28"/>
              </w:rPr>
              <w:t>3</w:t>
            </w:r>
          </w:p>
        </w:tc>
      </w:tr>
      <w:tr w:rsidR="00F66FEF" w:rsidRPr="00596B45" w:rsidTr="00F66FEF">
        <w:tc>
          <w:tcPr>
            <w:tcW w:w="7797" w:type="dxa"/>
          </w:tcPr>
          <w:p w:rsidR="00F66FEF" w:rsidRPr="00F25D3B" w:rsidRDefault="00F66FEF" w:rsidP="00F66FEF">
            <w:pPr>
              <w:spacing w:after="0" w:line="240" w:lineRule="auto"/>
              <w:rPr>
                <w:rFonts w:ascii="Times New Roman" w:hAnsi="Times New Roman"/>
                <w:sz w:val="28"/>
                <w:szCs w:val="28"/>
              </w:rPr>
            </w:pPr>
            <w:r w:rsidRPr="00F25D3B">
              <w:rPr>
                <w:rFonts w:ascii="Times New Roman" w:hAnsi="Times New Roman"/>
                <w:sz w:val="28"/>
                <w:szCs w:val="28"/>
              </w:rPr>
              <w:t xml:space="preserve">в том числе: колледжей </w:t>
            </w:r>
          </w:p>
        </w:tc>
        <w:tc>
          <w:tcPr>
            <w:tcW w:w="1701" w:type="dxa"/>
          </w:tcPr>
          <w:p w:rsidR="00F66FEF" w:rsidRPr="00F25D3B" w:rsidRDefault="00F66FEF" w:rsidP="00F66FEF">
            <w:pPr>
              <w:spacing w:after="0" w:line="240" w:lineRule="auto"/>
              <w:jc w:val="center"/>
              <w:rPr>
                <w:rFonts w:ascii="Times New Roman" w:hAnsi="Times New Roman"/>
                <w:sz w:val="28"/>
                <w:szCs w:val="28"/>
              </w:rPr>
            </w:pPr>
            <w:r w:rsidRPr="00F25D3B">
              <w:rPr>
                <w:rFonts w:ascii="Times New Roman" w:hAnsi="Times New Roman"/>
                <w:sz w:val="28"/>
                <w:szCs w:val="28"/>
              </w:rPr>
              <w:t>2</w:t>
            </w:r>
          </w:p>
        </w:tc>
      </w:tr>
      <w:tr w:rsidR="00F66FEF" w:rsidRPr="00596B45" w:rsidTr="00F66FEF">
        <w:tc>
          <w:tcPr>
            <w:tcW w:w="7797" w:type="dxa"/>
          </w:tcPr>
          <w:p w:rsidR="00F66FEF" w:rsidRPr="00F25D3B" w:rsidRDefault="00F66FEF" w:rsidP="00F66FEF">
            <w:pPr>
              <w:spacing w:after="0" w:line="240" w:lineRule="auto"/>
              <w:rPr>
                <w:rFonts w:ascii="Times New Roman" w:hAnsi="Times New Roman"/>
                <w:sz w:val="28"/>
                <w:szCs w:val="28"/>
              </w:rPr>
            </w:pPr>
            <w:r w:rsidRPr="00F25D3B">
              <w:rPr>
                <w:rFonts w:ascii="Times New Roman" w:hAnsi="Times New Roman"/>
                <w:sz w:val="28"/>
                <w:szCs w:val="28"/>
              </w:rPr>
              <w:t xml:space="preserve">                      техникумов </w:t>
            </w:r>
          </w:p>
        </w:tc>
        <w:tc>
          <w:tcPr>
            <w:tcW w:w="1701" w:type="dxa"/>
          </w:tcPr>
          <w:p w:rsidR="00F66FEF" w:rsidRPr="00F25D3B" w:rsidRDefault="00B74353" w:rsidP="00B74353">
            <w:pPr>
              <w:spacing w:after="0" w:line="240" w:lineRule="auto"/>
              <w:jc w:val="center"/>
              <w:rPr>
                <w:rFonts w:ascii="Times New Roman" w:hAnsi="Times New Roman"/>
                <w:sz w:val="28"/>
                <w:szCs w:val="28"/>
              </w:rPr>
            </w:pPr>
            <w:r>
              <w:rPr>
                <w:rFonts w:ascii="Times New Roman" w:hAnsi="Times New Roman"/>
                <w:sz w:val="28"/>
                <w:szCs w:val="28"/>
              </w:rPr>
              <w:t>1</w:t>
            </w:r>
          </w:p>
        </w:tc>
      </w:tr>
      <w:tr w:rsidR="00F66FEF" w:rsidRPr="00596B45" w:rsidTr="00F66FEF">
        <w:tc>
          <w:tcPr>
            <w:tcW w:w="7797" w:type="dxa"/>
          </w:tcPr>
          <w:p w:rsidR="00F66FEF" w:rsidRPr="00F25D3B" w:rsidRDefault="00F66FEF" w:rsidP="00F66FEF">
            <w:pPr>
              <w:spacing w:after="0" w:line="240" w:lineRule="auto"/>
              <w:rPr>
                <w:rFonts w:ascii="Times New Roman" w:hAnsi="Times New Roman"/>
                <w:sz w:val="28"/>
                <w:szCs w:val="28"/>
              </w:rPr>
            </w:pPr>
            <w:r w:rsidRPr="00F25D3B">
              <w:rPr>
                <w:rFonts w:ascii="Times New Roman" w:hAnsi="Times New Roman"/>
                <w:sz w:val="28"/>
                <w:szCs w:val="28"/>
              </w:rPr>
              <w:t xml:space="preserve">Всего учащихся в учреждениях среднего образования </w:t>
            </w:r>
          </w:p>
        </w:tc>
        <w:tc>
          <w:tcPr>
            <w:tcW w:w="1701" w:type="dxa"/>
          </w:tcPr>
          <w:p w:rsidR="00F66FEF" w:rsidRPr="00F25D3B" w:rsidRDefault="00F66FEF" w:rsidP="00CA4DDA">
            <w:pPr>
              <w:spacing w:after="0" w:line="240" w:lineRule="auto"/>
              <w:jc w:val="center"/>
              <w:rPr>
                <w:rFonts w:ascii="Times New Roman" w:hAnsi="Times New Roman"/>
                <w:sz w:val="28"/>
                <w:szCs w:val="28"/>
              </w:rPr>
            </w:pPr>
            <w:r w:rsidRPr="00F25D3B">
              <w:rPr>
                <w:rFonts w:ascii="Times New Roman" w:hAnsi="Times New Roman"/>
                <w:sz w:val="28"/>
                <w:szCs w:val="28"/>
              </w:rPr>
              <w:t xml:space="preserve">5 </w:t>
            </w:r>
            <w:r w:rsidR="00CA4DDA">
              <w:rPr>
                <w:rFonts w:ascii="Times New Roman" w:hAnsi="Times New Roman"/>
                <w:sz w:val="28"/>
                <w:szCs w:val="28"/>
              </w:rPr>
              <w:t>382</w:t>
            </w:r>
          </w:p>
        </w:tc>
      </w:tr>
      <w:tr w:rsidR="00F66FEF" w:rsidRPr="00596B45" w:rsidTr="00F66FEF">
        <w:tc>
          <w:tcPr>
            <w:tcW w:w="7797" w:type="dxa"/>
          </w:tcPr>
          <w:p w:rsidR="00F66FEF" w:rsidRPr="00F25D3B" w:rsidRDefault="00F66FEF" w:rsidP="00F66FEF">
            <w:pPr>
              <w:spacing w:after="0" w:line="240" w:lineRule="auto"/>
              <w:rPr>
                <w:rFonts w:ascii="Times New Roman" w:hAnsi="Times New Roman"/>
                <w:sz w:val="28"/>
                <w:szCs w:val="28"/>
              </w:rPr>
            </w:pPr>
            <w:r w:rsidRPr="00F25D3B">
              <w:rPr>
                <w:rFonts w:ascii="Times New Roman" w:hAnsi="Times New Roman"/>
                <w:sz w:val="28"/>
                <w:szCs w:val="28"/>
              </w:rPr>
              <w:t>Высших учебных заведений (филиалы)</w:t>
            </w:r>
          </w:p>
        </w:tc>
        <w:tc>
          <w:tcPr>
            <w:tcW w:w="1701" w:type="dxa"/>
          </w:tcPr>
          <w:p w:rsidR="00F66FEF" w:rsidRPr="00F25D3B" w:rsidRDefault="00F66FEF" w:rsidP="00F66FEF">
            <w:pPr>
              <w:spacing w:after="0" w:line="240" w:lineRule="auto"/>
              <w:jc w:val="center"/>
              <w:rPr>
                <w:rFonts w:ascii="Times New Roman" w:hAnsi="Times New Roman"/>
                <w:sz w:val="28"/>
                <w:szCs w:val="28"/>
              </w:rPr>
            </w:pPr>
            <w:r w:rsidRPr="00F25D3B">
              <w:rPr>
                <w:rFonts w:ascii="Times New Roman" w:hAnsi="Times New Roman"/>
                <w:sz w:val="28"/>
                <w:szCs w:val="28"/>
              </w:rPr>
              <w:t>1</w:t>
            </w:r>
          </w:p>
        </w:tc>
      </w:tr>
      <w:tr w:rsidR="00F66FEF" w:rsidRPr="00596B45" w:rsidTr="00F66FEF">
        <w:tc>
          <w:tcPr>
            <w:tcW w:w="7797" w:type="dxa"/>
          </w:tcPr>
          <w:p w:rsidR="00F66FEF" w:rsidRPr="00F25D3B" w:rsidRDefault="00F66FEF" w:rsidP="00F66FEF">
            <w:pPr>
              <w:spacing w:after="0" w:line="240" w:lineRule="auto"/>
              <w:rPr>
                <w:rFonts w:ascii="Times New Roman" w:hAnsi="Times New Roman"/>
                <w:sz w:val="28"/>
                <w:szCs w:val="28"/>
              </w:rPr>
            </w:pPr>
            <w:r w:rsidRPr="00F25D3B">
              <w:rPr>
                <w:rFonts w:ascii="Times New Roman" w:hAnsi="Times New Roman"/>
                <w:sz w:val="28"/>
                <w:szCs w:val="28"/>
              </w:rPr>
              <w:t>в том числе: университетов</w:t>
            </w:r>
          </w:p>
        </w:tc>
        <w:tc>
          <w:tcPr>
            <w:tcW w:w="1701" w:type="dxa"/>
          </w:tcPr>
          <w:p w:rsidR="00F66FEF" w:rsidRPr="00F25D3B" w:rsidRDefault="00F66FEF" w:rsidP="00F66FEF">
            <w:pPr>
              <w:spacing w:after="0" w:line="240" w:lineRule="auto"/>
              <w:jc w:val="center"/>
              <w:rPr>
                <w:rFonts w:ascii="Times New Roman" w:hAnsi="Times New Roman"/>
                <w:sz w:val="28"/>
                <w:szCs w:val="28"/>
              </w:rPr>
            </w:pPr>
            <w:r w:rsidRPr="00F25D3B">
              <w:rPr>
                <w:rFonts w:ascii="Times New Roman" w:hAnsi="Times New Roman"/>
                <w:sz w:val="28"/>
                <w:szCs w:val="28"/>
              </w:rPr>
              <w:t>1</w:t>
            </w:r>
          </w:p>
        </w:tc>
      </w:tr>
      <w:tr w:rsidR="00F66FEF" w:rsidRPr="00596B45" w:rsidTr="00F66FEF">
        <w:tc>
          <w:tcPr>
            <w:tcW w:w="7797" w:type="dxa"/>
          </w:tcPr>
          <w:p w:rsidR="00F66FEF" w:rsidRPr="00F25D3B" w:rsidRDefault="00F66FEF" w:rsidP="00F66FEF">
            <w:pPr>
              <w:spacing w:after="0" w:line="240" w:lineRule="auto"/>
              <w:rPr>
                <w:rFonts w:ascii="Times New Roman" w:hAnsi="Times New Roman"/>
                <w:sz w:val="28"/>
                <w:szCs w:val="28"/>
              </w:rPr>
            </w:pPr>
            <w:r w:rsidRPr="00F25D3B">
              <w:rPr>
                <w:rFonts w:ascii="Times New Roman" w:hAnsi="Times New Roman"/>
                <w:sz w:val="28"/>
                <w:szCs w:val="28"/>
              </w:rPr>
              <w:t xml:space="preserve">                     из них: государственные </w:t>
            </w:r>
          </w:p>
        </w:tc>
        <w:tc>
          <w:tcPr>
            <w:tcW w:w="1701" w:type="dxa"/>
          </w:tcPr>
          <w:p w:rsidR="00F66FEF" w:rsidRPr="00F25D3B" w:rsidRDefault="00F66FEF" w:rsidP="00F66FEF">
            <w:pPr>
              <w:spacing w:after="0" w:line="240" w:lineRule="auto"/>
              <w:jc w:val="center"/>
              <w:rPr>
                <w:rFonts w:ascii="Times New Roman" w:hAnsi="Times New Roman"/>
                <w:sz w:val="28"/>
                <w:szCs w:val="28"/>
              </w:rPr>
            </w:pPr>
            <w:r w:rsidRPr="00F25D3B">
              <w:rPr>
                <w:rFonts w:ascii="Times New Roman" w:hAnsi="Times New Roman"/>
                <w:sz w:val="28"/>
                <w:szCs w:val="28"/>
              </w:rPr>
              <w:t>1</w:t>
            </w:r>
          </w:p>
        </w:tc>
      </w:tr>
      <w:tr w:rsidR="00F66FEF" w:rsidRPr="00596B45" w:rsidTr="00F66FEF">
        <w:tc>
          <w:tcPr>
            <w:tcW w:w="7797" w:type="dxa"/>
          </w:tcPr>
          <w:p w:rsidR="00F66FEF" w:rsidRPr="00F25D3B" w:rsidRDefault="00F66FEF" w:rsidP="00F66FEF">
            <w:pPr>
              <w:spacing w:after="0" w:line="240" w:lineRule="auto"/>
              <w:rPr>
                <w:rFonts w:ascii="Times New Roman" w:hAnsi="Times New Roman"/>
                <w:sz w:val="28"/>
                <w:szCs w:val="28"/>
              </w:rPr>
            </w:pPr>
            <w:r w:rsidRPr="00F25D3B">
              <w:rPr>
                <w:rFonts w:ascii="Times New Roman" w:hAnsi="Times New Roman"/>
                <w:sz w:val="28"/>
                <w:szCs w:val="28"/>
              </w:rPr>
              <w:t xml:space="preserve">                     институтов</w:t>
            </w:r>
          </w:p>
        </w:tc>
        <w:tc>
          <w:tcPr>
            <w:tcW w:w="1701" w:type="dxa"/>
          </w:tcPr>
          <w:p w:rsidR="00F66FEF" w:rsidRPr="00F25D3B" w:rsidRDefault="00F66FEF" w:rsidP="00F66FEF">
            <w:pPr>
              <w:spacing w:after="0" w:line="240" w:lineRule="auto"/>
              <w:jc w:val="center"/>
              <w:rPr>
                <w:rFonts w:ascii="Times New Roman" w:hAnsi="Times New Roman"/>
                <w:sz w:val="28"/>
                <w:szCs w:val="28"/>
              </w:rPr>
            </w:pPr>
            <w:r w:rsidRPr="00F25D3B">
              <w:rPr>
                <w:rFonts w:ascii="Times New Roman" w:hAnsi="Times New Roman"/>
                <w:sz w:val="28"/>
                <w:szCs w:val="28"/>
              </w:rPr>
              <w:t>-</w:t>
            </w:r>
          </w:p>
        </w:tc>
      </w:tr>
      <w:tr w:rsidR="00F66FEF" w:rsidRPr="00596B45" w:rsidTr="00F66FEF">
        <w:tc>
          <w:tcPr>
            <w:tcW w:w="7797" w:type="dxa"/>
          </w:tcPr>
          <w:p w:rsidR="00F66FEF" w:rsidRPr="00F25D3B" w:rsidRDefault="00F66FEF" w:rsidP="00F66FEF">
            <w:pPr>
              <w:spacing w:after="0" w:line="240" w:lineRule="auto"/>
              <w:rPr>
                <w:rFonts w:ascii="Times New Roman" w:hAnsi="Times New Roman"/>
                <w:sz w:val="28"/>
                <w:szCs w:val="28"/>
              </w:rPr>
            </w:pPr>
            <w:r w:rsidRPr="00F25D3B">
              <w:rPr>
                <w:rFonts w:ascii="Times New Roman" w:hAnsi="Times New Roman"/>
                <w:sz w:val="28"/>
                <w:szCs w:val="28"/>
              </w:rPr>
              <w:t xml:space="preserve">                    из них: государственные</w:t>
            </w:r>
          </w:p>
        </w:tc>
        <w:tc>
          <w:tcPr>
            <w:tcW w:w="1701" w:type="dxa"/>
          </w:tcPr>
          <w:p w:rsidR="00F66FEF" w:rsidRPr="00F25D3B" w:rsidRDefault="00F66FEF" w:rsidP="00F66FEF">
            <w:pPr>
              <w:spacing w:after="0" w:line="240" w:lineRule="auto"/>
              <w:jc w:val="center"/>
              <w:rPr>
                <w:rFonts w:ascii="Times New Roman" w:hAnsi="Times New Roman"/>
                <w:sz w:val="28"/>
                <w:szCs w:val="28"/>
              </w:rPr>
            </w:pPr>
            <w:r w:rsidRPr="00F25D3B">
              <w:rPr>
                <w:rFonts w:ascii="Times New Roman" w:hAnsi="Times New Roman"/>
                <w:sz w:val="28"/>
                <w:szCs w:val="28"/>
              </w:rPr>
              <w:t>-</w:t>
            </w:r>
          </w:p>
        </w:tc>
      </w:tr>
      <w:tr w:rsidR="00F66FEF" w:rsidRPr="00BD7D1E" w:rsidTr="00F66FEF">
        <w:tc>
          <w:tcPr>
            <w:tcW w:w="7797" w:type="dxa"/>
          </w:tcPr>
          <w:p w:rsidR="00F66FEF" w:rsidRPr="00F25D3B" w:rsidRDefault="00F66FEF" w:rsidP="00F66FEF">
            <w:pPr>
              <w:spacing w:after="0" w:line="240" w:lineRule="auto"/>
              <w:rPr>
                <w:rFonts w:ascii="Times New Roman" w:hAnsi="Times New Roman"/>
                <w:sz w:val="28"/>
                <w:szCs w:val="28"/>
              </w:rPr>
            </w:pPr>
            <w:r w:rsidRPr="00F25D3B">
              <w:rPr>
                <w:rFonts w:ascii="Times New Roman" w:hAnsi="Times New Roman"/>
                <w:sz w:val="28"/>
                <w:szCs w:val="28"/>
              </w:rPr>
              <w:t xml:space="preserve">                                негосударственные</w:t>
            </w:r>
          </w:p>
        </w:tc>
        <w:tc>
          <w:tcPr>
            <w:tcW w:w="1701" w:type="dxa"/>
          </w:tcPr>
          <w:p w:rsidR="00F66FEF" w:rsidRPr="00F25D3B" w:rsidRDefault="00F66FEF" w:rsidP="00F66FEF">
            <w:pPr>
              <w:spacing w:after="0" w:line="240" w:lineRule="auto"/>
              <w:jc w:val="center"/>
              <w:rPr>
                <w:rFonts w:ascii="Times New Roman" w:hAnsi="Times New Roman"/>
                <w:sz w:val="28"/>
                <w:szCs w:val="28"/>
              </w:rPr>
            </w:pPr>
            <w:r w:rsidRPr="00F25D3B">
              <w:rPr>
                <w:rFonts w:ascii="Times New Roman" w:hAnsi="Times New Roman"/>
                <w:sz w:val="28"/>
                <w:szCs w:val="28"/>
              </w:rPr>
              <w:t>-</w:t>
            </w:r>
          </w:p>
        </w:tc>
      </w:tr>
      <w:tr w:rsidR="00F66FEF" w:rsidRPr="00C3351B" w:rsidTr="00F66FEF">
        <w:tc>
          <w:tcPr>
            <w:tcW w:w="7797" w:type="dxa"/>
          </w:tcPr>
          <w:p w:rsidR="00F66FEF" w:rsidRPr="00F25D3B" w:rsidRDefault="00F66FEF" w:rsidP="00F66FEF">
            <w:pPr>
              <w:spacing w:after="0" w:line="240" w:lineRule="auto"/>
              <w:rPr>
                <w:rFonts w:ascii="Times New Roman" w:hAnsi="Times New Roman"/>
                <w:sz w:val="28"/>
                <w:szCs w:val="28"/>
              </w:rPr>
            </w:pPr>
            <w:r w:rsidRPr="00F25D3B">
              <w:rPr>
                <w:rFonts w:ascii="Times New Roman" w:hAnsi="Times New Roman"/>
                <w:sz w:val="28"/>
                <w:szCs w:val="28"/>
              </w:rPr>
              <w:t>Всего студентов в высших учебных заведениях</w:t>
            </w:r>
          </w:p>
        </w:tc>
        <w:tc>
          <w:tcPr>
            <w:tcW w:w="1701" w:type="dxa"/>
          </w:tcPr>
          <w:p w:rsidR="00F66FEF" w:rsidRPr="00F25D3B" w:rsidRDefault="00CA4DDA" w:rsidP="00CA4DDA">
            <w:pPr>
              <w:spacing w:after="0" w:line="240" w:lineRule="auto"/>
              <w:jc w:val="center"/>
              <w:rPr>
                <w:rFonts w:ascii="Times New Roman" w:hAnsi="Times New Roman"/>
                <w:sz w:val="28"/>
                <w:szCs w:val="28"/>
                <w:highlight w:val="yellow"/>
              </w:rPr>
            </w:pPr>
            <w:r>
              <w:rPr>
                <w:rFonts w:ascii="Times New Roman" w:hAnsi="Times New Roman"/>
                <w:sz w:val="28"/>
                <w:szCs w:val="28"/>
              </w:rPr>
              <w:t>261</w:t>
            </w:r>
          </w:p>
        </w:tc>
      </w:tr>
    </w:tbl>
    <w:p w:rsidR="00276544" w:rsidRDefault="00276544" w:rsidP="00276544">
      <w:pPr>
        <w:pStyle w:val="ac"/>
        <w:tabs>
          <w:tab w:val="left" w:pos="6237"/>
        </w:tabs>
        <w:rPr>
          <w:rFonts w:eastAsia="Calibri"/>
          <w:szCs w:val="28"/>
        </w:rPr>
      </w:pPr>
    </w:p>
    <w:p w:rsidR="008C4901" w:rsidRPr="004A55F4" w:rsidRDefault="008C4901" w:rsidP="008C4901">
      <w:pPr>
        <w:pStyle w:val="2"/>
        <w:rPr>
          <w:b/>
          <w:sz w:val="28"/>
          <w:szCs w:val="28"/>
        </w:rPr>
      </w:pPr>
      <w:r w:rsidRPr="004A55F4">
        <w:rPr>
          <w:b/>
          <w:sz w:val="28"/>
          <w:szCs w:val="28"/>
        </w:rPr>
        <w:t>СРЕДНЕЕ</w:t>
      </w:r>
    </w:p>
    <w:p w:rsidR="008C4901" w:rsidRPr="004A55F4" w:rsidRDefault="008C4901" w:rsidP="008C4901">
      <w:pPr>
        <w:pStyle w:val="1"/>
        <w:rPr>
          <w:b/>
          <w:sz w:val="28"/>
          <w:szCs w:val="28"/>
        </w:rPr>
      </w:pPr>
      <w:r w:rsidRPr="004A55F4">
        <w:rPr>
          <w:b/>
          <w:sz w:val="28"/>
          <w:szCs w:val="28"/>
        </w:rPr>
        <w:t>ПРОФЕССИОНАЛЬНОЕ ОБРАЗОВАНИЕ</w:t>
      </w:r>
    </w:p>
    <w:p w:rsidR="008C4901" w:rsidRPr="008C4901" w:rsidRDefault="008C4901" w:rsidP="008C4901">
      <w:pPr>
        <w:spacing w:after="0" w:line="240" w:lineRule="auto"/>
        <w:jc w:val="center"/>
        <w:rPr>
          <w:rFonts w:ascii="Times New Roman" w:hAnsi="Times New Roman"/>
          <w:sz w:val="28"/>
          <w:szCs w:val="28"/>
          <w:highlight w:val="yellow"/>
        </w:rPr>
      </w:pPr>
    </w:p>
    <w:p w:rsidR="008C4901" w:rsidRPr="008C4901" w:rsidRDefault="002E456D" w:rsidP="002E456D">
      <w:pPr>
        <w:keepNext/>
        <w:spacing w:after="0" w:line="240" w:lineRule="auto"/>
        <w:contextualSpacing/>
        <w:outlineLvl w:val="0"/>
        <w:rPr>
          <w:rFonts w:ascii="Times New Roman" w:hAnsi="Times New Roman"/>
          <w:bCs/>
          <w:sz w:val="28"/>
          <w:szCs w:val="28"/>
        </w:rPr>
      </w:pPr>
      <w:r>
        <w:rPr>
          <w:rFonts w:ascii="Times New Roman" w:hAnsi="Times New Roman"/>
          <w:bCs/>
          <w:sz w:val="28"/>
          <w:szCs w:val="28"/>
        </w:rPr>
        <w:t>1.</w:t>
      </w:r>
      <w:r w:rsidR="008C4901" w:rsidRPr="008C4901">
        <w:rPr>
          <w:rFonts w:ascii="Times New Roman" w:hAnsi="Times New Roman"/>
          <w:bCs/>
          <w:sz w:val="28"/>
          <w:szCs w:val="28"/>
        </w:rPr>
        <w:t>Государственное бюджетное профессиональное образовательное учреждение</w:t>
      </w:r>
    </w:p>
    <w:p w:rsidR="008C4901" w:rsidRPr="008C4901" w:rsidRDefault="008C4901" w:rsidP="002E456D">
      <w:pPr>
        <w:keepNext/>
        <w:spacing w:after="0" w:line="240" w:lineRule="auto"/>
        <w:contextualSpacing/>
        <w:outlineLvl w:val="0"/>
        <w:rPr>
          <w:rFonts w:ascii="Times New Roman" w:hAnsi="Times New Roman"/>
          <w:bCs/>
          <w:sz w:val="28"/>
          <w:szCs w:val="28"/>
        </w:rPr>
      </w:pPr>
      <w:r w:rsidRPr="008C4901">
        <w:rPr>
          <w:rFonts w:ascii="Times New Roman" w:hAnsi="Times New Roman"/>
          <w:bCs/>
          <w:sz w:val="28"/>
          <w:szCs w:val="28"/>
        </w:rPr>
        <w:t xml:space="preserve"> «Георгиевский региональный колледж «Интеграл»</w:t>
      </w:r>
      <w:r w:rsidR="002E456D">
        <w:rPr>
          <w:rFonts w:ascii="Times New Roman" w:hAnsi="Times New Roman"/>
          <w:bCs/>
          <w:sz w:val="28"/>
          <w:szCs w:val="28"/>
        </w:rPr>
        <w:t>:</w:t>
      </w:r>
    </w:p>
    <w:p w:rsidR="008C4901" w:rsidRPr="008C4901" w:rsidRDefault="008C4901" w:rsidP="008C4901">
      <w:pPr>
        <w:spacing w:after="0" w:line="240" w:lineRule="auto"/>
        <w:contextualSpacing/>
        <w:jc w:val="both"/>
        <w:rPr>
          <w:rFonts w:ascii="Times New Roman" w:hAnsi="Times New Roman"/>
          <w:sz w:val="28"/>
          <w:szCs w:val="28"/>
        </w:rPr>
      </w:pPr>
      <w:r w:rsidRPr="008C4901">
        <w:rPr>
          <w:rFonts w:ascii="Times New Roman" w:hAnsi="Times New Roman"/>
          <w:sz w:val="28"/>
          <w:szCs w:val="28"/>
        </w:rPr>
        <w:t>Образовано в 1966 году.</w:t>
      </w:r>
    </w:p>
    <w:p w:rsidR="008C4901" w:rsidRPr="008C4901" w:rsidRDefault="008C4901" w:rsidP="008C4901">
      <w:pPr>
        <w:spacing w:after="0" w:line="240" w:lineRule="auto"/>
        <w:contextualSpacing/>
        <w:jc w:val="both"/>
        <w:rPr>
          <w:rFonts w:ascii="Times New Roman" w:hAnsi="Times New Roman"/>
          <w:sz w:val="28"/>
          <w:szCs w:val="28"/>
        </w:rPr>
      </w:pPr>
      <w:r w:rsidRPr="008C4901">
        <w:rPr>
          <w:rFonts w:ascii="Times New Roman" w:hAnsi="Times New Roman"/>
          <w:sz w:val="28"/>
          <w:szCs w:val="28"/>
        </w:rPr>
        <w:t>Обучается: 1241 человек (очно – 947, заочно – 294).</w:t>
      </w:r>
    </w:p>
    <w:p w:rsidR="008C4901" w:rsidRPr="008C4901" w:rsidRDefault="008C4901" w:rsidP="008C4901">
      <w:pPr>
        <w:spacing w:after="0" w:line="240" w:lineRule="auto"/>
        <w:contextualSpacing/>
        <w:jc w:val="both"/>
        <w:rPr>
          <w:rFonts w:ascii="Times New Roman" w:hAnsi="Times New Roman"/>
          <w:sz w:val="28"/>
          <w:szCs w:val="28"/>
        </w:rPr>
      </w:pPr>
      <w:r w:rsidRPr="008C4901">
        <w:rPr>
          <w:rFonts w:ascii="Times New Roman" w:hAnsi="Times New Roman"/>
          <w:sz w:val="28"/>
          <w:szCs w:val="28"/>
        </w:rPr>
        <w:t xml:space="preserve">Отделения: </w:t>
      </w:r>
    </w:p>
    <w:p w:rsidR="008C4901" w:rsidRPr="008C4901" w:rsidRDefault="008C4901" w:rsidP="008C4901">
      <w:pPr>
        <w:spacing w:after="0" w:line="240" w:lineRule="auto"/>
        <w:ind w:firstLine="709"/>
        <w:contextualSpacing/>
        <w:jc w:val="both"/>
        <w:rPr>
          <w:rFonts w:ascii="Times New Roman" w:hAnsi="Times New Roman"/>
          <w:sz w:val="28"/>
          <w:szCs w:val="28"/>
        </w:rPr>
      </w:pPr>
      <w:r w:rsidRPr="008C4901">
        <w:rPr>
          <w:rFonts w:ascii="Times New Roman" w:hAnsi="Times New Roman"/>
          <w:sz w:val="28"/>
          <w:szCs w:val="28"/>
        </w:rPr>
        <w:t>экономическое, политехническое, общественного питания, пищевых производств, энергетики, металлообработки и электроники, заочного обучения, вечерне-сменное.</w:t>
      </w:r>
    </w:p>
    <w:p w:rsidR="008C4901" w:rsidRPr="008C4901" w:rsidRDefault="008C4901" w:rsidP="008C4901">
      <w:pPr>
        <w:spacing w:after="0" w:line="240" w:lineRule="auto"/>
        <w:ind w:firstLine="709"/>
        <w:contextualSpacing/>
        <w:jc w:val="both"/>
        <w:rPr>
          <w:rFonts w:ascii="Times New Roman" w:hAnsi="Times New Roman"/>
          <w:sz w:val="28"/>
          <w:szCs w:val="28"/>
        </w:rPr>
      </w:pPr>
      <w:r w:rsidRPr="008C4901">
        <w:rPr>
          <w:rFonts w:ascii="Times New Roman" w:hAnsi="Times New Roman"/>
          <w:sz w:val="28"/>
          <w:szCs w:val="28"/>
        </w:rPr>
        <w:t>На базе учреждения действуют ресурсные центры:</w:t>
      </w:r>
    </w:p>
    <w:p w:rsidR="008C4901" w:rsidRPr="008C4901" w:rsidRDefault="008C4901" w:rsidP="008C4901">
      <w:pPr>
        <w:spacing w:after="0" w:line="240" w:lineRule="auto"/>
        <w:ind w:firstLine="709"/>
        <w:contextualSpacing/>
        <w:jc w:val="both"/>
        <w:rPr>
          <w:rFonts w:ascii="Times New Roman" w:hAnsi="Times New Roman"/>
          <w:sz w:val="28"/>
          <w:szCs w:val="28"/>
        </w:rPr>
      </w:pPr>
      <w:r w:rsidRPr="008C4901">
        <w:rPr>
          <w:rFonts w:ascii="Times New Roman" w:hAnsi="Times New Roman"/>
          <w:sz w:val="28"/>
          <w:szCs w:val="28"/>
        </w:rPr>
        <w:t>межрегиональный отраслевой ресурсный центр (МОРЦ) подготовки кадров СКФО в сфере энергетики;</w:t>
      </w:r>
    </w:p>
    <w:p w:rsidR="008C4901" w:rsidRPr="008C4901" w:rsidRDefault="008C4901" w:rsidP="008C4901">
      <w:pPr>
        <w:spacing w:after="0" w:line="240" w:lineRule="auto"/>
        <w:ind w:firstLine="709"/>
        <w:contextualSpacing/>
        <w:jc w:val="both"/>
        <w:rPr>
          <w:rFonts w:ascii="Times New Roman" w:hAnsi="Times New Roman"/>
          <w:sz w:val="28"/>
          <w:szCs w:val="28"/>
        </w:rPr>
      </w:pPr>
      <w:r w:rsidRPr="008C4901">
        <w:rPr>
          <w:rFonts w:ascii="Times New Roman" w:hAnsi="Times New Roman"/>
          <w:sz w:val="28"/>
          <w:szCs w:val="28"/>
        </w:rPr>
        <w:t>ресурсный центр по направлениям подготовки кадров в сфере металлообработки, энергетики и вычислительной техники.</w:t>
      </w:r>
    </w:p>
    <w:p w:rsidR="008C4901" w:rsidRPr="008C4901" w:rsidRDefault="008C4901" w:rsidP="008C4901">
      <w:pPr>
        <w:spacing w:after="0" w:line="240" w:lineRule="auto"/>
        <w:ind w:firstLine="709"/>
        <w:contextualSpacing/>
        <w:jc w:val="both"/>
        <w:rPr>
          <w:rFonts w:ascii="Times New Roman" w:hAnsi="Times New Roman"/>
          <w:sz w:val="28"/>
          <w:szCs w:val="28"/>
        </w:rPr>
      </w:pPr>
      <w:r w:rsidRPr="008C4901">
        <w:rPr>
          <w:rFonts w:ascii="Times New Roman" w:hAnsi="Times New Roman"/>
          <w:sz w:val="28"/>
          <w:szCs w:val="28"/>
        </w:rPr>
        <w:t>Приказом Министерства и молодежной политики Ставропольского края на базе колледжа создан Центр специализированных компетенций «</w:t>
      </w:r>
      <w:proofErr w:type="spellStart"/>
      <w:r w:rsidRPr="008C4901">
        <w:rPr>
          <w:rFonts w:ascii="Times New Roman" w:hAnsi="Times New Roman"/>
          <w:sz w:val="28"/>
          <w:szCs w:val="28"/>
        </w:rPr>
        <w:t>WorldSkills</w:t>
      </w:r>
      <w:proofErr w:type="spellEnd"/>
      <w:r w:rsidRPr="008C4901">
        <w:rPr>
          <w:rFonts w:ascii="Times New Roman" w:hAnsi="Times New Roman"/>
          <w:sz w:val="28"/>
          <w:szCs w:val="28"/>
        </w:rPr>
        <w:t>».</w:t>
      </w:r>
    </w:p>
    <w:p w:rsidR="008C4901" w:rsidRPr="008C4901" w:rsidRDefault="008C4901" w:rsidP="008C4901">
      <w:pPr>
        <w:spacing w:after="0" w:line="240" w:lineRule="auto"/>
        <w:ind w:firstLine="709"/>
        <w:contextualSpacing/>
        <w:jc w:val="both"/>
        <w:rPr>
          <w:rFonts w:ascii="Times New Roman" w:hAnsi="Times New Roman"/>
          <w:sz w:val="28"/>
          <w:szCs w:val="28"/>
        </w:rPr>
      </w:pPr>
      <w:r w:rsidRPr="008C4901">
        <w:rPr>
          <w:rFonts w:ascii="Times New Roman" w:hAnsi="Times New Roman"/>
          <w:sz w:val="28"/>
          <w:szCs w:val="28"/>
        </w:rPr>
        <w:t>Колледж реализует проект «Развитие профессионального образования в городе Георгиевске путем внедрения элементов дуального обучения на базе федеральной инновационной площадки (удалить) ГБПОУ ГРК «Интеграл».</w:t>
      </w:r>
    </w:p>
    <w:p w:rsidR="008C4901" w:rsidRPr="008C4901" w:rsidRDefault="008C4901" w:rsidP="008C4901">
      <w:pPr>
        <w:spacing w:after="0" w:line="240" w:lineRule="auto"/>
        <w:ind w:firstLine="709"/>
        <w:contextualSpacing/>
        <w:jc w:val="both"/>
        <w:rPr>
          <w:rFonts w:ascii="Times New Roman" w:hAnsi="Times New Roman"/>
          <w:sz w:val="28"/>
          <w:szCs w:val="28"/>
        </w:rPr>
      </w:pPr>
      <w:r w:rsidRPr="008C4901">
        <w:rPr>
          <w:rFonts w:ascii="Times New Roman" w:hAnsi="Times New Roman"/>
          <w:sz w:val="28"/>
          <w:szCs w:val="28"/>
        </w:rPr>
        <w:lastRenderedPageBreak/>
        <w:t>Преподавательский коллектив 80 человек, в том числе 5 кандидатов наук.</w:t>
      </w:r>
    </w:p>
    <w:p w:rsidR="008C4901" w:rsidRPr="008C4901" w:rsidRDefault="008C4901" w:rsidP="008C4901">
      <w:pPr>
        <w:spacing w:after="0" w:line="240" w:lineRule="auto"/>
        <w:contextualSpacing/>
        <w:jc w:val="both"/>
        <w:rPr>
          <w:rFonts w:ascii="Times New Roman" w:hAnsi="Times New Roman"/>
          <w:sz w:val="28"/>
          <w:szCs w:val="28"/>
        </w:rPr>
      </w:pPr>
      <w:r w:rsidRPr="008C4901">
        <w:rPr>
          <w:rFonts w:ascii="Times New Roman" w:hAnsi="Times New Roman"/>
          <w:sz w:val="28"/>
          <w:szCs w:val="28"/>
        </w:rPr>
        <w:t>Обучение очное, заочное, ускоренная подготовка.</w:t>
      </w:r>
    </w:p>
    <w:p w:rsidR="008C4901" w:rsidRPr="008C4901" w:rsidRDefault="008C4901" w:rsidP="008C4901">
      <w:pPr>
        <w:spacing w:after="0" w:line="240" w:lineRule="auto"/>
        <w:contextualSpacing/>
        <w:jc w:val="both"/>
        <w:rPr>
          <w:rFonts w:ascii="Times New Roman" w:hAnsi="Times New Roman"/>
          <w:sz w:val="28"/>
          <w:szCs w:val="28"/>
        </w:rPr>
      </w:pPr>
      <w:r w:rsidRPr="008C4901">
        <w:rPr>
          <w:rFonts w:ascii="Times New Roman" w:hAnsi="Times New Roman"/>
          <w:sz w:val="28"/>
          <w:szCs w:val="28"/>
        </w:rPr>
        <w:t xml:space="preserve">Обучение ведется по программам подготовки специалистов среднего звена, подготовки квалифицированных рабочих, служащих, профессионального обучения, профессиональной подготовки, переподготовки и повышения квалификации по профессиям рабочих, должностям служащих и дополнительным программам. </w:t>
      </w:r>
    </w:p>
    <w:p w:rsidR="008C4901" w:rsidRPr="008C4901" w:rsidRDefault="008C4901" w:rsidP="008C4901">
      <w:pPr>
        <w:spacing w:after="0" w:line="240" w:lineRule="auto"/>
        <w:contextualSpacing/>
        <w:jc w:val="both"/>
        <w:rPr>
          <w:rFonts w:ascii="Times New Roman" w:hAnsi="Times New Roman"/>
          <w:sz w:val="28"/>
          <w:szCs w:val="28"/>
        </w:rPr>
      </w:pPr>
      <w:r w:rsidRPr="008C4901">
        <w:rPr>
          <w:rFonts w:ascii="Times New Roman" w:hAnsi="Times New Roman"/>
          <w:sz w:val="28"/>
          <w:szCs w:val="28"/>
        </w:rPr>
        <w:t xml:space="preserve">Директор – </w:t>
      </w:r>
      <w:proofErr w:type="spellStart"/>
      <w:r w:rsidRPr="008C4901">
        <w:rPr>
          <w:rFonts w:ascii="Times New Roman" w:hAnsi="Times New Roman"/>
          <w:sz w:val="28"/>
          <w:szCs w:val="28"/>
        </w:rPr>
        <w:t>Саховский</w:t>
      </w:r>
      <w:proofErr w:type="spellEnd"/>
      <w:r w:rsidRPr="008C4901">
        <w:rPr>
          <w:rFonts w:ascii="Times New Roman" w:hAnsi="Times New Roman"/>
          <w:sz w:val="28"/>
          <w:szCs w:val="28"/>
        </w:rPr>
        <w:t xml:space="preserve"> Дмитрий Александрович.</w:t>
      </w:r>
    </w:p>
    <w:p w:rsidR="008C4901" w:rsidRPr="008C4901" w:rsidRDefault="008C4901" w:rsidP="008C4901">
      <w:pPr>
        <w:spacing w:after="0" w:line="240" w:lineRule="auto"/>
        <w:contextualSpacing/>
        <w:jc w:val="both"/>
        <w:rPr>
          <w:rFonts w:ascii="Times New Roman" w:hAnsi="Times New Roman"/>
          <w:sz w:val="28"/>
          <w:szCs w:val="28"/>
        </w:rPr>
      </w:pPr>
      <w:r w:rsidRPr="008C4901">
        <w:rPr>
          <w:rFonts w:ascii="Times New Roman" w:hAnsi="Times New Roman"/>
          <w:sz w:val="28"/>
          <w:szCs w:val="28"/>
        </w:rPr>
        <w:t>г. Георгиевск, ул. Быкова-Дружбы, 2/29, тел/факс. 6-35-70.</w:t>
      </w:r>
    </w:p>
    <w:p w:rsidR="008C4901" w:rsidRPr="008C4901" w:rsidRDefault="008C4901" w:rsidP="008C4901">
      <w:pPr>
        <w:spacing w:after="0" w:line="240" w:lineRule="auto"/>
        <w:contextualSpacing/>
        <w:jc w:val="both"/>
        <w:rPr>
          <w:rFonts w:ascii="Times New Roman" w:hAnsi="Times New Roman"/>
          <w:sz w:val="28"/>
          <w:szCs w:val="28"/>
        </w:rPr>
      </w:pPr>
      <w:r w:rsidRPr="008C4901">
        <w:rPr>
          <w:rFonts w:ascii="Times New Roman" w:hAnsi="Times New Roman"/>
          <w:sz w:val="28"/>
          <w:szCs w:val="28"/>
          <w:lang w:val="en-US"/>
        </w:rPr>
        <w:t>E</w:t>
      </w:r>
      <w:r w:rsidRPr="008C4901">
        <w:rPr>
          <w:rFonts w:ascii="Times New Roman" w:hAnsi="Times New Roman"/>
          <w:sz w:val="28"/>
          <w:szCs w:val="28"/>
        </w:rPr>
        <w:t>-</w:t>
      </w:r>
      <w:r w:rsidRPr="008C4901">
        <w:rPr>
          <w:rFonts w:ascii="Times New Roman" w:hAnsi="Times New Roman"/>
          <w:sz w:val="28"/>
          <w:szCs w:val="28"/>
          <w:lang w:val="en-US"/>
        </w:rPr>
        <w:t>mail</w:t>
      </w:r>
      <w:r w:rsidRPr="008C4901">
        <w:rPr>
          <w:rFonts w:ascii="Times New Roman" w:hAnsi="Times New Roman"/>
          <w:sz w:val="28"/>
          <w:szCs w:val="28"/>
        </w:rPr>
        <w:t xml:space="preserve">: </w:t>
      </w:r>
      <w:hyperlink r:id="rId11" w:history="1">
        <w:r w:rsidRPr="008C4901">
          <w:rPr>
            <w:rFonts w:ascii="Times New Roman" w:hAnsi="Times New Roman"/>
            <w:sz w:val="28"/>
            <w:szCs w:val="28"/>
            <w:u w:val="single"/>
            <w:lang w:val="en-US"/>
          </w:rPr>
          <w:t>integral</w:t>
        </w:r>
        <w:r w:rsidRPr="008C4901">
          <w:rPr>
            <w:rFonts w:ascii="Times New Roman" w:hAnsi="Times New Roman"/>
            <w:sz w:val="28"/>
            <w:szCs w:val="28"/>
            <w:u w:val="single"/>
          </w:rPr>
          <w:t>_</w:t>
        </w:r>
        <w:r w:rsidRPr="008C4901">
          <w:rPr>
            <w:rFonts w:ascii="Times New Roman" w:hAnsi="Times New Roman"/>
            <w:sz w:val="28"/>
            <w:szCs w:val="28"/>
            <w:u w:val="single"/>
            <w:lang w:val="en-US"/>
          </w:rPr>
          <w:t>geo</w:t>
        </w:r>
        <w:r w:rsidRPr="008C4901">
          <w:rPr>
            <w:rFonts w:ascii="Times New Roman" w:hAnsi="Times New Roman"/>
            <w:sz w:val="28"/>
            <w:szCs w:val="28"/>
            <w:u w:val="single"/>
          </w:rPr>
          <w:t>@</w:t>
        </w:r>
        <w:r w:rsidRPr="008C4901">
          <w:rPr>
            <w:rFonts w:ascii="Times New Roman" w:hAnsi="Times New Roman"/>
            <w:sz w:val="28"/>
            <w:szCs w:val="28"/>
            <w:u w:val="single"/>
            <w:lang w:val="en-US"/>
          </w:rPr>
          <w:t>mail</w:t>
        </w:r>
        <w:r w:rsidRPr="008C4901">
          <w:rPr>
            <w:rFonts w:ascii="Times New Roman" w:hAnsi="Times New Roman"/>
            <w:sz w:val="28"/>
            <w:szCs w:val="28"/>
            <w:u w:val="single"/>
          </w:rPr>
          <w:t>.</w:t>
        </w:r>
        <w:r w:rsidRPr="008C4901">
          <w:rPr>
            <w:rFonts w:ascii="Times New Roman" w:hAnsi="Times New Roman"/>
            <w:sz w:val="28"/>
            <w:szCs w:val="28"/>
            <w:u w:val="single"/>
            <w:lang w:val="en-US"/>
          </w:rPr>
          <w:t>ru</w:t>
        </w:r>
      </w:hyperlink>
      <w:r w:rsidRPr="008C4901">
        <w:rPr>
          <w:rFonts w:ascii="Times New Roman" w:hAnsi="Times New Roman"/>
          <w:sz w:val="28"/>
          <w:szCs w:val="28"/>
        </w:rPr>
        <w:t xml:space="preserve">, сайт: </w:t>
      </w:r>
      <w:hyperlink r:id="rId12" w:history="1">
        <w:r w:rsidRPr="008C4901">
          <w:rPr>
            <w:rFonts w:ascii="Times New Roman" w:hAnsi="Times New Roman"/>
            <w:sz w:val="28"/>
            <w:szCs w:val="28"/>
            <w:u w:val="single"/>
            <w:lang w:val="en-US"/>
          </w:rPr>
          <w:t>www</w:t>
        </w:r>
        <w:r w:rsidRPr="008C4901">
          <w:rPr>
            <w:rFonts w:ascii="Times New Roman" w:hAnsi="Times New Roman"/>
            <w:sz w:val="28"/>
            <w:szCs w:val="28"/>
            <w:u w:val="single"/>
          </w:rPr>
          <w:t>.</w:t>
        </w:r>
        <w:r w:rsidRPr="008C4901">
          <w:rPr>
            <w:rFonts w:ascii="Times New Roman" w:hAnsi="Times New Roman"/>
            <w:sz w:val="28"/>
            <w:szCs w:val="28"/>
            <w:u w:val="single"/>
            <w:lang w:val="en-US"/>
          </w:rPr>
          <w:t>integral</w:t>
        </w:r>
        <w:r w:rsidRPr="008C4901">
          <w:rPr>
            <w:rFonts w:ascii="Times New Roman" w:hAnsi="Times New Roman"/>
            <w:sz w:val="28"/>
            <w:szCs w:val="28"/>
            <w:u w:val="single"/>
          </w:rPr>
          <w:t>-</w:t>
        </w:r>
        <w:r w:rsidRPr="008C4901">
          <w:rPr>
            <w:rFonts w:ascii="Times New Roman" w:hAnsi="Times New Roman"/>
            <w:sz w:val="28"/>
            <w:szCs w:val="28"/>
            <w:u w:val="single"/>
            <w:lang w:val="en-US"/>
          </w:rPr>
          <w:t>geo</w:t>
        </w:r>
        <w:r w:rsidRPr="008C4901">
          <w:rPr>
            <w:rFonts w:ascii="Times New Roman" w:hAnsi="Times New Roman"/>
            <w:sz w:val="28"/>
            <w:szCs w:val="28"/>
            <w:u w:val="single"/>
          </w:rPr>
          <w:t>.</w:t>
        </w:r>
        <w:r w:rsidRPr="008C4901">
          <w:rPr>
            <w:rFonts w:ascii="Times New Roman" w:hAnsi="Times New Roman"/>
            <w:sz w:val="28"/>
            <w:szCs w:val="28"/>
            <w:u w:val="single"/>
            <w:lang w:val="en-US"/>
          </w:rPr>
          <w:t>ru</w:t>
        </w:r>
      </w:hyperlink>
    </w:p>
    <w:p w:rsidR="008C4901" w:rsidRPr="008C4901" w:rsidRDefault="008C4901" w:rsidP="008C4901">
      <w:pPr>
        <w:spacing w:after="0" w:line="240" w:lineRule="auto"/>
        <w:contextualSpacing/>
        <w:jc w:val="both"/>
        <w:rPr>
          <w:rFonts w:ascii="Times New Roman" w:hAnsi="Times New Roman"/>
          <w:sz w:val="28"/>
          <w:szCs w:val="28"/>
          <w:highlight w:val="yellow"/>
        </w:rPr>
      </w:pPr>
    </w:p>
    <w:p w:rsidR="008C4901" w:rsidRPr="008C4901" w:rsidRDefault="008C4901" w:rsidP="008C4901">
      <w:pPr>
        <w:spacing w:after="0" w:line="240" w:lineRule="auto"/>
        <w:jc w:val="both"/>
        <w:rPr>
          <w:rFonts w:ascii="Times New Roman" w:hAnsi="Times New Roman"/>
          <w:bCs/>
          <w:sz w:val="28"/>
          <w:szCs w:val="28"/>
        </w:rPr>
      </w:pPr>
    </w:p>
    <w:p w:rsidR="008C4901" w:rsidRPr="008C4901" w:rsidRDefault="002E456D" w:rsidP="002E456D">
      <w:pPr>
        <w:pStyle w:val="1"/>
        <w:contextualSpacing/>
        <w:jc w:val="left"/>
        <w:rPr>
          <w:sz w:val="28"/>
          <w:szCs w:val="28"/>
        </w:rPr>
      </w:pPr>
      <w:r>
        <w:rPr>
          <w:sz w:val="28"/>
          <w:szCs w:val="28"/>
        </w:rPr>
        <w:t>2.</w:t>
      </w:r>
      <w:r w:rsidR="008C4901" w:rsidRPr="008C4901">
        <w:rPr>
          <w:sz w:val="28"/>
          <w:szCs w:val="28"/>
        </w:rPr>
        <w:t>Государственное бюджетное профессиональное образовательное учреждение</w:t>
      </w:r>
      <w:r>
        <w:rPr>
          <w:sz w:val="28"/>
          <w:szCs w:val="28"/>
        </w:rPr>
        <w:t xml:space="preserve"> </w:t>
      </w:r>
      <w:r w:rsidR="008C4901" w:rsidRPr="008C4901">
        <w:rPr>
          <w:sz w:val="28"/>
          <w:szCs w:val="28"/>
        </w:rPr>
        <w:t xml:space="preserve"> «Георгиевский колледж»</w:t>
      </w:r>
      <w:r>
        <w:rPr>
          <w:sz w:val="28"/>
          <w:szCs w:val="28"/>
        </w:rPr>
        <w:t>:</w:t>
      </w:r>
    </w:p>
    <w:p w:rsidR="008C4901" w:rsidRPr="008C4901" w:rsidRDefault="008C4901" w:rsidP="008C4901">
      <w:pPr>
        <w:spacing w:after="0" w:line="240" w:lineRule="auto"/>
        <w:contextualSpacing/>
        <w:jc w:val="both"/>
        <w:rPr>
          <w:rFonts w:ascii="Times New Roman" w:hAnsi="Times New Roman"/>
          <w:sz w:val="28"/>
          <w:szCs w:val="28"/>
        </w:rPr>
      </w:pPr>
      <w:r w:rsidRPr="008C4901">
        <w:rPr>
          <w:rFonts w:ascii="Times New Roman" w:hAnsi="Times New Roman"/>
          <w:sz w:val="28"/>
          <w:szCs w:val="28"/>
        </w:rPr>
        <w:t>Образовано в 1976 году.</w:t>
      </w:r>
    </w:p>
    <w:p w:rsidR="008C4901" w:rsidRPr="008C4901" w:rsidRDefault="008C4901" w:rsidP="008C4901">
      <w:pPr>
        <w:spacing w:after="0" w:line="240" w:lineRule="auto"/>
        <w:contextualSpacing/>
        <w:jc w:val="both"/>
        <w:rPr>
          <w:rFonts w:ascii="Times New Roman" w:hAnsi="Times New Roman"/>
          <w:sz w:val="28"/>
          <w:szCs w:val="28"/>
        </w:rPr>
      </w:pPr>
      <w:r w:rsidRPr="008C4901">
        <w:rPr>
          <w:rFonts w:ascii="Times New Roman" w:hAnsi="Times New Roman"/>
          <w:sz w:val="28"/>
          <w:szCs w:val="28"/>
        </w:rPr>
        <w:t xml:space="preserve">Обучается  1933 студента (очно – 1772, заочно – 161). </w:t>
      </w:r>
    </w:p>
    <w:p w:rsidR="008C4901" w:rsidRPr="008C4901" w:rsidRDefault="008C4901" w:rsidP="008C4901">
      <w:pPr>
        <w:spacing w:after="0" w:line="240" w:lineRule="auto"/>
        <w:contextualSpacing/>
        <w:jc w:val="both"/>
        <w:rPr>
          <w:rFonts w:ascii="Times New Roman" w:hAnsi="Times New Roman"/>
          <w:sz w:val="28"/>
          <w:szCs w:val="28"/>
        </w:rPr>
      </w:pPr>
      <w:r w:rsidRPr="008C4901">
        <w:rPr>
          <w:rFonts w:ascii="Times New Roman" w:hAnsi="Times New Roman"/>
          <w:sz w:val="28"/>
          <w:szCs w:val="28"/>
        </w:rPr>
        <w:t xml:space="preserve">Отделения: </w:t>
      </w:r>
    </w:p>
    <w:p w:rsidR="008C4901" w:rsidRPr="008C4901" w:rsidRDefault="008C4901" w:rsidP="008C4901">
      <w:pPr>
        <w:spacing w:after="0" w:line="240" w:lineRule="auto"/>
        <w:ind w:firstLine="709"/>
        <w:contextualSpacing/>
        <w:jc w:val="both"/>
        <w:rPr>
          <w:rFonts w:ascii="Times New Roman" w:hAnsi="Times New Roman"/>
          <w:sz w:val="28"/>
          <w:szCs w:val="28"/>
        </w:rPr>
      </w:pPr>
      <w:r w:rsidRPr="008C4901">
        <w:rPr>
          <w:rFonts w:ascii="Times New Roman" w:hAnsi="Times New Roman"/>
          <w:sz w:val="28"/>
          <w:szCs w:val="28"/>
        </w:rPr>
        <w:t xml:space="preserve">экономика и право, пожарная безопасность и информационные технологии, строительство и архитектура, техническое, </w:t>
      </w:r>
      <w:proofErr w:type="spellStart"/>
      <w:r w:rsidRPr="008C4901">
        <w:rPr>
          <w:rFonts w:ascii="Times New Roman" w:hAnsi="Times New Roman"/>
          <w:sz w:val="28"/>
          <w:szCs w:val="28"/>
        </w:rPr>
        <w:t>сервисно</w:t>
      </w:r>
      <w:proofErr w:type="spellEnd"/>
      <w:r w:rsidRPr="008C4901">
        <w:rPr>
          <w:rFonts w:ascii="Times New Roman" w:hAnsi="Times New Roman"/>
          <w:sz w:val="28"/>
          <w:szCs w:val="28"/>
        </w:rPr>
        <w:t>-индустриальное отделение, отделение профессиональной подготовки, отделение общеобразовательной подготовки. Реализуются программы подготовки специалистов среднего звена, квалифицированных рабочих, служащих, профессионального обучения; дополнительные образовательные программы.</w:t>
      </w:r>
    </w:p>
    <w:p w:rsidR="008C4901" w:rsidRPr="008C4901" w:rsidRDefault="008C4901" w:rsidP="008C4901">
      <w:pPr>
        <w:spacing w:after="0" w:line="240" w:lineRule="auto"/>
        <w:contextualSpacing/>
        <w:jc w:val="both"/>
        <w:rPr>
          <w:rFonts w:ascii="Times New Roman" w:hAnsi="Times New Roman"/>
          <w:sz w:val="28"/>
          <w:szCs w:val="28"/>
        </w:rPr>
      </w:pPr>
      <w:r w:rsidRPr="008C4901">
        <w:rPr>
          <w:rFonts w:ascii="Times New Roman" w:hAnsi="Times New Roman"/>
          <w:sz w:val="28"/>
          <w:szCs w:val="28"/>
        </w:rPr>
        <w:t>Всего 250 сотрудников, из них 111 педагогических работников. В колледже работают 27 Почетных работников, 7 кандидатов наук.</w:t>
      </w:r>
    </w:p>
    <w:p w:rsidR="008C4901" w:rsidRPr="008C4901" w:rsidRDefault="008C4901" w:rsidP="008C4901">
      <w:pPr>
        <w:spacing w:after="0" w:line="240" w:lineRule="auto"/>
        <w:contextualSpacing/>
        <w:jc w:val="both"/>
        <w:rPr>
          <w:rFonts w:ascii="Times New Roman" w:hAnsi="Times New Roman"/>
          <w:sz w:val="28"/>
          <w:szCs w:val="28"/>
        </w:rPr>
      </w:pPr>
      <w:r w:rsidRPr="008C4901">
        <w:rPr>
          <w:rFonts w:ascii="Times New Roman" w:hAnsi="Times New Roman"/>
          <w:sz w:val="28"/>
          <w:szCs w:val="28"/>
        </w:rPr>
        <w:t xml:space="preserve">Обучение очное, заочное. </w:t>
      </w:r>
    </w:p>
    <w:p w:rsidR="008C4901" w:rsidRPr="008C4901" w:rsidRDefault="008C4901" w:rsidP="008C4901">
      <w:pPr>
        <w:spacing w:after="0" w:line="240" w:lineRule="auto"/>
        <w:contextualSpacing/>
        <w:jc w:val="both"/>
        <w:rPr>
          <w:rFonts w:ascii="Times New Roman" w:hAnsi="Times New Roman"/>
          <w:sz w:val="28"/>
          <w:szCs w:val="28"/>
        </w:rPr>
      </w:pPr>
      <w:r w:rsidRPr="008C4901">
        <w:rPr>
          <w:rFonts w:ascii="Times New Roman" w:hAnsi="Times New Roman"/>
          <w:sz w:val="28"/>
          <w:szCs w:val="28"/>
        </w:rPr>
        <w:t xml:space="preserve">ГБПОУ ГК является базовой профессиональной образовательной организацией, обеспечивающей поддержку в Ставропольском крае инклюзивного профессионального образования лиц с инвалидностью и с ограниченными возможностями здоровья. </w:t>
      </w:r>
    </w:p>
    <w:p w:rsidR="008C4901" w:rsidRPr="008C4901" w:rsidRDefault="008C4901" w:rsidP="008C4901">
      <w:pPr>
        <w:spacing w:after="0" w:line="240" w:lineRule="auto"/>
        <w:contextualSpacing/>
        <w:jc w:val="both"/>
        <w:rPr>
          <w:rFonts w:ascii="Times New Roman" w:hAnsi="Times New Roman"/>
          <w:sz w:val="28"/>
          <w:szCs w:val="28"/>
        </w:rPr>
      </w:pPr>
      <w:r w:rsidRPr="008C4901">
        <w:rPr>
          <w:rFonts w:ascii="Times New Roman" w:hAnsi="Times New Roman"/>
          <w:sz w:val="28"/>
          <w:szCs w:val="28"/>
        </w:rPr>
        <w:t>На базе колледжа создан Центр специализированных компетенций «</w:t>
      </w:r>
      <w:proofErr w:type="spellStart"/>
      <w:r w:rsidRPr="008C4901">
        <w:rPr>
          <w:rFonts w:ascii="Times New Roman" w:hAnsi="Times New Roman"/>
          <w:sz w:val="28"/>
          <w:szCs w:val="28"/>
        </w:rPr>
        <w:t>WorldSkills</w:t>
      </w:r>
      <w:proofErr w:type="spellEnd"/>
      <w:r w:rsidRPr="008C4901">
        <w:rPr>
          <w:rFonts w:ascii="Times New Roman" w:hAnsi="Times New Roman"/>
          <w:sz w:val="28"/>
          <w:szCs w:val="28"/>
        </w:rPr>
        <w:t>» «Сухое строительство и штукатурные работы».</w:t>
      </w:r>
    </w:p>
    <w:p w:rsidR="008C4901" w:rsidRPr="008C4901" w:rsidRDefault="008C4901" w:rsidP="008C4901">
      <w:pPr>
        <w:spacing w:after="0" w:line="240" w:lineRule="auto"/>
        <w:contextualSpacing/>
        <w:jc w:val="both"/>
        <w:rPr>
          <w:rFonts w:ascii="Times New Roman" w:hAnsi="Times New Roman"/>
          <w:sz w:val="28"/>
          <w:szCs w:val="28"/>
        </w:rPr>
      </w:pPr>
      <w:r w:rsidRPr="008C4901">
        <w:rPr>
          <w:rFonts w:ascii="Times New Roman" w:hAnsi="Times New Roman"/>
          <w:sz w:val="28"/>
          <w:szCs w:val="28"/>
        </w:rPr>
        <w:t xml:space="preserve">Директор – </w:t>
      </w:r>
      <w:proofErr w:type="spellStart"/>
      <w:r w:rsidRPr="008C4901">
        <w:rPr>
          <w:rFonts w:ascii="Times New Roman" w:hAnsi="Times New Roman"/>
          <w:sz w:val="28"/>
          <w:szCs w:val="28"/>
        </w:rPr>
        <w:t>Жураховский</w:t>
      </w:r>
      <w:proofErr w:type="spellEnd"/>
      <w:r w:rsidRPr="008C4901">
        <w:rPr>
          <w:rFonts w:ascii="Times New Roman" w:hAnsi="Times New Roman"/>
          <w:sz w:val="28"/>
          <w:szCs w:val="28"/>
        </w:rPr>
        <w:t xml:space="preserve"> Дмитрий Алексеевич</w:t>
      </w:r>
    </w:p>
    <w:p w:rsidR="008C4901" w:rsidRPr="008C4901" w:rsidRDefault="008C4901" w:rsidP="008C4901">
      <w:pPr>
        <w:spacing w:after="0" w:line="240" w:lineRule="auto"/>
        <w:contextualSpacing/>
        <w:jc w:val="both"/>
        <w:rPr>
          <w:rFonts w:ascii="Times New Roman" w:hAnsi="Times New Roman"/>
          <w:sz w:val="28"/>
          <w:szCs w:val="28"/>
        </w:rPr>
      </w:pPr>
      <w:r w:rsidRPr="008C4901">
        <w:rPr>
          <w:rFonts w:ascii="Times New Roman" w:hAnsi="Times New Roman"/>
          <w:sz w:val="28"/>
          <w:szCs w:val="28"/>
        </w:rPr>
        <w:t>г. Георгиевск, ул. Калинина, 152, Тургенева, 9, тел. 6-50-72, 6-41-21.</w:t>
      </w:r>
    </w:p>
    <w:p w:rsidR="008C4901" w:rsidRPr="008C4901" w:rsidRDefault="008C4901" w:rsidP="008C4901">
      <w:pPr>
        <w:spacing w:after="0" w:line="240" w:lineRule="auto"/>
        <w:contextualSpacing/>
        <w:jc w:val="both"/>
        <w:rPr>
          <w:rFonts w:ascii="Times New Roman" w:hAnsi="Times New Roman"/>
          <w:sz w:val="28"/>
          <w:szCs w:val="28"/>
        </w:rPr>
      </w:pPr>
      <w:r w:rsidRPr="008C4901">
        <w:rPr>
          <w:rFonts w:ascii="Times New Roman" w:hAnsi="Times New Roman"/>
          <w:sz w:val="28"/>
          <w:szCs w:val="28"/>
          <w:lang w:val="en-US"/>
        </w:rPr>
        <w:t>E</w:t>
      </w:r>
      <w:r w:rsidRPr="008C4901">
        <w:rPr>
          <w:rFonts w:ascii="Times New Roman" w:hAnsi="Times New Roman"/>
          <w:sz w:val="28"/>
          <w:szCs w:val="28"/>
        </w:rPr>
        <w:t>-</w:t>
      </w:r>
      <w:r w:rsidRPr="008C4901">
        <w:rPr>
          <w:rFonts w:ascii="Times New Roman" w:hAnsi="Times New Roman"/>
          <w:sz w:val="28"/>
          <w:szCs w:val="28"/>
          <w:lang w:val="en-US"/>
        </w:rPr>
        <w:t>mail</w:t>
      </w:r>
      <w:r w:rsidRPr="008C4901">
        <w:rPr>
          <w:rFonts w:ascii="Times New Roman" w:hAnsi="Times New Roman"/>
          <w:sz w:val="28"/>
          <w:szCs w:val="28"/>
        </w:rPr>
        <w:t xml:space="preserve">: </w:t>
      </w:r>
      <w:hyperlink r:id="rId13" w:history="1">
        <w:r w:rsidRPr="008C4901">
          <w:rPr>
            <w:rStyle w:val="a3"/>
            <w:rFonts w:ascii="Times New Roman" w:hAnsi="Times New Roman"/>
            <w:sz w:val="28"/>
            <w:szCs w:val="28"/>
            <w:lang w:val="en-US"/>
          </w:rPr>
          <w:t>fgou</w:t>
        </w:r>
        <w:r w:rsidRPr="008C4901">
          <w:rPr>
            <w:rStyle w:val="a3"/>
            <w:rFonts w:ascii="Times New Roman" w:hAnsi="Times New Roman"/>
            <w:sz w:val="28"/>
            <w:szCs w:val="28"/>
          </w:rPr>
          <w:t>-</w:t>
        </w:r>
        <w:r w:rsidRPr="008C4901">
          <w:rPr>
            <w:rStyle w:val="a3"/>
            <w:rFonts w:ascii="Times New Roman" w:hAnsi="Times New Roman"/>
            <w:sz w:val="28"/>
            <w:szCs w:val="28"/>
            <w:lang w:val="en-US"/>
          </w:rPr>
          <w:t>gk</w:t>
        </w:r>
        <w:r w:rsidRPr="008C4901">
          <w:rPr>
            <w:rStyle w:val="a3"/>
            <w:rFonts w:ascii="Times New Roman" w:hAnsi="Times New Roman"/>
            <w:sz w:val="28"/>
            <w:szCs w:val="28"/>
          </w:rPr>
          <w:t>@</w:t>
        </w:r>
        <w:r w:rsidRPr="008C4901">
          <w:rPr>
            <w:rStyle w:val="a3"/>
            <w:rFonts w:ascii="Times New Roman" w:hAnsi="Times New Roman"/>
            <w:sz w:val="28"/>
            <w:szCs w:val="28"/>
            <w:lang w:val="en-US"/>
          </w:rPr>
          <w:t>serdi</w:t>
        </w:r>
        <w:r w:rsidRPr="008C4901">
          <w:rPr>
            <w:rStyle w:val="a3"/>
            <w:rFonts w:ascii="Times New Roman" w:hAnsi="Times New Roman"/>
            <w:sz w:val="28"/>
            <w:szCs w:val="28"/>
          </w:rPr>
          <w:t>.</w:t>
        </w:r>
        <w:r w:rsidRPr="008C4901">
          <w:rPr>
            <w:rStyle w:val="a3"/>
            <w:rFonts w:ascii="Times New Roman" w:hAnsi="Times New Roman"/>
            <w:sz w:val="28"/>
            <w:szCs w:val="28"/>
            <w:lang w:val="en-US"/>
          </w:rPr>
          <w:t>ru</w:t>
        </w:r>
      </w:hyperlink>
      <w:r w:rsidRPr="008C4901">
        <w:rPr>
          <w:rFonts w:ascii="Times New Roman" w:hAnsi="Times New Roman"/>
          <w:sz w:val="28"/>
          <w:szCs w:val="28"/>
        </w:rPr>
        <w:t xml:space="preserve"> </w:t>
      </w:r>
    </w:p>
    <w:p w:rsidR="008C4901" w:rsidRPr="008C4901" w:rsidRDefault="008C4901" w:rsidP="008C4901">
      <w:pPr>
        <w:spacing w:after="0" w:line="240" w:lineRule="auto"/>
        <w:contextualSpacing/>
        <w:jc w:val="both"/>
        <w:rPr>
          <w:rFonts w:ascii="Times New Roman" w:hAnsi="Times New Roman"/>
          <w:sz w:val="28"/>
          <w:szCs w:val="28"/>
        </w:rPr>
      </w:pPr>
    </w:p>
    <w:p w:rsidR="008C4901" w:rsidRPr="008C4901" w:rsidRDefault="002E456D" w:rsidP="002E456D">
      <w:pPr>
        <w:pStyle w:val="a4"/>
        <w:jc w:val="both"/>
        <w:rPr>
          <w:rFonts w:ascii="Times New Roman" w:hAnsi="Times New Roman"/>
          <w:sz w:val="28"/>
          <w:szCs w:val="28"/>
        </w:rPr>
      </w:pPr>
      <w:r>
        <w:rPr>
          <w:rFonts w:ascii="Times New Roman" w:hAnsi="Times New Roman"/>
          <w:sz w:val="28"/>
          <w:szCs w:val="28"/>
        </w:rPr>
        <w:t>3.</w:t>
      </w:r>
      <w:r w:rsidR="008C4901" w:rsidRPr="008C4901">
        <w:rPr>
          <w:rFonts w:ascii="Times New Roman" w:hAnsi="Times New Roman"/>
          <w:sz w:val="28"/>
          <w:szCs w:val="28"/>
        </w:rPr>
        <w:t>Государственное бюджетное профессиональное образовательное учреждение</w:t>
      </w:r>
      <w:r>
        <w:rPr>
          <w:rFonts w:ascii="Times New Roman" w:hAnsi="Times New Roman"/>
          <w:sz w:val="28"/>
          <w:szCs w:val="28"/>
        </w:rPr>
        <w:t xml:space="preserve"> </w:t>
      </w:r>
      <w:r w:rsidR="008C4901" w:rsidRPr="008C4901">
        <w:rPr>
          <w:rFonts w:ascii="Times New Roman" w:hAnsi="Times New Roman"/>
          <w:sz w:val="28"/>
          <w:szCs w:val="28"/>
        </w:rPr>
        <w:t>«Георгиевский техникум механизации автоматизации и управления»</w:t>
      </w:r>
    </w:p>
    <w:p w:rsidR="008C4901" w:rsidRPr="008C4901" w:rsidRDefault="008C4901" w:rsidP="008C4901">
      <w:pPr>
        <w:pStyle w:val="a4"/>
        <w:rPr>
          <w:rFonts w:ascii="Times New Roman" w:hAnsi="Times New Roman"/>
          <w:sz w:val="28"/>
          <w:szCs w:val="28"/>
        </w:rPr>
      </w:pPr>
      <w:r w:rsidRPr="008C4901">
        <w:rPr>
          <w:rFonts w:ascii="Times New Roman" w:hAnsi="Times New Roman"/>
          <w:sz w:val="28"/>
          <w:szCs w:val="28"/>
        </w:rPr>
        <w:t xml:space="preserve">Образовано в 1930 году. </w:t>
      </w:r>
    </w:p>
    <w:p w:rsidR="008C4901" w:rsidRPr="008C4901" w:rsidRDefault="008C4901" w:rsidP="008C4901">
      <w:pPr>
        <w:pStyle w:val="a4"/>
        <w:rPr>
          <w:rFonts w:ascii="Times New Roman" w:hAnsi="Times New Roman"/>
          <w:sz w:val="28"/>
          <w:szCs w:val="28"/>
        </w:rPr>
      </w:pPr>
      <w:r w:rsidRPr="008C4901">
        <w:rPr>
          <w:rFonts w:ascii="Times New Roman" w:hAnsi="Times New Roman"/>
          <w:sz w:val="28"/>
          <w:szCs w:val="28"/>
        </w:rPr>
        <w:t xml:space="preserve">Обучается 2208 студента (очно – 2079, заочно – 129). </w:t>
      </w:r>
    </w:p>
    <w:p w:rsidR="008C4901" w:rsidRPr="008C4901" w:rsidRDefault="008C4901" w:rsidP="008C4901">
      <w:pPr>
        <w:pStyle w:val="a4"/>
        <w:rPr>
          <w:rFonts w:ascii="Times New Roman" w:hAnsi="Times New Roman"/>
          <w:sz w:val="28"/>
          <w:szCs w:val="28"/>
        </w:rPr>
      </w:pPr>
      <w:r w:rsidRPr="008C4901">
        <w:rPr>
          <w:rFonts w:ascii="Times New Roman" w:hAnsi="Times New Roman"/>
          <w:sz w:val="28"/>
          <w:szCs w:val="28"/>
        </w:rPr>
        <w:t xml:space="preserve">Отделения: </w:t>
      </w:r>
    </w:p>
    <w:p w:rsidR="008C4901" w:rsidRPr="008C4901" w:rsidRDefault="008C4901" w:rsidP="008C4901">
      <w:pPr>
        <w:pStyle w:val="a4"/>
        <w:rPr>
          <w:rFonts w:ascii="Times New Roman" w:hAnsi="Times New Roman"/>
          <w:sz w:val="28"/>
          <w:szCs w:val="28"/>
        </w:rPr>
      </w:pPr>
      <w:r w:rsidRPr="008C4901">
        <w:rPr>
          <w:rFonts w:ascii="Times New Roman" w:hAnsi="Times New Roman"/>
          <w:sz w:val="28"/>
          <w:szCs w:val="28"/>
        </w:rPr>
        <w:t xml:space="preserve">техническое, </w:t>
      </w:r>
    </w:p>
    <w:p w:rsidR="008C4901" w:rsidRPr="008C4901" w:rsidRDefault="008C4901" w:rsidP="008C4901">
      <w:pPr>
        <w:pStyle w:val="a4"/>
        <w:rPr>
          <w:rFonts w:ascii="Times New Roman" w:hAnsi="Times New Roman"/>
          <w:sz w:val="28"/>
          <w:szCs w:val="28"/>
        </w:rPr>
      </w:pPr>
      <w:r w:rsidRPr="008C4901">
        <w:rPr>
          <w:rFonts w:ascii="Times New Roman" w:hAnsi="Times New Roman"/>
          <w:sz w:val="28"/>
          <w:szCs w:val="28"/>
        </w:rPr>
        <w:lastRenderedPageBreak/>
        <w:t xml:space="preserve">электрификации и автоматизации, </w:t>
      </w:r>
    </w:p>
    <w:p w:rsidR="008C4901" w:rsidRPr="008C4901" w:rsidRDefault="008C4901" w:rsidP="008C4901">
      <w:pPr>
        <w:pStyle w:val="a4"/>
        <w:rPr>
          <w:rFonts w:ascii="Times New Roman" w:hAnsi="Times New Roman"/>
          <w:sz w:val="28"/>
          <w:szCs w:val="28"/>
        </w:rPr>
      </w:pPr>
      <w:r w:rsidRPr="008C4901">
        <w:rPr>
          <w:rFonts w:ascii="Times New Roman" w:hAnsi="Times New Roman"/>
          <w:sz w:val="28"/>
          <w:szCs w:val="28"/>
        </w:rPr>
        <w:t>социально-экономическое,</w:t>
      </w:r>
    </w:p>
    <w:p w:rsidR="008C4901" w:rsidRPr="008C4901" w:rsidRDefault="008C4901" w:rsidP="008C4901">
      <w:pPr>
        <w:pStyle w:val="a4"/>
        <w:rPr>
          <w:rFonts w:ascii="Times New Roman" w:hAnsi="Times New Roman"/>
          <w:sz w:val="28"/>
          <w:szCs w:val="28"/>
        </w:rPr>
      </w:pPr>
      <w:r w:rsidRPr="008C4901">
        <w:rPr>
          <w:rFonts w:ascii="Times New Roman" w:hAnsi="Times New Roman"/>
          <w:sz w:val="28"/>
          <w:szCs w:val="28"/>
        </w:rPr>
        <w:t xml:space="preserve">Технологическое отделение; </w:t>
      </w:r>
    </w:p>
    <w:p w:rsidR="008C4901" w:rsidRPr="008C4901" w:rsidRDefault="008C4901" w:rsidP="008C4901">
      <w:pPr>
        <w:pStyle w:val="a4"/>
        <w:rPr>
          <w:rFonts w:ascii="Times New Roman" w:hAnsi="Times New Roman"/>
          <w:sz w:val="28"/>
          <w:szCs w:val="28"/>
        </w:rPr>
      </w:pPr>
      <w:r w:rsidRPr="008C4901">
        <w:rPr>
          <w:rFonts w:ascii="Times New Roman" w:hAnsi="Times New Roman"/>
          <w:sz w:val="28"/>
          <w:szCs w:val="28"/>
        </w:rPr>
        <w:t xml:space="preserve">Отделение защиты в ЧС, </w:t>
      </w:r>
    </w:p>
    <w:p w:rsidR="008C4901" w:rsidRPr="008C4901" w:rsidRDefault="008C4901" w:rsidP="008C4901">
      <w:pPr>
        <w:pStyle w:val="a4"/>
        <w:rPr>
          <w:rFonts w:ascii="Times New Roman" w:hAnsi="Times New Roman"/>
          <w:sz w:val="28"/>
          <w:szCs w:val="28"/>
        </w:rPr>
      </w:pPr>
      <w:r w:rsidRPr="008C4901">
        <w:rPr>
          <w:rFonts w:ascii="Times New Roman" w:hAnsi="Times New Roman"/>
          <w:sz w:val="28"/>
          <w:szCs w:val="28"/>
        </w:rPr>
        <w:t xml:space="preserve">заочное отделение. </w:t>
      </w:r>
    </w:p>
    <w:p w:rsidR="008C4901" w:rsidRPr="008C4901" w:rsidRDefault="008C4901" w:rsidP="008C4901">
      <w:pPr>
        <w:pStyle w:val="a4"/>
        <w:rPr>
          <w:rFonts w:ascii="Times New Roman" w:hAnsi="Times New Roman"/>
          <w:sz w:val="28"/>
          <w:szCs w:val="28"/>
        </w:rPr>
      </w:pPr>
      <w:r w:rsidRPr="008C4901">
        <w:rPr>
          <w:rFonts w:ascii="Times New Roman" w:hAnsi="Times New Roman"/>
          <w:sz w:val="28"/>
          <w:szCs w:val="28"/>
        </w:rPr>
        <w:t xml:space="preserve">Преподавательский коллектив 220 человек, в том числе 7 кандидатов наук. </w:t>
      </w:r>
    </w:p>
    <w:p w:rsidR="008C4901" w:rsidRPr="008C4901" w:rsidRDefault="008C4901" w:rsidP="008C4901">
      <w:pPr>
        <w:pStyle w:val="a4"/>
        <w:rPr>
          <w:rFonts w:ascii="Times New Roman" w:hAnsi="Times New Roman"/>
          <w:sz w:val="28"/>
          <w:szCs w:val="28"/>
        </w:rPr>
      </w:pPr>
      <w:r w:rsidRPr="008C4901">
        <w:rPr>
          <w:rFonts w:ascii="Times New Roman" w:hAnsi="Times New Roman"/>
          <w:sz w:val="28"/>
          <w:szCs w:val="28"/>
        </w:rPr>
        <w:t xml:space="preserve">Обучение: очное, заочное. </w:t>
      </w:r>
    </w:p>
    <w:p w:rsidR="008C4901" w:rsidRPr="008C4901" w:rsidRDefault="008C4901" w:rsidP="008C4901">
      <w:pPr>
        <w:pStyle w:val="a4"/>
        <w:rPr>
          <w:rFonts w:ascii="Times New Roman" w:hAnsi="Times New Roman"/>
          <w:sz w:val="28"/>
          <w:szCs w:val="28"/>
        </w:rPr>
      </w:pPr>
      <w:r w:rsidRPr="008C4901">
        <w:rPr>
          <w:rFonts w:ascii="Times New Roman" w:hAnsi="Times New Roman"/>
          <w:sz w:val="28"/>
          <w:szCs w:val="28"/>
        </w:rPr>
        <w:t xml:space="preserve">Директор – </w:t>
      </w:r>
      <w:proofErr w:type="spellStart"/>
      <w:r w:rsidRPr="008C4901">
        <w:rPr>
          <w:rFonts w:ascii="Times New Roman" w:hAnsi="Times New Roman"/>
          <w:sz w:val="28"/>
          <w:szCs w:val="28"/>
        </w:rPr>
        <w:t>Фенёва</w:t>
      </w:r>
      <w:proofErr w:type="spellEnd"/>
      <w:r w:rsidRPr="008C4901">
        <w:rPr>
          <w:rFonts w:ascii="Times New Roman" w:hAnsi="Times New Roman"/>
          <w:sz w:val="28"/>
          <w:szCs w:val="28"/>
        </w:rPr>
        <w:t xml:space="preserve"> Лариса Михайловна. </w:t>
      </w:r>
    </w:p>
    <w:p w:rsidR="008C4901" w:rsidRPr="008C4901" w:rsidRDefault="008C4901" w:rsidP="008C4901">
      <w:pPr>
        <w:pStyle w:val="a4"/>
        <w:rPr>
          <w:rFonts w:ascii="Times New Roman" w:hAnsi="Times New Roman"/>
          <w:sz w:val="28"/>
          <w:szCs w:val="28"/>
        </w:rPr>
      </w:pPr>
      <w:r w:rsidRPr="008C4901">
        <w:rPr>
          <w:rFonts w:ascii="Times New Roman" w:hAnsi="Times New Roman"/>
          <w:sz w:val="28"/>
          <w:szCs w:val="28"/>
        </w:rPr>
        <w:t>г. Георгиевск, ул. Калинина, 111, тел. 6-17-62.</w:t>
      </w:r>
    </w:p>
    <w:p w:rsidR="008C4901" w:rsidRPr="008C4901" w:rsidRDefault="008C4901" w:rsidP="008C4901">
      <w:pPr>
        <w:pStyle w:val="a4"/>
        <w:rPr>
          <w:rFonts w:ascii="Times New Roman" w:hAnsi="Times New Roman"/>
          <w:sz w:val="28"/>
          <w:szCs w:val="28"/>
        </w:rPr>
      </w:pPr>
      <w:r w:rsidRPr="008C4901">
        <w:rPr>
          <w:rStyle w:val="email"/>
          <w:rFonts w:ascii="Times New Roman" w:hAnsi="Times New Roman"/>
          <w:sz w:val="28"/>
          <w:szCs w:val="28"/>
          <w:lang w:val="en-US"/>
        </w:rPr>
        <w:t>e</w:t>
      </w:r>
      <w:r w:rsidRPr="008C4901">
        <w:rPr>
          <w:rStyle w:val="email"/>
          <w:rFonts w:ascii="Times New Roman" w:hAnsi="Times New Roman"/>
          <w:sz w:val="28"/>
          <w:szCs w:val="28"/>
        </w:rPr>
        <w:t>-</w:t>
      </w:r>
      <w:r w:rsidRPr="008C4901">
        <w:rPr>
          <w:rStyle w:val="email"/>
          <w:rFonts w:ascii="Times New Roman" w:hAnsi="Times New Roman"/>
          <w:sz w:val="28"/>
          <w:szCs w:val="28"/>
          <w:lang w:val="en-US"/>
        </w:rPr>
        <w:t>mail</w:t>
      </w:r>
      <w:r w:rsidRPr="008C4901">
        <w:rPr>
          <w:rStyle w:val="email"/>
          <w:rFonts w:ascii="Times New Roman" w:hAnsi="Times New Roman"/>
          <w:sz w:val="28"/>
          <w:szCs w:val="28"/>
        </w:rPr>
        <w:t>:</w:t>
      </w:r>
      <w:hyperlink r:id="rId14" w:history="1">
        <w:r w:rsidRPr="008C4901">
          <w:rPr>
            <w:rStyle w:val="a3"/>
            <w:rFonts w:ascii="Times New Roman" w:hAnsi="Times New Roman"/>
            <w:sz w:val="28"/>
            <w:szCs w:val="28"/>
            <w:lang w:val="en-US"/>
          </w:rPr>
          <w:t>geo</w:t>
        </w:r>
        <w:r w:rsidRPr="008C4901">
          <w:rPr>
            <w:rStyle w:val="a3"/>
            <w:rFonts w:ascii="Times New Roman" w:hAnsi="Times New Roman"/>
            <w:sz w:val="28"/>
            <w:szCs w:val="28"/>
          </w:rPr>
          <w:t>-</w:t>
        </w:r>
        <w:r w:rsidRPr="008C4901">
          <w:rPr>
            <w:rStyle w:val="a3"/>
            <w:rFonts w:ascii="Times New Roman" w:hAnsi="Times New Roman"/>
            <w:sz w:val="28"/>
            <w:szCs w:val="28"/>
            <w:lang w:val="en-US"/>
          </w:rPr>
          <w:t>teh</w:t>
        </w:r>
        <w:r w:rsidRPr="008C4901">
          <w:rPr>
            <w:rStyle w:val="a3"/>
            <w:rFonts w:ascii="Times New Roman" w:hAnsi="Times New Roman"/>
            <w:sz w:val="28"/>
            <w:szCs w:val="28"/>
          </w:rPr>
          <w:t>@</w:t>
        </w:r>
        <w:r w:rsidRPr="008C4901">
          <w:rPr>
            <w:rStyle w:val="a3"/>
            <w:rFonts w:ascii="Times New Roman" w:hAnsi="Times New Roman"/>
            <w:sz w:val="28"/>
            <w:szCs w:val="28"/>
            <w:lang w:val="en-US"/>
          </w:rPr>
          <w:t>mail</w:t>
        </w:r>
        <w:r w:rsidRPr="008C4901">
          <w:rPr>
            <w:rStyle w:val="a3"/>
            <w:rFonts w:ascii="Times New Roman" w:hAnsi="Times New Roman"/>
            <w:sz w:val="28"/>
            <w:szCs w:val="28"/>
          </w:rPr>
          <w:t>.</w:t>
        </w:r>
        <w:r w:rsidRPr="008C4901">
          <w:rPr>
            <w:rStyle w:val="a3"/>
            <w:rFonts w:ascii="Times New Roman" w:hAnsi="Times New Roman"/>
            <w:sz w:val="28"/>
            <w:szCs w:val="28"/>
            <w:lang w:val="en-US"/>
          </w:rPr>
          <w:t>ru</w:t>
        </w:r>
      </w:hyperlink>
    </w:p>
    <w:p w:rsidR="008C4901" w:rsidRPr="008C4901" w:rsidRDefault="008C4901" w:rsidP="008C4901">
      <w:pPr>
        <w:pStyle w:val="a4"/>
        <w:rPr>
          <w:rFonts w:ascii="Times New Roman" w:hAnsi="Times New Roman"/>
          <w:sz w:val="28"/>
          <w:szCs w:val="28"/>
        </w:rPr>
      </w:pPr>
      <w:r w:rsidRPr="008C4901">
        <w:rPr>
          <w:rFonts w:ascii="Times New Roman" w:hAnsi="Times New Roman"/>
          <w:sz w:val="28"/>
          <w:szCs w:val="28"/>
        </w:rPr>
        <w:t xml:space="preserve">Сайт: </w:t>
      </w:r>
      <w:hyperlink r:id="rId15" w:history="1">
        <w:r w:rsidRPr="008C4901">
          <w:rPr>
            <w:rStyle w:val="a3"/>
            <w:rFonts w:ascii="Times New Roman" w:hAnsi="Times New Roman"/>
            <w:sz w:val="28"/>
            <w:szCs w:val="28"/>
          </w:rPr>
          <w:t>http://гео-тех.рф</w:t>
        </w:r>
      </w:hyperlink>
    </w:p>
    <w:p w:rsidR="008C4901" w:rsidRPr="008C4901" w:rsidRDefault="008C4901" w:rsidP="008C4901">
      <w:pPr>
        <w:pStyle w:val="a4"/>
        <w:rPr>
          <w:rFonts w:ascii="Times New Roman" w:hAnsi="Times New Roman"/>
          <w:sz w:val="28"/>
          <w:szCs w:val="28"/>
        </w:rPr>
      </w:pPr>
    </w:p>
    <w:p w:rsidR="008C4901" w:rsidRPr="004A55F4" w:rsidRDefault="008C4901" w:rsidP="008C4901">
      <w:pPr>
        <w:pStyle w:val="a8"/>
        <w:jc w:val="center"/>
        <w:rPr>
          <w:b/>
          <w:sz w:val="28"/>
          <w:szCs w:val="28"/>
        </w:rPr>
      </w:pPr>
      <w:r w:rsidRPr="004A55F4">
        <w:rPr>
          <w:b/>
          <w:sz w:val="28"/>
          <w:szCs w:val="28"/>
        </w:rPr>
        <w:t xml:space="preserve">Филиал федерального государственного бюджетного образовательного учреждения </w:t>
      </w:r>
    </w:p>
    <w:p w:rsidR="008C4901" w:rsidRPr="004A55F4" w:rsidRDefault="008C4901" w:rsidP="008C4901">
      <w:pPr>
        <w:pStyle w:val="a8"/>
        <w:jc w:val="center"/>
        <w:rPr>
          <w:b/>
          <w:sz w:val="28"/>
          <w:szCs w:val="28"/>
        </w:rPr>
      </w:pPr>
      <w:r w:rsidRPr="004A55F4">
        <w:rPr>
          <w:b/>
          <w:sz w:val="28"/>
          <w:szCs w:val="28"/>
        </w:rPr>
        <w:t>высшего образования</w:t>
      </w:r>
    </w:p>
    <w:p w:rsidR="008C4901" w:rsidRPr="008C4901" w:rsidRDefault="008C4901" w:rsidP="008C4901">
      <w:pPr>
        <w:pStyle w:val="a8"/>
        <w:jc w:val="center"/>
        <w:rPr>
          <w:sz w:val="28"/>
          <w:szCs w:val="28"/>
        </w:rPr>
      </w:pPr>
      <w:r w:rsidRPr="004A55F4">
        <w:rPr>
          <w:b/>
          <w:sz w:val="28"/>
          <w:szCs w:val="28"/>
        </w:rPr>
        <w:t xml:space="preserve"> «Российский государственный гуманитарный университет» в г. Георгиевске Ставропольского края (Филиал РГГУ в г. Георгиевске</w:t>
      </w:r>
      <w:r w:rsidRPr="008C4901">
        <w:rPr>
          <w:sz w:val="28"/>
          <w:szCs w:val="28"/>
        </w:rPr>
        <w:t>)</w:t>
      </w:r>
    </w:p>
    <w:p w:rsidR="008C4901" w:rsidRPr="008C4901" w:rsidRDefault="008C4901" w:rsidP="008C4901">
      <w:pPr>
        <w:spacing w:after="0" w:line="240" w:lineRule="auto"/>
        <w:rPr>
          <w:rFonts w:ascii="Times New Roman" w:hAnsi="Times New Roman"/>
          <w:sz w:val="28"/>
          <w:szCs w:val="28"/>
        </w:rPr>
      </w:pPr>
    </w:p>
    <w:p w:rsidR="008C4901" w:rsidRPr="008C4901" w:rsidRDefault="008C4901" w:rsidP="008C4901">
      <w:pPr>
        <w:spacing w:after="0" w:line="240" w:lineRule="auto"/>
        <w:rPr>
          <w:rFonts w:ascii="Times New Roman" w:hAnsi="Times New Roman"/>
          <w:sz w:val="28"/>
          <w:szCs w:val="28"/>
        </w:rPr>
      </w:pPr>
      <w:r w:rsidRPr="008C4901">
        <w:rPr>
          <w:rFonts w:ascii="Times New Roman" w:hAnsi="Times New Roman"/>
          <w:sz w:val="28"/>
          <w:szCs w:val="28"/>
        </w:rPr>
        <w:t>Филиал был создан приказом Министерства образования Российской Федерации от 04.12.2000 г. № 3497.</w:t>
      </w:r>
    </w:p>
    <w:p w:rsidR="008C4901" w:rsidRPr="008C4901" w:rsidRDefault="008C4901" w:rsidP="008C4901">
      <w:pPr>
        <w:spacing w:after="0" w:line="240" w:lineRule="auto"/>
        <w:rPr>
          <w:rFonts w:ascii="Times New Roman" w:hAnsi="Times New Roman"/>
          <w:sz w:val="28"/>
          <w:szCs w:val="28"/>
        </w:rPr>
      </w:pPr>
      <w:r w:rsidRPr="008C4901">
        <w:rPr>
          <w:rFonts w:ascii="Times New Roman" w:hAnsi="Times New Roman"/>
          <w:sz w:val="28"/>
          <w:szCs w:val="28"/>
        </w:rPr>
        <w:t>Обучается 261 студента (очно - 27 студента, заочно – 234 студентов)</w:t>
      </w:r>
    </w:p>
    <w:p w:rsidR="008C4901" w:rsidRPr="008C4901" w:rsidRDefault="008C4901" w:rsidP="008C4901">
      <w:pPr>
        <w:spacing w:after="0" w:line="240" w:lineRule="auto"/>
        <w:rPr>
          <w:rFonts w:ascii="Times New Roman" w:hAnsi="Times New Roman"/>
          <w:sz w:val="28"/>
          <w:szCs w:val="28"/>
        </w:rPr>
      </w:pPr>
      <w:r w:rsidRPr="008C4901">
        <w:rPr>
          <w:rFonts w:ascii="Times New Roman" w:hAnsi="Times New Roman"/>
          <w:sz w:val="28"/>
          <w:szCs w:val="28"/>
        </w:rPr>
        <w:t>Направления подготовки высшего образования:</w:t>
      </w:r>
    </w:p>
    <w:p w:rsidR="008C4901" w:rsidRPr="008C4901" w:rsidRDefault="008C4901" w:rsidP="008C4901">
      <w:pPr>
        <w:spacing w:after="0" w:line="240" w:lineRule="auto"/>
        <w:ind w:firstLine="708"/>
        <w:jc w:val="both"/>
        <w:rPr>
          <w:rFonts w:ascii="Times New Roman" w:hAnsi="Times New Roman"/>
          <w:sz w:val="28"/>
          <w:szCs w:val="28"/>
        </w:rPr>
      </w:pPr>
      <w:r w:rsidRPr="008C4901">
        <w:rPr>
          <w:rFonts w:ascii="Times New Roman" w:hAnsi="Times New Roman"/>
          <w:sz w:val="28"/>
          <w:szCs w:val="28"/>
        </w:rPr>
        <w:t>прикладная информатика, экономика, менеджмент, государственное и муниципальное управление, юриспруденция, международные отношения, туризм, гостиничное дело, документоведение и архивоведение</w:t>
      </w:r>
    </w:p>
    <w:p w:rsidR="008C4901" w:rsidRPr="008C4901" w:rsidRDefault="008C4901" w:rsidP="008C4901">
      <w:pPr>
        <w:spacing w:after="0" w:line="240" w:lineRule="auto"/>
        <w:rPr>
          <w:rFonts w:ascii="Times New Roman" w:hAnsi="Times New Roman"/>
          <w:sz w:val="28"/>
          <w:szCs w:val="28"/>
        </w:rPr>
      </w:pPr>
      <w:r w:rsidRPr="008C4901">
        <w:rPr>
          <w:rFonts w:ascii="Times New Roman" w:hAnsi="Times New Roman"/>
          <w:sz w:val="28"/>
          <w:szCs w:val="28"/>
        </w:rPr>
        <w:t>Специальности среднего профессионального образования:</w:t>
      </w:r>
    </w:p>
    <w:p w:rsidR="008C4901" w:rsidRPr="008C4901" w:rsidRDefault="008C4901" w:rsidP="008C4901">
      <w:pPr>
        <w:tabs>
          <w:tab w:val="left" w:pos="1360"/>
        </w:tabs>
        <w:suppressAutoHyphens/>
        <w:spacing w:after="0" w:line="240" w:lineRule="auto"/>
        <w:ind w:firstLine="709"/>
        <w:jc w:val="both"/>
        <w:rPr>
          <w:rFonts w:ascii="Times New Roman" w:hAnsi="Times New Roman"/>
          <w:sz w:val="28"/>
          <w:szCs w:val="28"/>
        </w:rPr>
      </w:pPr>
      <w:r w:rsidRPr="008C4901">
        <w:rPr>
          <w:rFonts w:ascii="Times New Roman" w:hAnsi="Times New Roman"/>
          <w:sz w:val="28"/>
          <w:szCs w:val="28"/>
        </w:rPr>
        <w:t>прикладная информатика (по отраслям), экономика и бухгалтерский учет (по отраслям), право и организации социального обеспечения, реклама, туризм, документационное обеспечение и управления и архивоведение</w:t>
      </w:r>
    </w:p>
    <w:p w:rsidR="008C4901" w:rsidRPr="008C4901" w:rsidRDefault="008C4901" w:rsidP="008C4901">
      <w:pPr>
        <w:spacing w:after="0" w:line="240" w:lineRule="auto"/>
        <w:rPr>
          <w:rFonts w:ascii="Times New Roman" w:hAnsi="Times New Roman"/>
          <w:sz w:val="28"/>
          <w:szCs w:val="28"/>
        </w:rPr>
      </w:pPr>
      <w:r w:rsidRPr="008C4901">
        <w:rPr>
          <w:rFonts w:ascii="Times New Roman" w:hAnsi="Times New Roman"/>
          <w:sz w:val="28"/>
          <w:szCs w:val="28"/>
        </w:rPr>
        <w:t>Профессорско-преподавательский состав 25 человек</w:t>
      </w:r>
    </w:p>
    <w:p w:rsidR="008C4901" w:rsidRPr="008C4901" w:rsidRDefault="008C4901" w:rsidP="008C4901">
      <w:pPr>
        <w:spacing w:after="0" w:line="240" w:lineRule="auto"/>
        <w:rPr>
          <w:rFonts w:ascii="Times New Roman" w:hAnsi="Times New Roman"/>
          <w:sz w:val="28"/>
          <w:szCs w:val="28"/>
        </w:rPr>
      </w:pPr>
      <w:r w:rsidRPr="008C4901">
        <w:rPr>
          <w:rFonts w:ascii="Times New Roman" w:hAnsi="Times New Roman"/>
          <w:sz w:val="28"/>
          <w:szCs w:val="28"/>
        </w:rPr>
        <w:t>Обучение очное, очно-заочное, заочное</w:t>
      </w:r>
    </w:p>
    <w:p w:rsidR="008C4901" w:rsidRPr="008C4901" w:rsidRDefault="008C4901" w:rsidP="008C4901">
      <w:pPr>
        <w:spacing w:after="0" w:line="240" w:lineRule="auto"/>
        <w:rPr>
          <w:rFonts w:ascii="Times New Roman" w:hAnsi="Times New Roman"/>
          <w:sz w:val="28"/>
          <w:szCs w:val="28"/>
        </w:rPr>
      </w:pPr>
      <w:r w:rsidRPr="008C4901">
        <w:rPr>
          <w:rFonts w:ascii="Times New Roman" w:hAnsi="Times New Roman"/>
          <w:sz w:val="28"/>
          <w:szCs w:val="28"/>
        </w:rPr>
        <w:t xml:space="preserve">Директор филиала – Ким Владимир </w:t>
      </w:r>
      <w:proofErr w:type="spellStart"/>
      <w:r w:rsidRPr="008C4901">
        <w:rPr>
          <w:rFonts w:ascii="Times New Roman" w:hAnsi="Times New Roman"/>
          <w:sz w:val="28"/>
          <w:szCs w:val="28"/>
        </w:rPr>
        <w:t>Миллориевич</w:t>
      </w:r>
      <w:proofErr w:type="spellEnd"/>
    </w:p>
    <w:p w:rsidR="008C4901" w:rsidRPr="008C4901" w:rsidRDefault="008C4901" w:rsidP="008C4901">
      <w:pPr>
        <w:spacing w:after="0" w:line="240" w:lineRule="auto"/>
        <w:rPr>
          <w:rFonts w:ascii="Times New Roman" w:hAnsi="Times New Roman"/>
          <w:sz w:val="28"/>
          <w:szCs w:val="28"/>
        </w:rPr>
      </w:pPr>
      <w:r w:rsidRPr="008C4901">
        <w:rPr>
          <w:rFonts w:ascii="Times New Roman" w:hAnsi="Times New Roman"/>
          <w:sz w:val="28"/>
          <w:szCs w:val="28"/>
        </w:rPr>
        <w:t>Адрес: 357820, Ставропольский край, г. Георгиевск, Октябрьская улица, д.142.</w:t>
      </w:r>
    </w:p>
    <w:p w:rsidR="008C4901" w:rsidRPr="008C4901" w:rsidRDefault="008C4901" w:rsidP="008C4901">
      <w:pPr>
        <w:spacing w:after="0" w:line="240" w:lineRule="auto"/>
        <w:rPr>
          <w:rFonts w:ascii="Times New Roman" w:hAnsi="Times New Roman"/>
          <w:sz w:val="28"/>
          <w:szCs w:val="28"/>
        </w:rPr>
      </w:pPr>
      <w:r w:rsidRPr="008C4901">
        <w:rPr>
          <w:rFonts w:ascii="Times New Roman" w:hAnsi="Times New Roman"/>
          <w:sz w:val="28"/>
          <w:szCs w:val="28"/>
        </w:rPr>
        <w:t>Телефон: 2-9941, 5-03-26 факс: 2-49-60</w:t>
      </w:r>
    </w:p>
    <w:p w:rsidR="008C4901" w:rsidRPr="008C4901" w:rsidRDefault="008C4901" w:rsidP="008C4901">
      <w:pPr>
        <w:spacing w:after="0" w:line="240" w:lineRule="auto"/>
        <w:rPr>
          <w:rFonts w:ascii="Times New Roman" w:hAnsi="Times New Roman"/>
          <w:sz w:val="28"/>
          <w:szCs w:val="28"/>
        </w:rPr>
      </w:pPr>
      <w:r w:rsidRPr="008C4901">
        <w:rPr>
          <w:rFonts w:ascii="Times New Roman" w:hAnsi="Times New Roman"/>
          <w:sz w:val="28"/>
          <w:szCs w:val="28"/>
          <w:lang w:val="en-US"/>
        </w:rPr>
        <w:t>E</w:t>
      </w:r>
      <w:r w:rsidRPr="008C4901">
        <w:rPr>
          <w:rFonts w:ascii="Times New Roman" w:hAnsi="Times New Roman"/>
          <w:sz w:val="28"/>
          <w:szCs w:val="28"/>
        </w:rPr>
        <w:t>-</w:t>
      </w:r>
      <w:r w:rsidRPr="008C4901">
        <w:rPr>
          <w:rFonts w:ascii="Times New Roman" w:hAnsi="Times New Roman"/>
          <w:sz w:val="28"/>
          <w:szCs w:val="28"/>
          <w:lang w:val="en-US"/>
        </w:rPr>
        <w:t>mail</w:t>
      </w:r>
      <w:r w:rsidRPr="008C4901">
        <w:rPr>
          <w:rFonts w:ascii="Times New Roman" w:hAnsi="Times New Roman"/>
          <w:sz w:val="28"/>
          <w:szCs w:val="28"/>
        </w:rPr>
        <w:t xml:space="preserve">: </w:t>
      </w:r>
      <w:proofErr w:type="spellStart"/>
      <w:r w:rsidRPr="008C4901">
        <w:rPr>
          <w:rFonts w:ascii="Times New Roman" w:hAnsi="Times New Roman"/>
          <w:sz w:val="28"/>
          <w:szCs w:val="28"/>
          <w:lang w:val="en-US"/>
        </w:rPr>
        <w:t>rggu</w:t>
      </w:r>
      <w:proofErr w:type="spellEnd"/>
      <w:r w:rsidRPr="008C4901">
        <w:rPr>
          <w:rFonts w:ascii="Times New Roman" w:hAnsi="Times New Roman"/>
          <w:sz w:val="28"/>
          <w:szCs w:val="28"/>
        </w:rPr>
        <w:t>@</w:t>
      </w:r>
      <w:proofErr w:type="spellStart"/>
      <w:r w:rsidRPr="008C4901">
        <w:rPr>
          <w:rFonts w:ascii="Times New Roman" w:hAnsi="Times New Roman"/>
          <w:sz w:val="28"/>
          <w:szCs w:val="28"/>
          <w:lang w:val="en-US"/>
        </w:rPr>
        <w:t>georggu</w:t>
      </w:r>
      <w:proofErr w:type="spellEnd"/>
      <w:r w:rsidRPr="008C4901">
        <w:rPr>
          <w:rFonts w:ascii="Times New Roman" w:hAnsi="Times New Roman"/>
          <w:sz w:val="28"/>
          <w:szCs w:val="28"/>
        </w:rPr>
        <w:t>.</w:t>
      </w:r>
      <w:r w:rsidRPr="008C4901">
        <w:rPr>
          <w:rFonts w:ascii="Times New Roman" w:hAnsi="Times New Roman"/>
          <w:sz w:val="28"/>
          <w:szCs w:val="28"/>
          <w:lang w:val="en-US"/>
        </w:rPr>
        <w:t>ru</w:t>
      </w:r>
    </w:p>
    <w:p w:rsidR="00FF3296" w:rsidRDefault="00FF3296" w:rsidP="00714838">
      <w:pPr>
        <w:spacing w:after="0" w:line="240" w:lineRule="auto"/>
        <w:ind w:firstLine="851"/>
        <w:jc w:val="both"/>
        <w:rPr>
          <w:rFonts w:ascii="Times New Roman" w:hAnsi="Times New Roman"/>
          <w:color w:val="FF0000"/>
          <w:sz w:val="28"/>
          <w:szCs w:val="28"/>
        </w:rPr>
      </w:pPr>
    </w:p>
    <w:p w:rsidR="00D64D21" w:rsidRPr="00275E6C" w:rsidRDefault="00D64D21" w:rsidP="00714838">
      <w:pPr>
        <w:spacing w:after="0" w:line="240" w:lineRule="auto"/>
        <w:ind w:firstLine="851"/>
        <w:jc w:val="both"/>
        <w:rPr>
          <w:rFonts w:ascii="Times New Roman" w:hAnsi="Times New Roman"/>
          <w:color w:val="FF0000"/>
          <w:sz w:val="28"/>
          <w:szCs w:val="28"/>
        </w:rPr>
      </w:pPr>
    </w:p>
    <w:p w:rsidR="00254F88" w:rsidRPr="00B56828" w:rsidRDefault="00C02DF2" w:rsidP="00254F88">
      <w:pPr>
        <w:pStyle w:val="aa"/>
        <w:ind w:firstLine="708"/>
        <w:rPr>
          <w:b/>
          <w:szCs w:val="28"/>
        </w:rPr>
      </w:pPr>
      <w:r w:rsidRPr="00B56828">
        <w:rPr>
          <w:b/>
          <w:szCs w:val="28"/>
        </w:rPr>
        <w:t>4.</w:t>
      </w:r>
      <w:r w:rsidR="00183355">
        <w:rPr>
          <w:b/>
          <w:szCs w:val="28"/>
        </w:rPr>
        <w:t>11</w:t>
      </w:r>
      <w:r w:rsidR="00254F88" w:rsidRPr="00B56828">
        <w:rPr>
          <w:b/>
          <w:szCs w:val="28"/>
        </w:rPr>
        <w:t>. Здравоохранение</w:t>
      </w:r>
    </w:p>
    <w:p w:rsidR="00605098" w:rsidRPr="00275E6C" w:rsidRDefault="00605098" w:rsidP="00A30BF7">
      <w:pPr>
        <w:spacing w:after="0" w:line="240" w:lineRule="auto"/>
        <w:ind w:firstLine="567"/>
        <w:jc w:val="both"/>
        <w:rPr>
          <w:rFonts w:ascii="Times New Roman" w:hAnsi="Times New Roman"/>
          <w:color w:val="FF0000"/>
          <w:sz w:val="28"/>
          <w:szCs w:val="28"/>
        </w:rPr>
      </w:pPr>
    </w:p>
    <w:p w:rsidR="00313628" w:rsidRPr="00E05C3F" w:rsidRDefault="00313628" w:rsidP="00313628">
      <w:pPr>
        <w:spacing w:after="0" w:line="240" w:lineRule="auto"/>
        <w:jc w:val="both"/>
        <w:rPr>
          <w:rFonts w:ascii="Times New Roman" w:eastAsia="Times New Roman" w:hAnsi="Times New Roman"/>
          <w:color w:val="FF0000"/>
          <w:sz w:val="28"/>
          <w:szCs w:val="28"/>
        </w:rPr>
      </w:pPr>
      <w:r w:rsidRPr="00AB5A50">
        <w:rPr>
          <w:rFonts w:ascii="Times New Roman" w:eastAsia="Times New Roman" w:hAnsi="Times New Roman"/>
          <w:sz w:val="28"/>
          <w:szCs w:val="28"/>
        </w:rPr>
        <w:t>В рамках реорганизационных мероприятий Ставропольского края, в 2017г. произошло слияние лечебных учреждений г</w:t>
      </w:r>
      <w:r>
        <w:rPr>
          <w:rFonts w:ascii="Times New Roman" w:eastAsia="Times New Roman" w:hAnsi="Times New Roman"/>
          <w:sz w:val="28"/>
          <w:szCs w:val="28"/>
        </w:rPr>
        <w:t>орода</w:t>
      </w:r>
      <w:r w:rsidRPr="00AB5A50">
        <w:rPr>
          <w:rFonts w:ascii="Times New Roman" w:eastAsia="Times New Roman" w:hAnsi="Times New Roman"/>
          <w:sz w:val="28"/>
          <w:szCs w:val="28"/>
        </w:rPr>
        <w:t xml:space="preserve"> Георгиевска и Георгиевского района в одно юридическое лицо ГБУЗ СК «Ге</w:t>
      </w:r>
      <w:r>
        <w:rPr>
          <w:rFonts w:ascii="Times New Roman" w:eastAsia="Times New Roman" w:hAnsi="Times New Roman"/>
          <w:sz w:val="28"/>
          <w:szCs w:val="28"/>
        </w:rPr>
        <w:t xml:space="preserve">оргиевская районная больница». </w:t>
      </w:r>
      <w:r w:rsidRPr="00AB5A50">
        <w:rPr>
          <w:rFonts w:ascii="Times New Roman" w:eastAsia="Times New Roman" w:hAnsi="Times New Roman"/>
          <w:sz w:val="28"/>
          <w:szCs w:val="28"/>
        </w:rPr>
        <w:t>Основной целью проведенной </w:t>
      </w:r>
      <w:r w:rsidRPr="00AB5A50">
        <w:rPr>
          <w:rFonts w:ascii="Times New Roman" w:eastAsia="Times New Roman" w:hAnsi="Times New Roman"/>
          <w:sz w:val="28"/>
          <w:szCs w:val="28"/>
          <w:bdr w:val="none" w:sz="0" w:space="0" w:color="auto" w:frame="1"/>
        </w:rPr>
        <w:t> </w:t>
      </w:r>
      <w:r w:rsidRPr="00AB5A50">
        <w:rPr>
          <w:rFonts w:ascii="Times New Roman" w:eastAsia="Times New Roman" w:hAnsi="Times New Roman"/>
          <w:sz w:val="28"/>
          <w:szCs w:val="28"/>
        </w:rPr>
        <w:t xml:space="preserve">реструктуризации  учреждений здравоохранения является повышение качества и доступности </w:t>
      </w:r>
      <w:r w:rsidRPr="00AB5A50">
        <w:rPr>
          <w:rFonts w:ascii="Times New Roman" w:eastAsia="Times New Roman" w:hAnsi="Times New Roman"/>
          <w:sz w:val="28"/>
          <w:szCs w:val="28"/>
        </w:rPr>
        <w:lastRenderedPageBreak/>
        <w:t>медицинской  помощи населению Георгиевского городского округа</w:t>
      </w:r>
      <w:r>
        <w:rPr>
          <w:rFonts w:ascii="Times New Roman" w:eastAsia="Times New Roman" w:hAnsi="Times New Roman"/>
          <w:sz w:val="28"/>
          <w:szCs w:val="28"/>
        </w:rPr>
        <w:t xml:space="preserve"> путем</w:t>
      </w:r>
      <w:r w:rsidRPr="00AB5A50">
        <w:rPr>
          <w:rFonts w:ascii="Times New Roman" w:eastAsia="Times New Roman" w:hAnsi="Times New Roman"/>
          <w:sz w:val="28"/>
          <w:szCs w:val="28"/>
        </w:rPr>
        <w:t xml:space="preserve"> оптимально</w:t>
      </w:r>
      <w:r>
        <w:rPr>
          <w:rFonts w:ascii="Times New Roman" w:eastAsia="Times New Roman" w:hAnsi="Times New Roman"/>
          <w:sz w:val="28"/>
          <w:szCs w:val="28"/>
        </w:rPr>
        <w:t>го</w:t>
      </w:r>
      <w:r w:rsidRPr="00AB5A50">
        <w:rPr>
          <w:rFonts w:ascii="Times New Roman" w:eastAsia="Times New Roman" w:hAnsi="Times New Roman"/>
          <w:sz w:val="28"/>
          <w:szCs w:val="28"/>
        </w:rPr>
        <w:t xml:space="preserve"> распредел</w:t>
      </w:r>
      <w:r>
        <w:rPr>
          <w:rFonts w:ascii="Times New Roman" w:eastAsia="Times New Roman" w:hAnsi="Times New Roman"/>
          <w:sz w:val="28"/>
          <w:szCs w:val="28"/>
        </w:rPr>
        <w:t>ения</w:t>
      </w:r>
      <w:r w:rsidRPr="00AB5A50">
        <w:rPr>
          <w:rFonts w:ascii="Times New Roman" w:eastAsia="Times New Roman" w:hAnsi="Times New Roman"/>
          <w:sz w:val="28"/>
          <w:szCs w:val="28"/>
        </w:rPr>
        <w:t xml:space="preserve"> медицински</w:t>
      </w:r>
      <w:r>
        <w:rPr>
          <w:rFonts w:ascii="Times New Roman" w:eastAsia="Times New Roman" w:hAnsi="Times New Roman"/>
          <w:sz w:val="28"/>
          <w:szCs w:val="28"/>
        </w:rPr>
        <w:t>х</w:t>
      </w:r>
      <w:r w:rsidRPr="00AB5A50">
        <w:rPr>
          <w:rFonts w:ascii="Times New Roman" w:eastAsia="Times New Roman" w:hAnsi="Times New Roman"/>
          <w:sz w:val="28"/>
          <w:szCs w:val="28"/>
        </w:rPr>
        <w:t xml:space="preserve"> кадр</w:t>
      </w:r>
      <w:r>
        <w:rPr>
          <w:rFonts w:ascii="Times New Roman" w:eastAsia="Times New Roman" w:hAnsi="Times New Roman"/>
          <w:sz w:val="28"/>
          <w:szCs w:val="28"/>
        </w:rPr>
        <w:t>ов</w:t>
      </w:r>
      <w:r w:rsidRPr="00AB5A50">
        <w:rPr>
          <w:rFonts w:ascii="Times New Roman" w:eastAsia="Times New Roman" w:hAnsi="Times New Roman"/>
          <w:sz w:val="28"/>
          <w:szCs w:val="28"/>
        </w:rPr>
        <w:t>, финансировани</w:t>
      </w:r>
      <w:r>
        <w:rPr>
          <w:rFonts w:ascii="Times New Roman" w:eastAsia="Times New Roman" w:hAnsi="Times New Roman"/>
          <w:sz w:val="28"/>
          <w:szCs w:val="28"/>
        </w:rPr>
        <w:t>я</w:t>
      </w:r>
      <w:r w:rsidRPr="00AB5A50">
        <w:rPr>
          <w:rFonts w:ascii="Times New Roman" w:eastAsia="Times New Roman" w:hAnsi="Times New Roman"/>
          <w:sz w:val="28"/>
          <w:szCs w:val="28"/>
        </w:rPr>
        <w:t xml:space="preserve"> и медицинско</w:t>
      </w:r>
      <w:r>
        <w:rPr>
          <w:rFonts w:ascii="Times New Roman" w:eastAsia="Times New Roman" w:hAnsi="Times New Roman"/>
          <w:sz w:val="28"/>
          <w:szCs w:val="28"/>
        </w:rPr>
        <w:t>го</w:t>
      </w:r>
      <w:r w:rsidRPr="00AB5A50">
        <w:rPr>
          <w:rFonts w:ascii="Times New Roman" w:eastAsia="Times New Roman" w:hAnsi="Times New Roman"/>
          <w:sz w:val="28"/>
          <w:szCs w:val="28"/>
        </w:rPr>
        <w:t xml:space="preserve"> оборудовани</w:t>
      </w:r>
      <w:r>
        <w:rPr>
          <w:rFonts w:ascii="Times New Roman" w:eastAsia="Times New Roman" w:hAnsi="Times New Roman"/>
          <w:sz w:val="28"/>
          <w:szCs w:val="28"/>
        </w:rPr>
        <w:t>я</w:t>
      </w:r>
      <w:r w:rsidRPr="00AB5A50">
        <w:rPr>
          <w:rFonts w:ascii="Times New Roman" w:eastAsia="Times New Roman" w:hAnsi="Times New Roman"/>
          <w:sz w:val="28"/>
          <w:szCs w:val="28"/>
        </w:rPr>
        <w:t xml:space="preserve"> в зоне обслуживания населения</w:t>
      </w:r>
    </w:p>
    <w:p w:rsidR="00313628" w:rsidRPr="00BD36FE" w:rsidRDefault="00313628" w:rsidP="00313628">
      <w:pPr>
        <w:spacing w:after="0" w:line="240" w:lineRule="auto"/>
        <w:jc w:val="both"/>
        <w:rPr>
          <w:rFonts w:ascii="Times New Roman" w:eastAsia="Times New Roman" w:hAnsi="Times New Roman"/>
          <w:color w:val="000000"/>
          <w:sz w:val="28"/>
          <w:szCs w:val="28"/>
        </w:rPr>
      </w:pPr>
      <w:r w:rsidRPr="00AB5A50">
        <w:rPr>
          <w:rFonts w:ascii="Times New Roman" w:eastAsia="Times New Roman" w:hAnsi="Times New Roman"/>
          <w:sz w:val="28"/>
          <w:szCs w:val="28"/>
        </w:rPr>
        <w:t xml:space="preserve">       Структура ГБУЗ «Георгиевская районная больница» предста</w:t>
      </w:r>
      <w:r w:rsidRPr="00BD36FE">
        <w:rPr>
          <w:rFonts w:ascii="Times New Roman" w:eastAsia="Times New Roman" w:hAnsi="Times New Roman"/>
          <w:sz w:val="28"/>
          <w:szCs w:val="28"/>
        </w:rPr>
        <w:t>влена следующими обособленными подразделениями: районной больницей в г</w:t>
      </w:r>
      <w:r>
        <w:rPr>
          <w:rFonts w:ascii="Times New Roman" w:eastAsia="Times New Roman" w:hAnsi="Times New Roman"/>
          <w:sz w:val="28"/>
          <w:szCs w:val="28"/>
        </w:rPr>
        <w:t>ороде</w:t>
      </w:r>
      <w:r w:rsidRPr="00BD36FE">
        <w:rPr>
          <w:rFonts w:ascii="Times New Roman" w:eastAsia="Times New Roman" w:hAnsi="Times New Roman"/>
          <w:sz w:val="28"/>
          <w:szCs w:val="28"/>
        </w:rPr>
        <w:t xml:space="preserve"> Георгиевске на 4</w:t>
      </w:r>
      <w:r>
        <w:rPr>
          <w:rFonts w:ascii="Times New Roman" w:eastAsia="Times New Roman" w:hAnsi="Times New Roman"/>
          <w:sz w:val="28"/>
          <w:szCs w:val="28"/>
        </w:rPr>
        <w:t>94</w:t>
      </w:r>
      <w:r w:rsidRPr="00BD36FE">
        <w:rPr>
          <w:rFonts w:ascii="Times New Roman" w:eastAsia="Times New Roman" w:hAnsi="Times New Roman"/>
          <w:sz w:val="28"/>
          <w:szCs w:val="28"/>
        </w:rPr>
        <w:t xml:space="preserve"> ко</w:t>
      </w:r>
      <w:r>
        <w:rPr>
          <w:rFonts w:ascii="Times New Roman" w:eastAsia="Times New Roman" w:hAnsi="Times New Roman"/>
          <w:sz w:val="28"/>
          <w:szCs w:val="28"/>
        </w:rPr>
        <w:t>й</w:t>
      </w:r>
      <w:r w:rsidRPr="00BD36FE">
        <w:rPr>
          <w:rFonts w:ascii="Times New Roman" w:eastAsia="Times New Roman" w:hAnsi="Times New Roman"/>
          <w:sz w:val="28"/>
          <w:szCs w:val="28"/>
        </w:rPr>
        <w:t>к</w:t>
      </w:r>
      <w:r>
        <w:rPr>
          <w:rFonts w:ascii="Times New Roman" w:eastAsia="Times New Roman" w:hAnsi="Times New Roman"/>
          <w:sz w:val="28"/>
          <w:szCs w:val="28"/>
        </w:rPr>
        <w:t>и</w:t>
      </w:r>
      <w:r w:rsidRPr="00BD36FE">
        <w:rPr>
          <w:rFonts w:ascii="Times New Roman" w:eastAsia="Times New Roman" w:hAnsi="Times New Roman"/>
          <w:sz w:val="28"/>
          <w:szCs w:val="28"/>
        </w:rPr>
        <w:t xml:space="preserve"> круглосуточного стационара</w:t>
      </w:r>
      <w:r>
        <w:rPr>
          <w:rFonts w:ascii="Times New Roman" w:eastAsia="Times New Roman" w:hAnsi="Times New Roman"/>
          <w:sz w:val="28"/>
          <w:szCs w:val="28"/>
        </w:rPr>
        <w:t xml:space="preserve"> (из них 9 реанимационных) и</w:t>
      </w:r>
      <w:r w:rsidRPr="00BD36FE">
        <w:rPr>
          <w:rFonts w:ascii="Times New Roman" w:eastAsia="Times New Roman" w:hAnsi="Times New Roman"/>
          <w:sz w:val="28"/>
          <w:szCs w:val="28"/>
        </w:rPr>
        <w:t xml:space="preserve"> 36 коек дневного пребывания, Незлобненской районной больницей на 98 коек круглосуточного стационара и 10 коек дневного пребывания, Александрийской участковой больницей </w:t>
      </w:r>
      <w:r>
        <w:rPr>
          <w:rFonts w:ascii="Times New Roman" w:eastAsia="Times New Roman" w:hAnsi="Times New Roman"/>
          <w:sz w:val="28"/>
          <w:szCs w:val="28"/>
        </w:rPr>
        <w:t>на</w:t>
      </w:r>
      <w:r w:rsidRPr="00BD36FE">
        <w:rPr>
          <w:rFonts w:ascii="Times New Roman" w:eastAsia="Times New Roman" w:hAnsi="Times New Roman"/>
          <w:sz w:val="28"/>
          <w:szCs w:val="28"/>
        </w:rPr>
        <w:t xml:space="preserve"> 20 ко</w:t>
      </w:r>
      <w:r>
        <w:rPr>
          <w:rFonts w:ascii="Times New Roman" w:eastAsia="Times New Roman" w:hAnsi="Times New Roman"/>
          <w:sz w:val="28"/>
          <w:szCs w:val="28"/>
        </w:rPr>
        <w:t>е</w:t>
      </w:r>
      <w:r w:rsidRPr="00BD36FE">
        <w:rPr>
          <w:rFonts w:ascii="Times New Roman" w:eastAsia="Times New Roman" w:hAnsi="Times New Roman"/>
          <w:sz w:val="28"/>
          <w:szCs w:val="28"/>
        </w:rPr>
        <w:t>к дневного пребывания, Георгиевской поликлиникой №1 и №2</w:t>
      </w:r>
      <w:r>
        <w:rPr>
          <w:rFonts w:ascii="Times New Roman" w:eastAsia="Times New Roman" w:hAnsi="Times New Roman"/>
          <w:sz w:val="28"/>
          <w:szCs w:val="28"/>
        </w:rPr>
        <w:t xml:space="preserve"> с</w:t>
      </w:r>
      <w:r w:rsidRPr="00BD36FE">
        <w:rPr>
          <w:rFonts w:ascii="Times New Roman" w:eastAsia="Times New Roman" w:hAnsi="Times New Roman"/>
          <w:sz w:val="28"/>
          <w:szCs w:val="28"/>
        </w:rPr>
        <w:t xml:space="preserve"> </w:t>
      </w:r>
      <w:r>
        <w:rPr>
          <w:rFonts w:ascii="Times New Roman" w:eastAsia="Times New Roman" w:hAnsi="Times New Roman"/>
          <w:sz w:val="28"/>
          <w:szCs w:val="28"/>
        </w:rPr>
        <w:t>9-ю</w:t>
      </w:r>
      <w:r w:rsidRPr="00BD36FE">
        <w:rPr>
          <w:rFonts w:ascii="Times New Roman" w:eastAsia="Times New Roman" w:hAnsi="Times New Roman"/>
          <w:sz w:val="28"/>
          <w:szCs w:val="28"/>
        </w:rPr>
        <w:t xml:space="preserve"> ко</w:t>
      </w:r>
      <w:r>
        <w:rPr>
          <w:rFonts w:ascii="Times New Roman" w:eastAsia="Times New Roman" w:hAnsi="Times New Roman"/>
          <w:sz w:val="28"/>
          <w:szCs w:val="28"/>
        </w:rPr>
        <w:t>й</w:t>
      </w:r>
      <w:r w:rsidRPr="00BD36FE">
        <w:rPr>
          <w:rFonts w:ascii="Times New Roman" w:eastAsia="Times New Roman" w:hAnsi="Times New Roman"/>
          <w:sz w:val="28"/>
          <w:szCs w:val="28"/>
        </w:rPr>
        <w:t>к</w:t>
      </w:r>
      <w:r>
        <w:rPr>
          <w:rFonts w:ascii="Times New Roman" w:eastAsia="Times New Roman" w:hAnsi="Times New Roman"/>
          <w:sz w:val="28"/>
          <w:szCs w:val="28"/>
        </w:rPr>
        <w:t>ами</w:t>
      </w:r>
      <w:r w:rsidRPr="00BD36FE">
        <w:rPr>
          <w:rFonts w:ascii="Times New Roman" w:eastAsia="Times New Roman" w:hAnsi="Times New Roman"/>
          <w:sz w:val="28"/>
          <w:szCs w:val="28"/>
        </w:rPr>
        <w:t xml:space="preserve"> дневного пребывания</w:t>
      </w:r>
      <w:r>
        <w:rPr>
          <w:rFonts w:ascii="Times New Roman" w:eastAsia="Times New Roman" w:hAnsi="Times New Roman"/>
          <w:sz w:val="28"/>
          <w:szCs w:val="28"/>
        </w:rPr>
        <w:t xml:space="preserve"> (в 2 смены)</w:t>
      </w:r>
      <w:r w:rsidRPr="00BD36FE">
        <w:rPr>
          <w:rFonts w:ascii="Times New Roman" w:eastAsia="Times New Roman" w:hAnsi="Times New Roman"/>
          <w:sz w:val="28"/>
          <w:szCs w:val="28"/>
        </w:rPr>
        <w:t>, Георгиевской детской поликлиникой</w:t>
      </w:r>
      <w:r w:rsidRPr="00947515">
        <w:rPr>
          <w:rFonts w:ascii="Times New Roman" w:eastAsia="Times New Roman" w:hAnsi="Times New Roman"/>
          <w:sz w:val="28"/>
          <w:szCs w:val="28"/>
        </w:rPr>
        <w:t xml:space="preserve"> </w:t>
      </w:r>
      <w:r>
        <w:rPr>
          <w:rFonts w:ascii="Times New Roman" w:eastAsia="Times New Roman" w:hAnsi="Times New Roman"/>
          <w:sz w:val="28"/>
          <w:szCs w:val="28"/>
        </w:rPr>
        <w:t>с</w:t>
      </w:r>
      <w:r w:rsidRPr="00BD36FE">
        <w:rPr>
          <w:rFonts w:ascii="Times New Roman" w:eastAsia="Times New Roman" w:hAnsi="Times New Roman"/>
          <w:sz w:val="28"/>
          <w:szCs w:val="28"/>
        </w:rPr>
        <w:t xml:space="preserve"> </w:t>
      </w:r>
      <w:r>
        <w:rPr>
          <w:rFonts w:ascii="Times New Roman" w:eastAsia="Times New Roman" w:hAnsi="Times New Roman"/>
          <w:sz w:val="28"/>
          <w:szCs w:val="28"/>
        </w:rPr>
        <w:t>10-ю</w:t>
      </w:r>
      <w:r w:rsidRPr="00BD36FE">
        <w:rPr>
          <w:rFonts w:ascii="Times New Roman" w:eastAsia="Times New Roman" w:hAnsi="Times New Roman"/>
          <w:sz w:val="28"/>
          <w:szCs w:val="28"/>
        </w:rPr>
        <w:t xml:space="preserve"> ко</w:t>
      </w:r>
      <w:r>
        <w:rPr>
          <w:rFonts w:ascii="Times New Roman" w:eastAsia="Times New Roman" w:hAnsi="Times New Roman"/>
          <w:sz w:val="28"/>
          <w:szCs w:val="28"/>
        </w:rPr>
        <w:t>й</w:t>
      </w:r>
      <w:r w:rsidRPr="00BD36FE">
        <w:rPr>
          <w:rFonts w:ascii="Times New Roman" w:eastAsia="Times New Roman" w:hAnsi="Times New Roman"/>
          <w:sz w:val="28"/>
          <w:szCs w:val="28"/>
        </w:rPr>
        <w:t>к</w:t>
      </w:r>
      <w:r>
        <w:rPr>
          <w:rFonts w:ascii="Times New Roman" w:eastAsia="Times New Roman" w:hAnsi="Times New Roman"/>
          <w:sz w:val="28"/>
          <w:szCs w:val="28"/>
        </w:rPr>
        <w:t>ами</w:t>
      </w:r>
      <w:r w:rsidRPr="00BD36FE">
        <w:rPr>
          <w:rFonts w:ascii="Times New Roman" w:eastAsia="Times New Roman" w:hAnsi="Times New Roman"/>
          <w:sz w:val="28"/>
          <w:szCs w:val="28"/>
        </w:rPr>
        <w:t xml:space="preserve"> дневного пребывания</w:t>
      </w:r>
      <w:r w:rsidRPr="00E05C3F">
        <w:rPr>
          <w:rFonts w:ascii="Times New Roman" w:eastAsia="Times New Roman" w:hAnsi="Times New Roman"/>
          <w:sz w:val="28"/>
          <w:szCs w:val="28"/>
        </w:rPr>
        <w:t xml:space="preserve"> </w:t>
      </w:r>
      <w:r>
        <w:rPr>
          <w:rFonts w:ascii="Times New Roman" w:eastAsia="Times New Roman" w:hAnsi="Times New Roman"/>
          <w:sz w:val="28"/>
          <w:szCs w:val="28"/>
        </w:rPr>
        <w:t>(в 2 смены)</w:t>
      </w:r>
      <w:r w:rsidRPr="00BD36FE">
        <w:rPr>
          <w:rFonts w:ascii="Times New Roman" w:eastAsia="Times New Roman" w:hAnsi="Times New Roman"/>
          <w:sz w:val="28"/>
          <w:szCs w:val="28"/>
        </w:rPr>
        <w:t xml:space="preserve">, отделением скорой медицинской помощи с подстанцией, 11 врачебными амбулаториями </w:t>
      </w:r>
      <w:r>
        <w:rPr>
          <w:rFonts w:ascii="Times New Roman" w:eastAsia="Times New Roman" w:hAnsi="Times New Roman"/>
          <w:sz w:val="28"/>
          <w:szCs w:val="28"/>
        </w:rPr>
        <w:t>с</w:t>
      </w:r>
      <w:r w:rsidRPr="00BD36FE">
        <w:rPr>
          <w:rFonts w:ascii="Times New Roman" w:eastAsia="Times New Roman" w:hAnsi="Times New Roman"/>
          <w:sz w:val="28"/>
          <w:szCs w:val="28"/>
        </w:rPr>
        <w:t xml:space="preserve"> 36</w:t>
      </w:r>
      <w:r>
        <w:rPr>
          <w:rFonts w:ascii="Times New Roman" w:eastAsia="Times New Roman" w:hAnsi="Times New Roman"/>
          <w:sz w:val="28"/>
          <w:szCs w:val="28"/>
        </w:rPr>
        <w:t>-ю</w:t>
      </w:r>
      <w:r w:rsidRPr="00BD36FE">
        <w:rPr>
          <w:rFonts w:ascii="Times New Roman" w:eastAsia="Times New Roman" w:hAnsi="Times New Roman"/>
          <w:sz w:val="28"/>
          <w:szCs w:val="28"/>
        </w:rPr>
        <w:t xml:space="preserve"> ко</w:t>
      </w:r>
      <w:r>
        <w:rPr>
          <w:rFonts w:ascii="Times New Roman" w:eastAsia="Times New Roman" w:hAnsi="Times New Roman"/>
          <w:sz w:val="28"/>
          <w:szCs w:val="28"/>
        </w:rPr>
        <w:t>й</w:t>
      </w:r>
      <w:r w:rsidRPr="00BD36FE">
        <w:rPr>
          <w:rFonts w:ascii="Times New Roman" w:eastAsia="Times New Roman" w:hAnsi="Times New Roman"/>
          <w:sz w:val="28"/>
          <w:szCs w:val="28"/>
        </w:rPr>
        <w:t>к</w:t>
      </w:r>
      <w:r>
        <w:rPr>
          <w:rFonts w:ascii="Times New Roman" w:eastAsia="Times New Roman" w:hAnsi="Times New Roman"/>
          <w:sz w:val="28"/>
          <w:szCs w:val="28"/>
        </w:rPr>
        <w:t>ами</w:t>
      </w:r>
      <w:r w:rsidRPr="00BD36FE">
        <w:rPr>
          <w:rFonts w:ascii="Times New Roman" w:eastAsia="Times New Roman" w:hAnsi="Times New Roman"/>
          <w:sz w:val="28"/>
          <w:szCs w:val="28"/>
        </w:rPr>
        <w:t xml:space="preserve"> дневного пребывания, 7 </w:t>
      </w:r>
      <w:proofErr w:type="spellStart"/>
      <w:r w:rsidRPr="00BD36FE">
        <w:rPr>
          <w:rFonts w:ascii="Times New Roman" w:eastAsia="Times New Roman" w:hAnsi="Times New Roman"/>
          <w:sz w:val="28"/>
          <w:szCs w:val="28"/>
        </w:rPr>
        <w:t>ФАПами</w:t>
      </w:r>
      <w:proofErr w:type="spellEnd"/>
      <w:r w:rsidRPr="00BD36FE">
        <w:rPr>
          <w:rFonts w:ascii="Times New Roman" w:eastAsia="Times New Roman" w:hAnsi="Times New Roman"/>
          <w:sz w:val="28"/>
          <w:szCs w:val="28"/>
        </w:rPr>
        <w:t>, 72</w:t>
      </w:r>
      <w:r w:rsidRPr="00BD36FE">
        <w:rPr>
          <w:rFonts w:ascii="Times New Roman" w:eastAsia="Times New Roman" w:hAnsi="Times New Roman"/>
          <w:b/>
          <w:sz w:val="28"/>
          <w:szCs w:val="28"/>
        </w:rPr>
        <w:t xml:space="preserve"> </w:t>
      </w:r>
      <w:r w:rsidRPr="00BD36FE">
        <w:rPr>
          <w:rFonts w:ascii="Times New Roman" w:eastAsia="Times New Roman" w:hAnsi="Times New Roman"/>
          <w:sz w:val="28"/>
          <w:szCs w:val="28"/>
        </w:rPr>
        <w:t>медицинскими кабинетами детских образовательных учреждений.</w:t>
      </w:r>
      <w:r w:rsidRPr="00BD36FE">
        <w:rPr>
          <w:rFonts w:ascii="Times New Roman" w:eastAsia="Times New Roman" w:hAnsi="Times New Roman"/>
          <w:color w:val="000000"/>
          <w:sz w:val="28"/>
          <w:szCs w:val="28"/>
        </w:rPr>
        <w:t xml:space="preserve"> </w:t>
      </w:r>
    </w:p>
    <w:p w:rsidR="00313628" w:rsidRDefault="00313628" w:rsidP="00313628">
      <w:pPr>
        <w:spacing w:after="0" w:line="240" w:lineRule="auto"/>
        <w:ind w:firstLine="708"/>
        <w:jc w:val="both"/>
        <w:rPr>
          <w:rFonts w:ascii="Times New Roman" w:eastAsia="Times New Roman" w:hAnsi="Times New Roman"/>
          <w:sz w:val="28"/>
          <w:szCs w:val="28"/>
        </w:rPr>
      </w:pPr>
      <w:r w:rsidRPr="00AB5A50">
        <w:rPr>
          <w:rFonts w:ascii="Times New Roman" w:eastAsia="Times New Roman" w:hAnsi="Times New Roman"/>
          <w:sz w:val="28"/>
          <w:szCs w:val="28"/>
        </w:rPr>
        <w:t xml:space="preserve">ГБУЗ СК «Георгиевская районная больница» </w:t>
      </w:r>
      <w:r w:rsidRPr="00BD36FE">
        <w:rPr>
          <w:rFonts w:ascii="Times New Roman" w:eastAsia="Times New Roman" w:hAnsi="Times New Roman"/>
          <w:sz w:val="28"/>
          <w:szCs w:val="28"/>
        </w:rPr>
        <w:t>оказывает первичную медико-санитарную, специализированную и высокотехнологичную медицинскую помощь в соответствие с лицензиями</w:t>
      </w:r>
      <w:r>
        <w:rPr>
          <w:rFonts w:ascii="Times New Roman" w:eastAsia="Times New Roman" w:hAnsi="Times New Roman"/>
          <w:sz w:val="28"/>
          <w:szCs w:val="28"/>
        </w:rPr>
        <w:t>- всего 162 вида деятельности</w:t>
      </w:r>
      <w:r w:rsidRPr="00BD36FE">
        <w:rPr>
          <w:rFonts w:ascii="Times New Roman" w:eastAsia="Times New Roman" w:hAnsi="Times New Roman"/>
          <w:sz w:val="28"/>
          <w:szCs w:val="28"/>
        </w:rPr>
        <w:t xml:space="preserve">. В зоне медицинского обеспечения больницы </w:t>
      </w:r>
      <w:r>
        <w:rPr>
          <w:rFonts w:ascii="Times New Roman" w:eastAsia="Times New Roman" w:hAnsi="Times New Roman"/>
          <w:sz w:val="28"/>
          <w:szCs w:val="28"/>
        </w:rPr>
        <w:t xml:space="preserve">в 2017г. </w:t>
      </w:r>
      <w:r w:rsidRPr="00BD36FE">
        <w:rPr>
          <w:rFonts w:ascii="Times New Roman" w:eastAsia="Times New Roman" w:hAnsi="Times New Roman"/>
          <w:sz w:val="28"/>
          <w:szCs w:val="28"/>
        </w:rPr>
        <w:t>прожива</w:t>
      </w:r>
      <w:r>
        <w:rPr>
          <w:rFonts w:ascii="Times New Roman" w:eastAsia="Times New Roman" w:hAnsi="Times New Roman"/>
          <w:sz w:val="28"/>
          <w:szCs w:val="28"/>
        </w:rPr>
        <w:t>ло</w:t>
      </w:r>
      <w:r w:rsidRPr="00BD36FE">
        <w:rPr>
          <w:rFonts w:ascii="Times New Roman" w:eastAsia="Times New Roman" w:hAnsi="Times New Roman"/>
          <w:sz w:val="28"/>
          <w:szCs w:val="28"/>
        </w:rPr>
        <w:t xml:space="preserve"> 169 548 жител</w:t>
      </w:r>
      <w:r>
        <w:rPr>
          <w:rFonts w:ascii="Times New Roman" w:eastAsia="Times New Roman" w:hAnsi="Times New Roman"/>
          <w:sz w:val="28"/>
          <w:szCs w:val="28"/>
        </w:rPr>
        <w:t>ей</w:t>
      </w:r>
      <w:r w:rsidRPr="00BD36FE">
        <w:rPr>
          <w:rFonts w:ascii="Times New Roman" w:eastAsia="Times New Roman" w:hAnsi="Times New Roman"/>
          <w:sz w:val="28"/>
          <w:szCs w:val="28"/>
        </w:rPr>
        <w:t xml:space="preserve"> округа, в том числе 33 929</w:t>
      </w:r>
      <w:r w:rsidRPr="00BD36FE">
        <w:rPr>
          <w:rFonts w:ascii="Times New Roman" w:eastAsia="Times New Roman" w:hAnsi="Times New Roman"/>
          <w:color w:val="FF0000"/>
          <w:sz w:val="28"/>
          <w:szCs w:val="28"/>
        </w:rPr>
        <w:t xml:space="preserve">  </w:t>
      </w:r>
      <w:r w:rsidRPr="00BD36FE">
        <w:rPr>
          <w:rFonts w:ascii="Times New Roman" w:eastAsia="Times New Roman" w:hAnsi="Times New Roman"/>
          <w:sz w:val="28"/>
          <w:szCs w:val="28"/>
        </w:rPr>
        <w:t xml:space="preserve">детей до 18 лет. </w:t>
      </w:r>
    </w:p>
    <w:p w:rsidR="00313628" w:rsidRDefault="00313628" w:rsidP="00313628">
      <w:pPr>
        <w:spacing w:after="0" w:line="240" w:lineRule="auto"/>
        <w:ind w:firstLine="708"/>
        <w:jc w:val="both"/>
        <w:rPr>
          <w:rFonts w:ascii="Times New Roman" w:eastAsia="Times New Roman" w:hAnsi="Times New Roman"/>
          <w:sz w:val="28"/>
          <w:szCs w:val="28"/>
        </w:rPr>
      </w:pPr>
      <w:r w:rsidRPr="00BD36FE">
        <w:rPr>
          <w:rFonts w:ascii="Times New Roman" w:hAnsi="Times New Roman"/>
          <w:sz w:val="28"/>
          <w:szCs w:val="28"/>
        </w:rPr>
        <w:t xml:space="preserve">В 2017г. </w:t>
      </w:r>
      <w:r>
        <w:rPr>
          <w:rFonts w:ascii="Times New Roman" w:hAnsi="Times New Roman"/>
          <w:sz w:val="28"/>
          <w:szCs w:val="28"/>
        </w:rPr>
        <w:t>у</w:t>
      </w:r>
      <w:r w:rsidRPr="00BD36FE">
        <w:rPr>
          <w:rFonts w:ascii="Times New Roman" w:eastAsia="Times New Roman" w:hAnsi="Times New Roman"/>
          <w:sz w:val="28"/>
          <w:szCs w:val="28"/>
        </w:rPr>
        <w:t>комплектованность штатного расписания физическими лицами по ГБУЗ СК «Георгиевская районная больница» составляет: врачами-61,2%, средними медицинскими работниками-78,</w:t>
      </w:r>
      <w:r>
        <w:rPr>
          <w:rFonts w:ascii="Times New Roman" w:eastAsia="Times New Roman" w:hAnsi="Times New Roman"/>
          <w:sz w:val="28"/>
          <w:szCs w:val="28"/>
        </w:rPr>
        <w:t>3</w:t>
      </w:r>
      <w:r w:rsidRPr="00BD36FE">
        <w:rPr>
          <w:rFonts w:ascii="Times New Roman" w:eastAsia="Times New Roman" w:hAnsi="Times New Roman"/>
          <w:sz w:val="28"/>
          <w:szCs w:val="28"/>
        </w:rPr>
        <w:t>%, младшим медицинским персоналом-68,7%, прочим-73%.</w:t>
      </w:r>
      <w:r w:rsidRPr="00BD36FE">
        <w:rPr>
          <w:rFonts w:ascii="Times New Roman" w:eastAsia="Times New Roman" w:hAnsi="Times New Roman"/>
          <w:color w:val="FF0000"/>
          <w:sz w:val="28"/>
          <w:szCs w:val="28"/>
        </w:rPr>
        <w:t xml:space="preserve"> </w:t>
      </w:r>
      <w:r w:rsidRPr="00D17E0B">
        <w:rPr>
          <w:rFonts w:ascii="Times New Roman" w:eastAsia="Times New Roman" w:hAnsi="Times New Roman"/>
          <w:sz w:val="28"/>
          <w:szCs w:val="28"/>
        </w:rPr>
        <w:t>К</w:t>
      </w:r>
      <w:r w:rsidRPr="00BD36FE">
        <w:rPr>
          <w:rFonts w:ascii="Times New Roman" w:eastAsia="Times New Roman" w:hAnsi="Times New Roman"/>
          <w:sz w:val="28"/>
          <w:szCs w:val="28"/>
        </w:rPr>
        <w:t>адровый дефицит является одной из основных проблем, которая активно решается администрацией учреждения</w:t>
      </w:r>
      <w:r>
        <w:rPr>
          <w:rFonts w:ascii="Times New Roman" w:eastAsia="Times New Roman" w:hAnsi="Times New Roman"/>
          <w:sz w:val="28"/>
          <w:szCs w:val="28"/>
        </w:rPr>
        <w:t>.</w:t>
      </w:r>
    </w:p>
    <w:p w:rsidR="004C05A7" w:rsidRDefault="004C05A7" w:rsidP="00313628">
      <w:pPr>
        <w:spacing w:after="0" w:line="240" w:lineRule="auto"/>
        <w:ind w:firstLine="708"/>
        <w:jc w:val="both"/>
        <w:rPr>
          <w:rFonts w:ascii="Times New Roman" w:eastAsia="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1553"/>
      </w:tblGrid>
      <w:tr w:rsidR="009F6CC3" w:rsidRPr="00EE4A4B" w:rsidTr="001D4ED9">
        <w:tc>
          <w:tcPr>
            <w:tcW w:w="7792" w:type="dxa"/>
            <w:shd w:val="clear" w:color="auto" w:fill="auto"/>
          </w:tcPr>
          <w:p w:rsidR="009F6CC3" w:rsidRPr="00EE4A4B" w:rsidRDefault="009F6CC3" w:rsidP="001D4ED9">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Всего работающих в лечебно-профилактических учреждениях (чел.)</w:t>
            </w:r>
          </w:p>
        </w:tc>
        <w:tc>
          <w:tcPr>
            <w:tcW w:w="1553" w:type="dxa"/>
            <w:shd w:val="clear" w:color="auto" w:fill="auto"/>
          </w:tcPr>
          <w:p w:rsidR="009F6CC3" w:rsidRPr="00EE4A4B" w:rsidRDefault="009F6CC3" w:rsidP="001D4ED9">
            <w:pPr>
              <w:spacing w:after="0" w:line="240" w:lineRule="auto"/>
              <w:jc w:val="center"/>
              <w:rPr>
                <w:rFonts w:ascii="Times New Roman" w:eastAsia="Times New Roman" w:hAnsi="Times New Roman"/>
                <w:sz w:val="28"/>
                <w:szCs w:val="28"/>
                <w:lang w:eastAsia="ru-RU"/>
              </w:rPr>
            </w:pPr>
          </w:p>
          <w:p w:rsidR="009F6CC3" w:rsidRPr="00EE4A4B" w:rsidRDefault="009F6CC3" w:rsidP="001D4ED9">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1613</w:t>
            </w:r>
          </w:p>
        </w:tc>
      </w:tr>
      <w:tr w:rsidR="009F6CC3" w:rsidRPr="00EE4A4B" w:rsidTr="001D4ED9">
        <w:tc>
          <w:tcPr>
            <w:tcW w:w="7792" w:type="dxa"/>
            <w:shd w:val="clear" w:color="auto" w:fill="auto"/>
          </w:tcPr>
          <w:p w:rsidR="009F6CC3" w:rsidRPr="00EE4A4B" w:rsidRDefault="009F6CC3" w:rsidP="001D4ED9">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из них: врачи</w:t>
            </w:r>
          </w:p>
        </w:tc>
        <w:tc>
          <w:tcPr>
            <w:tcW w:w="1553" w:type="dxa"/>
            <w:shd w:val="clear" w:color="auto" w:fill="auto"/>
          </w:tcPr>
          <w:p w:rsidR="009F6CC3" w:rsidRPr="00EE4A4B" w:rsidRDefault="009F6CC3" w:rsidP="001D4ED9">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291</w:t>
            </w:r>
          </w:p>
        </w:tc>
      </w:tr>
      <w:tr w:rsidR="009F6CC3" w:rsidRPr="00EE4A4B" w:rsidTr="001D4ED9">
        <w:tc>
          <w:tcPr>
            <w:tcW w:w="7792" w:type="dxa"/>
            <w:shd w:val="clear" w:color="auto" w:fill="auto"/>
          </w:tcPr>
          <w:p w:rsidR="009F6CC3" w:rsidRPr="00EE4A4B" w:rsidRDefault="009F6CC3" w:rsidP="001D4ED9">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средний медицинский персонал</w:t>
            </w:r>
          </w:p>
        </w:tc>
        <w:tc>
          <w:tcPr>
            <w:tcW w:w="1553" w:type="dxa"/>
            <w:shd w:val="clear" w:color="auto" w:fill="auto"/>
          </w:tcPr>
          <w:p w:rsidR="009F6CC3" w:rsidRPr="00EE4A4B" w:rsidRDefault="009F6CC3" w:rsidP="001D4ED9">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785</w:t>
            </w:r>
          </w:p>
        </w:tc>
      </w:tr>
      <w:tr w:rsidR="009F6CC3" w:rsidRPr="00EE4A4B" w:rsidTr="001D4ED9">
        <w:tc>
          <w:tcPr>
            <w:tcW w:w="7792" w:type="dxa"/>
            <w:shd w:val="clear" w:color="auto" w:fill="auto"/>
          </w:tcPr>
          <w:p w:rsidR="009F6CC3" w:rsidRPr="00EE4A4B" w:rsidRDefault="009F6CC3" w:rsidP="001D4ED9">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Лечебно-профилактических учреждений - всего</w:t>
            </w:r>
          </w:p>
        </w:tc>
        <w:tc>
          <w:tcPr>
            <w:tcW w:w="1553" w:type="dxa"/>
            <w:shd w:val="clear" w:color="auto" w:fill="auto"/>
          </w:tcPr>
          <w:p w:rsidR="009F6CC3" w:rsidRPr="00EE4A4B" w:rsidRDefault="009F6CC3" w:rsidP="001D4ED9">
            <w:pPr>
              <w:spacing w:after="0" w:line="240" w:lineRule="auto"/>
              <w:jc w:val="center"/>
              <w:rPr>
                <w:rFonts w:ascii="Times New Roman" w:eastAsia="Times New Roman" w:hAnsi="Times New Roman"/>
                <w:sz w:val="28"/>
                <w:szCs w:val="28"/>
                <w:lang w:eastAsia="ru-RU"/>
              </w:rPr>
            </w:pPr>
            <w:r w:rsidRPr="00C060EF">
              <w:rPr>
                <w:rFonts w:ascii="Times New Roman" w:eastAsia="Times New Roman" w:hAnsi="Times New Roman"/>
                <w:sz w:val="28"/>
                <w:szCs w:val="28"/>
                <w:lang w:eastAsia="ru-RU"/>
              </w:rPr>
              <w:t>26</w:t>
            </w:r>
          </w:p>
        </w:tc>
      </w:tr>
      <w:tr w:rsidR="009F6CC3" w:rsidRPr="00EE4A4B" w:rsidTr="001D4ED9">
        <w:tc>
          <w:tcPr>
            <w:tcW w:w="7792" w:type="dxa"/>
            <w:shd w:val="clear" w:color="auto" w:fill="auto"/>
          </w:tcPr>
          <w:p w:rsidR="009F6CC3" w:rsidRPr="00EE4A4B" w:rsidRDefault="009F6CC3" w:rsidP="001D4ED9">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из них: амбулаторно-поликлинических</w:t>
            </w:r>
          </w:p>
        </w:tc>
        <w:tc>
          <w:tcPr>
            <w:tcW w:w="1553" w:type="dxa"/>
            <w:shd w:val="clear" w:color="auto" w:fill="auto"/>
          </w:tcPr>
          <w:p w:rsidR="009F6CC3" w:rsidRPr="00EE4A4B" w:rsidRDefault="009F6CC3" w:rsidP="001D4ED9">
            <w:pPr>
              <w:spacing w:after="0" w:line="240" w:lineRule="auto"/>
              <w:jc w:val="center"/>
              <w:rPr>
                <w:rFonts w:ascii="Times New Roman" w:eastAsia="Times New Roman" w:hAnsi="Times New Roman"/>
                <w:sz w:val="28"/>
                <w:szCs w:val="28"/>
                <w:lang w:eastAsia="ru-RU"/>
              </w:rPr>
            </w:pPr>
            <w:r w:rsidRPr="00C060EF">
              <w:rPr>
                <w:rFonts w:ascii="Times New Roman" w:eastAsia="Times New Roman" w:hAnsi="Times New Roman"/>
                <w:sz w:val="28"/>
                <w:szCs w:val="28"/>
                <w:lang w:eastAsia="ru-RU"/>
              </w:rPr>
              <w:t>22</w:t>
            </w:r>
          </w:p>
        </w:tc>
      </w:tr>
      <w:tr w:rsidR="009F6CC3" w:rsidRPr="00EE4A4B" w:rsidTr="001D4ED9">
        <w:tc>
          <w:tcPr>
            <w:tcW w:w="7792" w:type="dxa"/>
            <w:shd w:val="clear" w:color="auto" w:fill="auto"/>
          </w:tcPr>
          <w:p w:rsidR="009F6CC3" w:rsidRPr="00EE4A4B" w:rsidRDefault="009F6CC3" w:rsidP="001D4ED9">
            <w:pPr>
              <w:spacing w:after="0" w:line="240" w:lineRule="auto"/>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Количество (мощность) посещений амбулаторно-поликлинических учреждений в смену</w:t>
            </w:r>
          </w:p>
        </w:tc>
        <w:tc>
          <w:tcPr>
            <w:tcW w:w="1553" w:type="dxa"/>
            <w:shd w:val="clear" w:color="auto" w:fill="auto"/>
          </w:tcPr>
          <w:p w:rsidR="009F6CC3" w:rsidRPr="00EE4A4B" w:rsidRDefault="009F6CC3" w:rsidP="001D4ED9">
            <w:pPr>
              <w:spacing w:after="0" w:line="240" w:lineRule="auto"/>
              <w:jc w:val="center"/>
              <w:rPr>
                <w:rFonts w:ascii="Times New Roman" w:eastAsia="Times New Roman" w:hAnsi="Times New Roman"/>
                <w:sz w:val="28"/>
                <w:szCs w:val="28"/>
                <w:lang w:eastAsia="ru-RU"/>
              </w:rPr>
            </w:pPr>
          </w:p>
          <w:p w:rsidR="009F6CC3" w:rsidRPr="00EE4A4B" w:rsidRDefault="009F6CC3" w:rsidP="001D4ED9">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3137</w:t>
            </w:r>
          </w:p>
        </w:tc>
      </w:tr>
      <w:tr w:rsidR="009F6CC3" w:rsidRPr="00EE4A4B" w:rsidTr="001D4ED9">
        <w:tc>
          <w:tcPr>
            <w:tcW w:w="7792" w:type="dxa"/>
            <w:shd w:val="clear" w:color="auto" w:fill="auto"/>
          </w:tcPr>
          <w:p w:rsidR="009F6CC3" w:rsidRPr="00EE4A4B" w:rsidRDefault="009F6CC3" w:rsidP="001D4ED9">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Диспансеров</w:t>
            </w:r>
          </w:p>
        </w:tc>
        <w:tc>
          <w:tcPr>
            <w:tcW w:w="1553" w:type="dxa"/>
            <w:shd w:val="clear" w:color="auto" w:fill="auto"/>
          </w:tcPr>
          <w:p w:rsidR="009F6CC3" w:rsidRPr="00EE4A4B" w:rsidRDefault="009F6CC3" w:rsidP="001D4ED9">
            <w:pPr>
              <w:spacing w:after="0" w:line="240" w:lineRule="auto"/>
              <w:jc w:val="center"/>
              <w:rPr>
                <w:rFonts w:ascii="Times New Roman" w:eastAsia="Times New Roman" w:hAnsi="Times New Roman"/>
                <w:sz w:val="28"/>
                <w:szCs w:val="28"/>
                <w:lang w:eastAsia="ru-RU"/>
              </w:rPr>
            </w:pPr>
          </w:p>
        </w:tc>
      </w:tr>
      <w:tr w:rsidR="009F6CC3" w:rsidRPr="00EE4A4B" w:rsidTr="001D4ED9">
        <w:tc>
          <w:tcPr>
            <w:tcW w:w="7792" w:type="dxa"/>
            <w:shd w:val="clear" w:color="auto" w:fill="auto"/>
          </w:tcPr>
          <w:p w:rsidR="009F6CC3" w:rsidRPr="00EE4A4B" w:rsidRDefault="009F6CC3" w:rsidP="001D4ED9">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Больниц</w:t>
            </w:r>
          </w:p>
        </w:tc>
        <w:tc>
          <w:tcPr>
            <w:tcW w:w="1553" w:type="dxa"/>
            <w:shd w:val="clear" w:color="auto" w:fill="auto"/>
          </w:tcPr>
          <w:p w:rsidR="009F6CC3" w:rsidRPr="00EE4A4B" w:rsidRDefault="009F6CC3" w:rsidP="001D4E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9F6CC3" w:rsidRPr="00EE4A4B" w:rsidTr="001D4ED9">
        <w:tc>
          <w:tcPr>
            <w:tcW w:w="7792" w:type="dxa"/>
            <w:shd w:val="clear" w:color="auto" w:fill="auto"/>
          </w:tcPr>
          <w:p w:rsidR="009F6CC3" w:rsidRPr="00EE4A4B" w:rsidRDefault="009F6CC3" w:rsidP="001D4ED9">
            <w:pPr>
              <w:spacing w:after="0" w:line="240" w:lineRule="auto"/>
              <w:jc w:val="both"/>
              <w:rPr>
                <w:rFonts w:ascii="Times New Roman" w:eastAsia="Times New Roman" w:hAnsi="Times New Roman"/>
                <w:sz w:val="28"/>
                <w:szCs w:val="28"/>
                <w:lang w:eastAsia="ru-RU"/>
              </w:rPr>
            </w:pPr>
            <w:proofErr w:type="spellStart"/>
            <w:r w:rsidRPr="00EE4A4B">
              <w:rPr>
                <w:rFonts w:ascii="Times New Roman" w:eastAsia="Times New Roman" w:hAnsi="Times New Roman"/>
                <w:sz w:val="28"/>
                <w:szCs w:val="28"/>
                <w:lang w:eastAsia="ru-RU"/>
              </w:rPr>
              <w:t>Бальнеолечебница</w:t>
            </w:r>
            <w:proofErr w:type="spellEnd"/>
          </w:p>
        </w:tc>
        <w:tc>
          <w:tcPr>
            <w:tcW w:w="1553" w:type="dxa"/>
            <w:shd w:val="clear" w:color="auto" w:fill="auto"/>
          </w:tcPr>
          <w:p w:rsidR="009F6CC3" w:rsidRPr="00EE4A4B" w:rsidRDefault="009F6CC3" w:rsidP="001D4ED9">
            <w:pPr>
              <w:spacing w:after="0" w:line="240" w:lineRule="auto"/>
              <w:jc w:val="center"/>
              <w:rPr>
                <w:rFonts w:ascii="Times New Roman" w:eastAsia="Times New Roman" w:hAnsi="Times New Roman"/>
                <w:sz w:val="28"/>
                <w:szCs w:val="28"/>
                <w:lang w:eastAsia="ru-RU"/>
              </w:rPr>
            </w:pPr>
          </w:p>
        </w:tc>
      </w:tr>
      <w:tr w:rsidR="009F6CC3" w:rsidRPr="00EE4A4B" w:rsidTr="001D4ED9">
        <w:tc>
          <w:tcPr>
            <w:tcW w:w="7792" w:type="dxa"/>
            <w:shd w:val="clear" w:color="auto" w:fill="auto"/>
          </w:tcPr>
          <w:p w:rsidR="009F6CC3" w:rsidRPr="00EE4A4B" w:rsidRDefault="009F6CC3" w:rsidP="001D4ED9">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Станция скорой медицинской помощи</w:t>
            </w:r>
          </w:p>
        </w:tc>
        <w:tc>
          <w:tcPr>
            <w:tcW w:w="1553" w:type="dxa"/>
            <w:shd w:val="clear" w:color="auto" w:fill="auto"/>
          </w:tcPr>
          <w:p w:rsidR="009F6CC3" w:rsidRPr="00EE4A4B" w:rsidRDefault="009F6CC3" w:rsidP="001D4ED9">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1</w:t>
            </w:r>
          </w:p>
        </w:tc>
      </w:tr>
      <w:tr w:rsidR="009F6CC3" w:rsidRPr="00EE4A4B" w:rsidTr="001D4ED9">
        <w:tc>
          <w:tcPr>
            <w:tcW w:w="7792" w:type="dxa"/>
            <w:shd w:val="clear" w:color="auto" w:fill="auto"/>
          </w:tcPr>
          <w:p w:rsidR="009F6CC3" w:rsidRPr="00EE4A4B" w:rsidRDefault="009F6CC3" w:rsidP="001D4ED9">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Коек в больнице</w:t>
            </w:r>
          </w:p>
        </w:tc>
        <w:tc>
          <w:tcPr>
            <w:tcW w:w="1553" w:type="dxa"/>
            <w:shd w:val="clear" w:color="auto" w:fill="auto"/>
          </w:tcPr>
          <w:p w:rsidR="009F6CC3" w:rsidRPr="00EE4A4B" w:rsidRDefault="009F6CC3" w:rsidP="001D4ED9">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720</w:t>
            </w:r>
          </w:p>
        </w:tc>
      </w:tr>
      <w:tr w:rsidR="009F6CC3" w:rsidRPr="00EE4A4B" w:rsidTr="001D4ED9">
        <w:tc>
          <w:tcPr>
            <w:tcW w:w="7792" w:type="dxa"/>
            <w:shd w:val="clear" w:color="auto" w:fill="auto"/>
          </w:tcPr>
          <w:p w:rsidR="009F6CC3" w:rsidRPr="00EE4A4B" w:rsidRDefault="009F6CC3" w:rsidP="001D4ED9">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из них: круглосуточных</w:t>
            </w:r>
          </w:p>
        </w:tc>
        <w:tc>
          <w:tcPr>
            <w:tcW w:w="1553" w:type="dxa"/>
            <w:shd w:val="clear" w:color="auto" w:fill="auto"/>
          </w:tcPr>
          <w:p w:rsidR="009F6CC3" w:rsidRPr="00EE4A4B" w:rsidRDefault="009F6CC3" w:rsidP="001D4ED9">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592</w:t>
            </w:r>
          </w:p>
        </w:tc>
      </w:tr>
      <w:tr w:rsidR="009F6CC3" w:rsidRPr="00EE4A4B" w:rsidTr="001D4ED9">
        <w:tc>
          <w:tcPr>
            <w:tcW w:w="7792" w:type="dxa"/>
            <w:shd w:val="clear" w:color="auto" w:fill="auto"/>
          </w:tcPr>
          <w:p w:rsidR="009F6CC3" w:rsidRPr="00EE4A4B" w:rsidRDefault="009F6CC3" w:rsidP="001D4ED9">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дневного стационара</w:t>
            </w:r>
          </w:p>
        </w:tc>
        <w:tc>
          <w:tcPr>
            <w:tcW w:w="1553" w:type="dxa"/>
            <w:shd w:val="clear" w:color="auto" w:fill="auto"/>
          </w:tcPr>
          <w:p w:rsidR="009F6CC3" w:rsidRPr="00EE4A4B" w:rsidRDefault="009F6CC3" w:rsidP="001D4ED9">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128</w:t>
            </w:r>
          </w:p>
        </w:tc>
      </w:tr>
      <w:tr w:rsidR="009F6CC3" w:rsidRPr="00EE4A4B" w:rsidTr="001D4ED9">
        <w:tc>
          <w:tcPr>
            <w:tcW w:w="7792" w:type="dxa"/>
            <w:shd w:val="clear" w:color="auto" w:fill="auto"/>
          </w:tcPr>
          <w:p w:rsidR="009F6CC3" w:rsidRPr="00EE4A4B" w:rsidRDefault="009F6CC3" w:rsidP="001D4ED9">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Коек в диспансерах</w:t>
            </w:r>
          </w:p>
        </w:tc>
        <w:tc>
          <w:tcPr>
            <w:tcW w:w="1553" w:type="dxa"/>
            <w:shd w:val="clear" w:color="auto" w:fill="auto"/>
          </w:tcPr>
          <w:p w:rsidR="009F6CC3" w:rsidRPr="00EE4A4B" w:rsidRDefault="009F6CC3" w:rsidP="001D4ED9">
            <w:pPr>
              <w:spacing w:after="0" w:line="240" w:lineRule="auto"/>
              <w:jc w:val="center"/>
              <w:rPr>
                <w:rFonts w:ascii="Times New Roman" w:eastAsia="Times New Roman" w:hAnsi="Times New Roman"/>
                <w:sz w:val="28"/>
                <w:szCs w:val="28"/>
                <w:lang w:eastAsia="ru-RU"/>
              </w:rPr>
            </w:pPr>
          </w:p>
        </w:tc>
      </w:tr>
      <w:tr w:rsidR="009F6CC3" w:rsidRPr="00EE4A4B" w:rsidTr="001D4ED9">
        <w:tc>
          <w:tcPr>
            <w:tcW w:w="7792" w:type="dxa"/>
            <w:shd w:val="clear" w:color="auto" w:fill="auto"/>
          </w:tcPr>
          <w:p w:rsidR="009F6CC3" w:rsidRPr="00EE4A4B" w:rsidRDefault="009F6CC3" w:rsidP="001D4ED9">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из них: круглосуточных</w:t>
            </w:r>
          </w:p>
        </w:tc>
        <w:tc>
          <w:tcPr>
            <w:tcW w:w="1553" w:type="dxa"/>
            <w:shd w:val="clear" w:color="auto" w:fill="auto"/>
          </w:tcPr>
          <w:p w:rsidR="009F6CC3" w:rsidRPr="00EE4A4B" w:rsidRDefault="009F6CC3" w:rsidP="001D4ED9">
            <w:pPr>
              <w:spacing w:after="0" w:line="240" w:lineRule="auto"/>
              <w:jc w:val="center"/>
              <w:rPr>
                <w:rFonts w:ascii="Times New Roman" w:eastAsia="Times New Roman" w:hAnsi="Times New Roman"/>
                <w:sz w:val="28"/>
                <w:szCs w:val="28"/>
                <w:lang w:eastAsia="ru-RU"/>
              </w:rPr>
            </w:pPr>
          </w:p>
        </w:tc>
      </w:tr>
      <w:tr w:rsidR="009F6CC3" w:rsidRPr="00EE4A4B" w:rsidTr="001D4ED9">
        <w:tc>
          <w:tcPr>
            <w:tcW w:w="7792" w:type="dxa"/>
            <w:shd w:val="clear" w:color="auto" w:fill="auto"/>
          </w:tcPr>
          <w:p w:rsidR="009F6CC3" w:rsidRPr="00EE4A4B" w:rsidRDefault="009F6CC3" w:rsidP="001D4ED9">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дневного стационара</w:t>
            </w:r>
          </w:p>
        </w:tc>
        <w:tc>
          <w:tcPr>
            <w:tcW w:w="1553" w:type="dxa"/>
            <w:shd w:val="clear" w:color="auto" w:fill="auto"/>
          </w:tcPr>
          <w:p w:rsidR="009F6CC3" w:rsidRPr="00EE4A4B" w:rsidRDefault="009F6CC3" w:rsidP="001D4ED9">
            <w:pPr>
              <w:spacing w:after="0" w:line="240" w:lineRule="auto"/>
              <w:jc w:val="center"/>
              <w:rPr>
                <w:rFonts w:ascii="Times New Roman" w:eastAsia="Times New Roman" w:hAnsi="Times New Roman"/>
                <w:sz w:val="28"/>
                <w:szCs w:val="28"/>
                <w:lang w:eastAsia="ru-RU"/>
              </w:rPr>
            </w:pPr>
          </w:p>
        </w:tc>
      </w:tr>
      <w:tr w:rsidR="009F6CC3" w:rsidRPr="00EE4A4B" w:rsidTr="001D4ED9">
        <w:tc>
          <w:tcPr>
            <w:tcW w:w="7792" w:type="dxa"/>
            <w:shd w:val="clear" w:color="auto" w:fill="auto"/>
          </w:tcPr>
          <w:p w:rsidR="009F6CC3" w:rsidRPr="00EE4A4B" w:rsidRDefault="009F6CC3" w:rsidP="001D4ED9">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lastRenderedPageBreak/>
              <w:t>Количество лицензированных видов услуг</w:t>
            </w:r>
          </w:p>
        </w:tc>
        <w:tc>
          <w:tcPr>
            <w:tcW w:w="1553" w:type="dxa"/>
            <w:shd w:val="clear" w:color="auto" w:fill="auto"/>
          </w:tcPr>
          <w:p w:rsidR="009F6CC3" w:rsidRPr="00EE4A4B" w:rsidRDefault="009F6CC3" w:rsidP="001D4ED9">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1</w:t>
            </w:r>
            <w:r>
              <w:rPr>
                <w:rFonts w:ascii="Times New Roman" w:eastAsia="Times New Roman" w:hAnsi="Times New Roman"/>
                <w:sz w:val="28"/>
                <w:szCs w:val="28"/>
                <w:lang w:eastAsia="ru-RU"/>
              </w:rPr>
              <w:t>62</w:t>
            </w:r>
          </w:p>
        </w:tc>
      </w:tr>
      <w:tr w:rsidR="009F6CC3" w:rsidRPr="00EE4A4B" w:rsidTr="001D4ED9">
        <w:tc>
          <w:tcPr>
            <w:tcW w:w="7792" w:type="dxa"/>
            <w:shd w:val="clear" w:color="auto" w:fill="auto"/>
          </w:tcPr>
          <w:p w:rsidR="009F6CC3" w:rsidRPr="00EE4A4B" w:rsidRDefault="009F6CC3" w:rsidP="001D4ED9">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из них: медицинской деятельности</w:t>
            </w:r>
          </w:p>
        </w:tc>
        <w:tc>
          <w:tcPr>
            <w:tcW w:w="1553" w:type="dxa"/>
            <w:shd w:val="clear" w:color="auto" w:fill="auto"/>
          </w:tcPr>
          <w:p w:rsidR="009F6CC3" w:rsidRPr="00EE4A4B" w:rsidRDefault="009F6CC3" w:rsidP="001D4ED9">
            <w:pPr>
              <w:spacing w:after="0" w:line="240" w:lineRule="auto"/>
              <w:jc w:val="center"/>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1</w:t>
            </w:r>
            <w:r>
              <w:rPr>
                <w:rFonts w:ascii="Times New Roman" w:eastAsia="Times New Roman" w:hAnsi="Times New Roman"/>
                <w:sz w:val="28"/>
                <w:szCs w:val="28"/>
                <w:lang w:eastAsia="ru-RU"/>
              </w:rPr>
              <w:t>48</w:t>
            </w:r>
          </w:p>
        </w:tc>
      </w:tr>
      <w:tr w:rsidR="009F6CC3" w:rsidRPr="00EE4A4B" w:rsidTr="001D4ED9">
        <w:tc>
          <w:tcPr>
            <w:tcW w:w="7792" w:type="dxa"/>
            <w:shd w:val="clear" w:color="auto" w:fill="auto"/>
          </w:tcPr>
          <w:p w:rsidR="009F6CC3" w:rsidRPr="00EE4A4B" w:rsidRDefault="009F6CC3" w:rsidP="001D4ED9">
            <w:pPr>
              <w:spacing w:after="0" w:line="240" w:lineRule="auto"/>
              <w:jc w:val="both"/>
              <w:rPr>
                <w:rFonts w:ascii="Times New Roman" w:eastAsia="Times New Roman" w:hAnsi="Times New Roman"/>
                <w:sz w:val="28"/>
                <w:szCs w:val="28"/>
                <w:lang w:eastAsia="ru-RU"/>
              </w:rPr>
            </w:pPr>
            <w:r w:rsidRPr="00EE4A4B">
              <w:rPr>
                <w:rFonts w:ascii="Times New Roman" w:eastAsia="Times New Roman" w:hAnsi="Times New Roman"/>
                <w:sz w:val="28"/>
                <w:szCs w:val="28"/>
                <w:lang w:eastAsia="ru-RU"/>
              </w:rPr>
              <w:t xml:space="preserve">                      фармацевтической деятельности</w:t>
            </w:r>
          </w:p>
        </w:tc>
        <w:tc>
          <w:tcPr>
            <w:tcW w:w="1553" w:type="dxa"/>
            <w:shd w:val="clear" w:color="auto" w:fill="auto"/>
          </w:tcPr>
          <w:p w:rsidR="009F6CC3" w:rsidRPr="00EE4A4B" w:rsidRDefault="009F6CC3" w:rsidP="001D4ED9">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r>
    </w:tbl>
    <w:p w:rsidR="009F6CC3" w:rsidRDefault="009F6CC3" w:rsidP="00313628">
      <w:pPr>
        <w:spacing w:after="0" w:line="240" w:lineRule="auto"/>
        <w:ind w:firstLine="708"/>
        <w:jc w:val="both"/>
        <w:rPr>
          <w:rFonts w:ascii="Times New Roman" w:eastAsia="Times New Roman" w:hAnsi="Times New Roman"/>
          <w:color w:val="FF0000"/>
          <w:sz w:val="28"/>
          <w:szCs w:val="28"/>
        </w:rPr>
      </w:pPr>
    </w:p>
    <w:p w:rsidR="004C22A3" w:rsidRDefault="004C22A3" w:rsidP="009F6CC3">
      <w:pPr>
        <w:pStyle w:val="1"/>
        <w:overflowPunct w:val="0"/>
        <w:autoSpaceDE w:val="0"/>
        <w:autoSpaceDN w:val="0"/>
        <w:adjustRightInd w:val="0"/>
        <w:jc w:val="left"/>
        <w:rPr>
          <w:sz w:val="28"/>
          <w:szCs w:val="28"/>
        </w:rPr>
      </w:pPr>
      <w:r>
        <w:rPr>
          <w:sz w:val="28"/>
          <w:szCs w:val="28"/>
        </w:rPr>
        <w:t>Кроме того, на территории  Георгиевского городского округа  Ставропольского края  осуществляют деятельность:</w:t>
      </w:r>
    </w:p>
    <w:p w:rsidR="004C22A3" w:rsidRPr="004C22A3" w:rsidRDefault="004C22A3" w:rsidP="004C22A3">
      <w:pPr>
        <w:rPr>
          <w:lang w:eastAsia="ru-RU"/>
        </w:rPr>
      </w:pPr>
    </w:p>
    <w:p w:rsidR="009F6CC3" w:rsidRPr="009F6CC3" w:rsidRDefault="004A55F4" w:rsidP="009F6CC3">
      <w:pPr>
        <w:pStyle w:val="1"/>
        <w:overflowPunct w:val="0"/>
        <w:autoSpaceDE w:val="0"/>
        <w:autoSpaceDN w:val="0"/>
        <w:adjustRightInd w:val="0"/>
        <w:jc w:val="left"/>
        <w:rPr>
          <w:sz w:val="28"/>
          <w:szCs w:val="28"/>
        </w:rPr>
      </w:pPr>
      <w:r>
        <w:rPr>
          <w:sz w:val="28"/>
          <w:szCs w:val="28"/>
        </w:rPr>
        <w:t>1.</w:t>
      </w:r>
      <w:r w:rsidR="009F6CC3" w:rsidRPr="009F6CC3">
        <w:rPr>
          <w:sz w:val="28"/>
          <w:szCs w:val="28"/>
        </w:rPr>
        <w:t>Государственное автономное учреждение здравоохранения Ставропольского края</w:t>
      </w:r>
      <w:r>
        <w:rPr>
          <w:sz w:val="28"/>
          <w:szCs w:val="28"/>
        </w:rPr>
        <w:t xml:space="preserve"> </w:t>
      </w:r>
      <w:r w:rsidR="009F6CC3" w:rsidRPr="009F6CC3">
        <w:rPr>
          <w:sz w:val="28"/>
          <w:szCs w:val="28"/>
        </w:rPr>
        <w:t xml:space="preserve"> «Георгиевская стоматологическая поликлиника»</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rPr>
      </w:pPr>
      <w:r w:rsidRPr="009F6CC3">
        <w:rPr>
          <w:rFonts w:ascii="Times New Roman" w:hAnsi="Times New Roman"/>
          <w:sz w:val="28"/>
          <w:szCs w:val="28"/>
        </w:rPr>
        <w:t xml:space="preserve">Главный врач – </w:t>
      </w:r>
      <w:proofErr w:type="spellStart"/>
      <w:r w:rsidRPr="009F6CC3">
        <w:rPr>
          <w:rFonts w:ascii="Times New Roman" w:hAnsi="Times New Roman"/>
          <w:sz w:val="28"/>
          <w:szCs w:val="28"/>
        </w:rPr>
        <w:t>Худик</w:t>
      </w:r>
      <w:proofErr w:type="spellEnd"/>
      <w:r w:rsidRPr="009F6CC3">
        <w:rPr>
          <w:rFonts w:ascii="Times New Roman" w:hAnsi="Times New Roman"/>
          <w:sz w:val="28"/>
          <w:szCs w:val="28"/>
        </w:rPr>
        <w:t xml:space="preserve"> Николай Андреевич     </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rPr>
      </w:pPr>
      <w:r w:rsidRPr="009F6CC3">
        <w:rPr>
          <w:rFonts w:ascii="Times New Roman" w:hAnsi="Times New Roman"/>
          <w:sz w:val="28"/>
          <w:szCs w:val="28"/>
        </w:rPr>
        <w:t>г. Георгиевск, ул. Лермонтова,  59, тел. 2-20-78, 2-23-23, 2-23-46</w:t>
      </w:r>
    </w:p>
    <w:p w:rsidR="009F6CC3" w:rsidRPr="009F6CC3" w:rsidRDefault="009F6CC3" w:rsidP="009F6CC3">
      <w:pPr>
        <w:pStyle w:val="a8"/>
        <w:tabs>
          <w:tab w:val="clear" w:pos="4677"/>
          <w:tab w:val="clear" w:pos="9355"/>
        </w:tabs>
        <w:overflowPunct w:val="0"/>
        <w:autoSpaceDE w:val="0"/>
        <w:autoSpaceDN w:val="0"/>
        <w:adjustRightInd w:val="0"/>
        <w:rPr>
          <w:sz w:val="28"/>
          <w:szCs w:val="28"/>
        </w:rPr>
      </w:pPr>
      <w:r w:rsidRPr="009F6CC3">
        <w:rPr>
          <w:sz w:val="28"/>
          <w:szCs w:val="28"/>
        </w:rPr>
        <w:t>на 400 посещений в смену</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rPr>
      </w:pPr>
      <w:r w:rsidRPr="009F6CC3">
        <w:rPr>
          <w:rFonts w:ascii="Times New Roman" w:hAnsi="Times New Roman"/>
          <w:sz w:val="28"/>
          <w:szCs w:val="28"/>
        </w:rPr>
        <w:t>Врачей  –  47</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rPr>
      </w:pPr>
      <w:r w:rsidRPr="009F6CC3">
        <w:rPr>
          <w:rFonts w:ascii="Times New Roman" w:hAnsi="Times New Roman"/>
          <w:sz w:val="28"/>
          <w:szCs w:val="28"/>
        </w:rPr>
        <w:t>Среднего медперсонала – 50</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rPr>
      </w:pPr>
      <w:r w:rsidRPr="009F6CC3">
        <w:rPr>
          <w:rFonts w:ascii="Times New Roman" w:hAnsi="Times New Roman"/>
          <w:sz w:val="28"/>
          <w:szCs w:val="28"/>
        </w:rPr>
        <w:t>рабочих и служащих – 46</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highlight w:val="yellow"/>
        </w:rPr>
      </w:pPr>
    </w:p>
    <w:p w:rsidR="009F6CC3" w:rsidRPr="009F6CC3" w:rsidRDefault="004A55F4" w:rsidP="009F6CC3">
      <w:pPr>
        <w:pStyle w:val="1"/>
        <w:overflowPunct w:val="0"/>
        <w:autoSpaceDE w:val="0"/>
        <w:autoSpaceDN w:val="0"/>
        <w:adjustRightInd w:val="0"/>
        <w:jc w:val="left"/>
        <w:rPr>
          <w:sz w:val="28"/>
          <w:szCs w:val="28"/>
        </w:rPr>
      </w:pPr>
      <w:r>
        <w:rPr>
          <w:sz w:val="28"/>
          <w:szCs w:val="28"/>
        </w:rPr>
        <w:t>2.</w:t>
      </w:r>
      <w:r w:rsidR="009F6CC3" w:rsidRPr="009F6CC3">
        <w:rPr>
          <w:sz w:val="28"/>
          <w:szCs w:val="28"/>
        </w:rPr>
        <w:t>Государственное автономное учреждение здравоохранения Ставропольского края</w:t>
      </w:r>
      <w:r>
        <w:rPr>
          <w:sz w:val="28"/>
          <w:szCs w:val="28"/>
        </w:rPr>
        <w:t xml:space="preserve"> </w:t>
      </w:r>
      <w:r w:rsidR="009F6CC3" w:rsidRPr="009F6CC3">
        <w:rPr>
          <w:sz w:val="28"/>
          <w:szCs w:val="28"/>
        </w:rPr>
        <w:t>«Краевая бальнеологическая лечебница»</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rPr>
      </w:pPr>
      <w:r w:rsidRPr="009F6CC3">
        <w:rPr>
          <w:rFonts w:ascii="Times New Roman" w:hAnsi="Times New Roman"/>
          <w:sz w:val="28"/>
          <w:szCs w:val="28"/>
        </w:rPr>
        <w:t xml:space="preserve">Директор  –  Беляев Наиль </w:t>
      </w:r>
      <w:proofErr w:type="spellStart"/>
      <w:r w:rsidRPr="009F6CC3">
        <w:rPr>
          <w:rFonts w:ascii="Times New Roman" w:hAnsi="Times New Roman"/>
          <w:sz w:val="28"/>
          <w:szCs w:val="28"/>
        </w:rPr>
        <w:t>Имамаликович</w:t>
      </w:r>
      <w:proofErr w:type="spellEnd"/>
    </w:p>
    <w:p w:rsidR="009F6CC3" w:rsidRPr="009F6CC3" w:rsidRDefault="009F6CC3" w:rsidP="009F6CC3">
      <w:pPr>
        <w:spacing w:after="0" w:line="240" w:lineRule="auto"/>
        <w:rPr>
          <w:rFonts w:ascii="Times New Roman" w:hAnsi="Times New Roman"/>
          <w:sz w:val="28"/>
          <w:szCs w:val="28"/>
        </w:rPr>
      </w:pPr>
      <w:r w:rsidRPr="009F6CC3">
        <w:rPr>
          <w:rFonts w:ascii="Times New Roman" w:hAnsi="Times New Roman"/>
          <w:sz w:val="28"/>
          <w:szCs w:val="28"/>
        </w:rPr>
        <w:t xml:space="preserve">г. Георгиевск, ул. Шоссейная, 2/2 (правый берег реки Подкумок), тел. 2-22-64 </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rPr>
      </w:pPr>
      <w:r w:rsidRPr="009F6CC3">
        <w:rPr>
          <w:rFonts w:ascii="Times New Roman" w:hAnsi="Times New Roman"/>
          <w:sz w:val="28"/>
          <w:szCs w:val="28"/>
        </w:rPr>
        <w:t>на 25 посещений в смену</w:t>
      </w:r>
    </w:p>
    <w:p w:rsidR="009F6CC3" w:rsidRPr="009F6CC3"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9F6CC3">
        <w:rPr>
          <w:rFonts w:ascii="Times New Roman" w:hAnsi="Times New Roman" w:cs="Times New Roman"/>
          <w:b w:val="0"/>
          <w:sz w:val="28"/>
          <w:szCs w:val="28"/>
        </w:rPr>
        <w:t>Врачей – 2</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rPr>
      </w:pPr>
      <w:r w:rsidRPr="009F6CC3">
        <w:rPr>
          <w:rFonts w:ascii="Times New Roman" w:hAnsi="Times New Roman"/>
          <w:sz w:val="28"/>
          <w:szCs w:val="28"/>
        </w:rPr>
        <w:t>Среднего медперсонала – 9</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rPr>
      </w:pPr>
      <w:r w:rsidRPr="009F6CC3">
        <w:rPr>
          <w:rFonts w:ascii="Times New Roman" w:hAnsi="Times New Roman"/>
          <w:sz w:val="28"/>
          <w:szCs w:val="28"/>
        </w:rPr>
        <w:t>рабочих и служащих – 29</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highlight w:val="yellow"/>
        </w:rPr>
      </w:pPr>
    </w:p>
    <w:p w:rsidR="009F6CC3" w:rsidRPr="009F6CC3" w:rsidRDefault="004A55F4" w:rsidP="009F6CC3">
      <w:pPr>
        <w:pStyle w:val="1"/>
        <w:overflowPunct w:val="0"/>
        <w:autoSpaceDE w:val="0"/>
        <w:autoSpaceDN w:val="0"/>
        <w:adjustRightInd w:val="0"/>
        <w:jc w:val="left"/>
        <w:rPr>
          <w:sz w:val="28"/>
          <w:szCs w:val="28"/>
        </w:rPr>
      </w:pPr>
      <w:r>
        <w:rPr>
          <w:sz w:val="28"/>
          <w:szCs w:val="28"/>
        </w:rPr>
        <w:t>3.</w:t>
      </w:r>
      <w:r w:rsidR="009F6CC3" w:rsidRPr="009F6CC3">
        <w:rPr>
          <w:sz w:val="28"/>
          <w:szCs w:val="28"/>
        </w:rPr>
        <w:t xml:space="preserve">Георгиевский филиал Государственного бюджетного учреждения здравоохранения Ставропольского края «Пятигорский </w:t>
      </w:r>
      <w:r>
        <w:rPr>
          <w:sz w:val="28"/>
          <w:szCs w:val="28"/>
        </w:rPr>
        <w:t>п</w:t>
      </w:r>
      <w:r w:rsidR="009F6CC3" w:rsidRPr="009F6CC3">
        <w:rPr>
          <w:sz w:val="28"/>
          <w:szCs w:val="28"/>
        </w:rPr>
        <w:t>ротивотуберкулезный диспансер»</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rPr>
      </w:pPr>
      <w:r w:rsidRPr="009F6CC3">
        <w:rPr>
          <w:rFonts w:ascii="Times New Roman" w:hAnsi="Times New Roman"/>
          <w:sz w:val="28"/>
          <w:szCs w:val="28"/>
        </w:rPr>
        <w:t xml:space="preserve">Заведующий филиалом – Полещук Татьяна Николаевна     </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rPr>
      </w:pPr>
      <w:r w:rsidRPr="009F6CC3">
        <w:rPr>
          <w:rFonts w:ascii="Times New Roman" w:hAnsi="Times New Roman"/>
          <w:sz w:val="28"/>
          <w:szCs w:val="28"/>
        </w:rPr>
        <w:t xml:space="preserve">г. Георгиевск, ул. Филатова, 1а, тел. 6-24-37, 6-24-57, 6-42-80 </w:t>
      </w:r>
    </w:p>
    <w:p w:rsidR="009F6CC3" w:rsidRPr="009F6CC3"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9F6CC3">
        <w:rPr>
          <w:rFonts w:ascii="Times New Roman" w:hAnsi="Times New Roman" w:cs="Times New Roman"/>
          <w:b w:val="0"/>
          <w:sz w:val="28"/>
          <w:szCs w:val="28"/>
        </w:rPr>
        <w:t>Коек – 105</w:t>
      </w:r>
    </w:p>
    <w:p w:rsidR="009F6CC3" w:rsidRPr="009F6CC3"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9F6CC3">
        <w:rPr>
          <w:rFonts w:ascii="Times New Roman" w:hAnsi="Times New Roman" w:cs="Times New Roman"/>
          <w:b w:val="0"/>
          <w:sz w:val="28"/>
          <w:szCs w:val="28"/>
        </w:rPr>
        <w:t xml:space="preserve">Коек в дневном стационаре – 20 </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rPr>
      </w:pPr>
      <w:r w:rsidRPr="009F6CC3">
        <w:rPr>
          <w:rFonts w:ascii="Times New Roman" w:hAnsi="Times New Roman"/>
          <w:sz w:val="28"/>
          <w:szCs w:val="28"/>
        </w:rPr>
        <w:t xml:space="preserve">на 97 посещений в смену </w:t>
      </w:r>
    </w:p>
    <w:p w:rsidR="009F6CC3" w:rsidRPr="009F6CC3"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9F6CC3">
        <w:rPr>
          <w:rFonts w:ascii="Times New Roman" w:hAnsi="Times New Roman" w:cs="Times New Roman"/>
          <w:b w:val="0"/>
          <w:sz w:val="28"/>
          <w:szCs w:val="28"/>
        </w:rPr>
        <w:t>Врачей  – 8</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rPr>
      </w:pPr>
      <w:r w:rsidRPr="009F6CC3">
        <w:rPr>
          <w:rFonts w:ascii="Times New Roman" w:hAnsi="Times New Roman"/>
          <w:sz w:val="28"/>
          <w:szCs w:val="28"/>
        </w:rPr>
        <w:t>Среднего медперсонала – 37</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rPr>
      </w:pPr>
      <w:r w:rsidRPr="009F6CC3">
        <w:rPr>
          <w:rFonts w:ascii="Times New Roman" w:hAnsi="Times New Roman"/>
          <w:sz w:val="28"/>
          <w:szCs w:val="28"/>
        </w:rPr>
        <w:t>рабочих и служащих – 42</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highlight w:val="yellow"/>
        </w:rPr>
      </w:pPr>
    </w:p>
    <w:p w:rsidR="009F6CC3" w:rsidRPr="009F6CC3" w:rsidRDefault="004A55F4" w:rsidP="009F6CC3">
      <w:pPr>
        <w:pStyle w:val="1"/>
        <w:overflowPunct w:val="0"/>
        <w:autoSpaceDE w:val="0"/>
        <w:autoSpaceDN w:val="0"/>
        <w:adjustRightInd w:val="0"/>
        <w:jc w:val="left"/>
        <w:rPr>
          <w:sz w:val="28"/>
          <w:szCs w:val="28"/>
        </w:rPr>
      </w:pPr>
      <w:r>
        <w:rPr>
          <w:sz w:val="28"/>
          <w:szCs w:val="28"/>
        </w:rPr>
        <w:t>4.</w:t>
      </w:r>
      <w:r w:rsidR="009F6CC3" w:rsidRPr="009F6CC3">
        <w:rPr>
          <w:sz w:val="28"/>
          <w:szCs w:val="28"/>
        </w:rPr>
        <w:t xml:space="preserve">Георгиевский филиал государственного бюджетного учреждения </w:t>
      </w:r>
    </w:p>
    <w:p w:rsidR="009F6CC3" w:rsidRPr="009F6CC3" w:rsidRDefault="009F6CC3" w:rsidP="009F6CC3">
      <w:pPr>
        <w:pStyle w:val="1"/>
        <w:overflowPunct w:val="0"/>
        <w:autoSpaceDE w:val="0"/>
        <w:autoSpaceDN w:val="0"/>
        <w:adjustRightInd w:val="0"/>
        <w:jc w:val="left"/>
        <w:rPr>
          <w:sz w:val="28"/>
          <w:szCs w:val="28"/>
        </w:rPr>
      </w:pPr>
      <w:r w:rsidRPr="009F6CC3">
        <w:rPr>
          <w:sz w:val="28"/>
          <w:szCs w:val="28"/>
        </w:rPr>
        <w:t>здравоохранения Ставропольского края «Краевой клинический кожно-венерологический диспансер»</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rPr>
      </w:pPr>
      <w:r w:rsidRPr="009F6CC3">
        <w:rPr>
          <w:rFonts w:ascii="Times New Roman" w:hAnsi="Times New Roman"/>
          <w:sz w:val="28"/>
          <w:szCs w:val="28"/>
        </w:rPr>
        <w:t xml:space="preserve">Заведующий филиалом – Конев Вячеслав Георгиевич      </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rPr>
      </w:pPr>
      <w:r w:rsidRPr="009F6CC3">
        <w:rPr>
          <w:rFonts w:ascii="Times New Roman" w:hAnsi="Times New Roman"/>
          <w:sz w:val="28"/>
          <w:szCs w:val="28"/>
        </w:rPr>
        <w:t xml:space="preserve">г. Георгиевск, ул. Гагарина,  87, тел. 2-20-89, 6-19-48 </w:t>
      </w:r>
    </w:p>
    <w:p w:rsidR="009F6CC3" w:rsidRPr="009F6CC3"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9F6CC3">
        <w:rPr>
          <w:rFonts w:ascii="Times New Roman" w:hAnsi="Times New Roman" w:cs="Times New Roman"/>
          <w:b w:val="0"/>
          <w:sz w:val="28"/>
          <w:szCs w:val="28"/>
        </w:rPr>
        <w:t xml:space="preserve">Коек –  12 дневного стационара </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rPr>
      </w:pPr>
      <w:r w:rsidRPr="009F6CC3">
        <w:rPr>
          <w:rFonts w:ascii="Times New Roman" w:hAnsi="Times New Roman"/>
          <w:sz w:val="28"/>
          <w:szCs w:val="28"/>
        </w:rPr>
        <w:t xml:space="preserve">на 90 посещений в смену </w:t>
      </w:r>
    </w:p>
    <w:p w:rsidR="009F6CC3" w:rsidRPr="009F6CC3"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9F6CC3">
        <w:rPr>
          <w:rFonts w:ascii="Times New Roman" w:hAnsi="Times New Roman" w:cs="Times New Roman"/>
          <w:b w:val="0"/>
          <w:sz w:val="28"/>
          <w:szCs w:val="28"/>
        </w:rPr>
        <w:lastRenderedPageBreak/>
        <w:t xml:space="preserve">Врачей  –  8 </w:t>
      </w:r>
    </w:p>
    <w:p w:rsidR="009F6CC3" w:rsidRPr="009F6CC3" w:rsidRDefault="009F6CC3" w:rsidP="009F6CC3">
      <w:pPr>
        <w:pStyle w:val="3"/>
        <w:overflowPunct w:val="0"/>
        <w:autoSpaceDE w:val="0"/>
        <w:autoSpaceDN w:val="0"/>
        <w:adjustRightInd w:val="0"/>
        <w:spacing w:before="0" w:after="0"/>
        <w:rPr>
          <w:rFonts w:ascii="Times New Roman" w:hAnsi="Times New Roman" w:cs="Times New Roman"/>
          <w:b w:val="0"/>
          <w:sz w:val="28"/>
          <w:szCs w:val="28"/>
        </w:rPr>
      </w:pPr>
      <w:r w:rsidRPr="009F6CC3">
        <w:rPr>
          <w:rFonts w:ascii="Times New Roman" w:hAnsi="Times New Roman" w:cs="Times New Roman"/>
          <w:b w:val="0"/>
          <w:sz w:val="28"/>
          <w:szCs w:val="28"/>
        </w:rPr>
        <w:t>Среднего медперсонала – 13</w:t>
      </w:r>
    </w:p>
    <w:p w:rsidR="009F6CC3" w:rsidRPr="009F6CC3" w:rsidRDefault="009F6CC3" w:rsidP="009F6CC3">
      <w:pPr>
        <w:overflowPunct w:val="0"/>
        <w:autoSpaceDE w:val="0"/>
        <w:autoSpaceDN w:val="0"/>
        <w:adjustRightInd w:val="0"/>
        <w:spacing w:after="0" w:line="240" w:lineRule="auto"/>
        <w:rPr>
          <w:rFonts w:ascii="Times New Roman" w:hAnsi="Times New Roman"/>
          <w:sz w:val="28"/>
          <w:szCs w:val="28"/>
        </w:rPr>
      </w:pPr>
      <w:r w:rsidRPr="009F6CC3">
        <w:rPr>
          <w:rFonts w:ascii="Times New Roman" w:hAnsi="Times New Roman"/>
          <w:sz w:val="28"/>
          <w:szCs w:val="28"/>
        </w:rPr>
        <w:t>рабочих и служащих – 15</w:t>
      </w:r>
    </w:p>
    <w:p w:rsidR="009F6CC3" w:rsidRPr="00020B2D" w:rsidRDefault="009F6CC3" w:rsidP="00313628">
      <w:pPr>
        <w:spacing w:after="0" w:line="240" w:lineRule="auto"/>
        <w:ind w:firstLine="708"/>
        <w:jc w:val="both"/>
        <w:rPr>
          <w:rFonts w:ascii="Times New Roman" w:eastAsia="Times New Roman" w:hAnsi="Times New Roman"/>
          <w:color w:val="FF0000"/>
          <w:sz w:val="28"/>
          <w:szCs w:val="28"/>
        </w:rPr>
      </w:pPr>
    </w:p>
    <w:p w:rsidR="005E6369" w:rsidRDefault="005E6369" w:rsidP="00254F88">
      <w:pPr>
        <w:pStyle w:val="aa"/>
        <w:ind w:firstLine="708"/>
        <w:rPr>
          <w:b/>
          <w:szCs w:val="28"/>
        </w:rPr>
      </w:pPr>
    </w:p>
    <w:p w:rsidR="00254F88" w:rsidRPr="00A30BB9" w:rsidRDefault="00C02DF2" w:rsidP="00254F88">
      <w:pPr>
        <w:pStyle w:val="aa"/>
        <w:ind w:firstLine="708"/>
        <w:rPr>
          <w:b/>
          <w:szCs w:val="28"/>
        </w:rPr>
      </w:pPr>
      <w:r w:rsidRPr="00A30BB9">
        <w:rPr>
          <w:b/>
          <w:szCs w:val="28"/>
        </w:rPr>
        <w:t>4.</w:t>
      </w:r>
      <w:r w:rsidR="00183355">
        <w:rPr>
          <w:b/>
          <w:szCs w:val="28"/>
        </w:rPr>
        <w:t>12</w:t>
      </w:r>
      <w:r w:rsidR="00254F88" w:rsidRPr="00A30BB9">
        <w:rPr>
          <w:b/>
          <w:szCs w:val="28"/>
        </w:rPr>
        <w:t xml:space="preserve">. </w:t>
      </w:r>
      <w:r w:rsidR="005E6369">
        <w:rPr>
          <w:b/>
          <w:szCs w:val="28"/>
        </w:rPr>
        <w:t>Культура</w:t>
      </w:r>
    </w:p>
    <w:p w:rsidR="00605098" w:rsidRPr="00275E6C" w:rsidRDefault="00605098" w:rsidP="00254F88">
      <w:pPr>
        <w:spacing w:after="0" w:line="240" w:lineRule="auto"/>
        <w:ind w:left="-284" w:right="-284" w:firstLine="851"/>
        <w:jc w:val="both"/>
        <w:rPr>
          <w:rFonts w:ascii="Times New Roman" w:hAnsi="Times New Roman"/>
          <w:color w:val="FF0000"/>
          <w:sz w:val="24"/>
          <w:szCs w:val="24"/>
        </w:rPr>
      </w:pPr>
    </w:p>
    <w:p w:rsidR="002C7F6E" w:rsidRDefault="00A047D3" w:rsidP="00A047D3">
      <w:pPr>
        <w:shd w:val="clear" w:color="auto" w:fill="FFFFFF"/>
        <w:spacing w:after="0" w:line="240" w:lineRule="auto"/>
        <w:ind w:firstLine="709"/>
        <w:jc w:val="both"/>
        <w:rPr>
          <w:rFonts w:ascii="Times New Roman" w:hAnsi="Times New Roman"/>
          <w:sz w:val="28"/>
          <w:szCs w:val="28"/>
        </w:rPr>
      </w:pPr>
      <w:r w:rsidRPr="00A047D3">
        <w:rPr>
          <w:rFonts w:ascii="Times New Roman" w:hAnsi="Times New Roman"/>
          <w:sz w:val="28"/>
          <w:szCs w:val="28"/>
        </w:rPr>
        <w:t>Отрасль культуры Георгиевского городского округа включает в себя:</w:t>
      </w:r>
    </w:p>
    <w:p w:rsidR="002C7F6E" w:rsidRDefault="00A047D3" w:rsidP="00A047D3">
      <w:pPr>
        <w:shd w:val="clear" w:color="auto" w:fill="FFFFFF"/>
        <w:spacing w:after="0" w:line="240" w:lineRule="auto"/>
        <w:ind w:firstLine="709"/>
        <w:jc w:val="both"/>
        <w:rPr>
          <w:rFonts w:ascii="Times New Roman" w:hAnsi="Times New Roman"/>
          <w:sz w:val="28"/>
          <w:szCs w:val="28"/>
        </w:rPr>
      </w:pPr>
      <w:r w:rsidRPr="00A047D3">
        <w:rPr>
          <w:rFonts w:ascii="Times New Roman" w:hAnsi="Times New Roman"/>
          <w:sz w:val="28"/>
          <w:szCs w:val="28"/>
          <w:u w:val="single"/>
        </w:rPr>
        <w:t>2 библиотечные системы</w:t>
      </w:r>
      <w:r w:rsidRPr="00A047D3">
        <w:rPr>
          <w:rFonts w:ascii="Times New Roman" w:hAnsi="Times New Roman"/>
          <w:sz w:val="28"/>
          <w:szCs w:val="28"/>
        </w:rPr>
        <w:t xml:space="preserve"> – муниципальное бюджетное учреждение культуры «Георгиевская централизованная библиотечная система», в которую входит пять городских библиотек (Центральная городская библиотека им. </w:t>
      </w:r>
      <w:proofErr w:type="spellStart"/>
      <w:r w:rsidRPr="00A047D3">
        <w:rPr>
          <w:rFonts w:ascii="Times New Roman" w:hAnsi="Times New Roman"/>
          <w:sz w:val="28"/>
          <w:szCs w:val="28"/>
        </w:rPr>
        <w:t>А.С.Пушкина</w:t>
      </w:r>
      <w:proofErr w:type="spellEnd"/>
      <w:r w:rsidRPr="00A047D3">
        <w:rPr>
          <w:rFonts w:ascii="Times New Roman" w:hAnsi="Times New Roman"/>
          <w:sz w:val="28"/>
          <w:szCs w:val="28"/>
        </w:rPr>
        <w:t xml:space="preserve">, Центральная детская библиотека им. </w:t>
      </w:r>
      <w:proofErr w:type="spellStart"/>
      <w:r w:rsidRPr="00A047D3">
        <w:rPr>
          <w:rFonts w:ascii="Times New Roman" w:hAnsi="Times New Roman"/>
          <w:sz w:val="28"/>
          <w:szCs w:val="28"/>
        </w:rPr>
        <w:t>А.П.Гайдара</w:t>
      </w:r>
      <w:proofErr w:type="spellEnd"/>
      <w:r w:rsidRPr="00A047D3">
        <w:rPr>
          <w:rFonts w:ascii="Times New Roman" w:hAnsi="Times New Roman"/>
          <w:sz w:val="28"/>
          <w:szCs w:val="28"/>
        </w:rPr>
        <w:t xml:space="preserve">, городская библиотека № 5 им. </w:t>
      </w:r>
      <w:proofErr w:type="spellStart"/>
      <w:r w:rsidRPr="00A047D3">
        <w:rPr>
          <w:rFonts w:ascii="Times New Roman" w:hAnsi="Times New Roman"/>
          <w:sz w:val="28"/>
          <w:szCs w:val="28"/>
        </w:rPr>
        <w:t>С.В.Михалкова</w:t>
      </w:r>
      <w:proofErr w:type="spellEnd"/>
      <w:r w:rsidRPr="00A047D3">
        <w:rPr>
          <w:rFonts w:ascii="Times New Roman" w:hAnsi="Times New Roman"/>
          <w:sz w:val="28"/>
          <w:szCs w:val="28"/>
        </w:rPr>
        <w:t xml:space="preserve">, Центральная юношеская библиотека, городская библиотека №2) и муниципальное казенное учреждение культуры «Централизованная районная библиотечная система», в которую входит 20 филиалов: центральная районная библиотека, районная детская библиотека, </w:t>
      </w:r>
      <w:proofErr w:type="spellStart"/>
      <w:r w:rsidRPr="00A047D3">
        <w:rPr>
          <w:rFonts w:ascii="Times New Roman" w:hAnsi="Times New Roman"/>
          <w:sz w:val="28"/>
          <w:szCs w:val="28"/>
        </w:rPr>
        <w:t>Краснокумская</w:t>
      </w:r>
      <w:proofErr w:type="spellEnd"/>
      <w:r w:rsidRPr="00A047D3">
        <w:rPr>
          <w:rFonts w:ascii="Times New Roman" w:hAnsi="Times New Roman"/>
          <w:sz w:val="28"/>
          <w:szCs w:val="28"/>
        </w:rPr>
        <w:t xml:space="preserve"> сельская библиотека (филиал №4), Незлобненская сельская библиотека (филиал №8), Лысогорская сельская библиотека (филиал №9), Александрийская сельская библиотека им. </w:t>
      </w:r>
      <w:proofErr w:type="spellStart"/>
      <w:r w:rsidRPr="00A047D3">
        <w:rPr>
          <w:rFonts w:ascii="Times New Roman" w:hAnsi="Times New Roman"/>
          <w:sz w:val="28"/>
          <w:szCs w:val="28"/>
        </w:rPr>
        <w:t>Г.М.Брянцева</w:t>
      </w:r>
      <w:proofErr w:type="spellEnd"/>
      <w:r w:rsidRPr="00A047D3">
        <w:rPr>
          <w:rFonts w:ascii="Times New Roman" w:hAnsi="Times New Roman"/>
          <w:sz w:val="28"/>
          <w:szCs w:val="28"/>
        </w:rPr>
        <w:t xml:space="preserve"> (филиал №10), Александрийская сельская детская библиотека (филиал №11), Александрийская сельская библиотека (филиал №13), </w:t>
      </w:r>
      <w:proofErr w:type="spellStart"/>
      <w:r w:rsidRPr="00A047D3">
        <w:rPr>
          <w:rFonts w:ascii="Times New Roman" w:hAnsi="Times New Roman"/>
          <w:sz w:val="28"/>
          <w:szCs w:val="28"/>
        </w:rPr>
        <w:t>Обильненская</w:t>
      </w:r>
      <w:proofErr w:type="spellEnd"/>
      <w:r w:rsidRPr="00A047D3">
        <w:rPr>
          <w:rFonts w:ascii="Times New Roman" w:hAnsi="Times New Roman"/>
          <w:sz w:val="28"/>
          <w:szCs w:val="28"/>
        </w:rPr>
        <w:t xml:space="preserve"> сельская библиотека им. </w:t>
      </w:r>
      <w:proofErr w:type="spellStart"/>
      <w:r w:rsidRPr="00A047D3">
        <w:rPr>
          <w:rFonts w:ascii="Times New Roman" w:hAnsi="Times New Roman"/>
          <w:sz w:val="28"/>
          <w:szCs w:val="28"/>
        </w:rPr>
        <w:t>М.Усова</w:t>
      </w:r>
      <w:proofErr w:type="spellEnd"/>
      <w:r w:rsidRPr="00A047D3">
        <w:rPr>
          <w:rFonts w:ascii="Times New Roman" w:hAnsi="Times New Roman"/>
          <w:sz w:val="28"/>
          <w:szCs w:val="28"/>
        </w:rPr>
        <w:t xml:space="preserve"> (филиал №14), </w:t>
      </w:r>
      <w:proofErr w:type="spellStart"/>
      <w:r w:rsidRPr="00A047D3">
        <w:rPr>
          <w:rFonts w:ascii="Times New Roman" w:hAnsi="Times New Roman"/>
          <w:sz w:val="28"/>
          <w:szCs w:val="28"/>
        </w:rPr>
        <w:t>Новозаведенская</w:t>
      </w:r>
      <w:proofErr w:type="spellEnd"/>
      <w:r w:rsidRPr="00A047D3">
        <w:rPr>
          <w:rFonts w:ascii="Times New Roman" w:hAnsi="Times New Roman"/>
          <w:sz w:val="28"/>
          <w:szCs w:val="28"/>
        </w:rPr>
        <w:t xml:space="preserve"> сельская библиотека им. </w:t>
      </w:r>
      <w:proofErr w:type="spellStart"/>
      <w:r w:rsidRPr="00A047D3">
        <w:rPr>
          <w:rFonts w:ascii="Times New Roman" w:hAnsi="Times New Roman"/>
          <w:sz w:val="28"/>
          <w:szCs w:val="28"/>
        </w:rPr>
        <w:t>И.А.Зиновьева</w:t>
      </w:r>
      <w:proofErr w:type="spellEnd"/>
      <w:r w:rsidRPr="00A047D3">
        <w:rPr>
          <w:rFonts w:ascii="Times New Roman" w:hAnsi="Times New Roman"/>
          <w:sz w:val="28"/>
          <w:szCs w:val="28"/>
        </w:rPr>
        <w:t xml:space="preserve"> (филиал №15), Георгиевская сельская библиотека (филиал №10), </w:t>
      </w:r>
      <w:proofErr w:type="spellStart"/>
      <w:r w:rsidRPr="00A047D3">
        <w:rPr>
          <w:rFonts w:ascii="Times New Roman" w:hAnsi="Times New Roman"/>
          <w:sz w:val="28"/>
          <w:szCs w:val="28"/>
        </w:rPr>
        <w:t>Новинская</w:t>
      </w:r>
      <w:proofErr w:type="spellEnd"/>
      <w:r w:rsidRPr="00A047D3">
        <w:rPr>
          <w:rFonts w:ascii="Times New Roman" w:hAnsi="Times New Roman"/>
          <w:sz w:val="28"/>
          <w:szCs w:val="28"/>
        </w:rPr>
        <w:t xml:space="preserve"> сельская библиотека (филиал №17), </w:t>
      </w:r>
      <w:proofErr w:type="spellStart"/>
      <w:r w:rsidRPr="00A047D3">
        <w:rPr>
          <w:rFonts w:ascii="Times New Roman" w:hAnsi="Times New Roman"/>
          <w:sz w:val="28"/>
          <w:szCs w:val="28"/>
        </w:rPr>
        <w:t>Шаумяновская</w:t>
      </w:r>
      <w:proofErr w:type="spellEnd"/>
      <w:r w:rsidRPr="00A047D3">
        <w:rPr>
          <w:rFonts w:ascii="Times New Roman" w:hAnsi="Times New Roman"/>
          <w:sz w:val="28"/>
          <w:szCs w:val="28"/>
        </w:rPr>
        <w:t xml:space="preserve"> сельская библиотека (филиал №18), Урухская сельская библиотека (филиал №19), </w:t>
      </w:r>
      <w:proofErr w:type="spellStart"/>
      <w:r w:rsidRPr="00A047D3">
        <w:rPr>
          <w:rFonts w:ascii="Times New Roman" w:hAnsi="Times New Roman"/>
          <w:sz w:val="28"/>
          <w:szCs w:val="28"/>
        </w:rPr>
        <w:t>Нижнезольская</w:t>
      </w:r>
      <w:proofErr w:type="spellEnd"/>
      <w:r w:rsidRPr="00A047D3">
        <w:rPr>
          <w:rFonts w:ascii="Times New Roman" w:hAnsi="Times New Roman"/>
          <w:sz w:val="28"/>
          <w:szCs w:val="28"/>
        </w:rPr>
        <w:t xml:space="preserve"> сельская библиотека (филиал №20), </w:t>
      </w:r>
      <w:proofErr w:type="spellStart"/>
      <w:r w:rsidRPr="00A047D3">
        <w:rPr>
          <w:rFonts w:ascii="Times New Roman" w:hAnsi="Times New Roman"/>
          <w:sz w:val="28"/>
          <w:szCs w:val="28"/>
        </w:rPr>
        <w:t>Новоульяновская</w:t>
      </w:r>
      <w:proofErr w:type="spellEnd"/>
      <w:r w:rsidRPr="00A047D3">
        <w:rPr>
          <w:rFonts w:ascii="Times New Roman" w:hAnsi="Times New Roman"/>
          <w:sz w:val="28"/>
          <w:szCs w:val="28"/>
        </w:rPr>
        <w:t xml:space="preserve"> сельская библиотека (филиал №21), </w:t>
      </w:r>
      <w:proofErr w:type="spellStart"/>
      <w:r w:rsidR="002C7F6E">
        <w:rPr>
          <w:rFonts w:ascii="Times New Roman" w:hAnsi="Times New Roman"/>
          <w:sz w:val="28"/>
          <w:szCs w:val="28"/>
        </w:rPr>
        <w:t>Б</w:t>
      </w:r>
      <w:r w:rsidRPr="00A047D3">
        <w:rPr>
          <w:rFonts w:ascii="Times New Roman" w:hAnsi="Times New Roman"/>
          <w:sz w:val="28"/>
          <w:szCs w:val="28"/>
        </w:rPr>
        <w:t>алковская</w:t>
      </w:r>
      <w:proofErr w:type="spellEnd"/>
      <w:r w:rsidRPr="00A047D3">
        <w:rPr>
          <w:rFonts w:ascii="Times New Roman" w:hAnsi="Times New Roman"/>
          <w:sz w:val="28"/>
          <w:szCs w:val="28"/>
        </w:rPr>
        <w:t xml:space="preserve"> сельская библиотека (филиал №23), </w:t>
      </w:r>
      <w:proofErr w:type="spellStart"/>
      <w:r w:rsidRPr="00A047D3">
        <w:rPr>
          <w:rFonts w:ascii="Times New Roman" w:hAnsi="Times New Roman"/>
          <w:sz w:val="28"/>
          <w:szCs w:val="28"/>
        </w:rPr>
        <w:t>Крутоярская</w:t>
      </w:r>
      <w:proofErr w:type="spellEnd"/>
      <w:r w:rsidRPr="00A047D3">
        <w:rPr>
          <w:rFonts w:ascii="Times New Roman" w:hAnsi="Times New Roman"/>
          <w:sz w:val="28"/>
          <w:szCs w:val="28"/>
        </w:rPr>
        <w:t xml:space="preserve"> сельская библиотека (филиал №24), </w:t>
      </w:r>
      <w:proofErr w:type="spellStart"/>
      <w:r w:rsidRPr="00A047D3">
        <w:rPr>
          <w:rFonts w:ascii="Times New Roman" w:hAnsi="Times New Roman"/>
          <w:sz w:val="28"/>
          <w:szCs w:val="28"/>
        </w:rPr>
        <w:t>Приэтокская</w:t>
      </w:r>
      <w:proofErr w:type="spellEnd"/>
      <w:r w:rsidRPr="00A047D3">
        <w:rPr>
          <w:rFonts w:ascii="Times New Roman" w:hAnsi="Times New Roman"/>
          <w:sz w:val="28"/>
          <w:szCs w:val="28"/>
        </w:rPr>
        <w:t xml:space="preserve"> сельская библиотека (филиал №25); </w:t>
      </w:r>
    </w:p>
    <w:p w:rsidR="002C7F6E" w:rsidRDefault="00A047D3" w:rsidP="00A047D3">
      <w:pPr>
        <w:shd w:val="clear" w:color="auto" w:fill="FFFFFF"/>
        <w:spacing w:after="0" w:line="240" w:lineRule="auto"/>
        <w:ind w:firstLine="709"/>
        <w:jc w:val="both"/>
        <w:rPr>
          <w:rFonts w:ascii="Times New Roman" w:hAnsi="Times New Roman"/>
          <w:sz w:val="28"/>
          <w:szCs w:val="28"/>
        </w:rPr>
      </w:pPr>
      <w:r w:rsidRPr="00A047D3">
        <w:rPr>
          <w:rFonts w:ascii="Times New Roman" w:hAnsi="Times New Roman"/>
          <w:sz w:val="28"/>
          <w:szCs w:val="28"/>
          <w:u w:val="single"/>
        </w:rPr>
        <w:t>17 учреждений культуры</w:t>
      </w:r>
      <w:r w:rsidRPr="00A047D3">
        <w:rPr>
          <w:rFonts w:ascii="Times New Roman" w:hAnsi="Times New Roman"/>
          <w:sz w:val="28"/>
          <w:szCs w:val="28"/>
        </w:rPr>
        <w:t xml:space="preserve">: муниципальное бюджетное учреждение культуры «Городской Дворец культуры», муниципальное бюджетное учреждение культуры «Георгиевский городской Дом культуры», муниципальное казенное учреждение культуры «Александрийский сельский Дом культуры», муниципальное казенное учреждение культуры «Балковский сельский Дом культуры», муниципальное казенное учреждение культуры «Георгиевский сельский Дом культуры», МКУК «Дом культуры </w:t>
      </w:r>
      <w:r w:rsidR="007A3D29">
        <w:rPr>
          <w:rFonts w:ascii="Times New Roman" w:hAnsi="Times New Roman"/>
          <w:sz w:val="28"/>
          <w:szCs w:val="28"/>
        </w:rPr>
        <w:t xml:space="preserve">                      </w:t>
      </w:r>
      <w:proofErr w:type="spellStart"/>
      <w:r w:rsidR="007A3D29" w:rsidRPr="00A047D3">
        <w:rPr>
          <w:rFonts w:ascii="Times New Roman" w:hAnsi="Times New Roman"/>
          <w:sz w:val="28"/>
          <w:szCs w:val="28"/>
        </w:rPr>
        <w:t>с.Краснокумское</w:t>
      </w:r>
      <w:proofErr w:type="spellEnd"/>
      <w:r w:rsidRPr="00A047D3">
        <w:rPr>
          <w:rFonts w:ascii="Times New Roman" w:hAnsi="Times New Roman"/>
          <w:sz w:val="28"/>
          <w:szCs w:val="28"/>
        </w:rPr>
        <w:t>», муниципальное казенное учреждение культуры «Крутоярский сельский Дом культуры», муниципальное казенное учреждение «Лысогорский сельский дом культуры», муниципальное казенное учреждение «Незлобненский сельский дом культуры», муниципальное казенное учреждение культуры Новозаведенский сельский дом культуры, муниципальное казенное учреждение «Новоульяновский сельский Дом культуры», муниципальное казенное учреждение «Нижнезольский сельский Дом культуры», муниципальное казенное учреждение «Обильнен</w:t>
      </w:r>
      <w:r w:rsidR="007A3D29">
        <w:rPr>
          <w:rFonts w:ascii="Times New Roman" w:hAnsi="Times New Roman"/>
          <w:sz w:val="28"/>
          <w:szCs w:val="28"/>
        </w:rPr>
        <w:t>ск</w:t>
      </w:r>
      <w:r w:rsidRPr="00A047D3">
        <w:rPr>
          <w:rFonts w:ascii="Times New Roman" w:hAnsi="Times New Roman"/>
          <w:sz w:val="28"/>
          <w:szCs w:val="28"/>
        </w:rPr>
        <w:t xml:space="preserve">ий сельский Дом культуры», муниципальное </w:t>
      </w:r>
      <w:r w:rsidRPr="00A047D3">
        <w:rPr>
          <w:rFonts w:ascii="Times New Roman" w:hAnsi="Times New Roman"/>
          <w:sz w:val="28"/>
          <w:szCs w:val="28"/>
        </w:rPr>
        <w:lastRenderedPageBreak/>
        <w:t xml:space="preserve">казенное учреждение культуры «Подгорненский сельский Дом культуры», </w:t>
      </w:r>
      <w:proofErr w:type="spellStart"/>
      <w:r w:rsidRPr="00A047D3">
        <w:rPr>
          <w:rFonts w:ascii="Times New Roman" w:hAnsi="Times New Roman"/>
          <w:sz w:val="28"/>
          <w:szCs w:val="28"/>
        </w:rPr>
        <w:t>Незлобненское</w:t>
      </w:r>
      <w:proofErr w:type="spellEnd"/>
      <w:r w:rsidRPr="00A047D3">
        <w:rPr>
          <w:rFonts w:ascii="Times New Roman" w:hAnsi="Times New Roman"/>
          <w:sz w:val="28"/>
          <w:szCs w:val="28"/>
        </w:rPr>
        <w:t xml:space="preserve"> муниципальное казенное учреждение «Приэтокский сельский дом культуры», муниципальное казенное учреждение «Урухский сельский Дом культуры», муниципальное казенное учреждение «Шаумяновский районный Дом культуры»; </w:t>
      </w:r>
    </w:p>
    <w:p w:rsidR="00A047D3" w:rsidRPr="00A047D3" w:rsidRDefault="00A047D3" w:rsidP="00A047D3">
      <w:pPr>
        <w:shd w:val="clear" w:color="auto" w:fill="FFFFFF"/>
        <w:spacing w:after="0" w:line="240" w:lineRule="auto"/>
        <w:ind w:firstLine="709"/>
        <w:jc w:val="both"/>
        <w:rPr>
          <w:rFonts w:ascii="Times New Roman" w:hAnsi="Times New Roman"/>
          <w:sz w:val="28"/>
          <w:szCs w:val="28"/>
        </w:rPr>
      </w:pPr>
      <w:r w:rsidRPr="00A047D3">
        <w:rPr>
          <w:rFonts w:ascii="Times New Roman" w:hAnsi="Times New Roman"/>
          <w:sz w:val="28"/>
          <w:szCs w:val="28"/>
          <w:u w:val="single"/>
        </w:rPr>
        <w:t>5 учреждений дополнительного образования</w:t>
      </w:r>
      <w:r w:rsidRPr="00A047D3">
        <w:rPr>
          <w:rFonts w:ascii="Times New Roman" w:hAnsi="Times New Roman"/>
          <w:sz w:val="28"/>
          <w:szCs w:val="28"/>
        </w:rPr>
        <w:t xml:space="preserve"> – муниципальное бюджетное учреждение дополнительного образования «Детская музыкальная школа города Георгиевска, муниципальное бюджетное учреждение дополнительного образования «Детская художественная школа  города Георгиевска», муниципальное бюджетное учреждение дополнительного образования «Детская школа искусств станицы Незлобной», муниципальное бюджетное учреждение дополнительного образования «Детская школа искусств станицы Лысогорской», в которую входит 5 филиалов, расположенных в </w:t>
      </w:r>
      <w:proofErr w:type="spellStart"/>
      <w:r w:rsidRPr="00A047D3">
        <w:rPr>
          <w:rFonts w:ascii="Times New Roman" w:hAnsi="Times New Roman"/>
          <w:sz w:val="28"/>
          <w:szCs w:val="28"/>
        </w:rPr>
        <w:t>ст.Александрийской</w:t>
      </w:r>
      <w:proofErr w:type="spellEnd"/>
      <w:r w:rsidRPr="00A047D3">
        <w:rPr>
          <w:rFonts w:ascii="Times New Roman" w:hAnsi="Times New Roman"/>
          <w:sz w:val="28"/>
          <w:szCs w:val="28"/>
        </w:rPr>
        <w:t xml:space="preserve">, </w:t>
      </w:r>
      <w:proofErr w:type="spellStart"/>
      <w:r w:rsidRPr="00A047D3">
        <w:rPr>
          <w:rFonts w:ascii="Times New Roman" w:hAnsi="Times New Roman"/>
          <w:sz w:val="28"/>
          <w:szCs w:val="28"/>
        </w:rPr>
        <w:t>ст.Георгиевской</w:t>
      </w:r>
      <w:proofErr w:type="spellEnd"/>
      <w:r w:rsidRPr="00A047D3">
        <w:rPr>
          <w:rFonts w:ascii="Times New Roman" w:hAnsi="Times New Roman"/>
          <w:sz w:val="28"/>
          <w:szCs w:val="28"/>
        </w:rPr>
        <w:t xml:space="preserve">, </w:t>
      </w:r>
      <w:proofErr w:type="spellStart"/>
      <w:r w:rsidRPr="00A047D3">
        <w:rPr>
          <w:rFonts w:ascii="Times New Roman" w:hAnsi="Times New Roman"/>
          <w:sz w:val="28"/>
          <w:szCs w:val="28"/>
        </w:rPr>
        <w:t>с.Новозаведенном</w:t>
      </w:r>
      <w:proofErr w:type="spellEnd"/>
      <w:r w:rsidRPr="00A047D3">
        <w:rPr>
          <w:rFonts w:ascii="Times New Roman" w:hAnsi="Times New Roman"/>
          <w:sz w:val="28"/>
          <w:szCs w:val="28"/>
        </w:rPr>
        <w:t xml:space="preserve">, </w:t>
      </w:r>
      <w:proofErr w:type="spellStart"/>
      <w:r w:rsidRPr="00A047D3">
        <w:rPr>
          <w:rFonts w:ascii="Times New Roman" w:hAnsi="Times New Roman"/>
          <w:sz w:val="28"/>
          <w:szCs w:val="28"/>
        </w:rPr>
        <w:t>с.Обильном</w:t>
      </w:r>
      <w:proofErr w:type="spellEnd"/>
      <w:r w:rsidRPr="00A047D3">
        <w:rPr>
          <w:rFonts w:ascii="Times New Roman" w:hAnsi="Times New Roman"/>
          <w:sz w:val="28"/>
          <w:szCs w:val="28"/>
        </w:rPr>
        <w:t xml:space="preserve">, </w:t>
      </w:r>
      <w:proofErr w:type="spellStart"/>
      <w:r w:rsidRPr="00A047D3">
        <w:rPr>
          <w:rFonts w:ascii="Times New Roman" w:hAnsi="Times New Roman"/>
          <w:sz w:val="28"/>
          <w:szCs w:val="28"/>
        </w:rPr>
        <w:t>пос.Шаумянском</w:t>
      </w:r>
      <w:proofErr w:type="spellEnd"/>
      <w:r w:rsidRPr="00A047D3">
        <w:rPr>
          <w:rFonts w:ascii="Times New Roman" w:hAnsi="Times New Roman"/>
          <w:sz w:val="28"/>
          <w:szCs w:val="28"/>
        </w:rPr>
        <w:t xml:space="preserve">, муниципальное бюджетное учреждение дополнительного образования «Детская школа искусств села Краснокумского», в которую входит 1 филиал, расположенный в </w:t>
      </w:r>
      <w:proofErr w:type="spellStart"/>
      <w:r w:rsidRPr="00A047D3">
        <w:rPr>
          <w:rFonts w:ascii="Times New Roman" w:hAnsi="Times New Roman"/>
          <w:sz w:val="28"/>
          <w:szCs w:val="28"/>
        </w:rPr>
        <w:t>пос.Новом</w:t>
      </w:r>
      <w:proofErr w:type="spellEnd"/>
      <w:r w:rsidRPr="00A047D3">
        <w:rPr>
          <w:rFonts w:ascii="Times New Roman" w:hAnsi="Times New Roman"/>
          <w:sz w:val="28"/>
          <w:szCs w:val="28"/>
        </w:rPr>
        <w:t xml:space="preserve">. </w:t>
      </w:r>
    </w:p>
    <w:p w:rsidR="00A047D3" w:rsidRPr="00A047D3" w:rsidRDefault="00A047D3" w:rsidP="00A047D3">
      <w:pPr>
        <w:spacing w:after="0" w:line="240" w:lineRule="auto"/>
        <w:ind w:firstLine="709"/>
        <w:jc w:val="both"/>
        <w:rPr>
          <w:rFonts w:ascii="Times New Roman" w:hAnsi="Times New Roman"/>
          <w:sz w:val="28"/>
          <w:szCs w:val="28"/>
        </w:rPr>
      </w:pPr>
      <w:r w:rsidRPr="00A047D3">
        <w:rPr>
          <w:rFonts w:ascii="Times New Roman" w:hAnsi="Times New Roman"/>
          <w:sz w:val="28"/>
          <w:szCs w:val="28"/>
        </w:rPr>
        <w:t>В учреждениях культуры округа работают 405 специалистов, в том числе в учреждениях культурно-досугового типа 169 чел</w:t>
      </w:r>
      <w:r w:rsidR="007A3D29">
        <w:rPr>
          <w:rFonts w:ascii="Times New Roman" w:hAnsi="Times New Roman"/>
          <w:sz w:val="28"/>
          <w:szCs w:val="28"/>
        </w:rPr>
        <w:t>овек</w:t>
      </w:r>
      <w:r w:rsidRPr="00A047D3">
        <w:rPr>
          <w:rFonts w:ascii="Times New Roman" w:hAnsi="Times New Roman"/>
          <w:sz w:val="28"/>
          <w:szCs w:val="28"/>
        </w:rPr>
        <w:t>, в учреждениях дополнительного образования сферы культуры 137 чел</w:t>
      </w:r>
      <w:r w:rsidR="007A3D29">
        <w:rPr>
          <w:rFonts w:ascii="Times New Roman" w:hAnsi="Times New Roman"/>
          <w:sz w:val="28"/>
          <w:szCs w:val="28"/>
        </w:rPr>
        <w:t>овек</w:t>
      </w:r>
      <w:r w:rsidRPr="00A047D3">
        <w:rPr>
          <w:rFonts w:ascii="Times New Roman" w:hAnsi="Times New Roman"/>
          <w:sz w:val="28"/>
          <w:szCs w:val="28"/>
        </w:rPr>
        <w:t xml:space="preserve">, в библиотеках округа  </w:t>
      </w:r>
      <w:r w:rsidRPr="00A047D3">
        <w:rPr>
          <w:rFonts w:ascii="Times New Roman" w:hAnsi="Times New Roman"/>
          <w:sz w:val="28"/>
          <w:szCs w:val="28"/>
        </w:rPr>
        <w:softHyphen/>
      </w:r>
      <w:r w:rsidRPr="00A047D3">
        <w:rPr>
          <w:rFonts w:ascii="Times New Roman" w:hAnsi="Times New Roman"/>
          <w:sz w:val="28"/>
          <w:szCs w:val="28"/>
        </w:rPr>
        <w:softHyphen/>
      </w:r>
      <w:r w:rsidRPr="00A047D3">
        <w:rPr>
          <w:rFonts w:ascii="Times New Roman" w:hAnsi="Times New Roman"/>
          <w:sz w:val="28"/>
          <w:szCs w:val="28"/>
        </w:rPr>
        <w:softHyphen/>
        <w:t>99 чел</w:t>
      </w:r>
      <w:r w:rsidR="002C7F6E">
        <w:rPr>
          <w:rFonts w:ascii="Times New Roman" w:hAnsi="Times New Roman"/>
          <w:sz w:val="28"/>
          <w:szCs w:val="28"/>
        </w:rPr>
        <w:t>овек</w:t>
      </w:r>
      <w:r w:rsidRPr="00A047D3">
        <w:rPr>
          <w:rFonts w:ascii="Times New Roman" w:hAnsi="Times New Roman"/>
          <w:sz w:val="28"/>
          <w:szCs w:val="28"/>
        </w:rPr>
        <w:t xml:space="preserve">. </w:t>
      </w:r>
    </w:p>
    <w:p w:rsidR="00A047D3" w:rsidRPr="00A047D3" w:rsidRDefault="00A047D3" w:rsidP="00A047D3">
      <w:pPr>
        <w:spacing w:after="0" w:line="240" w:lineRule="auto"/>
        <w:ind w:firstLine="709"/>
        <w:jc w:val="both"/>
        <w:rPr>
          <w:rFonts w:ascii="Times New Roman" w:hAnsi="Times New Roman"/>
          <w:sz w:val="28"/>
          <w:szCs w:val="28"/>
        </w:rPr>
      </w:pPr>
      <w:r w:rsidRPr="00A047D3">
        <w:rPr>
          <w:rFonts w:ascii="Times New Roman" w:hAnsi="Times New Roman"/>
          <w:sz w:val="28"/>
          <w:szCs w:val="28"/>
        </w:rPr>
        <w:t>Из них высшее профессиональное образование имеют 162 чел</w:t>
      </w:r>
      <w:r w:rsidR="002C7F6E">
        <w:rPr>
          <w:rFonts w:ascii="Times New Roman" w:hAnsi="Times New Roman"/>
          <w:sz w:val="28"/>
          <w:szCs w:val="28"/>
        </w:rPr>
        <w:t>овека</w:t>
      </w:r>
      <w:r w:rsidRPr="00A047D3">
        <w:rPr>
          <w:rFonts w:ascii="Times New Roman" w:hAnsi="Times New Roman"/>
          <w:sz w:val="28"/>
          <w:szCs w:val="28"/>
        </w:rPr>
        <w:t>, среднее профессиональное – 139 чел</w:t>
      </w:r>
      <w:r w:rsidR="002C7F6E">
        <w:rPr>
          <w:rFonts w:ascii="Times New Roman" w:hAnsi="Times New Roman"/>
          <w:sz w:val="28"/>
          <w:szCs w:val="28"/>
        </w:rPr>
        <w:t>овек</w:t>
      </w:r>
      <w:r w:rsidRPr="00A047D3">
        <w:rPr>
          <w:rFonts w:ascii="Times New Roman" w:hAnsi="Times New Roman"/>
          <w:sz w:val="28"/>
          <w:szCs w:val="28"/>
        </w:rPr>
        <w:t>.</w:t>
      </w:r>
    </w:p>
    <w:p w:rsidR="00A047D3" w:rsidRDefault="00A047D3" w:rsidP="00A047D3">
      <w:pPr>
        <w:spacing w:after="0" w:line="240" w:lineRule="auto"/>
        <w:ind w:firstLine="709"/>
        <w:jc w:val="both"/>
        <w:rPr>
          <w:rFonts w:ascii="Times New Roman" w:hAnsi="Times New Roman"/>
          <w:sz w:val="28"/>
          <w:szCs w:val="28"/>
        </w:rPr>
      </w:pPr>
      <w:r w:rsidRPr="00A047D3">
        <w:rPr>
          <w:rFonts w:ascii="Times New Roman" w:hAnsi="Times New Roman"/>
          <w:sz w:val="28"/>
          <w:szCs w:val="28"/>
        </w:rPr>
        <w:t>Молодые специалисты отрасли культуры составляют – 56 чел</w:t>
      </w:r>
      <w:r w:rsidR="002C7F6E">
        <w:rPr>
          <w:rFonts w:ascii="Times New Roman" w:hAnsi="Times New Roman"/>
          <w:sz w:val="28"/>
          <w:szCs w:val="28"/>
        </w:rPr>
        <w:t>овек</w:t>
      </w:r>
      <w:r w:rsidRPr="00A047D3">
        <w:rPr>
          <w:rFonts w:ascii="Times New Roman" w:hAnsi="Times New Roman"/>
          <w:sz w:val="28"/>
          <w:szCs w:val="28"/>
        </w:rPr>
        <w:t xml:space="preserve"> от общего количества работающих. Основной состав работников отрасли культуры 216 чел</w:t>
      </w:r>
      <w:r w:rsidR="002C7F6E">
        <w:rPr>
          <w:rFonts w:ascii="Times New Roman" w:hAnsi="Times New Roman"/>
          <w:sz w:val="28"/>
          <w:szCs w:val="28"/>
        </w:rPr>
        <w:t>овек</w:t>
      </w:r>
      <w:r w:rsidRPr="00A047D3">
        <w:rPr>
          <w:rFonts w:ascii="Times New Roman" w:hAnsi="Times New Roman"/>
          <w:sz w:val="28"/>
          <w:szCs w:val="28"/>
        </w:rPr>
        <w:t xml:space="preserve"> в возрасте от 41 года до 60 лет. Количество работников старшего возраста (свыше 50 лет) составляет 183 чел</w:t>
      </w:r>
      <w:r w:rsidR="002C7F6E">
        <w:rPr>
          <w:rFonts w:ascii="Times New Roman" w:hAnsi="Times New Roman"/>
          <w:sz w:val="28"/>
          <w:szCs w:val="28"/>
        </w:rPr>
        <w:t>овека</w:t>
      </w:r>
      <w:r w:rsidRPr="00A047D3">
        <w:rPr>
          <w:rFonts w:ascii="Times New Roman" w:hAnsi="Times New Roman"/>
          <w:sz w:val="28"/>
          <w:szCs w:val="28"/>
        </w:rPr>
        <w:t>.</w:t>
      </w:r>
    </w:p>
    <w:p w:rsidR="00821400" w:rsidRPr="00A047D3" w:rsidRDefault="00821400" w:rsidP="00A047D3">
      <w:pPr>
        <w:spacing w:after="0" w:line="240" w:lineRule="auto"/>
        <w:ind w:firstLine="709"/>
        <w:jc w:val="both"/>
        <w:rPr>
          <w:rFonts w:ascii="Times New Roman" w:hAnsi="Times New Roman"/>
          <w:sz w:val="28"/>
          <w:szCs w:val="28"/>
        </w:rPr>
      </w:pPr>
    </w:p>
    <w:p w:rsidR="00821400" w:rsidRPr="00821400" w:rsidRDefault="00821400" w:rsidP="00821400">
      <w:pPr>
        <w:spacing w:after="0" w:line="240" w:lineRule="auto"/>
        <w:jc w:val="center"/>
        <w:rPr>
          <w:rFonts w:ascii="Times New Roman" w:hAnsi="Times New Roman"/>
          <w:sz w:val="28"/>
          <w:szCs w:val="28"/>
        </w:rPr>
      </w:pPr>
      <w:r w:rsidRPr="00821400">
        <w:rPr>
          <w:rFonts w:ascii="Times New Roman" w:hAnsi="Times New Roman"/>
          <w:sz w:val="28"/>
          <w:szCs w:val="28"/>
        </w:rPr>
        <w:t>Основные показатели деятельности  по отрасли: «Культура и туризм»</w:t>
      </w:r>
    </w:p>
    <w:p w:rsidR="00821400" w:rsidRPr="00821400" w:rsidRDefault="00821400" w:rsidP="00821400">
      <w:pPr>
        <w:spacing w:after="0" w:line="240" w:lineRule="auto"/>
        <w:jc w:val="center"/>
        <w:rPr>
          <w:rFonts w:ascii="Times New Roman" w:hAnsi="Times New Roman"/>
          <w:sz w:val="28"/>
          <w:szCs w:val="28"/>
        </w:rPr>
      </w:pPr>
      <w:r w:rsidRPr="00821400">
        <w:rPr>
          <w:rFonts w:ascii="Times New Roman" w:hAnsi="Times New Roman"/>
          <w:sz w:val="28"/>
          <w:szCs w:val="28"/>
        </w:rPr>
        <w:t>за 2017 год:</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080"/>
        <w:gridCol w:w="1260"/>
        <w:gridCol w:w="1398"/>
      </w:tblGrid>
      <w:tr w:rsidR="00821400" w:rsidRPr="00821400" w:rsidTr="007A3D29">
        <w:tc>
          <w:tcPr>
            <w:tcW w:w="648" w:type="dxa"/>
            <w:vMerge w:val="restart"/>
          </w:tcPr>
          <w:p w:rsidR="00821400" w:rsidRPr="00821400" w:rsidRDefault="00821400" w:rsidP="00821400">
            <w:pPr>
              <w:spacing w:after="0" w:line="240" w:lineRule="auto"/>
              <w:rPr>
                <w:rFonts w:ascii="Times New Roman" w:hAnsi="Times New Roman"/>
                <w:sz w:val="28"/>
                <w:szCs w:val="28"/>
              </w:rPr>
            </w:pPr>
            <w:r w:rsidRPr="00821400">
              <w:rPr>
                <w:rFonts w:ascii="Times New Roman" w:hAnsi="Times New Roman"/>
                <w:sz w:val="28"/>
                <w:szCs w:val="28"/>
              </w:rPr>
              <w:t>№ п/п</w:t>
            </w:r>
          </w:p>
        </w:tc>
        <w:tc>
          <w:tcPr>
            <w:tcW w:w="5220" w:type="dxa"/>
            <w:vMerge w:val="restart"/>
          </w:tcPr>
          <w:p w:rsidR="00821400" w:rsidRPr="00821400" w:rsidRDefault="00821400" w:rsidP="00821400">
            <w:pPr>
              <w:spacing w:after="0" w:line="240" w:lineRule="auto"/>
              <w:rPr>
                <w:rFonts w:ascii="Times New Roman" w:hAnsi="Times New Roman"/>
                <w:sz w:val="28"/>
                <w:szCs w:val="28"/>
              </w:rPr>
            </w:pPr>
            <w:r w:rsidRPr="00821400">
              <w:rPr>
                <w:rFonts w:ascii="Times New Roman" w:hAnsi="Times New Roman"/>
                <w:sz w:val="28"/>
                <w:szCs w:val="28"/>
              </w:rPr>
              <w:t xml:space="preserve">Показатель </w:t>
            </w:r>
          </w:p>
        </w:tc>
        <w:tc>
          <w:tcPr>
            <w:tcW w:w="1080" w:type="dxa"/>
            <w:vMerge w:val="restart"/>
            <w:vAlign w:val="center"/>
          </w:tcPr>
          <w:p w:rsidR="00821400" w:rsidRPr="00821400" w:rsidRDefault="00821400" w:rsidP="00821400">
            <w:pPr>
              <w:spacing w:after="0" w:line="240" w:lineRule="auto"/>
              <w:jc w:val="center"/>
              <w:rPr>
                <w:rFonts w:ascii="Times New Roman" w:hAnsi="Times New Roman"/>
                <w:sz w:val="28"/>
                <w:szCs w:val="28"/>
              </w:rPr>
            </w:pPr>
            <w:r w:rsidRPr="00821400">
              <w:rPr>
                <w:rFonts w:ascii="Times New Roman" w:hAnsi="Times New Roman"/>
                <w:sz w:val="28"/>
                <w:szCs w:val="28"/>
              </w:rPr>
              <w:t>2017г.</w:t>
            </w:r>
          </w:p>
        </w:tc>
        <w:tc>
          <w:tcPr>
            <w:tcW w:w="2658" w:type="dxa"/>
            <w:gridSpan w:val="2"/>
          </w:tcPr>
          <w:p w:rsidR="00821400" w:rsidRPr="00821400" w:rsidRDefault="00821400" w:rsidP="00821400">
            <w:pPr>
              <w:spacing w:after="0" w:line="240" w:lineRule="auto"/>
              <w:jc w:val="center"/>
              <w:rPr>
                <w:rFonts w:ascii="Times New Roman" w:hAnsi="Times New Roman"/>
                <w:sz w:val="28"/>
                <w:szCs w:val="28"/>
              </w:rPr>
            </w:pPr>
            <w:r w:rsidRPr="00821400">
              <w:rPr>
                <w:rFonts w:ascii="Times New Roman" w:hAnsi="Times New Roman"/>
                <w:sz w:val="28"/>
                <w:szCs w:val="28"/>
              </w:rPr>
              <w:t>2016г.</w:t>
            </w:r>
          </w:p>
        </w:tc>
      </w:tr>
      <w:tr w:rsidR="00821400" w:rsidRPr="00821400" w:rsidTr="007A3D29">
        <w:tc>
          <w:tcPr>
            <w:tcW w:w="648" w:type="dxa"/>
            <w:vMerge/>
          </w:tcPr>
          <w:p w:rsidR="00821400" w:rsidRPr="00821400" w:rsidRDefault="00821400" w:rsidP="00821400">
            <w:pPr>
              <w:spacing w:after="0" w:line="240" w:lineRule="auto"/>
              <w:rPr>
                <w:rFonts w:ascii="Times New Roman" w:hAnsi="Times New Roman"/>
                <w:sz w:val="28"/>
                <w:szCs w:val="28"/>
              </w:rPr>
            </w:pPr>
          </w:p>
        </w:tc>
        <w:tc>
          <w:tcPr>
            <w:tcW w:w="5220" w:type="dxa"/>
            <w:vMerge/>
          </w:tcPr>
          <w:p w:rsidR="00821400" w:rsidRPr="00821400" w:rsidRDefault="00821400" w:rsidP="00821400">
            <w:pPr>
              <w:spacing w:after="0" w:line="240" w:lineRule="auto"/>
              <w:rPr>
                <w:rFonts w:ascii="Times New Roman" w:hAnsi="Times New Roman"/>
                <w:sz w:val="28"/>
                <w:szCs w:val="28"/>
              </w:rPr>
            </w:pPr>
          </w:p>
        </w:tc>
        <w:tc>
          <w:tcPr>
            <w:tcW w:w="1080" w:type="dxa"/>
            <w:vMerge/>
          </w:tcPr>
          <w:p w:rsidR="00821400" w:rsidRPr="00821400" w:rsidRDefault="00821400" w:rsidP="00821400">
            <w:pPr>
              <w:spacing w:after="0" w:line="240" w:lineRule="auto"/>
              <w:rPr>
                <w:rFonts w:ascii="Times New Roman" w:hAnsi="Times New Roman"/>
                <w:sz w:val="28"/>
                <w:szCs w:val="28"/>
              </w:rPr>
            </w:pPr>
          </w:p>
        </w:tc>
        <w:tc>
          <w:tcPr>
            <w:tcW w:w="1260" w:type="dxa"/>
          </w:tcPr>
          <w:p w:rsidR="00821400" w:rsidRPr="00821400" w:rsidRDefault="00821400" w:rsidP="00821400">
            <w:pPr>
              <w:spacing w:after="0" w:line="240" w:lineRule="auto"/>
              <w:jc w:val="center"/>
              <w:rPr>
                <w:rFonts w:ascii="Times New Roman" w:hAnsi="Times New Roman"/>
                <w:sz w:val="28"/>
                <w:szCs w:val="28"/>
              </w:rPr>
            </w:pPr>
            <w:r w:rsidRPr="00821400">
              <w:rPr>
                <w:rFonts w:ascii="Times New Roman" w:hAnsi="Times New Roman"/>
                <w:sz w:val="28"/>
                <w:szCs w:val="28"/>
              </w:rPr>
              <w:t>город</w:t>
            </w:r>
          </w:p>
        </w:tc>
        <w:tc>
          <w:tcPr>
            <w:tcW w:w="1398" w:type="dxa"/>
          </w:tcPr>
          <w:p w:rsidR="00821400" w:rsidRPr="00821400" w:rsidRDefault="00821400" w:rsidP="00821400">
            <w:pPr>
              <w:spacing w:after="0" w:line="240" w:lineRule="auto"/>
              <w:jc w:val="center"/>
              <w:rPr>
                <w:rFonts w:ascii="Times New Roman" w:hAnsi="Times New Roman"/>
                <w:sz w:val="28"/>
                <w:szCs w:val="28"/>
              </w:rPr>
            </w:pPr>
            <w:r w:rsidRPr="00821400">
              <w:rPr>
                <w:rFonts w:ascii="Times New Roman" w:hAnsi="Times New Roman"/>
                <w:sz w:val="28"/>
                <w:szCs w:val="28"/>
              </w:rPr>
              <w:t>район</w:t>
            </w:r>
          </w:p>
        </w:tc>
      </w:tr>
      <w:tr w:rsidR="00821400" w:rsidRPr="00821400" w:rsidTr="007A3D29">
        <w:tc>
          <w:tcPr>
            <w:tcW w:w="648" w:type="dxa"/>
          </w:tcPr>
          <w:p w:rsidR="00821400" w:rsidRPr="00821400" w:rsidRDefault="00821400" w:rsidP="00821400">
            <w:pPr>
              <w:spacing w:after="0" w:line="240" w:lineRule="auto"/>
              <w:rPr>
                <w:rFonts w:ascii="Times New Roman" w:hAnsi="Times New Roman"/>
                <w:sz w:val="28"/>
                <w:szCs w:val="28"/>
              </w:rPr>
            </w:pPr>
            <w:r w:rsidRPr="00821400">
              <w:rPr>
                <w:rFonts w:ascii="Times New Roman" w:hAnsi="Times New Roman"/>
                <w:sz w:val="28"/>
                <w:szCs w:val="28"/>
              </w:rPr>
              <w:t>1.</w:t>
            </w:r>
          </w:p>
        </w:tc>
        <w:tc>
          <w:tcPr>
            <w:tcW w:w="5220" w:type="dxa"/>
          </w:tcPr>
          <w:p w:rsidR="00821400" w:rsidRPr="00821400" w:rsidRDefault="00821400" w:rsidP="00821400">
            <w:pPr>
              <w:spacing w:after="0" w:line="240" w:lineRule="auto"/>
              <w:rPr>
                <w:rFonts w:ascii="Times New Roman" w:hAnsi="Times New Roman"/>
                <w:sz w:val="28"/>
                <w:szCs w:val="28"/>
              </w:rPr>
            </w:pPr>
            <w:r w:rsidRPr="00821400">
              <w:rPr>
                <w:rFonts w:ascii="Times New Roman" w:hAnsi="Times New Roman"/>
                <w:sz w:val="28"/>
                <w:szCs w:val="28"/>
              </w:rPr>
              <w:t>Количество проведенных культурно-массовых мероприятий</w:t>
            </w:r>
          </w:p>
        </w:tc>
        <w:tc>
          <w:tcPr>
            <w:tcW w:w="1080" w:type="dxa"/>
          </w:tcPr>
          <w:p w:rsidR="00821400" w:rsidRPr="00821400" w:rsidRDefault="00821400" w:rsidP="00821400">
            <w:pPr>
              <w:spacing w:after="0" w:line="240" w:lineRule="auto"/>
              <w:rPr>
                <w:rFonts w:ascii="Times New Roman" w:hAnsi="Times New Roman"/>
                <w:sz w:val="28"/>
                <w:szCs w:val="28"/>
              </w:rPr>
            </w:pPr>
            <w:r w:rsidRPr="00821400">
              <w:rPr>
                <w:rFonts w:ascii="Times New Roman" w:hAnsi="Times New Roman"/>
                <w:sz w:val="28"/>
                <w:szCs w:val="28"/>
              </w:rPr>
              <w:t>3 729</w:t>
            </w:r>
          </w:p>
        </w:tc>
        <w:tc>
          <w:tcPr>
            <w:tcW w:w="1260" w:type="dxa"/>
          </w:tcPr>
          <w:p w:rsidR="00821400" w:rsidRPr="00821400" w:rsidRDefault="00821400" w:rsidP="00821400">
            <w:pPr>
              <w:spacing w:after="0" w:line="240" w:lineRule="auto"/>
              <w:rPr>
                <w:rFonts w:ascii="Times New Roman" w:hAnsi="Times New Roman"/>
                <w:sz w:val="28"/>
                <w:szCs w:val="28"/>
              </w:rPr>
            </w:pPr>
            <w:r w:rsidRPr="00821400">
              <w:rPr>
                <w:rFonts w:ascii="Times New Roman" w:hAnsi="Times New Roman"/>
                <w:sz w:val="28"/>
                <w:szCs w:val="28"/>
              </w:rPr>
              <w:t>644</w:t>
            </w:r>
          </w:p>
        </w:tc>
        <w:tc>
          <w:tcPr>
            <w:tcW w:w="1398" w:type="dxa"/>
          </w:tcPr>
          <w:p w:rsidR="00821400" w:rsidRPr="00821400" w:rsidRDefault="00821400" w:rsidP="00821400">
            <w:pPr>
              <w:spacing w:after="0" w:line="240" w:lineRule="auto"/>
              <w:rPr>
                <w:rFonts w:ascii="Times New Roman" w:hAnsi="Times New Roman"/>
                <w:sz w:val="28"/>
                <w:szCs w:val="28"/>
              </w:rPr>
            </w:pPr>
            <w:r w:rsidRPr="00821400">
              <w:rPr>
                <w:rFonts w:ascii="Times New Roman" w:hAnsi="Times New Roman"/>
                <w:sz w:val="28"/>
                <w:szCs w:val="28"/>
              </w:rPr>
              <w:t>3078</w:t>
            </w:r>
          </w:p>
        </w:tc>
      </w:tr>
      <w:tr w:rsidR="00821400" w:rsidRPr="00821400" w:rsidTr="007A3D29">
        <w:tc>
          <w:tcPr>
            <w:tcW w:w="648" w:type="dxa"/>
          </w:tcPr>
          <w:p w:rsidR="00821400" w:rsidRPr="00821400" w:rsidRDefault="00821400" w:rsidP="00821400">
            <w:pPr>
              <w:spacing w:after="0" w:line="240" w:lineRule="auto"/>
              <w:rPr>
                <w:rFonts w:ascii="Times New Roman" w:hAnsi="Times New Roman"/>
                <w:sz w:val="28"/>
                <w:szCs w:val="28"/>
              </w:rPr>
            </w:pPr>
            <w:r w:rsidRPr="00821400">
              <w:rPr>
                <w:rFonts w:ascii="Times New Roman" w:hAnsi="Times New Roman"/>
                <w:sz w:val="28"/>
                <w:szCs w:val="28"/>
              </w:rPr>
              <w:t>2.</w:t>
            </w:r>
          </w:p>
        </w:tc>
        <w:tc>
          <w:tcPr>
            <w:tcW w:w="5220" w:type="dxa"/>
          </w:tcPr>
          <w:p w:rsidR="00821400" w:rsidRPr="00821400" w:rsidRDefault="00821400" w:rsidP="00821400">
            <w:pPr>
              <w:spacing w:after="0" w:line="240" w:lineRule="auto"/>
              <w:rPr>
                <w:rFonts w:ascii="Times New Roman" w:hAnsi="Times New Roman"/>
                <w:sz w:val="28"/>
                <w:szCs w:val="28"/>
              </w:rPr>
            </w:pPr>
            <w:r w:rsidRPr="00821400">
              <w:rPr>
                <w:rFonts w:ascii="Times New Roman" w:hAnsi="Times New Roman"/>
                <w:sz w:val="28"/>
                <w:szCs w:val="28"/>
              </w:rPr>
              <w:t>Количество читателей посетивших библиотеки</w:t>
            </w:r>
          </w:p>
        </w:tc>
        <w:tc>
          <w:tcPr>
            <w:tcW w:w="1080" w:type="dxa"/>
          </w:tcPr>
          <w:p w:rsidR="00821400" w:rsidRPr="00821400" w:rsidRDefault="00821400" w:rsidP="00821400">
            <w:pPr>
              <w:spacing w:after="0" w:line="240" w:lineRule="auto"/>
              <w:rPr>
                <w:rFonts w:ascii="Times New Roman" w:hAnsi="Times New Roman"/>
                <w:sz w:val="28"/>
                <w:szCs w:val="28"/>
              </w:rPr>
            </w:pPr>
            <w:r w:rsidRPr="00821400">
              <w:rPr>
                <w:rFonts w:ascii="Times New Roman" w:hAnsi="Times New Roman"/>
                <w:sz w:val="28"/>
                <w:szCs w:val="28"/>
              </w:rPr>
              <w:t>52961</w:t>
            </w:r>
          </w:p>
        </w:tc>
        <w:tc>
          <w:tcPr>
            <w:tcW w:w="1260" w:type="dxa"/>
          </w:tcPr>
          <w:p w:rsidR="00821400" w:rsidRPr="00821400" w:rsidRDefault="00821400" w:rsidP="00821400">
            <w:pPr>
              <w:spacing w:after="0" w:line="240" w:lineRule="auto"/>
              <w:rPr>
                <w:rFonts w:ascii="Times New Roman" w:hAnsi="Times New Roman"/>
                <w:sz w:val="28"/>
                <w:szCs w:val="28"/>
              </w:rPr>
            </w:pPr>
            <w:r w:rsidRPr="00821400">
              <w:rPr>
                <w:rFonts w:ascii="Times New Roman" w:hAnsi="Times New Roman"/>
                <w:sz w:val="28"/>
                <w:szCs w:val="28"/>
              </w:rPr>
              <w:t>18077</w:t>
            </w:r>
          </w:p>
        </w:tc>
        <w:tc>
          <w:tcPr>
            <w:tcW w:w="1398" w:type="dxa"/>
          </w:tcPr>
          <w:p w:rsidR="00821400" w:rsidRPr="00821400" w:rsidRDefault="00821400" w:rsidP="00821400">
            <w:pPr>
              <w:spacing w:after="0" w:line="240" w:lineRule="auto"/>
              <w:rPr>
                <w:rFonts w:ascii="Times New Roman" w:hAnsi="Times New Roman"/>
                <w:sz w:val="28"/>
                <w:szCs w:val="28"/>
              </w:rPr>
            </w:pPr>
            <w:r w:rsidRPr="00821400">
              <w:rPr>
                <w:rFonts w:ascii="Times New Roman" w:hAnsi="Times New Roman"/>
                <w:sz w:val="28"/>
                <w:szCs w:val="28"/>
              </w:rPr>
              <w:t>34783</w:t>
            </w:r>
          </w:p>
        </w:tc>
      </w:tr>
      <w:tr w:rsidR="00821400" w:rsidRPr="00821400" w:rsidTr="007A3D29">
        <w:tc>
          <w:tcPr>
            <w:tcW w:w="648" w:type="dxa"/>
          </w:tcPr>
          <w:p w:rsidR="00821400" w:rsidRPr="00821400" w:rsidRDefault="00821400" w:rsidP="00821400">
            <w:pPr>
              <w:spacing w:after="0" w:line="240" w:lineRule="auto"/>
              <w:rPr>
                <w:rFonts w:ascii="Times New Roman" w:hAnsi="Times New Roman"/>
                <w:sz w:val="28"/>
                <w:szCs w:val="28"/>
              </w:rPr>
            </w:pPr>
            <w:r w:rsidRPr="00821400">
              <w:rPr>
                <w:rFonts w:ascii="Times New Roman" w:hAnsi="Times New Roman"/>
                <w:sz w:val="28"/>
                <w:szCs w:val="28"/>
              </w:rPr>
              <w:t>3.</w:t>
            </w:r>
          </w:p>
        </w:tc>
        <w:tc>
          <w:tcPr>
            <w:tcW w:w="5220" w:type="dxa"/>
          </w:tcPr>
          <w:p w:rsidR="00821400" w:rsidRPr="00821400" w:rsidRDefault="00821400" w:rsidP="00821400">
            <w:pPr>
              <w:spacing w:after="0" w:line="240" w:lineRule="auto"/>
              <w:rPr>
                <w:rFonts w:ascii="Times New Roman" w:hAnsi="Times New Roman"/>
                <w:sz w:val="28"/>
                <w:szCs w:val="28"/>
              </w:rPr>
            </w:pPr>
            <w:r w:rsidRPr="00821400">
              <w:rPr>
                <w:rFonts w:ascii="Times New Roman" w:hAnsi="Times New Roman"/>
                <w:sz w:val="28"/>
                <w:szCs w:val="28"/>
              </w:rPr>
              <w:t>Количество детей обучающихся в детских школах искусства</w:t>
            </w:r>
          </w:p>
        </w:tc>
        <w:tc>
          <w:tcPr>
            <w:tcW w:w="1080" w:type="dxa"/>
          </w:tcPr>
          <w:p w:rsidR="00821400" w:rsidRPr="00821400" w:rsidRDefault="00821400" w:rsidP="00821400">
            <w:pPr>
              <w:spacing w:after="0" w:line="240" w:lineRule="auto"/>
              <w:rPr>
                <w:rFonts w:ascii="Times New Roman" w:hAnsi="Times New Roman"/>
                <w:sz w:val="28"/>
                <w:szCs w:val="28"/>
              </w:rPr>
            </w:pPr>
            <w:r w:rsidRPr="00821400">
              <w:rPr>
                <w:rFonts w:ascii="Times New Roman" w:hAnsi="Times New Roman"/>
                <w:sz w:val="28"/>
                <w:szCs w:val="28"/>
              </w:rPr>
              <w:t>1042</w:t>
            </w:r>
          </w:p>
        </w:tc>
        <w:tc>
          <w:tcPr>
            <w:tcW w:w="1260" w:type="dxa"/>
          </w:tcPr>
          <w:p w:rsidR="00821400" w:rsidRPr="00821400" w:rsidRDefault="00821400" w:rsidP="00821400">
            <w:pPr>
              <w:spacing w:after="0" w:line="240" w:lineRule="auto"/>
              <w:rPr>
                <w:rFonts w:ascii="Times New Roman" w:hAnsi="Times New Roman"/>
                <w:sz w:val="28"/>
                <w:szCs w:val="28"/>
              </w:rPr>
            </w:pPr>
            <w:r w:rsidRPr="00821400">
              <w:rPr>
                <w:rFonts w:ascii="Times New Roman" w:hAnsi="Times New Roman"/>
                <w:sz w:val="28"/>
                <w:szCs w:val="28"/>
              </w:rPr>
              <w:t>-</w:t>
            </w:r>
          </w:p>
        </w:tc>
        <w:tc>
          <w:tcPr>
            <w:tcW w:w="1398" w:type="dxa"/>
          </w:tcPr>
          <w:p w:rsidR="00821400" w:rsidRPr="00821400" w:rsidRDefault="00821400" w:rsidP="00821400">
            <w:pPr>
              <w:spacing w:after="0" w:line="240" w:lineRule="auto"/>
              <w:rPr>
                <w:rFonts w:ascii="Times New Roman" w:hAnsi="Times New Roman"/>
                <w:sz w:val="28"/>
                <w:szCs w:val="28"/>
              </w:rPr>
            </w:pPr>
            <w:r w:rsidRPr="00821400">
              <w:rPr>
                <w:rFonts w:ascii="Times New Roman" w:hAnsi="Times New Roman"/>
                <w:sz w:val="28"/>
                <w:szCs w:val="28"/>
              </w:rPr>
              <w:t>1075</w:t>
            </w:r>
          </w:p>
        </w:tc>
      </w:tr>
      <w:tr w:rsidR="00821400" w:rsidRPr="00821400" w:rsidTr="007A3D29">
        <w:tc>
          <w:tcPr>
            <w:tcW w:w="648" w:type="dxa"/>
          </w:tcPr>
          <w:p w:rsidR="00821400" w:rsidRPr="00821400" w:rsidRDefault="00821400" w:rsidP="00821400">
            <w:pPr>
              <w:spacing w:after="0" w:line="240" w:lineRule="auto"/>
              <w:rPr>
                <w:rFonts w:ascii="Times New Roman" w:hAnsi="Times New Roman"/>
                <w:sz w:val="28"/>
                <w:szCs w:val="28"/>
              </w:rPr>
            </w:pPr>
            <w:r w:rsidRPr="00821400">
              <w:rPr>
                <w:rFonts w:ascii="Times New Roman" w:hAnsi="Times New Roman"/>
                <w:sz w:val="28"/>
                <w:szCs w:val="28"/>
              </w:rPr>
              <w:t>4.</w:t>
            </w:r>
          </w:p>
        </w:tc>
        <w:tc>
          <w:tcPr>
            <w:tcW w:w="5220" w:type="dxa"/>
          </w:tcPr>
          <w:p w:rsidR="00821400" w:rsidRPr="00821400" w:rsidRDefault="00821400" w:rsidP="00821400">
            <w:pPr>
              <w:spacing w:after="0" w:line="240" w:lineRule="auto"/>
              <w:rPr>
                <w:rFonts w:ascii="Times New Roman" w:hAnsi="Times New Roman"/>
                <w:sz w:val="28"/>
                <w:szCs w:val="28"/>
              </w:rPr>
            </w:pPr>
            <w:r w:rsidRPr="00821400">
              <w:rPr>
                <w:rFonts w:ascii="Times New Roman" w:hAnsi="Times New Roman"/>
                <w:sz w:val="28"/>
                <w:szCs w:val="28"/>
              </w:rPr>
              <w:t>Количество детей обучающихся в музыкальной и художественной школах</w:t>
            </w:r>
          </w:p>
        </w:tc>
        <w:tc>
          <w:tcPr>
            <w:tcW w:w="1080" w:type="dxa"/>
          </w:tcPr>
          <w:p w:rsidR="00821400" w:rsidRPr="00821400" w:rsidRDefault="00821400" w:rsidP="00821400">
            <w:pPr>
              <w:spacing w:after="0" w:line="240" w:lineRule="auto"/>
              <w:rPr>
                <w:rFonts w:ascii="Times New Roman" w:hAnsi="Times New Roman"/>
                <w:sz w:val="28"/>
                <w:szCs w:val="28"/>
              </w:rPr>
            </w:pPr>
            <w:r w:rsidRPr="00821400">
              <w:rPr>
                <w:rFonts w:ascii="Times New Roman" w:hAnsi="Times New Roman"/>
                <w:sz w:val="28"/>
                <w:szCs w:val="28"/>
              </w:rPr>
              <w:t>615</w:t>
            </w:r>
          </w:p>
        </w:tc>
        <w:tc>
          <w:tcPr>
            <w:tcW w:w="1260" w:type="dxa"/>
          </w:tcPr>
          <w:p w:rsidR="00821400" w:rsidRPr="00821400" w:rsidRDefault="00821400" w:rsidP="00821400">
            <w:pPr>
              <w:spacing w:after="0" w:line="240" w:lineRule="auto"/>
              <w:rPr>
                <w:rFonts w:ascii="Times New Roman" w:hAnsi="Times New Roman"/>
                <w:sz w:val="28"/>
                <w:szCs w:val="28"/>
              </w:rPr>
            </w:pPr>
            <w:r w:rsidRPr="00821400">
              <w:rPr>
                <w:rFonts w:ascii="Times New Roman" w:hAnsi="Times New Roman"/>
                <w:sz w:val="28"/>
                <w:szCs w:val="28"/>
              </w:rPr>
              <w:t>559</w:t>
            </w:r>
          </w:p>
        </w:tc>
        <w:tc>
          <w:tcPr>
            <w:tcW w:w="1398" w:type="dxa"/>
          </w:tcPr>
          <w:p w:rsidR="00821400" w:rsidRPr="00821400" w:rsidRDefault="00821400" w:rsidP="00821400">
            <w:pPr>
              <w:spacing w:after="0" w:line="240" w:lineRule="auto"/>
              <w:rPr>
                <w:rFonts w:ascii="Times New Roman" w:hAnsi="Times New Roman"/>
                <w:sz w:val="28"/>
                <w:szCs w:val="28"/>
              </w:rPr>
            </w:pPr>
            <w:r w:rsidRPr="00821400">
              <w:rPr>
                <w:rFonts w:ascii="Times New Roman" w:hAnsi="Times New Roman"/>
                <w:sz w:val="28"/>
                <w:szCs w:val="28"/>
              </w:rPr>
              <w:t>-</w:t>
            </w:r>
          </w:p>
        </w:tc>
      </w:tr>
    </w:tbl>
    <w:p w:rsidR="00A047D3" w:rsidRDefault="00A047D3" w:rsidP="005E6369">
      <w:pPr>
        <w:pStyle w:val="a4"/>
        <w:ind w:firstLine="708"/>
        <w:jc w:val="both"/>
        <w:rPr>
          <w:rFonts w:ascii="Times New Roman" w:hAnsi="Times New Roman"/>
          <w:sz w:val="28"/>
          <w:szCs w:val="28"/>
        </w:rPr>
      </w:pPr>
    </w:p>
    <w:p w:rsidR="00EF39F9" w:rsidRPr="004F0F73" w:rsidRDefault="00EF39F9" w:rsidP="00EF39F9">
      <w:pPr>
        <w:pStyle w:val="a6"/>
        <w:jc w:val="both"/>
        <w:rPr>
          <w:sz w:val="24"/>
        </w:rPr>
      </w:pPr>
      <w:r w:rsidRPr="004F0F73">
        <w:rPr>
          <w:sz w:val="24"/>
        </w:rPr>
        <w:t>На 01.01.201</w:t>
      </w:r>
      <w:r>
        <w:rPr>
          <w:sz w:val="24"/>
        </w:rPr>
        <w:t>8</w:t>
      </w:r>
      <w:r w:rsidRPr="004F0F73">
        <w:rPr>
          <w:sz w:val="24"/>
        </w:rPr>
        <w:t xml:space="preserve"> г.:</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8"/>
        <w:gridCol w:w="1560"/>
      </w:tblGrid>
      <w:tr w:rsidR="00EF39F9" w:rsidRPr="004F0F73" w:rsidTr="004D3211">
        <w:tc>
          <w:tcPr>
            <w:tcW w:w="7938"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pStyle w:val="a6"/>
              <w:jc w:val="both"/>
              <w:rPr>
                <w:szCs w:val="28"/>
              </w:rPr>
            </w:pPr>
            <w:r w:rsidRPr="00A65311">
              <w:rPr>
                <w:szCs w:val="28"/>
              </w:rPr>
              <w:t>Число учреждений культурно-досугового типа, ед.</w:t>
            </w:r>
          </w:p>
        </w:tc>
        <w:tc>
          <w:tcPr>
            <w:tcW w:w="1560" w:type="dxa"/>
            <w:tcBorders>
              <w:top w:val="single" w:sz="4" w:space="0" w:color="auto"/>
              <w:left w:val="single" w:sz="4" w:space="0" w:color="auto"/>
              <w:bottom w:val="single" w:sz="4" w:space="0" w:color="auto"/>
              <w:right w:val="single" w:sz="4" w:space="0" w:color="auto"/>
            </w:tcBorders>
          </w:tcPr>
          <w:p w:rsidR="00EF39F9" w:rsidRPr="00A65311" w:rsidRDefault="00EF39F9" w:rsidP="00EF39F9">
            <w:pPr>
              <w:pStyle w:val="a6"/>
              <w:rPr>
                <w:szCs w:val="28"/>
              </w:rPr>
            </w:pPr>
            <w:r w:rsidRPr="00A65311">
              <w:rPr>
                <w:szCs w:val="28"/>
              </w:rPr>
              <w:t>17</w:t>
            </w:r>
          </w:p>
        </w:tc>
      </w:tr>
      <w:tr w:rsidR="00EF39F9" w:rsidRPr="004F0F73" w:rsidTr="004D3211">
        <w:tc>
          <w:tcPr>
            <w:tcW w:w="7938"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pStyle w:val="a6"/>
              <w:jc w:val="both"/>
              <w:rPr>
                <w:szCs w:val="28"/>
              </w:rPr>
            </w:pPr>
            <w:r w:rsidRPr="00A65311">
              <w:rPr>
                <w:szCs w:val="28"/>
              </w:rPr>
              <w:t>в них работников – всего, чел.</w:t>
            </w:r>
          </w:p>
        </w:tc>
        <w:tc>
          <w:tcPr>
            <w:tcW w:w="1560" w:type="dxa"/>
            <w:tcBorders>
              <w:top w:val="single" w:sz="4" w:space="0" w:color="auto"/>
              <w:left w:val="single" w:sz="4" w:space="0" w:color="auto"/>
              <w:bottom w:val="single" w:sz="4" w:space="0" w:color="auto"/>
              <w:right w:val="single" w:sz="4" w:space="0" w:color="auto"/>
            </w:tcBorders>
          </w:tcPr>
          <w:p w:rsidR="00EF39F9" w:rsidRPr="00A65311" w:rsidRDefault="004D3211" w:rsidP="004D3211">
            <w:pPr>
              <w:pStyle w:val="a6"/>
              <w:rPr>
                <w:szCs w:val="28"/>
              </w:rPr>
            </w:pPr>
            <w:r w:rsidRPr="00A65311">
              <w:rPr>
                <w:szCs w:val="28"/>
              </w:rPr>
              <w:t>169</w:t>
            </w:r>
          </w:p>
        </w:tc>
      </w:tr>
      <w:tr w:rsidR="00EF39F9" w:rsidRPr="004F0F73" w:rsidTr="004D3211">
        <w:tc>
          <w:tcPr>
            <w:tcW w:w="7938"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pStyle w:val="a6"/>
              <w:jc w:val="both"/>
              <w:rPr>
                <w:szCs w:val="28"/>
              </w:rPr>
            </w:pPr>
            <w:r w:rsidRPr="00A65311">
              <w:rPr>
                <w:szCs w:val="28"/>
              </w:rPr>
              <w:t>Число библиотек</w:t>
            </w:r>
            <w:r w:rsidR="004D3211" w:rsidRPr="00A65311">
              <w:rPr>
                <w:szCs w:val="28"/>
              </w:rPr>
              <w:t xml:space="preserve"> (филиалов библиотек)</w:t>
            </w:r>
            <w:r w:rsidRPr="00A65311">
              <w:rPr>
                <w:szCs w:val="28"/>
              </w:rPr>
              <w:t>, ед.</w:t>
            </w:r>
          </w:p>
        </w:tc>
        <w:tc>
          <w:tcPr>
            <w:tcW w:w="1560" w:type="dxa"/>
            <w:tcBorders>
              <w:top w:val="single" w:sz="4" w:space="0" w:color="auto"/>
              <w:left w:val="single" w:sz="4" w:space="0" w:color="auto"/>
              <w:bottom w:val="single" w:sz="4" w:space="0" w:color="auto"/>
              <w:right w:val="single" w:sz="4" w:space="0" w:color="auto"/>
            </w:tcBorders>
          </w:tcPr>
          <w:p w:rsidR="00EF39F9" w:rsidRPr="00A65311" w:rsidRDefault="004D3211" w:rsidP="001D4ED9">
            <w:pPr>
              <w:pStyle w:val="a6"/>
              <w:rPr>
                <w:szCs w:val="28"/>
              </w:rPr>
            </w:pPr>
            <w:r w:rsidRPr="00A65311">
              <w:rPr>
                <w:szCs w:val="28"/>
              </w:rPr>
              <w:t>2</w:t>
            </w:r>
            <w:r w:rsidR="00EF39F9" w:rsidRPr="00A65311">
              <w:rPr>
                <w:szCs w:val="28"/>
              </w:rPr>
              <w:t>5</w:t>
            </w:r>
          </w:p>
        </w:tc>
      </w:tr>
      <w:tr w:rsidR="00EF39F9" w:rsidRPr="004F0F73" w:rsidTr="004D3211">
        <w:tc>
          <w:tcPr>
            <w:tcW w:w="7938"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pStyle w:val="a6"/>
              <w:jc w:val="both"/>
              <w:rPr>
                <w:szCs w:val="28"/>
              </w:rPr>
            </w:pPr>
            <w:r w:rsidRPr="00A65311">
              <w:rPr>
                <w:szCs w:val="28"/>
              </w:rPr>
              <w:lastRenderedPageBreak/>
              <w:t>в них работников – всего, чел.</w:t>
            </w:r>
          </w:p>
        </w:tc>
        <w:tc>
          <w:tcPr>
            <w:tcW w:w="1560" w:type="dxa"/>
            <w:tcBorders>
              <w:top w:val="single" w:sz="4" w:space="0" w:color="auto"/>
              <w:left w:val="single" w:sz="4" w:space="0" w:color="auto"/>
              <w:bottom w:val="single" w:sz="4" w:space="0" w:color="auto"/>
              <w:right w:val="single" w:sz="4" w:space="0" w:color="auto"/>
            </w:tcBorders>
          </w:tcPr>
          <w:p w:rsidR="00EF39F9" w:rsidRPr="00A65311" w:rsidRDefault="004D3211" w:rsidP="004D3211">
            <w:pPr>
              <w:pStyle w:val="a6"/>
              <w:rPr>
                <w:szCs w:val="28"/>
              </w:rPr>
            </w:pPr>
            <w:r w:rsidRPr="00A65311">
              <w:rPr>
                <w:szCs w:val="28"/>
              </w:rPr>
              <w:t>99</w:t>
            </w:r>
          </w:p>
        </w:tc>
      </w:tr>
      <w:tr w:rsidR="00EF39F9" w:rsidRPr="004F0F73" w:rsidTr="004D3211">
        <w:tc>
          <w:tcPr>
            <w:tcW w:w="7938"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pStyle w:val="a6"/>
              <w:jc w:val="both"/>
              <w:rPr>
                <w:szCs w:val="28"/>
              </w:rPr>
            </w:pPr>
            <w:r w:rsidRPr="00A65311">
              <w:rPr>
                <w:szCs w:val="28"/>
              </w:rPr>
              <w:t>Число музеев, ед.</w:t>
            </w:r>
          </w:p>
        </w:tc>
        <w:tc>
          <w:tcPr>
            <w:tcW w:w="1560"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pStyle w:val="a6"/>
              <w:rPr>
                <w:szCs w:val="28"/>
              </w:rPr>
            </w:pPr>
            <w:r w:rsidRPr="00A65311">
              <w:rPr>
                <w:szCs w:val="28"/>
              </w:rPr>
              <w:t>1</w:t>
            </w:r>
          </w:p>
        </w:tc>
      </w:tr>
      <w:tr w:rsidR="00EF39F9" w:rsidRPr="004F0F73" w:rsidTr="004D3211">
        <w:tc>
          <w:tcPr>
            <w:tcW w:w="7938"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pStyle w:val="a6"/>
              <w:jc w:val="both"/>
              <w:rPr>
                <w:szCs w:val="28"/>
              </w:rPr>
            </w:pPr>
            <w:r w:rsidRPr="00A65311">
              <w:rPr>
                <w:szCs w:val="28"/>
              </w:rPr>
              <w:t>в них работников – всего, чел.</w:t>
            </w:r>
          </w:p>
        </w:tc>
        <w:tc>
          <w:tcPr>
            <w:tcW w:w="1560"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pStyle w:val="a6"/>
              <w:rPr>
                <w:szCs w:val="28"/>
              </w:rPr>
            </w:pPr>
            <w:r w:rsidRPr="00A65311">
              <w:rPr>
                <w:szCs w:val="28"/>
              </w:rPr>
              <w:t>12</w:t>
            </w:r>
          </w:p>
        </w:tc>
      </w:tr>
      <w:tr w:rsidR="00EF39F9" w:rsidRPr="004F0F73" w:rsidTr="004D3211">
        <w:tc>
          <w:tcPr>
            <w:tcW w:w="7938"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pStyle w:val="a6"/>
              <w:jc w:val="both"/>
              <w:rPr>
                <w:szCs w:val="28"/>
              </w:rPr>
            </w:pPr>
            <w:r w:rsidRPr="00A65311">
              <w:rPr>
                <w:szCs w:val="28"/>
              </w:rPr>
              <w:t>Число детских музыкальных, художественных и школ искусств, ед.</w:t>
            </w:r>
          </w:p>
        </w:tc>
        <w:tc>
          <w:tcPr>
            <w:tcW w:w="1560" w:type="dxa"/>
            <w:tcBorders>
              <w:top w:val="single" w:sz="4" w:space="0" w:color="auto"/>
              <w:left w:val="single" w:sz="4" w:space="0" w:color="auto"/>
              <w:bottom w:val="single" w:sz="4" w:space="0" w:color="auto"/>
              <w:right w:val="single" w:sz="4" w:space="0" w:color="auto"/>
            </w:tcBorders>
          </w:tcPr>
          <w:p w:rsidR="00EF39F9" w:rsidRPr="00A65311" w:rsidRDefault="004D3211" w:rsidP="004D3211">
            <w:pPr>
              <w:pStyle w:val="a6"/>
              <w:rPr>
                <w:szCs w:val="28"/>
              </w:rPr>
            </w:pPr>
            <w:r w:rsidRPr="00A65311">
              <w:rPr>
                <w:szCs w:val="28"/>
              </w:rPr>
              <w:t>5</w:t>
            </w:r>
          </w:p>
        </w:tc>
      </w:tr>
      <w:tr w:rsidR="00EF39F9" w:rsidRPr="004F0F73" w:rsidTr="004D3211">
        <w:tc>
          <w:tcPr>
            <w:tcW w:w="7938"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pStyle w:val="a6"/>
              <w:jc w:val="both"/>
              <w:rPr>
                <w:szCs w:val="28"/>
              </w:rPr>
            </w:pPr>
            <w:r w:rsidRPr="00A65311">
              <w:rPr>
                <w:szCs w:val="28"/>
              </w:rPr>
              <w:t>в них работников – всего, чел.</w:t>
            </w:r>
          </w:p>
        </w:tc>
        <w:tc>
          <w:tcPr>
            <w:tcW w:w="1560" w:type="dxa"/>
            <w:tcBorders>
              <w:top w:val="single" w:sz="4" w:space="0" w:color="auto"/>
              <w:left w:val="single" w:sz="4" w:space="0" w:color="auto"/>
              <w:bottom w:val="single" w:sz="4" w:space="0" w:color="auto"/>
              <w:right w:val="single" w:sz="4" w:space="0" w:color="auto"/>
            </w:tcBorders>
          </w:tcPr>
          <w:p w:rsidR="00EF39F9" w:rsidRPr="00A65311" w:rsidRDefault="004D3211" w:rsidP="004D3211">
            <w:pPr>
              <w:pStyle w:val="a6"/>
              <w:rPr>
                <w:szCs w:val="28"/>
              </w:rPr>
            </w:pPr>
            <w:r w:rsidRPr="00A65311">
              <w:rPr>
                <w:szCs w:val="28"/>
              </w:rPr>
              <w:t>137</w:t>
            </w:r>
          </w:p>
        </w:tc>
      </w:tr>
      <w:tr w:rsidR="00EF39F9" w:rsidRPr="004F0F73" w:rsidTr="004D3211">
        <w:tc>
          <w:tcPr>
            <w:tcW w:w="7938"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pStyle w:val="a6"/>
              <w:jc w:val="both"/>
              <w:rPr>
                <w:szCs w:val="28"/>
              </w:rPr>
            </w:pPr>
            <w:r w:rsidRPr="00A65311">
              <w:rPr>
                <w:szCs w:val="28"/>
              </w:rPr>
              <w:t>Число кинотеатров, ед.</w:t>
            </w:r>
          </w:p>
        </w:tc>
        <w:tc>
          <w:tcPr>
            <w:tcW w:w="1560"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pStyle w:val="a6"/>
              <w:rPr>
                <w:szCs w:val="28"/>
              </w:rPr>
            </w:pPr>
            <w:r w:rsidRPr="00A65311">
              <w:rPr>
                <w:szCs w:val="28"/>
              </w:rPr>
              <w:t>1</w:t>
            </w:r>
          </w:p>
        </w:tc>
      </w:tr>
      <w:tr w:rsidR="00EF39F9" w:rsidRPr="004F0F73" w:rsidTr="004D3211">
        <w:tc>
          <w:tcPr>
            <w:tcW w:w="7938"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pStyle w:val="a6"/>
              <w:jc w:val="both"/>
              <w:rPr>
                <w:szCs w:val="28"/>
              </w:rPr>
            </w:pPr>
            <w:r w:rsidRPr="00A65311">
              <w:rPr>
                <w:szCs w:val="28"/>
              </w:rPr>
              <w:t>в них работников, чел.</w:t>
            </w:r>
          </w:p>
        </w:tc>
        <w:tc>
          <w:tcPr>
            <w:tcW w:w="1560"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pStyle w:val="a6"/>
              <w:rPr>
                <w:szCs w:val="28"/>
              </w:rPr>
            </w:pPr>
            <w:r w:rsidRPr="00A65311">
              <w:rPr>
                <w:szCs w:val="28"/>
              </w:rPr>
              <w:t>25</w:t>
            </w:r>
          </w:p>
        </w:tc>
      </w:tr>
      <w:tr w:rsidR="00EF39F9" w:rsidRPr="004F0F73" w:rsidTr="004D3211">
        <w:tc>
          <w:tcPr>
            <w:tcW w:w="7938"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pStyle w:val="a6"/>
              <w:jc w:val="both"/>
              <w:rPr>
                <w:szCs w:val="28"/>
              </w:rPr>
            </w:pPr>
            <w:r w:rsidRPr="00A65311">
              <w:rPr>
                <w:szCs w:val="28"/>
              </w:rPr>
              <w:t>Памятников истории, культуры, архитектуры, градостроитель</w:t>
            </w:r>
            <w:r w:rsidRPr="00A65311">
              <w:rPr>
                <w:szCs w:val="28"/>
              </w:rPr>
              <w:softHyphen/>
              <w:t>ства (состоящих на учете)</w:t>
            </w:r>
          </w:p>
        </w:tc>
        <w:tc>
          <w:tcPr>
            <w:tcW w:w="1560" w:type="dxa"/>
            <w:tcBorders>
              <w:top w:val="single" w:sz="4" w:space="0" w:color="auto"/>
              <w:left w:val="single" w:sz="4" w:space="0" w:color="auto"/>
              <w:bottom w:val="single" w:sz="4" w:space="0" w:color="auto"/>
              <w:right w:val="single" w:sz="4" w:space="0" w:color="auto"/>
            </w:tcBorders>
          </w:tcPr>
          <w:p w:rsidR="00EF39F9" w:rsidRPr="00A65311" w:rsidRDefault="00A65311" w:rsidP="00A65311">
            <w:pPr>
              <w:jc w:val="center"/>
              <w:rPr>
                <w:rFonts w:ascii="Times New Roman" w:hAnsi="Times New Roman"/>
                <w:bCs/>
                <w:sz w:val="28"/>
                <w:szCs w:val="28"/>
              </w:rPr>
            </w:pPr>
            <w:r w:rsidRPr="00A65311">
              <w:rPr>
                <w:rFonts w:ascii="Times New Roman" w:hAnsi="Times New Roman"/>
                <w:bCs/>
                <w:sz w:val="28"/>
                <w:szCs w:val="28"/>
              </w:rPr>
              <w:t>42</w:t>
            </w:r>
          </w:p>
        </w:tc>
      </w:tr>
      <w:tr w:rsidR="00EF39F9" w:rsidRPr="004F0F73" w:rsidTr="004A55F4">
        <w:trPr>
          <w:trHeight w:val="385"/>
        </w:trPr>
        <w:tc>
          <w:tcPr>
            <w:tcW w:w="7938"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pStyle w:val="a6"/>
              <w:jc w:val="both"/>
              <w:rPr>
                <w:szCs w:val="28"/>
              </w:rPr>
            </w:pPr>
            <w:r w:rsidRPr="00A65311">
              <w:rPr>
                <w:szCs w:val="28"/>
              </w:rPr>
              <w:t>в том числе скульптурных</w:t>
            </w:r>
          </w:p>
        </w:tc>
        <w:tc>
          <w:tcPr>
            <w:tcW w:w="1560"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jc w:val="center"/>
              <w:rPr>
                <w:rFonts w:ascii="Times New Roman" w:hAnsi="Times New Roman"/>
                <w:bCs/>
                <w:sz w:val="28"/>
                <w:szCs w:val="28"/>
              </w:rPr>
            </w:pPr>
            <w:r w:rsidRPr="00A65311">
              <w:rPr>
                <w:rFonts w:ascii="Times New Roman" w:hAnsi="Times New Roman"/>
                <w:bCs/>
                <w:sz w:val="28"/>
                <w:szCs w:val="28"/>
              </w:rPr>
              <w:t>1</w:t>
            </w:r>
          </w:p>
        </w:tc>
      </w:tr>
      <w:tr w:rsidR="00EF39F9" w:rsidRPr="004F0F73" w:rsidTr="004A55F4">
        <w:trPr>
          <w:trHeight w:val="237"/>
        </w:trPr>
        <w:tc>
          <w:tcPr>
            <w:tcW w:w="7938"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pStyle w:val="a6"/>
              <w:jc w:val="both"/>
              <w:rPr>
                <w:szCs w:val="28"/>
              </w:rPr>
            </w:pPr>
            <w:r w:rsidRPr="00A65311">
              <w:rPr>
                <w:szCs w:val="28"/>
              </w:rPr>
              <w:t xml:space="preserve">                    архитектурных</w:t>
            </w:r>
          </w:p>
        </w:tc>
        <w:tc>
          <w:tcPr>
            <w:tcW w:w="1560" w:type="dxa"/>
            <w:tcBorders>
              <w:top w:val="single" w:sz="4" w:space="0" w:color="auto"/>
              <w:left w:val="single" w:sz="4" w:space="0" w:color="auto"/>
              <w:bottom w:val="single" w:sz="4" w:space="0" w:color="auto"/>
              <w:right w:val="single" w:sz="4" w:space="0" w:color="auto"/>
            </w:tcBorders>
          </w:tcPr>
          <w:p w:rsidR="00EF39F9" w:rsidRPr="00A65311" w:rsidRDefault="00A65311" w:rsidP="00A65311">
            <w:pPr>
              <w:jc w:val="center"/>
              <w:rPr>
                <w:rFonts w:ascii="Times New Roman" w:hAnsi="Times New Roman"/>
                <w:bCs/>
                <w:sz w:val="28"/>
                <w:szCs w:val="28"/>
              </w:rPr>
            </w:pPr>
            <w:r w:rsidRPr="00A65311">
              <w:rPr>
                <w:rFonts w:ascii="Times New Roman" w:hAnsi="Times New Roman"/>
                <w:bCs/>
                <w:sz w:val="28"/>
                <w:szCs w:val="28"/>
              </w:rPr>
              <w:t>34</w:t>
            </w:r>
          </w:p>
        </w:tc>
      </w:tr>
      <w:tr w:rsidR="00EF39F9" w:rsidRPr="004F0F73" w:rsidTr="004D3211">
        <w:tc>
          <w:tcPr>
            <w:tcW w:w="7938"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pStyle w:val="a6"/>
              <w:jc w:val="both"/>
              <w:rPr>
                <w:szCs w:val="28"/>
              </w:rPr>
            </w:pPr>
            <w:r w:rsidRPr="00A65311">
              <w:rPr>
                <w:szCs w:val="28"/>
              </w:rPr>
              <w:t xml:space="preserve">                    археологических</w:t>
            </w:r>
          </w:p>
        </w:tc>
        <w:tc>
          <w:tcPr>
            <w:tcW w:w="1560"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jc w:val="center"/>
              <w:rPr>
                <w:rFonts w:ascii="Times New Roman" w:hAnsi="Times New Roman"/>
                <w:bCs/>
                <w:sz w:val="28"/>
                <w:szCs w:val="28"/>
              </w:rPr>
            </w:pPr>
            <w:r w:rsidRPr="00A65311">
              <w:rPr>
                <w:rFonts w:ascii="Times New Roman" w:hAnsi="Times New Roman"/>
                <w:bCs/>
                <w:sz w:val="28"/>
                <w:szCs w:val="28"/>
              </w:rPr>
              <w:t>3</w:t>
            </w:r>
          </w:p>
        </w:tc>
      </w:tr>
      <w:tr w:rsidR="00EF39F9" w:rsidRPr="004F0F73" w:rsidTr="004D3211">
        <w:trPr>
          <w:trHeight w:val="58"/>
        </w:trPr>
        <w:tc>
          <w:tcPr>
            <w:tcW w:w="7938"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pStyle w:val="a6"/>
              <w:jc w:val="both"/>
              <w:rPr>
                <w:szCs w:val="28"/>
              </w:rPr>
            </w:pPr>
            <w:r w:rsidRPr="00A65311">
              <w:rPr>
                <w:szCs w:val="28"/>
              </w:rPr>
              <w:t xml:space="preserve">                    прочих</w:t>
            </w:r>
          </w:p>
        </w:tc>
        <w:tc>
          <w:tcPr>
            <w:tcW w:w="1560"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jc w:val="center"/>
              <w:rPr>
                <w:rFonts w:ascii="Times New Roman" w:hAnsi="Times New Roman"/>
                <w:bCs/>
                <w:sz w:val="28"/>
                <w:szCs w:val="28"/>
              </w:rPr>
            </w:pPr>
            <w:r w:rsidRPr="00A65311">
              <w:rPr>
                <w:rFonts w:ascii="Times New Roman" w:hAnsi="Times New Roman"/>
                <w:bCs/>
                <w:sz w:val="28"/>
                <w:szCs w:val="28"/>
              </w:rPr>
              <w:t>4</w:t>
            </w:r>
          </w:p>
        </w:tc>
      </w:tr>
      <w:tr w:rsidR="00EF39F9" w:rsidRPr="004F0F73" w:rsidTr="004D3211">
        <w:trPr>
          <w:trHeight w:val="58"/>
        </w:trPr>
        <w:tc>
          <w:tcPr>
            <w:tcW w:w="7938"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pStyle w:val="a6"/>
              <w:jc w:val="both"/>
              <w:rPr>
                <w:szCs w:val="28"/>
              </w:rPr>
            </w:pPr>
            <w:r w:rsidRPr="00A65311">
              <w:rPr>
                <w:szCs w:val="28"/>
              </w:rPr>
              <w:t>Число парков, ед.</w:t>
            </w:r>
          </w:p>
        </w:tc>
        <w:tc>
          <w:tcPr>
            <w:tcW w:w="1560"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jc w:val="center"/>
              <w:rPr>
                <w:rFonts w:ascii="Times New Roman" w:hAnsi="Times New Roman"/>
                <w:bCs/>
                <w:sz w:val="28"/>
                <w:szCs w:val="28"/>
              </w:rPr>
            </w:pPr>
            <w:r w:rsidRPr="00A65311">
              <w:rPr>
                <w:rFonts w:ascii="Times New Roman" w:hAnsi="Times New Roman"/>
                <w:bCs/>
                <w:sz w:val="28"/>
                <w:szCs w:val="28"/>
              </w:rPr>
              <w:t>1</w:t>
            </w:r>
          </w:p>
        </w:tc>
      </w:tr>
      <w:tr w:rsidR="00EF39F9" w:rsidRPr="004F0F73" w:rsidTr="004D3211">
        <w:trPr>
          <w:trHeight w:val="58"/>
        </w:trPr>
        <w:tc>
          <w:tcPr>
            <w:tcW w:w="7938"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pStyle w:val="a6"/>
              <w:jc w:val="both"/>
              <w:rPr>
                <w:szCs w:val="28"/>
              </w:rPr>
            </w:pPr>
            <w:r w:rsidRPr="00A65311">
              <w:rPr>
                <w:szCs w:val="28"/>
              </w:rPr>
              <w:t>в них работников – всего, чел.</w:t>
            </w:r>
          </w:p>
        </w:tc>
        <w:tc>
          <w:tcPr>
            <w:tcW w:w="1560" w:type="dxa"/>
            <w:tcBorders>
              <w:top w:val="single" w:sz="4" w:space="0" w:color="auto"/>
              <w:left w:val="single" w:sz="4" w:space="0" w:color="auto"/>
              <w:bottom w:val="single" w:sz="4" w:space="0" w:color="auto"/>
              <w:right w:val="single" w:sz="4" w:space="0" w:color="auto"/>
            </w:tcBorders>
          </w:tcPr>
          <w:p w:rsidR="00EF39F9" w:rsidRPr="00A65311" w:rsidRDefault="00EF39F9" w:rsidP="001D4ED9">
            <w:pPr>
              <w:jc w:val="center"/>
              <w:rPr>
                <w:rFonts w:ascii="Times New Roman" w:hAnsi="Times New Roman"/>
                <w:bCs/>
                <w:sz w:val="28"/>
                <w:szCs w:val="28"/>
              </w:rPr>
            </w:pPr>
            <w:r w:rsidRPr="00A65311">
              <w:rPr>
                <w:rFonts w:ascii="Times New Roman" w:hAnsi="Times New Roman"/>
                <w:bCs/>
                <w:sz w:val="28"/>
                <w:szCs w:val="28"/>
              </w:rPr>
              <w:t>12</w:t>
            </w:r>
          </w:p>
        </w:tc>
      </w:tr>
    </w:tbl>
    <w:p w:rsidR="00A047D3" w:rsidRDefault="00A047D3" w:rsidP="005E6369">
      <w:pPr>
        <w:pStyle w:val="a4"/>
        <w:ind w:firstLine="708"/>
        <w:jc w:val="both"/>
        <w:rPr>
          <w:rFonts w:ascii="Times New Roman" w:hAnsi="Times New Roman"/>
          <w:sz w:val="28"/>
          <w:szCs w:val="28"/>
        </w:rPr>
      </w:pPr>
    </w:p>
    <w:p w:rsidR="00254F88" w:rsidRPr="00275E6C" w:rsidRDefault="00254F88" w:rsidP="00254F88">
      <w:pPr>
        <w:pStyle w:val="11"/>
        <w:shd w:val="clear" w:color="auto" w:fill="auto"/>
        <w:spacing w:line="240" w:lineRule="auto"/>
        <w:ind w:left="-284" w:right="-284" w:firstLine="851"/>
        <w:rPr>
          <w:b/>
          <w:color w:val="FF0000"/>
        </w:rPr>
      </w:pPr>
    </w:p>
    <w:p w:rsidR="00254F88" w:rsidRDefault="00C02DF2" w:rsidP="00731C34">
      <w:pPr>
        <w:shd w:val="clear" w:color="auto" w:fill="FFFFFF"/>
        <w:spacing w:after="0" w:line="240" w:lineRule="auto"/>
        <w:rPr>
          <w:rFonts w:ascii="Times New Roman" w:hAnsi="Times New Roman"/>
          <w:b/>
          <w:sz w:val="28"/>
          <w:szCs w:val="28"/>
        </w:rPr>
      </w:pPr>
      <w:r w:rsidRPr="00A30BB9">
        <w:rPr>
          <w:rFonts w:ascii="Times New Roman" w:hAnsi="Times New Roman"/>
          <w:b/>
          <w:sz w:val="28"/>
          <w:szCs w:val="28"/>
        </w:rPr>
        <w:t xml:space="preserve">          4.</w:t>
      </w:r>
      <w:r w:rsidR="00183355">
        <w:rPr>
          <w:rFonts w:ascii="Times New Roman" w:hAnsi="Times New Roman"/>
          <w:b/>
          <w:sz w:val="28"/>
          <w:szCs w:val="28"/>
        </w:rPr>
        <w:t>13</w:t>
      </w:r>
      <w:r w:rsidR="00731C34" w:rsidRPr="00A30BB9">
        <w:rPr>
          <w:rFonts w:ascii="Times New Roman" w:hAnsi="Times New Roman"/>
          <w:b/>
          <w:sz w:val="28"/>
          <w:szCs w:val="28"/>
        </w:rPr>
        <w:t xml:space="preserve">. </w:t>
      </w:r>
      <w:r w:rsidR="00254F88" w:rsidRPr="00A30BB9">
        <w:rPr>
          <w:rFonts w:ascii="Times New Roman" w:hAnsi="Times New Roman"/>
          <w:b/>
          <w:sz w:val="28"/>
          <w:szCs w:val="28"/>
        </w:rPr>
        <w:t>Физическая культура и спорт</w:t>
      </w:r>
    </w:p>
    <w:p w:rsidR="00254F88" w:rsidRPr="00275E6C" w:rsidRDefault="00254F88" w:rsidP="00254F88">
      <w:pPr>
        <w:shd w:val="clear" w:color="auto" w:fill="FFFFFF"/>
        <w:spacing w:after="0" w:line="240" w:lineRule="auto"/>
        <w:ind w:firstLine="709"/>
        <w:jc w:val="center"/>
        <w:rPr>
          <w:color w:val="FF0000"/>
          <w:sz w:val="28"/>
          <w:szCs w:val="28"/>
        </w:rPr>
      </w:pPr>
    </w:p>
    <w:p w:rsidR="00AF465E" w:rsidRDefault="00AF465E" w:rsidP="00A30BB9">
      <w:pPr>
        <w:pStyle w:val="a4"/>
        <w:ind w:firstLine="708"/>
        <w:jc w:val="both"/>
        <w:rPr>
          <w:rFonts w:ascii="Times New Roman" w:hAnsi="Times New Roman"/>
          <w:sz w:val="28"/>
          <w:szCs w:val="28"/>
        </w:rPr>
      </w:pPr>
      <w:r w:rsidRPr="00A30BB9">
        <w:rPr>
          <w:rFonts w:ascii="Times New Roman" w:hAnsi="Times New Roman"/>
          <w:sz w:val="28"/>
          <w:szCs w:val="28"/>
        </w:rPr>
        <w:t xml:space="preserve">Одним из важных направлений в работе администрации Георгиевского </w:t>
      </w:r>
      <w:r w:rsidR="000C5778">
        <w:rPr>
          <w:rFonts w:ascii="Times New Roman" w:hAnsi="Times New Roman"/>
          <w:sz w:val="28"/>
          <w:szCs w:val="28"/>
        </w:rPr>
        <w:t>городского округа Ставропольского края</w:t>
      </w:r>
      <w:r w:rsidRPr="00A30BB9">
        <w:rPr>
          <w:rFonts w:ascii="Times New Roman" w:hAnsi="Times New Roman"/>
          <w:sz w:val="28"/>
          <w:szCs w:val="28"/>
        </w:rPr>
        <w:t xml:space="preserve"> является создание комфортных условий для укрепления здоровья населения путем развития спортивной инфраструктуры, популяризации массового спорта и приобщение различных слоев общества к регулярным занятиям физической культурой и спортом.</w:t>
      </w:r>
    </w:p>
    <w:p w:rsidR="007B52F0" w:rsidRPr="007B52F0" w:rsidRDefault="007B52F0" w:rsidP="007B52F0">
      <w:pPr>
        <w:spacing w:after="0" w:line="240" w:lineRule="auto"/>
        <w:ind w:firstLine="709"/>
        <w:jc w:val="both"/>
        <w:rPr>
          <w:rFonts w:ascii="Times New Roman" w:hAnsi="Times New Roman"/>
          <w:sz w:val="28"/>
        </w:rPr>
      </w:pPr>
      <w:r w:rsidRPr="007B52F0">
        <w:rPr>
          <w:rFonts w:ascii="Times New Roman" w:hAnsi="Times New Roman"/>
          <w:sz w:val="28"/>
        </w:rPr>
        <w:t xml:space="preserve">Для предоставления жителям округа различных физкультурно-оздоровительных услуг спортивная база округа располагает 239 спортивными объектами: в </w:t>
      </w:r>
      <w:proofErr w:type="spellStart"/>
      <w:r w:rsidRPr="007B52F0">
        <w:rPr>
          <w:rFonts w:ascii="Times New Roman" w:hAnsi="Times New Roman"/>
          <w:sz w:val="28"/>
        </w:rPr>
        <w:t>т.ч</w:t>
      </w:r>
      <w:proofErr w:type="spellEnd"/>
      <w:r w:rsidRPr="007B52F0">
        <w:rPr>
          <w:rFonts w:ascii="Times New Roman" w:hAnsi="Times New Roman"/>
          <w:sz w:val="28"/>
        </w:rPr>
        <w:t xml:space="preserve">. 43 спортивными залами, 158 плоскостными сооружениями (из них 18 футбольными полями), 11-ю стрелковыми тирами, 2 плавательными бассейнами, 22 приспособленными спортивными сооружениями,  2 объектами </w:t>
      </w:r>
      <w:r w:rsidR="00165D20" w:rsidRPr="007B52F0">
        <w:rPr>
          <w:rFonts w:ascii="Times New Roman" w:hAnsi="Times New Roman"/>
          <w:sz w:val="28"/>
        </w:rPr>
        <w:t>рекреационной</w:t>
      </w:r>
      <w:r w:rsidRPr="007B52F0">
        <w:rPr>
          <w:rFonts w:ascii="Times New Roman" w:hAnsi="Times New Roman"/>
          <w:sz w:val="28"/>
        </w:rPr>
        <w:t xml:space="preserve"> инфраструктуры (площадки с тренажерами) и одним стадионом на 3 тыс. мест, </w:t>
      </w:r>
      <w:r w:rsidRPr="007B52F0">
        <w:rPr>
          <w:rFonts w:ascii="Times New Roman" w:hAnsi="Times New Roman"/>
          <w:sz w:val="28"/>
          <w:szCs w:val="28"/>
        </w:rPr>
        <w:t>общей площадью 123 713 м</w:t>
      </w:r>
      <w:r w:rsidRPr="007B52F0">
        <w:rPr>
          <w:rFonts w:ascii="Times New Roman" w:hAnsi="Times New Roman"/>
          <w:sz w:val="28"/>
          <w:szCs w:val="28"/>
          <w:vertAlign w:val="superscript"/>
        </w:rPr>
        <w:t>2</w:t>
      </w:r>
      <w:r w:rsidRPr="007B52F0">
        <w:rPr>
          <w:rFonts w:ascii="Times New Roman" w:hAnsi="Times New Roman"/>
          <w:sz w:val="28"/>
          <w:szCs w:val="28"/>
        </w:rPr>
        <w:t xml:space="preserve"> пропускной способностью 5 347 человек в час.</w:t>
      </w:r>
    </w:p>
    <w:p w:rsidR="000C5778" w:rsidRDefault="000C5778" w:rsidP="00A30BB9">
      <w:pPr>
        <w:pStyle w:val="a4"/>
        <w:ind w:firstLine="708"/>
        <w:jc w:val="both"/>
        <w:rPr>
          <w:rFonts w:ascii="Times New Roman" w:hAnsi="Times New Roman"/>
          <w:sz w:val="28"/>
          <w:szCs w:val="28"/>
        </w:rPr>
      </w:pPr>
    </w:p>
    <w:p w:rsidR="000C5778" w:rsidRPr="000C5778" w:rsidRDefault="000C5778" w:rsidP="000C5778">
      <w:pPr>
        <w:spacing w:after="0" w:line="240" w:lineRule="auto"/>
        <w:jc w:val="center"/>
        <w:rPr>
          <w:rFonts w:ascii="Times New Roman" w:hAnsi="Times New Roman"/>
          <w:sz w:val="28"/>
          <w:szCs w:val="28"/>
        </w:rPr>
      </w:pPr>
      <w:r>
        <w:rPr>
          <w:rFonts w:ascii="Times New Roman" w:hAnsi="Times New Roman"/>
          <w:sz w:val="28"/>
          <w:szCs w:val="28"/>
        </w:rPr>
        <w:t>О</w:t>
      </w:r>
      <w:r w:rsidRPr="000C5778">
        <w:rPr>
          <w:rFonts w:ascii="Times New Roman" w:hAnsi="Times New Roman"/>
          <w:sz w:val="28"/>
          <w:szCs w:val="28"/>
        </w:rPr>
        <w:t>сновны</w:t>
      </w:r>
      <w:r>
        <w:rPr>
          <w:rFonts w:ascii="Times New Roman" w:hAnsi="Times New Roman"/>
          <w:sz w:val="28"/>
          <w:szCs w:val="28"/>
        </w:rPr>
        <w:t>е</w:t>
      </w:r>
      <w:r w:rsidRPr="000C5778">
        <w:rPr>
          <w:rFonts w:ascii="Times New Roman" w:hAnsi="Times New Roman"/>
          <w:sz w:val="28"/>
          <w:szCs w:val="28"/>
        </w:rPr>
        <w:t xml:space="preserve"> показател</w:t>
      </w:r>
      <w:r>
        <w:rPr>
          <w:rFonts w:ascii="Times New Roman" w:hAnsi="Times New Roman"/>
          <w:sz w:val="28"/>
          <w:szCs w:val="28"/>
        </w:rPr>
        <w:t>и</w:t>
      </w:r>
      <w:r w:rsidRPr="000C5778">
        <w:rPr>
          <w:rFonts w:ascii="Times New Roman" w:hAnsi="Times New Roman"/>
          <w:sz w:val="28"/>
          <w:szCs w:val="28"/>
        </w:rPr>
        <w:t xml:space="preserve"> по отрасли «Физическая культура и спорт</w:t>
      </w:r>
      <w:r>
        <w:rPr>
          <w:rFonts w:ascii="Times New Roman" w:hAnsi="Times New Roman"/>
          <w:sz w:val="28"/>
          <w:szCs w:val="28"/>
        </w:rPr>
        <w:t>»</w:t>
      </w:r>
    </w:p>
    <w:p w:rsidR="000C5778" w:rsidRPr="000C5778" w:rsidRDefault="000C5778" w:rsidP="000C5778">
      <w:pPr>
        <w:spacing w:after="0" w:line="240" w:lineRule="auto"/>
        <w:jc w:val="center"/>
        <w:rPr>
          <w:rFonts w:ascii="Times New Roman" w:hAnsi="Times New Roman"/>
          <w:sz w:val="28"/>
          <w:szCs w:val="28"/>
        </w:rPr>
      </w:pPr>
    </w:p>
    <w:p w:rsidR="000C5778" w:rsidRPr="000C5778" w:rsidRDefault="000C5778" w:rsidP="000C5778">
      <w:pPr>
        <w:spacing w:after="0" w:line="240" w:lineRule="auto"/>
        <w:ind w:firstLine="708"/>
        <w:jc w:val="both"/>
        <w:rPr>
          <w:rFonts w:ascii="Times New Roman" w:hAnsi="Times New Roman"/>
          <w:sz w:val="28"/>
          <w:szCs w:val="28"/>
        </w:rPr>
      </w:pPr>
      <w:r w:rsidRPr="000C5778">
        <w:rPr>
          <w:rFonts w:ascii="Times New Roman" w:hAnsi="Times New Roman"/>
          <w:sz w:val="28"/>
          <w:szCs w:val="28"/>
        </w:rPr>
        <w:t>- количество проведенных спортивных мероприятий – 192;</w:t>
      </w:r>
    </w:p>
    <w:p w:rsidR="000C5778" w:rsidRPr="000C5778" w:rsidRDefault="000C5778" w:rsidP="000C5778">
      <w:pPr>
        <w:spacing w:after="0" w:line="240" w:lineRule="auto"/>
        <w:ind w:firstLine="708"/>
        <w:jc w:val="both"/>
        <w:rPr>
          <w:rFonts w:ascii="Times New Roman" w:hAnsi="Times New Roman"/>
          <w:sz w:val="28"/>
          <w:szCs w:val="28"/>
        </w:rPr>
      </w:pPr>
      <w:r w:rsidRPr="000C5778">
        <w:rPr>
          <w:rFonts w:ascii="Times New Roman" w:hAnsi="Times New Roman"/>
          <w:sz w:val="28"/>
          <w:szCs w:val="28"/>
        </w:rPr>
        <w:t>- количество человек принявших участие в спортивных мероприятиях – 23000;</w:t>
      </w:r>
    </w:p>
    <w:p w:rsidR="000C5778" w:rsidRPr="000C5778" w:rsidRDefault="000C5778" w:rsidP="000C5778">
      <w:pPr>
        <w:spacing w:after="0" w:line="240" w:lineRule="auto"/>
        <w:ind w:firstLine="708"/>
        <w:jc w:val="both"/>
        <w:rPr>
          <w:rFonts w:ascii="Times New Roman" w:hAnsi="Times New Roman"/>
          <w:sz w:val="28"/>
          <w:szCs w:val="28"/>
        </w:rPr>
      </w:pPr>
      <w:r w:rsidRPr="000C5778">
        <w:rPr>
          <w:rFonts w:ascii="Times New Roman" w:hAnsi="Times New Roman"/>
          <w:sz w:val="28"/>
          <w:szCs w:val="28"/>
        </w:rPr>
        <w:t>- общая площадь объектов плоскостных сооружений – 122963 м</w:t>
      </w:r>
      <w:r w:rsidRPr="000C5778">
        <w:rPr>
          <w:rFonts w:ascii="Times New Roman" w:hAnsi="Times New Roman"/>
          <w:sz w:val="28"/>
          <w:szCs w:val="28"/>
          <w:vertAlign w:val="superscript"/>
        </w:rPr>
        <w:t>2</w:t>
      </w:r>
      <w:r w:rsidRPr="000C5778">
        <w:rPr>
          <w:rFonts w:ascii="Times New Roman" w:hAnsi="Times New Roman"/>
          <w:sz w:val="28"/>
          <w:szCs w:val="28"/>
        </w:rPr>
        <w:t>;</w:t>
      </w:r>
    </w:p>
    <w:p w:rsidR="000C5778" w:rsidRPr="000C5778" w:rsidRDefault="000C5778" w:rsidP="000C5778">
      <w:pPr>
        <w:spacing w:after="0" w:line="240" w:lineRule="auto"/>
        <w:ind w:firstLine="708"/>
        <w:jc w:val="both"/>
        <w:rPr>
          <w:rFonts w:ascii="Times New Roman" w:hAnsi="Times New Roman"/>
          <w:sz w:val="28"/>
          <w:szCs w:val="28"/>
        </w:rPr>
      </w:pPr>
      <w:r w:rsidRPr="000C5778">
        <w:rPr>
          <w:rFonts w:ascii="Times New Roman" w:hAnsi="Times New Roman"/>
          <w:sz w:val="28"/>
          <w:szCs w:val="28"/>
        </w:rPr>
        <w:lastRenderedPageBreak/>
        <w:t>- общая площадь спортивных залов – 13065 м</w:t>
      </w:r>
      <w:r w:rsidRPr="000C5778">
        <w:rPr>
          <w:rFonts w:ascii="Times New Roman" w:hAnsi="Times New Roman"/>
          <w:sz w:val="28"/>
          <w:szCs w:val="28"/>
          <w:vertAlign w:val="superscript"/>
        </w:rPr>
        <w:t>2</w:t>
      </w:r>
      <w:r w:rsidRPr="000C5778">
        <w:rPr>
          <w:rFonts w:ascii="Times New Roman" w:hAnsi="Times New Roman"/>
          <w:sz w:val="28"/>
          <w:szCs w:val="28"/>
        </w:rPr>
        <w:t>;</w:t>
      </w:r>
    </w:p>
    <w:p w:rsidR="000C5778" w:rsidRPr="000C5778" w:rsidRDefault="000C5778" w:rsidP="000C5778">
      <w:pPr>
        <w:spacing w:after="0" w:line="240" w:lineRule="auto"/>
        <w:ind w:firstLine="708"/>
        <w:jc w:val="both"/>
        <w:rPr>
          <w:rFonts w:ascii="Times New Roman" w:hAnsi="Times New Roman"/>
          <w:sz w:val="28"/>
          <w:szCs w:val="28"/>
        </w:rPr>
      </w:pPr>
      <w:r w:rsidRPr="000C5778">
        <w:rPr>
          <w:rFonts w:ascii="Times New Roman" w:hAnsi="Times New Roman"/>
          <w:sz w:val="28"/>
          <w:szCs w:val="28"/>
        </w:rPr>
        <w:t>- количество проведенных этапов тестирования жителей округа в возрасте 6-29 лет (</w:t>
      </w:r>
      <w:r w:rsidRPr="000C5778">
        <w:rPr>
          <w:rFonts w:ascii="Times New Roman" w:hAnsi="Times New Roman"/>
          <w:sz w:val="28"/>
          <w:szCs w:val="28"/>
          <w:lang w:val="en-US"/>
        </w:rPr>
        <w:t>I</w:t>
      </w:r>
      <w:r w:rsidRPr="000C5778">
        <w:rPr>
          <w:rFonts w:ascii="Times New Roman" w:hAnsi="Times New Roman"/>
          <w:sz w:val="28"/>
          <w:szCs w:val="28"/>
        </w:rPr>
        <w:t>-</w:t>
      </w:r>
      <w:r w:rsidRPr="000C5778">
        <w:rPr>
          <w:rFonts w:ascii="Times New Roman" w:hAnsi="Times New Roman"/>
          <w:sz w:val="28"/>
          <w:szCs w:val="28"/>
          <w:lang w:val="en-US"/>
        </w:rPr>
        <w:t>VI</w:t>
      </w:r>
      <w:r w:rsidRPr="000C5778">
        <w:rPr>
          <w:rFonts w:ascii="Times New Roman" w:hAnsi="Times New Roman"/>
          <w:sz w:val="28"/>
          <w:szCs w:val="28"/>
        </w:rPr>
        <w:t xml:space="preserve"> ступеней) в рамках Комплекса ГТО – 9;</w:t>
      </w:r>
    </w:p>
    <w:p w:rsidR="000C5778" w:rsidRDefault="000C5778" w:rsidP="000C5778">
      <w:pPr>
        <w:spacing w:after="0" w:line="240" w:lineRule="auto"/>
        <w:ind w:firstLine="708"/>
        <w:jc w:val="both"/>
        <w:rPr>
          <w:rFonts w:ascii="Times New Roman" w:hAnsi="Times New Roman"/>
          <w:sz w:val="28"/>
          <w:szCs w:val="28"/>
        </w:rPr>
      </w:pPr>
      <w:r w:rsidRPr="000C5778">
        <w:rPr>
          <w:rFonts w:ascii="Times New Roman" w:hAnsi="Times New Roman"/>
          <w:sz w:val="28"/>
          <w:szCs w:val="28"/>
        </w:rPr>
        <w:t>- количество протестированных жителей Георгиевского городского округа Ставропольского края – 7637 человек.</w:t>
      </w:r>
    </w:p>
    <w:p w:rsidR="00EF39F9" w:rsidRPr="00A65311" w:rsidRDefault="00EF39F9" w:rsidP="00A65311">
      <w:pPr>
        <w:shd w:val="clear" w:color="auto" w:fill="FFFFFF"/>
        <w:spacing w:after="0" w:line="240" w:lineRule="auto"/>
        <w:ind w:firstLine="709"/>
        <w:jc w:val="both"/>
        <w:rPr>
          <w:rFonts w:ascii="Times New Roman" w:hAnsi="Times New Roman"/>
          <w:sz w:val="28"/>
          <w:szCs w:val="28"/>
          <w:shd w:val="clear" w:color="auto" w:fill="FFFFFF"/>
        </w:rPr>
      </w:pPr>
      <w:r w:rsidRPr="00A65311">
        <w:rPr>
          <w:rFonts w:ascii="Times New Roman" w:hAnsi="Times New Roman"/>
          <w:sz w:val="28"/>
          <w:szCs w:val="28"/>
        </w:rPr>
        <w:t>В соответствии с календарным планом физкультурно-оздоровительных и спортивно-массовых мероприятий округа на 2017 год, в рамках</w:t>
      </w:r>
      <w:r w:rsidRPr="00A65311">
        <w:rPr>
          <w:rFonts w:ascii="Times New Roman" w:hAnsi="Times New Roman"/>
          <w:sz w:val="28"/>
          <w:szCs w:val="28"/>
          <w:shd w:val="clear" w:color="auto" w:fill="FFFFFF"/>
        </w:rPr>
        <w:t xml:space="preserve"> реализации программ на территории округа среди разных слоев населения (школьников, молодежи, ветеранов, инвалидов) и т.д.  было проведено 192 мероприятия, в которых приняло участие свыше 23 тыс. человек, а </w:t>
      </w:r>
      <w:r w:rsidRPr="00A65311">
        <w:rPr>
          <w:rFonts w:ascii="Times New Roman" w:hAnsi="Times New Roman"/>
          <w:sz w:val="28"/>
          <w:szCs w:val="28"/>
        </w:rPr>
        <w:t xml:space="preserve">637 и </w:t>
      </w:r>
      <w:r w:rsidRPr="00A65311">
        <w:rPr>
          <w:rFonts w:ascii="Times New Roman" w:hAnsi="Times New Roman"/>
          <w:sz w:val="28"/>
          <w:szCs w:val="28"/>
          <w:shd w:val="clear" w:color="auto" w:fill="FFFFFF"/>
        </w:rPr>
        <w:t xml:space="preserve">214 </w:t>
      </w:r>
      <w:r w:rsidRPr="00A65311">
        <w:rPr>
          <w:rFonts w:ascii="Times New Roman" w:hAnsi="Times New Roman"/>
          <w:color w:val="000000"/>
          <w:sz w:val="28"/>
          <w:szCs w:val="28"/>
        </w:rPr>
        <w:t xml:space="preserve">спортсменов  в составе  команд округа  </w:t>
      </w:r>
      <w:r w:rsidRPr="00A65311">
        <w:rPr>
          <w:rFonts w:ascii="Times New Roman" w:hAnsi="Times New Roman"/>
          <w:sz w:val="28"/>
          <w:szCs w:val="28"/>
          <w:shd w:val="clear" w:color="auto" w:fill="FFFFFF"/>
        </w:rPr>
        <w:t>приняли участие соответственно в 77 краевых  и  32 всероссийских соревнованиях, завоевав 162 золотых, 172 серебряных и 195 бронзовых медалей.</w:t>
      </w:r>
    </w:p>
    <w:p w:rsidR="00EF39F9" w:rsidRPr="00A65311" w:rsidRDefault="00EF39F9" w:rsidP="00A65311">
      <w:pPr>
        <w:spacing w:after="0" w:line="240" w:lineRule="auto"/>
        <w:ind w:firstLine="709"/>
        <w:jc w:val="both"/>
        <w:rPr>
          <w:rFonts w:ascii="Times New Roman" w:hAnsi="Times New Roman"/>
          <w:sz w:val="28"/>
        </w:rPr>
      </w:pPr>
      <w:r w:rsidRPr="00A65311">
        <w:rPr>
          <w:rFonts w:ascii="Times New Roman" w:hAnsi="Times New Roman"/>
          <w:sz w:val="28"/>
        </w:rPr>
        <w:t>На территории округа наиболее популярными  и культивируемыми являются  такие  виды спорта, как легкая атлетика, футбол, баскетбол, волейбол, настольный теннис, дзюдо, самбо, греко-римская борьба, шахматы, шашки, пауэрлифтинг, тяжелая атлетика, тхэквондо, спорт инвалидов с поражением ОДА,  зрения и слуха.</w:t>
      </w:r>
    </w:p>
    <w:p w:rsidR="00EF39F9" w:rsidRPr="00A65311" w:rsidRDefault="00EF39F9" w:rsidP="00A65311">
      <w:pPr>
        <w:spacing w:after="0" w:line="240" w:lineRule="auto"/>
        <w:ind w:firstLine="708"/>
        <w:jc w:val="both"/>
        <w:rPr>
          <w:rFonts w:ascii="Times New Roman" w:hAnsi="Times New Roman"/>
          <w:sz w:val="28"/>
        </w:rPr>
      </w:pPr>
      <w:r w:rsidRPr="00A65311">
        <w:rPr>
          <w:rFonts w:ascii="Times New Roman" w:hAnsi="Times New Roman"/>
          <w:sz w:val="28"/>
        </w:rPr>
        <w:t xml:space="preserve">На территории округа  уже много лет наиболее массовыми и зрелищными мероприятиями среди различных слоев населения, проводимыми на высоком организационном уровне остаются: Первенства по футболу,   волейболу, мини-футболу, настольному теннису и шахматам; Спартакиады жителей, трудящихся, инвалидов, школьников, ветеранов;  легкоатлетическая эстафета, посвященная Дню Победы,  Чемпионат России по волейболу среди команд высшей лиги группы «А»,  а также открытые спортивно-массовые мероприятия такие, как краевой турнир по легкой атлетике, посвященный памяти </w:t>
      </w:r>
      <w:proofErr w:type="spellStart"/>
      <w:r w:rsidRPr="00A65311">
        <w:rPr>
          <w:rFonts w:ascii="Times New Roman" w:hAnsi="Times New Roman"/>
          <w:sz w:val="28"/>
        </w:rPr>
        <w:t>Ю.К.Лукинова</w:t>
      </w:r>
      <w:proofErr w:type="spellEnd"/>
      <w:r w:rsidRPr="00A65311">
        <w:rPr>
          <w:rFonts w:ascii="Times New Roman" w:hAnsi="Times New Roman"/>
          <w:sz w:val="28"/>
        </w:rPr>
        <w:t>, турниры по боксу, дзюдо и греко-римской борьбе, краевое первенства по велоспорту, в которых ежегодно принимают участие более 10 тыс. спортсменов.</w:t>
      </w:r>
    </w:p>
    <w:p w:rsidR="00EF39F9" w:rsidRPr="00A65311" w:rsidRDefault="00EF39F9" w:rsidP="00A65311">
      <w:pPr>
        <w:spacing w:after="0" w:line="240" w:lineRule="auto"/>
        <w:ind w:firstLine="708"/>
        <w:jc w:val="both"/>
        <w:rPr>
          <w:rFonts w:ascii="Times New Roman" w:hAnsi="Times New Roman"/>
          <w:sz w:val="28"/>
        </w:rPr>
      </w:pPr>
      <w:r w:rsidRPr="00A65311">
        <w:rPr>
          <w:rFonts w:ascii="Times New Roman" w:hAnsi="Times New Roman"/>
          <w:sz w:val="28"/>
        </w:rPr>
        <w:t>Предметом особого внимания в работе комитета являлось формирование у детей и подростков осознанной необходимости в систематических занятиях физической культурой и спортом.</w:t>
      </w:r>
    </w:p>
    <w:p w:rsidR="00EF39F9" w:rsidRPr="00A65311" w:rsidRDefault="00EF39F9" w:rsidP="00A65311">
      <w:pPr>
        <w:spacing w:after="0" w:line="240" w:lineRule="auto"/>
        <w:ind w:firstLine="709"/>
        <w:jc w:val="both"/>
        <w:rPr>
          <w:rFonts w:ascii="Times New Roman" w:hAnsi="Times New Roman"/>
          <w:sz w:val="28"/>
          <w:szCs w:val="28"/>
        </w:rPr>
      </w:pPr>
      <w:r w:rsidRPr="00A65311">
        <w:rPr>
          <w:rFonts w:ascii="Times New Roman" w:hAnsi="Times New Roman"/>
          <w:sz w:val="28"/>
          <w:szCs w:val="28"/>
        </w:rPr>
        <w:t xml:space="preserve">На территории округа всего насчитывается 11 школьных спортивных клубов, численность занимающихся в которых составляет 1209 человек,  что составляет 5,9 % от общего числа обучающихся. </w:t>
      </w:r>
    </w:p>
    <w:p w:rsidR="00EF39F9" w:rsidRPr="00A65311" w:rsidRDefault="00EF39F9" w:rsidP="00A65311">
      <w:pPr>
        <w:spacing w:after="0" w:line="240" w:lineRule="auto"/>
        <w:ind w:firstLine="708"/>
        <w:jc w:val="both"/>
        <w:rPr>
          <w:rFonts w:ascii="Times New Roman" w:hAnsi="Times New Roman"/>
          <w:sz w:val="28"/>
          <w:szCs w:val="28"/>
        </w:rPr>
      </w:pPr>
      <w:r w:rsidRPr="00A65311">
        <w:rPr>
          <w:rFonts w:ascii="Times New Roman" w:hAnsi="Times New Roman"/>
          <w:sz w:val="28"/>
          <w:szCs w:val="28"/>
        </w:rPr>
        <w:t>Возможность бесплатных занятий физкультурно-спортивной направленности в учреждениях дополнительного образования детей (ДЮСШ, ЦТЭК, ЦДО) предоставлена 2993 детям и подросткам округа.</w:t>
      </w:r>
    </w:p>
    <w:p w:rsidR="007B52F0" w:rsidRPr="007B52F0" w:rsidRDefault="007B52F0" w:rsidP="007B52F0">
      <w:pPr>
        <w:spacing w:after="0" w:line="240" w:lineRule="auto"/>
        <w:ind w:firstLine="709"/>
        <w:jc w:val="both"/>
        <w:rPr>
          <w:rFonts w:ascii="Times New Roman" w:hAnsi="Times New Roman"/>
          <w:sz w:val="28"/>
        </w:rPr>
      </w:pPr>
      <w:r w:rsidRPr="007B52F0">
        <w:rPr>
          <w:rFonts w:ascii="Times New Roman" w:hAnsi="Times New Roman"/>
          <w:sz w:val="28"/>
        </w:rPr>
        <w:t>В 2-х плавательных бассейнах (12х25м.) активно проводится учебно-тренировочная работа, которой охвачены  более 600 детей  и 200 человек взрослого населения, в том числе и по массовому обучению плаванию.</w:t>
      </w:r>
    </w:p>
    <w:p w:rsidR="000C5778" w:rsidRDefault="000C5778" w:rsidP="00A30BB9">
      <w:pPr>
        <w:pStyle w:val="a4"/>
        <w:ind w:firstLine="708"/>
        <w:jc w:val="both"/>
        <w:rPr>
          <w:rFonts w:ascii="Times New Roman" w:hAnsi="Times New Roman"/>
          <w:sz w:val="28"/>
          <w:szCs w:val="28"/>
        </w:rPr>
      </w:pPr>
    </w:p>
    <w:p w:rsidR="000C5778" w:rsidRPr="00A30BB9" w:rsidRDefault="000C5778" w:rsidP="00A30BB9">
      <w:pPr>
        <w:pStyle w:val="a4"/>
        <w:ind w:firstLine="708"/>
        <w:jc w:val="both"/>
        <w:rPr>
          <w:rFonts w:ascii="Times New Roman" w:hAnsi="Times New Roman"/>
          <w:sz w:val="28"/>
          <w:szCs w:val="28"/>
        </w:rPr>
      </w:pPr>
    </w:p>
    <w:p w:rsidR="009334E9" w:rsidRDefault="009334E9" w:rsidP="004C2A3D">
      <w:pPr>
        <w:pStyle w:val="a4"/>
        <w:ind w:firstLine="709"/>
        <w:jc w:val="both"/>
        <w:rPr>
          <w:rFonts w:ascii="Times New Roman" w:hAnsi="Times New Roman"/>
          <w:sz w:val="28"/>
          <w:szCs w:val="28"/>
        </w:rPr>
      </w:pPr>
    </w:p>
    <w:p w:rsidR="004A55F4" w:rsidRDefault="004A55F4" w:rsidP="004C2A3D">
      <w:pPr>
        <w:pStyle w:val="a4"/>
        <w:ind w:firstLine="709"/>
        <w:jc w:val="both"/>
        <w:rPr>
          <w:rFonts w:ascii="Times New Roman" w:hAnsi="Times New Roman"/>
          <w:sz w:val="28"/>
          <w:szCs w:val="28"/>
        </w:rPr>
      </w:pPr>
    </w:p>
    <w:p w:rsidR="00254F88" w:rsidRPr="00A33D12" w:rsidRDefault="00C02DF2" w:rsidP="00B755A1">
      <w:pPr>
        <w:pStyle w:val="a4"/>
        <w:ind w:firstLine="709"/>
        <w:jc w:val="both"/>
        <w:rPr>
          <w:rFonts w:ascii="Times New Roman" w:hAnsi="Times New Roman"/>
          <w:b/>
          <w:sz w:val="28"/>
          <w:szCs w:val="28"/>
        </w:rPr>
      </w:pPr>
      <w:r w:rsidRPr="00A33D12">
        <w:rPr>
          <w:rFonts w:ascii="Times New Roman" w:hAnsi="Times New Roman"/>
          <w:b/>
          <w:sz w:val="28"/>
          <w:szCs w:val="28"/>
        </w:rPr>
        <w:lastRenderedPageBreak/>
        <w:t>4.</w:t>
      </w:r>
      <w:r w:rsidR="00183355">
        <w:rPr>
          <w:rFonts w:ascii="Times New Roman" w:hAnsi="Times New Roman"/>
          <w:b/>
          <w:sz w:val="28"/>
          <w:szCs w:val="28"/>
        </w:rPr>
        <w:t>14</w:t>
      </w:r>
      <w:r w:rsidR="00254F88" w:rsidRPr="00A33D12">
        <w:rPr>
          <w:rFonts w:ascii="Times New Roman" w:hAnsi="Times New Roman"/>
          <w:b/>
          <w:sz w:val="28"/>
          <w:szCs w:val="28"/>
        </w:rPr>
        <w:t xml:space="preserve">. Информационное обеспечение </w:t>
      </w:r>
    </w:p>
    <w:p w:rsidR="00A26EE0" w:rsidRPr="00A33D12" w:rsidRDefault="00A26EE0" w:rsidP="00B755A1">
      <w:pPr>
        <w:pStyle w:val="a4"/>
        <w:ind w:firstLine="709"/>
        <w:jc w:val="both"/>
        <w:rPr>
          <w:rFonts w:ascii="Times New Roman" w:hAnsi="Times New Roman"/>
          <w:b/>
          <w:sz w:val="28"/>
          <w:szCs w:val="28"/>
        </w:rPr>
      </w:pPr>
    </w:p>
    <w:p w:rsidR="00254F88" w:rsidRPr="00A33D12" w:rsidRDefault="00254F88" w:rsidP="00254F88">
      <w:pPr>
        <w:spacing w:after="0" w:line="240" w:lineRule="auto"/>
        <w:jc w:val="both"/>
        <w:rPr>
          <w:rFonts w:ascii="Times New Roman" w:hAnsi="Times New Roman"/>
          <w:sz w:val="28"/>
          <w:szCs w:val="28"/>
        </w:rPr>
      </w:pPr>
      <w:r w:rsidRPr="00A33D12">
        <w:rPr>
          <w:rFonts w:ascii="Times New Roman" w:hAnsi="Times New Roman"/>
          <w:sz w:val="28"/>
          <w:szCs w:val="28"/>
        </w:rPr>
        <w:t>На 01.01.201</w:t>
      </w:r>
      <w:r w:rsidR="00C66769">
        <w:rPr>
          <w:rFonts w:ascii="Times New Roman" w:hAnsi="Times New Roman"/>
          <w:sz w:val="28"/>
          <w:szCs w:val="28"/>
        </w:rPr>
        <w:t>8</w:t>
      </w:r>
      <w:r w:rsidRPr="00A33D12">
        <w:rPr>
          <w:rFonts w:ascii="Times New Roman" w:hAnsi="Times New Roman"/>
          <w:sz w:val="28"/>
          <w:szCs w:val="28"/>
        </w:rPr>
        <w:t xml:space="preserve"> г. распространяются: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2337"/>
      </w:tblGrid>
      <w:tr w:rsidR="00254F88" w:rsidRPr="0053676F" w:rsidTr="00761DD7">
        <w:tc>
          <w:tcPr>
            <w:tcW w:w="6663" w:type="dxa"/>
            <w:tcBorders>
              <w:top w:val="single" w:sz="4" w:space="0" w:color="auto"/>
              <w:left w:val="single" w:sz="4" w:space="0" w:color="auto"/>
              <w:bottom w:val="single" w:sz="4" w:space="0" w:color="auto"/>
              <w:right w:val="single" w:sz="4" w:space="0" w:color="auto"/>
            </w:tcBorders>
          </w:tcPr>
          <w:p w:rsidR="00254F88" w:rsidRPr="0053676F" w:rsidRDefault="00254F88" w:rsidP="00761DD7">
            <w:pPr>
              <w:pStyle w:val="3"/>
              <w:spacing w:before="0" w:after="0"/>
              <w:jc w:val="both"/>
              <w:rPr>
                <w:rFonts w:ascii="Times New Roman" w:eastAsia="Arial Unicode MS" w:hAnsi="Times New Roman" w:cs="Times New Roman"/>
                <w:b w:val="0"/>
                <w:sz w:val="28"/>
                <w:szCs w:val="28"/>
              </w:rPr>
            </w:pPr>
            <w:r w:rsidRPr="0053676F">
              <w:rPr>
                <w:rFonts w:ascii="Times New Roman" w:hAnsi="Times New Roman" w:cs="Times New Roman"/>
                <w:b w:val="0"/>
                <w:sz w:val="28"/>
                <w:szCs w:val="28"/>
              </w:rPr>
              <w:t>Периодические печатные издания</w:t>
            </w:r>
          </w:p>
        </w:tc>
        <w:tc>
          <w:tcPr>
            <w:tcW w:w="2337" w:type="dxa"/>
            <w:tcBorders>
              <w:top w:val="single" w:sz="4" w:space="0" w:color="auto"/>
              <w:left w:val="single" w:sz="4" w:space="0" w:color="auto"/>
              <w:bottom w:val="single" w:sz="4" w:space="0" w:color="auto"/>
              <w:right w:val="single" w:sz="4" w:space="0" w:color="auto"/>
            </w:tcBorders>
          </w:tcPr>
          <w:p w:rsidR="00254F88" w:rsidRPr="0053676F" w:rsidRDefault="00254F88" w:rsidP="00761DD7">
            <w:pPr>
              <w:spacing w:after="0" w:line="240" w:lineRule="auto"/>
              <w:jc w:val="both"/>
              <w:rPr>
                <w:rFonts w:ascii="Times New Roman" w:hAnsi="Times New Roman"/>
                <w:sz w:val="28"/>
                <w:szCs w:val="28"/>
              </w:rPr>
            </w:pPr>
            <w:r w:rsidRPr="0053676F">
              <w:rPr>
                <w:rFonts w:ascii="Times New Roman" w:hAnsi="Times New Roman"/>
                <w:sz w:val="28"/>
                <w:szCs w:val="28"/>
              </w:rPr>
              <w:t>более 200</w:t>
            </w:r>
          </w:p>
        </w:tc>
      </w:tr>
      <w:tr w:rsidR="00254F88" w:rsidRPr="0053676F" w:rsidTr="00761DD7">
        <w:tc>
          <w:tcPr>
            <w:tcW w:w="6663" w:type="dxa"/>
            <w:tcBorders>
              <w:top w:val="single" w:sz="4" w:space="0" w:color="auto"/>
              <w:left w:val="single" w:sz="4" w:space="0" w:color="auto"/>
              <w:bottom w:val="single" w:sz="4" w:space="0" w:color="auto"/>
              <w:right w:val="single" w:sz="4" w:space="0" w:color="auto"/>
            </w:tcBorders>
          </w:tcPr>
          <w:p w:rsidR="00254F88" w:rsidRPr="0053676F" w:rsidRDefault="00254F88" w:rsidP="00761DD7">
            <w:pPr>
              <w:spacing w:after="0" w:line="240" w:lineRule="auto"/>
              <w:jc w:val="both"/>
              <w:rPr>
                <w:rFonts w:ascii="Times New Roman" w:hAnsi="Times New Roman"/>
                <w:sz w:val="28"/>
                <w:szCs w:val="28"/>
              </w:rPr>
            </w:pPr>
            <w:r w:rsidRPr="0053676F">
              <w:rPr>
                <w:rFonts w:ascii="Times New Roman" w:hAnsi="Times New Roman"/>
                <w:sz w:val="28"/>
                <w:szCs w:val="28"/>
              </w:rPr>
              <w:t>Радиопрограммы</w:t>
            </w:r>
          </w:p>
        </w:tc>
        <w:tc>
          <w:tcPr>
            <w:tcW w:w="2337" w:type="dxa"/>
            <w:tcBorders>
              <w:top w:val="single" w:sz="4" w:space="0" w:color="auto"/>
              <w:left w:val="single" w:sz="4" w:space="0" w:color="auto"/>
              <w:bottom w:val="single" w:sz="4" w:space="0" w:color="auto"/>
              <w:right w:val="single" w:sz="4" w:space="0" w:color="auto"/>
            </w:tcBorders>
          </w:tcPr>
          <w:p w:rsidR="00254F88" w:rsidRPr="0053676F" w:rsidRDefault="00254F88" w:rsidP="0053676F">
            <w:pPr>
              <w:spacing w:after="0" w:line="240" w:lineRule="auto"/>
              <w:jc w:val="both"/>
              <w:rPr>
                <w:rFonts w:ascii="Times New Roman" w:hAnsi="Times New Roman"/>
                <w:sz w:val="28"/>
                <w:szCs w:val="28"/>
              </w:rPr>
            </w:pPr>
            <w:r w:rsidRPr="0053676F">
              <w:rPr>
                <w:rFonts w:ascii="Times New Roman" w:hAnsi="Times New Roman"/>
                <w:sz w:val="28"/>
                <w:szCs w:val="28"/>
              </w:rPr>
              <w:t>1</w:t>
            </w:r>
            <w:r w:rsidR="0053676F" w:rsidRPr="0053676F">
              <w:rPr>
                <w:rFonts w:ascii="Times New Roman" w:hAnsi="Times New Roman"/>
                <w:sz w:val="28"/>
                <w:szCs w:val="28"/>
              </w:rPr>
              <w:t>1</w:t>
            </w:r>
            <w:r w:rsidRPr="0053676F">
              <w:rPr>
                <w:rFonts w:ascii="Times New Roman" w:hAnsi="Times New Roman"/>
                <w:sz w:val="28"/>
                <w:szCs w:val="28"/>
              </w:rPr>
              <w:t xml:space="preserve"> вещателей</w:t>
            </w:r>
          </w:p>
        </w:tc>
      </w:tr>
      <w:tr w:rsidR="00254F88" w:rsidRPr="0053676F" w:rsidTr="00761DD7">
        <w:tc>
          <w:tcPr>
            <w:tcW w:w="6663" w:type="dxa"/>
            <w:tcBorders>
              <w:top w:val="single" w:sz="4" w:space="0" w:color="auto"/>
              <w:left w:val="single" w:sz="4" w:space="0" w:color="auto"/>
              <w:bottom w:val="single" w:sz="4" w:space="0" w:color="auto"/>
              <w:right w:val="single" w:sz="4" w:space="0" w:color="auto"/>
            </w:tcBorders>
          </w:tcPr>
          <w:p w:rsidR="00254F88" w:rsidRPr="0053676F" w:rsidRDefault="00254F88" w:rsidP="00761DD7">
            <w:pPr>
              <w:spacing w:after="0" w:line="240" w:lineRule="auto"/>
              <w:jc w:val="both"/>
              <w:rPr>
                <w:rFonts w:ascii="Times New Roman" w:hAnsi="Times New Roman"/>
                <w:sz w:val="28"/>
                <w:szCs w:val="28"/>
              </w:rPr>
            </w:pPr>
            <w:r w:rsidRPr="0053676F">
              <w:rPr>
                <w:rFonts w:ascii="Times New Roman" w:hAnsi="Times New Roman"/>
                <w:sz w:val="28"/>
                <w:szCs w:val="28"/>
              </w:rPr>
              <w:t>Телевизионные программы</w:t>
            </w:r>
          </w:p>
        </w:tc>
        <w:tc>
          <w:tcPr>
            <w:tcW w:w="2337" w:type="dxa"/>
            <w:tcBorders>
              <w:top w:val="single" w:sz="4" w:space="0" w:color="auto"/>
              <w:left w:val="single" w:sz="4" w:space="0" w:color="auto"/>
              <w:bottom w:val="single" w:sz="4" w:space="0" w:color="auto"/>
              <w:right w:val="single" w:sz="4" w:space="0" w:color="auto"/>
            </w:tcBorders>
          </w:tcPr>
          <w:p w:rsidR="00254F88" w:rsidRPr="0053676F" w:rsidRDefault="00254F88" w:rsidP="0053676F">
            <w:pPr>
              <w:spacing w:after="0" w:line="240" w:lineRule="auto"/>
              <w:jc w:val="both"/>
              <w:rPr>
                <w:rFonts w:ascii="Times New Roman" w:hAnsi="Times New Roman"/>
                <w:sz w:val="28"/>
                <w:szCs w:val="28"/>
              </w:rPr>
            </w:pPr>
            <w:r w:rsidRPr="0053676F">
              <w:rPr>
                <w:rFonts w:ascii="Times New Roman" w:hAnsi="Times New Roman"/>
                <w:sz w:val="28"/>
                <w:szCs w:val="28"/>
              </w:rPr>
              <w:t>1</w:t>
            </w:r>
            <w:r w:rsidR="0053676F" w:rsidRPr="0053676F">
              <w:rPr>
                <w:rFonts w:ascii="Times New Roman" w:hAnsi="Times New Roman"/>
                <w:sz w:val="28"/>
                <w:szCs w:val="28"/>
              </w:rPr>
              <w:t>1</w:t>
            </w:r>
            <w:r w:rsidR="005D5231" w:rsidRPr="0053676F">
              <w:rPr>
                <w:rFonts w:ascii="Times New Roman" w:hAnsi="Times New Roman"/>
                <w:sz w:val="28"/>
                <w:szCs w:val="28"/>
              </w:rPr>
              <w:t xml:space="preserve"> </w:t>
            </w:r>
            <w:r w:rsidRPr="0053676F">
              <w:rPr>
                <w:rFonts w:ascii="Times New Roman" w:hAnsi="Times New Roman"/>
                <w:sz w:val="28"/>
                <w:szCs w:val="28"/>
              </w:rPr>
              <w:t>вещателей</w:t>
            </w:r>
          </w:p>
        </w:tc>
      </w:tr>
    </w:tbl>
    <w:p w:rsidR="00254F88" w:rsidRPr="005F2A18" w:rsidRDefault="00254F88" w:rsidP="00254F88">
      <w:pPr>
        <w:spacing w:after="0" w:line="240" w:lineRule="auto"/>
        <w:jc w:val="both"/>
        <w:rPr>
          <w:rFonts w:ascii="Times New Roman" w:hAnsi="Times New Roman"/>
          <w:color w:val="FF0000"/>
          <w:sz w:val="28"/>
          <w:szCs w:val="28"/>
        </w:rPr>
      </w:pPr>
    </w:p>
    <w:p w:rsidR="00254F88" w:rsidRPr="0053676F" w:rsidRDefault="00254F88" w:rsidP="00EB6D4F">
      <w:pPr>
        <w:pStyle w:val="ac"/>
        <w:rPr>
          <w:b/>
          <w:szCs w:val="28"/>
        </w:rPr>
      </w:pPr>
      <w:r w:rsidRPr="0053676F">
        <w:rPr>
          <w:szCs w:val="28"/>
        </w:rPr>
        <w:t>Ежедневно транслируются в полном объеме общедоступные программы российских и зарубежных телерадиоорганизаций:</w:t>
      </w:r>
    </w:p>
    <w:p w:rsidR="00254F88" w:rsidRPr="0053676F" w:rsidRDefault="00254F88" w:rsidP="00254F88">
      <w:pPr>
        <w:pStyle w:val="4"/>
        <w:jc w:val="both"/>
        <w:rPr>
          <w:rFonts w:eastAsia="Arial Unicode MS"/>
          <w:sz w:val="26"/>
          <w:szCs w:val="26"/>
        </w:rPr>
      </w:pPr>
      <w:r w:rsidRPr="0053676F">
        <w:rPr>
          <w:sz w:val="26"/>
          <w:szCs w:val="26"/>
        </w:rPr>
        <w:t xml:space="preserve">        РАДИО</w:t>
      </w:r>
      <w:r w:rsidRPr="0053676F">
        <w:rPr>
          <w:sz w:val="26"/>
          <w:szCs w:val="26"/>
        </w:rPr>
        <w:tab/>
      </w:r>
      <w:r w:rsidRPr="0053676F">
        <w:rPr>
          <w:sz w:val="26"/>
          <w:szCs w:val="26"/>
        </w:rPr>
        <w:tab/>
      </w:r>
      <w:r w:rsidRPr="0053676F">
        <w:rPr>
          <w:sz w:val="26"/>
          <w:szCs w:val="26"/>
        </w:rPr>
        <w:tab/>
      </w:r>
      <w:r w:rsidRPr="0053676F">
        <w:rPr>
          <w:sz w:val="26"/>
          <w:szCs w:val="26"/>
        </w:rPr>
        <w:tab/>
      </w:r>
      <w:r w:rsidRPr="0053676F">
        <w:rPr>
          <w:sz w:val="26"/>
          <w:szCs w:val="26"/>
        </w:rPr>
        <w:tab/>
      </w:r>
      <w:r w:rsidRPr="0053676F">
        <w:rPr>
          <w:sz w:val="26"/>
          <w:szCs w:val="26"/>
        </w:rPr>
        <w:tab/>
        <w:t xml:space="preserve">       </w:t>
      </w:r>
      <w:r w:rsidR="006B5C56" w:rsidRPr="0053676F">
        <w:rPr>
          <w:sz w:val="26"/>
          <w:szCs w:val="26"/>
        </w:rPr>
        <w:t xml:space="preserve">          </w:t>
      </w:r>
      <w:r w:rsidRPr="0053676F">
        <w:rPr>
          <w:sz w:val="26"/>
          <w:szCs w:val="26"/>
        </w:rPr>
        <w:t xml:space="preserve">   ТЕЛЕВИДЕНИЕ</w:t>
      </w:r>
    </w:p>
    <w:p w:rsidR="00254F88" w:rsidRPr="0053676F" w:rsidRDefault="00254F88" w:rsidP="00254F88">
      <w:pPr>
        <w:spacing w:after="0" w:line="240" w:lineRule="auto"/>
        <w:jc w:val="both"/>
        <w:rPr>
          <w:rFonts w:ascii="Times New Roman" w:hAnsi="Times New Roman"/>
          <w:sz w:val="26"/>
          <w:szCs w:val="26"/>
        </w:rPr>
      </w:pPr>
      <w:r w:rsidRPr="0053676F">
        <w:rPr>
          <w:rFonts w:ascii="Times New Roman" w:hAnsi="Times New Roman"/>
          <w:sz w:val="26"/>
          <w:szCs w:val="26"/>
        </w:rPr>
        <w:t>«Радио России»;</w:t>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t>«Первый»;</w:t>
      </w:r>
    </w:p>
    <w:p w:rsidR="00254F88" w:rsidRPr="0053676F" w:rsidRDefault="00254F88" w:rsidP="00254F88">
      <w:pPr>
        <w:spacing w:after="0" w:line="240" w:lineRule="auto"/>
        <w:jc w:val="both"/>
        <w:rPr>
          <w:rFonts w:ascii="Times New Roman" w:hAnsi="Times New Roman"/>
          <w:sz w:val="26"/>
          <w:szCs w:val="26"/>
        </w:rPr>
      </w:pPr>
      <w:r w:rsidRPr="0053676F">
        <w:rPr>
          <w:rFonts w:ascii="Times New Roman" w:hAnsi="Times New Roman"/>
          <w:sz w:val="26"/>
          <w:szCs w:val="26"/>
        </w:rPr>
        <w:t>«Маяк»;</w:t>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t>«Россия-1»;</w:t>
      </w:r>
    </w:p>
    <w:p w:rsidR="00254F88" w:rsidRPr="0053676F" w:rsidRDefault="00254F88" w:rsidP="00254F88">
      <w:pPr>
        <w:spacing w:after="0" w:line="240" w:lineRule="auto"/>
        <w:jc w:val="both"/>
        <w:rPr>
          <w:rFonts w:ascii="Times New Roman" w:hAnsi="Times New Roman"/>
          <w:sz w:val="26"/>
          <w:szCs w:val="26"/>
        </w:rPr>
      </w:pPr>
      <w:r w:rsidRPr="0053676F">
        <w:rPr>
          <w:rFonts w:ascii="Times New Roman" w:hAnsi="Times New Roman"/>
          <w:sz w:val="26"/>
          <w:szCs w:val="26"/>
        </w:rPr>
        <w:t>«Русское радио»;</w:t>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t>«Россия-2»;</w:t>
      </w:r>
    </w:p>
    <w:p w:rsidR="00254F88" w:rsidRPr="0053676F" w:rsidRDefault="00254F88" w:rsidP="00254F88">
      <w:pPr>
        <w:spacing w:after="0" w:line="240" w:lineRule="auto"/>
        <w:jc w:val="both"/>
        <w:rPr>
          <w:rFonts w:ascii="Times New Roman" w:hAnsi="Times New Roman"/>
          <w:sz w:val="26"/>
          <w:szCs w:val="26"/>
        </w:rPr>
      </w:pPr>
      <w:r w:rsidRPr="0053676F">
        <w:rPr>
          <w:rFonts w:ascii="Times New Roman" w:hAnsi="Times New Roman"/>
          <w:sz w:val="26"/>
          <w:szCs w:val="26"/>
        </w:rPr>
        <w:t>«Европа-плюс»;</w:t>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t xml:space="preserve">«СТС»;  </w:t>
      </w:r>
    </w:p>
    <w:p w:rsidR="00254F88" w:rsidRPr="00602B58" w:rsidRDefault="00254F88" w:rsidP="00254F88">
      <w:pPr>
        <w:spacing w:after="0" w:line="240" w:lineRule="auto"/>
        <w:jc w:val="both"/>
        <w:rPr>
          <w:rFonts w:ascii="Times New Roman" w:hAnsi="Times New Roman"/>
          <w:sz w:val="26"/>
          <w:szCs w:val="26"/>
        </w:rPr>
      </w:pPr>
      <w:r w:rsidRPr="00602B58">
        <w:rPr>
          <w:rFonts w:ascii="Times New Roman" w:hAnsi="Times New Roman"/>
          <w:sz w:val="26"/>
          <w:szCs w:val="26"/>
        </w:rPr>
        <w:t>«</w:t>
      </w:r>
      <w:r w:rsidRPr="0053676F">
        <w:rPr>
          <w:rFonts w:ascii="Times New Roman" w:hAnsi="Times New Roman"/>
          <w:sz w:val="26"/>
          <w:szCs w:val="26"/>
        </w:rPr>
        <w:t>Ретро</w:t>
      </w:r>
      <w:r w:rsidRPr="00602B58">
        <w:rPr>
          <w:rFonts w:ascii="Times New Roman" w:hAnsi="Times New Roman"/>
          <w:sz w:val="26"/>
          <w:szCs w:val="26"/>
        </w:rPr>
        <w:t xml:space="preserve">- </w:t>
      </w:r>
      <w:r w:rsidRPr="0053676F">
        <w:rPr>
          <w:rFonts w:ascii="Times New Roman" w:hAnsi="Times New Roman"/>
          <w:sz w:val="26"/>
          <w:szCs w:val="26"/>
          <w:lang w:val="en-US"/>
        </w:rPr>
        <w:t>FM</w:t>
      </w:r>
      <w:r w:rsidRPr="00602B58">
        <w:rPr>
          <w:rFonts w:ascii="Times New Roman" w:hAnsi="Times New Roman"/>
          <w:sz w:val="26"/>
          <w:szCs w:val="26"/>
        </w:rPr>
        <w:t>»;</w:t>
      </w:r>
      <w:r w:rsidRPr="00602B58">
        <w:rPr>
          <w:rFonts w:ascii="Times New Roman" w:hAnsi="Times New Roman"/>
          <w:sz w:val="26"/>
          <w:szCs w:val="26"/>
        </w:rPr>
        <w:tab/>
      </w:r>
      <w:r w:rsidRPr="00602B58">
        <w:rPr>
          <w:rFonts w:ascii="Times New Roman" w:hAnsi="Times New Roman"/>
          <w:sz w:val="26"/>
          <w:szCs w:val="26"/>
        </w:rPr>
        <w:tab/>
      </w:r>
      <w:r w:rsidRPr="00602B58">
        <w:rPr>
          <w:rFonts w:ascii="Times New Roman" w:hAnsi="Times New Roman"/>
          <w:sz w:val="26"/>
          <w:szCs w:val="26"/>
        </w:rPr>
        <w:tab/>
        <w:t xml:space="preserve"> </w:t>
      </w:r>
      <w:r w:rsidRPr="00602B58">
        <w:rPr>
          <w:rFonts w:ascii="Times New Roman" w:hAnsi="Times New Roman"/>
          <w:sz w:val="26"/>
          <w:szCs w:val="26"/>
        </w:rPr>
        <w:tab/>
      </w:r>
      <w:r w:rsidRPr="00602B58">
        <w:rPr>
          <w:rFonts w:ascii="Times New Roman" w:hAnsi="Times New Roman"/>
          <w:sz w:val="26"/>
          <w:szCs w:val="26"/>
        </w:rPr>
        <w:tab/>
      </w:r>
      <w:r w:rsidRPr="00602B58">
        <w:rPr>
          <w:rFonts w:ascii="Times New Roman" w:hAnsi="Times New Roman"/>
          <w:sz w:val="26"/>
          <w:szCs w:val="26"/>
        </w:rPr>
        <w:tab/>
        <w:t xml:space="preserve">            «</w:t>
      </w:r>
      <w:r w:rsidRPr="0053676F">
        <w:rPr>
          <w:rFonts w:ascii="Times New Roman" w:hAnsi="Times New Roman"/>
          <w:sz w:val="26"/>
          <w:szCs w:val="26"/>
          <w:lang w:val="en-US"/>
        </w:rPr>
        <w:t>REN</w:t>
      </w:r>
      <w:r w:rsidRPr="00602B58">
        <w:rPr>
          <w:rFonts w:ascii="Times New Roman" w:hAnsi="Times New Roman"/>
          <w:sz w:val="26"/>
          <w:szCs w:val="26"/>
        </w:rPr>
        <w:t>-</w:t>
      </w:r>
      <w:r w:rsidRPr="0053676F">
        <w:rPr>
          <w:rFonts w:ascii="Times New Roman" w:hAnsi="Times New Roman"/>
          <w:sz w:val="26"/>
          <w:szCs w:val="26"/>
          <w:lang w:val="en-US"/>
        </w:rPr>
        <w:t>TV</w:t>
      </w:r>
      <w:r w:rsidRPr="00602B58">
        <w:rPr>
          <w:rFonts w:ascii="Times New Roman" w:hAnsi="Times New Roman"/>
          <w:sz w:val="26"/>
          <w:szCs w:val="26"/>
        </w:rPr>
        <w:t xml:space="preserve">»; </w:t>
      </w:r>
    </w:p>
    <w:p w:rsidR="00254F88" w:rsidRPr="0053676F" w:rsidRDefault="00254F88" w:rsidP="00254F88">
      <w:pPr>
        <w:spacing w:after="0" w:line="240" w:lineRule="auto"/>
        <w:jc w:val="both"/>
        <w:rPr>
          <w:rFonts w:ascii="Times New Roman" w:hAnsi="Times New Roman"/>
          <w:sz w:val="26"/>
          <w:szCs w:val="26"/>
        </w:rPr>
      </w:pPr>
      <w:r w:rsidRPr="0053676F">
        <w:rPr>
          <w:rFonts w:ascii="Times New Roman" w:hAnsi="Times New Roman"/>
          <w:sz w:val="26"/>
          <w:szCs w:val="26"/>
        </w:rPr>
        <w:t>«Эхо Москвы»;</w:t>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t>«ТВ</w:t>
      </w:r>
      <w:r w:rsidR="005D5231" w:rsidRPr="0053676F">
        <w:rPr>
          <w:rFonts w:ascii="Times New Roman" w:hAnsi="Times New Roman"/>
          <w:sz w:val="26"/>
          <w:szCs w:val="26"/>
        </w:rPr>
        <w:t xml:space="preserve"> </w:t>
      </w:r>
      <w:r w:rsidRPr="0053676F">
        <w:rPr>
          <w:rFonts w:ascii="Times New Roman" w:hAnsi="Times New Roman"/>
          <w:sz w:val="26"/>
          <w:szCs w:val="26"/>
        </w:rPr>
        <w:t>Центр»;</w:t>
      </w:r>
    </w:p>
    <w:p w:rsidR="00254F88" w:rsidRPr="0053676F" w:rsidRDefault="00254F88" w:rsidP="00254F88">
      <w:pPr>
        <w:spacing w:after="0" w:line="240" w:lineRule="auto"/>
        <w:jc w:val="both"/>
        <w:rPr>
          <w:rFonts w:ascii="Times New Roman" w:hAnsi="Times New Roman"/>
          <w:sz w:val="26"/>
          <w:szCs w:val="26"/>
        </w:rPr>
      </w:pPr>
      <w:r w:rsidRPr="0053676F">
        <w:rPr>
          <w:rFonts w:ascii="Times New Roman" w:hAnsi="Times New Roman"/>
          <w:sz w:val="26"/>
          <w:szCs w:val="26"/>
        </w:rPr>
        <w:t>«Радио Шансон»;</w:t>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t>«ТНТ»;</w:t>
      </w:r>
    </w:p>
    <w:p w:rsidR="00254F88" w:rsidRPr="0053676F" w:rsidRDefault="00254F88" w:rsidP="00254F88">
      <w:pPr>
        <w:spacing w:after="0" w:line="240" w:lineRule="auto"/>
        <w:jc w:val="both"/>
        <w:rPr>
          <w:rFonts w:ascii="Times New Roman" w:hAnsi="Times New Roman"/>
          <w:sz w:val="26"/>
          <w:szCs w:val="26"/>
        </w:rPr>
      </w:pPr>
      <w:r w:rsidRPr="0053676F">
        <w:rPr>
          <w:rFonts w:ascii="Times New Roman" w:hAnsi="Times New Roman"/>
          <w:sz w:val="26"/>
          <w:szCs w:val="26"/>
        </w:rPr>
        <w:t xml:space="preserve">«Динамит- </w:t>
      </w:r>
      <w:r w:rsidRPr="0053676F">
        <w:rPr>
          <w:rFonts w:ascii="Times New Roman" w:hAnsi="Times New Roman"/>
          <w:sz w:val="26"/>
          <w:szCs w:val="26"/>
          <w:lang w:val="en-US"/>
        </w:rPr>
        <w:t>F</w:t>
      </w:r>
      <w:r w:rsidRPr="0053676F">
        <w:rPr>
          <w:rFonts w:ascii="Times New Roman" w:hAnsi="Times New Roman"/>
          <w:sz w:val="26"/>
          <w:szCs w:val="26"/>
        </w:rPr>
        <w:t>М»                                                                       «Культура»; «Россия-К»;</w:t>
      </w:r>
    </w:p>
    <w:p w:rsidR="00254F88" w:rsidRPr="0053676F" w:rsidRDefault="00254F88" w:rsidP="00254F88">
      <w:pPr>
        <w:spacing w:after="0" w:line="240" w:lineRule="auto"/>
        <w:jc w:val="both"/>
        <w:rPr>
          <w:rFonts w:ascii="Times New Roman" w:hAnsi="Times New Roman"/>
          <w:sz w:val="26"/>
          <w:szCs w:val="26"/>
        </w:rPr>
      </w:pPr>
      <w:r w:rsidRPr="0053676F">
        <w:rPr>
          <w:rFonts w:ascii="Times New Roman" w:hAnsi="Times New Roman"/>
          <w:sz w:val="26"/>
          <w:szCs w:val="26"/>
        </w:rPr>
        <w:t>«Хит-</w:t>
      </w:r>
      <w:r w:rsidRPr="0053676F">
        <w:rPr>
          <w:rFonts w:ascii="Times New Roman" w:hAnsi="Times New Roman"/>
          <w:sz w:val="26"/>
          <w:szCs w:val="26"/>
          <w:lang w:val="en-US"/>
        </w:rPr>
        <w:t>F</w:t>
      </w:r>
      <w:r w:rsidRPr="0053676F">
        <w:rPr>
          <w:rFonts w:ascii="Times New Roman" w:hAnsi="Times New Roman"/>
          <w:sz w:val="26"/>
          <w:szCs w:val="26"/>
        </w:rPr>
        <w:t>М"</w:t>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r>
      <w:r w:rsidRPr="0053676F">
        <w:rPr>
          <w:rFonts w:ascii="Times New Roman" w:hAnsi="Times New Roman"/>
          <w:sz w:val="26"/>
          <w:szCs w:val="26"/>
        </w:rPr>
        <w:tab/>
        <w:t xml:space="preserve"> «</w:t>
      </w:r>
      <w:r w:rsidR="00FC2010" w:rsidRPr="0053676F">
        <w:rPr>
          <w:rFonts w:ascii="Times New Roman" w:hAnsi="Times New Roman"/>
          <w:sz w:val="26"/>
          <w:szCs w:val="26"/>
        </w:rPr>
        <w:t>Перец</w:t>
      </w:r>
      <w:r w:rsidRPr="0053676F">
        <w:rPr>
          <w:rFonts w:ascii="Times New Roman" w:hAnsi="Times New Roman"/>
          <w:sz w:val="26"/>
          <w:szCs w:val="26"/>
        </w:rPr>
        <w:t>»;</w:t>
      </w:r>
      <w:r w:rsidRPr="0053676F">
        <w:rPr>
          <w:rFonts w:ascii="Times New Roman" w:hAnsi="Times New Roman"/>
          <w:sz w:val="26"/>
          <w:szCs w:val="26"/>
        </w:rPr>
        <w:tab/>
      </w:r>
    </w:p>
    <w:p w:rsidR="00254F88" w:rsidRPr="0053676F" w:rsidRDefault="00254F88" w:rsidP="00254F88">
      <w:pPr>
        <w:spacing w:after="0" w:line="240" w:lineRule="auto"/>
        <w:jc w:val="both"/>
        <w:rPr>
          <w:rFonts w:ascii="Times New Roman" w:hAnsi="Times New Roman"/>
          <w:sz w:val="26"/>
          <w:szCs w:val="26"/>
        </w:rPr>
      </w:pPr>
      <w:r w:rsidRPr="0053676F">
        <w:rPr>
          <w:rFonts w:ascii="Times New Roman" w:hAnsi="Times New Roman"/>
          <w:sz w:val="26"/>
          <w:szCs w:val="26"/>
        </w:rPr>
        <w:t>«Дорожное радио»</w:t>
      </w:r>
      <w:r w:rsidRPr="0053676F">
        <w:rPr>
          <w:rFonts w:ascii="Times New Roman" w:hAnsi="Times New Roman"/>
          <w:sz w:val="26"/>
          <w:szCs w:val="26"/>
        </w:rPr>
        <w:tab/>
        <w:t xml:space="preserve">                                                            </w:t>
      </w:r>
      <w:r w:rsidR="005D5231" w:rsidRPr="0053676F">
        <w:rPr>
          <w:rFonts w:ascii="Times New Roman" w:hAnsi="Times New Roman"/>
          <w:sz w:val="26"/>
          <w:szCs w:val="26"/>
        </w:rPr>
        <w:t xml:space="preserve">      «НТВ»</w:t>
      </w:r>
    </w:p>
    <w:p w:rsidR="00254F88" w:rsidRPr="0053676F" w:rsidRDefault="00254F88" w:rsidP="00254F88">
      <w:pPr>
        <w:spacing w:after="0" w:line="240" w:lineRule="auto"/>
        <w:jc w:val="both"/>
        <w:rPr>
          <w:rFonts w:ascii="Times New Roman" w:hAnsi="Times New Roman"/>
          <w:sz w:val="26"/>
          <w:szCs w:val="26"/>
        </w:rPr>
      </w:pPr>
      <w:r w:rsidRPr="0053676F">
        <w:rPr>
          <w:rFonts w:ascii="Times New Roman" w:hAnsi="Times New Roman"/>
          <w:sz w:val="26"/>
          <w:szCs w:val="26"/>
        </w:rPr>
        <w:t>«Лав Радио»</w:t>
      </w:r>
      <w:r w:rsidRPr="0053676F">
        <w:rPr>
          <w:rFonts w:ascii="Times New Roman" w:hAnsi="Times New Roman"/>
          <w:sz w:val="26"/>
          <w:szCs w:val="26"/>
        </w:rPr>
        <w:tab/>
      </w:r>
      <w:r w:rsidRPr="0053676F">
        <w:rPr>
          <w:rFonts w:ascii="Times New Roman" w:hAnsi="Times New Roman"/>
          <w:sz w:val="26"/>
          <w:szCs w:val="26"/>
        </w:rPr>
        <w:tab/>
        <w:t xml:space="preserve">                                                                   </w:t>
      </w:r>
    </w:p>
    <w:p w:rsidR="000B65F0" w:rsidRPr="00C54802" w:rsidRDefault="000B65F0" w:rsidP="00254F88">
      <w:pPr>
        <w:pStyle w:val="ac"/>
        <w:rPr>
          <w:color w:val="FF0000"/>
          <w:sz w:val="16"/>
          <w:szCs w:val="16"/>
        </w:rPr>
      </w:pPr>
    </w:p>
    <w:p w:rsidR="00254F88" w:rsidRPr="007C0DC9" w:rsidRDefault="00254F88" w:rsidP="009F2643">
      <w:pPr>
        <w:pStyle w:val="ac"/>
        <w:ind w:firstLine="0"/>
        <w:rPr>
          <w:szCs w:val="28"/>
        </w:rPr>
      </w:pPr>
      <w:r w:rsidRPr="007C0DC9">
        <w:rPr>
          <w:szCs w:val="28"/>
        </w:rPr>
        <w:t>Наряду с перечисленными работают местные вещатели и СМИ:</w:t>
      </w:r>
    </w:p>
    <w:p w:rsidR="004A1655" w:rsidRPr="007C0DC9" w:rsidRDefault="004A1655" w:rsidP="00EB6D4F">
      <w:pPr>
        <w:pStyle w:val="33"/>
        <w:ind w:firstLine="0"/>
        <w:jc w:val="both"/>
        <w:rPr>
          <w:color w:val="FF0000"/>
          <w:sz w:val="16"/>
          <w:szCs w:val="16"/>
        </w:rPr>
      </w:pPr>
    </w:p>
    <w:p w:rsidR="00254F88" w:rsidRPr="001C7E84" w:rsidRDefault="00254F88" w:rsidP="000F0AA5">
      <w:pPr>
        <w:spacing w:after="0" w:line="240" w:lineRule="auto"/>
        <w:jc w:val="both"/>
        <w:rPr>
          <w:rFonts w:ascii="Times New Roman" w:hAnsi="Times New Roman"/>
          <w:sz w:val="28"/>
          <w:szCs w:val="28"/>
        </w:rPr>
      </w:pPr>
      <w:r w:rsidRPr="00FE5134">
        <w:rPr>
          <w:rFonts w:ascii="Times New Roman" w:hAnsi="Times New Roman"/>
          <w:b/>
          <w:sz w:val="28"/>
          <w:szCs w:val="28"/>
        </w:rPr>
        <w:t>РАДИОВЕЩАНИЕ</w:t>
      </w:r>
      <w:r w:rsidRPr="001C7E84">
        <w:rPr>
          <w:rFonts w:ascii="Times New Roman" w:hAnsi="Times New Roman"/>
          <w:sz w:val="28"/>
          <w:szCs w:val="28"/>
        </w:rPr>
        <w:t>:</w:t>
      </w:r>
    </w:p>
    <w:p w:rsidR="00254F88" w:rsidRPr="00F67442" w:rsidRDefault="00254F88" w:rsidP="000F0AA5">
      <w:pPr>
        <w:spacing w:after="0" w:line="240" w:lineRule="auto"/>
        <w:jc w:val="both"/>
        <w:rPr>
          <w:rFonts w:ascii="Times New Roman" w:hAnsi="Times New Roman"/>
          <w:sz w:val="28"/>
          <w:szCs w:val="28"/>
        </w:rPr>
      </w:pPr>
      <w:r w:rsidRPr="00F67442">
        <w:rPr>
          <w:rFonts w:ascii="Times New Roman" w:hAnsi="Times New Roman"/>
          <w:sz w:val="28"/>
          <w:szCs w:val="28"/>
        </w:rPr>
        <w:t>1. Краевое радио ГТРК (Радио России, Ставрополь); «Пятая вершина»</w:t>
      </w:r>
    </w:p>
    <w:p w:rsidR="00254F88" w:rsidRPr="00F67442" w:rsidRDefault="00254F88" w:rsidP="000F0AA5">
      <w:pPr>
        <w:spacing w:after="0" w:line="240" w:lineRule="auto"/>
        <w:jc w:val="both"/>
        <w:rPr>
          <w:rFonts w:ascii="Times New Roman" w:hAnsi="Times New Roman"/>
          <w:sz w:val="28"/>
          <w:szCs w:val="28"/>
        </w:rPr>
      </w:pPr>
      <w:r w:rsidRPr="00F67442">
        <w:rPr>
          <w:rFonts w:ascii="Times New Roman" w:hAnsi="Times New Roman"/>
          <w:sz w:val="28"/>
          <w:szCs w:val="28"/>
        </w:rPr>
        <w:t>2. Радио «Русь» (СГТРК);</w:t>
      </w:r>
    </w:p>
    <w:p w:rsidR="000B65F0" w:rsidRPr="007C0DC9" w:rsidRDefault="00254F88" w:rsidP="00EB6D4F">
      <w:pPr>
        <w:spacing w:after="0" w:line="240" w:lineRule="auto"/>
        <w:jc w:val="both"/>
        <w:rPr>
          <w:color w:val="FF0000"/>
          <w:sz w:val="16"/>
          <w:szCs w:val="16"/>
        </w:rPr>
      </w:pPr>
      <w:r w:rsidRPr="005F2A18">
        <w:rPr>
          <w:color w:val="FF0000"/>
          <w:sz w:val="28"/>
          <w:szCs w:val="28"/>
        </w:rPr>
        <w:t xml:space="preserve">       </w:t>
      </w:r>
    </w:p>
    <w:p w:rsidR="00254F88" w:rsidRPr="007C0DC9" w:rsidRDefault="00254F88" w:rsidP="00EB6D4F">
      <w:pPr>
        <w:pStyle w:val="5"/>
        <w:jc w:val="both"/>
        <w:rPr>
          <w:b w:val="0"/>
          <w:szCs w:val="28"/>
        </w:rPr>
      </w:pPr>
      <w:r w:rsidRPr="00FE5134">
        <w:rPr>
          <w:szCs w:val="28"/>
          <w:u w:val="none"/>
        </w:rPr>
        <w:t>ПЕЧАТНЫЕ ИЗДАНИЯ</w:t>
      </w:r>
      <w:r w:rsidRPr="007C0DC9">
        <w:rPr>
          <w:b w:val="0"/>
          <w:szCs w:val="28"/>
          <w:u w:val="none"/>
        </w:rPr>
        <w:t>:</w:t>
      </w:r>
    </w:p>
    <w:p w:rsidR="00254F88" w:rsidRPr="007C0DC9" w:rsidRDefault="00254F88" w:rsidP="00254F88">
      <w:pPr>
        <w:spacing w:after="0" w:line="240" w:lineRule="auto"/>
        <w:jc w:val="both"/>
        <w:rPr>
          <w:rFonts w:ascii="Times New Roman" w:hAnsi="Times New Roman"/>
          <w:sz w:val="28"/>
          <w:szCs w:val="28"/>
        </w:rPr>
      </w:pPr>
      <w:r w:rsidRPr="007C0DC9">
        <w:rPr>
          <w:rFonts w:ascii="Times New Roman" w:hAnsi="Times New Roman"/>
          <w:sz w:val="28"/>
          <w:szCs w:val="28"/>
        </w:rPr>
        <w:t>1. «Георгиевская округа» - еженедельная информационная газета.</w:t>
      </w:r>
    </w:p>
    <w:p w:rsidR="00254F88" w:rsidRPr="007C0DC9" w:rsidRDefault="00254F88" w:rsidP="00254F88">
      <w:pPr>
        <w:spacing w:after="0" w:line="240" w:lineRule="auto"/>
        <w:jc w:val="both"/>
        <w:rPr>
          <w:rFonts w:ascii="Times New Roman" w:hAnsi="Times New Roman"/>
          <w:sz w:val="28"/>
          <w:szCs w:val="28"/>
        </w:rPr>
      </w:pPr>
      <w:r w:rsidRPr="007C0DC9">
        <w:rPr>
          <w:rFonts w:ascii="Times New Roman" w:hAnsi="Times New Roman"/>
          <w:sz w:val="28"/>
          <w:szCs w:val="28"/>
        </w:rPr>
        <w:t>Адрес: г. Георгиевск, ул. Калинина, 123, тел. 6-25-25</w:t>
      </w:r>
    </w:p>
    <w:p w:rsidR="00254F88" w:rsidRPr="007C0DC9" w:rsidRDefault="00254F88" w:rsidP="00254F88">
      <w:pPr>
        <w:spacing w:after="0" w:line="240" w:lineRule="auto"/>
        <w:jc w:val="both"/>
        <w:rPr>
          <w:rFonts w:ascii="Times New Roman" w:hAnsi="Times New Roman"/>
          <w:sz w:val="28"/>
          <w:szCs w:val="28"/>
        </w:rPr>
      </w:pPr>
      <w:r w:rsidRPr="007C0DC9">
        <w:rPr>
          <w:rFonts w:ascii="Times New Roman" w:hAnsi="Times New Roman"/>
          <w:sz w:val="28"/>
          <w:szCs w:val="28"/>
          <w:lang w:val="en-US"/>
        </w:rPr>
        <w:t>E</w:t>
      </w:r>
      <w:r w:rsidRPr="007C0DC9">
        <w:rPr>
          <w:rFonts w:ascii="Times New Roman" w:hAnsi="Times New Roman"/>
          <w:sz w:val="28"/>
          <w:szCs w:val="28"/>
        </w:rPr>
        <w:t>-</w:t>
      </w:r>
      <w:r w:rsidRPr="007C0DC9">
        <w:rPr>
          <w:rFonts w:ascii="Times New Roman" w:hAnsi="Times New Roman"/>
          <w:sz w:val="28"/>
          <w:szCs w:val="28"/>
          <w:lang w:val="en-US"/>
        </w:rPr>
        <w:t>mail</w:t>
      </w:r>
      <w:r w:rsidRPr="007C0DC9">
        <w:rPr>
          <w:rFonts w:ascii="Times New Roman" w:hAnsi="Times New Roman"/>
          <w:sz w:val="28"/>
          <w:szCs w:val="28"/>
        </w:rPr>
        <w:t xml:space="preserve">: </w:t>
      </w:r>
      <w:proofErr w:type="spellStart"/>
      <w:r w:rsidR="00286ED6" w:rsidRPr="007C0DC9">
        <w:rPr>
          <w:rFonts w:ascii="Times New Roman" w:hAnsi="Times New Roman"/>
          <w:sz w:val="28"/>
          <w:szCs w:val="28"/>
          <w:lang w:val="en-US"/>
        </w:rPr>
        <w:t>gazeta</w:t>
      </w:r>
      <w:proofErr w:type="spellEnd"/>
      <w:r w:rsidR="00286ED6" w:rsidRPr="007C0DC9">
        <w:rPr>
          <w:rFonts w:ascii="Times New Roman" w:hAnsi="Times New Roman"/>
          <w:sz w:val="28"/>
          <w:szCs w:val="28"/>
        </w:rPr>
        <w:t>@</w:t>
      </w:r>
      <w:proofErr w:type="spellStart"/>
      <w:r w:rsidR="00286ED6" w:rsidRPr="007C0DC9">
        <w:rPr>
          <w:rFonts w:ascii="Times New Roman" w:hAnsi="Times New Roman"/>
          <w:sz w:val="28"/>
          <w:szCs w:val="28"/>
          <w:lang w:val="en-US"/>
        </w:rPr>
        <w:t>serdi</w:t>
      </w:r>
      <w:proofErr w:type="spellEnd"/>
      <w:r w:rsidR="00286ED6" w:rsidRPr="007C0DC9">
        <w:rPr>
          <w:rFonts w:ascii="Times New Roman" w:hAnsi="Times New Roman"/>
          <w:sz w:val="28"/>
          <w:szCs w:val="28"/>
        </w:rPr>
        <w:t>.</w:t>
      </w:r>
      <w:r w:rsidR="00286ED6" w:rsidRPr="007C0DC9">
        <w:rPr>
          <w:rFonts w:ascii="Times New Roman" w:hAnsi="Times New Roman"/>
          <w:sz w:val="28"/>
          <w:szCs w:val="28"/>
          <w:lang w:val="en-US"/>
        </w:rPr>
        <w:t>ru</w:t>
      </w:r>
    </w:p>
    <w:p w:rsidR="00254F88" w:rsidRPr="007C0DC9" w:rsidRDefault="00254F88" w:rsidP="00254F88">
      <w:pPr>
        <w:spacing w:after="0" w:line="240" w:lineRule="auto"/>
        <w:jc w:val="both"/>
        <w:rPr>
          <w:rFonts w:ascii="Times New Roman" w:hAnsi="Times New Roman"/>
          <w:sz w:val="28"/>
          <w:szCs w:val="28"/>
        </w:rPr>
      </w:pPr>
      <w:r w:rsidRPr="007C0DC9">
        <w:rPr>
          <w:rFonts w:ascii="Times New Roman" w:hAnsi="Times New Roman"/>
          <w:sz w:val="28"/>
          <w:szCs w:val="28"/>
        </w:rPr>
        <w:t>Формат А3</w:t>
      </w:r>
      <w:r w:rsidR="00097DB8" w:rsidRPr="007C0DC9">
        <w:rPr>
          <w:rFonts w:ascii="Times New Roman" w:hAnsi="Times New Roman"/>
          <w:sz w:val="28"/>
          <w:szCs w:val="28"/>
        </w:rPr>
        <w:t xml:space="preserve">, 12 полос, один номер в неделю </w:t>
      </w:r>
      <w:r w:rsidR="00097DB8" w:rsidRPr="00AF3401">
        <w:rPr>
          <w:rFonts w:ascii="Times New Roman" w:hAnsi="Times New Roman"/>
          <w:sz w:val="28"/>
          <w:szCs w:val="28"/>
        </w:rPr>
        <w:t>(</w:t>
      </w:r>
      <w:r w:rsidRPr="007C0DC9">
        <w:rPr>
          <w:rFonts w:ascii="Times New Roman" w:hAnsi="Times New Roman"/>
          <w:sz w:val="28"/>
          <w:szCs w:val="28"/>
        </w:rPr>
        <w:t>среда</w:t>
      </w:r>
      <w:r w:rsidR="00097DB8" w:rsidRPr="00AF3401">
        <w:rPr>
          <w:rFonts w:ascii="Times New Roman" w:hAnsi="Times New Roman"/>
          <w:sz w:val="28"/>
          <w:szCs w:val="28"/>
        </w:rPr>
        <w:t>)</w:t>
      </w:r>
      <w:r w:rsidRPr="007C0DC9">
        <w:rPr>
          <w:rFonts w:ascii="Times New Roman" w:hAnsi="Times New Roman"/>
          <w:sz w:val="28"/>
          <w:szCs w:val="28"/>
        </w:rPr>
        <w:t xml:space="preserve">,  1 </w:t>
      </w:r>
      <w:r w:rsidR="00C31865" w:rsidRPr="007C0DC9">
        <w:rPr>
          <w:rFonts w:ascii="Times New Roman" w:hAnsi="Times New Roman"/>
          <w:sz w:val="28"/>
          <w:szCs w:val="28"/>
        </w:rPr>
        <w:t>2</w:t>
      </w:r>
      <w:r w:rsidRPr="007C0DC9">
        <w:rPr>
          <w:rFonts w:ascii="Times New Roman" w:hAnsi="Times New Roman"/>
          <w:sz w:val="28"/>
          <w:szCs w:val="28"/>
        </w:rPr>
        <w:t>00 экз.</w:t>
      </w:r>
    </w:p>
    <w:p w:rsidR="00254F88" w:rsidRDefault="00254F88" w:rsidP="00254F88">
      <w:pPr>
        <w:spacing w:after="0" w:line="240" w:lineRule="auto"/>
        <w:jc w:val="both"/>
        <w:rPr>
          <w:rFonts w:ascii="Times New Roman" w:hAnsi="Times New Roman"/>
          <w:sz w:val="28"/>
          <w:szCs w:val="28"/>
        </w:rPr>
      </w:pPr>
      <w:r w:rsidRPr="007C0DC9">
        <w:rPr>
          <w:rFonts w:ascii="Times New Roman" w:hAnsi="Times New Roman"/>
          <w:sz w:val="28"/>
          <w:szCs w:val="28"/>
        </w:rPr>
        <w:t>Свидетельство о регистрации ПН № ФС 10-6043; издаётся с 21 июля 2001 года.</w:t>
      </w:r>
    </w:p>
    <w:p w:rsidR="00FE5134" w:rsidRPr="007C0DC9" w:rsidRDefault="00FE5134" w:rsidP="00254F88">
      <w:pPr>
        <w:spacing w:after="0" w:line="240" w:lineRule="auto"/>
        <w:jc w:val="both"/>
        <w:rPr>
          <w:rFonts w:ascii="Times New Roman" w:hAnsi="Times New Roman"/>
          <w:sz w:val="28"/>
          <w:szCs w:val="28"/>
        </w:rPr>
      </w:pPr>
    </w:p>
    <w:p w:rsidR="00254F88" w:rsidRPr="00C07C47" w:rsidRDefault="00254F88" w:rsidP="00254F88">
      <w:pPr>
        <w:spacing w:after="0" w:line="240" w:lineRule="auto"/>
        <w:jc w:val="both"/>
        <w:rPr>
          <w:rFonts w:ascii="Times New Roman" w:hAnsi="Times New Roman"/>
          <w:sz w:val="28"/>
          <w:szCs w:val="28"/>
        </w:rPr>
      </w:pPr>
      <w:r w:rsidRPr="00C07C47">
        <w:rPr>
          <w:rFonts w:ascii="Times New Roman" w:hAnsi="Times New Roman"/>
          <w:sz w:val="28"/>
          <w:szCs w:val="28"/>
        </w:rPr>
        <w:t xml:space="preserve">2. «Георгиевская  </w:t>
      </w:r>
      <w:r w:rsidRPr="00C07C47">
        <w:rPr>
          <w:rFonts w:ascii="Times New Roman" w:hAnsi="Times New Roman"/>
          <w:sz w:val="28"/>
          <w:szCs w:val="28"/>
          <w:lang w:val="en-US"/>
        </w:rPr>
        <w:t>TV</w:t>
      </w:r>
      <w:r w:rsidRPr="00C07C47">
        <w:rPr>
          <w:rFonts w:ascii="Times New Roman" w:hAnsi="Times New Roman"/>
          <w:sz w:val="28"/>
          <w:szCs w:val="28"/>
        </w:rPr>
        <w:t xml:space="preserve"> – Неделя» - независимая еженедельная газета</w:t>
      </w:r>
    </w:p>
    <w:p w:rsidR="00254F88" w:rsidRPr="00C07C47" w:rsidRDefault="00254F88" w:rsidP="00254F88">
      <w:pPr>
        <w:spacing w:after="0" w:line="240" w:lineRule="auto"/>
        <w:jc w:val="both"/>
        <w:rPr>
          <w:rFonts w:ascii="Times New Roman" w:hAnsi="Times New Roman"/>
          <w:sz w:val="28"/>
          <w:szCs w:val="28"/>
        </w:rPr>
      </w:pPr>
      <w:r w:rsidRPr="00C07C47">
        <w:rPr>
          <w:rFonts w:ascii="Times New Roman" w:hAnsi="Times New Roman"/>
          <w:sz w:val="28"/>
          <w:szCs w:val="28"/>
        </w:rPr>
        <w:t>Адрес: г. Георгиевск, ул. Тимирязева, 1,  тел. 2-44-71</w:t>
      </w:r>
    </w:p>
    <w:p w:rsidR="00254F88" w:rsidRPr="00C07C47" w:rsidRDefault="00254F88" w:rsidP="00254F88">
      <w:pPr>
        <w:spacing w:after="0" w:line="240" w:lineRule="auto"/>
        <w:jc w:val="both"/>
        <w:rPr>
          <w:rFonts w:ascii="Times New Roman" w:hAnsi="Times New Roman"/>
          <w:sz w:val="28"/>
          <w:szCs w:val="28"/>
          <w:lang w:val="en-US"/>
        </w:rPr>
      </w:pPr>
      <w:r w:rsidRPr="00C07C47">
        <w:rPr>
          <w:rFonts w:ascii="Times New Roman" w:hAnsi="Times New Roman"/>
          <w:sz w:val="28"/>
          <w:szCs w:val="28"/>
          <w:lang w:val="en-US"/>
        </w:rPr>
        <w:t xml:space="preserve">E-mail: </w:t>
      </w:r>
      <w:proofErr w:type="spellStart"/>
      <w:r w:rsidRPr="00C07C47">
        <w:rPr>
          <w:rFonts w:ascii="Times New Roman" w:hAnsi="Times New Roman"/>
          <w:sz w:val="28"/>
          <w:szCs w:val="28"/>
          <w:lang w:val="en-US"/>
        </w:rPr>
        <w:t>tvweek@mail</w:t>
      </w:r>
      <w:proofErr w:type="spellEnd"/>
      <w:r w:rsidRPr="00C07C47">
        <w:rPr>
          <w:rFonts w:ascii="Times New Roman" w:hAnsi="Times New Roman"/>
          <w:sz w:val="28"/>
          <w:szCs w:val="28"/>
          <w:lang w:val="en-US"/>
        </w:rPr>
        <w:t xml:space="preserve">. ru </w:t>
      </w:r>
    </w:p>
    <w:p w:rsidR="00254F88" w:rsidRPr="00C07C47" w:rsidRDefault="00254F88" w:rsidP="00254F88">
      <w:pPr>
        <w:spacing w:after="0" w:line="240" w:lineRule="auto"/>
        <w:jc w:val="both"/>
        <w:rPr>
          <w:rFonts w:ascii="Times New Roman" w:hAnsi="Times New Roman"/>
          <w:sz w:val="28"/>
          <w:szCs w:val="28"/>
          <w:lang w:val="en-US"/>
        </w:rPr>
      </w:pPr>
      <w:r w:rsidRPr="00C07C47">
        <w:rPr>
          <w:rFonts w:ascii="Times New Roman" w:hAnsi="Times New Roman"/>
          <w:sz w:val="28"/>
          <w:szCs w:val="28"/>
        </w:rPr>
        <w:t>Сайт</w:t>
      </w:r>
      <w:r w:rsidRPr="00C07C47">
        <w:rPr>
          <w:rFonts w:ascii="Times New Roman" w:hAnsi="Times New Roman"/>
          <w:sz w:val="28"/>
          <w:szCs w:val="28"/>
          <w:lang w:val="en-US"/>
        </w:rPr>
        <w:t>: http://</w:t>
      </w:r>
      <w:hyperlink r:id="rId16" w:history="1">
        <w:r w:rsidRPr="00C07C47">
          <w:rPr>
            <w:rStyle w:val="a3"/>
            <w:rFonts w:ascii="Times New Roman" w:hAnsi="Times New Roman"/>
            <w:color w:val="auto"/>
            <w:sz w:val="28"/>
            <w:szCs w:val="28"/>
            <w:lang w:val="en-US"/>
          </w:rPr>
          <w:t xml:space="preserve">www. </w:t>
        </w:r>
        <w:proofErr w:type="spellStart"/>
        <w:r w:rsidRPr="00C07C47">
          <w:rPr>
            <w:rStyle w:val="a3"/>
            <w:rFonts w:ascii="Times New Roman" w:hAnsi="Times New Roman"/>
            <w:color w:val="auto"/>
            <w:sz w:val="28"/>
            <w:szCs w:val="28"/>
            <w:lang w:val="en-US"/>
          </w:rPr>
          <w:t>tv</w:t>
        </w:r>
        <w:proofErr w:type="spellEnd"/>
        <w:r w:rsidRPr="00C07C47">
          <w:rPr>
            <w:rStyle w:val="a3"/>
            <w:rFonts w:ascii="Times New Roman" w:hAnsi="Times New Roman"/>
            <w:color w:val="auto"/>
            <w:sz w:val="28"/>
            <w:szCs w:val="28"/>
            <w:lang w:val="en-US"/>
          </w:rPr>
          <w:t>-</w:t>
        </w:r>
        <w:r w:rsidRPr="00C07C47">
          <w:rPr>
            <w:rFonts w:ascii="Times New Roman" w:hAnsi="Times New Roman"/>
            <w:sz w:val="28"/>
            <w:szCs w:val="28"/>
            <w:lang w:val="en-US"/>
          </w:rPr>
          <w:t xml:space="preserve"> </w:t>
        </w:r>
        <w:r w:rsidRPr="00C07C47">
          <w:rPr>
            <w:rStyle w:val="a3"/>
            <w:rFonts w:ascii="Times New Roman" w:hAnsi="Times New Roman"/>
            <w:color w:val="auto"/>
            <w:sz w:val="28"/>
            <w:szCs w:val="28"/>
            <w:lang w:val="en-US"/>
          </w:rPr>
          <w:t>geo.ru/</w:t>
        </w:r>
      </w:hyperlink>
      <w:r w:rsidRPr="00C07C47">
        <w:rPr>
          <w:rFonts w:ascii="Times New Roman" w:hAnsi="Times New Roman"/>
          <w:sz w:val="28"/>
          <w:szCs w:val="28"/>
          <w:lang w:val="en-US"/>
        </w:rPr>
        <w:t xml:space="preserve">  </w:t>
      </w:r>
    </w:p>
    <w:p w:rsidR="00254F88" w:rsidRPr="00C07C47" w:rsidRDefault="00254F88" w:rsidP="00254F88">
      <w:pPr>
        <w:spacing w:after="0" w:line="240" w:lineRule="auto"/>
        <w:jc w:val="both"/>
        <w:rPr>
          <w:rFonts w:ascii="Times New Roman" w:hAnsi="Times New Roman"/>
          <w:sz w:val="28"/>
          <w:szCs w:val="28"/>
        </w:rPr>
      </w:pPr>
      <w:r w:rsidRPr="00C07C47">
        <w:rPr>
          <w:rFonts w:ascii="Times New Roman" w:hAnsi="Times New Roman"/>
          <w:sz w:val="28"/>
          <w:szCs w:val="28"/>
        </w:rPr>
        <w:t>Формат А3, 12-24 полос, один номер в неделю</w:t>
      </w:r>
      <w:r w:rsidR="00516563" w:rsidRPr="00C07C47">
        <w:rPr>
          <w:rFonts w:ascii="Times New Roman" w:hAnsi="Times New Roman"/>
          <w:sz w:val="28"/>
          <w:szCs w:val="28"/>
        </w:rPr>
        <w:t xml:space="preserve"> (вторник)</w:t>
      </w:r>
      <w:r w:rsidRPr="00C07C47">
        <w:rPr>
          <w:rFonts w:ascii="Times New Roman" w:hAnsi="Times New Roman"/>
          <w:sz w:val="28"/>
          <w:szCs w:val="28"/>
        </w:rPr>
        <w:t xml:space="preserve">, тираж </w:t>
      </w:r>
      <w:r w:rsidR="00516563" w:rsidRPr="00C07C47">
        <w:rPr>
          <w:rFonts w:ascii="Times New Roman" w:hAnsi="Times New Roman"/>
          <w:sz w:val="28"/>
          <w:szCs w:val="28"/>
        </w:rPr>
        <w:t>2000-</w:t>
      </w:r>
      <w:r w:rsidRPr="00C07C47">
        <w:rPr>
          <w:rFonts w:ascii="Times New Roman" w:hAnsi="Times New Roman"/>
          <w:sz w:val="28"/>
          <w:szCs w:val="28"/>
        </w:rPr>
        <w:t>2400 экз.</w:t>
      </w:r>
    </w:p>
    <w:p w:rsidR="00254F88" w:rsidRDefault="00254F88" w:rsidP="00254F88">
      <w:pPr>
        <w:spacing w:after="0" w:line="240" w:lineRule="auto"/>
        <w:jc w:val="both"/>
        <w:rPr>
          <w:rFonts w:ascii="Times New Roman" w:hAnsi="Times New Roman"/>
          <w:sz w:val="28"/>
          <w:szCs w:val="28"/>
        </w:rPr>
      </w:pPr>
      <w:r w:rsidRPr="00C07C47">
        <w:rPr>
          <w:rFonts w:ascii="Times New Roman" w:hAnsi="Times New Roman"/>
          <w:sz w:val="28"/>
          <w:szCs w:val="28"/>
        </w:rPr>
        <w:t>Регистрационный номер  Р-1292, издаётся с 17 ноября 1994 года.</w:t>
      </w:r>
    </w:p>
    <w:p w:rsidR="00FE5134" w:rsidRPr="00C07C47" w:rsidRDefault="00FE5134" w:rsidP="00254F88">
      <w:pPr>
        <w:spacing w:after="0" w:line="240" w:lineRule="auto"/>
        <w:jc w:val="both"/>
        <w:rPr>
          <w:rFonts w:ascii="Times New Roman" w:hAnsi="Times New Roman"/>
          <w:sz w:val="28"/>
          <w:szCs w:val="28"/>
        </w:rPr>
      </w:pPr>
    </w:p>
    <w:p w:rsidR="00254F88" w:rsidRPr="00C07C47" w:rsidRDefault="00254F88" w:rsidP="00254F88">
      <w:pPr>
        <w:spacing w:after="0" w:line="240" w:lineRule="auto"/>
        <w:jc w:val="both"/>
        <w:rPr>
          <w:rFonts w:ascii="Times New Roman" w:hAnsi="Times New Roman"/>
          <w:sz w:val="28"/>
          <w:szCs w:val="28"/>
        </w:rPr>
      </w:pPr>
      <w:r w:rsidRPr="00C07C47">
        <w:rPr>
          <w:rFonts w:ascii="Times New Roman" w:hAnsi="Times New Roman"/>
          <w:sz w:val="28"/>
          <w:szCs w:val="28"/>
        </w:rPr>
        <w:t>3. «Георгиевские известия»</w:t>
      </w:r>
    </w:p>
    <w:p w:rsidR="00254F88" w:rsidRPr="00C07C47" w:rsidRDefault="00254F88" w:rsidP="00254F88">
      <w:pPr>
        <w:spacing w:after="0" w:line="240" w:lineRule="auto"/>
        <w:jc w:val="both"/>
        <w:rPr>
          <w:rFonts w:ascii="Times New Roman" w:hAnsi="Times New Roman"/>
          <w:sz w:val="28"/>
          <w:szCs w:val="28"/>
        </w:rPr>
      </w:pPr>
      <w:r w:rsidRPr="00C07C47">
        <w:rPr>
          <w:rFonts w:ascii="Times New Roman" w:hAnsi="Times New Roman"/>
          <w:sz w:val="28"/>
          <w:szCs w:val="28"/>
        </w:rPr>
        <w:t>Адрес: г. Георгиевск, ул. Октябрьская, 58, т. 5-02-70</w:t>
      </w:r>
    </w:p>
    <w:p w:rsidR="00254F88" w:rsidRPr="00E6607C" w:rsidRDefault="00254F88" w:rsidP="00254F88">
      <w:pPr>
        <w:spacing w:after="0" w:line="240" w:lineRule="auto"/>
        <w:jc w:val="both"/>
        <w:rPr>
          <w:rFonts w:ascii="Times New Roman" w:hAnsi="Times New Roman"/>
          <w:sz w:val="28"/>
          <w:szCs w:val="28"/>
        </w:rPr>
      </w:pPr>
      <w:r w:rsidRPr="00C07C47">
        <w:rPr>
          <w:rFonts w:ascii="Times New Roman" w:hAnsi="Times New Roman"/>
          <w:sz w:val="28"/>
          <w:szCs w:val="28"/>
          <w:lang w:val="en-US"/>
        </w:rPr>
        <w:t>E</w:t>
      </w:r>
      <w:r w:rsidRPr="00E6607C">
        <w:rPr>
          <w:rFonts w:ascii="Times New Roman" w:hAnsi="Times New Roman"/>
          <w:sz w:val="28"/>
          <w:szCs w:val="28"/>
        </w:rPr>
        <w:t>-</w:t>
      </w:r>
      <w:r w:rsidRPr="00C07C47">
        <w:rPr>
          <w:rFonts w:ascii="Times New Roman" w:hAnsi="Times New Roman"/>
          <w:sz w:val="28"/>
          <w:szCs w:val="28"/>
          <w:lang w:val="en-US"/>
        </w:rPr>
        <w:t>mail</w:t>
      </w:r>
      <w:r w:rsidRPr="00E6607C">
        <w:rPr>
          <w:rFonts w:ascii="Times New Roman" w:hAnsi="Times New Roman"/>
          <w:sz w:val="28"/>
          <w:szCs w:val="28"/>
        </w:rPr>
        <w:t xml:space="preserve">: </w:t>
      </w:r>
      <w:proofErr w:type="spellStart"/>
      <w:r w:rsidRPr="00C07C47">
        <w:rPr>
          <w:rFonts w:ascii="Times New Roman" w:hAnsi="Times New Roman"/>
          <w:sz w:val="28"/>
          <w:szCs w:val="28"/>
          <w:lang w:val="en-US"/>
        </w:rPr>
        <w:t>gi</w:t>
      </w:r>
      <w:proofErr w:type="spellEnd"/>
      <w:r w:rsidRPr="00E6607C">
        <w:rPr>
          <w:rFonts w:ascii="Times New Roman" w:hAnsi="Times New Roman"/>
          <w:sz w:val="28"/>
          <w:szCs w:val="28"/>
        </w:rPr>
        <w:t>.</w:t>
      </w:r>
      <w:proofErr w:type="spellStart"/>
      <w:r w:rsidRPr="00C07C47">
        <w:rPr>
          <w:rFonts w:ascii="Times New Roman" w:hAnsi="Times New Roman"/>
          <w:sz w:val="28"/>
          <w:szCs w:val="28"/>
          <w:lang w:val="en-US"/>
        </w:rPr>
        <w:t>gsk</w:t>
      </w:r>
      <w:proofErr w:type="spellEnd"/>
      <w:r w:rsidRPr="00E6607C">
        <w:rPr>
          <w:rFonts w:ascii="Times New Roman" w:hAnsi="Times New Roman"/>
          <w:sz w:val="28"/>
          <w:szCs w:val="28"/>
        </w:rPr>
        <w:t>@</w:t>
      </w:r>
      <w:r w:rsidRPr="00C07C47">
        <w:rPr>
          <w:rFonts w:ascii="Times New Roman" w:hAnsi="Times New Roman"/>
          <w:sz w:val="28"/>
          <w:szCs w:val="28"/>
          <w:lang w:val="en-US"/>
        </w:rPr>
        <w:t>mail</w:t>
      </w:r>
      <w:r w:rsidRPr="00E6607C">
        <w:rPr>
          <w:rFonts w:ascii="Times New Roman" w:hAnsi="Times New Roman"/>
          <w:sz w:val="28"/>
          <w:szCs w:val="28"/>
        </w:rPr>
        <w:t>.</w:t>
      </w:r>
      <w:r w:rsidRPr="00C07C47">
        <w:rPr>
          <w:rFonts w:ascii="Times New Roman" w:hAnsi="Times New Roman"/>
          <w:sz w:val="28"/>
          <w:szCs w:val="28"/>
          <w:lang w:val="en-US"/>
        </w:rPr>
        <w:t>ru</w:t>
      </w:r>
    </w:p>
    <w:p w:rsidR="00254F88" w:rsidRPr="00C07C47" w:rsidRDefault="00254F88" w:rsidP="00254F88">
      <w:pPr>
        <w:spacing w:after="0" w:line="240" w:lineRule="auto"/>
        <w:jc w:val="both"/>
        <w:rPr>
          <w:rFonts w:ascii="Times New Roman" w:hAnsi="Times New Roman"/>
          <w:sz w:val="28"/>
          <w:szCs w:val="28"/>
        </w:rPr>
      </w:pPr>
      <w:r w:rsidRPr="00C07C47">
        <w:rPr>
          <w:rFonts w:ascii="Times New Roman" w:hAnsi="Times New Roman"/>
          <w:sz w:val="28"/>
          <w:szCs w:val="28"/>
        </w:rPr>
        <w:lastRenderedPageBreak/>
        <w:t xml:space="preserve">Формат А3,  4 полосы, два номера в неделю, тираж </w:t>
      </w:r>
      <w:r w:rsidR="00C07C47">
        <w:rPr>
          <w:rFonts w:ascii="Times New Roman" w:hAnsi="Times New Roman"/>
          <w:sz w:val="28"/>
          <w:szCs w:val="28"/>
        </w:rPr>
        <w:t>75</w:t>
      </w:r>
      <w:r w:rsidRPr="00C07C47">
        <w:rPr>
          <w:rFonts w:ascii="Times New Roman" w:hAnsi="Times New Roman"/>
          <w:sz w:val="28"/>
          <w:szCs w:val="28"/>
        </w:rPr>
        <w:t>00 экз.</w:t>
      </w:r>
    </w:p>
    <w:p w:rsidR="00254F88" w:rsidRPr="00C07C47" w:rsidRDefault="00254F88" w:rsidP="00254F88">
      <w:pPr>
        <w:spacing w:after="0" w:line="240" w:lineRule="auto"/>
        <w:jc w:val="both"/>
        <w:rPr>
          <w:rFonts w:ascii="Times New Roman" w:hAnsi="Times New Roman"/>
          <w:sz w:val="28"/>
          <w:szCs w:val="28"/>
        </w:rPr>
      </w:pPr>
      <w:r w:rsidRPr="00C07C47">
        <w:rPr>
          <w:rFonts w:ascii="Times New Roman" w:hAnsi="Times New Roman"/>
          <w:sz w:val="28"/>
          <w:szCs w:val="28"/>
        </w:rPr>
        <w:t xml:space="preserve">Свидетельство о регистрации ПИ № ФС 10-5783 </w:t>
      </w:r>
    </w:p>
    <w:p w:rsidR="00254F88" w:rsidRPr="00C07C47" w:rsidRDefault="00254F88" w:rsidP="00254F88">
      <w:pPr>
        <w:spacing w:after="0" w:line="240" w:lineRule="auto"/>
        <w:jc w:val="both"/>
        <w:rPr>
          <w:rFonts w:ascii="Times New Roman" w:hAnsi="Times New Roman"/>
          <w:sz w:val="28"/>
          <w:szCs w:val="28"/>
        </w:rPr>
      </w:pPr>
      <w:r w:rsidRPr="00C07C47">
        <w:rPr>
          <w:rFonts w:ascii="Times New Roman" w:hAnsi="Times New Roman"/>
          <w:sz w:val="28"/>
          <w:szCs w:val="28"/>
        </w:rPr>
        <w:t xml:space="preserve">Издаётся с 23 февраля 1930 года </w:t>
      </w:r>
    </w:p>
    <w:p w:rsidR="00DE01E8" w:rsidRDefault="00DE01E8" w:rsidP="00254F88">
      <w:pPr>
        <w:spacing w:after="0" w:line="240" w:lineRule="auto"/>
        <w:jc w:val="both"/>
        <w:rPr>
          <w:rFonts w:ascii="Times New Roman" w:hAnsi="Times New Roman"/>
          <w:sz w:val="28"/>
          <w:szCs w:val="28"/>
        </w:rPr>
      </w:pPr>
    </w:p>
    <w:p w:rsidR="00D965D7" w:rsidRPr="005F2A18" w:rsidRDefault="00D965D7" w:rsidP="0059097F">
      <w:pPr>
        <w:pStyle w:val="aa"/>
        <w:tabs>
          <w:tab w:val="left" w:pos="7938"/>
        </w:tabs>
        <w:ind w:firstLine="708"/>
        <w:rPr>
          <w:b/>
          <w:color w:val="FF0000"/>
          <w:szCs w:val="28"/>
        </w:rPr>
      </w:pPr>
    </w:p>
    <w:p w:rsidR="00BC3889" w:rsidRDefault="00BC3889" w:rsidP="0059097F">
      <w:pPr>
        <w:pStyle w:val="aa"/>
        <w:tabs>
          <w:tab w:val="left" w:pos="7938"/>
        </w:tabs>
        <w:ind w:firstLine="708"/>
        <w:rPr>
          <w:b/>
          <w:szCs w:val="28"/>
        </w:rPr>
      </w:pPr>
    </w:p>
    <w:p w:rsidR="00B82AA8" w:rsidRDefault="00B82AA8" w:rsidP="0059097F">
      <w:pPr>
        <w:pStyle w:val="aa"/>
        <w:tabs>
          <w:tab w:val="left" w:pos="7938"/>
        </w:tabs>
        <w:ind w:firstLine="708"/>
        <w:rPr>
          <w:b/>
          <w:szCs w:val="28"/>
        </w:rPr>
      </w:pPr>
      <w:r w:rsidRPr="00925C9E">
        <w:rPr>
          <w:b/>
          <w:szCs w:val="28"/>
        </w:rPr>
        <w:t xml:space="preserve">5. Территориальное общественное самоуправление (всего в Георгиевском </w:t>
      </w:r>
      <w:r w:rsidR="00EE5213">
        <w:rPr>
          <w:b/>
          <w:szCs w:val="28"/>
        </w:rPr>
        <w:t>городском округе Ставропольского края</w:t>
      </w:r>
      <w:r w:rsidRPr="00925C9E">
        <w:rPr>
          <w:b/>
          <w:szCs w:val="28"/>
        </w:rPr>
        <w:t>)</w:t>
      </w:r>
    </w:p>
    <w:p w:rsidR="00EE5213" w:rsidRDefault="00EE5213" w:rsidP="0059097F">
      <w:pPr>
        <w:pStyle w:val="aa"/>
        <w:tabs>
          <w:tab w:val="left" w:pos="7938"/>
        </w:tabs>
        <w:ind w:firstLine="708"/>
        <w:rPr>
          <w:b/>
          <w:szCs w:val="28"/>
        </w:rPr>
      </w:pPr>
    </w:p>
    <w:p w:rsidR="00EE5213" w:rsidRDefault="00EE5213" w:rsidP="0059097F">
      <w:pPr>
        <w:pStyle w:val="aa"/>
        <w:tabs>
          <w:tab w:val="left" w:pos="7938"/>
        </w:tabs>
        <w:ind w:firstLine="708"/>
        <w:rPr>
          <w:b/>
          <w:szCs w:val="28"/>
        </w:rPr>
      </w:pPr>
      <w:r>
        <w:rPr>
          <w:b/>
          <w:szCs w:val="28"/>
        </w:rPr>
        <w:t>На 01.01.2018 года</w:t>
      </w:r>
    </w:p>
    <w:tbl>
      <w:tblPr>
        <w:tblStyle w:val="afb"/>
        <w:tblW w:w="0" w:type="auto"/>
        <w:tblLook w:val="04A0" w:firstRow="1" w:lastRow="0" w:firstColumn="1" w:lastColumn="0" w:noHBand="0" w:noVBand="1"/>
      </w:tblPr>
      <w:tblGrid>
        <w:gridCol w:w="2943"/>
        <w:gridCol w:w="1843"/>
        <w:gridCol w:w="2552"/>
        <w:gridCol w:w="2126"/>
      </w:tblGrid>
      <w:tr w:rsidR="00C102DF" w:rsidRPr="00C24294" w:rsidTr="00C24294">
        <w:tc>
          <w:tcPr>
            <w:tcW w:w="2943" w:type="dxa"/>
          </w:tcPr>
          <w:p w:rsidR="00C102DF" w:rsidRPr="00F67442" w:rsidRDefault="00C102DF" w:rsidP="00C24294">
            <w:pPr>
              <w:spacing w:line="240" w:lineRule="exact"/>
              <w:jc w:val="both"/>
              <w:rPr>
                <w:rFonts w:ascii="Times New Roman" w:hAnsi="Times New Roman"/>
                <w:sz w:val="28"/>
                <w:szCs w:val="28"/>
              </w:rPr>
            </w:pPr>
            <w:r w:rsidRPr="00F67442">
              <w:rPr>
                <w:rFonts w:ascii="Times New Roman" w:hAnsi="Times New Roman"/>
                <w:sz w:val="28"/>
                <w:szCs w:val="28"/>
              </w:rPr>
              <w:t>Наименование</w:t>
            </w:r>
          </w:p>
        </w:tc>
        <w:tc>
          <w:tcPr>
            <w:tcW w:w="1843" w:type="dxa"/>
          </w:tcPr>
          <w:p w:rsidR="00C102DF" w:rsidRPr="00F67442" w:rsidRDefault="00C102DF" w:rsidP="00C24294">
            <w:pPr>
              <w:spacing w:line="240" w:lineRule="exact"/>
              <w:jc w:val="center"/>
              <w:rPr>
                <w:rFonts w:ascii="Times New Roman" w:hAnsi="Times New Roman"/>
                <w:sz w:val="28"/>
                <w:szCs w:val="28"/>
              </w:rPr>
            </w:pPr>
            <w:r w:rsidRPr="00F67442">
              <w:rPr>
                <w:rFonts w:ascii="Times New Roman" w:hAnsi="Times New Roman"/>
                <w:sz w:val="28"/>
                <w:szCs w:val="28"/>
              </w:rPr>
              <w:t>Количество</w:t>
            </w:r>
          </w:p>
          <w:p w:rsidR="00C102DF" w:rsidRPr="00F67442" w:rsidRDefault="00C102DF" w:rsidP="00C24294">
            <w:pPr>
              <w:spacing w:line="240" w:lineRule="exact"/>
              <w:jc w:val="center"/>
              <w:rPr>
                <w:rFonts w:ascii="Times New Roman" w:hAnsi="Times New Roman"/>
                <w:sz w:val="28"/>
                <w:szCs w:val="28"/>
              </w:rPr>
            </w:pPr>
          </w:p>
        </w:tc>
        <w:tc>
          <w:tcPr>
            <w:tcW w:w="2552" w:type="dxa"/>
          </w:tcPr>
          <w:p w:rsidR="00C102DF" w:rsidRPr="00F67442" w:rsidRDefault="00C102DF" w:rsidP="00C24294">
            <w:pPr>
              <w:spacing w:line="240" w:lineRule="exact"/>
              <w:jc w:val="center"/>
              <w:rPr>
                <w:rFonts w:ascii="Times New Roman" w:hAnsi="Times New Roman"/>
                <w:sz w:val="28"/>
                <w:szCs w:val="28"/>
              </w:rPr>
            </w:pPr>
            <w:r w:rsidRPr="00F67442">
              <w:rPr>
                <w:rFonts w:ascii="Times New Roman" w:hAnsi="Times New Roman"/>
                <w:sz w:val="28"/>
                <w:szCs w:val="28"/>
              </w:rPr>
              <w:t xml:space="preserve">В них членов </w:t>
            </w:r>
          </w:p>
          <w:p w:rsidR="00C102DF" w:rsidRPr="00F67442" w:rsidRDefault="00C102DF" w:rsidP="00C24294">
            <w:pPr>
              <w:spacing w:line="240" w:lineRule="exact"/>
              <w:jc w:val="center"/>
              <w:rPr>
                <w:rFonts w:ascii="Times New Roman" w:hAnsi="Times New Roman"/>
                <w:sz w:val="28"/>
                <w:szCs w:val="28"/>
              </w:rPr>
            </w:pPr>
            <w:r w:rsidRPr="00F67442">
              <w:rPr>
                <w:rFonts w:ascii="Times New Roman" w:hAnsi="Times New Roman"/>
                <w:sz w:val="28"/>
                <w:szCs w:val="28"/>
              </w:rPr>
              <w:t>(в том числе на платной основе)</w:t>
            </w:r>
          </w:p>
        </w:tc>
        <w:tc>
          <w:tcPr>
            <w:tcW w:w="2126" w:type="dxa"/>
          </w:tcPr>
          <w:p w:rsidR="00C102DF" w:rsidRPr="00F67442" w:rsidRDefault="00C102DF" w:rsidP="00C24294">
            <w:pPr>
              <w:spacing w:line="240" w:lineRule="exact"/>
              <w:jc w:val="center"/>
              <w:rPr>
                <w:rFonts w:ascii="Times New Roman" w:hAnsi="Times New Roman"/>
                <w:sz w:val="28"/>
                <w:szCs w:val="28"/>
              </w:rPr>
            </w:pPr>
            <w:r w:rsidRPr="00F67442">
              <w:rPr>
                <w:rFonts w:ascii="Times New Roman" w:hAnsi="Times New Roman"/>
                <w:sz w:val="28"/>
                <w:szCs w:val="28"/>
              </w:rPr>
              <w:t xml:space="preserve">Имеют статус юридического лица </w:t>
            </w:r>
          </w:p>
        </w:tc>
      </w:tr>
      <w:tr w:rsidR="00F67442" w:rsidRPr="00C24294" w:rsidTr="00C24294">
        <w:trPr>
          <w:trHeight w:val="692"/>
        </w:trPr>
        <w:tc>
          <w:tcPr>
            <w:tcW w:w="2943" w:type="dxa"/>
          </w:tcPr>
          <w:p w:rsidR="00F67442" w:rsidRPr="00F67442" w:rsidRDefault="00F67442" w:rsidP="001F4120">
            <w:pPr>
              <w:spacing w:line="280" w:lineRule="exact"/>
              <w:jc w:val="both"/>
              <w:rPr>
                <w:rFonts w:ascii="Times New Roman" w:hAnsi="Times New Roman"/>
                <w:sz w:val="28"/>
                <w:szCs w:val="28"/>
              </w:rPr>
            </w:pPr>
            <w:r w:rsidRPr="00F67442">
              <w:rPr>
                <w:rFonts w:ascii="Times New Roman" w:hAnsi="Times New Roman"/>
                <w:sz w:val="28"/>
                <w:szCs w:val="28"/>
              </w:rPr>
              <w:t>Советы (комитеты) микрорайонов</w:t>
            </w:r>
          </w:p>
        </w:tc>
        <w:tc>
          <w:tcPr>
            <w:tcW w:w="1843" w:type="dxa"/>
          </w:tcPr>
          <w:p w:rsidR="00F67442" w:rsidRPr="00F67442" w:rsidRDefault="00EE5213" w:rsidP="00701516">
            <w:pPr>
              <w:jc w:val="center"/>
              <w:rPr>
                <w:rFonts w:ascii="Times New Roman" w:hAnsi="Times New Roman"/>
                <w:sz w:val="28"/>
                <w:szCs w:val="28"/>
              </w:rPr>
            </w:pPr>
            <w:r>
              <w:rPr>
                <w:rFonts w:ascii="Times New Roman" w:hAnsi="Times New Roman"/>
                <w:sz w:val="28"/>
                <w:szCs w:val="28"/>
              </w:rPr>
              <w:t>6</w:t>
            </w:r>
          </w:p>
        </w:tc>
        <w:tc>
          <w:tcPr>
            <w:tcW w:w="2552" w:type="dxa"/>
          </w:tcPr>
          <w:p w:rsidR="00F67442" w:rsidRPr="00F67442" w:rsidRDefault="00EE5213" w:rsidP="00701516">
            <w:pPr>
              <w:jc w:val="center"/>
              <w:rPr>
                <w:rFonts w:ascii="Times New Roman" w:hAnsi="Times New Roman"/>
                <w:sz w:val="28"/>
                <w:szCs w:val="28"/>
              </w:rPr>
            </w:pPr>
            <w:r>
              <w:rPr>
                <w:rFonts w:ascii="Times New Roman" w:hAnsi="Times New Roman"/>
                <w:sz w:val="28"/>
                <w:szCs w:val="28"/>
              </w:rPr>
              <w:t>66</w:t>
            </w:r>
          </w:p>
        </w:tc>
        <w:tc>
          <w:tcPr>
            <w:tcW w:w="2126" w:type="dxa"/>
          </w:tcPr>
          <w:p w:rsidR="00F67442" w:rsidRPr="00F67442" w:rsidRDefault="00EE5213" w:rsidP="00701516">
            <w:pPr>
              <w:jc w:val="center"/>
              <w:rPr>
                <w:rFonts w:ascii="Times New Roman" w:hAnsi="Times New Roman"/>
                <w:sz w:val="28"/>
                <w:szCs w:val="28"/>
              </w:rPr>
            </w:pPr>
            <w:r>
              <w:rPr>
                <w:rFonts w:ascii="Times New Roman" w:hAnsi="Times New Roman"/>
                <w:sz w:val="28"/>
                <w:szCs w:val="28"/>
              </w:rPr>
              <w:t>0</w:t>
            </w:r>
          </w:p>
        </w:tc>
      </w:tr>
      <w:tr w:rsidR="00F67442" w:rsidRPr="00C24294" w:rsidTr="00C24294">
        <w:tc>
          <w:tcPr>
            <w:tcW w:w="2943" w:type="dxa"/>
          </w:tcPr>
          <w:p w:rsidR="00F67442" w:rsidRPr="00F67442" w:rsidRDefault="00F67442" w:rsidP="001F4120">
            <w:pPr>
              <w:spacing w:line="280" w:lineRule="exact"/>
              <w:jc w:val="both"/>
              <w:rPr>
                <w:rFonts w:ascii="Times New Roman" w:hAnsi="Times New Roman"/>
                <w:sz w:val="28"/>
                <w:szCs w:val="28"/>
              </w:rPr>
            </w:pPr>
            <w:r w:rsidRPr="00F67442">
              <w:rPr>
                <w:rFonts w:ascii="Times New Roman" w:hAnsi="Times New Roman"/>
                <w:sz w:val="28"/>
                <w:szCs w:val="28"/>
              </w:rPr>
              <w:t>Квартальные советы (комитеты)</w:t>
            </w:r>
          </w:p>
        </w:tc>
        <w:tc>
          <w:tcPr>
            <w:tcW w:w="1843" w:type="dxa"/>
          </w:tcPr>
          <w:p w:rsidR="00F67442" w:rsidRPr="00F67442" w:rsidRDefault="00EE5213" w:rsidP="00701516">
            <w:pPr>
              <w:jc w:val="center"/>
              <w:rPr>
                <w:rFonts w:ascii="Times New Roman" w:hAnsi="Times New Roman"/>
                <w:sz w:val="28"/>
                <w:szCs w:val="28"/>
              </w:rPr>
            </w:pPr>
            <w:r>
              <w:rPr>
                <w:rFonts w:ascii="Times New Roman" w:hAnsi="Times New Roman"/>
                <w:sz w:val="28"/>
                <w:szCs w:val="28"/>
              </w:rPr>
              <w:t>118</w:t>
            </w:r>
          </w:p>
        </w:tc>
        <w:tc>
          <w:tcPr>
            <w:tcW w:w="2552" w:type="dxa"/>
          </w:tcPr>
          <w:p w:rsidR="00F67442" w:rsidRPr="00F67442" w:rsidRDefault="00EE5213" w:rsidP="00701516">
            <w:pPr>
              <w:jc w:val="center"/>
              <w:rPr>
                <w:rFonts w:ascii="Times New Roman" w:hAnsi="Times New Roman"/>
                <w:sz w:val="28"/>
                <w:szCs w:val="28"/>
              </w:rPr>
            </w:pPr>
            <w:r>
              <w:rPr>
                <w:rFonts w:ascii="Times New Roman" w:hAnsi="Times New Roman"/>
                <w:sz w:val="28"/>
                <w:szCs w:val="28"/>
              </w:rPr>
              <w:t>332</w:t>
            </w:r>
          </w:p>
        </w:tc>
        <w:tc>
          <w:tcPr>
            <w:tcW w:w="2126" w:type="dxa"/>
          </w:tcPr>
          <w:p w:rsidR="00F67442" w:rsidRPr="00F67442" w:rsidRDefault="00EE5213" w:rsidP="00701516">
            <w:pPr>
              <w:jc w:val="center"/>
              <w:rPr>
                <w:rFonts w:ascii="Times New Roman" w:hAnsi="Times New Roman"/>
                <w:sz w:val="28"/>
                <w:szCs w:val="28"/>
              </w:rPr>
            </w:pPr>
            <w:r>
              <w:rPr>
                <w:rFonts w:ascii="Times New Roman" w:hAnsi="Times New Roman"/>
                <w:sz w:val="28"/>
                <w:szCs w:val="28"/>
              </w:rPr>
              <w:t>0</w:t>
            </w:r>
          </w:p>
        </w:tc>
      </w:tr>
      <w:tr w:rsidR="00F67442" w:rsidRPr="00C24294" w:rsidTr="00C24294">
        <w:tc>
          <w:tcPr>
            <w:tcW w:w="2943" w:type="dxa"/>
          </w:tcPr>
          <w:p w:rsidR="00F67442" w:rsidRPr="00F67442" w:rsidRDefault="00F67442" w:rsidP="001F4120">
            <w:pPr>
              <w:spacing w:line="280" w:lineRule="exact"/>
              <w:jc w:val="both"/>
              <w:rPr>
                <w:rFonts w:ascii="Times New Roman" w:hAnsi="Times New Roman"/>
                <w:sz w:val="28"/>
                <w:szCs w:val="28"/>
              </w:rPr>
            </w:pPr>
            <w:r w:rsidRPr="00F67442">
              <w:rPr>
                <w:rFonts w:ascii="Times New Roman" w:hAnsi="Times New Roman"/>
                <w:sz w:val="28"/>
                <w:szCs w:val="28"/>
              </w:rPr>
              <w:t>Хуторские советы (комитеты)</w:t>
            </w:r>
          </w:p>
        </w:tc>
        <w:tc>
          <w:tcPr>
            <w:tcW w:w="1843" w:type="dxa"/>
          </w:tcPr>
          <w:p w:rsidR="00F67442" w:rsidRPr="00F67442" w:rsidRDefault="00EE5213" w:rsidP="00701516">
            <w:pPr>
              <w:jc w:val="center"/>
              <w:rPr>
                <w:rFonts w:ascii="Times New Roman" w:hAnsi="Times New Roman"/>
                <w:sz w:val="28"/>
                <w:szCs w:val="28"/>
              </w:rPr>
            </w:pPr>
            <w:r>
              <w:rPr>
                <w:rFonts w:ascii="Times New Roman" w:hAnsi="Times New Roman"/>
                <w:sz w:val="28"/>
                <w:szCs w:val="28"/>
              </w:rPr>
              <w:t>0</w:t>
            </w:r>
          </w:p>
        </w:tc>
        <w:tc>
          <w:tcPr>
            <w:tcW w:w="2552" w:type="dxa"/>
          </w:tcPr>
          <w:p w:rsidR="00F67442" w:rsidRPr="00F67442" w:rsidRDefault="00EE5213" w:rsidP="00701516">
            <w:pPr>
              <w:jc w:val="center"/>
              <w:rPr>
                <w:rFonts w:ascii="Times New Roman" w:hAnsi="Times New Roman"/>
                <w:sz w:val="28"/>
                <w:szCs w:val="28"/>
              </w:rPr>
            </w:pPr>
            <w:r>
              <w:rPr>
                <w:rFonts w:ascii="Times New Roman" w:hAnsi="Times New Roman"/>
                <w:sz w:val="28"/>
                <w:szCs w:val="28"/>
              </w:rPr>
              <w:t>0</w:t>
            </w:r>
          </w:p>
        </w:tc>
        <w:tc>
          <w:tcPr>
            <w:tcW w:w="2126" w:type="dxa"/>
          </w:tcPr>
          <w:p w:rsidR="00F67442" w:rsidRPr="00F67442" w:rsidRDefault="00EE5213" w:rsidP="00701516">
            <w:pPr>
              <w:jc w:val="center"/>
              <w:rPr>
                <w:rFonts w:ascii="Times New Roman" w:hAnsi="Times New Roman"/>
                <w:sz w:val="28"/>
                <w:szCs w:val="28"/>
              </w:rPr>
            </w:pPr>
            <w:r>
              <w:rPr>
                <w:rFonts w:ascii="Times New Roman" w:hAnsi="Times New Roman"/>
                <w:sz w:val="28"/>
                <w:szCs w:val="28"/>
              </w:rPr>
              <w:t>0</w:t>
            </w:r>
          </w:p>
        </w:tc>
      </w:tr>
      <w:tr w:rsidR="00F67442" w:rsidRPr="00C24294" w:rsidTr="00C24294">
        <w:tc>
          <w:tcPr>
            <w:tcW w:w="2943" w:type="dxa"/>
          </w:tcPr>
          <w:p w:rsidR="00F67442" w:rsidRPr="00F67442" w:rsidRDefault="00F67442" w:rsidP="001F4120">
            <w:pPr>
              <w:spacing w:line="280" w:lineRule="exact"/>
              <w:jc w:val="both"/>
              <w:rPr>
                <w:rFonts w:ascii="Times New Roman" w:hAnsi="Times New Roman"/>
                <w:sz w:val="28"/>
                <w:szCs w:val="28"/>
              </w:rPr>
            </w:pPr>
            <w:r w:rsidRPr="00F67442">
              <w:rPr>
                <w:rFonts w:ascii="Times New Roman" w:hAnsi="Times New Roman"/>
                <w:sz w:val="28"/>
                <w:szCs w:val="28"/>
              </w:rPr>
              <w:t>Уличные советы (комитеты)</w:t>
            </w:r>
          </w:p>
        </w:tc>
        <w:tc>
          <w:tcPr>
            <w:tcW w:w="1843" w:type="dxa"/>
          </w:tcPr>
          <w:p w:rsidR="00F67442" w:rsidRPr="00F67442" w:rsidRDefault="00DF324F" w:rsidP="00701516">
            <w:pPr>
              <w:jc w:val="center"/>
              <w:rPr>
                <w:rFonts w:ascii="Times New Roman" w:hAnsi="Times New Roman"/>
                <w:sz w:val="28"/>
                <w:szCs w:val="28"/>
              </w:rPr>
            </w:pPr>
            <w:r>
              <w:rPr>
                <w:rFonts w:ascii="Times New Roman" w:hAnsi="Times New Roman"/>
                <w:sz w:val="28"/>
                <w:szCs w:val="28"/>
              </w:rPr>
              <w:t>332</w:t>
            </w:r>
          </w:p>
        </w:tc>
        <w:tc>
          <w:tcPr>
            <w:tcW w:w="2552" w:type="dxa"/>
          </w:tcPr>
          <w:p w:rsidR="00F67442" w:rsidRPr="00F67442" w:rsidRDefault="00DF324F" w:rsidP="00701516">
            <w:pPr>
              <w:jc w:val="center"/>
              <w:rPr>
                <w:rFonts w:ascii="Times New Roman" w:hAnsi="Times New Roman"/>
                <w:sz w:val="28"/>
                <w:szCs w:val="28"/>
              </w:rPr>
            </w:pPr>
            <w:r>
              <w:rPr>
                <w:rFonts w:ascii="Times New Roman" w:hAnsi="Times New Roman"/>
                <w:sz w:val="28"/>
                <w:szCs w:val="28"/>
              </w:rPr>
              <w:t>789</w:t>
            </w:r>
          </w:p>
        </w:tc>
        <w:tc>
          <w:tcPr>
            <w:tcW w:w="2126" w:type="dxa"/>
          </w:tcPr>
          <w:p w:rsidR="00F67442" w:rsidRPr="00F67442" w:rsidRDefault="00DF324F" w:rsidP="00701516">
            <w:pPr>
              <w:jc w:val="center"/>
              <w:rPr>
                <w:rFonts w:ascii="Times New Roman" w:hAnsi="Times New Roman"/>
                <w:sz w:val="28"/>
                <w:szCs w:val="28"/>
              </w:rPr>
            </w:pPr>
            <w:r>
              <w:rPr>
                <w:rFonts w:ascii="Times New Roman" w:hAnsi="Times New Roman"/>
                <w:sz w:val="28"/>
                <w:szCs w:val="28"/>
              </w:rPr>
              <w:t>0</w:t>
            </w:r>
          </w:p>
        </w:tc>
      </w:tr>
      <w:tr w:rsidR="00F67442" w:rsidRPr="00C24294" w:rsidTr="00C24294">
        <w:tc>
          <w:tcPr>
            <w:tcW w:w="2943" w:type="dxa"/>
          </w:tcPr>
          <w:p w:rsidR="00F67442" w:rsidRPr="00F67442" w:rsidRDefault="00F67442" w:rsidP="001F4120">
            <w:pPr>
              <w:spacing w:line="280" w:lineRule="exact"/>
              <w:jc w:val="both"/>
              <w:rPr>
                <w:rFonts w:ascii="Times New Roman" w:hAnsi="Times New Roman"/>
                <w:sz w:val="28"/>
                <w:szCs w:val="28"/>
              </w:rPr>
            </w:pPr>
            <w:r w:rsidRPr="00F67442">
              <w:rPr>
                <w:rFonts w:ascii="Times New Roman" w:hAnsi="Times New Roman"/>
                <w:sz w:val="28"/>
                <w:szCs w:val="28"/>
              </w:rPr>
              <w:t>Дворовые советы (комитеты)</w:t>
            </w:r>
          </w:p>
        </w:tc>
        <w:tc>
          <w:tcPr>
            <w:tcW w:w="1843" w:type="dxa"/>
          </w:tcPr>
          <w:p w:rsidR="00F67442" w:rsidRPr="00F67442" w:rsidRDefault="005C015B" w:rsidP="00701516">
            <w:pPr>
              <w:jc w:val="center"/>
              <w:rPr>
                <w:rFonts w:ascii="Times New Roman" w:hAnsi="Times New Roman"/>
                <w:sz w:val="28"/>
                <w:szCs w:val="28"/>
              </w:rPr>
            </w:pPr>
            <w:r>
              <w:rPr>
                <w:rFonts w:ascii="Times New Roman" w:hAnsi="Times New Roman"/>
                <w:sz w:val="28"/>
                <w:szCs w:val="28"/>
              </w:rPr>
              <w:t>0</w:t>
            </w:r>
          </w:p>
        </w:tc>
        <w:tc>
          <w:tcPr>
            <w:tcW w:w="2552" w:type="dxa"/>
          </w:tcPr>
          <w:p w:rsidR="00F67442" w:rsidRPr="00F67442" w:rsidRDefault="005C015B" w:rsidP="00701516">
            <w:pPr>
              <w:jc w:val="center"/>
              <w:rPr>
                <w:rFonts w:ascii="Times New Roman" w:hAnsi="Times New Roman"/>
                <w:sz w:val="28"/>
                <w:szCs w:val="28"/>
              </w:rPr>
            </w:pPr>
            <w:r>
              <w:rPr>
                <w:rFonts w:ascii="Times New Roman" w:hAnsi="Times New Roman"/>
                <w:sz w:val="28"/>
                <w:szCs w:val="28"/>
              </w:rPr>
              <w:t>0</w:t>
            </w:r>
          </w:p>
        </w:tc>
        <w:tc>
          <w:tcPr>
            <w:tcW w:w="2126" w:type="dxa"/>
          </w:tcPr>
          <w:p w:rsidR="00F67442" w:rsidRPr="00F67442" w:rsidRDefault="005C015B" w:rsidP="00701516">
            <w:pPr>
              <w:jc w:val="center"/>
              <w:rPr>
                <w:rFonts w:ascii="Times New Roman" w:hAnsi="Times New Roman"/>
                <w:sz w:val="28"/>
                <w:szCs w:val="28"/>
              </w:rPr>
            </w:pPr>
            <w:r>
              <w:rPr>
                <w:rFonts w:ascii="Times New Roman" w:hAnsi="Times New Roman"/>
                <w:sz w:val="28"/>
                <w:szCs w:val="28"/>
              </w:rPr>
              <w:t>0</w:t>
            </w:r>
          </w:p>
        </w:tc>
      </w:tr>
      <w:tr w:rsidR="00F67442" w:rsidRPr="00C24294" w:rsidTr="00C24294">
        <w:tc>
          <w:tcPr>
            <w:tcW w:w="2943" w:type="dxa"/>
          </w:tcPr>
          <w:p w:rsidR="00F67442" w:rsidRDefault="00F67442" w:rsidP="005C015B">
            <w:pPr>
              <w:spacing w:line="280" w:lineRule="exact"/>
              <w:jc w:val="both"/>
              <w:rPr>
                <w:rFonts w:ascii="Times New Roman" w:hAnsi="Times New Roman"/>
                <w:sz w:val="28"/>
                <w:szCs w:val="28"/>
              </w:rPr>
            </w:pPr>
            <w:r w:rsidRPr="00F67442">
              <w:rPr>
                <w:rFonts w:ascii="Times New Roman" w:hAnsi="Times New Roman"/>
                <w:sz w:val="28"/>
                <w:szCs w:val="28"/>
              </w:rPr>
              <w:t>Иные формы организации ТОС</w:t>
            </w:r>
            <w:r w:rsidR="005C015B">
              <w:rPr>
                <w:rFonts w:ascii="Times New Roman" w:hAnsi="Times New Roman"/>
                <w:sz w:val="28"/>
                <w:szCs w:val="28"/>
              </w:rPr>
              <w:t>:</w:t>
            </w:r>
          </w:p>
          <w:p w:rsidR="005C015B" w:rsidRPr="00F67442" w:rsidRDefault="005C015B" w:rsidP="005C015B">
            <w:pPr>
              <w:spacing w:line="280" w:lineRule="exact"/>
              <w:jc w:val="both"/>
              <w:rPr>
                <w:rFonts w:ascii="Times New Roman" w:hAnsi="Times New Roman"/>
                <w:sz w:val="28"/>
                <w:szCs w:val="28"/>
              </w:rPr>
            </w:pPr>
            <w:r>
              <w:rPr>
                <w:rFonts w:ascii="Times New Roman" w:hAnsi="Times New Roman"/>
                <w:sz w:val="28"/>
                <w:szCs w:val="28"/>
              </w:rPr>
              <w:t xml:space="preserve"> -  домовые комитеты</w:t>
            </w:r>
          </w:p>
        </w:tc>
        <w:tc>
          <w:tcPr>
            <w:tcW w:w="1843" w:type="dxa"/>
          </w:tcPr>
          <w:p w:rsidR="00F67442" w:rsidRPr="00F67442" w:rsidRDefault="005C015B" w:rsidP="00701516">
            <w:pPr>
              <w:jc w:val="center"/>
              <w:rPr>
                <w:rFonts w:ascii="Times New Roman" w:hAnsi="Times New Roman"/>
                <w:sz w:val="28"/>
                <w:szCs w:val="28"/>
              </w:rPr>
            </w:pPr>
            <w:r>
              <w:rPr>
                <w:rFonts w:ascii="Times New Roman" w:hAnsi="Times New Roman"/>
                <w:sz w:val="28"/>
                <w:szCs w:val="28"/>
              </w:rPr>
              <w:t>306</w:t>
            </w:r>
          </w:p>
        </w:tc>
        <w:tc>
          <w:tcPr>
            <w:tcW w:w="2552" w:type="dxa"/>
          </w:tcPr>
          <w:p w:rsidR="00F67442" w:rsidRPr="00F67442" w:rsidRDefault="005C015B" w:rsidP="00701516">
            <w:pPr>
              <w:jc w:val="center"/>
              <w:rPr>
                <w:rFonts w:ascii="Times New Roman" w:hAnsi="Times New Roman"/>
                <w:sz w:val="28"/>
                <w:szCs w:val="28"/>
              </w:rPr>
            </w:pPr>
            <w:r>
              <w:rPr>
                <w:rFonts w:ascii="Times New Roman" w:hAnsi="Times New Roman"/>
                <w:sz w:val="28"/>
                <w:szCs w:val="28"/>
              </w:rPr>
              <w:t>1073</w:t>
            </w:r>
          </w:p>
        </w:tc>
        <w:tc>
          <w:tcPr>
            <w:tcW w:w="2126" w:type="dxa"/>
          </w:tcPr>
          <w:p w:rsidR="00F67442" w:rsidRPr="00F67442" w:rsidRDefault="005C015B" w:rsidP="00701516">
            <w:pPr>
              <w:jc w:val="center"/>
              <w:rPr>
                <w:rFonts w:ascii="Times New Roman" w:hAnsi="Times New Roman"/>
                <w:sz w:val="28"/>
                <w:szCs w:val="28"/>
              </w:rPr>
            </w:pPr>
            <w:r>
              <w:rPr>
                <w:rFonts w:ascii="Times New Roman" w:hAnsi="Times New Roman"/>
                <w:sz w:val="28"/>
                <w:szCs w:val="28"/>
              </w:rPr>
              <w:t>0</w:t>
            </w:r>
          </w:p>
        </w:tc>
      </w:tr>
    </w:tbl>
    <w:p w:rsidR="00E83AD2" w:rsidRDefault="00E83AD2" w:rsidP="00C54802">
      <w:pPr>
        <w:pStyle w:val="aa"/>
        <w:rPr>
          <w:b/>
          <w:color w:val="FF0000"/>
        </w:rPr>
      </w:pPr>
    </w:p>
    <w:sectPr w:rsidR="00E83AD2" w:rsidSect="00077020">
      <w:headerReference w:type="default" r:id="rId17"/>
      <w:pgSz w:w="11906" w:h="16838"/>
      <w:pgMar w:top="851" w:right="850" w:bottom="993" w:left="1701" w:header="708" w:footer="708" w:gutter="0"/>
      <w:pgBorders w:display="firstPage" w:offsetFrom="page">
        <w:top w:val="triple" w:sz="12" w:space="24" w:color="auto"/>
        <w:left w:val="triple" w:sz="12" w:space="24" w:color="auto"/>
        <w:bottom w:val="triple" w:sz="12" w:space="24" w:color="auto"/>
        <w:right w:val="trip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E48" w:rsidRDefault="00215E48" w:rsidP="00434170">
      <w:pPr>
        <w:spacing w:after="0" w:line="240" w:lineRule="auto"/>
      </w:pPr>
      <w:r>
        <w:separator/>
      </w:r>
    </w:p>
  </w:endnote>
  <w:endnote w:type="continuationSeparator" w:id="0">
    <w:p w:rsidR="00215E48" w:rsidRDefault="00215E48" w:rsidP="00434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E48" w:rsidRDefault="00215E48" w:rsidP="00434170">
      <w:pPr>
        <w:spacing w:after="0" w:line="240" w:lineRule="auto"/>
      </w:pPr>
      <w:r>
        <w:separator/>
      </w:r>
    </w:p>
  </w:footnote>
  <w:footnote w:type="continuationSeparator" w:id="0">
    <w:p w:rsidR="00215E48" w:rsidRDefault="00215E48" w:rsidP="00434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6376"/>
      <w:docPartObj>
        <w:docPartGallery w:val="Page Numbers (Top of Page)"/>
        <w:docPartUnique/>
      </w:docPartObj>
    </w:sdtPr>
    <w:sdtContent>
      <w:p w:rsidR="001D4ED9" w:rsidRDefault="001D4ED9">
        <w:pPr>
          <w:pStyle w:val="a8"/>
          <w:jc w:val="right"/>
        </w:pPr>
        <w:r>
          <w:fldChar w:fldCharType="begin"/>
        </w:r>
        <w:r>
          <w:instrText xml:space="preserve"> PAGE   \* MERGEFORMAT </w:instrText>
        </w:r>
        <w:r>
          <w:fldChar w:fldCharType="separate"/>
        </w:r>
        <w:r w:rsidR="00491A29">
          <w:rPr>
            <w:noProof/>
          </w:rPr>
          <w:t>29</w:t>
        </w:r>
        <w:r>
          <w:rPr>
            <w:noProof/>
          </w:rPr>
          <w:fldChar w:fldCharType="end"/>
        </w:r>
      </w:p>
    </w:sdtContent>
  </w:sdt>
  <w:p w:rsidR="001D4ED9" w:rsidRDefault="001D4ED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7D075C"/>
    <w:multiLevelType w:val="hybridMultilevel"/>
    <w:tmpl w:val="1F045F8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F5BD6"/>
    <w:multiLevelType w:val="singleLevel"/>
    <w:tmpl w:val="F0BAAC82"/>
    <w:lvl w:ilvl="0">
      <w:start w:val="1"/>
      <w:numFmt w:val="decimal"/>
      <w:lvlText w:val="%1."/>
      <w:legacy w:legacy="1" w:legacySpace="0" w:legacyIndent="283"/>
      <w:lvlJc w:val="left"/>
      <w:pPr>
        <w:ind w:left="283" w:hanging="283"/>
      </w:pPr>
    </w:lvl>
  </w:abstractNum>
  <w:abstractNum w:abstractNumId="3" w15:restartNumberingAfterBreak="0">
    <w:nsid w:val="04CA79A8"/>
    <w:multiLevelType w:val="hybridMultilevel"/>
    <w:tmpl w:val="EAC0765A"/>
    <w:lvl w:ilvl="0" w:tplc="809C70B2">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04ED21DF"/>
    <w:multiLevelType w:val="singleLevel"/>
    <w:tmpl w:val="6584E408"/>
    <w:lvl w:ilvl="0">
      <w:start w:val="5"/>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5" w15:restartNumberingAfterBreak="0">
    <w:nsid w:val="06244D39"/>
    <w:multiLevelType w:val="singleLevel"/>
    <w:tmpl w:val="97AC13F6"/>
    <w:lvl w:ilvl="0">
      <w:start w:val="1"/>
      <w:numFmt w:val="decimal"/>
      <w:lvlText w:val="%1."/>
      <w:legacy w:legacy="1" w:legacySpace="0" w:legacyIndent="283"/>
      <w:lvlJc w:val="left"/>
      <w:pPr>
        <w:ind w:left="283" w:hanging="283"/>
      </w:pPr>
    </w:lvl>
  </w:abstractNum>
  <w:abstractNum w:abstractNumId="6" w15:restartNumberingAfterBreak="0">
    <w:nsid w:val="0ABF63D5"/>
    <w:multiLevelType w:val="hybridMultilevel"/>
    <w:tmpl w:val="64E06B8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D7A33AE"/>
    <w:multiLevelType w:val="hybridMultilevel"/>
    <w:tmpl w:val="B38214EC"/>
    <w:lvl w:ilvl="0" w:tplc="809C70B2">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17042337"/>
    <w:multiLevelType w:val="hybridMultilevel"/>
    <w:tmpl w:val="BB1468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702BB8"/>
    <w:multiLevelType w:val="hybridMultilevel"/>
    <w:tmpl w:val="109A6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1D5A42"/>
    <w:multiLevelType w:val="singleLevel"/>
    <w:tmpl w:val="A3B87AFE"/>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11" w15:restartNumberingAfterBreak="0">
    <w:nsid w:val="1D284A31"/>
    <w:multiLevelType w:val="hybridMultilevel"/>
    <w:tmpl w:val="A6F827CE"/>
    <w:lvl w:ilvl="0" w:tplc="1EB45EC2">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8B5B8E"/>
    <w:multiLevelType w:val="hybridMultilevel"/>
    <w:tmpl w:val="264EDC0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9224036"/>
    <w:multiLevelType w:val="hybridMultilevel"/>
    <w:tmpl w:val="211A40D4"/>
    <w:lvl w:ilvl="0" w:tplc="809C70B2">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9CF380B"/>
    <w:multiLevelType w:val="hybridMultilevel"/>
    <w:tmpl w:val="44C0E4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E60D95"/>
    <w:multiLevelType w:val="singleLevel"/>
    <w:tmpl w:val="58CC1478"/>
    <w:lvl w:ilvl="0">
      <w:numFmt w:val="bullet"/>
      <w:lvlText w:val="-"/>
      <w:lvlJc w:val="left"/>
      <w:pPr>
        <w:tabs>
          <w:tab w:val="num" w:pos="1100"/>
        </w:tabs>
        <w:ind w:left="1100" w:hanging="390"/>
      </w:pPr>
      <w:rPr>
        <w:rFonts w:hint="default"/>
      </w:rPr>
    </w:lvl>
  </w:abstractNum>
  <w:abstractNum w:abstractNumId="16" w15:restartNumberingAfterBreak="0">
    <w:nsid w:val="33B150CC"/>
    <w:multiLevelType w:val="hybridMultilevel"/>
    <w:tmpl w:val="BB14685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26115E"/>
    <w:multiLevelType w:val="hybridMultilevel"/>
    <w:tmpl w:val="DF5A0B3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38F71966"/>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40664D86"/>
    <w:multiLevelType w:val="hybridMultilevel"/>
    <w:tmpl w:val="39969E24"/>
    <w:lvl w:ilvl="0" w:tplc="390E3BF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7F2869"/>
    <w:multiLevelType w:val="hybridMultilevel"/>
    <w:tmpl w:val="8100843A"/>
    <w:lvl w:ilvl="0" w:tplc="0419000F">
      <w:start w:val="1"/>
      <w:numFmt w:val="decimal"/>
      <w:lvlText w:val="%1."/>
      <w:lvlJc w:val="left"/>
      <w:pPr>
        <w:ind w:left="3054" w:hanging="360"/>
      </w:pPr>
      <w:rPr>
        <w:rFonts w:hint="default"/>
      </w:rPr>
    </w:lvl>
    <w:lvl w:ilvl="1" w:tplc="04190019">
      <w:start w:val="1"/>
      <w:numFmt w:val="lowerLetter"/>
      <w:lvlText w:val="%2."/>
      <w:lvlJc w:val="left"/>
      <w:pPr>
        <w:ind w:left="3774" w:hanging="360"/>
      </w:pPr>
    </w:lvl>
    <w:lvl w:ilvl="2" w:tplc="0419001B">
      <w:start w:val="1"/>
      <w:numFmt w:val="lowerRoman"/>
      <w:lvlText w:val="%3."/>
      <w:lvlJc w:val="right"/>
      <w:pPr>
        <w:ind w:left="4494" w:hanging="180"/>
      </w:pPr>
    </w:lvl>
    <w:lvl w:ilvl="3" w:tplc="0419000F">
      <w:start w:val="1"/>
      <w:numFmt w:val="decimal"/>
      <w:lvlText w:val="%4."/>
      <w:lvlJc w:val="left"/>
      <w:pPr>
        <w:ind w:left="5214" w:hanging="360"/>
      </w:pPr>
    </w:lvl>
    <w:lvl w:ilvl="4" w:tplc="04190019">
      <w:start w:val="1"/>
      <w:numFmt w:val="lowerLetter"/>
      <w:lvlText w:val="%5."/>
      <w:lvlJc w:val="left"/>
      <w:pPr>
        <w:ind w:left="5934" w:hanging="360"/>
      </w:pPr>
    </w:lvl>
    <w:lvl w:ilvl="5" w:tplc="0419001B">
      <w:start w:val="1"/>
      <w:numFmt w:val="lowerRoman"/>
      <w:lvlText w:val="%6."/>
      <w:lvlJc w:val="right"/>
      <w:pPr>
        <w:ind w:left="6654" w:hanging="180"/>
      </w:pPr>
    </w:lvl>
    <w:lvl w:ilvl="6" w:tplc="0419000F">
      <w:start w:val="1"/>
      <w:numFmt w:val="decimal"/>
      <w:lvlText w:val="%7."/>
      <w:lvlJc w:val="left"/>
      <w:pPr>
        <w:ind w:left="7374" w:hanging="360"/>
      </w:pPr>
    </w:lvl>
    <w:lvl w:ilvl="7" w:tplc="04190019">
      <w:start w:val="1"/>
      <w:numFmt w:val="lowerLetter"/>
      <w:lvlText w:val="%8."/>
      <w:lvlJc w:val="left"/>
      <w:pPr>
        <w:ind w:left="8094" w:hanging="360"/>
      </w:pPr>
    </w:lvl>
    <w:lvl w:ilvl="8" w:tplc="0419001B">
      <w:start w:val="1"/>
      <w:numFmt w:val="lowerRoman"/>
      <w:lvlText w:val="%9."/>
      <w:lvlJc w:val="right"/>
      <w:pPr>
        <w:ind w:left="8814" w:hanging="180"/>
      </w:pPr>
    </w:lvl>
  </w:abstractNum>
  <w:abstractNum w:abstractNumId="21" w15:restartNumberingAfterBreak="0">
    <w:nsid w:val="473A3E7F"/>
    <w:multiLevelType w:val="singleLevel"/>
    <w:tmpl w:val="B39CEBD6"/>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abstractNum>
  <w:abstractNum w:abstractNumId="22" w15:restartNumberingAfterBreak="0">
    <w:nsid w:val="510E47F5"/>
    <w:multiLevelType w:val="hybridMultilevel"/>
    <w:tmpl w:val="44C0E44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5B202764"/>
    <w:multiLevelType w:val="hybridMultilevel"/>
    <w:tmpl w:val="D81C3FD0"/>
    <w:lvl w:ilvl="0" w:tplc="809C70B2">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E3E3BAC"/>
    <w:multiLevelType w:val="hybridMultilevel"/>
    <w:tmpl w:val="FD36BBCA"/>
    <w:lvl w:ilvl="0" w:tplc="04190001">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25" w15:restartNumberingAfterBreak="0">
    <w:nsid w:val="5FA46340"/>
    <w:multiLevelType w:val="hybridMultilevel"/>
    <w:tmpl w:val="A6022A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7B71C87"/>
    <w:multiLevelType w:val="singleLevel"/>
    <w:tmpl w:val="25404D30"/>
    <w:lvl w:ilvl="0">
      <w:start w:val="1"/>
      <w:numFmt w:val="decimal"/>
      <w:lvlText w:val="%1."/>
      <w:lvlJc w:val="left"/>
      <w:pPr>
        <w:tabs>
          <w:tab w:val="num" w:pos="720"/>
        </w:tabs>
        <w:ind w:left="720" w:hanging="360"/>
      </w:pPr>
      <w:rPr>
        <w:rFonts w:hint="default"/>
      </w:rPr>
    </w:lvl>
  </w:abstractNum>
  <w:abstractNum w:abstractNumId="27" w15:restartNumberingAfterBreak="0">
    <w:nsid w:val="69AC445C"/>
    <w:multiLevelType w:val="singleLevel"/>
    <w:tmpl w:val="64687FF4"/>
    <w:lvl w:ilvl="0">
      <w:numFmt w:val="bullet"/>
      <w:lvlText w:val="-"/>
      <w:lvlJc w:val="left"/>
      <w:pPr>
        <w:tabs>
          <w:tab w:val="num" w:pos="720"/>
        </w:tabs>
        <w:ind w:left="720" w:hanging="360"/>
      </w:pPr>
    </w:lvl>
  </w:abstractNum>
  <w:abstractNum w:abstractNumId="28" w15:restartNumberingAfterBreak="0">
    <w:nsid w:val="6A824C53"/>
    <w:multiLevelType w:val="hybridMultilevel"/>
    <w:tmpl w:val="B316E41A"/>
    <w:lvl w:ilvl="0" w:tplc="809C70B2">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15:restartNumberingAfterBreak="0">
    <w:nsid w:val="6D9B2B42"/>
    <w:multiLevelType w:val="hybridMultilevel"/>
    <w:tmpl w:val="A1D4BF90"/>
    <w:lvl w:ilvl="0" w:tplc="809C70B2">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15:restartNumberingAfterBreak="0">
    <w:nsid w:val="6FFD11E1"/>
    <w:multiLevelType w:val="hybridMultilevel"/>
    <w:tmpl w:val="0C9E62C4"/>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cs="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31" w15:restartNumberingAfterBreak="0">
    <w:nsid w:val="7333365E"/>
    <w:multiLevelType w:val="hybridMultilevel"/>
    <w:tmpl w:val="00204204"/>
    <w:lvl w:ilvl="0" w:tplc="809C70B2">
      <w:start w:val="1"/>
      <w:numFmt w:val="bullet"/>
      <w:lvlText w:val="-"/>
      <w:lvlJc w:val="left"/>
      <w:pPr>
        <w:tabs>
          <w:tab w:val="num" w:pos="1440"/>
        </w:tabs>
        <w:ind w:left="1440" w:hanging="360"/>
      </w:pPr>
      <w:rPr>
        <w:rFonts w:ascii="Verdana" w:hAnsi="Verdana"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15:restartNumberingAfterBreak="0">
    <w:nsid w:val="774B3983"/>
    <w:multiLevelType w:val="hybridMultilevel"/>
    <w:tmpl w:val="EC9E00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3" w15:restartNumberingAfterBreak="0">
    <w:nsid w:val="791161FD"/>
    <w:multiLevelType w:val="singleLevel"/>
    <w:tmpl w:val="FAD8DAA0"/>
    <w:lvl w:ilvl="0">
      <w:start w:val="1"/>
      <w:numFmt w:val="decimal"/>
      <w:lvlText w:val="%1. "/>
      <w:legacy w:legacy="1" w:legacySpace="0" w:legacyIndent="283"/>
      <w:lvlJc w:val="left"/>
      <w:pPr>
        <w:ind w:left="1559" w:hanging="283"/>
      </w:pPr>
      <w:rPr>
        <w:rFonts w:ascii="Times New Roman" w:hAnsi="Times New Roman" w:hint="default"/>
        <w:b w:val="0"/>
        <w:i w:val="0"/>
        <w:sz w:val="28"/>
        <w:u w:val="none"/>
      </w:rPr>
    </w:lvl>
  </w:abstractNum>
  <w:abstractNum w:abstractNumId="34" w15:restartNumberingAfterBreak="0">
    <w:nsid w:val="7CD00EBC"/>
    <w:multiLevelType w:val="hybridMultilevel"/>
    <w:tmpl w:val="DFA44872"/>
    <w:lvl w:ilvl="0" w:tplc="809C70B2">
      <w:start w:val="1"/>
      <w:numFmt w:val="bullet"/>
      <w:lvlText w:val="-"/>
      <w:lvlJc w:val="left"/>
      <w:pPr>
        <w:tabs>
          <w:tab w:val="num" w:pos="1980"/>
        </w:tabs>
        <w:ind w:left="1980" w:hanging="360"/>
      </w:pPr>
      <w:rPr>
        <w:rFonts w:ascii="Verdana" w:hAnsi="Verdana"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5" w15:restartNumberingAfterBreak="0">
    <w:nsid w:val="7FF662F0"/>
    <w:multiLevelType w:val="singleLevel"/>
    <w:tmpl w:val="0419000F"/>
    <w:lvl w:ilvl="0">
      <w:start w:val="1"/>
      <w:numFmt w:val="decimal"/>
      <w:lvlText w:val="%1."/>
      <w:lvlJc w:val="left"/>
      <w:pPr>
        <w:tabs>
          <w:tab w:val="num" w:pos="360"/>
        </w:tabs>
        <w:ind w:left="360" w:hanging="360"/>
      </w:pPr>
    </w:lvl>
  </w:abstractNum>
  <w:num w:numId="1">
    <w:abstractNumId w:val="2"/>
  </w:num>
  <w:num w:numId="2">
    <w:abstractNumId w:val="2"/>
    <w:lvlOverride w:ilvl="0">
      <w:startOverride w:val="1"/>
    </w:lvlOverride>
  </w:num>
  <w:num w:numId="3">
    <w:abstractNumId w:val="2"/>
    <w:lvlOverride w:ilvl="0">
      <w:lvl w:ilvl="0">
        <w:start w:val="1"/>
        <w:numFmt w:val="decimal"/>
        <w:lvlText w:val="%1."/>
        <w:legacy w:legacy="1" w:legacySpace="0" w:legacyIndent="283"/>
        <w:lvlJc w:val="left"/>
        <w:pPr>
          <w:ind w:left="283" w:hanging="283"/>
        </w:pPr>
      </w:lvl>
    </w:lvlOverride>
  </w:num>
  <w:num w:numId="4">
    <w:abstractNumId w:val="18"/>
  </w:num>
  <w:num w:numId="5">
    <w:abstractNumId w:val="18"/>
    <w:lvlOverride w:ilvl="0">
      <w:startOverride w:val="1"/>
    </w:lvlOverride>
  </w:num>
  <w:num w:numId="6">
    <w:abstractNumId w:val="27"/>
  </w:num>
  <w:num w:numId="7">
    <w:abstractNumId w:val="35"/>
  </w:num>
  <w:num w:numId="8">
    <w:abstractNumId w:val="35"/>
    <w:lvlOverride w:ilvl="0">
      <w:startOverride w:val="1"/>
    </w:lvlOverride>
  </w:num>
  <w:num w:numId="9">
    <w:abstractNumId w:val="21"/>
    <w:lvlOverride w:ilvl="0">
      <w:startOverride w:val="1"/>
    </w:lvlOverride>
  </w:num>
  <w:num w:numId="10">
    <w:abstractNumId w:val="10"/>
    <w:lvlOverride w:ilvl="0">
      <w:startOverride w:val="2"/>
    </w:lvlOverride>
  </w:num>
  <w:num w:numId="11">
    <w:abstractNumId w:val="10"/>
    <w:lvlOverride w:ilvl="0">
      <w:lvl w:ilvl="0">
        <w:start w:val="2"/>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8"/>
          <w:u w:val="none"/>
          <w:effect w:val="none"/>
        </w:rPr>
      </w:lvl>
    </w:lvlOverride>
  </w:num>
  <w:num w:numId="12">
    <w:abstractNumId w:val="4"/>
    <w:lvlOverride w:ilvl="0">
      <w:startOverride w:val="5"/>
    </w:lvlOverride>
  </w:num>
  <w:num w:numId="13">
    <w:abstractNumId w:val="3"/>
  </w:num>
  <w:num w:numId="14">
    <w:abstractNumId w:val="31"/>
  </w:num>
  <w:num w:numId="15">
    <w:abstractNumId w:val="29"/>
  </w:num>
  <w:num w:numId="16">
    <w:abstractNumId w:val="34"/>
  </w:num>
  <w:num w:numId="17">
    <w:abstractNumId w:val="7"/>
  </w:num>
  <w:num w:numId="18">
    <w:abstractNumId w:val="28"/>
  </w:num>
  <w:num w:numId="19">
    <w:abstractNumId w:val="23"/>
  </w:num>
  <w:num w:numId="20">
    <w:abstractNumId w:val="13"/>
  </w:num>
  <w:num w:numId="21">
    <w:abstractNumId w:val="17"/>
  </w:num>
  <w:num w:numId="22">
    <w:abstractNumId w:val="30"/>
  </w:num>
  <w:num w:numId="23">
    <w:abstractNumId w:val="26"/>
  </w:num>
  <w:num w:numId="24">
    <w:abstractNumId w:val="5"/>
    <w:lvlOverride w:ilvl="0">
      <w:startOverride w:val="1"/>
    </w:lvlOverride>
  </w:num>
  <w:num w:numId="25">
    <w:abstractNumId w:val="5"/>
    <w:lvlOverride w:ilvl="0">
      <w:lvl w:ilvl="0">
        <w:start w:val="1"/>
        <w:numFmt w:val="decimal"/>
        <w:lvlText w:val="%1."/>
        <w:legacy w:legacy="1" w:legacySpace="0" w:legacyIndent="283"/>
        <w:lvlJc w:val="left"/>
        <w:pPr>
          <w:ind w:left="283" w:hanging="283"/>
        </w:pPr>
      </w:lvl>
    </w:lvlOverride>
  </w:num>
  <w:num w:numId="26">
    <w:abstractNumId w:val="33"/>
  </w:num>
  <w:num w:numId="27">
    <w:abstractNumId w:val="12"/>
  </w:num>
  <w:num w:numId="28">
    <w:abstractNumId w:val="32"/>
  </w:num>
  <w:num w:numId="29">
    <w:abstractNumId w:val="25"/>
  </w:num>
  <w:num w:numId="30">
    <w:abstractNumId w:val="6"/>
  </w:num>
  <w:num w:numId="31">
    <w:abstractNumId w:val="1"/>
  </w:num>
  <w:num w:numId="32">
    <w:abstractNumId w:val="15"/>
  </w:num>
  <w:num w:numId="33">
    <w:abstractNumId w:val="19"/>
  </w:num>
  <w:num w:numId="34">
    <w:abstractNumId w:val="14"/>
  </w:num>
  <w:num w:numId="35">
    <w:abstractNumId w:val="22"/>
  </w:num>
  <w:num w:numId="36">
    <w:abstractNumId w:val="24"/>
  </w:num>
  <w:num w:numId="37">
    <w:abstractNumId w:val="8"/>
  </w:num>
  <w:num w:numId="38">
    <w:abstractNumId w:val="16"/>
  </w:num>
  <w:num w:numId="39">
    <w:abstractNumId w:val="20"/>
  </w:num>
  <w:num w:numId="40">
    <w:abstractNumId w:val="11"/>
  </w:num>
  <w:num w:numId="41">
    <w:abstractNumId w:val="9"/>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44EB"/>
    <w:rsid w:val="00000B3D"/>
    <w:rsid w:val="00001105"/>
    <w:rsid w:val="0000289D"/>
    <w:rsid w:val="00004300"/>
    <w:rsid w:val="000066EE"/>
    <w:rsid w:val="00006BFC"/>
    <w:rsid w:val="0001261B"/>
    <w:rsid w:val="0001272B"/>
    <w:rsid w:val="00013814"/>
    <w:rsid w:val="00015DBA"/>
    <w:rsid w:val="0001609B"/>
    <w:rsid w:val="00020129"/>
    <w:rsid w:val="00020663"/>
    <w:rsid w:val="00020AC4"/>
    <w:rsid w:val="000211B2"/>
    <w:rsid w:val="000229AD"/>
    <w:rsid w:val="0002331B"/>
    <w:rsid w:val="000234F5"/>
    <w:rsid w:val="0002797E"/>
    <w:rsid w:val="00027DA7"/>
    <w:rsid w:val="000315B7"/>
    <w:rsid w:val="00031FE8"/>
    <w:rsid w:val="00033A1B"/>
    <w:rsid w:val="00035BBA"/>
    <w:rsid w:val="00036EB7"/>
    <w:rsid w:val="00036EF0"/>
    <w:rsid w:val="00037236"/>
    <w:rsid w:val="0003791E"/>
    <w:rsid w:val="00043722"/>
    <w:rsid w:val="00043EA1"/>
    <w:rsid w:val="0004442C"/>
    <w:rsid w:val="00044628"/>
    <w:rsid w:val="000468EA"/>
    <w:rsid w:val="00047D72"/>
    <w:rsid w:val="000513DD"/>
    <w:rsid w:val="000534A8"/>
    <w:rsid w:val="000540BC"/>
    <w:rsid w:val="00054652"/>
    <w:rsid w:val="00055236"/>
    <w:rsid w:val="00056198"/>
    <w:rsid w:val="00056E15"/>
    <w:rsid w:val="00057057"/>
    <w:rsid w:val="0005771E"/>
    <w:rsid w:val="000606A8"/>
    <w:rsid w:val="00060837"/>
    <w:rsid w:val="0006087D"/>
    <w:rsid w:val="00060BD0"/>
    <w:rsid w:val="00061DD2"/>
    <w:rsid w:val="00062266"/>
    <w:rsid w:val="000630B9"/>
    <w:rsid w:val="00064372"/>
    <w:rsid w:val="000654F9"/>
    <w:rsid w:val="0006668C"/>
    <w:rsid w:val="00066A55"/>
    <w:rsid w:val="00070FF3"/>
    <w:rsid w:val="00072024"/>
    <w:rsid w:val="0007275C"/>
    <w:rsid w:val="00073633"/>
    <w:rsid w:val="000756A2"/>
    <w:rsid w:val="00075F3B"/>
    <w:rsid w:val="00076876"/>
    <w:rsid w:val="00077020"/>
    <w:rsid w:val="000772D6"/>
    <w:rsid w:val="000778F4"/>
    <w:rsid w:val="00077C73"/>
    <w:rsid w:val="00077F08"/>
    <w:rsid w:val="0008036E"/>
    <w:rsid w:val="0008069C"/>
    <w:rsid w:val="00082C6F"/>
    <w:rsid w:val="000832CD"/>
    <w:rsid w:val="0008511F"/>
    <w:rsid w:val="000907BF"/>
    <w:rsid w:val="00091ECA"/>
    <w:rsid w:val="0009241A"/>
    <w:rsid w:val="00093FA5"/>
    <w:rsid w:val="00094117"/>
    <w:rsid w:val="00094469"/>
    <w:rsid w:val="00094968"/>
    <w:rsid w:val="00095829"/>
    <w:rsid w:val="000959E9"/>
    <w:rsid w:val="00097B5B"/>
    <w:rsid w:val="00097DB8"/>
    <w:rsid w:val="000A1195"/>
    <w:rsid w:val="000A1CB3"/>
    <w:rsid w:val="000A2E65"/>
    <w:rsid w:val="000A3AC7"/>
    <w:rsid w:val="000A47EF"/>
    <w:rsid w:val="000A49ED"/>
    <w:rsid w:val="000A6A29"/>
    <w:rsid w:val="000B27FA"/>
    <w:rsid w:val="000B2A8C"/>
    <w:rsid w:val="000B2B42"/>
    <w:rsid w:val="000B50E7"/>
    <w:rsid w:val="000B65F0"/>
    <w:rsid w:val="000C0C98"/>
    <w:rsid w:val="000C1489"/>
    <w:rsid w:val="000C4D61"/>
    <w:rsid w:val="000C5778"/>
    <w:rsid w:val="000C5B3B"/>
    <w:rsid w:val="000C602A"/>
    <w:rsid w:val="000C60D8"/>
    <w:rsid w:val="000C642A"/>
    <w:rsid w:val="000D3E76"/>
    <w:rsid w:val="000D5603"/>
    <w:rsid w:val="000D6F7D"/>
    <w:rsid w:val="000D7326"/>
    <w:rsid w:val="000E0DC9"/>
    <w:rsid w:val="000E0DCF"/>
    <w:rsid w:val="000E0FE2"/>
    <w:rsid w:val="000E1819"/>
    <w:rsid w:val="000E4B9E"/>
    <w:rsid w:val="000E5876"/>
    <w:rsid w:val="000E58F0"/>
    <w:rsid w:val="000E6416"/>
    <w:rsid w:val="000E6804"/>
    <w:rsid w:val="000E7E20"/>
    <w:rsid w:val="000F0559"/>
    <w:rsid w:val="000F0AA5"/>
    <w:rsid w:val="000F0EBF"/>
    <w:rsid w:val="000F10DA"/>
    <w:rsid w:val="000F19EC"/>
    <w:rsid w:val="000F1D20"/>
    <w:rsid w:val="000F2843"/>
    <w:rsid w:val="000F2BB4"/>
    <w:rsid w:val="000F2C18"/>
    <w:rsid w:val="000F46E2"/>
    <w:rsid w:val="000F4FB4"/>
    <w:rsid w:val="000F5238"/>
    <w:rsid w:val="000F526C"/>
    <w:rsid w:val="000F56CF"/>
    <w:rsid w:val="000F6A49"/>
    <w:rsid w:val="000F6DF0"/>
    <w:rsid w:val="000F73F0"/>
    <w:rsid w:val="00102212"/>
    <w:rsid w:val="001027F2"/>
    <w:rsid w:val="00102A6B"/>
    <w:rsid w:val="001030D0"/>
    <w:rsid w:val="001047BA"/>
    <w:rsid w:val="001048BF"/>
    <w:rsid w:val="00105767"/>
    <w:rsid w:val="001064EE"/>
    <w:rsid w:val="00106527"/>
    <w:rsid w:val="00106CF6"/>
    <w:rsid w:val="0010720F"/>
    <w:rsid w:val="0010726B"/>
    <w:rsid w:val="00107436"/>
    <w:rsid w:val="00107711"/>
    <w:rsid w:val="00107F11"/>
    <w:rsid w:val="00110107"/>
    <w:rsid w:val="001116C1"/>
    <w:rsid w:val="0011293F"/>
    <w:rsid w:val="00112986"/>
    <w:rsid w:val="0011450B"/>
    <w:rsid w:val="001155EB"/>
    <w:rsid w:val="00115A7C"/>
    <w:rsid w:val="001224AA"/>
    <w:rsid w:val="0012298D"/>
    <w:rsid w:val="00123B9F"/>
    <w:rsid w:val="00124558"/>
    <w:rsid w:val="00124EE6"/>
    <w:rsid w:val="00124F60"/>
    <w:rsid w:val="001264F3"/>
    <w:rsid w:val="00127467"/>
    <w:rsid w:val="00127636"/>
    <w:rsid w:val="00127D79"/>
    <w:rsid w:val="0013077D"/>
    <w:rsid w:val="00130BCD"/>
    <w:rsid w:val="0013242F"/>
    <w:rsid w:val="00132B9F"/>
    <w:rsid w:val="0013358E"/>
    <w:rsid w:val="00137477"/>
    <w:rsid w:val="00137800"/>
    <w:rsid w:val="00137A5C"/>
    <w:rsid w:val="001403E1"/>
    <w:rsid w:val="00142DA2"/>
    <w:rsid w:val="00142F56"/>
    <w:rsid w:val="00144BF9"/>
    <w:rsid w:val="001455D2"/>
    <w:rsid w:val="00145ECA"/>
    <w:rsid w:val="00151DFD"/>
    <w:rsid w:val="001527FE"/>
    <w:rsid w:val="00153D85"/>
    <w:rsid w:val="00154F33"/>
    <w:rsid w:val="00155775"/>
    <w:rsid w:val="00156230"/>
    <w:rsid w:val="00157AB0"/>
    <w:rsid w:val="00157ED9"/>
    <w:rsid w:val="00160035"/>
    <w:rsid w:val="001603C0"/>
    <w:rsid w:val="00161347"/>
    <w:rsid w:val="001616C5"/>
    <w:rsid w:val="00163EEB"/>
    <w:rsid w:val="0016474C"/>
    <w:rsid w:val="0016555F"/>
    <w:rsid w:val="0016561E"/>
    <w:rsid w:val="00165D20"/>
    <w:rsid w:val="00170101"/>
    <w:rsid w:val="00170A89"/>
    <w:rsid w:val="0017204C"/>
    <w:rsid w:val="00172766"/>
    <w:rsid w:val="001727C0"/>
    <w:rsid w:val="0017287B"/>
    <w:rsid w:val="00172E8C"/>
    <w:rsid w:val="0017378A"/>
    <w:rsid w:val="00173B75"/>
    <w:rsid w:val="00175086"/>
    <w:rsid w:val="00175B2A"/>
    <w:rsid w:val="00176E82"/>
    <w:rsid w:val="00177A9A"/>
    <w:rsid w:val="00180FB3"/>
    <w:rsid w:val="00181E33"/>
    <w:rsid w:val="0018222D"/>
    <w:rsid w:val="00183355"/>
    <w:rsid w:val="00184000"/>
    <w:rsid w:val="00184629"/>
    <w:rsid w:val="00186DB6"/>
    <w:rsid w:val="001914F4"/>
    <w:rsid w:val="00192F17"/>
    <w:rsid w:val="00192FF9"/>
    <w:rsid w:val="00193232"/>
    <w:rsid w:val="00193917"/>
    <w:rsid w:val="001947EA"/>
    <w:rsid w:val="00195271"/>
    <w:rsid w:val="00196043"/>
    <w:rsid w:val="001960D8"/>
    <w:rsid w:val="00197FE8"/>
    <w:rsid w:val="001A056D"/>
    <w:rsid w:val="001A18B6"/>
    <w:rsid w:val="001A3601"/>
    <w:rsid w:val="001A4D12"/>
    <w:rsid w:val="001A71FB"/>
    <w:rsid w:val="001A7F11"/>
    <w:rsid w:val="001B1938"/>
    <w:rsid w:val="001B1F39"/>
    <w:rsid w:val="001B2E79"/>
    <w:rsid w:val="001B3CD0"/>
    <w:rsid w:val="001B5010"/>
    <w:rsid w:val="001B5A43"/>
    <w:rsid w:val="001B647F"/>
    <w:rsid w:val="001B687B"/>
    <w:rsid w:val="001B7CAA"/>
    <w:rsid w:val="001B7D95"/>
    <w:rsid w:val="001B7E5F"/>
    <w:rsid w:val="001C05A0"/>
    <w:rsid w:val="001C1590"/>
    <w:rsid w:val="001C255B"/>
    <w:rsid w:val="001C2944"/>
    <w:rsid w:val="001C3FE5"/>
    <w:rsid w:val="001C533B"/>
    <w:rsid w:val="001C61F5"/>
    <w:rsid w:val="001C6DED"/>
    <w:rsid w:val="001C74BC"/>
    <w:rsid w:val="001C7E84"/>
    <w:rsid w:val="001D2C76"/>
    <w:rsid w:val="001D3D4F"/>
    <w:rsid w:val="001D4009"/>
    <w:rsid w:val="001D461A"/>
    <w:rsid w:val="001D4DC4"/>
    <w:rsid w:val="001D4ED9"/>
    <w:rsid w:val="001D5027"/>
    <w:rsid w:val="001D567C"/>
    <w:rsid w:val="001D584B"/>
    <w:rsid w:val="001D6B99"/>
    <w:rsid w:val="001D74AF"/>
    <w:rsid w:val="001E0490"/>
    <w:rsid w:val="001E0538"/>
    <w:rsid w:val="001E09C0"/>
    <w:rsid w:val="001E0C8A"/>
    <w:rsid w:val="001E1F4E"/>
    <w:rsid w:val="001E2E46"/>
    <w:rsid w:val="001E2F6D"/>
    <w:rsid w:val="001E3CBA"/>
    <w:rsid w:val="001E40FF"/>
    <w:rsid w:val="001E5A42"/>
    <w:rsid w:val="001E7EB3"/>
    <w:rsid w:val="001F076D"/>
    <w:rsid w:val="001F09EA"/>
    <w:rsid w:val="001F182A"/>
    <w:rsid w:val="001F1ED8"/>
    <w:rsid w:val="001F1F6F"/>
    <w:rsid w:val="001F28FB"/>
    <w:rsid w:val="001F33B1"/>
    <w:rsid w:val="001F3D23"/>
    <w:rsid w:val="001F4120"/>
    <w:rsid w:val="001F5205"/>
    <w:rsid w:val="001F5CE1"/>
    <w:rsid w:val="00201846"/>
    <w:rsid w:val="00201877"/>
    <w:rsid w:val="002038DA"/>
    <w:rsid w:val="00205A29"/>
    <w:rsid w:val="0020648E"/>
    <w:rsid w:val="00210116"/>
    <w:rsid w:val="002122A7"/>
    <w:rsid w:val="00212849"/>
    <w:rsid w:val="00212A5C"/>
    <w:rsid w:val="00212EBA"/>
    <w:rsid w:val="00213436"/>
    <w:rsid w:val="00214373"/>
    <w:rsid w:val="002147BF"/>
    <w:rsid w:val="002149FF"/>
    <w:rsid w:val="00214C35"/>
    <w:rsid w:val="00215E48"/>
    <w:rsid w:val="00216959"/>
    <w:rsid w:val="0021718D"/>
    <w:rsid w:val="00220B1C"/>
    <w:rsid w:val="0022109B"/>
    <w:rsid w:val="002211CC"/>
    <w:rsid w:val="00222343"/>
    <w:rsid w:val="00222D22"/>
    <w:rsid w:val="0022361E"/>
    <w:rsid w:val="00223B82"/>
    <w:rsid w:val="00223DBB"/>
    <w:rsid w:val="002250EC"/>
    <w:rsid w:val="0022522A"/>
    <w:rsid w:val="00225559"/>
    <w:rsid w:val="002274BA"/>
    <w:rsid w:val="0023138B"/>
    <w:rsid w:val="002314C4"/>
    <w:rsid w:val="002316C9"/>
    <w:rsid w:val="0023183A"/>
    <w:rsid w:val="00232B37"/>
    <w:rsid w:val="002337AA"/>
    <w:rsid w:val="00235A90"/>
    <w:rsid w:val="00235B2B"/>
    <w:rsid w:val="00236C7F"/>
    <w:rsid w:val="00236CB2"/>
    <w:rsid w:val="00237101"/>
    <w:rsid w:val="00240739"/>
    <w:rsid w:val="002421D4"/>
    <w:rsid w:val="0024494B"/>
    <w:rsid w:val="00244E17"/>
    <w:rsid w:val="00245F7D"/>
    <w:rsid w:val="00246DFA"/>
    <w:rsid w:val="002508CA"/>
    <w:rsid w:val="0025123E"/>
    <w:rsid w:val="00251DC2"/>
    <w:rsid w:val="00253C0F"/>
    <w:rsid w:val="002543BB"/>
    <w:rsid w:val="0025474D"/>
    <w:rsid w:val="00254F88"/>
    <w:rsid w:val="002576A4"/>
    <w:rsid w:val="00257B96"/>
    <w:rsid w:val="002601C1"/>
    <w:rsid w:val="0026031E"/>
    <w:rsid w:val="00260985"/>
    <w:rsid w:val="00261272"/>
    <w:rsid w:val="00261740"/>
    <w:rsid w:val="00261823"/>
    <w:rsid w:val="00261EB6"/>
    <w:rsid w:val="002621B0"/>
    <w:rsid w:val="002624D8"/>
    <w:rsid w:val="0026797D"/>
    <w:rsid w:val="00267D51"/>
    <w:rsid w:val="00267E48"/>
    <w:rsid w:val="002700BC"/>
    <w:rsid w:val="002703B7"/>
    <w:rsid w:val="002724C2"/>
    <w:rsid w:val="00273A65"/>
    <w:rsid w:val="00275AD5"/>
    <w:rsid w:val="00275E6C"/>
    <w:rsid w:val="00276506"/>
    <w:rsid w:val="00276544"/>
    <w:rsid w:val="0028017C"/>
    <w:rsid w:val="0028052C"/>
    <w:rsid w:val="002813DF"/>
    <w:rsid w:val="0028196C"/>
    <w:rsid w:val="00282608"/>
    <w:rsid w:val="002828A5"/>
    <w:rsid w:val="0028292D"/>
    <w:rsid w:val="00282DA7"/>
    <w:rsid w:val="002842D7"/>
    <w:rsid w:val="00284531"/>
    <w:rsid w:val="00285FEB"/>
    <w:rsid w:val="00286462"/>
    <w:rsid w:val="002867DB"/>
    <w:rsid w:val="00286ED6"/>
    <w:rsid w:val="002923EA"/>
    <w:rsid w:val="00292AF1"/>
    <w:rsid w:val="00292AF2"/>
    <w:rsid w:val="00292FA4"/>
    <w:rsid w:val="00294453"/>
    <w:rsid w:val="00295071"/>
    <w:rsid w:val="002958BE"/>
    <w:rsid w:val="00295B31"/>
    <w:rsid w:val="00295D6F"/>
    <w:rsid w:val="00296671"/>
    <w:rsid w:val="0029670A"/>
    <w:rsid w:val="0029751B"/>
    <w:rsid w:val="00297F35"/>
    <w:rsid w:val="002A01AD"/>
    <w:rsid w:val="002A135B"/>
    <w:rsid w:val="002A27B1"/>
    <w:rsid w:val="002A2D46"/>
    <w:rsid w:val="002A2DC4"/>
    <w:rsid w:val="002A33FF"/>
    <w:rsid w:val="002A377A"/>
    <w:rsid w:val="002A3B0B"/>
    <w:rsid w:val="002A3E2F"/>
    <w:rsid w:val="002A4064"/>
    <w:rsid w:val="002A424A"/>
    <w:rsid w:val="002A42AB"/>
    <w:rsid w:val="002A42F4"/>
    <w:rsid w:val="002A63D0"/>
    <w:rsid w:val="002B0A9F"/>
    <w:rsid w:val="002B10BB"/>
    <w:rsid w:val="002B1D03"/>
    <w:rsid w:val="002B338C"/>
    <w:rsid w:val="002B3924"/>
    <w:rsid w:val="002B4742"/>
    <w:rsid w:val="002B4ED0"/>
    <w:rsid w:val="002B5219"/>
    <w:rsid w:val="002B54E2"/>
    <w:rsid w:val="002B6A72"/>
    <w:rsid w:val="002B76B5"/>
    <w:rsid w:val="002C0F0D"/>
    <w:rsid w:val="002C18D8"/>
    <w:rsid w:val="002C1C6E"/>
    <w:rsid w:val="002C449C"/>
    <w:rsid w:val="002C7AD4"/>
    <w:rsid w:val="002C7F6E"/>
    <w:rsid w:val="002D32D7"/>
    <w:rsid w:val="002D3A38"/>
    <w:rsid w:val="002D6953"/>
    <w:rsid w:val="002E03BE"/>
    <w:rsid w:val="002E09D4"/>
    <w:rsid w:val="002E2217"/>
    <w:rsid w:val="002E31AA"/>
    <w:rsid w:val="002E456D"/>
    <w:rsid w:val="002E4FC2"/>
    <w:rsid w:val="002E6A15"/>
    <w:rsid w:val="002E6D1B"/>
    <w:rsid w:val="002E7BC5"/>
    <w:rsid w:val="002F1C1A"/>
    <w:rsid w:val="002F24F0"/>
    <w:rsid w:val="002F368F"/>
    <w:rsid w:val="002F4143"/>
    <w:rsid w:val="002F5711"/>
    <w:rsid w:val="002F6243"/>
    <w:rsid w:val="002F63A2"/>
    <w:rsid w:val="002F662F"/>
    <w:rsid w:val="00300A0B"/>
    <w:rsid w:val="00302493"/>
    <w:rsid w:val="00302C87"/>
    <w:rsid w:val="00303B54"/>
    <w:rsid w:val="0030439E"/>
    <w:rsid w:val="00304847"/>
    <w:rsid w:val="003055AF"/>
    <w:rsid w:val="00305CA4"/>
    <w:rsid w:val="00305EE2"/>
    <w:rsid w:val="003072F3"/>
    <w:rsid w:val="00310983"/>
    <w:rsid w:val="00310CB3"/>
    <w:rsid w:val="003113A7"/>
    <w:rsid w:val="0031167B"/>
    <w:rsid w:val="003127E7"/>
    <w:rsid w:val="00313628"/>
    <w:rsid w:val="00313E1A"/>
    <w:rsid w:val="00313F99"/>
    <w:rsid w:val="003144D5"/>
    <w:rsid w:val="00314A21"/>
    <w:rsid w:val="003154CC"/>
    <w:rsid w:val="00315AC2"/>
    <w:rsid w:val="00316300"/>
    <w:rsid w:val="00317570"/>
    <w:rsid w:val="00321A45"/>
    <w:rsid w:val="00321D71"/>
    <w:rsid w:val="003225F2"/>
    <w:rsid w:val="003230EA"/>
    <w:rsid w:val="0032321E"/>
    <w:rsid w:val="00323953"/>
    <w:rsid w:val="00323A93"/>
    <w:rsid w:val="0032648F"/>
    <w:rsid w:val="00331505"/>
    <w:rsid w:val="003318B0"/>
    <w:rsid w:val="00333055"/>
    <w:rsid w:val="003341FB"/>
    <w:rsid w:val="0033424F"/>
    <w:rsid w:val="0033701F"/>
    <w:rsid w:val="0033724E"/>
    <w:rsid w:val="00340D02"/>
    <w:rsid w:val="00341B48"/>
    <w:rsid w:val="00342228"/>
    <w:rsid w:val="00342249"/>
    <w:rsid w:val="00343529"/>
    <w:rsid w:val="00346BC1"/>
    <w:rsid w:val="00351312"/>
    <w:rsid w:val="00351B67"/>
    <w:rsid w:val="00352559"/>
    <w:rsid w:val="0035407D"/>
    <w:rsid w:val="0035494A"/>
    <w:rsid w:val="00355624"/>
    <w:rsid w:val="00356A9B"/>
    <w:rsid w:val="003577C0"/>
    <w:rsid w:val="00360CA3"/>
    <w:rsid w:val="00361213"/>
    <w:rsid w:val="003618F5"/>
    <w:rsid w:val="003637D4"/>
    <w:rsid w:val="00363910"/>
    <w:rsid w:val="0036441D"/>
    <w:rsid w:val="003652E7"/>
    <w:rsid w:val="0036561F"/>
    <w:rsid w:val="00366815"/>
    <w:rsid w:val="00366DCA"/>
    <w:rsid w:val="00371953"/>
    <w:rsid w:val="00372086"/>
    <w:rsid w:val="003721C2"/>
    <w:rsid w:val="00373570"/>
    <w:rsid w:val="0037409F"/>
    <w:rsid w:val="00374C2C"/>
    <w:rsid w:val="00374FFF"/>
    <w:rsid w:val="00375079"/>
    <w:rsid w:val="00380EAC"/>
    <w:rsid w:val="00382EA8"/>
    <w:rsid w:val="00383B67"/>
    <w:rsid w:val="0038532F"/>
    <w:rsid w:val="00386BF3"/>
    <w:rsid w:val="0039068D"/>
    <w:rsid w:val="00391F98"/>
    <w:rsid w:val="00392B07"/>
    <w:rsid w:val="00392C01"/>
    <w:rsid w:val="00393C0B"/>
    <w:rsid w:val="00393F60"/>
    <w:rsid w:val="003942C5"/>
    <w:rsid w:val="00395D75"/>
    <w:rsid w:val="003966B6"/>
    <w:rsid w:val="003A2735"/>
    <w:rsid w:val="003A303E"/>
    <w:rsid w:val="003A33C0"/>
    <w:rsid w:val="003A3867"/>
    <w:rsid w:val="003A4613"/>
    <w:rsid w:val="003A4ACB"/>
    <w:rsid w:val="003A4BDE"/>
    <w:rsid w:val="003A4E9C"/>
    <w:rsid w:val="003A600D"/>
    <w:rsid w:val="003A6E6E"/>
    <w:rsid w:val="003A78F7"/>
    <w:rsid w:val="003B1DE6"/>
    <w:rsid w:val="003B3359"/>
    <w:rsid w:val="003B3B5F"/>
    <w:rsid w:val="003B499D"/>
    <w:rsid w:val="003B601D"/>
    <w:rsid w:val="003B6EF5"/>
    <w:rsid w:val="003B7063"/>
    <w:rsid w:val="003C1222"/>
    <w:rsid w:val="003C226F"/>
    <w:rsid w:val="003C22A7"/>
    <w:rsid w:val="003C3354"/>
    <w:rsid w:val="003C3822"/>
    <w:rsid w:val="003C46DE"/>
    <w:rsid w:val="003C682C"/>
    <w:rsid w:val="003C76C3"/>
    <w:rsid w:val="003C7D16"/>
    <w:rsid w:val="003D0658"/>
    <w:rsid w:val="003D0B92"/>
    <w:rsid w:val="003D127E"/>
    <w:rsid w:val="003D1A21"/>
    <w:rsid w:val="003D25B4"/>
    <w:rsid w:val="003D3294"/>
    <w:rsid w:val="003D4AA5"/>
    <w:rsid w:val="003D5D93"/>
    <w:rsid w:val="003D716A"/>
    <w:rsid w:val="003D7716"/>
    <w:rsid w:val="003D79BB"/>
    <w:rsid w:val="003D7CD5"/>
    <w:rsid w:val="003E0039"/>
    <w:rsid w:val="003E0776"/>
    <w:rsid w:val="003E198C"/>
    <w:rsid w:val="003E2AD4"/>
    <w:rsid w:val="003E412F"/>
    <w:rsid w:val="003E4CD1"/>
    <w:rsid w:val="003F03DF"/>
    <w:rsid w:val="003F229A"/>
    <w:rsid w:val="003F41A8"/>
    <w:rsid w:val="003F508D"/>
    <w:rsid w:val="003F5C70"/>
    <w:rsid w:val="003F7F10"/>
    <w:rsid w:val="004005DC"/>
    <w:rsid w:val="00401E04"/>
    <w:rsid w:val="0040266C"/>
    <w:rsid w:val="004030A3"/>
    <w:rsid w:val="00403434"/>
    <w:rsid w:val="00403731"/>
    <w:rsid w:val="00403963"/>
    <w:rsid w:val="004046D2"/>
    <w:rsid w:val="00404F2E"/>
    <w:rsid w:val="00405166"/>
    <w:rsid w:val="00406745"/>
    <w:rsid w:val="00407028"/>
    <w:rsid w:val="004107C2"/>
    <w:rsid w:val="00411EDA"/>
    <w:rsid w:val="0041243D"/>
    <w:rsid w:val="004128B3"/>
    <w:rsid w:val="00415026"/>
    <w:rsid w:val="0041628D"/>
    <w:rsid w:val="00416BC9"/>
    <w:rsid w:val="004209FE"/>
    <w:rsid w:val="00420D00"/>
    <w:rsid w:val="004215BF"/>
    <w:rsid w:val="004226BF"/>
    <w:rsid w:val="004235A5"/>
    <w:rsid w:val="00423A35"/>
    <w:rsid w:val="00424D80"/>
    <w:rsid w:val="00427022"/>
    <w:rsid w:val="00430172"/>
    <w:rsid w:val="00431974"/>
    <w:rsid w:val="004338DD"/>
    <w:rsid w:val="00434170"/>
    <w:rsid w:val="00435AF9"/>
    <w:rsid w:val="00435E2D"/>
    <w:rsid w:val="00435FC4"/>
    <w:rsid w:val="004364BD"/>
    <w:rsid w:val="004369C1"/>
    <w:rsid w:val="00440604"/>
    <w:rsid w:val="00441909"/>
    <w:rsid w:val="004421D6"/>
    <w:rsid w:val="004434D3"/>
    <w:rsid w:val="00443AA1"/>
    <w:rsid w:val="00443B48"/>
    <w:rsid w:val="00443D53"/>
    <w:rsid w:val="00444006"/>
    <w:rsid w:val="00444898"/>
    <w:rsid w:val="0044526D"/>
    <w:rsid w:val="00450676"/>
    <w:rsid w:val="00451BA3"/>
    <w:rsid w:val="004522F2"/>
    <w:rsid w:val="0045282D"/>
    <w:rsid w:val="00452CE8"/>
    <w:rsid w:val="00452F76"/>
    <w:rsid w:val="00453F58"/>
    <w:rsid w:val="004548FA"/>
    <w:rsid w:val="00457B9B"/>
    <w:rsid w:val="00460115"/>
    <w:rsid w:val="00460CE2"/>
    <w:rsid w:val="004617BA"/>
    <w:rsid w:val="0046328A"/>
    <w:rsid w:val="0046433C"/>
    <w:rsid w:val="00464B72"/>
    <w:rsid w:val="00465342"/>
    <w:rsid w:val="00467463"/>
    <w:rsid w:val="00470479"/>
    <w:rsid w:val="00470938"/>
    <w:rsid w:val="004726C7"/>
    <w:rsid w:val="00473241"/>
    <w:rsid w:val="004735BF"/>
    <w:rsid w:val="00473BF0"/>
    <w:rsid w:val="004744EB"/>
    <w:rsid w:val="00474A14"/>
    <w:rsid w:val="00474AAE"/>
    <w:rsid w:val="00475BAE"/>
    <w:rsid w:val="00476E33"/>
    <w:rsid w:val="0048037F"/>
    <w:rsid w:val="00480614"/>
    <w:rsid w:val="004820E4"/>
    <w:rsid w:val="00482E04"/>
    <w:rsid w:val="00486B1D"/>
    <w:rsid w:val="00487A02"/>
    <w:rsid w:val="004902B2"/>
    <w:rsid w:val="00490586"/>
    <w:rsid w:val="00491A29"/>
    <w:rsid w:val="00491B52"/>
    <w:rsid w:val="00492B7D"/>
    <w:rsid w:val="00494329"/>
    <w:rsid w:val="00495910"/>
    <w:rsid w:val="004964C0"/>
    <w:rsid w:val="0049737C"/>
    <w:rsid w:val="004978C6"/>
    <w:rsid w:val="004A1655"/>
    <w:rsid w:val="004A17A3"/>
    <w:rsid w:val="004A2196"/>
    <w:rsid w:val="004A245B"/>
    <w:rsid w:val="004A35E8"/>
    <w:rsid w:val="004A4EB5"/>
    <w:rsid w:val="004A55F4"/>
    <w:rsid w:val="004A5885"/>
    <w:rsid w:val="004B00B0"/>
    <w:rsid w:val="004B301F"/>
    <w:rsid w:val="004B69F9"/>
    <w:rsid w:val="004B73C9"/>
    <w:rsid w:val="004B73CA"/>
    <w:rsid w:val="004B7716"/>
    <w:rsid w:val="004C05A7"/>
    <w:rsid w:val="004C10C2"/>
    <w:rsid w:val="004C14D3"/>
    <w:rsid w:val="004C22A3"/>
    <w:rsid w:val="004C2A3D"/>
    <w:rsid w:val="004C329A"/>
    <w:rsid w:val="004C576A"/>
    <w:rsid w:val="004C7A9B"/>
    <w:rsid w:val="004C7EAC"/>
    <w:rsid w:val="004D0432"/>
    <w:rsid w:val="004D07B6"/>
    <w:rsid w:val="004D1DE3"/>
    <w:rsid w:val="004D3211"/>
    <w:rsid w:val="004D3E3E"/>
    <w:rsid w:val="004D3E5B"/>
    <w:rsid w:val="004D4730"/>
    <w:rsid w:val="004D5E11"/>
    <w:rsid w:val="004D69DC"/>
    <w:rsid w:val="004D75BA"/>
    <w:rsid w:val="004E04B6"/>
    <w:rsid w:val="004E0DC9"/>
    <w:rsid w:val="004E1676"/>
    <w:rsid w:val="004E1F32"/>
    <w:rsid w:val="004E3846"/>
    <w:rsid w:val="004E4EF4"/>
    <w:rsid w:val="004E6A94"/>
    <w:rsid w:val="004F0335"/>
    <w:rsid w:val="004F053C"/>
    <w:rsid w:val="004F0E2C"/>
    <w:rsid w:val="004F2041"/>
    <w:rsid w:val="004F509F"/>
    <w:rsid w:val="004F5DBD"/>
    <w:rsid w:val="004F620F"/>
    <w:rsid w:val="004F6347"/>
    <w:rsid w:val="004F6BEE"/>
    <w:rsid w:val="004F6C83"/>
    <w:rsid w:val="004F753F"/>
    <w:rsid w:val="00501548"/>
    <w:rsid w:val="0050571F"/>
    <w:rsid w:val="005063D7"/>
    <w:rsid w:val="00506B27"/>
    <w:rsid w:val="00507ACE"/>
    <w:rsid w:val="00510C4D"/>
    <w:rsid w:val="00512303"/>
    <w:rsid w:val="005129F9"/>
    <w:rsid w:val="00515296"/>
    <w:rsid w:val="00515C87"/>
    <w:rsid w:val="00516119"/>
    <w:rsid w:val="0051634F"/>
    <w:rsid w:val="00516563"/>
    <w:rsid w:val="00516A06"/>
    <w:rsid w:val="00517F50"/>
    <w:rsid w:val="00520294"/>
    <w:rsid w:val="00521C09"/>
    <w:rsid w:val="00523D91"/>
    <w:rsid w:val="00525222"/>
    <w:rsid w:val="005254F8"/>
    <w:rsid w:val="00526222"/>
    <w:rsid w:val="00526BC9"/>
    <w:rsid w:val="005272DF"/>
    <w:rsid w:val="00531ABE"/>
    <w:rsid w:val="00532AF1"/>
    <w:rsid w:val="00534DE4"/>
    <w:rsid w:val="00535103"/>
    <w:rsid w:val="0053542F"/>
    <w:rsid w:val="005354CE"/>
    <w:rsid w:val="00536407"/>
    <w:rsid w:val="0053676F"/>
    <w:rsid w:val="00536A45"/>
    <w:rsid w:val="00536D9A"/>
    <w:rsid w:val="00537507"/>
    <w:rsid w:val="00540238"/>
    <w:rsid w:val="00540687"/>
    <w:rsid w:val="00540B76"/>
    <w:rsid w:val="00543C58"/>
    <w:rsid w:val="00543FAF"/>
    <w:rsid w:val="005441AE"/>
    <w:rsid w:val="005444E6"/>
    <w:rsid w:val="0054498F"/>
    <w:rsid w:val="00544AD5"/>
    <w:rsid w:val="00544EA3"/>
    <w:rsid w:val="00547091"/>
    <w:rsid w:val="00547957"/>
    <w:rsid w:val="005519A7"/>
    <w:rsid w:val="00552420"/>
    <w:rsid w:val="005544FF"/>
    <w:rsid w:val="00554ACA"/>
    <w:rsid w:val="00554D05"/>
    <w:rsid w:val="00555973"/>
    <w:rsid w:val="00555D84"/>
    <w:rsid w:val="00556033"/>
    <w:rsid w:val="005564C7"/>
    <w:rsid w:val="00560C2E"/>
    <w:rsid w:val="00562F2F"/>
    <w:rsid w:val="005633D7"/>
    <w:rsid w:val="00563A45"/>
    <w:rsid w:val="005679A5"/>
    <w:rsid w:val="0057195F"/>
    <w:rsid w:val="00573107"/>
    <w:rsid w:val="00573EAF"/>
    <w:rsid w:val="00580B5A"/>
    <w:rsid w:val="005811AA"/>
    <w:rsid w:val="005816E3"/>
    <w:rsid w:val="00581F08"/>
    <w:rsid w:val="005827B2"/>
    <w:rsid w:val="00583B39"/>
    <w:rsid w:val="00583C87"/>
    <w:rsid w:val="005848E0"/>
    <w:rsid w:val="00586928"/>
    <w:rsid w:val="0059025F"/>
    <w:rsid w:val="0059097F"/>
    <w:rsid w:val="0059185C"/>
    <w:rsid w:val="00592BF4"/>
    <w:rsid w:val="00593311"/>
    <w:rsid w:val="00593FB5"/>
    <w:rsid w:val="00594397"/>
    <w:rsid w:val="00594EE8"/>
    <w:rsid w:val="005950A6"/>
    <w:rsid w:val="005955B4"/>
    <w:rsid w:val="00595CE6"/>
    <w:rsid w:val="00595EDA"/>
    <w:rsid w:val="00596AF9"/>
    <w:rsid w:val="005A0B4B"/>
    <w:rsid w:val="005A176A"/>
    <w:rsid w:val="005A1927"/>
    <w:rsid w:val="005A2260"/>
    <w:rsid w:val="005A3354"/>
    <w:rsid w:val="005A50D3"/>
    <w:rsid w:val="005A52F5"/>
    <w:rsid w:val="005A5C40"/>
    <w:rsid w:val="005A6D01"/>
    <w:rsid w:val="005A70D9"/>
    <w:rsid w:val="005B0606"/>
    <w:rsid w:val="005B13F1"/>
    <w:rsid w:val="005B2D38"/>
    <w:rsid w:val="005B3920"/>
    <w:rsid w:val="005B6C8E"/>
    <w:rsid w:val="005C015B"/>
    <w:rsid w:val="005C07E9"/>
    <w:rsid w:val="005C2F19"/>
    <w:rsid w:val="005C3B15"/>
    <w:rsid w:val="005C649D"/>
    <w:rsid w:val="005C7520"/>
    <w:rsid w:val="005C7C00"/>
    <w:rsid w:val="005C7F4C"/>
    <w:rsid w:val="005D06EE"/>
    <w:rsid w:val="005D3859"/>
    <w:rsid w:val="005D3CFC"/>
    <w:rsid w:val="005D4098"/>
    <w:rsid w:val="005D4CF5"/>
    <w:rsid w:val="005D5231"/>
    <w:rsid w:val="005D7380"/>
    <w:rsid w:val="005D75E3"/>
    <w:rsid w:val="005D7D38"/>
    <w:rsid w:val="005D7F8C"/>
    <w:rsid w:val="005E08D2"/>
    <w:rsid w:val="005E09A4"/>
    <w:rsid w:val="005E1006"/>
    <w:rsid w:val="005E3096"/>
    <w:rsid w:val="005E3664"/>
    <w:rsid w:val="005E416B"/>
    <w:rsid w:val="005E6369"/>
    <w:rsid w:val="005E70DF"/>
    <w:rsid w:val="005E7D1C"/>
    <w:rsid w:val="005F06D6"/>
    <w:rsid w:val="005F1616"/>
    <w:rsid w:val="005F20A5"/>
    <w:rsid w:val="005F2A18"/>
    <w:rsid w:val="005F3B95"/>
    <w:rsid w:val="005F3FAA"/>
    <w:rsid w:val="005F61DE"/>
    <w:rsid w:val="005F74FC"/>
    <w:rsid w:val="005F7535"/>
    <w:rsid w:val="005F793E"/>
    <w:rsid w:val="006002DB"/>
    <w:rsid w:val="006004E1"/>
    <w:rsid w:val="00600CEB"/>
    <w:rsid w:val="00600F31"/>
    <w:rsid w:val="006010B4"/>
    <w:rsid w:val="0060248C"/>
    <w:rsid w:val="006025DD"/>
    <w:rsid w:val="00602B58"/>
    <w:rsid w:val="0060389C"/>
    <w:rsid w:val="00604CDF"/>
    <w:rsid w:val="00604ED1"/>
    <w:rsid w:val="00605098"/>
    <w:rsid w:val="00606301"/>
    <w:rsid w:val="00606B30"/>
    <w:rsid w:val="006079F8"/>
    <w:rsid w:val="0061198F"/>
    <w:rsid w:val="00612D12"/>
    <w:rsid w:val="00613A9F"/>
    <w:rsid w:val="00615AD4"/>
    <w:rsid w:val="00615DEF"/>
    <w:rsid w:val="00615E99"/>
    <w:rsid w:val="00616BE4"/>
    <w:rsid w:val="00617C74"/>
    <w:rsid w:val="00620315"/>
    <w:rsid w:val="0062060F"/>
    <w:rsid w:val="00620C26"/>
    <w:rsid w:val="0062332D"/>
    <w:rsid w:val="006234E8"/>
    <w:rsid w:val="006264A1"/>
    <w:rsid w:val="006266A5"/>
    <w:rsid w:val="00626FCD"/>
    <w:rsid w:val="006273A6"/>
    <w:rsid w:val="0063261F"/>
    <w:rsid w:val="0063373E"/>
    <w:rsid w:val="006351F6"/>
    <w:rsid w:val="00637501"/>
    <w:rsid w:val="0064010D"/>
    <w:rsid w:val="006409F7"/>
    <w:rsid w:val="00640C99"/>
    <w:rsid w:val="0064314B"/>
    <w:rsid w:val="006445E9"/>
    <w:rsid w:val="00645DC3"/>
    <w:rsid w:val="00646116"/>
    <w:rsid w:val="0065097F"/>
    <w:rsid w:val="00650E17"/>
    <w:rsid w:val="006518A2"/>
    <w:rsid w:val="006527F5"/>
    <w:rsid w:val="00652D2C"/>
    <w:rsid w:val="0065366E"/>
    <w:rsid w:val="00655E50"/>
    <w:rsid w:val="00656BF5"/>
    <w:rsid w:val="0065791D"/>
    <w:rsid w:val="006607E1"/>
    <w:rsid w:val="0066134B"/>
    <w:rsid w:val="00661B0D"/>
    <w:rsid w:val="00662251"/>
    <w:rsid w:val="00662777"/>
    <w:rsid w:val="00663BA0"/>
    <w:rsid w:val="00663CCC"/>
    <w:rsid w:val="00664F17"/>
    <w:rsid w:val="0066665F"/>
    <w:rsid w:val="00666D2E"/>
    <w:rsid w:val="006679A4"/>
    <w:rsid w:val="00672A63"/>
    <w:rsid w:val="006735C7"/>
    <w:rsid w:val="00673B49"/>
    <w:rsid w:val="006745FB"/>
    <w:rsid w:val="00675CFE"/>
    <w:rsid w:val="00675DD0"/>
    <w:rsid w:val="00675F3D"/>
    <w:rsid w:val="0067733F"/>
    <w:rsid w:val="00681BF4"/>
    <w:rsid w:val="00681E0A"/>
    <w:rsid w:val="006876AD"/>
    <w:rsid w:val="00687CEB"/>
    <w:rsid w:val="00687E84"/>
    <w:rsid w:val="006902B6"/>
    <w:rsid w:val="00691858"/>
    <w:rsid w:val="00691A12"/>
    <w:rsid w:val="00694111"/>
    <w:rsid w:val="00694A8B"/>
    <w:rsid w:val="00697B62"/>
    <w:rsid w:val="006A13DB"/>
    <w:rsid w:val="006A1B11"/>
    <w:rsid w:val="006A1C0E"/>
    <w:rsid w:val="006A25B3"/>
    <w:rsid w:val="006A3C08"/>
    <w:rsid w:val="006A4645"/>
    <w:rsid w:val="006A6254"/>
    <w:rsid w:val="006B0201"/>
    <w:rsid w:val="006B028B"/>
    <w:rsid w:val="006B030B"/>
    <w:rsid w:val="006B1C5B"/>
    <w:rsid w:val="006B1E46"/>
    <w:rsid w:val="006B3A87"/>
    <w:rsid w:val="006B471B"/>
    <w:rsid w:val="006B58AF"/>
    <w:rsid w:val="006B5C56"/>
    <w:rsid w:val="006C0658"/>
    <w:rsid w:val="006C16A5"/>
    <w:rsid w:val="006C2051"/>
    <w:rsid w:val="006C31D8"/>
    <w:rsid w:val="006C33AD"/>
    <w:rsid w:val="006C40DA"/>
    <w:rsid w:val="006C4A05"/>
    <w:rsid w:val="006C4CD6"/>
    <w:rsid w:val="006C5598"/>
    <w:rsid w:val="006C5F23"/>
    <w:rsid w:val="006C5F74"/>
    <w:rsid w:val="006C6A12"/>
    <w:rsid w:val="006C79E3"/>
    <w:rsid w:val="006D06BE"/>
    <w:rsid w:val="006D0885"/>
    <w:rsid w:val="006D1B4B"/>
    <w:rsid w:val="006D24D0"/>
    <w:rsid w:val="006D28ED"/>
    <w:rsid w:val="006D3E87"/>
    <w:rsid w:val="006D578C"/>
    <w:rsid w:val="006D59F8"/>
    <w:rsid w:val="006D5BEB"/>
    <w:rsid w:val="006D5E28"/>
    <w:rsid w:val="006D77CA"/>
    <w:rsid w:val="006E0879"/>
    <w:rsid w:val="006E0F8D"/>
    <w:rsid w:val="006E18AC"/>
    <w:rsid w:val="006E468E"/>
    <w:rsid w:val="006E5538"/>
    <w:rsid w:val="006E5A29"/>
    <w:rsid w:val="006E67A8"/>
    <w:rsid w:val="006E687D"/>
    <w:rsid w:val="006E6A35"/>
    <w:rsid w:val="006E6A65"/>
    <w:rsid w:val="006E763E"/>
    <w:rsid w:val="006F06BB"/>
    <w:rsid w:val="006F087F"/>
    <w:rsid w:val="006F0A77"/>
    <w:rsid w:val="006F18FB"/>
    <w:rsid w:val="006F3C76"/>
    <w:rsid w:val="006F5B00"/>
    <w:rsid w:val="006F5C6B"/>
    <w:rsid w:val="00701516"/>
    <w:rsid w:val="00701A75"/>
    <w:rsid w:val="00702849"/>
    <w:rsid w:val="00702AE0"/>
    <w:rsid w:val="007032A2"/>
    <w:rsid w:val="00703873"/>
    <w:rsid w:val="007052CE"/>
    <w:rsid w:val="0070592D"/>
    <w:rsid w:val="00706333"/>
    <w:rsid w:val="007066D5"/>
    <w:rsid w:val="00706A57"/>
    <w:rsid w:val="007120FC"/>
    <w:rsid w:val="0071258A"/>
    <w:rsid w:val="00712712"/>
    <w:rsid w:val="00712F04"/>
    <w:rsid w:val="00714000"/>
    <w:rsid w:val="00714838"/>
    <w:rsid w:val="00717E62"/>
    <w:rsid w:val="00721E29"/>
    <w:rsid w:val="007230FC"/>
    <w:rsid w:val="007235C1"/>
    <w:rsid w:val="007237F7"/>
    <w:rsid w:val="00724B6D"/>
    <w:rsid w:val="00727618"/>
    <w:rsid w:val="007278D6"/>
    <w:rsid w:val="00731C34"/>
    <w:rsid w:val="00732077"/>
    <w:rsid w:val="007323C6"/>
    <w:rsid w:val="0073266B"/>
    <w:rsid w:val="00732EF7"/>
    <w:rsid w:val="00735DFA"/>
    <w:rsid w:val="00736205"/>
    <w:rsid w:val="00736773"/>
    <w:rsid w:val="00736DA3"/>
    <w:rsid w:val="00737040"/>
    <w:rsid w:val="007403FF"/>
    <w:rsid w:val="00741EB9"/>
    <w:rsid w:val="00742B70"/>
    <w:rsid w:val="0074528D"/>
    <w:rsid w:val="00746297"/>
    <w:rsid w:val="00746957"/>
    <w:rsid w:val="00746E13"/>
    <w:rsid w:val="00747374"/>
    <w:rsid w:val="00747B15"/>
    <w:rsid w:val="00747E64"/>
    <w:rsid w:val="007501F4"/>
    <w:rsid w:val="00750289"/>
    <w:rsid w:val="00750385"/>
    <w:rsid w:val="007504DF"/>
    <w:rsid w:val="00751F67"/>
    <w:rsid w:val="007535CA"/>
    <w:rsid w:val="0075528D"/>
    <w:rsid w:val="007558B7"/>
    <w:rsid w:val="007567FD"/>
    <w:rsid w:val="00757BF1"/>
    <w:rsid w:val="00757E8B"/>
    <w:rsid w:val="00761711"/>
    <w:rsid w:val="007618BC"/>
    <w:rsid w:val="00761DD7"/>
    <w:rsid w:val="007625BB"/>
    <w:rsid w:val="0076497E"/>
    <w:rsid w:val="0077017D"/>
    <w:rsid w:val="00770F21"/>
    <w:rsid w:val="00771BAB"/>
    <w:rsid w:val="00772B63"/>
    <w:rsid w:val="00773A98"/>
    <w:rsid w:val="00774120"/>
    <w:rsid w:val="00775006"/>
    <w:rsid w:val="007756E0"/>
    <w:rsid w:val="00776E6D"/>
    <w:rsid w:val="00777C05"/>
    <w:rsid w:val="0078042E"/>
    <w:rsid w:val="007806A0"/>
    <w:rsid w:val="00780D92"/>
    <w:rsid w:val="00780E74"/>
    <w:rsid w:val="00782323"/>
    <w:rsid w:val="00784A6C"/>
    <w:rsid w:val="00785AA6"/>
    <w:rsid w:val="00785AF5"/>
    <w:rsid w:val="00785C75"/>
    <w:rsid w:val="00785F8B"/>
    <w:rsid w:val="00787D89"/>
    <w:rsid w:val="00790E06"/>
    <w:rsid w:val="00791213"/>
    <w:rsid w:val="00791674"/>
    <w:rsid w:val="007930EC"/>
    <w:rsid w:val="0079347F"/>
    <w:rsid w:val="007941E2"/>
    <w:rsid w:val="007963F4"/>
    <w:rsid w:val="00796604"/>
    <w:rsid w:val="007972B7"/>
    <w:rsid w:val="0079781B"/>
    <w:rsid w:val="00797BEE"/>
    <w:rsid w:val="007A0201"/>
    <w:rsid w:val="007A09EE"/>
    <w:rsid w:val="007A1473"/>
    <w:rsid w:val="007A1C40"/>
    <w:rsid w:val="007A2465"/>
    <w:rsid w:val="007A3D29"/>
    <w:rsid w:val="007A4556"/>
    <w:rsid w:val="007A6A79"/>
    <w:rsid w:val="007B0262"/>
    <w:rsid w:val="007B09D7"/>
    <w:rsid w:val="007B1D91"/>
    <w:rsid w:val="007B1DA1"/>
    <w:rsid w:val="007B2156"/>
    <w:rsid w:val="007B4A0A"/>
    <w:rsid w:val="007B52F0"/>
    <w:rsid w:val="007B5E35"/>
    <w:rsid w:val="007B6042"/>
    <w:rsid w:val="007C093E"/>
    <w:rsid w:val="007C0DC9"/>
    <w:rsid w:val="007C167A"/>
    <w:rsid w:val="007C226F"/>
    <w:rsid w:val="007C4D97"/>
    <w:rsid w:val="007C581C"/>
    <w:rsid w:val="007D09C7"/>
    <w:rsid w:val="007D0DD3"/>
    <w:rsid w:val="007D2649"/>
    <w:rsid w:val="007D2D45"/>
    <w:rsid w:val="007D41AA"/>
    <w:rsid w:val="007D45AB"/>
    <w:rsid w:val="007D4ABE"/>
    <w:rsid w:val="007D5C82"/>
    <w:rsid w:val="007D5E97"/>
    <w:rsid w:val="007D6322"/>
    <w:rsid w:val="007D6C74"/>
    <w:rsid w:val="007D7C16"/>
    <w:rsid w:val="007D7F57"/>
    <w:rsid w:val="007E1062"/>
    <w:rsid w:val="007E244C"/>
    <w:rsid w:val="007E2B81"/>
    <w:rsid w:val="007E3587"/>
    <w:rsid w:val="007E4449"/>
    <w:rsid w:val="007E45B5"/>
    <w:rsid w:val="007E46A6"/>
    <w:rsid w:val="007E4DEF"/>
    <w:rsid w:val="007E4FEB"/>
    <w:rsid w:val="007E6F2A"/>
    <w:rsid w:val="007F0CE4"/>
    <w:rsid w:val="007F111A"/>
    <w:rsid w:val="007F4338"/>
    <w:rsid w:val="007F5513"/>
    <w:rsid w:val="007F5D98"/>
    <w:rsid w:val="007F5EF5"/>
    <w:rsid w:val="007F63B3"/>
    <w:rsid w:val="00800B3B"/>
    <w:rsid w:val="00800ED0"/>
    <w:rsid w:val="00800EF1"/>
    <w:rsid w:val="00802678"/>
    <w:rsid w:val="008037B6"/>
    <w:rsid w:val="0080560D"/>
    <w:rsid w:val="00806E13"/>
    <w:rsid w:val="00807140"/>
    <w:rsid w:val="00810EDA"/>
    <w:rsid w:val="00810F74"/>
    <w:rsid w:val="00811442"/>
    <w:rsid w:val="00812776"/>
    <w:rsid w:val="00813194"/>
    <w:rsid w:val="00813FE7"/>
    <w:rsid w:val="0081500F"/>
    <w:rsid w:val="00816A28"/>
    <w:rsid w:val="0081700B"/>
    <w:rsid w:val="00817547"/>
    <w:rsid w:val="00817919"/>
    <w:rsid w:val="008208A3"/>
    <w:rsid w:val="00820ED2"/>
    <w:rsid w:val="00821400"/>
    <w:rsid w:val="00821487"/>
    <w:rsid w:val="00822869"/>
    <w:rsid w:val="00822DE4"/>
    <w:rsid w:val="00824970"/>
    <w:rsid w:val="0082511C"/>
    <w:rsid w:val="008256F9"/>
    <w:rsid w:val="00825CF8"/>
    <w:rsid w:val="00830797"/>
    <w:rsid w:val="0083433A"/>
    <w:rsid w:val="00834605"/>
    <w:rsid w:val="00834CA0"/>
    <w:rsid w:val="0083571E"/>
    <w:rsid w:val="00840403"/>
    <w:rsid w:val="00842629"/>
    <w:rsid w:val="00842D89"/>
    <w:rsid w:val="0084409F"/>
    <w:rsid w:val="008456D9"/>
    <w:rsid w:val="008470E6"/>
    <w:rsid w:val="00850EC5"/>
    <w:rsid w:val="00851150"/>
    <w:rsid w:val="00852906"/>
    <w:rsid w:val="00852FDC"/>
    <w:rsid w:val="008545B0"/>
    <w:rsid w:val="008555B6"/>
    <w:rsid w:val="00856029"/>
    <w:rsid w:val="008561DB"/>
    <w:rsid w:val="008563E3"/>
    <w:rsid w:val="008573BE"/>
    <w:rsid w:val="00857633"/>
    <w:rsid w:val="00860BF0"/>
    <w:rsid w:val="008622A5"/>
    <w:rsid w:val="00862432"/>
    <w:rsid w:val="00863A39"/>
    <w:rsid w:val="008649EA"/>
    <w:rsid w:val="00867804"/>
    <w:rsid w:val="00870834"/>
    <w:rsid w:val="00872BA7"/>
    <w:rsid w:val="00873418"/>
    <w:rsid w:val="00874191"/>
    <w:rsid w:val="00874944"/>
    <w:rsid w:val="008769FA"/>
    <w:rsid w:val="00876C41"/>
    <w:rsid w:val="008773E3"/>
    <w:rsid w:val="0088044C"/>
    <w:rsid w:val="00880C05"/>
    <w:rsid w:val="00883102"/>
    <w:rsid w:val="0088551D"/>
    <w:rsid w:val="008867E5"/>
    <w:rsid w:val="00887406"/>
    <w:rsid w:val="00887C7B"/>
    <w:rsid w:val="00890A2E"/>
    <w:rsid w:val="00891FEE"/>
    <w:rsid w:val="00891FF0"/>
    <w:rsid w:val="0089225C"/>
    <w:rsid w:val="00892FB2"/>
    <w:rsid w:val="008943C8"/>
    <w:rsid w:val="00895E42"/>
    <w:rsid w:val="00896037"/>
    <w:rsid w:val="008963E8"/>
    <w:rsid w:val="00896447"/>
    <w:rsid w:val="008977C3"/>
    <w:rsid w:val="00897875"/>
    <w:rsid w:val="008A09BE"/>
    <w:rsid w:val="008A2182"/>
    <w:rsid w:val="008A250B"/>
    <w:rsid w:val="008A362B"/>
    <w:rsid w:val="008A3CE9"/>
    <w:rsid w:val="008A4DF1"/>
    <w:rsid w:val="008A5E7A"/>
    <w:rsid w:val="008A665D"/>
    <w:rsid w:val="008B066F"/>
    <w:rsid w:val="008B2869"/>
    <w:rsid w:val="008B2E1F"/>
    <w:rsid w:val="008B3508"/>
    <w:rsid w:val="008B751F"/>
    <w:rsid w:val="008C1A2D"/>
    <w:rsid w:val="008C2997"/>
    <w:rsid w:val="008C30CE"/>
    <w:rsid w:val="008C40BB"/>
    <w:rsid w:val="008C4901"/>
    <w:rsid w:val="008C54B6"/>
    <w:rsid w:val="008C601D"/>
    <w:rsid w:val="008D168A"/>
    <w:rsid w:val="008D1A36"/>
    <w:rsid w:val="008D1C96"/>
    <w:rsid w:val="008D2778"/>
    <w:rsid w:val="008D334C"/>
    <w:rsid w:val="008D754A"/>
    <w:rsid w:val="008D79C8"/>
    <w:rsid w:val="008E0EEA"/>
    <w:rsid w:val="008E1320"/>
    <w:rsid w:val="008E159F"/>
    <w:rsid w:val="008E1900"/>
    <w:rsid w:val="008E26F3"/>
    <w:rsid w:val="008E3764"/>
    <w:rsid w:val="008E3CBB"/>
    <w:rsid w:val="008E4419"/>
    <w:rsid w:val="008E4F17"/>
    <w:rsid w:val="008E6C87"/>
    <w:rsid w:val="008E70CE"/>
    <w:rsid w:val="008E72D9"/>
    <w:rsid w:val="008E749A"/>
    <w:rsid w:val="008F0687"/>
    <w:rsid w:val="008F10E2"/>
    <w:rsid w:val="008F4737"/>
    <w:rsid w:val="008F6AC3"/>
    <w:rsid w:val="008F7C50"/>
    <w:rsid w:val="00900A5F"/>
    <w:rsid w:val="0090249E"/>
    <w:rsid w:val="009028B5"/>
    <w:rsid w:val="00902C58"/>
    <w:rsid w:val="00902D90"/>
    <w:rsid w:val="00903F3E"/>
    <w:rsid w:val="009041EF"/>
    <w:rsid w:val="00904394"/>
    <w:rsid w:val="0090616F"/>
    <w:rsid w:val="00906CFF"/>
    <w:rsid w:val="00906D94"/>
    <w:rsid w:val="00910092"/>
    <w:rsid w:val="00912164"/>
    <w:rsid w:val="00914E93"/>
    <w:rsid w:val="009154C5"/>
    <w:rsid w:val="009166FA"/>
    <w:rsid w:val="00917D12"/>
    <w:rsid w:val="009204E8"/>
    <w:rsid w:val="00922025"/>
    <w:rsid w:val="00924ACE"/>
    <w:rsid w:val="00925C9E"/>
    <w:rsid w:val="009266C5"/>
    <w:rsid w:val="00930F7B"/>
    <w:rsid w:val="009334E9"/>
    <w:rsid w:val="00933884"/>
    <w:rsid w:val="0093478D"/>
    <w:rsid w:val="009351AD"/>
    <w:rsid w:val="00935819"/>
    <w:rsid w:val="00935C5A"/>
    <w:rsid w:val="0093797A"/>
    <w:rsid w:val="00937AB6"/>
    <w:rsid w:val="009402DD"/>
    <w:rsid w:val="0094072C"/>
    <w:rsid w:val="00940936"/>
    <w:rsid w:val="00940B05"/>
    <w:rsid w:val="00940D8C"/>
    <w:rsid w:val="00941A85"/>
    <w:rsid w:val="00943AFF"/>
    <w:rsid w:val="009449F8"/>
    <w:rsid w:val="00945049"/>
    <w:rsid w:val="009507D0"/>
    <w:rsid w:val="009508E2"/>
    <w:rsid w:val="0095170B"/>
    <w:rsid w:val="009542ED"/>
    <w:rsid w:val="00954AB4"/>
    <w:rsid w:val="0095591C"/>
    <w:rsid w:val="00955D12"/>
    <w:rsid w:val="00956229"/>
    <w:rsid w:val="0095739C"/>
    <w:rsid w:val="00960C20"/>
    <w:rsid w:val="00962E24"/>
    <w:rsid w:val="00964061"/>
    <w:rsid w:val="00964168"/>
    <w:rsid w:val="00964205"/>
    <w:rsid w:val="00964AD9"/>
    <w:rsid w:val="00964DFA"/>
    <w:rsid w:val="00967725"/>
    <w:rsid w:val="00971925"/>
    <w:rsid w:val="009748A1"/>
    <w:rsid w:val="009751A0"/>
    <w:rsid w:val="00976702"/>
    <w:rsid w:val="00976AAA"/>
    <w:rsid w:val="00976CD3"/>
    <w:rsid w:val="00977F1C"/>
    <w:rsid w:val="00981DE8"/>
    <w:rsid w:val="00983FAA"/>
    <w:rsid w:val="0098513A"/>
    <w:rsid w:val="00985BD6"/>
    <w:rsid w:val="00985CB6"/>
    <w:rsid w:val="00985F95"/>
    <w:rsid w:val="00990288"/>
    <w:rsid w:val="00990DCA"/>
    <w:rsid w:val="00991623"/>
    <w:rsid w:val="009918C3"/>
    <w:rsid w:val="009926C0"/>
    <w:rsid w:val="00992F93"/>
    <w:rsid w:val="009955A6"/>
    <w:rsid w:val="009958AA"/>
    <w:rsid w:val="00995E90"/>
    <w:rsid w:val="00996362"/>
    <w:rsid w:val="00996D91"/>
    <w:rsid w:val="0099730B"/>
    <w:rsid w:val="009A16BA"/>
    <w:rsid w:val="009A1D25"/>
    <w:rsid w:val="009A2A5B"/>
    <w:rsid w:val="009A3789"/>
    <w:rsid w:val="009A547E"/>
    <w:rsid w:val="009A5E06"/>
    <w:rsid w:val="009A65D2"/>
    <w:rsid w:val="009A6CE9"/>
    <w:rsid w:val="009A706A"/>
    <w:rsid w:val="009A7F37"/>
    <w:rsid w:val="009B06F1"/>
    <w:rsid w:val="009B1195"/>
    <w:rsid w:val="009B1385"/>
    <w:rsid w:val="009B24FC"/>
    <w:rsid w:val="009B2723"/>
    <w:rsid w:val="009B2935"/>
    <w:rsid w:val="009B2DAB"/>
    <w:rsid w:val="009B61A2"/>
    <w:rsid w:val="009C01BE"/>
    <w:rsid w:val="009C07DA"/>
    <w:rsid w:val="009C16BF"/>
    <w:rsid w:val="009C1F99"/>
    <w:rsid w:val="009C2848"/>
    <w:rsid w:val="009C2D1E"/>
    <w:rsid w:val="009C2DB9"/>
    <w:rsid w:val="009C2F63"/>
    <w:rsid w:val="009C382F"/>
    <w:rsid w:val="009C39D9"/>
    <w:rsid w:val="009C39DB"/>
    <w:rsid w:val="009C3A3B"/>
    <w:rsid w:val="009C4734"/>
    <w:rsid w:val="009C5D69"/>
    <w:rsid w:val="009C6844"/>
    <w:rsid w:val="009C6CA8"/>
    <w:rsid w:val="009D03C3"/>
    <w:rsid w:val="009D0553"/>
    <w:rsid w:val="009D317A"/>
    <w:rsid w:val="009D383E"/>
    <w:rsid w:val="009D4EFD"/>
    <w:rsid w:val="009D52E9"/>
    <w:rsid w:val="009D5631"/>
    <w:rsid w:val="009D68DF"/>
    <w:rsid w:val="009D72EA"/>
    <w:rsid w:val="009E1A3E"/>
    <w:rsid w:val="009E2382"/>
    <w:rsid w:val="009E5737"/>
    <w:rsid w:val="009E590B"/>
    <w:rsid w:val="009E5E76"/>
    <w:rsid w:val="009F0116"/>
    <w:rsid w:val="009F027A"/>
    <w:rsid w:val="009F06D7"/>
    <w:rsid w:val="009F13C9"/>
    <w:rsid w:val="009F1F8C"/>
    <w:rsid w:val="009F2643"/>
    <w:rsid w:val="009F3A6D"/>
    <w:rsid w:val="009F3E46"/>
    <w:rsid w:val="009F4E16"/>
    <w:rsid w:val="009F6882"/>
    <w:rsid w:val="009F6CC3"/>
    <w:rsid w:val="00A00F26"/>
    <w:rsid w:val="00A015F5"/>
    <w:rsid w:val="00A01FD1"/>
    <w:rsid w:val="00A047D3"/>
    <w:rsid w:val="00A05165"/>
    <w:rsid w:val="00A06A26"/>
    <w:rsid w:val="00A06E73"/>
    <w:rsid w:val="00A077CF"/>
    <w:rsid w:val="00A07AC2"/>
    <w:rsid w:val="00A07B40"/>
    <w:rsid w:val="00A07F16"/>
    <w:rsid w:val="00A14662"/>
    <w:rsid w:val="00A156F4"/>
    <w:rsid w:val="00A16265"/>
    <w:rsid w:val="00A16C1E"/>
    <w:rsid w:val="00A16F98"/>
    <w:rsid w:val="00A243AC"/>
    <w:rsid w:val="00A24C10"/>
    <w:rsid w:val="00A26D78"/>
    <w:rsid w:val="00A26EE0"/>
    <w:rsid w:val="00A27326"/>
    <w:rsid w:val="00A30BB9"/>
    <w:rsid w:val="00A30BF7"/>
    <w:rsid w:val="00A314C9"/>
    <w:rsid w:val="00A316CD"/>
    <w:rsid w:val="00A31A98"/>
    <w:rsid w:val="00A325C5"/>
    <w:rsid w:val="00A3378C"/>
    <w:rsid w:val="00A33D12"/>
    <w:rsid w:val="00A34B98"/>
    <w:rsid w:val="00A3657D"/>
    <w:rsid w:val="00A36E23"/>
    <w:rsid w:val="00A37935"/>
    <w:rsid w:val="00A40336"/>
    <w:rsid w:val="00A43063"/>
    <w:rsid w:val="00A43153"/>
    <w:rsid w:val="00A4366A"/>
    <w:rsid w:val="00A44D63"/>
    <w:rsid w:val="00A5041E"/>
    <w:rsid w:val="00A515CF"/>
    <w:rsid w:val="00A52C1B"/>
    <w:rsid w:val="00A52C52"/>
    <w:rsid w:val="00A54872"/>
    <w:rsid w:val="00A54C4D"/>
    <w:rsid w:val="00A55522"/>
    <w:rsid w:val="00A55C56"/>
    <w:rsid w:val="00A60A97"/>
    <w:rsid w:val="00A6114E"/>
    <w:rsid w:val="00A647CB"/>
    <w:rsid w:val="00A64E0F"/>
    <w:rsid w:val="00A65311"/>
    <w:rsid w:val="00A65F45"/>
    <w:rsid w:val="00A6608F"/>
    <w:rsid w:val="00A669BC"/>
    <w:rsid w:val="00A66EB6"/>
    <w:rsid w:val="00A70521"/>
    <w:rsid w:val="00A71B34"/>
    <w:rsid w:val="00A71B9B"/>
    <w:rsid w:val="00A73678"/>
    <w:rsid w:val="00A73EA1"/>
    <w:rsid w:val="00A745C8"/>
    <w:rsid w:val="00A74BF2"/>
    <w:rsid w:val="00A7628A"/>
    <w:rsid w:val="00A765AF"/>
    <w:rsid w:val="00A777A2"/>
    <w:rsid w:val="00A81E1C"/>
    <w:rsid w:val="00A81FB7"/>
    <w:rsid w:val="00A835F8"/>
    <w:rsid w:val="00A84F22"/>
    <w:rsid w:val="00A84FC6"/>
    <w:rsid w:val="00A857B3"/>
    <w:rsid w:val="00A85FF3"/>
    <w:rsid w:val="00A8689C"/>
    <w:rsid w:val="00A86E9F"/>
    <w:rsid w:val="00A8753C"/>
    <w:rsid w:val="00A8786A"/>
    <w:rsid w:val="00A906EC"/>
    <w:rsid w:val="00A90B7D"/>
    <w:rsid w:val="00A9150A"/>
    <w:rsid w:val="00A916A1"/>
    <w:rsid w:val="00A95A90"/>
    <w:rsid w:val="00A95BAC"/>
    <w:rsid w:val="00A96731"/>
    <w:rsid w:val="00A97483"/>
    <w:rsid w:val="00A9755A"/>
    <w:rsid w:val="00A9791E"/>
    <w:rsid w:val="00A97C90"/>
    <w:rsid w:val="00A97ED1"/>
    <w:rsid w:val="00AA1472"/>
    <w:rsid w:val="00AA2BD7"/>
    <w:rsid w:val="00AA2C1A"/>
    <w:rsid w:val="00AA4148"/>
    <w:rsid w:val="00AA4BEB"/>
    <w:rsid w:val="00AA5698"/>
    <w:rsid w:val="00AB0535"/>
    <w:rsid w:val="00AB215D"/>
    <w:rsid w:val="00AB224D"/>
    <w:rsid w:val="00AB2430"/>
    <w:rsid w:val="00AB349B"/>
    <w:rsid w:val="00AB47E3"/>
    <w:rsid w:val="00AB4975"/>
    <w:rsid w:val="00AB662B"/>
    <w:rsid w:val="00AB6A46"/>
    <w:rsid w:val="00AB75FE"/>
    <w:rsid w:val="00AB7C7B"/>
    <w:rsid w:val="00AC10CB"/>
    <w:rsid w:val="00AC1FD2"/>
    <w:rsid w:val="00AC2F6E"/>
    <w:rsid w:val="00AC344A"/>
    <w:rsid w:val="00AC34FB"/>
    <w:rsid w:val="00AC4FB6"/>
    <w:rsid w:val="00AC5623"/>
    <w:rsid w:val="00AC563E"/>
    <w:rsid w:val="00AC5C3D"/>
    <w:rsid w:val="00AD0486"/>
    <w:rsid w:val="00AD0F27"/>
    <w:rsid w:val="00AD4899"/>
    <w:rsid w:val="00AD4C82"/>
    <w:rsid w:val="00AD5E5A"/>
    <w:rsid w:val="00AD65B4"/>
    <w:rsid w:val="00AD7577"/>
    <w:rsid w:val="00AD76E4"/>
    <w:rsid w:val="00AD777F"/>
    <w:rsid w:val="00AE20CD"/>
    <w:rsid w:val="00AE25DF"/>
    <w:rsid w:val="00AE27F4"/>
    <w:rsid w:val="00AE31C9"/>
    <w:rsid w:val="00AE3561"/>
    <w:rsid w:val="00AE3DF6"/>
    <w:rsid w:val="00AE50AE"/>
    <w:rsid w:val="00AE5276"/>
    <w:rsid w:val="00AE586F"/>
    <w:rsid w:val="00AE62F5"/>
    <w:rsid w:val="00AE68D1"/>
    <w:rsid w:val="00AE70B6"/>
    <w:rsid w:val="00AF0B19"/>
    <w:rsid w:val="00AF0D97"/>
    <w:rsid w:val="00AF225E"/>
    <w:rsid w:val="00AF2705"/>
    <w:rsid w:val="00AF3172"/>
    <w:rsid w:val="00AF3401"/>
    <w:rsid w:val="00AF430F"/>
    <w:rsid w:val="00AF465E"/>
    <w:rsid w:val="00AF4A74"/>
    <w:rsid w:val="00AF50A4"/>
    <w:rsid w:val="00AF5F24"/>
    <w:rsid w:val="00AF610D"/>
    <w:rsid w:val="00AF6B28"/>
    <w:rsid w:val="00B00CEE"/>
    <w:rsid w:val="00B02495"/>
    <w:rsid w:val="00B03E78"/>
    <w:rsid w:val="00B03E7B"/>
    <w:rsid w:val="00B04D6B"/>
    <w:rsid w:val="00B10641"/>
    <w:rsid w:val="00B12D83"/>
    <w:rsid w:val="00B13B00"/>
    <w:rsid w:val="00B13DC2"/>
    <w:rsid w:val="00B15B48"/>
    <w:rsid w:val="00B15D0C"/>
    <w:rsid w:val="00B169A3"/>
    <w:rsid w:val="00B178E6"/>
    <w:rsid w:val="00B215BA"/>
    <w:rsid w:val="00B217B8"/>
    <w:rsid w:val="00B21ABE"/>
    <w:rsid w:val="00B21D50"/>
    <w:rsid w:val="00B231D7"/>
    <w:rsid w:val="00B23431"/>
    <w:rsid w:val="00B23999"/>
    <w:rsid w:val="00B24090"/>
    <w:rsid w:val="00B24433"/>
    <w:rsid w:val="00B248BD"/>
    <w:rsid w:val="00B259F7"/>
    <w:rsid w:val="00B2600A"/>
    <w:rsid w:val="00B30F6A"/>
    <w:rsid w:val="00B32B9D"/>
    <w:rsid w:val="00B32EF2"/>
    <w:rsid w:val="00B32F88"/>
    <w:rsid w:val="00B331DA"/>
    <w:rsid w:val="00B343F4"/>
    <w:rsid w:val="00B34435"/>
    <w:rsid w:val="00B34DD1"/>
    <w:rsid w:val="00B3587B"/>
    <w:rsid w:val="00B35F2A"/>
    <w:rsid w:val="00B3604A"/>
    <w:rsid w:val="00B368F6"/>
    <w:rsid w:val="00B373EA"/>
    <w:rsid w:val="00B40746"/>
    <w:rsid w:val="00B40BA4"/>
    <w:rsid w:val="00B427BD"/>
    <w:rsid w:val="00B42FE5"/>
    <w:rsid w:val="00B4433C"/>
    <w:rsid w:val="00B456EE"/>
    <w:rsid w:val="00B4791D"/>
    <w:rsid w:val="00B5025A"/>
    <w:rsid w:val="00B52234"/>
    <w:rsid w:val="00B52A2F"/>
    <w:rsid w:val="00B5407E"/>
    <w:rsid w:val="00B541FF"/>
    <w:rsid w:val="00B54B94"/>
    <w:rsid w:val="00B555E3"/>
    <w:rsid w:val="00B56828"/>
    <w:rsid w:val="00B56919"/>
    <w:rsid w:val="00B57147"/>
    <w:rsid w:val="00B57381"/>
    <w:rsid w:val="00B6045D"/>
    <w:rsid w:val="00B6172E"/>
    <w:rsid w:val="00B62351"/>
    <w:rsid w:val="00B64C02"/>
    <w:rsid w:val="00B66E16"/>
    <w:rsid w:val="00B67951"/>
    <w:rsid w:val="00B67B0C"/>
    <w:rsid w:val="00B67CB6"/>
    <w:rsid w:val="00B70118"/>
    <w:rsid w:val="00B70551"/>
    <w:rsid w:val="00B7131E"/>
    <w:rsid w:val="00B72A39"/>
    <w:rsid w:val="00B74138"/>
    <w:rsid w:val="00B74153"/>
    <w:rsid w:val="00B74282"/>
    <w:rsid w:val="00B74353"/>
    <w:rsid w:val="00B74BDA"/>
    <w:rsid w:val="00B755A1"/>
    <w:rsid w:val="00B762D0"/>
    <w:rsid w:val="00B77952"/>
    <w:rsid w:val="00B77A45"/>
    <w:rsid w:val="00B81365"/>
    <w:rsid w:val="00B81BC2"/>
    <w:rsid w:val="00B82207"/>
    <w:rsid w:val="00B82AA8"/>
    <w:rsid w:val="00B837C7"/>
    <w:rsid w:val="00B83A0F"/>
    <w:rsid w:val="00B83E43"/>
    <w:rsid w:val="00B84955"/>
    <w:rsid w:val="00B85079"/>
    <w:rsid w:val="00B8700F"/>
    <w:rsid w:val="00B87C7D"/>
    <w:rsid w:val="00B90FF5"/>
    <w:rsid w:val="00B91532"/>
    <w:rsid w:val="00B92592"/>
    <w:rsid w:val="00B92CD5"/>
    <w:rsid w:val="00B93158"/>
    <w:rsid w:val="00B93FDA"/>
    <w:rsid w:val="00B95949"/>
    <w:rsid w:val="00B95E77"/>
    <w:rsid w:val="00B96621"/>
    <w:rsid w:val="00B97708"/>
    <w:rsid w:val="00BA15CF"/>
    <w:rsid w:val="00BA1A9D"/>
    <w:rsid w:val="00BA285C"/>
    <w:rsid w:val="00BA3951"/>
    <w:rsid w:val="00BA3AD3"/>
    <w:rsid w:val="00BA3AD9"/>
    <w:rsid w:val="00BA3E5A"/>
    <w:rsid w:val="00BA40B6"/>
    <w:rsid w:val="00BA4670"/>
    <w:rsid w:val="00BA525B"/>
    <w:rsid w:val="00BA5DD6"/>
    <w:rsid w:val="00BA7A7C"/>
    <w:rsid w:val="00BA7B16"/>
    <w:rsid w:val="00BA7D1D"/>
    <w:rsid w:val="00BA7E09"/>
    <w:rsid w:val="00BB04FC"/>
    <w:rsid w:val="00BB0E81"/>
    <w:rsid w:val="00BB3CBB"/>
    <w:rsid w:val="00BB5168"/>
    <w:rsid w:val="00BB6303"/>
    <w:rsid w:val="00BB65DC"/>
    <w:rsid w:val="00BB66DA"/>
    <w:rsid w:val="00BB795E"/>
    <w:rsid w:val="00BB79B6"/>
    <w:rsid w:val="00BC112C"/>
    <w:rsid w:val="00BC1514"/>
    <w:rsid w:val="00BC199A"/>
    <w:rsid w:val="00BC2431"/>
    <w:rsid w:val="00BC3049"/>
    <w:rsid w:val="00BC3418"/>
    <w:rsid w:val="00BC3889"/>
    <w:rsid w:val="00BC51F1"/>
    <w:rsid w:val="00BC5246"/>
    <w:rsid w:val="00BC6DE0"/>
    <w:rsid w:val="00BD0FE8"/>
    <w:rsid w:val="00BD2571"/>
    <w:rsid w:val="00BD577B"/>
    <w:rsid w:val="00BD63A2"/>
    <w:rsid w:val="00BD77F1"/>
    <w:rsid w:val="00BE2872"/>
    <w:rsid w:val="00BE42D5"/>
    <w:rsid w:val="00BE47DE"/>
    <w:rsid w:val="00BE5756"/>
    <w:rsid w:val="00BE7C17"/>
    <w:rsid w:val="00BF0CAC"/>
    <w:rsid w:val="00BF147E"/>
    <w:rsid w:val="00BF34F7"/>
    <w:rsid w:val="00BF63AC"/>
    <w:rsid w:val="00BF6854"/>
    <w:rsid w:val="00C01CF7"/>
    <w:rsid w:val="00C02DF2"/>
    <w:rsid w:val="00C034C8"/>
    <w:rsid w:val="00C041C0"/>
    <w:rsid w:val="00C04665"/>
    <w:rsid w:val="00C04806"/>
    <w:rsid w:val="00C05079"/>
    <w:rsid w:val="00C05088"/>
    <w:rsid w:val="00C051CB"/>
    <w:rsid w:val="00C0774B"/>
    <w:rsid w:val="00C07C47"/>
    <w:rsid w:val="00C07E7D"/>
    <w:rsid w:val="00C102DF"/>
    <w:rsid w:val="00C11CDB"/>
    <w:rsid w:val="00C12F3E"/>
    <w:rsid w:val="00C13DC0"/>
    <w:rsid w:val="00C15CF8"/>
    <w:rsid w:val="00C2167E"/>
    <w:rsid w:val="00C217D5"/>
    <w:rsid w:val="00C24294"/>
    <w:rsid w:val="00C24549"/>
    <w:rsid w:val="00C249B9"/>
    <w:rsid w:val="00C31865"/>
    <w:rsid w:val="00C3283A"/>
    <w:rsid w:val="00C33BD3"/>
    <w:rsid w:val="00C34166"/>
    <w:rsid w:val="00C34408"/>
    <w:rsid w:val="00C359F1"/>
    <w:rsid w:val="00C369F7"/>
    <w:rsid w:val="00C36B52"/>
    <w:rsid w:val="00C40BC9"/>
    <w:rsid w:val="00C40CB0"/>
    <w:rsid w:val="00C41A67"/>
    <w:rsid w:val="00C41D73"/>
    <w:rsid w:val="00C4258E"/>
    <w:rsid w:val="00C42F11"/>
    <w:rsid w:val="00C43E8A"/>
    <w:rsid w:val="00C455E6"/>
    <w:rsid w:val="00C456F9"/>
    <w:rsid w:val="00C46F5F"/>
    <w:rsid w:val="00C52190"/>
    <w:rsid w:val="00C54802"/>
    <w:rsid w:val="00C558C5"/>
    <w:rsid w:val="00C55CDC"/>
    <w:rsid w:val="00C57049"/>
    <w:rsid w:val="00C620FB"/>
    <w:rsid w:val="00C63D26"/>
    <w:rsid w:val="00C64013"/>
    <w:rsid w:val="00C648F7"/>
    <w:rsid w:val="00C64B40"/>
    <w:rsid w:val="00C66533"/>
    <w:rsid w:val="00C66769"/>
    <w:rsid w:val="00C70AD5"/>
    <w:rsid w:val="00C7387C"/>
    <w:rsid w:val="00C73B4C"/>
    <w:rsid w:val="00C74FE2"/>
    <w:rsid w:val="00C75A38"/>
    <w:rsid w:val="00C772BF"/>
    <w:rsid w:val="00C77A63"/>
    <w:rsid w:val="00C8080D"/>
    <w:rsid w:val="00C81D4D"/>
    <w:rsid w:val="00C911EA"/>
    <w:rsid w:val="00C9238D"/>
    <w:rsid w:val="00C92757"/>
    <w:rsid w:val="00C92E7D"/>
    <w:rsid w:val="00C93C82"/>
    <w:rsid w:val="00C94B7F"/>
    <w:rsid w:val="00C950F2"/>
    <w:rsid w:val="00C959C2"/>
    <w:rsid w:val="00C96286"/>
    <w:rsid w:val="00C9654D"/>
    <w:rsid w:val="00C967D2"/>
    <w:rsid w:val="00C96D47"/>
    <w:rsid w:val="00C970E4"/>
    <w:rsid w:val="00C97A63"/>
    <w:rsid w:val="00C97D8D"/>
    <w:rsid w:val="00CA283C"/>
    <w:rsid w:val="00CA308E"/>
    <w:rsid w:val="00CA3F98"/>
    <w:rsid w:val="00CA4DDA"/>
    <w:rsid w:val="00CA60AF"/>
    <w:rsid w:val="00CA6363"/>
    <w:rsid w:val="00CA7048"/>
    <w:rsid w:val="00CB0231"/>
    <w:rsid w:val="00CB1517"/>
    <w:rsid w:val="00CB48C1"/>
    <w:rsid w:val="00CB5A23"/>
    <w:rsid w:val="00CB61BA"/>
    <w:rsid w:val="00CB715C"/>
    <w:rsid w:val="00CC0890"/>
    <w:rsid w:val="00CC1302"/>
    <w:rsid w:val="00CC2AD3"/>
    <w:rsid w:val="00CC339C"/>
    <w:rsid w:val="00CC3816"/>
    <w:rsid w:val="00CC4B03"/>
    <w:rsid w:val="00CC4C2B"/>
    <w:rsid w:val="00CC4C63"/>
    <w:rsid w:val="00CC51EE"/>
    <w:rsid w:val="00CC7D70"/>
    <w:rsid w:val="00CD0D67"/>
    <w:rsid w:val="00CD105F"/>
    <w:rsid w:val="00CD10B9"/>
    <w:rsid w:val="00CD1708"/>
    <w:rsid w:val="00CD20C4"/>
    <w:rsid w:val="00CD4287"/>
    <w:rsid w:val="00CD6580"/>
    <w:rsid w:val="00CD7D5F"/>
    <w:rsid w:val="00CE0316"/>
    <w:rsid w:val="00CE0624"/>
    <w:rsid w:val="00CE2D3C"/>
    <w:rsid w:val="00CE5B02"/>
    <w:rsid w:val="00CE5DFA"/>
    <w:rsid w:val="00CE6BD7"/>
    <w:rsid w:val="00CE74D8"/>
    <w:rsid w:val="00CF256E"/>
    <w:rsid w:val="00CF2889"/>
    <w:rsid w:val="00CF2CB5"/>
    <w:rsid w:val="00CF2FF9"/>
    <w:rsid w:val="00CF5156"/>
    <w:rsid w:val="00CF59F7"/>
    <w:rsid w:val="00CF62A0"/>
    <w:rsid w:val="00CF6BB8"/>
    <w:rsid w:val="00CF6DF4"/>
    <w:rsid w:val="00D00623"/>
    <w:rsid w:val="00D029AB"/>
    <w:rsid w:val="00D02D8A"/>
    <w:rsid w:val="00D03BC8"/>
    <w:rsid w:val="00D0461C"/>
    <w:rsid w:val="00D0461F"/>
    <w:rsid w:val="00D05109"/>
    <w:rsid w:val="00D05FA2"/>
    <w:rsid w:val="00D061E3"/>
    <w:rsid w:val="00D06AFF"/>
    <w:rsid w:val="00D11C45"/>
    <w:rsid w:val="00D12C0E"/>
    <w:rsid w:val="00D14C1E"/>
    <w:rsid w:val="00D15237"/>
    <w:rsid w:val="00D177DD"/>
    <w:rsid w:val="00D17A85"/>
    <w:rsid w:val="00D203B8"/>
    <w:rsid w:val="00D22316"/>
    <w:rsid w:val="00D22852"/>
    <w:rsid w:val="00D22B93"/>
    <w:rsid w:val="00D239DC"/>
    <w:rsid w:val="00D23BB7"/>
    <w:rsid w:val="00D23F22"/>
    <w:rsid w:val="00D26882"/>
    <w:rsid w:val="00D26DE8"/>
    <w:rsid w:val="00D270DD"/>
    <w:rsid w:val="00D3021F"/>
    <w:rsid w:val="00D3023F"/>
    <w:rsid w:val="00D357E2"/>
    <w:rsid w:val="00D35F66"/>
    <w:rsid w:val="00D36584"/>
    <w:rsid w:val="00D36C94"/>
    <w:rsid w:val="00D421DE"/>
    <w:rsid w:val="00D42379"/>
    <w:rsid w:val="00D423C2"/>
    <w:rsid w:val="00D4681F"/>
    <w:rsid w:val="00D46E65"/>
    <w:rsid w:val="00D5264D"/>
    <w:rsid w:val="00D52EB8"/>
    <w:rsid w:val="00D53A19"/>
    <w:rsid w:val="00D555C6"/>
    <w:rsid w:val="00D61EB7"/>
    <w:rsid w:val="00D638B9"/>
    <w:rsid w:val="00D6460B"/>
    <w:rsid w:val="00D64D21"/>
    <w:rsid w:val="00D64E07"/>
    <w:rsid w:val="00D64E54"/>
    <w:rsid w:val="00D650B8"/>
    <w:rsid w:val="00D652B3"/>
    <w:rsid w:val="00D6635A"/>
    <w:rsid w:val="00D6660B"/>
    <w:rsid w:val="00D67C9B"/>
    <w:rsid w:val="00D67F4C"/>
    <w:rsid w:val="00D749AF"/>
    <w:rsid w:val="00D74A96"/>
    <w:rsid w:val="00D7677A"/>
    <w:rsid w:val="00D770BA"/>
    <w:rsid w:val="00D80A00"/>
    <w:rsid w:val="00D820D6"/>
    <w:rsid w:val="00D82EF1"/>
    <w:rsid w:val="00D83A4F"/>
    <w:rsid w:val="00D866B5"/>
    <w:rsid w:val="00D9179D"/>
    <w:rsid w:val="00D91846"/>
    <w:rsid w:val="00D926D6"/>
    <w:rsid w:val="00D92876"/>
    <w:rsid w:val="00D938D1"/>
    <w:rsid w:val="00D93C14"/>
    <w:rsid w:val="00D9492C"/>
    <w:rsid w:val="00D965D7"/>
    <w:rsid w:val="00DA0E17"/>
    <w:rsid w:val="00DA2489"/>
    <w:rsid w:val="00DA34C3"/>
    <w:rsid w:val="00DA3B12"/>
    <w:rsid w:val="00DA423E"/>
    <w:rsid w:val="00DA5C52"/>
    <w:rsid w:val="00DA6A86"/>
    <w:rsid w:val="00DA77F1"/>
    <w:rsid w:val="00DA7ECC"/>
    <w:rsid w:val="00DB174F"/>
    <w:rsid w:val="00DB2504"/>
    <w:rsid w:val="00DB3273"/>
    <w:rsid w:val="00DB37FB"/>
    <w:rsid w:val="00DB38F0"/>
    <w:rsid w:val="00DB4401"/>
    <w:rsid w:val="00DB6013"/>
    <w:rsid w:val="00DB6045"/>
    <w:rsid w:val="00DB6247"/>
    <w:rsid w:val="00DB6778"/>
    <w:rsid w:val="00DB7169"/>
    <w:rsid w:val="00DC182C"/>
    <w:rsid w:val="00DC1BB3"/>
    <w:rsid w:val="00DC1BE5"/>
    <w:rsid w:val="00DC2B93"/>
    <w:rsid w:val="00DC33C4"/>
    <w:rsid w:val="00DC3BAC"/>
    <w:rsid w:val="00DC3EB1"/>
    <w:rsid w:val="00DC46D4"/>
    <w:rsid w:val="00DC6B71"/>
    <w:rsid w:val="00DD0B3E"/>
    <w:rsid w:val="00DD148D"/>
    <w:rsid w:val="00DD1EAF"/>
    <w:rsid w:val="00DD2034"/>
    <w:rsid w:val="00DD3871"/>
    <w:rsid w:val="00DD3DE6"/>
    <w:rsid w:val="00DD4A39"/>
    <w:rsid w:val="00DD5B33"/>
    <w:rsid w:val="00DD5F0C"/>
    <w:rsid w:val="00DD64B6"/>
    <w:rsid w:val="00DD6E69"/>
    <w:rsid w:val="00DE01E8"/>
    <w:rsid w:val="00DE18E4"/>
    <w:rsid w:val="00DE1F4E"/>
    <w:rsid w:val="00DE3668"/>
    <w:rsid w:val="00DE56B2"/>
    <w:rsid w:val="00DE59AE"/>
    <w:rsid w:val="00DE60A5"/>
    <w:rsid w:val="00DE60A6"/>
    <w:rsid w:val="00DE66E3"/>
    <w:rsid w:val="00DE67DF"/>
    <w:rsid w:val="00DE71E1"/>
    <w:rsid w:val="00DF16DE"/>
    <w:rsid w:val="00DF324F"/>
    <w:rsid w:val="00DF36FF"/>
    <w:rsid w:val="00DF41A7"/>
    <w:rsid w:val="00DF5A1F"/>
    <w:rsid w:val="00DF6D16"/>
    <w:rsid w:val="00DF7D6A"/>
    <w:rsid w:val="00E01157"/>
    <w:rsid w:val="00E01D00"/>
    <w:rsid w:val="00E02495"/>
    <w:rsid w:val="00E0289E"/>
    <w:rsid w:val="00E03F98"/>
    <w:rsid w:val="00E06D47"/>
    <w:rsid w:val="00E07E03"/>
    <w:rsid w:val="00E10023"/>
    <w:rsid w:val="00E10AD9"/>
    <w:rsid w:val="00E11F2F"/>
    <w:rsid w:val="00E1288D"/>
    <w:rsid w:val="00E130CD"/>
    <w:rsid w:val="00E13A9B"/>
    <w:rsid w:val="00E1525D"/>
    <w:rsid w:val="00E155A7"/>
    <w:rsid w:val="00E155BC"/>
    <w:rsid w:val="00E16519"/>
    <w:rsid w:val="00E1796B"/>
    <w:rsid w:val="00E17DC7"/>
    <w:rsid w:val="00E2085F"/>
    <w:rsid w:val="00E212E0"/>
    <w:rsid w:val="00E219F6"/>
    <w:rsid w:val="00E21D9D"/>
    <w:rsid w:val="00E21F38"/>
    <w:rsid w:val="00E21F6E"/>
    <w:rsid w:val="00E22D37"/>
    <w:rsid w:val="00E22E8D"/>
    <w:rsid w:val="00E24419"/>
    <w:rsid w:val="00E24B1A"/>
    <w:rsid w:val="00E24BB3"/>
    <w:rsid w:val="00E25FB2"/>
    <w:rsid w:val="00E27076"/>
    <w:rsid w:val="00E27BD5"/>
    <w:rsid w:val="00E342F5"/>
    <w:rsid w:val="00E350A9"/>
    <w:rsid w:val="00E35257"/>
    <w:rsid w:val="00E35282"/>
    <w:rsid w:val="00E35359"/>
    <w:rsid w:val="00E35CB6"/>
    <w:rsid w:val="00E35CCF"/>
    <w:rsid w:val="00E37E71"/>
    <w:rsid w:val="00E40137"/>
    <w:rsid w:val="00E42F7E"/>
    <w:rsid w:val="00E43B8F"/>
    <w:rsid w:val="00E468F0"/>
    <w:rsid w:val="00E478ED"/>
    <w:rsid w:val="00E50850"/>
    <w:rsid w:val="00E521CD"/>
    <w:rsid w:val="00E526FF"/>
    <w:rsid w:val="00E53802"/>
    <w:rsid w:val="00E53F28"/>
    <w:rsid w:val="00E552CB"/>
    <w:rsid w:val="00E5561F"/>
    <w:rsid w:val="00E56596"/>
    <w:rsid w:val="00E57E17"/>
    <w:rsid w:val="00E6394C"/>
    <w:rsid w:val="00E63BFE"/>
    <w:rsid w:val="00E657CF"/>
    <w:rsid w:val="00E65ACE"/>
    <w:rsid w:val="00E6607C"/>
    <w:rsid w:val="00E662D4"/>
    <w:rsid w:val="00E70A38"/>
    <w:rsid w:val="00E70BF5"/>
    <w:rsid w:val="00E70EC6"/>
    <w:rsid w:val="00E716E6"/>
    <w:rsid w:val="00E71980"/>
    <w:rsid w:val="00E719F9"/>
    <w:rsid w:val="00E74787"/>
    <w:rsid w:val="00E74C64"/>
    <w:rsid w:val="00E76839"/>
    <w:rsid w:val="00E8038B"/>
    <w:rsid w:val="00E81629"/>
    <w:rsid w:val="00E832B5"/>
    <w:rsid w:val="00E83AD2"/>
    <w:rsid w:val="00E83CAA"/>
    <w:rsid w:val="00E84068"/>
    <w:rsid w:val="00E841AD"/>
    <w:rsid w:val="00E86B90"/>
    <w:rsid w:val="00E87CA9"/>
    <w:rsid w:val="00E903A8"/>
    <w:rsid w:val="00E94468"/>
    <w:rsid w:val="00E96044"/>
    <w:rsid w:val="00E9644A"/>
    <w:rsid w:val="00E96A47"/>
    <w:rsid w:val="00E97B37"/>
    <w:rsid w:val="00EA1F42"/>
    <w:rsid w:val="00EA2486"/>
    <w:rsid w:val="00EA398B"/>
    <w:rsid w:val="00EA5761"/>
    <w:rsid w:val="00EA5FC8"/>
    <w:rsid w:val="00EA6B37"/>
    <w:rsid w:val="00EA7204"/>
    <w:rsid w:val="00EB0231"/>
    <w:rsid w:val="00EB1351"/>
    <w:rsid w:val="00EB2456"/>
    <w:rsid w:val="00EB491A"/>
    <w:rsid w:val="00EB507E"/>
    <w:rsid w:val="00EB5938"/>
    <w:rsid w:val="00EB5E42"/>
    <w:rsid w:val="00EB64AC"/>
    <w:rsid w:val="00EB6505"/>
    <w:rsid w:val="00EB6D4F"/>
    <w:rsid w:val="00EC25B8"/>
    <w:rsid w:val="00EC29B2"/>
    <w:rsid w:val="00EC5125"/>
    <w:rsid w:val="00EC73BC"/>
    <w:rsid w:val="00EC76BF"/>
    <w:rsid w:val="00ED0FE2"/>
    <w:rsid w:val="00ED1591"/>
    <w:rsid w:val="00ED3800"/>
    <w:rsid w:val="00ED3AA9"/>
    <w:rsid w:val="00ED3B29"/>
    <w:rsid w:val="00ED5ED9"/>
    <w:rsid w:val="00ED6B33"/>
    <w:rsid w:val="00ED776D"/>
    <w:rsid w:val="00EE0114"/>
    <w:rsid w:val="00EE0AD5"/>
    <w:rsid w:val="00EE205B"/>
    <w:rsid w:val="00EE2176"/>
    <w:rsid w:val="00EE392A"/>
    <w:rsid w:val="00EE39B8"/>
    <w:rsid w:val="00EE5213"/>
    <w:rsid w:val="00EE5D22"/>
    <w:rsid w:val="00EF059A"/>
    <w:rsid w:val="00EF0FDB"/>
    <w:rsid w:val="00EF134A"/>
    <w:rsid w:val="00EF1805"/>
    <w:rsid w:val="00EF1891"/>
    <w:rsid w:val="00EF2209"/>
    <w:rsid w:val="00EF3768"/>
    <w:rsid w:val="00EF39F9"/>
    <w:rsid w:val="00EF3EFE"/>
    <w:rsid w:val="00EF65B0"/>
    <w:rsid w:val="00EF69B2"/>
    <w:rsid w:val="00EF6C3E"/>
    <w:rsid w:val="00F02A9D"/>
    <w:rsid w:val="00F03C1D"/>
    <w:rsid w:val="00F0577A"/>
    <w:rsid w:val="00F06EF4"/>
    <w:rsid w:val="00F1024C"/>
    <w:rsid w:val="00F106A8"/>
    <w:rsid w:val="00F111E7"/>
    <w:rsid w:val="00F11C7A"/>
    <w:rsid w:val="00F1258A"/>
    <w:rsid w:val="00F14AF3"/>
    <w:rsid w:val="00F16E5C"/>
    <w:rsid w:val="00F1768F"/>
    <w:rsid w:val="00F17D92"/>
    <w:rsid w:val="00F205D8"/>
    <w:rsid w:val="00F21567"/>
    <w:rsid w:val="00F21FDE"/>
    <w:rsid w:val="00F22734"/>
    <w:rsid w:val="00F24428"/>
    <w:rsid w:val="00F25D3B"/>
    <w:rsid w:val="00F262EA"/>
    <w:rsid w:val="00F268C0"/>
    <w:rsid w:val="00F26AC6"/>
    <w:rsid w:val="00F31263"/>
    <w:rsid w:val="00F325DF"/>
    <w:rsid w:val="00F35AF0"/>
    <w:rsid w:val="00F3652B"/>
    <w:rsid w:val="00F41D5A"/>
    <w:rsid w:val="00F4205F"/>
    <w:rsid w:val="00F43AD5"/>
    <w:rsid w:val="00F43FF8"/>
    <w:rsid w:val="00F44835"/>
    <w:rsid w:val="00F4547B"/>
    <w:rsid w:val="00F47048"/>
    <w:rsid w:val="00F50663"/>
    <w:rsid w:val="00F523AB"/>
    <w:rsid w:val="00F541AD"/>
    <w:rsid w:val="00F57399"/>
    <w:rsid w:val="00F57FA5"/>
    <w:rsid w:val="00F6184B"/>
    <w:rsid w:val="00F619D1"/>
    <w:rsid w:val="00F61B8C"/>
    <w:rsid w:val="00F63A0E"/>
    <w:rsid w:val="00F641E0"/>
    <w:rsid w:val="00F6653C"/>
    <w:rsid w:val="00F66CDC"/>
    <w:rsid w:val="00F66FEF"/>
    <w:rsid w:val="00F67135"/>
    <w:rsid w:val="00F67442"/>
    <w:rsid w:val="00F71B17"/>
    <w:rsid w:val="00F7224E"/>
    <w:rsid w:val="00F728DF"/>
    <w:rsid w:val="00F734A3"/>
    <w:rsid w:val="00F76A30"/>
    <w:rsid w:val="00F76B63"/>
    <w:rsid w:val="00F76B7D"/>
    <w:rsid w:val="00F76E78"/>
    <w:rsid w:val="00F77115"/>
    <w:rsid w:val="00F77DEF"/>
    <w:rsid w:val="00F8116B"/>
    <w:rsid w:val="00F81730"/>
    <w:rsid w:val="00F81E77"/>
    <w:rsid w:val="00F82F17"/>
    <w:rsid w:val="00F82F6E"/>
    <w:rsid w:val="00F830F3"/>
    <w:rsid w:val="00F8332C"/>
    <w:rsid w:val="00F834D0"/>
    <w:rsid w:val="00F83A55"/>
    <w:rsid w:val="00F83C09"/>
    <w:rsid w:val="00F8415D"/>
    <w:rsid w:val="00F842FF"/>
    <w:rsid w:val="00F8462C"/>
    <w:rsid w:val="00F84CEF"/>
    <w:rsid w:val="00F8511F"/>
    <w:rsid w:val="00F868AC"/>
    <w:rsid w:val="00F86DAE"/>
    <w:rsid w:val="00F873E1"/>
    <w:rsid w:val="00F87EFC"/>
    <w:rsid w:val="00F90D32"/>
    <w:rsid w:val="00F93A39"/>
    <w:rsid w:val="00F95252"/>
    <w:rsid w:val="00F95DCD"/>
    <w:rsid w:val="00F975F3"/>
    <w:rsid w:val="00FA1AC5"/>
    <w:rsid w:val="00FA1F5C"/>
    <w:rsid w:val="00FA21C6"/>
    <w:rsid w:val="00FA23F2"/>
    <w:rsid w:val="00FA34BD"/>
    <w:rsid w:val="00FA3577"/>
    <w:rsid w:val="00FA53E9"/>
    <w:rsid w:val="00FA7116"/>
    <w:rsid w:val="00FB223E"/>
    <w:rsid w:val="00FB3E69"/>
    <w:rsid w:val="00FB521A"/>
    <w:rsid w:val="00FB55A3"/>
    <w:rsid w:val="00FC19A3"/>
    <w:rsid w:val="00FC2010"/>
    <w:rsid w:val="00FC405F"/>
    <w:rsid w:val="00FC45C7"/>
    <w:rsid w:val="00FC46A3"/>
    <w:rsid w:val="00FC51AA"/>
    <w:rsid w:val="00FC6923"/>
    <w:rsid w:val="00FC6C54"/>
    <w:rsid w:val="00FC6DA6"/>
    <w:rsid w:val="00FC70D5"/>
    <w:rsid w:val="00FC71AE"/>
    <w:rsid w:val="00FD01B0"/>
    <w:rsid w:val="00FD05A1"/>
    <w:rsid w:val="00FD115F"/>
    <w:rsid w:val="00FD2CC8"/>
    <w:rsid w:val="00FD5818"/>
    <w:rsid w:val="00FD7F02"/>
    <w:rsid w:val="00FE0DB1"/>
    <w:rsid w:val="00FE11A5"/>
    <w:rsid w:val="00FE176B"/>
    <w:rsid w:val="00FE250B"/>
    <w:rsid w:val="00FE2B74"/>
    <w:rsid w:val="00FE5134"/>
    <w:rsid w:val="00FE61C4"/>
    <w:rsid w:val="00FE6AD2"/>
    <w:rsid w:val="00FE7A41"/>
    <w:rsid w:val="00FE7DE8"/>
    <w:rsid w:val="00FF04C9"/>
    <w:rsid w:val="00FF0DAC"/>
    <w:rsid w:val="00FF1FE7"/>
    <w:rsid w:val="00FF2B27"/>
    <w:rsid w:val="00FF3296"/>
    <w:rsid w:val="00FF332F"/>
    <w:rsid w:val="00FF3EB2"/>
    <w:rsid w:val="00FF57CD"/>
    <w:rsid w:val="00FF5A36"/>
    <w:rsid w:val="00FF641E"/>
    <w:rsid w:val="00FF6802"/>
    <w:rsid w:val="00FF6C8C"/>
    <w:rsid w:val="00FF728F"/>
    <w:rsid w:val="00FF72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45FFC56-5CDC-4BB6-A3D3-02604E963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4EB"/>
    <w:rPr>
      <w:rFonts w:ascii="Calibri" w:eastAsia="Calibri" w:hAnsi="Calibri" w:cs="Times New Roman"/>
    </w:rPr>
  </w:style>
  <w:style w:type="paragraph" w:styleId="1">
    <w:name w:val="heading 1"/>
    <w:basedOn w:val="a"/>
    <w:next w:val="a"/>
    <w:link w:val="10"/>
    <w:qFormat/>
    <w:rsid w:val="00254F88"/>
    <w:pPr>
      <w:keepNext/>
      <w:spacing w:after="0" w:line="240" w:lineRule="auto"/>
      <w:jc w:val="center"/>
      <w:outlineLvl w:val="0"/>
    </w:pPr>
    <w:rPr>
      <w:rFonts w:ascii="Times New Roman" w:eastAsia="Times New Roman" w:hAnsi="Times New Roman"/>
      <w:sz w:val="96"/>
      <w:szCs w:val="20"/>
      <w:lang w:eastAsia="ru-RU"/>
    </w:rPr>
  </w:style>
  <w:style w:type="paragraph" w:styleId="2">
    <w:name w:val="heading 2"/>
    <w:basedOn w:val="a"/>
    <w:next w:val="a"/>
    <w:link w:val="20"/>
    <w:unhideWhenUsed/>
    <w:qFormat/>
    <w:rsid w:val="00FE176B"/>
    <w:pPr>
      <w:keepNext/>
      <w:spacing w:after="0" w:line="240" w:lineRule="auto"/>
      <w:jc w:val="center"/>
      <w:outlineLvl w:val="1"/>
    </w:pPr>
    <w:rPr>
      <w:rFonts w:ascii="Times New Roman" w:eastAsia="Times New Roman" w:hAnsi="Times New Roman"/>
      <w:caps/>
      <w:sz w:val="40"/>
      <w:szCs w:val="24"/>
      <w:lang w:eastAsia="ru-RU"/>
    </w:rPr>
  </w:style>
  <w:style w:type="paragraph" w:styleId="3">
    <w:name w:val="heading 3"/>
    <w:basedOn w:val="a"/>
    <w:next w:val="a"/>
    <w:link w:val="30"/>
    <w:qFormat/>
    <w:rsid w:val="00254F8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54F88"/>
    <w:pPr>
      <w:keepNext/>
      <w:spacing w:after="0" w:line="240" w:lineRule="auto"/>
      <w:outlineLvl w:val="3"/>
    </w:pPr>
    <w:rPr>
      <w:rFonts w:ascii="Times New Roman" w:eastAsia="Times New Roman" w:hAnsi="Times New Roman"/>
      <w:sz w:val="28"/>
      <w:szCs w:val="20"/>
      <w:lang w:eastAsia="ru-RU"/>
    </w:rPr>
  </w:style>
  <w:style w:type="paragraph" w:styleId="5">
    <w:name w:val="heading 5"/>
    <w:basedOn w:val="a"/>
    <w:next w:val="a"/>
    <w:link w:val="50"/>
    <w:qFormat/>
    <w:rsid w:val="00254F88"/>
    <w:pPr>
      <w:keepNext/>
      <w:spacing w:after="0" w:line="240" w:lineRule="auto"/>
      <w:jc w:val="center"/>
      <w:outlineLvl w:val="4"/>
    </w:pPr>
    <w:rPr>
      <w:rFonts w:ascii="Times New Roman" w:eastAsia="Times New Roman" w:hAnsi="Times New Roman"/>
      <w:b/>
      <w:sz w:val="28"/>
      <w:szCs w:val="20"/>
      <w:u w:val="single"/>
      <w:lang w:eastAsia="ru-RU"/>
    </w:rPr>
  </w:style>
  <w:style w:type="paragraph" w:styleId="6">
    <w:name w:val="heading 6"/>
    <w:basedOn w:val="a"/>
    <w:next w:val="a"/>
    <w:link w:val="60"/>
    <w:qFormat/>
    <w:rsid w:val="00254F88"/>
    <w:pPr>
      <w:spacing w:before="240" w:after="60" w:line="240" w:lineRule="auto"/>
      <w:outlineLvl w:val="5"/>
    </w:pPr>
    <w:rPr>
      <w:rFonts w:ascii="Times New Roman" w:eastAsia="Times New Roman" w:hAnsi="Times New Roman"/>
      <w:b/>
      <w:bCs/>
      <w:lang w:eastAsia="ru-RU"/>
    </w:rPr>
  </w:style>
  <w:style w:type="paragraph" w:styleId="7">
    <w:name w:val="heading 7"/>
    <w:basedOn w:val="a"/>
    <w:next w:val="a"/>
    <w:link w:val="70"/>
    <w:qFormat/>
    <w:rsid w:val="00254F88"/>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254F88"/>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254F88"/>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E176B"/>
    <w:rPr>
      <w:rFonts w:ascii="Times New Roman" w:eastAsia="Times New Roman" w:hAnsi="Times New Roman" w:cs="Times New Roman"/>
      <w:caps/>
      <w:sz w:val="40"/>
      <w:szCs w:val="24"/>
      <w:lang w:eastAsia="ru-RU"/>
    </w:rPr>
  </w:style>
  <w:style w:type="character" w:styleId="a3">
    <w:name w:val="Hyperlink"/>
    <w:basedOn w:val="a0"/>
    <w:uiPriority w:val="99"/>
    <w:unhideWhenUsed/>
    <w:rsid w:val="00FE176B"/>
    <w:rPr>
      <w:color w:val="0000FF"/>
      <w:u w:val="single"/>
    </w:rPr>
  </w:style>
  <w:style w:type="paragraph" w:styleId="a4">
    <w:name w:val="No Spacing"/>
    <w:link w:val="a5"/>
    <w:uiPriority w:val="1"/>
    <w:qFormat/>
    <w:rsid w:val="006E687D"/>
    <w:pPr>
      <w:spacing w:after="0" w:line="240" w:lineRule="auto"/>
    </w:pPr>
    <w:rPr>
      <w:rFonts w:ascii="Calibri" w:eastAsia="Calibri" w:hAnsi="Calibri" w:cs="Times New Roman"/>
    </w:rPr>
  </w:style>
  <w:style w:type="paragraph" w:styleId="a6">
    <w:name w:val="Title"/>
    <w:basedOn w:val="a"/>
    <w:link w:val="a7"/>
    <w:qFormat/>
    <w:rsid w:val="006E687D"/>
    <w:pPr>
      <w:tabs>
        <w:tab w:val="left" w:pos="4111"/>
      </w:tabs>
      <w:spacing w:after="0" w:line="240" w:lineRule="auto"/>
      <w:jc w:val="center"/>
    </w:pPr>
    <w:rPr>
      <w:rFonts w:ascii="Times New Roman" w:eastAsia="Times New Roman" w:hAnsi="Times New Roman"/>
      <w:sz w:val="28"/>
      <w:szCs w:val="20"/>
      <w:lang w:eastAsia="ru-RU"/>
    </w:rPr>
  </w:style>
  <w:style w:type="character" w:customStyle="1" w:styleId="a7">
    <w:name w:val="Название Знак"/>
    <w:basedOn w:val="a0"/>
    <w:link w:val="a6"/>
    <w:rsid w:val="006E687D"/>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254F88"/>
    <w:rPr>
      <w:rFonts w:ascii="Times New Roman" w:eastAsia="Times New Roman" w:hAnsi="Times New Roman" w:cs="Times New Roman"/>
      <w:sz w:val="96"/>
      <w:szCs w:val="20"/>
      <w:lang w:eastAsia="ru-RU"/>
    </w:rPr>
  </w:style>
  <w:style w:type="character" w:customStyle="1" w:styleId="30">
    <w:name w:val="Заголовок 3 Знак"/>
    <w:basedOn w:val="a0"/>
    <w:link w:val="3"/>
    <w:rsid w:val="00254F88"/>
    <w:rPr>
      <w:rFonts w:ascii="Arial" w:eastAsia="Times New Roman" w:hAnsi="Arial" w:cs="Arial"/>
      <w:b/>
      <w:bCs/>
      <w:sz w:val="26"/>
      <w:szCs w:val="26"/>
      <w:lang w:eastAsia="ru-RU"/>
    </w:rPr>
  </w:style>
  <w:style w:type="character" w:customStyle="1" w:styleId="40">
    <w:name w:val="Заголовок 4 Знак"/>
    <w:basedOn w:val="a0"/>
    <w:link w:val="4"/>
    <w:rsid w:val="00254F8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254F88"/>
    <w:rPr>
      <w:rFonts w:ascii="Times New Roman" w:eastAsia="Times New Roman" w:hAnsi="Times New Roman" w:cs="Times New Roman"/>
      <w:b/>
      <w:sz w:val="28"/>
      <w:szCs w:val="20"/>
      <w:u w:val="single"/>
      <w:lang w:eastAsia="ru-RU"/>
    </w:rPr>
  </w:style>
  <w:style w:type="character" w:customStyle="1" w:styleId="60">
    <w:name w:val="Заголовок 6 Знак"/>
    <w:basedOn w:val="a0"/>
    <w:link w:val="6"/>
    <w:rsid w:val="00254F88"/>
    <w:rPr>
      <w:rFonts w:ascii="Times New Roman" w:eastAsia="Times New Roman" w:hAnsi="Times New Roman" w:cs="Times New Roman"/>
      <w:b/>
      <w:bCs/>
      <w:lang w:eastAsia="ru-RU"/>
    </w:rPr>
  </w:style>
  <w:style w:type="character" w:customStyle="1" w:styleId="70">
    <w:name w:val="Заголовок 7 Знак"/>
    <w:basedOn w:val="a0"/>
    <w:link w:val="7"/>
    <w:rsid w:val="00254F8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54F8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54F88"/>
    <w:rPr>
      <w:rFonts w:ascii="Arial" w:eastAsia="Times New Roman" w:hAnsi="Arial" w:cs="Arial"/>
      <w:lang w:eastAsia="ru-RU"/>
    </w:rPr>
  </w:style>
  <w:style w:type="paragraph" w:styleId="a8">
    <w:name w:val="header"/>
    <w:basedOn w:val="a"/>
    <w:link w:val="a9"/>
    <w:rsid w:val="00254F8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basedOn w:val="a0"/>
    <w:link w:val="a8"/>
    <w:rsid w:val="00254F88"/>
    <w:rPr>
      <w:rFonts w:ascii="Times New Roman" w:eastAsia="Times New Roman" w:hAnsi="Times New Roman" w:cs="Times New Roman"/>
      <w:sz w:val="24"/>
      <w:szCs w:val="24"/>
      <w:lang w:eastAsia="ru-RU"/>
    </w:rPr>
  </w:style>
  <w:style w:type="paragraph" w:styleId="aa">
    <w:name w:val="Body Text"/>
    <w:basedOn w:val="a"/>
    <w:link w:val="ab"/>
    <w:rsid w:val="00254F88"/>
    <w:pPr>
      <w:spacing w:after="0" w:line="240" w:lineRule="auto"/>
      <w:jc w:val="both"/>
    </w:pPr>
    <w:rPr>
      <w:rFonts w:ascii="Times New Roman" w:eastAsia="Times New Roman" w:hAnsi="Times New Roman"/>
      <w:sz w:val="28"/>
      <w:szCs w:val="20"/>
      <w:lang w:eastAsia="ru-RU"/>
    </w:rPr>
  </w:style>
  <w:style w:type="character" w:customStyle="1" w:styleId="ab">
    <w:name w:val="Основной текст Знак"/>
    <w:basedOn w:val="a0"/>
    <w:link w:val="aa"/>
    <w:rsid w:val="00254F88"/>
    <w:rPr>
      <w:rFonts w:ascii="Times New Roman" w:eastAsia="Times New Roman" w:hAnsi="Times New Roman" w:cs="Times New Roman"/>
      <w:sz w:val="28"/>
      <w:szCs w:val="20"/>
      <w:lang w:eastAsia="ru-RU"/>
    </w:rPr>
  </w:style>
  <w:style w:type="paragraph" w:styleId="ac">
    <w:name w:val="Body Text Indent"/>
    <w:basedOn w:val="a"/>
    <w:link w:val="ad"/>
    <w:rsid w:val="00254F88"/>
    <w:pPr>
      <w:spacing w:after="0" w:line="240" w:lineRule="auto"/>
      <w:ind w:firstLine="993"/>
      <w:jc w:val="both"/>
    </w:pPr>
    <w:rPr>
      <w:rFonts w:ascii="Times New Roman" w:eastAsia="Times New Roman" w:hAnsi="Times New Roman"/>
      <w:sz w:val="28"/>
      <w:szCs w:val="20"/>
      <w:lang w:eastAsia="ru-RU"/>
    </w:rPr>
  </w:style>
  <w:style w:type="character" w:customStyle="1" w:styleId="ad">
    <w:name w:val="Основной текст с отступом Знак"/>
    <w:basedOn w:val="a0"/>
    <w:link w:val="ac"/>
    <w:rsid w:val="00254F88"/>
    <w:rPr>
      <w:rFonts w:ascii="Times New Roman" w:eastAsia="Times New Roman" w:hAnsi="Times New Roman" w:cs="Times New Roman"/>
      <w:sz w:val="28"/>
      <w:szCs w:val="20"/>
      <w:lang w:eastAsia="ru-RU"/>
    </w:rPr>
  </w:style>
  <w:style w:type="paragraph" w:styleId="21">
    <w:name w:val="Body Text 2"/>
    <w:basedOn w:val="a"/>
    <w:link w:val="22"/>
    <w:rsid w:val="00254F88"/>
    <w:pPr>
      <w:tabs>
        <w:tab w:val="left" w:pos="4820"/>
      </w:tabs>
      <w:spacing w:after="0" w:line="240" w:lineRule="auto"/>
      <w:jc w:val="both"/>
    </w:pPr>
    <w:rPr>
      <w:rFonts w:ascii="Times New Roman" w:eastAsia="Times New Roman" w:hAnsi="Times New Roman"/>
      <w:sz w:val="28"/>
      <w:szCs w:val="20"/>
      <w:lang w:eastAsia="ru-RU"/>
    </w:rPr>
  </w:style>
  <w:style w:type="character" w:customStyle="1" w:styleId="22">
    <w:name w:val="Основной текст 2 Знак"/>
    <w:basedOn w:val="a0"/>
    <w:link w:val="21"/>
    <w:rsid w:val="00254F88"/>
    <w:rPr>
      <w:rFonts w:ascii="Times New Roman" w:eastAsia="Times New Roman" w:hAnsi="Times New Roman" w:cs="Times New Roman"/>
      <w:sz w:val="28"/>
      <w:szCs w:val="20"/>
      <w:lang w:eastAsia="ru-RU"/>
    </w:rPr>
  </w:style>
  <w:style w:type="paragraph" w:styleId="31">
    <w:name w:val="Body Text 3"/>
    <w:basedOn w:val="a"/>
    <w:link w:val="32"/>
    <w:rsid w:val="00254F88"/>
    <w:pPr>
      <w:spacing w:after="0" w:line="240" w:lineRule="auto"/>
      <w:ind w:right="46"/>
      <w:jc w:val="both"/>
    </w:pPr>
    <w:rPr>
      <w:rFonts w:ascii="Times New Roman" w:eastAsia="Times New Roman" w:hAnsi="Times New Roman"/>
      <w:b/>
      <w:bCs/>
      <w:sz w:val="28"/>
      <w:szCs w:val="20"/>
      <w:lang w:eastAsia="ru-RU"/>
    </w:rPr>
  </w:style>
  <w:style w:type="character" w:customStyle="1" w:styleId="32">
    <w:name w:val="Основной текст 3 Знак"/>
    <w:basedOn w:val="a0"/>
    <w:link w:val="31"/>
    <w:rsid w:val="00254F88"/>
    <w:rPr>
      <w:rFonts w:ascii="Times New Roman" w:eastAsia="Times New Roman" w:hAnsi="Times New Roman" w:cs="Times New Roman"/>
      <w:b/>
      <w:bCs/>
      <w:sz w:val="28"/>
      <w:szCs w:val="20"/>
      <w:lang w:eastAsia="ru-RU"/>
    </w:rPr>
  </w:style>
  <w:style w:type="paragraph" w:styleId="23">
    <w:name w:val="Body Text Indent 2"/>
    <w:basedOn w:val="a"/>
    <w:link w:val="24"/>
    <w:rsid w:val="00254F88"/>
    <w:pPr>
      <w:spacing w:after="0" w:line="240" w:lineRule="auto"/>
      <w:ind w:firstLine="993"/>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rsid w:val="00254F88"/>
    <w:rPr>
      <w:rFonts w:ascii="Times New Roman" w:eastAsia="Times New Roman" w:hAnsi="Times New Roman" w:cs="Times New Roman"/>
      <w:sz w:val="28"/>
      <w:szCs w:val="20"/>
      <w:lang w:eastAsia="ru-RU"/>
    </w:rPr>
  </w:style>
  <w:style w:type="paragraph" w:styleId="33">
    <w:name w:val="Body Text Indent 3"/>
    <w:basedOn w:val="a"/>
    <w:link w:val="34"/>
    <w:rsid w:val="00254F88"/>
    <w:pPr>
      <w:spacing w:after="0" w:line="240" w:lineRule="auto"/>
      <w:ind w:firstLine="1134"/>
    </w:pPr>
    <w:rPr>
      <w:rFonts w:ascii="Times New Roman" w:eastAsia="Times New Roman" w:hAnsi="Times New Roman"/>
      <w:sz w:val="28"/>
      <w:szCs w:val="20"/>
      <w:lang w:eastAsia="ru-RU"/>
    </w:rPr>
  </w:style>
  <w:style w:type="character" w:customStyle="1" w:styleId="34">
    <w:name w:val="Основной текст с отступом 3 Знак"/>
    <w:basedOn w:val="a0"/>
    <w:link w:val="33"/>
    <w:rsid w:val="00254F88"/>
    <w:rPr>
      <w:rFonts w:ascii="Times New Roman" w:eastAsia="Times New Roman" w:hAnsi="Times New Roman" w:cs="Times New Roman"/>
      <w:sz w:val="28"/>
      <w:szCs w:val="20"/>
      <w:lang w:eastAsia="ru-RU"/>
    </w:rPr>
  </w:style>
  <w:style w:type="paragraph" w:styleId="ae">
    <w:name w:val="Plain Text"/>
    <w:basedOn w:val="a"/>
    <w:link w:val="af"/>
    <w:rsid w:val="00254F88"/>
    <w:pPr>
      <w:spacing w:after="0" w:line="240" w:lineRule="auto"/>
    </w:pPr>
    <w:rPr>
      <w:rFonts w:ascii="Courier New" w:eastAsia="Times New Roman" w:hAnsi="Courier New" w:cs="Courier New"/>
      <w:sz w:val="20"/>
      <w:szCs w:val="20"/>
      <w:lang w:eastAsia="ru-RU"/>
    </w:rPr>
  </w:style>
  <w:style w:type="character" w:customStyle="1" w:styleId="af">
    <w:name w:val="Текст Знак"/>
    <w:basedOn w:val="a0"/>
    <w:link w:val="ae"/>
    <w:rsid w:val="00254F88"/>
    <w:rPr>
      <w:rFonts w:ascii="Courier New" w:eastAsia="Times New Roman" w:hAnsi="Courier New" w:cs="Courier New"/>
      <w:sz w:val="20"/>
      <w:szCs w:val="20"/>
      <w:lang w:eastAsia="ru-RU"/>
    </w:rPr>
  </w:style>
  <w:style w:type="paragraph" w:customStyle="1" w:styleId="ConsNormal">
    <w:name w:val="ConsNormal"/>
    <w:rsid w:val="00254F88"/>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254F88"/>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254F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caption"/>
    <w:basedOn w:val="a"/>
    <w:next w:val="a"/>
    <w:qFormat/>
    <w:rsid w:val="00254F88"/>
    <w:pPr>
      <w:spacing w:after="0" w:line="240" w:lineRule="auto"/>
      <w:jc w:val="center"/>
    </w:pPr>
    <w:rPr>
      <w:rFonts w:ascii="Times New Roman" w:eastAsia="Times New Roman" w:hAnsi="Times New Roman"/>
      <w:b/>
      <w:bCs/>
      <w:sz w:val="24"/>
      <w:szCs w:val="24"/>
      <w:lang w:eastAsia="ru-RU"/>
    </w:rPr>
  </w:style>
  <w:style w:type="paragraph" w:styleId="af1">
    <w:name w:val="footer"/>
    <w:basedOn w:val="a"/>
    <w:link w:val="af2"/>
    <w:uiPriority w:val="99"/>
    <w:rsid w:val="00254F8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2">
    <w:name w:val="Нижний колонтитул Знак"/>
    <w:basedOn w:val="a0"/>
    <w:link w:val="af1"/>
    <w:uiPriority w:val="99"/>
    <w:rsid w:val="00254F88"/>
    <w:rPr>
      <w:rFonts w:ascii="Times New Roman" w:eastAsia="Times New Roman" w:hAnsi="Times New Roman" w:cs="Times New Roman"/>
      <w:sz w:val="24"/>
      <w:szCs w:val="24"/>
      <w:lang w:eastAsia="ru-RU"/>
    </w:rPr>
  </w:style>
  <w:style w:type="character" w:styleId="af3">
    <w:name w:val="page number"/>
    <w:basedOn w:val="a0"/>
    <w:rsid w:val="00254F88"/>
  </w:style>
  <w:style w:type="paragraph" w:styleId="af4">
    <w:name w:val="Normal (Web)"/>
    <w:basedOn w:val="a"/>
    <w:unhideWhenUsed/>
    <w:rsid w:val="00254F88"/>
    <w:pPr>
      <w:spacing w:before="117" w:after="117" w:line="240" w:lineRule="auto"/>
      <w:ind w:left="117" w:right="117"/>
      <w:jc w:val="both"/>
    </w:pPr>
    <w:rPr>
      <w:rFonts w:ascii="Verdana" w:eastAsia="Times New Roman" w:hAnsi="Verdana"/>
      <w:sz w:val="15"/>
      <w:szCs w:val="15"/>
      <w:lang w:eastAsia="ru-RU"/>
    </w:rPr>
  </w:style>
  <w:style w:type="paragraph" w:customStyle="1" w:styleId="Style2">
    <w:name w:val="Style2"/>
    <w:basedOn w:val="a"/>
    <w:uiPriority w:val="99"/>
    <w:rsid w:val="00254F88"/>
    <w:pPr>
      <w:widowControl w:val="0"/>
      <w:autoSpaceDE w:val="0"/>
      <w:autoSpaceDN w:val="0"/>
      <w:adjustRightInd w:val="0"/>
      <w:spacing w:after="0" w:line="318" w:lineRule="exact"/>
      <w:ind w:firstLine="701"/>
      <w:jc w:val="both"/>
    </w:pPr>
    <w:rPr>
      <w:rFonts w:ascii="Times New Roman" w:eastAsia="Times New Roman" w:hAnsi="Times New Roman"/>
      <w:sz w:val="24"/>
      <w:szCs w:val="24"/>
      <w:lang w:eastAsia="ru-RU"/>
    </w:rPr>
  </w:style>
  <w:style w:type="character" w:customStyle="1" w:styleId="a5">
    <w:name w:val="Без интервала Знак"/>
    <w:basedOn w:val="a0"/>
    <w:link w:val="a4"/>
    <w:uiPriority w:val="1"/>
    <w:locked/>
    <w:rsid w:val="00254F88"/>
    <w:rPr>
      <w:rFonts w:ascii="Calibri" w:eastAsia="Calibri" w:hAnsi="Calibri" w:cs="Times New Roman"/>
    </w:rPr>
  </w:style>
  <w:style w:type="paragraph" w:customStyle="1" w:styleId="14">
    <w:name w:val="Точно 14"/>
    <w:basedOn w:val="a"/>
    <w:autoRedefine/>
    <w:rsid w:val="008E70CE"/>
    <w:pPr>
      <w:spacing w:after="0" w:line="240" w:lineRule="auto"/>
      <w:ind w:firstLine="709"/>
      <w:jc w:val="both"/>
    </w:pPr>
    <w:rPr>
      <w:rFonts w:ascii="Times New Roman" w:eastAsia="Times New Roman" w:hAnsi="Times New Roman"/>
      <w:sz w:val="28"/>
      <w:szCs w:val="28"/>
      <w:lang w:eastAsia="ru-RU"/>
    </w:rPr>
  </w:style>
  <w:style w:type="paragraph" w:customStyle="1" w:styleId="ConsPlusTitle">
    <w:name w:val="ConsPlusTitle"/>
    <w:rsid w:val="00254F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Знак"/>
    <w:basedOn w:val="a"/>
    <w:rsid w:val="00254F88"/>
    <w:pPr>
      <w:spacing w:after="0" w:line="240" w:lineRule="auto"/>
    </w:pPr>
    <w:rPr>
      <w:rFonts w:ascii="Times New Roman" w:eastAsia="Times New Roman" w:hAnsi="Times New Roman"/>
      <w:sz w:val="24"/>
      <w:szCs w:val="24"/>
      <w:lang w:val="pl-PL" w:eastAsia="pl-PL"/>
    </w:rPr>
  </w:style>
  <w:style w:type="paragraph" w:styleId="af6">
    <w:name w:val="Subtitle"/>
    <w:basedOn w:val="a"/>
    <w:link w:val="af7"/>
    <w:qFormat/>
    <w:rsid w:val="00254F88"/>
    <w:pPr>
      <w:tabs>
        <w:tab w:val="left" w:pos="4111"/>
      </w:tabs>
      <w:spacing w:after="0" w:line="240" w:lineRule="auto"/>
      <w:jc w:val="center"/>
    </w:pPr>
    <w:rPr>
      <w:rFonts w:ascii="Times New Roman" w:eastAsia="Times New Roman" w:hAnsi="Times New Roman"/>
      <w:b/>
      <w:bCs/>
      <w:sz w:val="28"/>
      <w:szCs w:val="24"/>
      <w:lang w:eastAsia="ru-RU"/>
    </w:rPr>
  </w:style>
  <w:style w:type="character" w:customStyle="1" w:styleId="af7">
    <w:name w:val="Подзаголовок Знак"/>
    <w:basedOn w:val="a0"/>
    <w:link w:val="af6"/>
    <w:rsid w:val="00254F88"/>
    <w:rPr>
      <w:rFonts w:ascii="Times New Roman" w:eastAsia="Times New Roman" w:hAnsi="Times New Roman" w:cs="Times New Roman"/>
      <w:b/>
      <w:bCs/>
      <w:sz w:val="28"/>
      <w:szCs w:val="24"/>
      <w:lang w:eastAsia="ru-RU"/>
    </w:rPr>
  </w:style>
  <w:style w:type="character" w:customStyle="1" w:styleId="newstext">
    <w:name w:val="newstext"/>
    <w:basedOn w:val="a0"/>
    <w:rsid w:val="00254F88"/>
  </w:style>
  <w:style w:type="paragraph" w:styleId="af8">
    <w:name w:val="List Paragraph"/>
    <w:basedOn w:val="a"/>
    <w:uiPriority w:val="34"/>
    <w:qFormat/>
    <w:rsid w:val="00254F88"/>
    <w:pPr>
      <w:ind w:left="720"/>
      <w:contextualSpacing/>
    </w:pPr>
    <w:rPr>
      <w:rFonts w:eastAsia="Times New Roman"/>
      <w:lang w:eastAsia="ru-RU"/>
    </w:rPr>
  </w:style>
  <w:style w:type="paragraph" w:styleId="af9">
    <w:name w:val="Balloon Text"/>
    <w:basedOn w:val="a"/>
    <w:link w:val="afa"/>
    <w:uiPriority w:val="99"/>
    <w:semiHidden/>
    <w:unhideWhenUsed/>
    <w:rsid w:val="00254F88"/>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semiHidden/>
    <w:rsid w:val="00254F88"/>
    <w:rPr>
      <w:rFonts w:ascii="Tahoma" w:eastAsia="Times New Roman" w:hAnsi="Tahoma" w:cs="Tahoma"/>
      <w:sz w:val="16"/>
      <w:szCs w:val="16"/>
      <w:lang w:eastAsia="ru-RU"/>
    </w:rPr>
  </w:style>
  <w:style w:type="table" w:styleId="afb">
    <w:name w:val="Table Grid"/>
    <w:basedOn w:val="a1"/>
    <w:uiPriority w:val="59"/>
    <w:rsid w:val="00254F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7">
    <w:name w:val="Font Style87"/>
    <w:basedOn w:val="a0"/>
    <w:rsid w:val="00254F88"/>
    <w:rPr>
      <w:rFonts w:ascii="Times New Roman" w:hAnsi="Times New Roman" w:cs="Times New Roman"/>
      <w:sz w:val="26"/>
      <w:szCs w:val="26"/>
    </w:rPr>
  </w:style>
  <w:style w:type="character" w:customStyle="1" w:styleId="FontStyle19">
    <w:name w:val="Font Style19"/>
    <w:basedOn w:val="a0"/>
    <w:rsid w:val="00254F88"/>
    <w:rPr>
      <w:rFonts w:ascii="Times New Roman" w:hAnsi="Times New Roman" w:cs="Times New Roman"/>
      <w:sz w:val="22"/>
      <w:szCs w:val="22"/>
    </w:rPr>
  </w:style>
  <w:style w:type="character" w:customStyle="1" w:styleId="afc">
    <w:name w:val="Основной текст_"/>
    <w:basedOn w:val="a0"/>
    <w:link w:val="11"/>
    <w:rsid w:val="00254F88"/>
    <w:rPr>
      <w:sz w:val="26"/>
      <w:szCs w:val="26"/>
      <w:shd w:val="clear" w:color="auto" w:fill="FFFFFF"/>
    </w:rPr>
  </w:style>
  <w:style w:type="paragraph" w:customStyle="1" w:styleId="11">
    <w:name w:val="Основной текст1"/>
    <w:basedOn w:val="a"/>
    <w:link w:val="afc"/>
    <w:rsid w:val="00254F88"/>
    <w:pPr>
      <w:shd w:val="clear" w:color="auto" w:fill="FFFFFF"/>
      <w:spacing w:after="0" w:line="288" w:lineRule="exact"/>
    </w:pPr>
    <w:rPr>
      <w:rFonts w:asciiTheme="minorHAnsi" w:eastAsiaTheme="minorHAnsi" w:hAnsiTheme="minorHAnsi" w:cstheme="minorBidi"/>
      <w:sz w:val="26"/>
      <w:szCs w:val="26"/>
    </w:rPr>
  </w:style>
  <w:style w:type="character" w:customStyle="1" w:styleId="afd">
    <w:name w:val="Подпись к таблице_"/>
    <w:basedOn w:val="a0"/>
    <w:link w:val="afe"/>
    <w:uiPriority w:val="99"/>
    <w:locked/>
    <w:rsid w:val="00254F88"/>
    <w:rPr>
      <w:rFonts w:ascii="Times New Roman" w:hAnsi="Times New Roman"/>
      <w:sz w:val="27"/>
      <w:szCs w:val="27"/>
      <w:shd w:val="clear" w:color="auto" w:fill="FFFFFF"/>
    </w:rPr>
  </w:style>
  <w:style w:type="paragraph" w:customStyle="1" w:styleId="afe">
    <w:name w:val="Подпись к таблице"/>
    <w:basedOn w:val="a"/>
    <w:link w:val="afd"/>
    <w:uiPriority w:val="99"/>
    <w:rsid w:val="00254F88"/>
    <w:pPr>
      <w:widowControl w:val="0"/>
      <w:shd w:val="clear" w:color="auto" w:fill="FFFFFF"/>
      <w:spacing w:after="0" w:line="374" w:lineRule="exact"/>
      <w:jc w:val="center"/>
    </w:pPr>
    <w:rPr>
      <w:rFonts w:ascii="Times New Roman" w:eastAsiaTheme="minorHAnsi" w:hAnsi="Times New Roman" w:cstheme="minorBidi"/>
      <w:sz w:val="27"/>
      <w:szCs w:val="27"/>
    </w:rPr>
  </w:style>
  <w:style w:type="paragraph" w:customStyle="1" w:styleId="12">
    <w:name w:val="Без интервала1"/>
    <w:link w:val="NoSpacingChar1"/>
    <w:uiPriority w:val="99"/>
    <w:qFormat/>
    <w:rsid w:val="00254F88"/>
    <w:pPr>
      <w:spacing w:after="0" w:line="240" w:lineRule="auto"/>
    </w:pPr>
    <w:rPr>
      <w:rFonts w:ascii="Calibri" w:eastAsia="Times New Roman" w:hAnsi="Calibri" w:cs="Calibri"/>
      <w:lang w:eastAsia="ru-RU"/>
    </w:rPr>
  </w:style>
  <w:style w:type="character" w:customStyle="1" w:styleId="13">
    <w:name w:val="Заголовок №1_"/>
    <w:basedOn w:val="a0"/>
    <w:link w:val="15"/>
    <w:uiPriority w:val="99"/>
    <w:locked/>
    <w:rsid w:val="00CA283C"/>
    <w:rPr>
      <w:b/>
      <w:bCs/>
      <w:sz w:val="31"/>
      <w:szCs w:val="31"/>
      <w:shd w:val="clear" w:color="auto" w:fill="FFFFFF"/>
    </w:rPr>
  </w:style>
  <w:style w:type="paragraph" w:customStyle="1" w:styleId="15">
    <w:name w:val="Заголовок №1"/>
    <w:basedOn w:val="a"/>
    <w:link w:val="13"/>
    <w:uiPriority w:val="99"/>
    <w:rsid w:val="00CA283C"/>
    <w:pPr>
      <w:widowControl w:val="0"/>
      <w:shd w:val="clear" w:color="auto" w:fill="FFFFFF"/>
      <w:spacing w:after="240" w:line="427" w:lineRule="exact"/>
      <w:jc w:val="center"/>
      <w:outlineLvl w:val="0"/>
    </w:pPr>
    <w:rPr>
      <w:rFonts w:asciiTheme="minorHAnsi" w:eastAsiaTheme="minorHAnsi" w:hAnsiTheme="minorHAnsi" w:cstheme="minorBidi"/>
      <w:b/>
      <w:bCs/>
      <w:sz w:val="31"/>
      <w:szCs w:val="31"/>
    </w:rPr>
  </w:style>
  <w:style w:type="character" w:customStyle="1" w:styleId="aff">
    <w:name w:val="Основной текст + Полужирный"/>
    <w:basedOn w:val="afc"/>
    <w:rsid w:val="00735DFA"/>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paragraph" w:customStyle="1" w:styleId="71">
    <w:name w:val="Основной текст7"/>
    <w:basedOn w:val="a"/>
    <w:rsid w:val="00B217B8"/>
    <w:pPr>
      <w:widowControl w:val="0"/>
      <w:shd w:val="clear" w:color="auto" w:fill="FFFFFF"/>
      <w:spacing w:after="0" w:line="240" w:lineRule="exact"/>
      <w:jc w:val="center"/>
    </w:pPr>
    <w:rPr>
      <w:rFonts w:ascii="Times New Roman" w:eastAsia="Times New Roman" w:hAnsi="Times New Roman"/>
      <w:spacing w:val="10"/>
      <w:sz w:val="25"/>
      <w:szCs w:val="25"/>
      <w:lang w:eastAsia="ru-RU"/>
    </w:rPr>
  </w:style>
  <w:style w:type="character" w:customStyle="1" w:styleId="25">
    <w:name w:val="Основной текст (2)_"/>
    <w:basedOn w:val="a0"/>
    <w:link w:val="26"/>
    <w:locked/>
    <w:rsid w:val="0008511F"/>
    <w:rPr>
      <w:i/>
      <w:iCs/>
      <w:sz w:val="8"/>
      <w:szCs w:val="8"/>
      <w:shd w:val="clear" w:color="auto" w:fill="FFFFFF"/>
    </w:rPr>
  </w:style>
  <w:style w:type="paragraph" w:customStyle="1" w:styleId="26">
    <w:name w:val="Основной текст (2)"/>
    <w:basedOn w:val="a"/>
    <w:link w:val="25"/>
    <w:rsid w:val="0008511F"/>
    <w:pPr>
      <w:widowControl w:val="0"/>
      <w:shd w:val="clear" w:color="auto" w:fill="FFFFFF"/>
      <w:spacing w:after="0" w:line="0" w:lineRule="atLeast"/>
    </w:pPr>
    <w:rPr>
      <w:rFonts w:asciiTheme="minorHAnsi" w:eastAsiaTheme="minorHAnsi" w:hAnsiTheme="minorHAnsi" w:cstheme="minorBidi"/>
      <w:i/>
      <w:iCs/>
      <w:sz w:val="8"/>
      <w:szCs w:val="8"/>
    </w:rPr>
  </w:style>
  <w:style w:type="character" w:customStyle="1" w:styleId="213pt">
    <w:name w:val="Основной текст (2) + 13 pt;Полужирный"/>
    <w:basedOn w:val="25"/>
    <w:rsid w:val="0008511F"/>
    <w:rPr>
      <w:rFonts w:ascii="Sylfaen" w:eastAsia="Sylfaen" w:hAnsi="Sylfaen" w:cs="Sylfae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0">
    <w:name w:val="Основной текст (2) + 13 pt"/>
    <w:aliases w:val="Полужирный"/>
    <w:basedOn w:val="25"/>
    <w:uiPriority w:val="99"/>
    <w:rsid w:val="0008511F"/>
    <w:rPr>
      <w:rFonts w:ascii="Sylfaen" w:eastAsia="Times New Roman" w:hAnsi="Sylfaen" w:cs="Sylfaen"/>
      <w:b/>
      <w:bCs/>
      <w:i/>
      <w:iCs/>
      <w:color w:val="000000"/>
      <w:spacing w:val="0"/>
      <w:w w:val="100"/>
      <w:position w:val="0"/>
      <w:sz w:val="26"/>
      <w:szCs w:val="26"/>
      <w:u w:val="none"/>
      <w:shd w:val="clear" w:color="auto" w:fill="FFFFFF"/>
      <w:lang w:val="ru-RU" w:eastAsia="ru-RU"/>
    </w:rPr>
  </w:style>
  <w:style w:type="paragraph" w:customStyle="1" w:styleId="-">
    <w:name w:val="Таблица-центр"/>
    <w:basedOn w:val="a"/>
    <w:link w:val="-0"/>
    <w:autoRedefine/>
    <w:rsid w:val="00D357E2"/>
    <w:pPr>
      <w:widowControl w:val="0"/>
      <w:spacing w:after="0" w:line="240" w:lineRule="auto"/>
      <w:jc w:val="center"/>
    </w:pPr>
    <w:rPr>
      <w:rFonts w:ascii="Arial" w:eastAsia="Times New Roman" w:hAnsi="Arial"/>
      <w:sz w:val="18"/>
      <w:szCs w:val="18"/>
      <w:lang w:eastAsia="ru-RU"/>
    </w:rPr>
  </w:style>
  <w:style w:type="character" w:customStyle="1" w:styleId="-0">
    <w:name w:val="Таблица-центр Знак"/>
    <w:basedOn w:val="a0"/>
    <w:link w:val="-"/>
    <w:rsid w:val="00D357E2"/>
    <w:rPr>
      <w:rFonts w:ascii="Arial" w:eastAsia="Times New Roman" w:hAnsi="Arial" w:cs="Times New Roman"/>
      <w:sz w:val="18"/>
      <w:szCs w:val="18"/>
      <w:lang w:eastAsia="ru-RU"/>
    </w:rPr>
  </w:style>
  <w:style w:type="paragraph" w:customStyle="1" w:styleId="ConsPlusNormal">
    <w:name w:val="ConsPlusNormal"/>
    <w:rsid w:val="005B3920"/>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NoSpacingChar1">
    <w:name w:val="No Spacing Char1"/>
    <w:link w:val="12"/>
    <w:uiPriority w:val="99"/>
    <w:locked/>
    <w:rsid w:val="00B6172E"/>
    <w:rPr>
      <w:rFonts w:ascii="Calibri" w:eastAsia="Times New Roman" w:hAnsi="Calibri" w:cs="Calibri"/>
      <w:lang w:eastAsia="ru-RU"/>
    </w:rPr>
  </w:style>
  <w:style w:type="character" w:customStyle="1" w:styleId="email">
    <w:name w:val="email"/>
    <w:basedOn w:val="a0"/>
    <w:rsid w:val="008C4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028932">
      <w:bodyDiv w:val="1"/>
      <w:marLeft w:val="0"/>
      <w:marRight w:val="0"/>
      <w:marTop w:val="0"/>
      <w:marBottom w:val="0"/>
      <w:divBdr>
        <w:top w:val="none" w:sz="0" w:space="0" w:color="auto"/>
        <w:left w:val="none" w:sz="0" w:space="0" w:color="auto"/>
        <w:bottom w:val="none" w:sz="0" w:space="0" w:color="auto"/>
        <w:right w:val="none" w:sz="0" w:space="0" w:color="auto"/>
      </w:divBdr>
    </w:div>
    <w:div w:id="1705522524">
      <w:bodyDiv w:val="1"/>
      <w:marLeft w:val="0"/>
      <w:marRight w:val="0"/>
      <w:marTop w:val="0"/>
      <w:marBottom w:val="0"/>
      <w:divBdr>
        <w:top w:val="none" w:sz="0" w:space="0" w:color="auto"/>
        <w:left w:val="none" w:sz="0" w:space="0" w:color="auto"/>
        <w:bottom w:val="none" w:sz="0" w:space="0" w:color="auto"/>
        <w:right w:val="none" w:sz="0" w:space="0" w:color="auto"/>
      </w:divBdr>
    </w:div>
    <w:div w:id="1872840799">
      <w:bodyDiv w:val="1"/>
      <w:marLeft w:val="0"/>
      <w:marRight w:val="0"/>
      <w:marTop w:val="0"/>
      <w:marBottom w:val="0"/>
      <w:divBdr>
        <w:top w:val="none" w:sz="0" w:space="0" w:color="auto"/>
        <w:left w:val="none" w:sz="0" w:space="0" w:color="auto"/>
        <w:bottom w:val="none" w:sz="0" w:space="0" w:color="auto"/>
        <w:right w:val="none" w:sz="0" w:space="0" w:color="auto"/>
      </w:divBdr>
    </w:div>
    <w:div w:id="190560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gou-gk@serdi.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gral-geo.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georgievsk.ru/tvweek/index.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gral_geo@mail.ru" TargetMode="External"/><Relationship Id="rId5" Type="http://schemas.openxmlformats.org/officeDocument/2006/relationships/webSettings" Target="webSettings.xml"/><Relationship Id="rId15" Type="http://schemas.openxmlformats.org/officeDocument/2006/relationships/hyperlink" Target="http://&#1075;&#1077;&#1086;-&#1090;&#1077;&#1093;.&#1088;&#1092;"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geo-teh@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DBEE3-B1F3-4102-A8D4-C576AD33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1448</TotalTime>
  <Pages>39</Pages>
  <Words>10747</Words>
  <Characters>61258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AGMR</Company>
  <LinksUpToDate>false</LinksUpToDate>
  <CharactersWithSpaces>71862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49</cp:revision>
  <cp:lastPrinted>2018-02-26T12:47:00Z</cp:lastPrinted>
  <dcterms:created xsi:type="dcterms:W3CDTF">2018-01-12T08:09:00Z</dcterms:created>
  <dcterms:modified xsi:type="dcterms:W3CDTF">2018-06-05T11:25:00Z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179559478</vt:i4>
  </property>
  <property fmtid="{D5CDD505-2E9C-101B-9397-08002B2CF9AE}" pid="3" name="_NewReviewCycle">
    <vt:lpwstr/>
  </property>
  <property fmtid="{D5CDD505-2E9C-101B-9397-08002B2CF9AE}" pid="4" name="_EmailSubject">
    <vt:lpwstr>Администрация Георгиевского муниципального района</vt:lpwstr>
  </property>
  <property fmtid="{D5CDD505-2E9C-101B-9397-08002B2CF9AE}" pid="5" name="_AuthorEmail">
    <vt:lpwstr>admin-gmr@mail.ru</vt:lpwstr>
  </property>
  <property fmtid="{D5CDD505-2E9C-101B-9397-08002B2CF9AE}" pid="6" name="_AuthorEmailDisplayName">
    <vt:lpwstr>Администрация Георгиевского муниципального района</vt:lpwstr>
  </property>
  <property fmtid="{D5CDD505-2E9C-101B-9397-08002B2CF9AE}" pid="7" name="_ReviewingToolsShownOnce">
    <vt:lpwstr/>
  </property>
</Properties>
</file>