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17" w:rsidRDefault="00BB4717" w:rsidP="00BB4717">
      <w:pPr>
        <w:pStyle w:val="a3"/>
        <w:spacing w:after="0" w:line="240" w:lineRule="auto"/>
        <w:ind w:left="0"/>
        <w:jc w:val="both"/>
        <w:rPr>
          <w:rFonts w:ascii="Times New Roman" w:hAnsi="Times New Roman"/>
          <w:bCs/>
          <w:kern w:val="2"/>
          <w:sz w:val="28"/>
          <w:szCs w:val="28"/>
          <w:lang w:eastAsia="ar-SA"/>
        </w:rPr>
      </w:pPr>
    </w:p>
    <w:p w:rsidR="00BB4717" w:rsidRDefault="00BB4717" w:rsidP="00BB4717">
      <w:pPr>
        <w:autoSpaceDE w:val="0"/>
        <w:autoSpaceDN w:val="0"/>
        <w:adjustRightInd w:val="0"/>
        <w:spacing w:after="0" w:line="240" w:lineRule="auto"/>
        <w:jc w:val="center"/>
        <w:rPr>
          <w:rFonts w:ascii="Times New Roman" w:hAnsi="Times New Roman"/>
          <w:b/>
          <w:sz w:val="28"/>
          <w:szCs w:val="28"/>
        </w:rPr>
      </w:pPr>
    </w:p>
    <w:p w:rsidR="00BB4717" w:rsidRPr="008D4C11" w:rsidRDefault="00BB4717" w:rsidP="00BB4717">
      <w:pPr>
        <w:autoSpaceDE w:val="0"/>
        <w:autoSpaceDN w:val="0"/>
        <w:adjustRightInd w:val="0"/>
        <w:spacing w:after="0" w:line="240" w:lineRule="auto"/>
        <w:jc w:val="center"/>
        <w:rPr>
          <w:rFonts w:ascii="Times New Roman" w:hAnsi="Times New Roman"/>
          <w:b/>
          <w:sz w:val="28"/>
          <w:szCs w:val="28"/>
        </w:rPr>
      </w:pPr>
      <w:r w:rsidRPr="008D4C11">
        <w:rPr>
          <w:rFonts w:ascii="Times New Roman" w:hAnsi="Times New Roman"/>
          <w:b/>
          <w:sz w:val="28"/>
          <w:szCs w:val="28"/>
        </w:rPr>
        <w:t>ИНФОРМАЦИЯ</w:t>
      </w:r>
    </w:p>
    <w:p w:rsidR="00BB4717" w:rsidRPr="008D4C11" w:rsidRDefault="00BB4717" w:rsidP="00BB4717">
      <w:pPr>
        <w:autoSpaceDE w:val="0"/>
        <w:autoSpaceDN w:val="0"/>
        <w:adjustRightInd w:val="0"/>
        <w:spacing w:line="240" w:lineRule="auto"/>
        <w:jc w:val="center"/>
        <w:rPr>
          <w:rFonts w:ascii="Times New Roman" w:hAnsi="Times New Roman"/>
          <w:b/>
          <w:sz w:val="28"/>
          <w:szCs w:val="28"/>
        </w:rPr>
      </w:pPr>
      <w:r w:rsidRPr="008D4C11">
        <w:rPr>
          <w:rFonts w:ascii="Times New Roman" w:hAnsi="Times New Roman"/>
          <w:b/>
          <w:sz w:val="28"/>
          <w:szCs w:val="28"/>
        </w:rPr>
        <w:t>ОБ ОСНОВНЫХ ИТОГАХ КОНТРОЛЬНОГО МЕРОПРИЯТИЯ</w:t>
      </w:r>
    </w:p>
    <w:p w:rsidR="00BB4717" w:rsidRDefault="00BB4717" w:rsidP="00BB4717">
      <w:pPr>
        <w:pStyle w:val="a3"/>
        <w:spacing w:after="0" w:line="240" w:lineRule="auto"/>
        <w:ind w:left="0"/>
        <w:jc w:val="both"/>
        <w:rPr>
          <w:rFonts w:ascii="Times New Roman" w:hAnsi="Times New Roman"/>
          <w:bCs/>
          <w:kern w:val="2"/>
          <w:sz w:val="28"/>
          <w:szCs w:val="28"/>
          <w:lang w:eastAsia="ar-SA"/>
        </w:rPr>
      </w:pPr>
    </w:p>
    <w:p w:rsidR="00BB4717" w:rsidRDefault="00BB4717" w:rsidP="00BB4717">
      <w:pPr>
        <w:spacing w:after="0" w:line="100" w:lineRule="atLeast"/>
        <w:jc w:val="both"/>
        <w:rPr>
          <w:rFonts w:ascii="Times New Roman" w:hAnsi="Times New Roman"/>
          <w:sz w:val="28"/>
          <w:szCs w:val="28"/>
        </w:rPr>
      </w:pPr>
      <w:r w:rsidRPr="00DC717B">
        <w:rPr>
          <w:rFonts w:ascii="Times New Roman" w:hAnsi="Times New Roman"/>
          <w:color w:val="0D0D0D"/>
          <w:kern w:val="1"/>
          <w:sz w:val="28"/>
          <w:szCs w:val="28"/>
          <w:lang w:eastAsia="ar-SA"/>
        </w:rPr>
        <w:t xml:space="preserve">    </w:t>
      </w:r>
      <w:r>
        <w:rPr>
          <w:rFonts w:ascii="Times New Roman" w:hAnsi="Times New Roman"/>
          <w:color w:val="0D0D0D"/>
          <w:kern w:val="1"/>
          <w:sz w:val="28"/>
          <w:szCs w:val="28"/>
          <w:lang w:eastAsia="ar-SA"/>
        </w:rPr>
        <w:t xml:space="preserve">        </w:t>
      </w:r>
      <w:r w:rsidR="00F06A31" w:rsidRPr="006B7EEC">
        <w:rPr>
          <w:rFonts w:ascii="Times New Roman" w:hAnsi="Times New Roman"/>
          <w:sz w:val="28"/>
          <w:szCs w:val="28"/>
        </w:rPr>
        <w:t xml:space="preserve">В соответствии с </w:t>
      </w:r>
      <w:r w:rsidR="00F06A31" w:rsidRPr="00D94990">
        <w:rPr>
          <w:rFonts w:ascii="Times New Roman" w:hAnsi="Times New Roman"/>
          <w:kern w:val="1"/>
          <w:sz w:val="28"/>
          <w:szCs w:val="28"/>
          <w:lang w:eastAsia="ar-SA"/>
        </w:rPr>
        <w:t>подпункт</w:t>
      </w:r>
      <w:r w:rsidR="00F06A31">
        <w:rPr>
          <w:rFonts w:ascii="Times New Roman" w:hAnsi="Times New Roman"/>
          <w:kern w:val="1"/>
          <w:sz w:val="28"/>
          <w:szCs w:val="28"/>
          <w:lang w:eastAsia="ar-SA"/>
        </w:rPr>
        <w:t>ом</w:t>
      </w:r>
      <w:r w:rsidR="00F06A31" w:rsidRPr="00D94990">
        <w:rPr>
          <w:rFonts w:ascii="Times New Roman" w:hAnsi="Times New Roman"/>
          <w:kern w:val="1"/>
          <w:sz w:val="28"/>
          <w:szCs w:val="28"/>
          <w:lang w:eastAsia="ar-SA"/>
        </w:rPr>
        <w:t xml:space="preserve"> 1.</w:t>
      </w:r>
      <w:r w:rsidR="00CF294A">
        <w:rPr>
          <w:rFonts w:ascii="Times New Roman" w:hAnsi="Times New Roman"/>
          <w:kern w:val="1"/>
          <w:sz w:val="28"/>
          <w:szCs w:val="28"/>
          <w:lang w:eastAsia="ar-SA"/>
        </w:rPr>
        <w:t>11</w:t>
      </w:r>
      <w:r w:rsidR="00F06A31" w:rsidRPr="00D94990">
        <w:rPr>
          <w:rFonts w:ascii="Times New Roman" w:hAnsi="Times New Roman"/>
          <w:kern w:val="1"/>
          <w:sz w:val="28"/>
          <w:szCs w:val="28"/>
          <w:lang w:eastAsia="ar-SA"/>
        </w:rPr>
        <w:t xml:space="preserve"> </w:t>
      </w:r>
      <w:r w:rsidR="009A11B7">
        <w:rPr>
          <w:rFonts w:ascii="Times New Roman" w:hAnsi="Times New Roman"/>
          <w:kern w:val="1"/>
          <w:sz w:val="28"/>
          <w:szCs w:val="28"/>
          <w:lang w:eastAsia="ar-SA"/>
        </w:rPr>
        <w:t xml:space="preserve">раздела </w:t>
      </w:r>
      <w:r w:rsidR="00F06A31" w:rsidRPr="00D94990">
        <w:rPr>
          <w:rFonts w:ascii="Times New Roman" w:hAnsi="Times New Roman"/>
          <w:kern w:val="1"/>
          <w:sz w:val="28"/>
          <w:szCs w:val="28"/>
          <w:lang w:eastAsia="ar-SA"/>
        </w:rPr>
        <w:t xml:space="preserve"> 1 плана работы контрольно-счётной палаты Георгиевского городского округа Ставропольского края </w:t>
      </w:r>
      <w:r w:rsidR="00F06A31" w:rsidRPr="00D94990">
        <w:rPr>
          <w:rFonts w:ascii="Times New Roman" w:hAnsi="Times New Roman"/>
          <w:sz w:val="28"/>
          <w:szCs w:val="28"/>
        </w:rPr>
        <w:t>на</w:t>
      </w:r>
      <w:r w:rsidR="009A11B7">
        <w:rPr>
          <w:rFonts w:ascii="Times New Roman" w:hAnsi="Times New Roman"/>
          <w:sz w:val="28"/>
          <w:szCs w:val="28"/>
        </w:rPr>
        <w:t xml:space="preserve"> </w:t>
      </w:r>
      <w:r w:rsidR="009A11B7">
        <w:rPr>
          <w:rFonts w:ascii="Times New Roman" w:hAnsi="Times New Roman"/>
          <w:sz w:val="28"/>
          <w:szCs w:val="28"/>
          <w:lang w:val="en-US"/>
        </w:rPr>
        <w:t>II</w:t>
      </w:r>
      <w:r w:rsidR="009A11B7">
        <w:rPr>
          <w:rFonts w:ascii="Times New Roman" w:hAnsi="Times New Roman"/>
          <w:sz w:val="28"/>
          <w:szCs w:val="28"/>
        </w:rPr>
        <w:t xml:space="preserve"> квартал </w:t>
      </w:r>
      <w:r w:rsidR="00F06A31" w:rsidRPr="00D94990">
        <w:rPr>
          <w:rFonts w:ascii="Times New Roman" w:hAnsi="Times New Roman"/>
          <w:sz w:val="28"/>
          <w:szCs w:val="28"/>
        </w:rPr>
        <w:t xml:space="preserve">  202</w:t>
      </w:r>
      <w:r w:rsidR="009A11B7">
        <w:rPr>
          <w:rFonts w:ascii="Times New Roman" w:hAnsi="Times New Roman"/>
          <w:sz w:val="28"/>
          <w:szCs w:val="28"/>
        </w:rPr>
        <w:t>2</w:t>
      </w:r>
      <w:r w:rsidR="00F06A31" w:rsidRPr="00D94990">
        <w:rPr>
          <w:rFonts w:ascii="Times New Roman" w:hAnsi="Times New Roman"/>
          <w:sz w:val="28"/>
          <w:szCs w:val="28"/>
        </w:rPr>
        <w:t xml:space="preserve"> год</w:t>
      </w:r>
      <w:r w:rsidR="00F06A31" w:rsidRPr="00D94990">
        <w:rPr>
          <w:rFonts w:ascii="Times New Roman" w:hAnsi="Times New Roman"/>
          <w:kern w:val="1"/>
          <w:sz w:val="28"/>
          <w:szCs w:val="28"/>
          <w:lang w:eastAsia="ar-SA"/>
        </w:rPr>
        <w:t xml:space="preserve">, </w:t>
      </w:r>
      <w:r w:rsidR="00F06A31" w:rsidRPr="00D94990">
        <w:rPr>
          <w:rFonts w:ascii="Times New Roman" w:hAnsi="Times New Roman"/>
          <w:sz w:val="28"/>
          <w:szCs w:val="28"/>
          <w:lang w:eastAsia="ar-SA"/>
        </w:rPr>
        <w:t>утверждённого распоряжением контрольно-счётной палаты Георгиевского городского округа Ставропольского края от 2</w:t>
      </w:r>
      <w:r w:rsidR="009A11B7">
        <w:rPr>
          <w:rFonts w:ascii="Times New Roman" w:hAnsi="Times New Roman"/>
          <w:sz w:val="28"/>
          <w:szCs w:val="28"/>
          <w:lang w:eastAsia="ar-SA"/>
        </w:rPr>
        <w:t>3</w:t>
      </w:r>
      <w:r w:rsidR="00F06A31" w:rsidRPr="00D94990">
        <w:rPr>
          <w:rFonts w:ascii="Times New Roman" w:hAnsi="Times New Roman"/>
          <w:sz w:val="28"/>
          <w:szCs w:val="28"/>
          <w:lang w:eastAsia="ar-SA"/>
        </w:rPr>
        <w:t>.</w:t>
      </w:r>
      <w:r w:rsidR="009A11B7">
        <w:rPr>
          <w:rFonts w:ascii="Times New Roman" w:hAnsi="Times New Roman"/>
          <w:sz w:val="28"/>
          <w:szCs w:val="28"/>
          <w:lang w:eastAsia="ar-SA"/>
        </w:rPr>
        <w:t>03</w:t>
      </w:r>
      <w:r w:rsidR="00F06A31" w:rsidRPr="00D94990">
        <w:rPr>
          <w:rFonts w:ascii="Times New Roman" w:hAnsi="Times New Roman"/>
          <w:sz w:val="28"/>
          <w:szCs w:val="28"/>
          <w:lang w:eastAsia="ar-SA"/>
        </w:rPr>
        <w:t>.202</w:t>
      </w:r>
      <w:r w:rsidR="009A11B7">
        <w:rPr>
          <w:rFonts w:ascii="Times New Roman" w:hAnsi="Times New Roman"/>
          <w:sz w:val="28"/>
          <w:szCs w:val="28"/>
          <w:lang w:eastAsia="ar-SA"/>
        </w:rPr>
        <w:t>2</w:t>
      </w:r>
      <w:r w:rsidR="00F06A31" w:rsidRPr="00D94990">
        <w:rPr>
          <w:rFonts w:ascii="Times New Roman" w:hAnsi="Times New Roman"/>
          <w:sz w:val="28"/>
          <w:szCs w:val="28"/>
          <w:lang w:eastAsia="ar-SA"/>
        </w:rPr>
        <w:t xml:space="preserve"> № </w:t>
      </w:r>
      <w:r w:rsidR="009A11B7">
        <w:rPr>
          <w:rFonts w:ascii="Times New Roman" w:hAnsi="Times New Roman"/>
          <w:sz w:val="28"/>
          <w:szCs w:val="28"/>
          <w:lang w:eastAsia="ar-SA"/>
        </w:rPr>
        <w:t>54-о</w:t>
      </w:r>
      <w:r w:rsidR="00F06A31" w:rsidRPr="00D94990">
        <w:rPr>
          <w:rFonts w:ascii="Times New Roman" w:hAnsi="Times New Roman"/>
          <w:sz w:val="28"/>
          <w:szCs w:val="28"/>
          <w:lang w:eastAsia="ru-RU"/>
        </w:rPr>
        <w:t xml:space="preserve"> (с изменениями)</w:t>
      </w:r>
      <w:r w:rsidR="00F06A31" w:rsidRPr="006B7EEC">
        <w:rPr>
          <w:rFonts w:ascii="Times New Roman" w:hAnsi="Times New Roman" w:cs="Times New Roman"/>
          <w:sz w:val="28"/>
          <w:szCs w:val="28"/>
        </w:rPr>
        <w:t xml:space="preserve"> </w:t>
      </w:r>
      <w:r w:rsidR="00F06A31" w:rsidRPr="006B7EEC">
        <w:rPr>
          <w:rFonts w:ascii="Times New Roman" w:hAnsi="Times New Roman"/>
          <w:color w:val="000000" w:themeColor="text1"/>
          <w:kern w:val="2"/>
          <w:sz w:val="28"/>
          <w:szCs w:val="28"/>
        </w:rPr>
        <w:t>проведено контрольное мероприятие</w:t>
      </w:r>
      <w:r w:rsidR="00F06A31">
        <w:rPr>
          <w:rFonts w:ascii="Times New Roman" w:hAnsi="Times New Roman"/>
          <w:color w:val="000000" w:themeColor="text1"/>
          <w:kern w:val="2"/>
          <w:sz w:val="28"/>
          <w:szCs w:val="28"/>
        </w:rPr>
        <w:t xml:space="preserve"> </w:t>
      </w:r>
      <w:r w:rsidR="00CF294A">
        <w:rPr>
          <w:rFonts w:ascii="Times New Roman" w:hAnsi="Times New Roman"/>
          <w:color w:val="000000" w:themeColor="text1"/>
          <w:kern w:val="2"/>
          <w:sz w:val="28"/>
          <w:szCs w:val="28"/>
        </w:rPr>
        <w:t>«</w:t>
      </w:r>
      <w:r w:rsidR="00CF294A" w:rsidRPr="00CF294A">
        <w:rPr>
          <w:rFonts w:ascii="Times New Roman" w:hAnsi="Times New Roman"/>
          <w:color w:val="000000" w:themeColor="text1"/>
          <w:kern w:val="2"/>
          <w:sz w:val="28"/>
          <w:szCs w:val="28"/>
        </w:rPr>
        <w:t>Проверка законности, результативности (эффективности и экономности) использования средств бюджета Георгиевского городского округа Ставропольского края, выделенных муниципальному казённому дошкольному образовательному учреждению «Детский сад № 7 «</w:t>
      </w:r>
      <w:proofErr w:type="spellStart"/>
      <w:r w:rsidR="00CF294A" w:rsidRPr="00CF294A">
        <w:rPr>
          <w:rFonts w:ascii="Times New Roman" w:hAnsi="Times New Roman"/>
          <w:color w:val="000000" w:themeColor="text1"/>
          <w:kern w:val="2"/>
          <w:sz w:val="28"/>
          <w:szCs w:val="28"/>
        </w:rPr>
        <w:t>Капитошка</w:t>
      </w:r>
      <w:proofErr w:type="spellEnd"/>
      <w:r w:rsidR="00CF294A" w:rsidRPr="00CF294A">
        <w:rPr>
          <w:rFonts w:ascii="Times New Roman" w:hAnsi="Times New Roman"/>
          <w:color w:val="000000" w:themeColor="text1"/>
          <w:kern w:val="2"/>
          <w:sz w:val="28"/>
          <w:szCs w:val="28"/>
        </w:rPr>
        <w:t>» села Обильного» за 2021 год и истекший период 2022 года»</w:t>
      </w:r>
      <w:r w:rsidR="00CF294A">
        <w:rPr>
          <w:rFonts w:ascii="Times New Roman" w:hAnsi="Times New Roman"/>
          <w:color w:val="000000" w:themeColor="text1"/>
          <w:kern w:val="2"/>
          <w:sz w:val="28"/>
          <w:szCs w:val="28"/>
        </w:rPr>
        <w:t>.</w:t>
      </w:r>
    </w:p>
    <w:p w:rsidR="00BF541C" w:rsidRPr="00785B15" w:rsidRDefault="00BF541C" w:rsidP="00B03B68">
      <w:pPr>
        <w:spacing w:after="0" w:line="100" w:lineRule="atLeast"/>
        <w:ind w:firstLine="709"/>
        <w:jc w:val="both"/>
        <w:rPr>
          <w:rFonts w:ascii="Times New Roman" w:hAnsi="Times New Roman"/>
          <w:sz w:val="28"/>
          <w:szCs w:val="28"/>
        </w:rPr>
      </w:pPr>
      <w:r w:rsidRPr="00785B15">
        <w:rPr>
          <w:rFonts w:ascii="Times New Roman" w:hAnsi="Times New Roman"/>
          <w:sz w:val="28"/>
          <w:szCs w:val="28"/>
        </w:rPr>
        <w:t xml:space="preserve">Акт контрольного мероприятия </w:t>
      </w:r>
      <w:r w:rsidR="009A11B7" w:rsidRPr="00785B15">
        <w:rPr>
          <w:rFonts w:ascii="Times New Roman" w:hAnsi="Times New Roman"/>
          <w:sz w:val="28"/>
          <w:szCs w:val="28"/>
        </w:rPr>
        <w:t xml:space="preserve">от </w:t>
      </w:r>
      <w:r w:rsidRPr="00785B15">
        <w:rPr>
          <w:rFonts w:ascii="Times New Roman" w:hAnsi="Times New Roman"/>
          <w:sz w:val="28"/>
          <w:szCs w:val="28"/>
        </w:rPr>
        <w:t>2</w:t>
      </w:r>
      <w:r w:rsidR="00CF294A">
        <w:rPr>
          <w:rFonts w:ascii="Times New Roman" w:hAnsi="Times New Roman"/>
          <w:sz w:val="28"/>
          <w:szCs w:val="28"/>
        </w:rPr>
        <w:t>1</w:t>
      </w:r>
      <w:r w:rsidRPr="00785B15">
        <w:rPr>
          <w:rFonts w:ascii="Times New Roman" w:hAnsi="Times New Roman"/>
          <w:sz w:val="28"/>
          <w:szCs w:val="28"/>
        </w:rPr>
        <w:t>.</w:t>
      </w:r>
      <w:r w:rsidR="009A11B7" w:rsidRPr="00785B15">
        <w:rPr>
          <w:rFonts w:ascii="Times New Roman" w:hAnsi="Times New Roman"/>
          <w:sz w:val="28"/>
          <w:szCs w:val="28"/>
        </w:rPr>
        <w:t>0</w:t>
      </w:r>
      <w:r w:rsidR="00CF294A">
        <w:rPr>
          <w:rFonts w:ascii="Times New Roman" w:hAnsi="Times New Roman"/>
          <w:sz w:val="28"/>
          <w:szCs w:val="28"/>
        </w:rPr>
        <w:t>7</w:t>
      </w:r>
      <w:r w:rsidRPr="00785B15">
        <w:rPr>
          <w:rFonts w:ascii="Times New Roman" w:hAnsi="Times New Roman"/>
          <w:sz w:val="28"/>
          <w:szCs w:val="28"/>
        </w:rPr>
        <w:t>.202</w:t>
      </w:r>
      <w:r w:rsidR="009A11B7" w:rsidRPr="00785B15">
        <w:rPr>
          <w:rFonts w:ascii="Times New Roman" w:hAnsi="Times New Roman"/>
          <w:sz w:val="28"/>
          <w:szCs w:val="28"/>
        </w:rPr>
        <w:t>2</w:t>
      </w:r>
      <w:r w:rsidRPr="00785B15">
        <w:rPr>
          <w:rFonts w:ascii="Times New Roman" w:hAnsi="Times New Roman"/>
          <w:sz w:val="28"/>
          <w:szCs w:val="28"/>
        </w:rPr>
        <w:t xml:space="preserve"> года</w:t>
      </w:r>
      <w:r w:rsidR="009A11B7" w:rsidRPr="00785B15">
        <w:rPr>
          <w:rFonts w:ascii="Times New Roman" w:hAnsi="Times New Roman"/>
          <w:sz w:val="28"/>
          <w:szCs w:val="28"/>
        </w:rPr>
        <w:t xml:space="preserve"> подписан </w:t>
      </w:r>
      <w:r w:rsidR="00CF294A">
        <w:rPr>
          <w:rFonts w:ascii="Times New Roman" w:hAnsi="Times New Roman"/>
          <w:sz w:val="28"/>
          <w:szCs w:val="28"/>
        </w:rPr>
        <w:t>без</w:t>
      </w:r>
      <w:r w:rsidR="009A11B7" w:rsidRPr="00785B15">
        <w:rPr>
          <w:rFonts w:ascii="Times New Roman" w:hAnsi="Times New Roman"/>
          <w:sz w:val="28"/>
          <w:szCs w:val="28"/>
        </w:rPr>
        <w:t xml:space="preserve"> разногласи</w:t>
      </w:r>
      <w:r w:rsidR="00CF294A">
        <w:rPr>
          <w:rFonts w:ascii="Times New Roman" w:hAnsi="Times New Roman"/>
          <w:sz w:val="28"/>
          <w:szCs w:val="28"/>
        </w:rPr>
        <w:t>й</w:t>
      </w:r>
      <w:r w:rsidRPr="00785B15">
        <w:rPr>
          <w:rFonts w:ascii="Times New Roman" w:hAnsi="Times New Roman"/>
          <w:sz w:val="28"/>
          <w:szCs w:val="28"/>
        </w:rPr>
        <w:t>.</w:t>
      </w:r>
    </w:p>
    <w:p w:rsidR="00BB4717" w:rsidRPr="00785B15" w:rsidRDefault="00BB4717" w:rsidP="00BF541C">
      <w:pPr>
        <w:autoSpaceDE w:val="0"/>
        <w:autoSpaceDN w:val="0"/>
        <w:adjustRightInd w:val="0"/>
        <w:spacing w:after="0" w:line="240" w:lineRule="auto"/>
        <w:ind w:firstLine="709"/>
        <w:jc w:val="both"/>
        <w:rPr>
          <w:rFonts w:ascii="Times New Roman" w:hAnsi="Times New Roman"/>
          <w:sz w:val="28"/>
          <w:szCs w:val="28"/>
        </w:rPr>
      </w:pPr>
      <w:r w:rsidRPr="00785B15">
        <w:rPr>
          <w:rFonts w:ascii="Times New Roman" w:hAnsi="Times New Roman"/>
          <w:kern w:val="2"/>
          <w:sz w:val="28"/>
          <w:szCs w:val="28"/>
          <w:lang w:eastAsia="ar-SA"/>
        </w:rPr>
        <w:t xml:space="preserve"> </w:t>
      </w:r>
      <w:r w:rsidR="00BF541C" w:rsidRPr="00785B15">
        <w:rPr>
          <w:rFonts w:ascii="Times New Roman" w:hAnsi="Times New Roman"/>
          <w:kern w:val="2"/>
          <w:sz w:val="28"/>
          <w:szCs w:val="28"/>
          <w:lang w:eastAsia="ar-SA"/>
        </w:rPr>
        <w:t xml:space="preserve">Отчет о результатах контрольного мероприятия </w:t>
      </w:r>
      <w:r w:rsidR="009A11B7" w:rsidRPr="00785B15">
        <w:rPr>
          <w:rFonts w:ascii="Times New Roman" w:hAnsi="Times New Roman"/>
          <w:kern w:val="2"/>
          <w:sz w:val="28"/>
          <w:szCs w:val="28"/>
          <w:lang w:eastAsia="ar-SA"/>
        </w:rPr>
        <w:t>утверждён</w:t>
      </w:r>
      <w:r w:rsidR="00BF541C" w:rsidRPr="00785B15">
        <w:rPr>
          <w:rFonts w:ascii="Times New Roman" w:hAnsi="Times New Roman"/>
          <w:kern w:val="2"/>
          <w:sz w:val="28"/>
          <w:szCs w:val="28"/>
          <w:lang w:eastAsia="ar-SA"/>
        </w:rPr>
        <w:t xml:space="preserve"> </w:t>
      </w:r>
      <w:r w:rsidR="00CF294A">
        <w:rPr>
          <w:rFonts w:ascii="Times New Roman" w:hAnsi="Times New Roman"/>
          <w:kern w:val="2"/>
          <w:sz w:val="28"/>
          <w:szCs w:val="28"/>
          <w:lang w:eastAsia="ar-SA"/>
        </w:rPr>
        <w:t xml:space="preserve">заместителем </w:t>
      </w:r>
      <w:r w:rsidR="00BF541C" w:rsidRPr="00785B15">
        <w:rPr>
          <w:rFonts w:ascii="Times New Roman" w:hAnsi="Times New Roman"/>
          <w:sz w:val="28"/>
          <w:szCs w:val="28"/>
        </w:rPr>
        <w:t>председател</w:t>
      </w:r>
      <w:r w:rsidR="00CF294A">
        <w:rPr>
          <w:rFonts w:ascii="Times New Roman" w:hAnsi="Times New Roman"/>
          <w:sz w:val="28"/>
          <w:szCs w:val="28"/>
        </w:rPr>
        <w:t>я</w:t>
      </w:r>
      <w:r w:rsidR="00BF541C" w:rsidRPr="00785B15">
        <w:rPr>
          <w:rFonts w:ascii="Times New Roman" w:hAnsi="Times New Roman"/>
          <w:sz w:val="28"/>
          <w:szCs w:val="28"/>
        </w:rPr>
        <w:t xml:space="preserve"> контрольно-счетной палаты Георгиевского городского округа </w:t>
      </w:r>
      <w:r w:rsidR="00D2517D">
        <w:rPr>
          <w:rFonts w:ascii="Times New Roman" w:hAnsi="Times New Roman"/>
          <w:sz w:val="28"/>
          <w:szCs w:val="28"/>
        </w:rPr>
        <w:t>27</w:t>
      </w:r>
      <w:r w:rsidR="00BF541C" w:rsidRPr="00785B15">
        <w:rPr>
          <w:rFonts w:ascii="Times New Roman" w:hAnsi="Times New Roman"/>
          <w:sz w:val="28"/>
          <w:szCs w:val="28"/>
        </w:rPr>
        <w:t>.</w:t>
      </w:r>
      <w:r w:rsidR="009A11B7" w:rsidRPr="00785B15">
        <w:rPr>
          <w:rFonts w:ascii="Times New Roman" w:hAnsi="Times New Roman"/>
          <w:sz w:val="28"/>
          <w:szCs w:val="28"/>
        </w:rPr>
        <w:t>0</w:t>
      </w:r>
      <w:r w:rsidR="00CF294A">
        <w:rPr>
          <w:rFonts w:ascii="Times New Roman" w:hAnsi="Times New Roman"/>
          <w:sz w:val="28"/>
          <w:szCs w:val="28"/>
        </w:rPr>
        <w:t>7</w:t>
      </w:r>
      <w:r w:rsidR="00BF541C" w:rsidRPr="00785B15">
        <w:rPr>
          <w:rFonts w:ascii="Times New Roman" w:hAnsi="Times New Roman"/>
          <w:sz w:val="28"/>
          <w:szCs w:val="28"/>
        </w:rPr>
        <w:t>.202</w:t>
      </w:r>
      <w:r w:rsidR="009A11B7" w:rsidRPr="00785B15">
        <w:rPr>
          <w:rFonts w:ascii="Times New Roman" w:hAnsi="Times New Roman"/>
          <w:sz w:val="28"/>
          <w:szCs w:val="28"/>
        </w:rPr>
        <w:t>2</w:t>
      </w:r>
      <w:r w:rsidR="00BF541C" w:rsidRPr="00785B15">
        <w:rPr>
          <w:rFonts w:ascii="Times New Roman" w:hAnsi="Times New Roman"/>
          <w:sz w:val="28"/>
          <w:szCs w:val="28"/>
        </w:rPr>
        <w:t xml:space="preserve"> г.</w:t>
      </w:r>
    </w:p>
    <w:p w:rsidR="00BB4717" w:rsidRPr="00785B15" w:rsidRDefault="00BB4717" w:rsidP="006D22A3">
      <w:pPr>
        <w:spacing w:after="0" w:line="240" w:lineRule="auto"/>
        <w:ind w:firstLine="709"/>
        <w:contextualSpacing/>
        <w:jc w:val="both"/>
        <w:rPr>
          <w:rFonts w:ascii="Times New Roman" w:hAnsi="Times New Roman"/>
          <w:sz w:val="28"/>
          <w:szCs w:val="28"/>
        </w:rPr>
      </w:pPr>
      <w:r w:rsidRPr="00785B15">
        <w:rPr>
          <w:rFonts w:ascii="Times New Roman" w:hAnsi="Times New Roman"/>
          <w:sz w:val="28"/>
          <w:szCs w:val="28"/>
        </w:rPr>
        <w:t xml:space="preserve"> </w:t>
      </w:r>
      <w:r w:rsidR="00BF541C" w:rsidRPr="00785B15">
        <w:rPr>
          <w:rFonts w:ascii="Times New Roman" w:hAnsi="Times New Roman"/>
          <w:sz w:val="28"/>
          <w:szCs w:val="28"/>
        </w:rPr>
        <w:t xml:space="preserve">В результате проведённого контрольного мероприятия </w:t>
      </w:r>
      <w:r w:rsidR="006D22A3" w:rsidRPr="00785B15">
        <w:rPr>
          <w:rFonts w:ascii="Times New Roman" w:hAnsi="Times New Roman"/>
          <w:sz w:val="28"/>
          <w:szCs w:val="28"/>
        </w:rPr>
        <w:t>ус</w:t>
      </w:r>
      <w:r w:rsidR="00BF541C" w:rsidRPr="00785B15">
        <w:rPr>
          <w:rFonts w:ascii="Times New Roman" w:hAnsi="Times New Roman"/>
          <w:sz w:val="28"/>
          <w:szCs w:val="28"/>
        </w:rPr>
        <w:t>тановлен</w:t>
      </w:r>
      <w:r w:rsidR="009A11B7" w:rsidRPr="00785B15">
        <w:rPr>
          <w:rFonts w:ascii="Times New Roman" w:hAnsi="Times New Roman"/>
          <w:sz w:val="28"/>
          <w:szCs w:val="28"/>
        </w:rPr>
        <w:t>о</w:t>
      </w:r>
      <w:r w:rsidR="00BF541C" w:rsidRPr="00785B15">
        <w:rPr>
          <w:rFonts w:ascii="Times New Roman" w:hAnsi="Times New Roman"/>
          <w:sz w:val="28"/>
          <w:szCs w:val="28"/>
        </w:rPr>
        <w:t xml:space="preserve"> </w:t>
      </w:r>
      <w:r w:rsidR="009A11B7" w:rsidRPr="00785B15">
        <w:rPr>
          <w:rFonts w:ascii="Times New Roman" w:hAnsi="Times New Roman"/>
          <w:sz w:val="28"/>
          <w:szCs w:val="28"/>
        </w:rPr>
        <w:t>следующее</w:t>
      </w:r>
      <w:r w:rsidR="00BF541C" w:rsidRPr="00785B15">
        <w:rPr>
          <w:rFonts w:ascii="Times New Roman" w:hAnsi="Times New Roman"/>
          <w:sz w:val="28"/>
          <w:szCs w:val="28"/>
        </w:rPr>
        <w:t>:</w:t>
      </w:r>
    </w:p>
    <w:p w:rsidR="00CF294A" w:rsidRPr="00CF294A" w:rsidRDefault="00785B15"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1960">
        <w:rPr>
          <w:rFonts w:ascii="Times New Roman" w:hAnsi="Times New Roman" w:cs="Times New Roman"/>
          <w:sz w:val="28"/>
          <w:szCs w:val="28"/>
        </w:rPr>
        <w:t xml:space="preserve">- </w:t>
      </w:r>
      <w:r w:rsidR="00CF294A" w:rsidRPr="00CF294A">
        <w:rPr>
          <w:rFonts w:ascii="Times New Roman" w:hAnsi="Times New Roman" w:cs="Times New Roman"/>
          <w:sz w:val="28"/>
          <w:szCs w:val="28"/>
        </w:rPr>
        <w:t>нарушения Порядка составления, утверждения и ведения бюджетных смет управления образования администрации Георгиевского городского округа Ставропольского края и казённых учреждений образования, утверждённого приказом управления образования администрации Георгиевского округа от 10.12.2018 г. № 2507 и замечания в части качества составления расчётов к бюджетным сметам Учреждения на 2021 и 2022 год. В течение 2021 года изменения в смету вносились 15 раз, в течение 5 месяцев 2022 года - 7 раз, что свидетельствует о низком уровне качества планирования сметных назначений</w:t>
      </w:r>
      <w:r w:rsidR="007D600B">
        <w:rPr>
          <w:rFonts w:ascii="Times New Roman" w:hAnsi="Times New Roman" w:cs="Times New Roman"/>
          <w:sz w:val="28"/>
          <w:szCs w:val="28"/>
        </w:rPr>
        <w:t>;</w:t>
      </w:r>
    </w:p>
    <w:p w:rsidR="00CF294A" w:rsidRDefault="007D600B"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D600B">
        <w:rPr>
          <w:rFonts w:ascii="Times New Roman" w:hAnsi="Times New Roman" w:cs="Times New Roman"/>
          <w:sz w:val="28"/>
          <w:szCs w:val="28"/>
        </w:rPr>
        <w:t>нарушение приказа управления образования администрации Георгиевского округа от 29.12.2020 г.</w:t>
      </w:r>
      <w:r>
        <w:rPr>
          <w:rFonts w:ascii="Times New Roman" w:hAnsi="Times New Roman" w:cs="Times New Roman"/>
          <w:sz w:val="28"/>
          <w:szCs w:val="28"/>
        </w:rPr>
        <w:t xml:space="preserve"> № 2258 «Об утверждении стоимости питания на одного ребёнка в день в муниципальных дошкольных образовательных учреждениях Георгиевского городского округа на 2021 год»;</w:t>
      </w:r>
    </w:p>
    <w:p w:rsidR="00CF294A" w:rsidRPr="00CF294A" w:rsidRDefault="007D600B"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558F">
        <w:rPr>
          <w:rFonts w:ascii="Times New Roman" w:hAnsi="Times New Roman" w:cs="Times New Roman"/>
          <w:sz w:val="28"/>
          <w:szCs w:val="28"/>
        </w:rPr>
        <w:t>в</w:t>
      </w:r>
      <w:r w:rsidR="00CF294A" w:rsidRPr="00CF294A">
        <w:rPr>
          <w:rFonts w:ascii="Times New Roman" w:hAnsi="Times New Roman" w:cs="Times New Roman"/>
          <w:sz w:val="28"/>
          <w:szCs w:val="28"/>
        </w:rPr>
        <w:t xml:space="preserve"> ходе выборочной инвентаризации имущества Учреждения выявлены излишки основных средств, 2 ед. на сумму 30152,00 руб.</w:t>
      </w:r>
      <w:r w:rsidR="00235555">
        <w:rPr>
          <w:rFonts w:ascii="Times New Roman" w:hAnsi="Times New Roman" w:cs="Times New Roman"/>
          <w:sz w:val="28"/>
          <w:szCs w:val="28"/>
        </w:rPr>
        <w:t>;</w:t>
      </w:r>
    </w:p>
    <w:p w:rsidR="00CF294A" w:rsidRPr="00CF294A" w:rsidRDefault="00235555"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F294A" w:rsidRPr="00CF294A">
        <w:rPr>
          <w:rFonts w:ascii="Times New Roman" w:hAnsi="Times New Roman" w:cs="Times New Roman"/>
          <w:sz w:val="28"/>
          <w:szCs w:val="28"/>
        </w:rPr>
        <w:t xml:space="preserve"> недоплат</w:t>
      </w:r>
      <w:r>
        <w:rPr>
          <w:rFonts w:ascii="Times New Roman" w:hAnsi="Times New Roman" w:cs="Times New Roman"/>
          <w:sz w:val="28"/>
          <w:szCs w:val="28"/>
        </w:rPr>
        <w:t>а</w:t>
      </w:r>
      <w:r w:rsidR="00CF294A" w:rsidRPr="00CF294A">
        <w:rPr>
          <w:rFonts w:ascii="Times New Roman" w:hAnsi="Times New Roman" w:cs="Times New Roman"/>
          <w:sz w:val="28"/>
          <w:szCs w:val="28"/>
        </w:rPr>
        <w:t xml:space="preserve"> заработной платы в общей сумме 18,5 </w:t>
      </w:r>
      <w:proofErr w:type="spellStart"/>
      <w:r w:rsidR="00CF294A" w:rsidRPr="00CF294A">
        <w:rPr>
          <w:rFonts w:ascii="Times New Roman" w:hAnsi="Times New Roman" w:cs="Times New Roman"/>
          <w:sz w:val="28"/>
          <w:szCs w:val="28"/>
        </w:rPr>
        <w:t>тыс.руб</w:t>
      </w:r>
      <w:proofErr w:type="spellEnd"/>
      <w:r w:rsidR="00CF294A" w:rsidRPr="00CF294A">
        <w:rPr>
          <w:rFonts w:ascii="Times New Roman" w:hAnsi="Times New Roman" w:cs="Times New Roman"/>
          <w:sz w:val="28"/>
          <w:szCs w:val="28"/>
        </w:rPr>
        <w:t>. и переплат</w:t>
      </w:r>
      <w:r>
        <w:rPr>
          <w:rFonts w:ascii="Times New Roman" w:hAnsi="Times New Roman" w:cs="Times New Roman"/>
          <w:sz w:val="28"/>
          <w:szCs w:val="28"/>
        </w:rPr>
        <w:t>а</w:t>
      </w:r>
      <w:r w:rsidR="00CF294A" w:rsidRPr="00CF294A">
        <w:rPr>
          <w:rFonts w:ascii="Times New Roman" w:hAnsi="Times New Roman" w:cs="Times New Roman"/>
          <w:sz w:val="28"/>
          <w:szCs w:val="28"/>
        </w:rPr>
        <w:t xml:space="preserve"> в сумме 7,25 </w:t>
      </w:r>
      <w:proofErr w:type="spellStart"/>
      <w:r w:rsidR="00CF294A" w:rsidRPr="00CF294A">
        <w:rPr>
          <w:rFonts w:ascii="Times New Roman" w:hAnsi="Times New Roman" w:cs="Times New Roman"/>
          <w:sz w:val="28"/>
          <w:szCs w:val="28"/>
        </w:rPr>
        <w:t>тыс.руб</w:t>
      </w:r>
      <w:proofErr w:type="spellEnd"/>
      <w:r w:rsidR="00CF294A" w:rsidRPr="00CF294A">
        <w:rPr>
          <w:rFonts w:ascii="Times New Roman" w:hAnsi="Times New Roman" w:cs="Times New Roman"/>
          <w:sz w:val="28"/>
          <w:szCs w:val="28"/>
        </w:rPr>
        <w:t>.</w:t>
      </w:r>
      <w:r w:rsidR="00D73744">
        <w:rPr>
          <w:rFonts w:ascii="Times New Roman" w:hAnsi="Times New Roman" w:cs="Times New Roman"/>
          <w:sz w:val="28"/>
          <w:szCs w:val="28"/>
        </w:rPr>
        <w:t>;</w:t>
      </w:r>
    </w:p>
    <w:p w:rsidR="00CF294A" w:rsidRPr="00CF294A" w:rsidRDefault="00D73744"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94A" w:rsidRPr="00CF294A">
        <w:rPr>
          <w:rFonts w:ascii="Times New Roman" w:hAnsi="Times New Roman" w:cs="Times New Roman"/>
          <w:sz w:val="28"/>
          <w:szCs w:val="28"/>
        </w:rPr>
        <w:t xml:space="preserve">нарушение п. 3.4 Положения об оплате труда работников муниципальных казенных учреждений, подведомственных управлению образования администрации Георгиевского городского округа Ставропольского края, по видам экономической деятельности «Образование дошкольное», «Предоставление услуг по дневному уходу за детьми», утверждённого постановлением администрации Георгиевского городского </w:t>
      </w:r>
      <w:r w:rsidR="00CF294A" w:rsidRPr="00CF294A">
        <w:rPr>
          <w:rFonts w:ascii="Times New Roman" w:hAnsi="Times New Roman" w:cs="Times New Roman"/>
          <w:sz w:val="28"/>
          <w:szCs w:val="28"/>
        </w:rPr>
        <w:lastRenderedPageBreak/>
        <w:t>округа Ставропольского края от 07 апреля 2022 г. № 1201 (далее - Положение об оплате труда  № 1201)</w:t>
      </w:r>
      <w:r w:rsidR="00D058D0">
        <w:rPr>
          <w:rFonts w:ascii="Times New Roman" w:hAnsi="Times New Roman" w:cs="Times New Roman"/>
          <w:sz w:val="28"/>
          <w:szCs w:val="28"/>
        </w:rPr>
        <w:t>;</w:t>
      </w:r>
    </w:p>
    <w:p w:rsidR="00CF294A" w:rsidRPr="00CF294A" w:rsidRDefault="00754946"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94A" w:rsidRPr="00CF294A">
        <w:rPr>
          <w:rFonts w:ascii="Times New Roman" w:hAnsi="Times New Roman" w:cs="Times New Roman"/>
          <w:sz w:val="28"/>
          <w:szCs w:val="28"/>
        </w:rPr>
        <w:t xml:space="preserve"> </w:t>
      </w:r>
      <w:r>
        <w:rPr>
          <w:rFonts w:ascii="Times New Roman" w:hAnsi="Times New Roman" w:cs="Times New Roman"/>
          <w:sz w:val="28"/>
          <w:szCs w:val="28"/>
        </w:rPr>
        <w:t>у</w:t>
      </w:r>
      <w:r w:rsidR="00CF294A" w:rsidRPr="00CF294A">
        <w:rPr>
          <w:rFonts w:ascii="Times New Roman" w:hAnsi="Times New Roman" w:cs="Times New Roman"/>
          <w:sz w:val="28"/>
          <w:szCs w:val="28"/>
        </w:rPr>
        <w:t>словия, определенные п. 2.3.5 Положения об оплате труда № 1201 противоречат п. 5.45 Трехстороннего Соглашения, заключённого между администрацией Георгиевского городского округа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в Георгиевском городском округе Ставропольского края и представительством регионального союза работодателей Ставропольского края «Конгресс деловых кругов Ставрополья» на 2022-2024 годы, в части начисления доплаты за работу с вредными и (или) опасными условиями труда сверх минимального размера оплаты труда</w:t>
      </w:r>
      <w:r w:rsidR="0031122B">
        <w:rPr>
          <w:rFonts w:ascii="Times New Roman" w:hAnsi="Times New Roman" w:cs="Times New Roman"/>
          <w:sz w:val="28"/>
          <w:szCs w:val="28"/>
        </w:rPr>
        <w:t>;</w:t>
      </w:r>
    </w:p>
    <w:p w:rsidR="0031122B" w:rsidRDefault="0031122B"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CF294A" w:rsidRPr="00CF294A">
        <w:rPr>
          <w:rFonts w:ascii="Times New Roman" w:hAnsi="Times New Roman" w:cs="Times New Roman"/>
          <w:sz w:val="28"/>
          <w:szCs w:val="28"/>
        </w:rPr>
        <w:t xml:space="preserve"> нарушение </w:t>
      </w:r>
      <w:r w:rsidR="00911A65">
        <w:rPr>
          <w:rFonts w:ascii="Times New Roman" w:hAnsi="Times New Roman" w:cs="Times New Roman"/>
          <w:sz w:val="28"/>
          <w:szCs w:val="28"/>
        </w:rPr>
        <w:t>п.</w:t>
      </w:r>
      <w:r w:rsidR="00CF294A" w:rsidRPr="00CF294A">
        <w:rPr>
          <w:rFonts w:ascii="Times New Roman" w:hAnsi="Times New Roman" w:cs="Times New Roman"/>
          <w:sz w:val="28"/>
          <w:szCs w:val="28"/>
        </w:rPr>
        <w:t xml:space="preserve"> 4.2.3 Положения об оплате труда № 1201 в проверяемом периоде не начислялась выплата за стаж работы работникам учебно-вспомогательного состава, общеотраслевым должностям служащих и рабочим</w:t>
      </w:r>
      <w:r w:rsidR="00911A65">
        <w:rPr>
          <w:rFonts w:ascii="Times New Roman" w:hAnsi="Times New Roman" w:cs="Times New Roman"/>
          <w:sz w:val="28"/>
          <w:szCs w:val="28"/>
        </w:rPr>
        <w:t>;</w:t>
      </w:r>
    </w:p>
    <w:p w:rsidR="00633B68" w:rsidRDefault="00911A65" w:rsidP="00CF29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3B68">
        <w:rPr>
          <w:rFonts w:ascii="Times New Roman" w:hAnsi="Times New Roman" w:cs="Times New Roman"/>
          <w:sz w:val="28"/>
          <w:szCs w:val="28"/>
        </w:rPr>
        <w:t xml:space="preserve">переплата </w:t>
      </w:r>
      <w:r w:rsidR="00633B68" w:rsidRPr="00633B68">
        <w:rPr>
          <w:rFonts w:ascii="Times New Roman" w:hAnsi="Times New Roman" w:cs="Times New Roman"/>
          <w:sz w:val="28"/>
          <w:szCs w:val="28"/>
        </w:rPr>
        <w:t xml:space="preserve">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w:t>
      </w:r>
      <w:proofErr w:type="gramStart"/>
      <w:r w:rsidR="00633B68" w:rsidRPr="00633B68">
        <w:rPr>
          <w:rFonts w:ascii="Times New Roman" w:hAnsi="Times New Roman" w:cs="Times New Roman"/>
          <w:sz w:val="28"/>
          <w:szCs w:val="28"/>
        </w:rPr>
        <w:t>в сельск</w:t>
      </w:r>
      <w:r w:rsidR="00D11B8A">
        <w:rPr>
          <w:rFonts w:ascii="Times New Roman" w:hAnsi="Times New Roman" w:cs="Times New Roman"/>
          <w:sz w:val="28"/>
          <w:szCs w:val="28"/>
        </w:rPr>
        <w:t>их</w:t>
      </w:r>
      <w:r w:rsidR="00633B68" w:rsidRPr="00633B68">
        <w:rPr>
          <w:rFonts w:ascii="Times New Roman" w:hAnsi="Times New Roman" w:cs="Times New Roman"/>
          <w:sz w:val="28"/>
          <w:szCs w:val="28"/>
        </w:rPr>
        <w:t xml:space="preserve"> населенных пунктах</w:t>
      </w:r>
      <w:proofErr w:type="gramEnd"/>
      <w:r w:rsidR="00D11B8A">
        <w:rPr>
          <w:rFonts w:ascii="Times New Roman" w:hAnsi="Times New Roman" w:cs="Times New Roman"/>
          <w:sz w:val="28"/>
          <w:szCs w:val="28"/>
        </w:rPr>
        <w:t xml:space="preserve"> составила 3,73 </w:t>
      </w:r>
      <w:proofErr w:type="spellStart"/>
      <w:r w:rsidR="00D11B8A">
        <w:rPr>
          <w:rFonts w:ascii="Times New Roman" w:hAnsi="Times New Roman" w:cs="Times New Roman"/>
          <w:sz w:val="28"/>
          <w:szCs w:val="28"/>
        </w:rPr>
        <w:t>тыс.руб</w:t>
      </w:r>
      <w:proofErr w:type="spellEnd"/>
      <w:r w:rsidR="00D11B8A">
        <w:rPr>
          <w:rFonts w:ascii="Times New Roman" w:hAnsi="Times New Roman" w:cs="Times New Roman"/>
          <w:sz w:val="28"/>
          <w:szCs w:val="28"/>
        </w:rPr>
        <w:t xml:space="preserve">., недоплата – </w:t>
      </w:r>
      <w:r w:rsidR="00D058D0">
        <w:rPr>
          <w:rFonts w:ascii="Times New Roman" w:hAnsi="Times New Roman" w:cs="Times New Roman"/>
          <w:sz w:val="28"/>
          <w:szCs w:val="28"/>
        </w:rPr>
        <w:t>0,</w:t>
      </w:r>
      <w:r w:rsidR="00D11B8A">
        <w:rPr>
          <w:rFonts w:ascii="Times New Roman" w:hAnsi="Times New Roman" w:cs="Times New Roman"/>
          <w:sz w:val="28"/>
          <w:szCs w:val="28"/>
        </w:rPr>
        <w:t>53</w:t>
      </w:r>
      <w:r w:rsidR="00D058D0">
        <w:rPr>
          <w:rFonts w:ascii="Times New Roman" w:hAnsi="Times New Roman" w:cs="Times New Roman"/>
          <w:sz w:val="28"/>
          <w:szCs w:val="28"/>
        </w:rPr>
        <w:t xml:space="preserve"> </w:t>
      </w:r>
      <w:proofErr w:type="spellStart"/>
      <w:r w:rsidR="00D058D0">
        <w:rPr>
          <w:rFonts w:ascii="Times New Roman" w:hAnsi="Times New Roman" w:cs="Times New Roman"/>
          <w:sz w:val="28"/>
          <w:szCs w:val="28"/>
        </w:rPr>
        <w:t>тыс.</w:t>
      </w:r>
      <w:r w:rsidR="00D11B8A">
        <w:rPr>
          <w:rFonts w:ascii="Times New Roman" w:hAnsi="Times New Roman" w:cs="Times New Roman"/>
          <w:sz w:val="28"/>
          <w:szCs w:val="28"/>
        </w:rPr>
        <w:t>руб</w:t>
      </w:r>
      <w:proofErr w:type="spellEnd"/>
      <w:r w:rsidR="00D11B8A">
        <w:rPr>
          <w:rFonts w:ascii="Times New Roman" w:hAnsi="Times New Roman" w:cs="Times New Roman"/>
          <w:sz w:val="28"/>
          <w:szCs w:val="28"/>
        </w:rPr>
        <w:t>.;</w:t>
      </w:r>
    </w:p>
    <w:p w:rsidR="004B74C3" w:rsidRDefault="00F86EE1" w:rsidP="00CF294A">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в</w:t>
      </w:r>
      <w:r w:rsidR="00CF294A" w:rsidRPr="00CF294A">
        <w:rPr>
          <w:rFonts w:ascii="Times New Roman" w:hAnsi="Times New Roman" w:cs="Times New Roman"/>
          <w:sz w:val="28"/>
          <w:szCs w:val="28"/>
        </w:rPr>
        <w:t xml:space="preserve"> ходе проверки закупок товаров, работ, услуг для обеспечения муниципальных нужд объекта контроля в рамках реализации Закона 44-ФЗ установлено 46 нарушений законодательства Российской Федерации и иных нормативных правовых актов о контрактной системе в сфере закупок в 33 договорах на общую сумму 1 548 456,00 руб.</w:t>
      </w:r>
    </w:p>
    <w:p w:rsidR="009A11B7" w:rsidRDefault="009A11B7" w:rsidP="006D22A3">
      <w:pPr>
        <w:autoSpaceDE w:val="0"/>
        <w:autoSpaceDN w:val="0"/>
        <w:adjustRightInd w:val="0"/>
        <w:spacing w:after="0" w:line="240" w:lineRule="auto"/>
        <w:jc w:val="both"/>
        <w:rPr>
          <w:rFonts w:ascii="Times New Roman" w:hAnsi="Times New Roman" w:cs="Times New Roman"/>
          <w:sz w:val="28"/>
          <w:szCs w:val="28"/>
        </w:rPr>
      </w:pPr>
    </w:p>
    <w:p w:rsidR="004B74C3" w:rsidRDefault="004B74C3" w:rsidP="006D22A3">
      <w:pPr>
        <w:autoSpaceDE w:val="0"/>
        <w:autoSpaceDN w:val="0"/>
        <w:adjustRightInd w:val="0"/>
        <w:spacing w:after="0" w:line="240" w:lineRule="auto"/>
        <w:jc w:val="both"/>
        <w:rPr>
          <w:rFonts w:ascii="Times New Roman" w:hAnsi="Times New Roman" w:cs="Times New Roman"/>
          <w:sz w:val="28"/>
          <w:szCs w:val="28"/>
        </w:rPr>
      </w:pPr>
    </w:p>
    <w:p w:rsidR="006D22A3" w:rsidRPr="00EB7FB9" w:rsidRDefault="00CF294A" w:rsidP="00CA50C6">
      <w:pPr>
        <w:spacing w:after="0" w:line="240" w:lineRule="exact"/>
        <w:ind w:hanging="6"/>
        <w:rPr>
          <w:rFonts w:ascii="Times New Roman" w:eastAsia="Calibri" w:hAnsi="Times New Roman" w:cs="Times New Roman"/>
          <w:sz w:val="28"/>
          <w:szCs w:val="28"/>
        </w:rPr>
      </w:pPr>
      <w:r>
        <w:rPr>
          <w:rFonts w:ascii="Times New Roman" w:eastAsia="Calibri" w:hAnsi="Times New Roman" w:cs="Times New Roman"/>
          <w:sz w:val="28"/>
          <w:szCs w:val="28"/>
        </w:rPr>
        <w:t>Заместитель п</w:t>
      </w:r>
      <w:r w:rsidR="006D22A3">
        <w:rPr>
          <w:rFonts w:ascii="Times New Roman" w:eastAsia="Calibri" w:hAnsi="Times New Roman" w:cs="Times New Roman"/>
          <w:sz w:val="28"/>
          <w:szCs w:val="28"/>
        </w:rPr>
        <w:t>редседател</w:t>
      </w:r>
      <w:r>
        <w:rPr>
          <w:rFonts w:ascii="Times New Roman" w:eastAsia="Calibri" w:hAnsi="Times New Roman" w:cs="Times New Roman"/>
          <w:sz w:val="28"/>
          <w:szCs w:val="28"/>
        </w:rPr>
        <w:t>я</w:t>
      </w:r>
    </w:p>
    <w:p w:rsidR="006D22A3" w:rsidRPr="00EB7FB9" w:rsidRDefault="006D22A3" w:rsidP="00CA50C6">
      <w:pPr>
        <w:spacing w:after="0" w:line="240" w:lineRule="exact"/>
        <w:ind w:hanging="6"/>
        <w:rPr>
          <w:rFonts w:ascii="Times New Roman" w:eastAsia="Calibri" w:hAnsi="Times New Roman" w:cs="Times New Roman"/>
          <w:sz w:val="28"/>
          <w:szCs w:val="28"/>
        </w:rPr>
      </w:pPr>
      <w:r w:rsidRPr="00EB7FB9">
        <w:rPr>
          <w:rFonts w:ascii="Times New Roman" w:eastAsia="Calibri" w:hAnsi="Times New Roman" w:cs="Times New Roman"/>
          <w:sz w:val="28"/>
          <w:szCs w:val="28"/>
        </w:rPr>
        <w:t>контрольно-счётной палаты</w:t>
      </w:r>
    </w:p>
    <w:p w:rsidR="006D22A3" w:rsidRPr="002348FF" w:rsidRDefault="006D22A3" w:rsidP="00CA50C6">
      <w:pPr>
        <w:spacing w:after="0" w:line="240" w:lineRule="exact"/>
        <w:ind w:hanging="6"/>
        <w:rPr>
          <w:sz w:val="28"/>
          <w:szCs w:val="28"/>
        </w:rPr>
      </w:pPr>
      <w:r w:rsidRPr="00EB7FB9">
        <w:rPr>
          <w:rFonts w:ascii="Times New Roman" w:eastAsia="Calibri" w:hAnsi="Times New Roman" w:cs="Times New Roman"/>
          <w:sz w:val="28"/>
          <w:szCs w:val="28"/>
        </w:rPr>
        <w:t xml:space="preserve">Георгиевского городского округа                         </w:t>
      </w:r>
      <w:r>
        <w:rPr>
          <w:rFonts w:ascii="Times New Roman" w:eastAsia="Calibri" w:hAnsi="Times New Roman" w:cs="Times New Roman"/>
          <w:sz w:val="28"/>
          <w:szCs w:val="28"/>
        </w:rPr>
        <w:t xml:space="preserve">      </w:t>
      </w:r>
      <w:r w:rsidRPr="00EB7FB9">
        <w:rPr>
          <w:rFonts w:ascii="Times New Roman" w:eastAsia="Calibri" w:hAnsi="Times New Roman" w:cs="Times New Roman"/>
          <w:sz w:val="28"/>
          <w:szCs w:val="28"/>
        </w:rPr>
        <w:t xml:space="preserve">                  </w:t>
      </w:r>
      <w:proofErr w:type="spellStart"/>
      <w:r w:rsidR="00CF294A">
        <w:rPr>
          <w:rFonts w:ascii="Times New Roman" w:eastAsia="Calibri" w:hAnsi="Times New Roman" w:cs="Times New Roman"/>
          <w:sz w:val="28"/>
          <w:szCs w:val="28"/>
        </w:rPr>
        <w:t>И</w:t>
      </w:r>
      <w:r w:rsidRPr="00EB7FB9">
        <w:rPr>
          <w:rFonts w:ascii="Times New Roman" w:eastAsia="Calibri" w:hAnsi="Times New Roman" w:cs="Times New Roman"/>
          <w:sz w:val="28"/>
          <w:szCs w:val="28"/>
        </w:rPr>
        <w:t>.В.</w:t>
      </w:r>
      <w:bookmarkStart w:id="0" w:name="_GoBack"/>
      <w:bookmarkEnd w:id="0"/>
      <w:r w:rsidR="00CF294A">
        <w:rPr>
          <w:rFonts w:ascii="Times New Roman" w:eastAsia="Calibri" w:hAnsi="Times New Roman" w:cs="Times New Roman"/>
          <w:sz w:val="28"/>
          <w:szCs w:val="28"/>
        </w:rPr>
        <w:t>Юзбаше</w:t>
      </w:r>
      <w:r w:rsidRPr="00EB7FB9">
        <w:rPr>
          <w:rFonts w:ascii="Times New Roman" w:eastAsia="Calibri" w:hAnsi="Times New Roman" w:cs="Times New Roman"/>
          <w:sz w:val="28"/>
          <w:szCs w:val="28"/>
        </w:rPr>
        <w:t>ва</w:t>
      </w:r>
      <w:proofErr w:type="spellEnd"/>
      <w:r w:rsidRPr="00EB7FB9">
        <w:rPr>
          <w:rFonts w:ascii="Times New Roman" w:eastAsia="Calibri" w:hAnsi="Times New Roman" w:cs="Times New Roman"/>
          <w:sz w:val="28"/>
          <w:szCs w:val="28"/>
        </w:rPr>
        <w:t xml:space="preserve"> </w:t>
      </w:r>
    </w:p>
    <w:p w:rsidR="003757AB" w:rsidRDefault="003757AB" w:rsidP="00CA50C6">
      <w:pPr>
        <w:spacing w:after="0" w:line="240" w:lineRule="exact"/>
        <w:ind w:firstLine="851"/>
        <w:jc w:val="both"/>
      </w:pPr>
    </w:p>
    <w:sectPr w:rsidR="003757AB" w:rsidSect="006831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06"/>
    <w:rsid w:val="00066820"/>
    <w:rsid w:val="00115ECC"/>
    <w:rsid w:val="00235555"/>
    <w:rsid w:val="00240ACE"/>
    <w:rsid w:val="00261006"/>
    <w:rsid w:val="0031122B"/>
    <w:rsid w:val="003757AB"/>
    <w:rsid w:val="004B74C3"/>
    <w:rsid w:val="0060602F"/>
    <w:rsid w:val="00623243"/>
    <w:rsid w:val="0062739D"/>
    <w:rsid w:val="00633B68"/>
    <w:rsid w:val="00683157"/>
    <w:rsid w:val="006D22A3"/>
    <w:rsid w:val="00754946"/>
    <w:rsid w:val="00785B15"/>
    <w:rsid w:val="007C1ED0"/>
    <w:rsid w:val="007D600B"/>
    <w:rsid w:val="00820FBA"/>
    <w:rsid w:val="008F042B"/>
    <w:rsid w:val="00911A65"/>
    <w:rsid w:val="009A11B7"/>
    <w:rsid w:val="009E558F"/>
    <w:rsid w:val="00A41B5D"/>
    <w:rsid w:val="00B03B68"/>
    <w:rsid w:val="00BB4717"/>
    <w:rsid w:val="00BF541C"/>
    <w:rsid w:val="00C70D22"/>
    <w:rsid w:val="00CA50C6"/>
    <w:rsid w:val="00CB56D4"/>
    <w:rsid w:val="00CF294A"/>
    <w:rsid w:val="00D058D0"/>
    <w:rsid w:val="00D11B8A"/>
    <w:rsid w:val="00D2517D"/>
    <w:rsid w:val="00D71960"/>
    <w:rsid w:val="00D73744"/>
    <w:rsid w:val="00E25EB5"/>
    <w:rsid w:val="00E61848"/>
    <w:rsid w:val="00EA038F"/>
    <w:rsid w:val="00F06A31"/>
    <w:rsid w:val="00F8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E5C7"/>
  <w15:chartTrackingRefBased/>
  <w15:docId w15:val="{F5941DB9-AF68-4684-BF37-B64E0F6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71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4717"/>
    <w:pPr>
      <w:spacing w:line="256" w:lineRule="auto"/>
      <w:ind w:left="720"/>
      <w:contextualSpacing/>
    </w:pPr>
  </w:style>
  <w:style w:type="character" w:customStyle="1" w:styleId="a4">
    <w:name w:val="Абзац списка Знак"/>
    <w:link w:val="a3"/>
    <w:uiPriority w:val="34"/>
    <w:locked/>
    <w:rsid w:val="00BB4717"/>
  </w:style>
  <w:style w:type="paragraph" w:customStyle="1" w:styleId="1">
    <w:name w:val="Абзац списка1"/>
    <w:basedOn w:val="a"/>
    <w:rsid w:val="00BB4717"/>
    <w:pPr>
      <w:suppressAutoHyphens/>
    </w:pPr>
    <w:rPr>
      <w:rFonts w:ascii="Calibri" w:eastAsia="SimSun" w:hAnsi="Calibri" w:cs="font280"/>
      <w:kern w:val="1"/>
      <w:lang w:eastAsia="ar-SA"/>
    </w:rPr>
  </w:style>
  <w:style w:type="paragraph" w:styleId="a5">
    <w:name w:val="Normal (Web)"/>
    <w:basedOn w:val="a"/>
    <w:uiPriority w:val="99"/>
    <w:unhideWhenUsed/>
    <w:rsid w:val="00BB4717"/>
    <w:pPr>
      <w:suppressAutoHyphens/>
      <w:spacing w:line="252" w:lineRule="auto"/>
    </w:pPr>
    <w:rPr>
      <w:rFonts w:ascii="Times New Roman" w:eastAsia="SimSun" w:hAnsi="Times New Roman" w:cs="Times New Roman"/>
      <w:kern w:val="2"/>
      <w:sz w:val="24"/>
      <w:szCs w:val="24"/>
      <w:lang w:eastAsia="ar-SA"/>
    </w:rPr>
  </w:style>
  <w:style w:type="paragraph" w:styleId="a6">
    <w:name w:val="Balloon Text"/>
    <w:basedOn w:val="a"/>
    <w:link w:val="a7"/>
    <w:uiPriority w:val="99"/>
    <w:semiHidden/>
    <w:unhideWhenUsed/>
    <w:rsid w:val="007C1E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Пользователь</cp:lastModifiedBy>
  <cp:revision>23</cp:revision>
  <cp:lastPrinted>2022-07-28T12:47:00Z</cp:lastPrinted>
  <dcterms:created xsi:type="dcterms:W3CDTF">2021-10-25T11:51:00Z</dcterms:created>
  <dcterms:modified xsi:type="dcterms:W3CDTF">2022-07-28T12:47:00Z</dcterms:modified>
</cp:coreProperties>
</file>