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EF" w:rsidRDefault="004C42EF" w:rsidP="004C42EF">
      <w:pPr>
        <w:ind w:left="5670"/>
        <w:jc w:val="both"/>
        <w:rPr>
          <w:sz w:val="28"/>
          <w:szCs w:val="28"/>
        </w:rPr>
      </w:pPr>
      <w:bookmarkStart w:id="0" w:name="_Hlk151017411"/>
      <w:r>
        <w:rPr>
          <w:sz w:val="28"/>
          <w:szCs w:val="28"/>
        </w:rPr>
        <w:t>У</w:t>
      </w:r>
      <w:r w:rsidR="00941AD0">
        <w:rPr>
          <w:sz w:val="28"/>
          <w:szCs w:val="28"/>
        </w:rPr>
        <w:t>ТВЕРЖДЁН</w:t>
      </w:r>
    </w:p>
    <w:p w:rsidR="004C42EF" w:rsidRDefault="004C42EF" w:rsidP="004C42E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контрольно-счётной палаты Георгиевского муниципального округа Ставропольского края  </w:t>
      </w:r>
    </w:p>
    <w:p w:rsidR="004C42EF" w:rsidRPr="00EF4B28" w:rsidRDefault="004C42EF" w:rsidP="004C42E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1344">
        <w:rPr>
          <w:sz w:val="28"/>
          <w:szCs w:val="28"/>
        </w:rPr>
        <w:t xml:space="preserve">15 </w:t>
      </w:r>
      <w:proofErr w:type="gramStart"/>
      <w:r w:rsidR="00541344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2023</w:t>
      </w:r>
      <w:proofErr w:type="gramEnd"/>
      <w:r>
        <w:rPr>
          <w:sz w:val="28"/>
          <w:szCs w:val="28"/>
        </w:rPr>
        <w:t xml:space="preserve"> года № </w:t>
      </w:r>
      <w:r w:rsidR="00541344">
        <w:rPr>
          <w:sz w:val="28"/>
          <w:szCs w:val="28"/>
        </w:rPr>
        <w:t>43-о</w:t>
      </w:r>
    </w:p>
    <w:p w:rsidR="00603B04" w:rsidRDefault="00603B04" w:rsidP="00603B04">
      <w:pPr>
        <w:jc w:val="center"/>
        <w:rPr>
          <w:color w:val="FF0000"/>
        </w:rPr>
      </w:pPr>
    </w:p>
    <w:p w:rsidR="00603B04" w:rsidRDefault="00603B04" w:rsidP="00603B04">
      <w:pPr>
        <w:jc w:val="center"/>
        <w:rPr>
          <w:color w:val="FF0000"/>
        </w:rPr>
      </w:pPr>
    </w:p>
    <w:p w:rsidR="000F05A1" w:rsidRDefault="000F05A1" w:rsidP="00603B04">
      <w:pPr>
        <w:tabs>
          <w:tab w:val="left" w:pos="567"/>
        </w:tabs>
        <w:jc w:val="center"/>
        <w:rPr>
          <w:sz w:val="32"/>
          <w:szCs w:val="32"/>
        </w:rPr>
      </w:pPr>
    </w:p>
    <w:p w:rsidR="000F05A1" w:rsidRDefault="00603B04" w:rsidP="00603B04">
      <w:pPr>
        <w:tabs>
          <w:tab w:val="left" w:pos="567"/>
        </w:tabs>
        <w:jc w:val="center"/>
        <w:rPr>
          <w:sz w:val="32"/>
          <w:szCs w:val="32"/>
        </w:rPr>
      </w:pPr>
      <w:r w:rsidRPr="000F05A1">
        <w:rPr>
          <w:sz w:val="32"/>
          <w:szCs w:val="32"/>
        </w:rPr>
        <w:t>СТАНДАРТ</w:t>
      </w:r>
      <w:bookmarkStart w:id="1" w:name="_GoBack"/>
      <w:bookmarkEnd w:id="1"/>
    </w:p>
    <w:p w:rsidR="000F05A1" w:rsidRDefault="000F05A1" w:rsidP="00603B04">
      <w:pPr>
        <w:tabs>
          <w:tab w:val="left" w:pos="567"/>
        </w:tabs>
        <w:jc w:val="center"/>
        <w:rPr>
          <w:sz w:val="32"/>
          <w:szCs w:val="32"/>
        </w:rPr>
      </w:pPr>
    </w:p>
    <w:p w:rsidR="00603B04" w:rsidRPr="000F05A1" w:rsidRDefault="00603B04" w:rsidP="00603B04">
      <w:pPr>
        <w:tabs>
          <w:tab w:val="left" w:pos="567"/>
        </w:tabs>
        <w:jc w:val="center"/>
        <w:rPr>
          <w:sz w:val="32"/>
          <w:szCs w:val="32"/>
        </w:rPr>
      </w:pPr>
      <w:r w:rsidRPr="000F05A1">
        <w:rPr>
          <w:sz w:val="32"/>
          <w:szCs w:val="32"/>
        </w:rPr>
        <w:t xml:space="preserve"> ОРГАНИЗАЦИИ ДЕЯТЕЛЬНОСТИ КОНТРОЛЬНО-СЧЕТНОЙ ПАЛАТЫ ГЕОРГИЕВСКОГО МУНИЦИПАЛЬНОГО ОКРУГА СТАВРОПОЛЬСКОГО КРАЯ</w:t>
      </w:r>
    </w:p>
    <w:p w:rsidR="00603B04" w:rsidRPr="000F05A1" w:rsidRDefault="00603B04" w:rsidP="00603B04">
      <w:pPr>
        <w:tabs>
          <w:tab w:val="left" w:pos="567"/>
        </w:tabs>
        <w:jc w:val="center"/>
        <w:rPr>
          <w:sz w:val="28"/>
        </w:rPr>
      </w:pPr>
    </w:p>
    <w:p w:rsidR="00603B04" w:rsidRDefault="00603B04" w:rsidP="00603B04">
      <w:pPr>
        <w:tabs>
          <w:tab w:val="left" w:pos="567"/>
        </w:tabs>
        <w:jc w:val="center"/>
        <w:rPr>
          <w:sz w:val="28"/>
        </w:rPr>
      </w:pPr>
    </w:p>
    <w:p w:rsidR="00603B04" w:rsidRDefault="00603B04" w:rsidP="00603B04">
      <w:pPr>
        <w:tabs>
          <w:tab w:val="left" w:pos="567"/>
        </w:tabs>
        <w:jc w:val="center"/>
        <w:rPr>
          <w:sz w:val="28"/>
        </w:rPr>
      </w:pPr>
    </w:p>
    <w:p w:rsidR="00603B04" w:rsidRPr="00941AD0" w:rsidRDefault="00603B04" w:rsidP="00603B04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603B04" w:rsidRPr="00941AD0" w:rsidRDefault="00603B04" w:rsidP="00603B04">
      <w:pPr>
        <w:pStyle w:val="a5"/>
        <w:spacing w:after="0"/>
        <w:jc w:val="center"/>
        <w:rPr>
          <w:bCs/>
          <w:sz w:val="28"/>
          <w:szCs w:val="28"/>
        </w:rPr>
      </w:pPr>
    </w:p>
    <w:p w:rsidR="002B5811" w:rsidRPr="00941AD0" w:rsidRDefault="00603B04" w:rsidP="00603B04">
      <w:pPr>
        <w:widowControl w:val="0"/>
        <w:jc w:val="center"/>
        <w:rPr>
          <w:bCs/>
          <w:sz w:val="32"/>
          <w:szCs w:val="32"/>
        </w:rPr>
      </w:pPr>
      <w:r w:rsidRPr="00941AD0">
        <w:rPr>
          <w:bCs/>
          <w:sz w:val="32"/>
          <w:szCs w:val="32"/>
        </w:rPr>
        <w:t xml:space="preserve"> «ПЛАНИРОВАНИЕ ДЕЯТЕЛЬНОСТИ</w:t>
      </w:r>
    </w:p>
    <w:p w:rsidR="002B5811" w:rsidRPr="00941AD0" w:rsidRDefault="00603B04" w:rsidP="00603B04">
      <w:pPr>
        <w:widowControl w:val="0"/>
        <w:jc w:val="center"/>
        <w:rPr>
          <w:bCs/>
          <w:sz w:val="32"/>
          <w:szCs w:val="32"/>
        </w:rPr>
      </w:pPr>
      <w:r w:rsidRPr="00941AD0">
        <w:rPr>
          <w:bCs/>
          <w:sz w:val="32"/>
          <w:szCs w:val="32"/>
        </w:rPr>
        <w:t>КОНТРОЛЬНО-СЧЁТНОЙ ПАЛАТЫ</w:t>
      </w:r>
      <w:r w:rsidR="002B5811" w:rsidRPr="00941AD0">
        <w:rPr>
          <w:bCs/>
          <w:sz w:val="32"/>
          <w:szCs w:val="32"/>
        </w:rPr>
        <w:t xml:space="preserve"> </w:t>
      </w:r>
    </w:p>
    <w:p w:rsidR="00603B04" w:rsidRPr="00941AD0" w:rsidRDefault="002B5811" w:rsidP="00603B04">
      <w:pPr>
        <w:widowControl w:val="0"/>
        <w:jc w:val="center"/>
        <w:rPr>
          <w:bCs/>
          <w:sz w:val="32"/>
          <w:szCs w:val="32"/>
        </w:rPr>
      </w:pPr>
      <w:r w:rsidRPr="00941AD0">
        <w:rPr>
          <w:bCs/>
          <w:sz w:val="32"/>
          <w:szCs w:val="32"/>
        </w:rPr>
        <w:t>ГЕОРГИЕВСКОГО МУНИЦИПАЛЬНОГО ОКРУГА СТАВРОПОЛЬСКОГО КРАЯ</w:t>
      </w:r>
      <w:r w:rsidR="00603B04" w:rsidRPr="00941AD0">
        <w:rPr>
          <w:bCs/>
          <w:sz w:val="32"/>
          <w:szCs w:val="32"/>
        </w:rPr>
        <w:t>»</w:t>
      </w:r>
    </w:p>
    <w:p w:rsidR="00603B04" w:rsidRPr="00941AD0" w:rsidRDefault="00603B04" w:rsidP="00603B04">
      <w:pPr>
        <w:widowControl w:val="0"/>
        <w:jc w:val="center"/>
        <w:rPr>
          <w:bCs/>
          <w:caps/>
          <w:sz w:val="28"/>
          <w:szCs w:val="28"/>
        </w:rPr>
      </w:pPr>
    </w:p>
    <w:p w:rsidR="00603B04" w:rsidRPr="004C7529" w:rsidRDefault="00603B04" w:rsidP="00603B04">
      <w:pPr>
        <w:pStyle w:val="3"/>
        <w:spacing w:after="0"/>
        <w:jc w:val="center"/>
        <w:rPr>
          <w:sz w:val="28"/>
          <w:szCs w:val="28"/>
        </w:rPr>
      </w:pPr>
    </w:p>
    <w:p w:rsidR="00603B04" w:rsidRPr="00374E8F" w:rsidRDefault="00603B04" w:rsidP="00603B04">
      <w:pPr>
        <w:jc w:val="center"/>
        <w:rPr>
          <w:sz w:val="28"/>
          <w:szCs w:val="28"/>
        </w:rPr>
      </w:pPr>
    </w:p>
    <w:p w:rsidR="00603B04" w:rsidRPr="00683AF8" w:rsidRDefault="00603B04" w:rsidP="00603B04">
      <w:pPr>
        <w:jc w:val="center"/>
        <w:rPr>
          <w:color w:val="FF0000"/>
          <w:sz w:val="28"/>
          <w:szCs w:val="28"/>
        </w:rPr>
      </w:pPr>
    </w:p>
    <w:p w:rsidR="00603B04" w:rsidRPr="009B6026" w:rsidRDefault="00603B04" w:rsidP="00603B0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603B04" w:rsidRDefault="00603B04" w:rsidP="00603B0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4C42EF" w:rsidRPr="005B5DF0" w:rsidRDefault="004C42EF" w:rsidP="004C42EF">
      <w:pPr>
        <w:rPr>
          <w:sz w:val="28"/>
          <w:szCs w:val="28"/>
        </w:rPr>
      </w:pPr>
      <w:r>
        <w:rPr>
          <w:sz w:val="28"/>
          <w:szCs w:val="28"/>
        </w:rPr>
        <w:t>Дана начала действия «</w:t>
      </w:r>
      <w:r w:rsidR="00541344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54134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 </w:t>
      </w:r>
      <w:r w:rsidRPr="005B5DF0">
        <w:rPr>
          <w:sz w:val="28"/>
          <w:szCs w:val="28"/>
        </w:rPr>
        <w:t>года</w:t>
      </w:r>
    </w:p>
    <w:p w:rsidR="004C42EF" w:rsidRPr="005B5DF0" w:rsidRDefault="004C42EF" w:rsidP="004C42E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B5DF0">
        <w:rPr>
          <w:sz w:val="28"/>
          <w:szCs w:val="28"/>
        </w:rPr>
        <w:t>рок действия</w:t>
      </w:r>
      <w:r>
        <w:rPr>
          <w:sz w:val="28"/>
          <w:szCs w:val="28"/>
        </w:rPr>
        <w:t>: бессрочно</w:t>
      </w:r>
    </w:p>
    <w:p w:rsidR="00603B04" w:rsidRDefault="00603B04" w:rsidP="004C42EF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603B04" w:rsidRDefault="00603B04" w:rsidP="00603B0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603B04" w:rsidRDefault="00603B04" w:rsidP="00603B0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603B04" w:rsidRDefault="00603B04" w:rsidP="00603B0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603B04" w:rsidRDefault="00603B04" w:rsidP="00603B04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</w:p>
    <w:p w:rsidR="007D27FE" w:rsidRDefault="007D27FE" w:rsidP="00603B04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</w:p>
    <w:p w:rsidR="007D27FE" w:rsidRDefault="007D27FE" w:rsidP="00603B04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</w:p>
    <w:p w:rsidR="007D27FE" w:rsidRDefault="007D27FE" w:rsidP="00603B04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</w:p>
    <w:p w:rsidR="007D27FE" w:rsidRDefault="007D27FE" w:rsidP="00603B04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</w:p>
    <w:p w:rsidR="007D27FE" w:rsidRPr="002B5811" w:rsidRDefault="007D27FE" w:rsidP="00603B04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</w:p>
    <w:p w:rsidR="00603B04" w:rsidRPr="002B5811" w:rsidRDefault="00FB487D" w:rsidP="00603B04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2B5811">
        <w:rPr>
          <w:sz w:val="32"/>
          <w:szCs w:val="32"/>
        </w:rPr>
        <w:t>г. Георгиевск</w:t>
      </w:r>
    </w:p>
    <w:p w:rsidR="00FB487D" w:rsidRDefault="00FB487D" w:rsidP="00603B0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4C42EF" w:rsidRDefault="004C42EF" w:rsidP="00603B0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603B04" w:rsidRDefault="00603B04" w:rsidP="00603B04">
      <w:pPr>
        <w:jc w:val="center"/>
        <w:rPr>
          <w:rFonts w:ascii="Cambria" w:hAnsi="Cambria"/>
          <w:b/>
          <w:bCs/>
          <w:caps/>
          <w:kern w:val="32"/>
          <w:sz w:val="28"/>
          <w:szCs w:val="28"/>
          <w:lang w:eastAsia="en-US"/>
        </w:rPr>
      </w:pPr>
      <w:bookmarkStart w:id="2" w:name="_Toc414969970"/>
      <w:bookmarkStart w:id="3" w:name="_Toc414976593"/>
      <w:bookmarkStart w:id="4" w:name="_Toc415038727"/>
      <w:bookmarkStart w:id="5" w:name="_Toc415038774"/>
      <w:bookmarkStart w:id="6" w:name="_Toc415038848"/>
      <w:bookmarkStart w:id="7" w:name="_Toc427323023"/>
      <w:r w:rsidRPr="00BF1280">
        <w:rPr>
          <w:b/>
          <w:sz w:val="26"/>
          <w:szCs w:val="26"/>
        </w:rPr>
        <w:lastRenderedPageBreak/>
        <w:t>1.</w:t>
      </w:r>
      <w:r w:rsidRPr="00BF1280">
        <w:rPr>
          <w:rFonts w:ascii="Cambria" w:hAnsi="Cambria"/>
          <w:b/>
          <w:bCs/>
          <w:caps/>
          <w:kern w:val="32"/>
          <w:sz w:val="28"/>
          <w:szCs w:val="28"/>
          <w:lang w:eastAsia="en-US"/>
        </w:rPr>
        <w:t>Общие положения</w:t>
      </w:r>
      <w:bookmarkEnd w:id="2"/>
      <w:bookmarkEnd w:id="3"/>
      <w:bookmarkEnd w:id="4"/>
      <w:bookmarkEnd w:id="5"/>
      <w:bookmarkEnd w:id="6"/>
      <w:bookmarkEnd w:id="7"/>
    </w:p>
    <w:p w:rsidR="004B4263" w:rsidRDefault="004B4263" w:rsidP="00603B04">
      <w:pPr>
        <w:jc w:val="center"/>
        <w:rPr>
          <w:rFonts w:ascii="Cambria" w:hAnsi="Cambria"/>
          <w:b/>
          <w:bCs/>
          <w:caps/>
          <w:kern w:val="32"/>
          <w:sz w:val="28"/>
          <w:szCs w:val="28"/>
          <w:lang w:eastAsia="en-US"/>
        </w:rPr>
      </w:pPr>
    </w:p>
    <w:p w:rsidR="00603B04" w:rsidRPr="00A0693C" w:rsidRDefault="00603B04" w:rsidP="00603B04">
      <w:pPr>
        <w:pStyle w:val="ab"/>
        <w:ind w:firstLine="851"/>
        <w:jc w:val="both"/>
        <w:rPr>
          <w:sz w:val="28"/>
          <w:szCs w:val="28"/>
        </w:rPr>
      </w:pPr>
      <w:r w:rsidRPr="00EE1040">
        <w:rPr>
          <w:sz w:val="28"/>
          <w:szCs w:val="28"/>
        </w:rPr>
        <w:t>1.1.</w:t>
      </w:r>
      <w:r>
        <w:rPr>
          <w:sz w:val="28"/>
          <w:szCs w:val="28"/>
        </w:rPr>
        <w:t xml:space="preserve"> С</w:t>
      </w:r>
      <w:r w:rsidR="002B5811">
        <w:rPr>
          <w:sz w:val="28"/>
          <w:szCs w:val="28"/>
        </w:rPr>
        <w:t>тандарт организации деятельности «Планирование деятельности контрольно-</w:t>
      </w:r>
      <w:r w:rsidR="001A2247">
        <w:rPr>
          <w:sz w:val="28"/>
          <w:szCs w:val="28"/>
        </w:rPr>
        <w:t>счётной</w:t>
      </w:r>
      <w:r w:rsidR="002B5811">
        <w:rPr>
          <w:sz w:val="28"/>
          <w:szCs w:val="28"/>
        </w:rPr>
        <w:t xml:space="preserve"> палаты </w:t>
      </w:r>
      <w:r w:rsidR="00584CD0">
        <w:rPr>
          <w:sz w:val="28"/>
          <w:szCs w:val="28"/>
        </w:rPr>
        <w:t>Георгиевского муниципального округа Ставропольского края</w:t>
      </w:r>
      <w:r w:rsidRPr="00A0693C">
        <w:rPr>
          <w:bCs/>
          <w:caps/>
          <w:sz w:val="28"/>
          <w:szCs w:val="28"/>
        </w:rPr>
        <w:t>»</w:t>
      </w:r>
      <w:r w:rsidRPr="00A0693C">
        <w:rPr>
          <w:sz w:val="28"/>
          <w:szCs w:val="28"/>
        </w:rPr>
        <w:t xml:space="preserve"> (далее – Стандарт) предназначен для </w:t>
      </w:r>
      <w:r w:rsidR="00941AD0">
        <w:rPr>
          <w:sz w:val="28"/>
          <w:szCs w:val="28"/>
        </w:rPr>
        <w:t>работников</w:t>
      </w:r>
      <w:r w:rsidRPr="00A0693C">
        <w:rPr>
          <w:sz w:val="28"/>
          <w:szCs w:val="28"/>
        </w:rPr>
        <w:t xml:space="preserve"> контрольно-</w:t>
      </w:r>
      <w:r w:rsidR="007D547E" w:rsidRPr="00A0693C">
        <w:rPr>
          <w:sz w:val="28"/>
          <w:szCs w:val="28"/>
        </w:rPr>
        <w:t>счётной</w:t>
      </w:r>
      <w:r w:rsidRPr="00A0693C">
        <w:rPr>
          <w:sz w:val="28"/>
          <w:szCs w:val="28"/>
        </w:rPr>
        <w:t xml:space="preserve"> платы </w:t>
      </w:r>
      <w:r>
        <w:rPr>
          <w:sz w:val="28"/>
          <w:szCs w:val="28"/>
        </w:rPr>
        <w:t xml:space="preserve">Георгиевского </w:t>
      </w:r>
      <w:r w:rsidR="00584CD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Ставропольского края</w:t>
      </w:r>
      <w:r w:rsidRPr="00A0693C">
        <w:rPr>
          <w:sz w:val="28"/>
          <w:szCs w:val="28"/>
        </w:rPr>
        <w:t xml:space="preserve"> (далее – </w:t>
      </w:r>
      <w:r w:rsidR="00584CD0">
        <w:rPr>
          <w:sz w:val="28"/>
          <w:szCs w:val="28"/>
        </w:rPr>
        <w:t>КСП ГМО СК</w:t>
      </w:r>
      <w:r w:rsidRPr="00A0693C">
        <w:rPr>
          <w:sz w:val="28"/>
          <w:szCs w:val="28"/>
        </w:rPr>
        <w:t>).</w:t>
      </w:r>
    </w:p>
    <w:p w:rsidR="00603B04" w:rsidRPr="00A0693C" w:rsidRDefault="00603B04" w:rsidP="00603B0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>1.2. Стандарт разработан в соответствии</w:t>
      </w:r>
      <w:r>
        <w:rPr>
          <w:sz w:val="28"/>
          <w:szCs w:val="28"/>
        </w:rPr>
        <w:t xml:space="preserve"> с</w:t>
      </w:r>
      <w:r w:rsidRPr="00A0693C">
        <w:rPr>
          <w:sz w:val="28"/>
          <w:szCs w:val="28"/>
        </w:rPr>
        <w:t>:</w:t>
      </w:r>
    </w:p>
    <w:p w:rsidR="00603B04" w:rsidRPr="00A0693C" w:rsidRDefault="00603B04" w:rsidP="00603B0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80A95">
        <w:rPr>
          <w:sz w:val="28"/>
          <w:szCs w:val="28"/>
        </w:rPr>
        <w:t>Бюджетным кодексом Российской Федерации;</w:t>
      </w:r>
    </w:p>
    <w:p w:rsidR="00603B04" w:rsidRPr="00A0693C" w:rsidRDefault="00603B04" w:rsidP="00603B0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</w:t>
      </w:r>
      <w:r w:rsidR="001A2247" w:rsidRPr="00A0693C">
        <w:rPr>
          <w:sz w:val="28"/>
          <w:szCs w:val="28"/>
        </w:rPr>
        <w:t>счётных</w:t>
      </w:r>
      <w:r w:rsidRPr="00A0693C">
        <w:rPr>
          <w:sz w:val="28"/>
          <w:szCs w:val="28"/>
        </w:rPr>
        <w:t xml:space="preserve"> органов субъектов Российской Федерации</w:t>
      </w:r>
      <w:r w:rsidR="00941AD0">
        <w:rPr>
          <w:sz w:val="28"/>
          <w:szCs w:val="28"/>
        </w:rPr>
        <w:t>, федеральных территорий</w:t>
      </w:r>
      <w:r w:rsidRPr="00A0693C">
        <w:rPr>
          <w:sz w:val="28"/>
          <w:szCs w:val="28"/>
        </w:rPr>
        <w:t xml:space="preserve"> и муниципальных образований»;</w:t>
      </w:r>
    </w:p>
    <w:p w:rsidR="00603B04" w:rsidRPr="00A0693C" w:rsidRDefault="00603B04" w:rsidP="00603B0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 xml:space="preserve">Общими требованиями к стандартам внешнего государственного и муниципального финансового контроля, </w:t>
      </w:r>
      <w:r w:rsidR="001A2247" w:rsidRPr="00A0693C">
        <w:rPr>
          <w:sz w:val="28"/>
          <w:szCs w:val="28"/>
        </w:rPr>
        <w:t>утверждёнными</w:t>
      </w:r>
      <w:r w:rsidRPr="00A0693C">
        <w:rPr>
          <w:sz w:val="28"/>
          <w:szCs w:val="28"/>
        </w:rPr>
        <w:t xml:space="preserve"> Коллегией </w:t>
      </w:r>
      <w:r w:rsidR="001A2247" w:rsidRPr="00A0693C">
        <w:rPr>
          <w:sz w:val="28"/>
          <w:szCs w:val="28"/>
        </w:rPr>
        <w:t>Счётной</w:t>
      </w:r>
      <w:r w:rsidRPr="00A0693C">
        <w:rPr>
          <w:sz w:val="28"/>
          <w:szCs w:val="28"/>
        </w:rPr>
        <w:t xml:space="preserve"> палаты Российской Федерации (протокол от 17.10.2014 № 7</w:t>
      </w:r>
      <w:r>
        <w:rPr>
          <w:sz w:val="28"/>
          <w:szCs w:val="28"/>
        </w:rPr>
        <w:t>К (993);</w:t>
      </w:r>
      <w:r w:rsidRPr="00A0693C">
        <w:rPr>
          <w:sz w:val="28"/>
          <w:szCs w:val="28"/>
        </w:rPr>
        <w:t xml:space="preserve"> </w:t>
      </w:r>
    </w:p>
    <w:p w:rsidR="00603B04" w:rsidRPr="00A0693C" w:rsidRDefault="00603B04" w:rsidP="00603B0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A0693C">
        <w:rPr>
          <w:sz w:val="28"/>
          <w:szCs w:val="28"/>
        </w:rPr>
        <w:t xml:space="preserve"> о </w:t>
      </w:r>
      <w:r>
        <w:rPr>
          <w:sz w:val="28"/>
          <w:szCs w:val="28"/>
        </w:rPr>
        <w:t>к</w:t>
      </w:r>
      <w:r w:rsidRPr="00A0693C">
        <w:rPr>
          <w:sz w:val="28"/>
          <w:szCs w:val="28"/>
        </w:rPr>
        <w:t>онтрольно-счётно</w:t>
      </w:r>
      <w:r>
        <w:rPr>
          <w:sz w:val="28"/>
          <w:szCs w:val="28"/>
        </w:rPr>
        <w:t xml:space="preserve">й палате Георгиевского </w:t>
      </w:r>
      <w:r w:rsidR="00584CD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Ставропольского края (далее – Положение);</w:t>
      </w:r>
    </w:p>
    <w:p w:rsidR="00603B04" w:rsidRPr="00A0693C" w:rsidRDefault="00603B04" w:rsidP="00603B0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80A95">
        <w:rPr>
          <w:sz w:val="28"/>
          <w:szCs w:val="28"/>
        </w:rPr>
        <w:t>Регламентом контрольно-счётной палаты</w:t>
      </w:r>
      <w:r>
        <w:rPr>
          <w:sz w:val="28"/>
          <w:szCs w:val="28"/>
        </w:rPr>
        <w:t xml:space="preserve"> Георгиевского </w:t>
      </w:r>
      <w:r w:rsidR="00584CD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Ставропольского края;</w:t>
      </w:r>
    </w:p>
    <w:p w:rsidR="00603B04" w:rsidRPr="00A0693C" w:rsidRDefault="00603B04" w:rsidP="00603B04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 xml:space="preserve">иными </w:t>
      </w:r>
      <w:r>
        <w:rPr>
          <w:sz w:val="28"/>
          <w:szCs w:val="28"/>
        </w:rPr>
        <w:t>документами</w:t>
      </w:r>
      <w:r w:rsidRPr="00A0693C">
        <w:rPr>
          <w:sz w:val="28"/>
          <w:szCs w:val="28"/>
        </w:rPr>
        <w:t>.</w:t>
      </w:r>
    </w:p>
    <w:p w:rsidR="00603B04" w:rsidRPr="00A0693C" w:rsidRDefault="00603B04" w:rsidP="00603B04">
      <w:pPr>
        <w:pStyle w:val="ab"/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 xml:space="preserve">1.3. Целью Стандарта является установление общих принципов, правил и процедур планирования </w:t>
      </w:r>
      <w:r>
        <w:rPr>
          <w:sz w:val="28"/>
          <w:szCs w:val="28"/>
        </w:rPr>
        <w:t xml:space="preserve">деятельности </w:t>
      </w:r>
      <w:r w:rsidR="00584CD0">
        <w:rPr>
          <w:sz w:val="28"/>
          <w:szCs w:val="28"/>
        </w:rPr>
        <w:t>КСП ГМО СК</w:t>
      </w:r>
      <w:r w:rsidRPr="00A0693C">
        <w:rPr>
          <w:sz w:val="28"/>
          <w:szCs w:val="28"/>
        </w:rPr>
        <w:t>.</w:t>
      </w:r>
    </w:p>
    <w:p w:rsidR="00603B04" w:rsidRPr="00A0693C" w:rsidRDefault="00603B04" w:rsidP="00603B04">
      <w:pPr>
        <w:ind w:firstLine="851"/>
        <w:rPr>
          <w:sz w:val="28"/>
          <w:szCs w:val="28"/>
        </w:rPr>
      </w:pPr>
      <w:r w:rsidRPr="00A0693C">
        <w:rPr>
          <w:sz w:val="28"/>
          <w:szCs w:val="28"/>
        </w:rPr>
        <w:t>1.4. Задачами планирования являются:</w:t>
      </w:r>
    </w:p>
    <w:p w:rsidR="00603B04" w:rsidRDefault="00603B04" w:rsidP="00603B04">
      <w:pPr>
        <w:ind w:firstLine="851"/>
        <w:rPr>
          <w:sz w:val="28"/>
          <w:szCs w:val="28"/>
        </w:rPr>
      </w:pPr>
      <w:r w:rsidRPr="00A0693C">
        <w:rPr>
          <w:sz w:val="28"/>
          <w:szCs w:val="28"/>
        </w:rPr>
        <w:t xml:space="preserve">определение приоритетных направлений деятельности </w:t>
      </w:r>
      <w:r w:rsidR="00584CD0">
        <w:rPr>
          <w:sz w:val="28"/>
          <w:szCs w:val="28"/>
        </w:rPr>
        <w:t>КСП ГМО СК</w:t>
      </w:r>
      <w:r w:rsidRPr="00A0693C">
        <w:rPr>
          <w:sz w:val="28"/>
          <w:szCs w:val="28"/>
        </w:rPr>
        <w:t>;</w:t>
      </w:r>
    </w:p>
    <w:p w:rsidR="00603B04" w:rsidRPr="00A0693C" w:rsidRDefault="00603B04" w:rsidP="00603B04">
      <w:pPr>
        <w:ind w:firstLine="851"/>
        <w:rPr>
          <w:sz w:val="28"/>
          <w:szCs w:val="28"/>
        </w:rPr>
      </w:pPr>
      <w:r w:rsidRPr="00A0693C">
        <w:rPr>
          <w:sz w:val="28"/>
          <w:szCs w:val="28"/>
        </w:rPr>
        <w:t xml:space="preserve">формирование и утверждение планов работы </w:t>
      </w:r>
      <w:r w:rsidR="00584CD0">
        <w:rPr>
          <w:sz w:val="28"/>
          <w:szCs w:val="28"/>
        </w:rPr>
        <w:t>КСП ГМО СК</w:t>
      </w:r>
      <w:r w:rsidRPr="00A0693C">
        <w:rPr>
          <w:sz w:val="28"/>
          <w:szCs w:val="28"/>
        </w:rPr>
        <w:t>.</w:t>
      </w:r>
    </w:p>
    <w:p w:rsidR="00603B04" w:rsidRPr="00A0693C" w:rsidRDefault="00603B04" w:rsidP="00603B04">
      <w:pPr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>1.5. Целью планирования является обеспечение эффективности и произво</w:t>
      </w:r>
      <w:r>
        <w:rPr>
          <w:sz w:val="28"/>
          <w:szCs w:val="28"/>
        </w:rPr>
        <w:t>ди</w:t>
      </w:r>
      <w:r w:rsidRPr="00A0693C">
        <w:rPr>
          <w:sz w:val="28"/>
          <w:szCs w:val="28"/>
        </w:rPr>
        <w:t xml:space="preserve">тельности работы </w:t>
      </w:r>
      <w:r w:rsidR="00584CD0">
        <w:rPr>
          <w:sz w:val="28"/>
          <w:szCs w:val="28"/>
        </w:rPr>
        <w:t>КСП ГМО СК</w:t>
      </w:r>
      <w:r w:rsidRPr="00A0693C">
        <w:rPr>
          <w:sz w:val="28"/>
          <w:szCs w:val="28"/>
        </w:rPr>
        <w:t>.</w:t>
      </w:r>
    </w:p>
    <w:p w:rsidR="00603B04" w:rsidRPr="00A0693C" w:rsidRDefault="00603B04" w:rsidP="00603B04">
      <w:pPr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>1.6. Планирование основыва</w:t>
      </w:r>
      <w:r>
        <w:rPr>
          <w:sz w:val="28"/>
          <w:szCs w:val="28"/>
        </w:rPr>
        <w:t>ется</w:t>
      </w:r>
      <w:r w:rsidRPr="00A0693C">
        <w:rPr>
          <w:sz w:val="28"/>
          <w:szCs w:val="28"/>
        </w:rPr>
        <w:t xml:space="preserve"> на системном подходе в соответствии со следующими принципами:</w:t>
      </w:r>
    </w:p>
    <w:p w:rsidR="00603B04" w:rsidRPr="00A0693C" w:rsidRDefault="00603B04" w:rsidP="00603B04">
      <w:pPr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>сочетани</w:t>
      </w:r>
      <w:r>
        <w:rPr>
          <w:sz w:val="28"/>
          <w:szCs w:val="28"/>
        </w:rPr>
        <w:t>е</w:t>
      </w:r>
      <w:r w:rsidRPr="00A0693C">
        <w:rPr>
          <w:sz w:val="28"/>
          <w:szCs w:val="28"/>
        </w:rPr>
        <w:t xml:space="preserve"> годового и текущего планирования;</w:t>
      </w:r>
    </w:p>
    <w:p w:rsidR="00603B04" w:rsidRPr="000E3C5B" w:rsidRDefault="00603B04" w:rsidP="00603B04">
      <w:pPr>
        <w:ind w:firstLine="851"/>
        <w:jc w:val="both"/>
        <w:rPr>
          <w:sz w:val="28"/>
          <w:szCs w:val="28"/>
        </w:rPr>
      </w:pPr>
      <w:r w:rsidRPr="000E3C5B">
        <w:rPr>
          <w:sz w:val="28"/>
          <w:szCs w:val="28"/>
        </w:rPr>
        <w:t>планомерност</w:t>
      </w:r>
      <w:r>
        <w:rPr>
          <w:sz w:val="28"/>
          <w:szCs w:val="28"/>
        </w:rPr>
        <w:t>ь</w:t>
      </w:r>
      <w:r w:rsidRPr="000E3C5B">
        <w:rPr>
          <w:sz w:val="28"/>
          <w:szCs w:val="28"/>
        </w:rPr>
        <w:t xml:space="preserve"> проведения контрольных мероприятий;</w:t>
      </w:r>
    </w:p>
    <w:p w:rsidR="00603B04" w:rsidRPr="00A0693C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комплексность</w:t>
      </w:r>
      <w:r w:rsidRPr="00A0693C">
        <w:rPr>
          <w:sz w:val="28"/>
          <w:szCs w:val="28"/>
        </w:rPr>
        <w:t xml:space="preserve"> планирования;</w:t>
      </w:r>
    </w:p>
    <w:p w:rsidR="00603B04" w:rsidRPr="000E3C5B" w:rsidRDefault="00603B04" w:rsidP="00603B04">
      <w:pPr>
        <w:ind w:firstLine="851"/>
        <w:jc w:val="both"/>
        <w:rPr>
          <w:sz w:val="28"/>
          <w:szCs w:val="28"/>
        </w:rPr>
      </w:pPr>
      <w:r w:rsidRPr="000E3C5B">
        <w:rPr>
          <w:sz w:val="28"/>
          <w:szCs w:val="28"/>
        </w:rPr>
        <w:t>рациональност</w:t>
      </w:r>
      <w:r>
        <w:rPr>
          <w:sz w:val="28"/>
          <w:szCs w:val="28"/>
        </w:rPr>
        <w:t>ь</w:t>
      </w:r>
      <w:r w:rsidRPr="000E3C5B">
        <w:rPr>
          <w:sz w:val="28"/>
          <w:szCs w:val="28"/>
        </w:rPr>
        <w:t xml:space="preserve"> распределения трудовых, финансовых, материальных и иных ресурсов, направляемых на обеспечение выполнения полномочий </w:t>
      </w:r>
      <w:r w:rsidR="00584CD0">
        <w:rPr>
          <w:sz w:val="28"/>
          <w:szCs w:val="28"/>
        </w:rPr>
        <w:t>КСП ГМО СК</w:t>
      </w:r>
      <w:r w:rsidRPr="000E3C5B">
        <w:rPr>
          <w:sz w:val="28"/>
          <w:szCs w:val="28"/>
        </w:rPr>
        <w:t>;</w:t>
      </w:r>
    </w:p>
    <w:p w:rsidR="00603B04" w:rsidRPr="00AE260C" w:rsidRDefault="00603B04" w:rsidP="00603B04">
      <w:pPr>
        <w:ind w:firstLine="851"/>
        <w:jc w:val="both"/>
        <w:rPr>
          <w:sz w:val="26"/>
          <w:szCs w:val="26"/>
        </w:rPr>
      </w:pPr>
      <w:r w:rsidRPr="000E3C5B">
        <w:rPr>
          <w:sz w:val="28"/>
          <w:szCs w:val="28"/>
        </w:rPr>
        <w:t>системн</w:t>
      </w:r>
      <w:r>
        <w:rPr>
          <w:sz w:val="28"/>
          <w:szCs w:val="28"/>
        </w:rPr>
        <w:t>ая</w:t>
      </w:r>
      <w:r w:rsidRPr="000E3C5B">
        <w:rPr>
          <w:sz w:val="28"/>
          <w:szCs w:val="28"/>
        </w:rPr>
        <w:t xml:space="preserve"> периодичност</w:t>
      </w:r>
      <w:r>
        <w:rPr>
          <w:sz w:val="28"/>
          <w:szCs w:val="28"/>
        </w:rPr>
        <w:t>ь</w:t>
      </w:r>
      <w:r w:rsidRPr="000E3C5B">
        <w:rPr>
          <w:sz w:val="28"/>
          <w:szCs w:val="28"/>
        </w:rPr>
        <w:t xml:space="preserve"> проведения мероприятий на объектах контроля</w:t>
      </w:r>
      <w:r>
        <w:rPr>
          <w:sz w:val="28"/>
          <w:szCs w:val="28"/>
        </w:rPr>
        <w:t>.</w:t>
      </w:r>
    </w:p>
    <w:p w:rsidR="00603B04" w:rsidRPr="000E3C5B" w:rsidRDefault="00603B04" w:rsidP="00603B04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 xml:space="preserve">1.7. </w:t>
      </w:r>
      <w:r w:rsidR="00584CD0">
        <w:rPr>
          <w:sz w:val="28"/>
          <w:szCs w:val="28"/>
        </w:rPr>
        <w:t xml:space="preserve">КСП ГМО СК </w:t>
      </w:r>
      <w:r w:rsidRPr="000E3C5B">
        <w:rPr>
          <w:sz w:val="28"/>
          <w:szCs w:val="28"/>
        </w:rPr>
        <w:t>формируются следующие плановые документы:</w:t>
      </w:r>
    </w:p>
    <w:p w:rsidR="00603B04" w:rsidRPr="000E3C5B" w:rsidRDefault="00603B04" w:rsidP="00603B04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0E3C5B">
        <w:rPr>
          <w:sz w:val="28"/>
          <w:szCs w:val="28"/>
        </w:rPr>
        <w:t xml:space="preserve">план работы </w:t>
      </w:r>
      <w:r w:rsidR="00584CD0">
        <w:rPr>
          <w:sz w:val="28"/>
          <w:szCs w:val="28"/>
        </w:rPr>
        <w:t xml:space="preserve">КСП ГМО СК </w:t>
      </w:r>
      <w:r w:rsidRPr="000E3C5B">
        <w:rPr>
          <w:sz w:val="28"/>
          <w:szCs w:val="28"/>
        </w:rPr>
        <w:t>(годовой);</w:t>
      </w:r>
    </w:p>
    <w:p w:rsidR="00603B04" w:rsidRDefault="00603B04" w:rsidP="00603B04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0E3C5B">
        <w:rPr>
          <w:sz w:val="28"/>
          <w:szCs w:val="28"/>
        </w:rPr>
        <w:t xml:space="preserve">текущий план работы </w:t>
      </w:r>
      <w:r w:rsidR="00584CD0">
        <w:rPr>
          <w:sz w:val="28"/>
          <w:szCs w:val="28"/>
        </w:rPr>
        <w:t xml:space="preserve">КСП ГМО СК </w:t>
      </w:r>
      <w:r w:rsidRPr="000E3C5B">
        <w:rPr>
          <w:sz w:val="28"/>
          <w:szCs w:val="28"/>
        </w:rPr>
        <w:t>(квартальный).</w:t>
      </w:r>
    </w:p>
    <w:p w:rsidR="00603B04" w:rsidRPr="00202D77" w:rsidRDefault="00603B04" w:rsidP="00603B04">
      <w:pPr>
        <w:ind w:firstLine="851"/>
        <w:jc w:val="both"/>
        <w:rPr>
          <w:sz w:val="28"/>
          <w:szCs w:val="28"/>
        </w:rPr>
      </w:pPr>
      <w:r w:rsidRPr="000E3C5B">
        <w:rPr>
          <w:sz w:val="28"/>
          <w:szCs w:val="28"/>
        </w:rPr>
        <w:t xml:space="preserve">Плановые документы </w:t>
      </w:r>
      <w:r w:rsidR="00584CD0">
        <w:rPr>
          <w:sz w:val="28"/>
          <w:szCs w:val="28"/>
        </w:rPr>
        <w:t>КСП ГМО СК</w:t>
      </w:r>
      <w:r w:rsidRPr="000E3C5B">
        <w:rPr>
          <w:sz w:val="28"/>
          <w:szCs w:val="28"/>
        </w:rPr>
        <w:t xml:space="preserve"> соглас</w:t>
      </w:r>
      <w:r>
        <w:rPr>
          <w:sz w:val="28"/>
          <w:szCs w:val="28"/>
        </w:rPr>
        <w:t xml:space="preserve">уются </w:t>
      </w:r>
      <w:r w:rsidRPr="000E3C5B">
        <w:rPr>
          <w:sz w:val="28"/>
          <w:szCs w:val="28"/>
        </w:rPr>
        <w:t>между собой и не противореч</w:t>
      </w:r>
      <w:r>
        <w:rPr>
          <w:sz w:val="28"/>
          <w:szCs w:val="28"/>
        </w:rPr>
        <w:t>ат друг другу.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51CFC">
        <w:rPr>
          <w:iCs/>
          <w:sz w:val="28"/>
          <w:szCs w:val="28"/>
        </w:rPr>
        <w:t xml:space="preserve">1.8. </w:t>
      </w:r>
      <w:r w:rsidRPr="00202D77">
        <w:rPr>
          <w:sz w:val="28"/>
          <w:szCs w:val="28"/>
        </w:rPr>
        <w:t xml:space="preserve">План работы </w:t>
      </w:r>
      <w:r w:rsidR="00584CD0">
        <w:rPr>
          <w:sz w:val="28"/>
          <w:szCs w:val="28"/>
        </w:rPr>
        <w:t xml:space="preserve">КСП ГМО СК </w:t>
      </w:r>
      <w:r w:rsidRPr="00202D77">
        <w:rPr>
          <w:sz w:val="28"/>
          <w:szCs w:val="28"/>
        </w:rPr>
        <w:t>включает в себя мероприятия по полномочиям, осу</w:t>
      </w:r>
      <w:r>
        <w:rPr>
          <w:sz w:val="28"/>
          <w:szCs w:val="28"/>
        </w:rPr>
        <w:t>щ</w:t>
      </w:r>
      <w:r w:rsidRPr="00202D77">
        <w:rPr>
          <w:sz w:val="28"/>
          <w:szCs w:val="28"/>
        </w:rPr>
        <w:t xml:space="preserve">ествляемым в соответствии с Положением, а также мероприятия по обеспечению деятельности </w:t>
      </w:r>
      <w:r w:rsidR="00584CD0">
        <w:rPr>
          <w:sz w:val="28"/>
          <w:szCs w:val="28"/>
        </w:rPr>
        <w:t>КСП ГМО СК</w:t>
      </w:r>
      <w:r w:rsidRPr="00202D77">
        <w:rPr>
          <w:sz w:val="28"/>
          <w:szCs w:val="28"/>
        </w:rPr>
        <w:t xml:space="preserve">. </w:t>
      </w:r>
    </w:p>
    <w:p w:rsidR="00603B04" w:rsidRPr="00202D77" w:rsidRDefault="00603B04" w:rsidP="00603B04">
      <w:pPr>
        <w:ind w:firstLine="851"/>
        <w:jc w:val="both"/>
        <w:rPr>
          <w:iCs/>
          <w:sz w:val="28"/>
          <w:szCs w:val="28"/>
        </w:rPr>
      </w:pPr>
      <w:r w:rsidRPr="00202D77">
        <w:rPr>
          <w:sz w:val="28"/>
          <w:szCs w:val="28"/>
        </w:rPr>
        <w:t xml:space="preserve">1.9.Текущий план работы </w:t>
      </w:r>
      <w:r w:rsidR="00584CD0">
        <w:rPr>
          <w:sz w:val="28"/>
          <w:szCs w:val="28"/>
        </w:rPr>
        <w:t xml:space="preserve">КСП ГМО СК </w:t>
      </w:r>
      <w:r w:rsidRPr="00202D77">
        <w:rPr>
          <w:sz w:val="28"/>
          <w:szCs w:val="28"/>
        </w:rPr>
        <w:t>формируется на основе годового плана работы ежеквартально</w:t>
      </w:r>
      <w:r>
        <w:rPr>
          <w:sz w:val="28"/>
          <w:szCs w:val="28"/>
        </w:rPr>
        <w:t xml:space="preserve">, </w:t>
      </w:r>
      <w:r w:rsidRPr="001F29C3">
        <w:rPr>
          <w:sz w:val="28"/>
          <w:szCs w:val="28"/>
        </w:rPr>
        <w:t>предусматривает при необходимости объекты контроля с указанием начала проведения мероприятий, определяет</w:t>
      </w:r>
      <w:r>
        <w:rPr>
          <w:sz w:val="28"/>
          <w:szCs w:val="28"/>
        </w:rPr>
        <w:t xml:space="preserve"> исполнителей, </w:t>
      </w:r>
      <w:r w:rsidRPr="00380A95">
        <w:rPr>
          <w:sz w:val="28"/>
          <w:szCs w:val="28"/>
        </w:rPr>
        <w:t>включает основания проведения мероприятий.</w:t>
      </w:r>
      <w:r w:rsidRPr="00202D77">
        <w:rPr>
          <w:sz w:val="28"/>
          <w:szCs w:val="28"/>
        </w:rPr>
        <w:t xml:space="preserve"> </w:t>
      </w:r>
    </w:p>
    <w:p w:rsidR="00603B04" w:rsidRPr="00451CFC" w:rsidRDefault="00603B04" w:rsidP="00603B04">
      <w:pPr>
        <w:pStyle w:val="1"/>
        <w:numPr>
          <w:ilvl w:val="0"/>
          <w:numId w:val="3"/>
        </w:numPr>
        <w:suppressAutoHyphens w:val="0"/>
        <w:spacing w:line="276" w:lineRule="auto"/>
        <w:ind w:left="0" w:firstLine="0"/>
        <w:jc w:val="center"/>
        <w:rPr>
          <w:rFonts w:ascii="Cambria" w:hAnsi="Cambria"/>
          <w:bCs w:val="0"/>
          <w:caps/>
          <w:kern w:val="32"/>
          <w:sz w:val="28"/>
          <w:szCs w:val="28"/>
          <w:lang w:eastAsia="en-US"/>
        </w:rPr>
      </w:pPr>
      <w:bookmarkStart w:id="8" w:name="_Toc427323024"/>
      <w:r w:rsidRPr="00451CFC">
        <w:rPr>
          <w:rFonts w:ascii="Cambria" w:hAnsi="Cambria"/>
          <w:bCs w:val="0"/>
          <w:caps/>
          <w:kern w:val="32"/>
          <w:sz w:val="28"/>
          <w:szCs w:val="28"/>
          <w:lang w:eastAsia="en-US"/>
        </w:rPr>
        <w:t>Формирование и утверждение План</w:t>
      </w:r>
      <w:r>
        <w:rPr>
          <w:rFonts w:ascii="Cambria" w:hAnsi="Cambria"/>
          <w:bCs w:val="0"/>
          <w:caps/>
          <w:kern w:val="32"/>
          <w:sz w:val="28"/>
          <w:szCs w:val="28"/>
          <w:lang w:eastAsia="en-US"/>
        </w:rPr>
        <w:t>овых документов</w:t>
      </w:r>
      <w:bookmarkEnd w:id="8"/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и утверждение плановых документов</w:t>
      </w:r>
      <w:r w:rsidRPr="00451CFC">
        <w:rPr>
          <w:sz w:val="28"/>
          <w:szCs w:val="28"/>
        </w:rPr>
        <w:t xml:space="preserve"> </w:t>
      </w:r>
      <w:r w:rsidR="00584CD0">
        <w:rPr>
          <w:sz w:val="28"/>
          <w:szCs w:val="28"/>
        </w:rPr>
        <w:t>КСП ГМО СК</w:t>
      </w:r>
      <w:r>
        <w:rPr>
          <w:sz w:val="28"/>
          <w:szCs w:val="28"/>
        </w:rPr>
        <w:t xml:space="preserve"> производится </w:t>
      </w:r>
      <w:r w:rsidRPr="00E95BEF">
        <w:rPr>
          <w:sz w:val="28"/>
          <w:szCs w:val="28"/>
        </w:rPr>
        <w:t>до начала планируемого периода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>с уч</w:t>
      </w:r>
      <w:r>
        <w:rPr>
          <w:sz w:val="28"/>
          <w:szCs w:val="28"/>
        </w:rPr>
        <w:t>ё</w:t>
      </w:r>
      <w:r w:rsidRPr="00451CFC">
        <w:rPr>
          <w:sz w:val="28"/>
          <w:szCs w:val="28"/>
        </w:rPr>
        <w:t>том настоящего Стандарта</w:t>
      </w:r>
      <w:r>
        <w:rPr>
          <w:sz w:val="28"/>
          <w:szCs w:val="28"/>
        </w:rPr>
        <w:t>.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451CFC">
        <w:rPr>
          <w:sz w:val="28"/>
          <w:szCs w:val="28"/>
        </w:rPr>
        <w:t xml:space="preserve">.Формирование Плана </w:t>
      </w:r>
      <w:r>
        <w:rPr>
          <w:sz w:val="28"/>
          <w:szCs w:val="28"/>
        </w:rPr>
        <w:t xml:space="preserve">на год </w:t>
      </w:r>
      <w:r w:rsidRPr="00451CFC">
        <w:rPr>
          <w:sz w:val="28"/>
          <w:szCs w:val="28"/>
        </w:rPr>
        <w:t xml:space="preserve">включает осуществление следующих действий: 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- подготовку предложений в проект Плана;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- составление проекта Плана;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- рассмотрение проекта Плана и его утверждение.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51C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 xml:space="preserve">Подготовка предложений в проект Плана </w:t>
      </w:r>
      <w:r>
        <w:rPr>
          <w:sz w:val="28"/>
          <w:szCs w:val="28"/>
        </w:rPr>
        <w:t xml:space="preserve">на год </w:t>
      </w:r>
      <w:r w:rsidRPr="00451CFC">
        <w:rPr>
          <w:sz w:val="28"/>
          <w:szCs w:val="28"/>
        </w:rPr>
        <w:t xml:space="preserve">осуществляется председателем и </w:t>
      </w:r>
      <w:r>
        <w:rPr>
          <w:sz w:val="28"/>
          <w:szCs w:val="28"/>
        </w:rPr>
        <w:t xml:space="preserve">сотрудниками </w:t>
      </w:r>
      <w:r w:rsidR="00584CD0">
        <w:rPr>
          <w:sz w:val="28"/>
          <w:szCs w:val="28"/>
        </w:rPr>
        <w:t>КСП ГМО СК</w:t>
      </w:r>
      <w:r w:rsidRPr="00451CFC">
        <w:rPr>
          <w:sz w:val="28"/>
          <w:szCs w:val="28"/>
        </w:rPr>
        <w:t>.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председателя Думы Георгиевского </w:t>
      </w:r>
      <w:r w:rsidR="00584CD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Ставропольского края (далее – Дума) и Главы Георгиевского </w:t>
      </w:r>
      <w:r w:rsidR="00584CD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Ставропольского края (далее – Глава) до 10 ноября года, предшествующего планируемому, </w:t>
      </w:r>
      <w:r w:rsidR="00584CD0">
        <w:rPr>
          <w:sz w:val="28"/>
          <w:szCs w:val="28"/>
        </w:rPr>
        <w:t xml:space="preserve">КСП ГМО СК </w:t>
      </w:r>
      <w:r>
        <w:rPr>
          <w:sz w:val="28"/>
          <w:szCs w:val="28"/>
        </w:rPr>
        <w:t>направляются письма с просьбой представить предложения по планированию деятельности на очередной год в срок не позднее 20 декабря текущего года.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Поручения Думы, утверждённые решением Думы, предложения и запросы Главы оформляются в письменном виде с указанием: 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точно сформулированного наи</w:t>
      </w:r>
      <w:r w:rsidR="00584CD0">
        <w:rPr>
          <w:sz w:val="28"/>
          <w:szCs w:val="28"/>
        </w:rPr>
        <w:t>менования контрольного и (или) эксп</w:t>
      </w:r>
      <w:r>
        <w:rPr>
          <w:sz w:val="28"/>
          <w:szCs w:val="28"/>
        </w:rPr>
        <w:t>ертно-аналитического мероприятия;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объекта контроля;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предлагаемых сроков проведения контрольного и </w:t>
      </w:r>
      <w:r w:rsidR="00584CD0">
        <w:rPr>
          <w:sz w:val="28"/>
          <w:szCs w:val="28"/>
        </w:rPr>
        <w:t>эксп</w:t>
      </w:r>
      <w:r>
        <w:rPr>
          <w:sz w:val="28"/>
          <w:szCs w:val="28"/>
        </w:rPr>
        <w:t>ертно-аналитического мероприятия;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проверяемого периода деятельности.</w:t>
      </w:r>
    </w:p>
    <w:p w:rsidR="00603B04" w:rsidRDefault="00584CD0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КСП ГМО СК</w:t>
      </w:r>
      <w:r w:rsidR="00603B04">
        <w:rPr>
          <w:sz w:val="28"/>
          <w:szCs w:val="28"/>
        </w:rPr>
        <w:t xml:space="preserve"> в письменной форме уведомляет Думу, Главу о наличии причин для отклонения поручений, предложений и запросов в годовой план работы </w:t>
      </w:r>
      <w:bookmarkStart w:id="9" w:name="_Hlk531191200"/>
      <w:r w:rsidR="00603B04">
        <w:rPr>
          <w:sz w:val="28"/>
          <w:szCs w:val="28"/>
        </w:rPr>
        <w:t>в течение 5 рабочих дней со дня получения таких поручений, предложений и запросов.</w:t>
      </w:r>
    </w:p>
    <w:bookmarkEnd w:id="9"/>
    <w:p w:rsidR="00603B04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поручений Думы, предложений и запросов Главы </w:t>
      </w:r>
      <w:r w:rsidR="00584CD0">
        <w:rPr>
          <w:sz w:val="28"/>
          <w:szCs w:val="28"/>
        </w:rPr>
        <w:t>КСП ГМО СК</w:t>
      </w:r>
      <w:r>
        <w:rPr>
          <w:sz w:val="28"/>
          <w:szCs w:val="28"/>
        </w:rPr>
        <w:t xml:space="preserve"> в письменной форме уведомляет Думу, Главу о принятом решении по включению указанных поручений, предложений и запросов в годовой план работы либо об их отклонении в течение 10 рабочих дней со дня утверждения годового плана работы.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 w:rsidRPr="001F29C3">
        <w:rPr>
          <w:sz w:val="28"/>
          <w:szCs w:val="28"/>
        </w:rPr>
        <w:t xml:space="preserve">При подготовке проекта Плана могут учитываться предложения правоохранительных органов, расположенных на территории </w:t>
      </w:r>
      <w:r w:rsidRPr="001F29C3">
        <w:rPr>
          <w:sz w:val="28"/>
          <w:szCs w:val="28"/>
        </w:rPr>
        <w:lastRenderedPageBreak/>
        <w:t>Ставропольского края. В случае поступления таких предложений с правоохранительными органами согласовываются сроки проведения мероприятий и объекты контроля.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51C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 xml:space="preserve">Наименование планируемого контрольного или </w:t>
      </w:r>
      <w:r w:rsidR="00584CD0">
        <w:rPr>
          <w:sz w:val="28"/>
          <w:szCs w:val="28"/>
        </w:rPr>
        <w:t>эксп</w:t>
      </w:r>
      <w:r w:rsidRPr="00451CFC">
        <w:rPr>
          <w:sz w:val="28"/>
          <w:szCs w:val="28"/>
        </w:rPr>
        <w:t xml:space="preserve">ертно-аналитического мероприятия должно иметь </w:t>
      </w:r>
      <w:r w:rsidR="001A2247" w:rsidRPr="00451CFC">
        <w:rPr>
          <w:sz w:val="28"/>
          <w:szCs w:val="28"/>
        </w:rPr>
        <w:t>чёткую</w:t>
      </w:r>
      <w:r w:rsidRPr="00451CFC">
        <w:rPr>
          <w:sz w:val="28"/>
          <w:szCs w:val="28"/>
        </w:rPr>
        <w:t>, однозначную формулировку его предмета.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В случае планирования проведения совместного (параллельного) контрольного (э</w:t>
      </w:r>
      <w:r w:rsidR="00584CD0">
        <w:rPr>
          <w:sz w:val="28"/>
          <w:szCs w:val="28"/>
        </w:rPr>
        <w:t>кспер</w:t>
      </w:r>
      <w:r w:rsidRPr="00451CFC">
        <w:rPr>
          <w:sz w:val="28"/>
          <w:szCs w:val="28"/>
        </w:rPr>
        <w:t>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При подготовке предложений о включении в проект Плана мероприятий, пров</w:t>
      </w:r>
      <w:r>
        <w:rPr>
          <w:sz w:val="28"/>
          <w:szCs w:val="28"/>
        </w:rPr>
        <w:t>одимых</w:t>
      </w:r>
      <w:r w:rsidRPr="00451CFC">
        <w:rPr>
          <w:sz w:val="28"/>
          <w:szCs w:val="28"/>
        </w:rPr>
        <w:t xml:space="preserve"> совместно (параллельно) с иными контрольно-</w:t>
      </w:r>
      <w:proofErr w:type="spellStart"/>
      <w:r w:rsidRPr="00451CFC">
        <w:rPr>
          <w:sz w:val="28"/>
          <w:szCs w:val="28"/>
        </w:rPr>
        <w:t>счетными</w:t>
      </w:r>
      <w:proofErr w:type="spellEnd"/>
      <w:r w:rsidRPr="00451CFC">
        <w:rPr>
          <w:sz w:val="28"/>
          <w:szCs w:val="28"/>
        </w:rPr>
        <w:t xml:space="preserve"> органами, учитыва</w:t>
      </w:r>
      <w:r>
        <w:rPr>
          <w:sz w:val="28"/>
          <w:szCs w:val="28"/>
        </w:rPr>
        <w:t xml:space="preserve">ются </w:t>
      </w:r>
      <w:r w:rsidRPr="00451CFC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типового стандарта или специализированного стандарта </w:t>
      </w:r>
      <w:r w:rsidR="00584CD0">
        <w:rPr>
          <w:sz w:val="28"/>
          <w:szCs w:val="28"/>
        </w:rPr>
        <w:t>КСП ГМО СК</w:t>
      </w:r>
      <w:r>
        <w:rPr>
          <w:sz w:val="28"/>
          <w:szCs w:val="28"/>
        </w:rPr>
        <w:t xml:space="preserve"> (при наличии) проведения совместного (параллельного) контрольного мероприятия.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51CFC">
        <w:rPr>
          <w:sz w:val="28"/>
          <w:szCs w:val="28"/>
        </w:rPr>
        <w:t>. При определении перечня мероприятий и сроков их реализации по возможности осуществляется координация планов работы</w:t>
      </w:r>
      <w:r>
        <w:rPr>
          <w:sz w:val="28"/>
          <w:szCs w:val="28"/>
        </w:rPr>
        <w:t xml:space="preserve"> </w:t>
      </w:r>
      <w:r w:rsidR="00584CD0">
        <w:rPr>
          <w:sz w:val="28"/>
          <w:szCs w:val="28"/>
        </w:rPr>
        <w:t>КСП ГМО СК</w:t>
      </w:r>
      <w:r w:rsidRPr="00451CFC">
        <w:rPr>
          <w:sz w:val="28"/>
          <w:szCs w:val="28"/>
        </w:rPr>
        <w:t xml:space="preserve"> с планами работы </w:t>
      </w:r>
      <w:r>
        <w:rPr>
          <w:sz w:val="28"/>
          <w:szCs w:val="28"/>
        </w:rPr>
        <w:t>органов внутреннего финансового контроля.</w:t>
      </w:r>
      <w:r w:rsidRPr="00451CFC">
        <w:rPr>
          <w:sz w:val="28"/>
          <w:szCs w:val="28"/>
        </w:rPr>
        <w:t xml:space="preserve"> 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51CFC">
        <w:rPr>
          <w:sz w:val="28"/>
          <w:szCs w:val="28"/>
        </w:rPr>
        <w:t>. Предложения по контрольным и э</w:t>
      </w:r>
      <w:r w:rsidR="00584CD0">
        <w:rPr>
          <w:sz w:val="28"/>
          <w:szCs w:val="28"/>
        </w:rPr>
        <w:t>кспе</w:t>
      </w:r>
      <w:r w:rsidRPr="00451CFC">
        <w:rPr>
          <w:sz w:val="28"/>
          <w:szCs w:val="28"/>
        </w:rPr>
        <w:t xml:space="preserve">ртно-аналитическим мероприятиям, предлагаемые в проект Плана </w:t>
      </w:r>
      <w:r>
        <w:rPr>
          <w:sz w:val="28"/>
          <w:szCs w:val="28"/>
        </w:rPr>
        <w:t>могут</w:t>
      </w:r>
      <w:r w:rsidRPr="00451CFC">
        <w:rPr>
          <w:sz w:val="28"/>
          <w:szCs w:val="28"/>
        </w:rPr>
        <w:t xml:space="preserve"> учитывать: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вид мероприятия (контрольное или э</w:t>
      </w:r>
      <w:r w:rsidR="00584CD0">
        <w:rPr>
          <w:sz w:val="28"/>
          <w:szCs w:val="28"/>
        </w:rPr>
        <w:t>ксп</w:t>
      </w:r>
      <w:r w:rsidRPr="00451CFC">
        <w:rPr>
          <w:sz w:val="28"/>
          <w:szCs w:val="28"/>
        </w:rPr>
        <w:t>ертно-аналитическое) и его наименование;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перечень объектов контрольного мероприятия (наименование проверяемых органов, организаций);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планируемые сроки проведения мероприятия;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проверяемый период;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 xml:space="preserve">наличие рисков в рассматриваемой сфере формирования или использования средств бюджета муниципального образования, муниципальной собственности и (или) деятельности объектов мероприятия, которые потенциально могут приводить к негативным результатам; 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 xml:space="preserve">объем муниципальных средств, подлежащих контролю в данной сфере и (или) используемых объектами </w:t>
      </w:r>
      <w:r>
        <w:rPr>
          <w:sz w:val="28"/>
          <w:szCs w:val="28"/>
        </w:rPr>
        <w:t>контроля</w:t>
      </w:r>
      <w:r w:rsidRPr="00451CFC">
        <w:rPr>
          <w:sz w:val="28"/>
          <w:szCs w:val="28"/>
        </w:rPr>
        <w:t>;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сроки и результаты проведения предшествующих контрольных мероприятий в данной сфере и (или) на данных объектах.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B61CA9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51CFC">
        <w:rPr>
          <w:sz w:val="28"/>
          <w:szCs w:val="28"/>
        </w:rPr>
        <w:t xml:space="preserve">. При определении </w:t>
      </w:r>
      <w:r w:rsidRPr="00B61CA9">
        <w:rPr>
          <w:sz w:val="28"/>
          <w:szCs w:val="28"/>
        </w:rPr>
        <w:t xml:space="preserve">планируемого срока проведения контрольного или </w:t>
      </w:r>
      <w:r w:rsidR="00993D6B" w:rsidRPr="00B61CA9">
        <w:rPr>
          <w:sz w:val="28"/>
          <w:szCs w:val="28"/>
        </w:rPr>
        <w:t>эксп</w:t>
      </w:r>
      <w:r w:rsidRPr="00B61CA9">
        <w:rPr>
          <w:sz w:val="28"/>
          <w:szCs w:val="28"/>
        </w:rPr>
        <w:t>ертно-аналитического</w:t>
      </w:r>
      <w:r w:rsidR="00B61CA9">
        <w:rPr>
          <w:sz w:val="28"/>
          <w:szCs w:val="28"/>
        </w:rPr>
        <w:t xml:space="preserve"> мероприятия</w:t>
      </w:r>
      <w:r w:rsidRPr="00B61CA9">
        <w:rPr>
          <w:sz w:val="28"/>
          <w:szCs w:val="28"/>
        </w:rPr>
        <w:t xml:space="preserve"> </w:t>
      </w:r>
      <w:r w:rsidR="00B61CA9" w:rsidRPr="00B61CA9">
        <w:rPr>
          <w:sz w:val="28"/>
          <w:szCs w:val="28"/>
        </w:rPr>
        <w:t>определяется начало проведения контрольного экспертно-аналитического мероприятия</w:t>
      </w:r>
      <w:r w:rsidR="00B61CA9" w:rsidRPr="00576CEA">
        <w:rPr>
          <w:sz w:val="28"/>
          <w:szCs w:val="28"/>
        </w:rPr>
        <w:t xml:space="preserve"> 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 w:rsidRPr="00576CE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76CEA">
        <w:rPr>
          <w:sz w:val="28"/>
          <w:szCs w:val="28"/>
        </w:rPr>
        <w:t xml:space="preserve">. Утверждение Плана на год производится председателем </w:t>
      </w:r>
      <w:r w:rsidR="00584CD0">
        <w:rPr>
          <w:sz w:val="28"/>
          <w:szCs w:val="28"/>
        </w:rPr>
        <w:t xml:space="preserve">КСП ГМО СК </w:t>
      </w:r>
      <w:r w:rsidRPr="00576CEA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не позднее</w:t>
      </w:r>
      <w:r w:rsidRPr="00576CEA">
        <w:rPr>
          <w:sz w:val="28"/>
          <w:szCs w:val="28"/>
        </w:rPr>
        <w:t xml:space="preserve"> 30 декабря текущего года по форме в соответствии с приложением 1</w:t>
      </w:r>
      <w:r>
        <w:rPr>
          <w:sz w:val="28"/>
          <w:szCs w:val="28"/>
        </w:rPr>
        <w:t>.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DC03E2">
        <w:rPr>
          <w:sz w:val="28"/>
          <w:szCs w:val="28"/>
        </w:rPr>
        <w:lastRenderedPageBreak/>
        <w:t xml:space="preserve">2.9. Квартальный план утверждается председателем </w:t>
      </w:r>
      <w:r w:rsidR="00584CD0">
        <w:rPr>
          <w:sz w:val="28"/>
          <w:szCs w:val="28"/>
        </w:rPr>
        <w:t xml:space="preserve">КСП ГМО СК </w:t>
      </w:r>
      <w:r w:rsidRPr="00DC03E2">
        <w:rPr>
          <w:sz w:val="28"/>
          <w:szCs w:val="28"/>
        </w:rPr>
        <w:t>не позднее последнего рабочего дня месяца, предшествующему началу квартала.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451CFC">
        <w:rPr>
          <w:sz w:val="28"/>
          <w:szCs w:val="28"/>
        </w:rPr>
        <w:t>.</w:t>
      </w:r>
      <w:r w:rsidRPr="00451CF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Э</w:t>
      </w:r>
      <w:r w:rsidRPr="00451CFC">
        <w:rPr>
          <w:sz w:val="28"/>
          <w:szCs w:val="28"/>
        </w:rPr>
        <w:t xml:space="preserve">лектронная версия </w:t>
      </w:r>
      <w:r w:rsidR="001A2247">
        <w:rPr>
          <w:sz w:val="28"/>
          <w:szCs w:val="28"/>
        </w:rPr>
        <w:t>уточнённых</w:t>
      </w:r>
      <w:r>
        <w:rPr>
          <w:sz w:val="28"/>
          <w:szCs w:val="28"/>
        </w:rPr>
        <w:t xml:space="preserve"> планов </w:t>
      </w:r>
      <w:r w:rsidRPr="00451CFC">
        <w:rPr>
          <w:sz w:val="28"/>
          <w:szCs w:val="28"/>
        </w:rPr>
        <w:t xml:space="preserve">размещается на </w:t>
      </w:r>
      <w:r>
        <w:rPr>
          <w:sz w:val="28"/>
          <w:szCs w:val="28"/>
        </w:rPr>
        <w:t xml:space="preserve">странице </w:t>
      </w:r>
      <w:r w:rsidR="00584CD0">
        <w:rPr>
          <w:sz w:val="28"/>
          <w:szCs w:val="28"/>
        </w:rPr>
        <w:t xml:space="preserve">КСП ГМО </w:t>
      </w:r>
      <w:proofErr w:type="gramStart"/>
      <w:r w:rsidR="00584CD0">
        <w:rPr>
          <w:sz w:val="28"/>
          <w:szCs w:val="28"/>
        </w:rPr>
        <w:t xml:space="preserve">СК 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>сайт</w:t>
      </w:r>
      <w:r>
        <w:rPr>
          <w:sz w:val="28"/>
          <w:szCs w:val="28"/>
        </w:rPr>
        <w:t xml:space="preserve">а Георгиевского </w:t>
      </w:r>
      <w:r w:rsidR="00993D6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451CFC">
        <w:rPr>
          <w:sz w:val="28"/>
          <w:szCs w:val="28"/>
        </w:rPr>
        <w:t>.</w:t>
      </w:r>
    </w:p>
    <w:p w:rsidR="00603B04" w:rsidRDefault="00603B04" w:rsidP="00603B04">
      <w:pPr>
        <w:pStyle w:val="1"/>
        <w:numPr>
          <w:ilvl w:val="0"/>
          <w:numId w:val="3"/>
        </w:numPr>
        <w:suppressAutoHyphens w:val="0"/>
        <w:spacing w:line="276" w:lineRule="auto"/>
        <w:ind w:left="0" w:firstLine="0"/>
        <w:jc w:val="center"/>
        <w:rPr>
          <w:rFonts w:ascii="Cambria" w:hAnsi="Cambria"/>
          <w:bCs w:val="0"/>
          <w:caps/>
          <w:kern w:val="32"/>
          <w:sz w:val="28"/>
          <w:szCs w:val="28"/>
          <w:lang w:eastAsia="en-US"/>
        </w:rPr>
      </w:pPr>
      <w:bookmarkStart w:id="10" w:name="_Toc427323025"/>
      <w:r w:rsidRPr="00451CFC">
        <w:rPr>
          <w:rFonts w:ascii="Cambria" w:hAnsi="Cambria"/>
          <w:bCs w:val="0"/>
          <w:caps/>
          <w:kern w:val="32"/>
          <w:sz w:val="28"/>
          <w:szCs w:val="28"/>
          <w:lang w:eastAsia="en-US"/>
        </w:rPr>
        <w:t>Форма, структура и содержание Плана</w:t>
      </w:r>
      <w:bookmarkEnd w:id="10"/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3.Плановые документы </w:t>
      </w:r>
      <w:r w:rsidR="00584CD0">
        <w:rPr>
          <w:sz w:val="28"/>
          <w:szCs w:val="28"/>
        </w:rPr>
        <w:t xml:space="preserve">КСП ГМО СК </w:t>
      </w:r>
      <w:r w:rsidRPr="00451CFC">
        <w:rPr>
          <w:sz w:val="28"/>
          <w:szCs w:val="28"/>
        </w:rPr>
        <w:t>име</w:t>
      </w:r>
      <w:r>
        <w:rPr>
          <w:sz w:val="28"/>
          <w:szCs w:val="28"/>
        </w:rPr>
        <w:t>ю</w:t>
      </w:r>
      <w:r w:rsidRPr="00451CFC">
        <w:rPr>
          <w:sz w:val="28"/>
          <w:szCs w:val="28"/>
        </w:rPr>
        <w:t>т табличную форму</w:t>
      </w:r>
      <w:r>
        <w:rPr>
          <w:sz w:val="28"/>
          <w:szCs w:val="28"/>
        </w:rPr>
        <w:t>, содержат перечни</w:t>
      </w:r>
      <w:r w:rsidRPr="00451CFC">
        <w:rPr>
          <w:sz w:val="28"/>
          <w:szCs w:val="28"/>
        </w:rPr>
        <w:t xml:space="preserve"> планируемых мероприятий, </w:t>
      </w:r>
      <w:r w:rsidR="001A2247" w:rsidRPr="00451CFC">
        <w:rPr>
          <w:sz w:val="28"/>
          <w:szCs w:val="28"/>
        </w:rPr>
        <w:t>объединённые</w:t>
      </w:r>
      <w:r w:rsidRPr="00451CFC">
        <w:rPr>
          <w:sz w:val="28"/>
          <w:szCs w:val="28"/>
        </w:rPr>
        <w:t xml:space="preserve"> в отдельные разделы и пункты.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 xml:space="preserve">Каждый раздел и пункт </w:t>
      </w:r>
      <w:r>
        <w:rPr>
          <w:sz w:val="28"/>
          <w:szCs w:val="28"/>
        </w:rPr>
        <w:t xml:space="preserve">плановых документов </w:t>
      </w:r>
      <w:r w:rsidRPr="00451CFC">
        <w:rPr>
          <w:sz w:val="28"/>
          <w:szCs w:val="28"/>
        </w:rPr>
        <w:t xml:space="preserve">имеют свой номер и </w:t>
      </w:r>
      <w:r w:rsidR="001A2247" w:rsidRPr="00451CFC">
        <w:rPr>
          <w:sz w:val="28"/>
          <w:szCs w:val="28"/>
        </w:rPr>
        <w:t>своё</w:t>
      </w:r>
      <w:r w:rsidRPr="00451CFC">
        <w:rPr>
          <w:sz w:val="28"/>
          <w:szCs w:val="28"/>
        </w:rPr>
        <w:t xml:space="preserve"> наименование.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>Наиме</w:t>
      </w:r>
      <w:r>
        <w:rPr>
          <w:sz w:val="28"/>
          <w:szCs w:val="28"/>
        </w:rPr>
        <w:t>н</w:t>
      </w:r>
      <w:r w:rsidRPr="00451CFC">
        <w:rPr>
          <w:sz w:val="28"/>
          <w:szCs w:val="28"/>
        </w:rPr>
        <w:t>ования разделов и пунктов отража</w:t>
      </w:r>
      <w:r>
        <w:rPr>
          <w:sz w:val="28"/>
          <w:szCs w:val="28"/>
        </w:rPr>
        <w:t>ю</w:t>
      </w:r>
      <w:r w:rsidRPr="00451CFC">
        <w:rPr>
          <w:sz w:val="28"/>
          <w:szCs w:val="28"/>
        </w:rPr>
        <w:t>т</w:t>
      </w:r>
      <w:r>
        <w:rPr>
          <w:sz w:val="28"/>
          <w:szCs w:val="28"/>
        </w:rPr>
        <w:t xml:space="preserve"> виды деятельности </w:t>
      </w:r>
      <w:r w:rsidR="00584CD0">
        <w:rPr>
          <w:sz w:val="28"/>
          <w:szCs w:val="28"/>
        </w:rPr>
        <w:t>КСП ГМО СК</w:t>
      </w:r>
      <w:r>
        <w:rPr>
          <w:sz w:val="28"/>
          <w:szCs w:val="28"/>
        </w:rPr>
        <w:t>.</w:t>
      </w:r>
      <w:r w:rsidRPr="00451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</w:t>
      </w:r>
      <w:r w:rsidRPr="00451CFC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451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документов </w:t>
      </w:r>
      <w:r w:rsidRPr="00451CFC">
        <w:rPr>
          <w:sz w:val="28"/>
          <w:szCs w:val="28"/>
        </w:rPr>
        <w:t>содержат графы в соответствии с приложени</w:t>
      </w:r>
      <w:r>
        <w:rPr>
          <w:sz w:val="28"/>
          <w:szCs w:val="28"/>
        </w:rPr>
        <w:t>ями</w:t>
      </w:r>
      <w:r w:rsidRPr="00451CFC">
        <w:rPr>
          <w:sz w:val="28"/>
          <w:szCs w:val="28"/>
        </w:rPr>
        <w:t xml:space="preserve"> 1</w:t>
      </w:r>
      <w:r>
        <w:rPr>
          <w:sz w:val="28"/>
          <w:szCs w:val="28"/>
        </w:rPr>
        <w:t>,2</w:t>
      </w:r>
      <w:r w:rsidRPr="00451CFC">
        <w:rPr>
          <w:sz w:val="28"/>
          <w:szCs w:val="28"/>
        </w:rPr>
        <w:t>.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 w:rsidRPr="009C082A">
        <w:rPr>
          <w:sz w:val="28"/>
          <w:szCs w:val="28"/>
        </w:rPr>
        <w:t>3.1</w:t>
      </w:r>
      <w:r>
        <w:rPr>
          <w:sz w:val="28"/>
          <w:szCs w:val="28"/>
        </w:rPr>
        <w:t>.1.</w:t>
      </w:r>
      <w:r w:rsidRPr="009C082A">
        <w:rPr>
          <w:sz w:val="28"/>
          <w:szCs w:val="28"/>
        </w:rPr>
        <w:t>В графе «Наименование мероприятий» отражаются наименования планируемых мероприятий.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указываются наименования мероприятий, реквизиты распоряжений </w:t>
      </w:r>
      <w:r w:rsidR="00584CD0">
        <w:rPr>
          <w:sz w:val="28"/>
          <w:szCs w:val="28"/>
        </w:rPr>
        <w:t>КСП ГМО СК</w:t>
      </w:r>
      <w:r>
        <w:rPr>
          <w:sz w:val="28"/>
          <w:szCs w:val="28"/>
        </w:rPr>
        <w:t xml:space="preserve"> для мероприятий, начатым в текущем году с окончанием в следующем году.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451CFC">
        <w:rPr>
          <w:sz w:val="28"/>
          <w:szCs w:val="28"/>
        </w:rPr>
        <w:t xml:space="preserve">.2.В графе </w:t>
      </w:r>
      <w:r w:rsidRPr="00DC03E2">
        <w:rPr>
          <w:sz w:val="28"/>
          <w:szCs w:val="28"/>
        </w:rPr>
        <w:t>«Срок исполнения» указывается месяц или конкретная дата начала проведения мероприятия</w:t>
      </w:r>
      <w:r w:rsidRPr="00A91336">
        <w:rPr>
          <w:color w:val="FF0000"/>
          <w:sz w:val="28"/>
          <w:szCs w:val="28"/>
        </w:rPr>
        <w:t>.</w:t>
      </w:r>
      <w:r w:rsidRPr="00451CFC">
        <w:rPr>
          <w:sz w:val="28"/>
          <w:szCs w:val="28"/>
        </w:rPr>
        <w:t xml:space="preserve"> Если выполнение мероприятия зависит </w:t>
      </w:r>
      <w:r w:rsidRPr="00F93640">
        <w:rPr>
          <w:sz w:val="28"/>
          <w:szCs w:val="28"/>
        </w:rPr>
        <w:t>от даты</w:t>
      </w:r>
      <w:r w:rsidRPr="00451CFC">
        <w:rPr>
          <w:sz w:val="28"/>
          <w:szCs w:val="28"/>
        </w:rPr>
        <w:t xml:space="preserve"> наступления определенного события, то в данной графе указывается период, в течение которого после наступления этого события </w:t>
      </w:r>
      <w:r>
        <w:rPr>
          <w:sz w:val="28"/>
          <w:szCs w:val="28"/>
        </w:rPr>
        <w:t xml:space="preserve">реализуется </w:t>
      </w:r>
      <w:r w:rsidRPr="00451CFC">
        <w:rPr>
          <w:sz w:val="28"/>
          <w:szCs w:val="28"/>
        </w:rPr>
        <w:t>запланированное мероприятие.</w:t>
      </w:r>
    </w:p>
    <w:p w:rsidR="00603B04" w:rsidRPr="006765CB" w:rsidRDefault="00603B04" w:rsidP="00603B0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A7B80">
        <w:rPr>
          <w:sz w:val="28"/>
          <w:szCs w:val="28"/>
        </w:rPr>
        <w:t xml:space="preserve">3.1.3.В графе «Исполнитель» указываются фамилии и инициалы лиц, ответственных за проведение мероприятия и участвующих в его проведении, </w:t>
      </w:r>
      <w:r w:rsidRPr="006A7B80">
        <w:rPr>
          <w:rFonts w:eastAsiaTheme="minorHAnsi"/>
          <w:sz w:val="28"/>
          <w:szCs w:val="28"/>
          <w:lang w:eastAsia="en-US"/>
        </w:rPr>
        <w:t>при этом на первом месте указывается фамилия и инициалы лица, являющегося ответственным за проведение мероприятия в целом.</w:t>
      </w:r>
    </w:p>
    <w:p w:rsidR="00603B04" w:rsidRPr="009C082A" w:rsidRDefault="00603B04" w:rsidP="00603B04">
      <w:pPr>
        <w:ind w:firstLine="851"/>
        <w:jc w:val="both"/>
        <w:rPr>
          <w:sz w:val="28"/>
          <w:szCs w:val="28"/>
        </w:rPr>
      </w:pPr>
      <w:r w:rsidRPr="00C81A17">
        <w:rPr>
          <w:sz w:val="28"/>
          <w:szCs w:val="28"/>
        </w:rPr>
        <w:t xml:space="preserve">3.1.4. В </w:t>
      </w:r>
      <w:r w:rsidRPr="00C81A17">
        <w:rPr>
          <w:bCs/>
          <w:sz w:val="28"/>
          <w:szCs w:val="28"/>
        </w:rPr>
        <w:t>графе «Основание для включения мероприятия в план»</w:t>
      </w:r>
      <w:r w:rsidRPr="00C81A17">
        <w:rPr>
          <w:sz w:val="28"/>
          <w:szCs w:val="28"/>
        </w:rPr>
        <w:t xml:space="preserve"> указываются нормы федеральных законов, нормативно-правовых актов округа, определяющих полномочия </w:t>
      </w:r>
      <w:r w:rsidR="00584CD0">
        <w:rPr>
          <w:sz w:val="28"/>
          <w:szCs w:val="28"/>
        </w:rPr>
        <w:t>КСП ГМО СК</w:t>
      </w:r>
      <w:r w:rsidRPr="00C81A17">
        <w:rPr>
          <w:sz w:val="28"/>
          <w:szCs w:val="28"/>
        </w:rPr>
        <w:t xml:space="preserve">, а также поручения, обращения, запросы, направленные в </w:t>
      </w:r>
      <w:r w:rsidR="00584CD0">
        <w:rPr>
          <w:sz w:val="28"/>
          <w:szCs w:val="28"/>
        </w:rPr>
        <w:t>КСП ГМО СК</w:t>
      </w:r>
      <w:r w:rsidRPr="00C81A17">
        <w:rPr>
          <w:sz w:val="28"/>
          <w:szCs w:val="28"/>
        </w:rPr>
        <w:t>.</w:t>
      </w:r>
    </w:p>
    <w:p w:rsidR="00603B04" w:rsidRPr="00126764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26764">
        <w:rPr>
          <w:sz w:val="28"/>
          <w:szCs w:val="28"/>
        </w:rPr>
        <w:t xml:space="preserve">Структура планов работы может быть изменена с </w:t>
      </w:r>
      <w:proofErr w:type="spellStart"/>
      <w:r w:rsidRPr="00126764">
        <w:rPr>
          <w:sz w:val="28"/>
          <w:szCs w:val="28"/>
        </w:rPr>
        <w:t>учетом</w:t>
      </w:r>
      <w:proofErr w:type="spellEnd"/>
      <w:r w:rsidRPr="00126764">
        <w:rPr>
          <w:sz w:val="28"/>
          <w:szCs w:val="28"/>
        </w:rPr>
        <w:t xml:space="preserve"> особенностей и специфики организации контрольной и </w:t>
      </w:r>
      <w:r w:rsidR="00993D6B">
        <w:rPr>
          <w:sz w:val="28"/>
          <w:szCs w:val="28"/>
        </w:rPr>
        <w:t>эксп</w:t>
      </w:r>
      <w:r w:rsidRPr="00126764">
        <w:rPr>
          <w:sz w:val="28"/>
          <w:szCs w:val="28"/>
        </w:rPr>
        <w:t xml:space="preserve">ертно-аналитической деятельности </w:t>
      </w:r>
      <w:r w:rsidR="00584CD0">
        <w:rPr>
          <w:sz w:val="28"/>
          <w:szCs w:val="28"/>
        </w:rPr>
        <w:t>КСП ГМО СК</w:t>
      </w:r>
      <w:r>
        <w:rPr>
          <w:sz w:val="28"/>
          <w:szCs w:val="28"/>
        </w:rPr>
        <w:t>, а также в связи с изменениями в законодательстве Российской Федерации.</w:t>
      </w:r>
    </w:p>
    <w:p w:rsidR="00603B04" w:rsidRDefault="00603B04" w:rsidP="00603B04">
      <w:pPr>
        <w:pStyle w:val="1"/>
        <w:numPr>
          <w:ilvl w:val="0"/>
          <w:numId w:val="3"/>
        </w:numPr>
        <w:suppressAutoHyphens w:val="0"/>
        <w:spacing w:line="276" w:lineRule="auto"/>
        <w:ind w:left="0" w:firstLine="0"/>
        <w:jc w:val="center"/>
        <w:rPr>
          <w:rFonts w:ascii="Cambria" w:hAnsi="Cambria"/>
          <w:bCs w:val="0"/>
          <w:caps/>
          <w:kern w:val="32"/>
          <w:sz w:val="28"/>
          <w:szCs w:val="28"/>
          <w:lang w:eastAsia="en-US"/>
        </w:rPr>
      </w:pPr>
      <w:bookmarkStart w:id="11" w:name="_Toc427323026"/>
      <w:r w:rsidRPr="00451CFC">
        <w:rPr>
          <w:rFonts w:ascii="Cambria" w:hAnsi="Cambria"/>
          <w:bCs w:val="0"/>
          <w:caps/>
          <w:kern w:val="32"/>
          <w:sz w:val="28"/>
          <w:szCs w:val="28"/>
          <w:lang w:eastAsia="en-US"/>
        </w:rPr>
        <w:t>Внесение изменений в План</w:t>
      </w:r>
      <w:bookmarkEnd w:id="11"/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 xml:space="preserve">4.1. </w:t>
      </w:r>
      <w:r>
        <w:rPr>
          <w:sz w:val="28"/>
          <w:szCs w:val="28"/>
        </w:rPr>
        <w:t>Внесение изменений в</w:t>
      </w:r>
      <w:r w:rsidRPr="00451CFC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451CFC">
        <w:rPr>
          <w:sz w:val="28"/>
          <w:szCs w:val="28"/>
        </w:rPr>
        <w:t xml:space="preserve"> работы </w:t>
      </w:r>
      <w:r w:rsidR="00584CD0">
        <w:rPr>
          <w:sz w:val="28"/>
          <w:szCs w:val="28"/>
        </w:rPr>
        <w:t>КСП ГМО СК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распоряжением </w:t>
      </w:r>
      <w:r w:rsidR="00584CD0">
        <w:rPr>
          <w:sz w:val="28"/>
          <w:szCs w:val="28"/>
        </w:rPr>
        <w:t xml:space="preserve">КСП ГМО СК </w:t>
      </w:r>
      <w:r>
        <w:rPr>
          <w:sz w:val="28"/>
          <w:szCs w:val="28"/>
        </w:rPr>
        <w:t xml:space="preserve">на основании решения председателя </w:t>
      </w:r>
      <w:r w:rsidR="00584CD0">
        <w:rPr>
          <w:sz w:val="28"/>
          <w:szCs w:val="28"/>
        </w:rPr>
        <w:t xml:space="preserve">КСП ГМО СК </w:t>
      </w:r>
      <w:r>
        <w:rPr>
          <w:sz w:val="28"/>
          <w:szCs w:val="28"/>
        </w:rPr>
        <w:t xml:space="preserve">или в его отсутствие – заместителя председателя </w:t>
      </w:r>
      <w:r w:rsidR="00584CD0">
        <w:rPr>
          <w:sz w:val="28"/>
          <w:szCs w:val="28"/>
        </w:rPr>
        <w:t>КСП ГМО СК</w:t>
      </w:r>
      <w:r>
        <w:rPr>
          <w:sz w:val="28"/>
          <w:szCs w:val="28"/>
        </w:rPr>
        <w:t>.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4.2.  Предложения по изменению планов работы</w:t>
      </w:r>
      <w:r>
        <w:rPr>
          <w:sz w:val="28"/>
          <w:szCs w:val="28"/>
        </w:rPr>
        <w:t xml:space="preserve"> </w:t>
      </w:r>
      <w:r w:rsidR="00584CD0">
        <w:rPr>
          <w:sz w:val="28"/>
          <w:szCs w:val="28"/>
        </w:rPr>
        <w:t xml:space="preserve">КСП ГМО СК </w:t>
      </w:r>
      <w:r w:rsidRPr="00451CFC">
        <w:rPr>
          <w:sz w:val="28"/>
          <w:szCs w:val="28"/>
        </w:rPr>
        <w:t>могут вноситься в случаях: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изменения федерального или регионального законодательства, нормативно-правовых актов муниципального образования;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lastRenderedPageBreak/>
        <w:t>выявления в ходе подготовки или проведения контрольного (</w:t>
      </w:r>
      <w:r w:rsidR="00993D6B">
        <w:rPr>
          <w:sz w:val="28"/>
          <w:szCs w:val="28"/>
        </w:rPr>
        <w:t>эксп</w:t>
      </w:r>
      <w:r w:rsidRPr="00451CFC">
        <w:rPr>
          <w:sz w:val="28"/>
          <w:szCs w:val="28"/>
        </w:rPr>
        <w:t>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реор</w:t>
      </w:r>
      <w:r>
        <w:rPr>
          <w:sz w:val="28"/>
          <w:szCs w:val="28"/>
        </w:rPr>
        <w:t>ганизации, ликвидации, изменения</w:t>
      </w:r>
      <w:r w:rsidRPr="00451CFC">
        <w:rPr>
          <w:sz w:val="28"/>
          <w:szCs w:val="28"/>
        </w:rPr>
        <w:t xml:space="preserve"> организационно-правовой формы объектов </w:t>
      </w:r>
      <w:r>
        <w:rPr>
          <w:sz w:val="28"/>
          <w:szCs w:val="28"/>
        </w:rPr>
        <w:t>контроля</w:t>
      </w:r>
      <w:r w:rsidRPr="00451CFC">
        <w:rPr>
          <w:sz w:val="28"/>
          <w:szCs w:val="28"/>
        </w:rPr>
        <w:t>;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 xml:space="preserve">отвлечения </w:t>
      </w:r>
      <w:r>
        <w:rPr>
          <w:sz w:val="28"/>
          <w:szCs w:val="28"/>
        </w:rPr>
        <w:t xml:space="preserve">(отсутствия) </w:t>
      </w:r>
      <w:r w:rsidRPr="00451CFC">
        <w:rPr>
          <w:sz w:val="28"/>
          <w:szCs w:val="28"/>
        </w:rPr>
        <w:t>сотрудников, участвующих в проведении запланированного мероприятия;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возникновения проблем с формированием состава непосредственных испол</w:t>
      </w:r>
      <w:r>
        <w:rPr>
          <w:sz w:val="28"/>
          <w:szCs w:val="28"/>
        </w:rPr>
        <w:t>н</w:t>
      </w:r>
      <w:r w:rsidRPr="00451CFC">
        <w:rPr>
          <w:sz w:val="28"/>
          <w:szCs w:val="28"/>
        </w:rPr>
        <w:t>ителей мероприятия вследствие организационно-штатных мероприятий, продолжительной болезни, увольнения сотрудников</w:t>
      </w:r>
      <w:r>
        <w:rPr>
          <w:sz w:val="28"/>
          <w:szCs w:val="28"/>
        </w:rPr>
        <w:t xml:space="preserve"> </w:t>
      </w:r>
      <w:r w:rsidR="00584CD0">
        <w:rPr>
          <w:sz w:val="28"/>
          <w:szCs w:val="28"/>
        </w:rPr>
        <w:t>КСП ГМО СК</w:t>
      </w:r>
      <w:r w:rsidRPr="00451CFC">
        <w:rPr>
          <w:sz w:val="28"/>
          <w:szCs w:val="28"/>
        </w:rPr>
        <w:t>, участвующих в проведении мероприятия, и невозможности их замены другими сотрудниками</w:t>
      </w:r>
      <w:r>
        <w:rPr>
          <w:sz w:val="28"/>
          <w:szCs w:val="28"/>
        </w:rPr>
        <w:t>;</w:t>
      </w:r>
    </w:p>
    <w:p w:rsidR="00603B04" w:rsidRPr="00451CFC" w:rsidRDefault="00603B04" w:rsidP="00603B04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>информации правоохранительных органов;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поручений Думы</w:t>
      </w:r>
      <w:r w:rsidRPr="00451C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 xml:space="preserve">предложений и запросов </w:t>
      </w:r>
      <w:r>
        <w:rPr>
          <w:sz w:val="28"/>
          <w:szCs w:val="28"/>
        </w:rPr>
        <w:t>Главы;</w:t>
      </w:r>
    </w:p>
    <w:p w:rsidR="00603B04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 xml:space="preserve">При подготовке предложений об изменении Плана работы </w:t>
      </w:r>
      <w:r w:rsidR="00584CD0">
        <w:rPr>
          <w:sz w:val="28"/>
          <w:szCs w:val="28"/>
        </w:rPr>
        <w:t xml:space="preserve">КСП ГМО СК </w:t>
      </w:r>
      <w:r>
        <w:rPr>
          <w:sz w:val="28"/>
          <w:szCs w:val="28"/>
        </w:rPr>
        <w:t xml:space="preserve">учитывается </w:t>
      </w:r>
      <w:r w:rsidRPr="00451CFC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451CFC">
        <w:rPr>
          <w:sz w:val="28"/>
          <w:szCs w:val="28"/>
        </w:rPr>
        <w:t xml:space="preserve"> его корректировки.</w:t>
      </w:r>
    </w:p>
    <w:p w:rsidR="00603B04" w:rsidRPr="00451CFC" w:rsidRDefault="00603B04" w:rsidP="00603B04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 xml:space="preserve">4.3. Изменение планов работы </w:t>
      </w:r>
      <w:r w:rsidR="00584CD0">
        <w:rPr>
          <w:sz w:val="28"/>
          <w:szCs w:val="28"/>
        </w:rPr>
        <w:t>КСП ГМО СК</w:t>
      </w:r>
      <w:r w:rsidRPr="00451CFC">
        <w:rPr>
          <w:sz w:val="28"/>
          <w:szCs w:val="28"/>
        </w:rPr>
        <w:t xml:space="preserve"> может осуществляться в виде:</w:t>
      </w:r>
    </w:p>
    <w:p w:rsidR="00603B04" w:rsidRPr="00451CFC" w:rsidRDefault="00603B04" w:rsidP="00603B04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>изменения наименования мероприятий;</w:t>
      </w:r>
    </w:p>
    <w:p w:rsidR="00603B04" w:rsidRPr="00451CFC" w:rsidRDefault="00603B04" w:rsidP="00603B04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 xml:space="preserve">изменения объектов </w:t>
      </w:r>
      <w:r>
        <w:rPr>
          <w:sz w:val="28"/>
          <w:szCs w:val="28"/>
        </w:rPr>
        <w:t>контроля</w:t>
      </w:r>
      <w:r w:rsidRPr="00451CFC">
        <w:rPr>
          <w:sz w:val="28"/>
          <w:szCs w:val="28"/>
        </w:rPr>
        <w:t>;</w:t>
      </w:r>
    </w:p>
    <w:p w:rsidR="00603B04" w:rsidRPr="00451CFC" w:rsidRDefault="00603B04" w:rsidP="00603B04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>изменения сроков проведения мероприятий;</w:t>
      </w:r>
    </w:p>
    <w:p w:rsidR="00603B04" w:rsidRPr="00451CFC" w:rsidRDefault="00603B04" w:rsidP="00603B04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 xml:space="preserve">изменения состава </w:t>
      </w:r>
      <w:r>
        <w:rPr>
          <w:sz w:val="28"/>
          <w:szCs w:val="28"/>
        </w:rPr>
        <w:t>участвующих в</w:t>
      </w:r>
      <w:r w:rsidRPr="00451CF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451CFC">
        <w:rPr>
          <w:sz w:val="28"/>
          <w:szCs w:val="28"/>
        </w:rPr>
        <w:t xml:space="preserve"> мероприятий;</w:t>
      </w:r>
    </w:p>
    <w:p w:rsidR="00603B04" w:rsidRPr="00451CFC" w:rsidRDefault="00603B04" w:rsidP="00603B04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>исключения мероприятий из плана;</w:t>
      </w:r>
    </w:p>
    <w:p w:rsidR="00603B04" w:rsidRDefault="00603B04" w:rsidP="00603B04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 xml:space="preserve">включения дополнительных мероприятий в план. </w:t>
      </w:r>
    </w:p>
    <w:p w:rsidR="00603B04" w:rsidRPr="00990EA4" w:rsidRDefault="00603B04" w:rsidP="00603B0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90EA4">
        <w:rPr>
          <w:sz w:val="28"/>
          <w:szCs w:val="28"/>
        </w:rPr>
        <w:t xml:space="preserve">4.4. </w:t>
      </w:r>
      <w:r w:rsidRPr="00990EA4">
        <w:rPr>
          <w:rFonts w:eastAsiaTheme="minorHAnsi"/>
          <w:sz w:val="28"/>
          <w:szCs w:val="28"/>
          <w:lang w:eastAsia="en-US"/>
        </w:rPr>
        <w:t xml:space="preserve">Предложения о внесении изменений в план работы </w:t>
      </w:r>
      <w:r w:rsidR="00584CD0">
        <w:rPr>
          <w:rFonts w:eastAsiaTheme="minorHAnsi"/>
          <w:sz w:val="28"/>
          <w:szCs w:val="28"/>
          <w:lang w:eastAsia="en-US"/>
        </w:rPr>
        <w:t>КСП ГМО СК</w:t>
      </w:r>
      <w:r w:rsidRPr="00990EA4">
        <w:rPr>
          <w:rFonts w:eastAsiaTheme="minorHAnsi"/>
          <w:sz w:val="28"/>
          <w:szCs w:val="28"/>
          <w:lang w:eastAsia="en-US"/>
        </w:rPr>
        <w:t xml:space="preserve"> могут направляться заместителем председателя </w:t>
      </w:r>
      <w:r w:rsidR="00584CD0">
        <w:rPr>
          <w:rFonts w:eastAsiaTheme="minorHAnsi"/>
          <w:sz w:val="28"/>
          <w:szCs w:val="28"/>
          <w:lang w:eastAsia="en-US"/>
        </w:rPr>
        <w:t>КСП ГМО СК</w:t>
      </w:r>
      <w:r w:rsidRPr="00990EA4">
        <w:rPr>
          <w:rFonts w:eastAsiaTheme="minorHAnsi"/>
          <w:sz w:val="28"/>
          <w:szCs w:val="28"/>
          <w:lang w:eastAsia="en-US"/>
        </w:rPr>
        <w:t xml:space="preserve">, инспекторами </w:t>
      </w:r>
      <w:r w:rsidR="00584CD0">
        <w:rPr>
          <w:rFonts w:eastAsiaTheme="minorHAnsi"/>
          <w:sz w:val="28"/>
          <w:szCs w:val="28"/>
          <w:lang w:eastAsia="en-US"/>
        </w:rPr>
        <w:t>КСП ГМО СК</w:t>
      </w:r>
      <w:r w:rsidRPr="00990EA4">
        <w:rPr>
          <w:rFonts w:eastAsiaTheme="minorHAnsi"/>
          <w:sz w:val="28"/>
          <w:szCs w:val="28"/>
          <w:lang w:eastAsia="en-US"/>
        </w:rPr>
        <w:t xml:space="preserve"> на имя председателя </w:t>
      </w:r>
      <w:r w:rsidR="00584CD0">
        <w:rPr>
          <w:rFonts w:eastAsiaTheme="minorHAnsi"/>
          <w:sz w:val="28"/>
          <w:szCs w:val="28"/>
          <w:lang w:eastAsia="en-US"/>
        </w:rPr>
        <w:t>КСП ГМО СК</w:t>
      </w:r>
      <w:r w:rsidRPr="00990EA4">
        <w:rPr>
          <w:rFonts w:eastAsiaTheme="minorHAnsi"/>
          <w:sz w:val="28"/>
          <w:szCs w:val="28"/>
          <w:lang w:eastAsia="en-US"/>
        </w:rPr>
        <w:t>.</w:t>
      </w:r>
    </w:p>
    <w:p w:rsidR="00603B04" w:rsidRDefault="00603B04" w:rsidP="00603B0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r w:rsidRPr="00990EA4">
        <w:rPr>
          <w:rFonts w:eastAsiaTheme="minorHAnsi"/>
          <w:sz w:val="28"/>
          <w:szCs w:val="28"/>
          <w:lang w:eastAsia="en-US"/>
        </w:rPr>
        <w:t xml:space="preserve">К каждому предложению о включении дополнительного </w:t>
      </w:r>
      <w:r>
        <w:rPr>
          <w:rFonts w:eastAsiaTheme="minorHAnsi"/>
          <w:sz w:val="28"/>
          <w:szCs w:val="28"/>
          <w:lang w:eastAsia="en-US"/>
        </w:rPr>
        <w:t xml:space="preserve">либо об изменении (исключении) </w:t>
      </w:r>
      <w:r w:rsidRPr="00990EA4">
        <w:rPr>
          <w:rFonts w:eastAsiaTheme="minorHAnsi"/>
          <w:sz w:val="28"/>
          <w:szCs w:val="28"/>
          <w:lang w:eastAsia="en-US"/>
        </w:rPr>
        <w:t>контрольного (э</w:t>
      </w:r>
      <w:r w:rsidR="00993D6B">
        <w:rPr>
          <w:rFonts w:eastAsiaTheme="minorHAnsi"/>
          <w:sz w:val="28"/>
          <w:szCs w:val="28"/>
          <w:lang w:eastAsia="en-US"/>
        </w:rPr>
        <w:t>ксп</w:t>
      </w:r>
      <w:r w:rsidRPr="00990EA4">
        <w:rPr>
          <w:rFonts w:eastAsiaTheme="minorHAnsi"/>
          <w:sz w:val="28"/>
          <w:szCs w:val="28"/>
          <w:lang w:eastAsia="en-US"/>
        </w:rPr>
        <w:t xml:space="preserve">ертно-аналитического) мероприятия в </w:t>
      </w:r>
      <w:r>
        <w:rPr>
          <w:rFonts w:eastAsiaTheme="minorHAnsi"/>
          <w:sz w:val="28"/>
          <w:szCs w:val="28"/>
          <w:lang w:eastAsia="en-US"/>
        </w:rPr>
        <w:t>п</w:t>
      </w:r>
      <w:r w:rsidRPr="00990EA4">
        <w:rPr>
          <w:rFonts w:eastAsiaTheme="minorHAnsi"/>
          <w:sz w:val="28"/>
          <w:szCs w:val="28"/>
          <w:lang w:eastAsia="en-US"/>
        </w:rPr>
        <w:t xml:space="preserve">лан работы </w:t>
      </w:r>
      <w:r w:rsidR="00584CD0">
        <w:rPr>
          <w:rFonts w:eastAsiaTheme="minorHAnsi"/>
          <w:sz w:val="28"/>
          <w:szCs w:val="28"/>
          <w:lang w:eastAsia="en-US"/>
        </w:rPr>
        <w:t>КСП ГМО СК</w:t>
      </w:r>
      <w:r w:rsidRPr="00990EA4">
        <w:rPr>
          <w:rFonts w:eastAsiaTheme="minorHAnsi"/>
          <w:sz w:val="28"/>
          <w:szCs w:val="28"/>
          <w:lang w:eastAsia="en-US"/>
        </w:rPr>
        <w:t xml:space="preserve"> в обязательном порядке прилагается обоснование</w:t>
      </w:r>
      <w:r w:rsidR="00BB0F32">
        <w:rPr>
          <w:rFonts w:eastAsiaTheme="minorHAnsi"/>
          <w:sz w:val="28"/>
          <w:szCs w:val="28"/>
          <w:lang w:eastAsia="en-US"/>
        </w:rPr>
        <w:t xml:space="preserve"> (служебная записка)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03B04" w:rsidRPr="00A8646F" w:rsidRDefault="00603B04" w:rsidP="00603B04">
      <w:pPr>
        <w:ind w:firstLine="851"/>
        <w:jc w:val="both"/>
        <w:rPr>
          <w:sz w:val="28"/>
          <w:szCs w:val="28"/>
        </w:rPr>
      </w:pPr>
      <w:r w:rsidRPr="0089100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891003">
        <w:rPr>
          <w:sz w:val="28"/>
          <w:szCs w:val="28"/>
        </w:rPr>
        <w:t xml:space="preserve">. </w:t>
      </w:r>
      <w:r w:rsidRPr="00A8646F">
        <w:rPr>
          <w:sz w:val="28"/>
          <w:szCs w:val="28"/>
        </w:rPr>
        <w:t>Рассмотрение поручений Думы, предложений и запросов Главы о внесении изменений в планы работы текущего года осуществляется в порядке, предусмотренном Положением</w:t>
      </w:r>
      <w:bookmarkStart w:id="12" w:name="_Toc427323027"/>
      <w:r w:rsidRPr="00A8646F">
        <w:rPr>
          <w:sz w:val="28"/>
          <w:szCs w:val="28"/>
        </w:rPr>
        <w:t>.</w:t>
      </w:r>
    </w:p>
    <w:p w:rsidR="00603B04" w:rsidRPr="00990EA4" w:rsidRDefault="00603B04" w:rsidP="00603B04">
      <w:pPr>
        <w:ind w:firstLine="851"/>
        <w:jc w:val="both"/>
        <w:rPr>
          <w:rFonts w:ascii="Cambria" w:hAnsi="Cambria"/>
          <w:bCs/>
          <w:caps/>
          <w:color w:val="FF0000"/>
          <w:kern w:val="32"/>
          <w:sz w:val="28"/>
          <w:szCs w:val="28"/>
          <w:lang w:eastAsia="en-US"/>
        </w:rPr>
      </w:pPr>
    </w:p>
    <w:p w:rsidR="00603B04" w:rsidRPr="00106A65" w:rsidRDefault="00603B04" w:rsidP="00603B04">
      <w:pPr>
        <w:pStyle w:val="a3"/>
        <w:numPr>
          <w:ilvl w:val="0"/>
          <w:numId w:val="3"/>
        </w:numPr>
        <w:jc w:val="center"/>
        <w:rPr>
          <w:rFonts w:ascii="Cambria" w:hAnsi="Cambria"/>
          <w:b/>
          <w:bCs/>
          <w:caps/>
          <w:kern w:val="32"/>
          <w:sz w:val="28"/>
          <w:szCs w:val="28"/>
          <w:lang w:eastAsia="en-US"/>
        </w:rPr>
      </w:pPr>
      <w:r w:rsidRPr="00106A65">
        <w:rPr>
          <w:rFonts w:ascii="Cambria" w:hAnsi="Cambria"/>
          <w:b/>
          <w:bCs/>
          <w:caps/>
          <w:kern w:val="32"/>
          <w:sz w:val="28"/>
          <w:szCs w:val="28"/>
          <w:lang w:eastAsia="en-US"/>
        </w:rPr>
        <w:t>Контроль исполнения Плана</w:t>
      </w:r>
      <w:bookmarkEnd w:id="12"/>
    </w:p>
    <w:p w:rsidR="00603B04" w:rsidRDefault="00603B04" w:rsidP="00603B04">
      <w:pPr>
        <w:ind w:firstLine="851"/>
        <w:jc w:val="both"/>
        <w:rPr>
          <w:sz w:val="28"/>
          <w:szCs w:val="28"/>
        </w:rPr>
      </w:pP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5.1.</w:t>
      </w:r>
      <w:r w:rsidRPr="00451CFC">
        <w:rPr>
          <w:sz w:val="28"/>
          <w:szCs w:val="28"/>
        </w:rPr>
        <w:tab/>
        <w:t xml:space="preserve"> Основной задачей контроля исполнения Плана является обеспечение сво</w:t>
      </w:r>
      <w:r>
        <w:rPr>
          <w:sz w:val="28"/>
          <w:szCs w:val="28"/>
        </w:rPr>
        <w:t>е</w:t>
      </w:r>
      <w:r w:rsidRPr="00451CFC">
        <w:rPr>
          <w:sz w:val="28"/>
          <w:szCs w:val="28"/>
        </w:rPr>
        <w:t>временного, полного и качественного выполнения мероприятий.</w:t>
      </w:r>
    </w:p>
    <w:p w:rsidR="00603B04" w:rsidRPr="00451CFC" w:rsidRDefault="00603B04" w:rsidP="00603B04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5.2.</w:t>
      </w:r>
      <w:r w:rsidRPr="00451CFC">
        <w:rPr>
          <w:sz w:val="28"/>
          <w:szCs w:val="28"/>
        </w:rPr>
        <w:tab/>
        <w:t xml:space="preserve">Контроль исполнения Плана осуществляется </w:t>
      </w:r>
      <w:r>
        <w:rPr>
          <w:sz w:val="28"/>
          <w:szCs w:val="28"/>
        </w:rPr>
        <w:t>п</w:t>
      </w:r>
      <w:r w:rsidRPr="00451CFC">
        <w:rPr>
          <w:sz w:val="28"/>
          <w:szCs w:val="28"/>
        </w:rPr>
        <w:t xml:space="preserve">редседателем </w:t>
      </w:r>
      <w:r w:rsidR="00584CD0">
        <w:rPr>
          <w:sz w:val="28"/>
          <w:szCs w:val="28"/>
        </w:rPr>
        <w:t>КСП ГМО СК</w:t>
      </w:r>
      <w:r>
        <w:rPr>
          <w:sz w:val="28"/>
          <w:szCs w:val="28"/>
        </w:rPr>
        <w:t>.</w:t>
      </w:r>
      <w:r w:rsidRPr="00451CFC">
        <w:rPr>
          <w:sz w:val="28"/>
          <w:szCs w:val="28"/>
        </w:rPr>
        <w:t xml:space="preserve"> </w:t>
      </w:r>
    </w:p>
    <w:p w:rsidR="00603B04" w:rsidRPr="008A78FD" w:rsidRDefault="00603B04" w:rsidP="00603B04">
      <w:pPr>
        <w:ind w:firstLine="851"/>
        <w:jc w:val="right"/>
      </w:pPr>
      <w:r w:rsidRPr="00451CFC">
        <w:rPr>
          <w:sz w:val="28"/>
          <w:szCs w:val="28"/>
        </w:rPr>
        <w:br w:type="page"/>
      </w:r>
      <w:r w:rsidR="001A2247">
        <w:rPr>
          <w:sz w:val="28"/>
          <w:szCs w:val="28"/>
        </w:rPr>
        <w:lastRenderedPageBreak/>
        <w:t>П</w:t>
      </w:r>
      <w:r w:rsidRPr="008A78FD">
        <w:t>риложение 1</w:t>
      </w:r>
    </w:p>
    <w:p w:rsidR="00603B04" w:rsidRPr="008A78FD" w:rsidRDefault="00603B04" w:rsidP="00603B04">
      <w:pPr>
        <w:jc w:val="center"/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shd w:val="clear" w:color="auto" w:fill="FFFFFF"/>
        <w:rPr>
          <w:szCs w:val="28"/>
        </w:rPr>
      </w:pPr>
    </w:p>
    <w:p w:rsidR="00603B04" w:rsidRPr="00B34112" w:rsidRDefault="00603B04" w:rsidP="00603B04">
      <w:pPr>
        <w:shd w:val="clear" w:color="auto" w:fill="FFFFFF"/>
        <w:jc w:val="center"/>
        <w:rPr>
          <w:b/>
          <w:sz w:val="28"/>
          <w:szCs w:val="28"/>
        </w:rPr>
      </w:pPr>
      <w:r w:rsidRPr="00B3411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РАБОТЫ</w:t>
      </w:r>
    </w:p>
    <w:p w:rsidR="00603B04" w:rsidRPr="00B34112" w:rsidRDefault="00603B04" w:rsidP="00603B04">
      <w:pPr>
        <w:shd w:val="clear" w:color="auto" w:fill="FFFFFF"/>
        <w:jc w:val="center"/>
        <w:rPr>
          <w:b/>
          <w:sz w:val="28"/>
          <w:szCs w:val="28"/>
        </w:rPr>
      </w:pPr>
      <w:r w:rsidRPr="00B34112">
        <w:rPr>
          <w:b/>
          <w:sz w:val="28"/>
          <w:szCs w:val="28"/>
        </w:rPr>
        <w:t>контрольно-сч</w:t>
      </w:r>
      <w:r>
        <w:rPr>
          <w:b/>
          <w:sz w:val="28"/>
          <w:szCs w:val="28"/>
        </w:rPr>
        <w:t>ё</w:t>
      </w:r>
      <w:r w:rsidRPr="00B34112">
        <w:rPr>
          <w:b/>
          <w:sz w:val="28"/>
          <w:szCs w:val="28"/>
        </w:rPr>
        <w:t>тной палаты Георгиевск</w:t>
      </w:r>
      <w:r>
        <w:rPr>
          <w:b/>
          <w:sz w:val="28"/>
          <w:szCs w:val="28"/>
        </w:rPr>
        <w:t xml:space="preserve">ого </w:t>
      </w:r>
      <w:r w:rsidR="00584CD0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Ставропольского края </w:t>
      </w:r>
      <w:r w:rsidRPr="00B34112">
        <w:rPr>
          <w:b/>
          <w:sz w:val="28"/>
          <w:szCs w:val="28"/>
        </w:rPr>
        <w:t>на 20__ год</w:t>
      </w:r>
    </w:p>
    <w:p w:rsidR="00603B04" w:rsidRDefault="00603B04" w:rsidP="00603B04">
      <w:pPr>
        <w:shd w:val="clear" w:color="auto" w:fill="FFFFFF"/>
        <w:jc w:val="center"/>
        <w:rPr>
          <w:szCs w:val="28"/>
        </w:rPr>
      </w:pP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363"/>
      </w:tblGrid>
      <w:tr w:rsidR="00603B04" w:rsidRPr="00B67D36" w:rsidTr="0036560E">
        <w:trPr>
          <w:trHeight w:val="765"/>
        </w:trPr>
        <w:tc>
          <w:tcPr>
            <w:tcW w:w="597" w:type="dxa"/>
            <w:vAlign w:val="center"/>
          </w:tcPr>
          <w:p w:rsidR="00603B04" w:rsidRPr="00B67D36" w:rsidRDefault="00603B04" w:rsidP="00035432">
            <w:pPr>
              <w:jc w:val="center"/>
            </w:pPr>
            <w:r>
              <w:t>№ п/п</w:t>
            </w:r>
          </w:p>
        </w:tc>
        <w:tc>
          <w:tcPr>
            <w:tcW w:w="8363" w:type="dxa"/>
            <w:vAlign w:val="center"/>
          </w:tcPr>
          <w:p w:rsidR="00603B04" w:rsidRPr="00B67D36" w:rsidRDefault="00603B04" w:rsidP="00035432">
            <w:pPr>
              <w:jc w:val="center"/>
            </w:pPr>
            <w:r>
              <w:t>Наименование м</w:t>
            </w:r>
            <w:r w:rsidRPr="00B67D36">
              <w:t>ероприяти</w:t>
            </w:r>
            <w:r>
              <w:t>й</w:t>
            </w:r>
          </w:p>
        </w:tc>
      </w:tr>
      <w:tr w:rsidR="00603B04" w:rsidRPr="00B67D36" w:rsidTr="0036560E">
        <w:trPr>
          <w:trHeight w:hRule="exact" w:val="340"/>
        </w:trPr>
        <w:tc>
          <w:tcPr>
            <w:tcW w:w="597" w:type="dxa"/>
            <w:vAlign w:val="center"/>
          </w:tcPr>
          <w:p w:rsidR="00603B04" w:rsidRPr="00B67D36" w:rsidRDefault="00603B04" w:rsidP="00035432">
            <w:pPr>
              <w:jc w:val="center"/>
            </w:pPr>
            <w:r w:rsidRPr="00B67D36">
              <w:t>1</w:t>
            </w:r>
          </w:p>
        </w:tc>
        <w:tc>
          <w:tcPr>
            <w:tcW w:w="8363" w:type="dxa"/>
            <w:vAlign w:val="center"/>
          </w:tcPr>
          <w:p w:rsidR="00603B04" w:rsidRPr="00B67D36" w:rsidRDefault="00603B04" w:rsidP="00035432">
            <w:pPr>
              <w:jc w:val="center"/>
            </w:pPr>
            <w:r w:rsidRPr="00B67D36">
              <w:t>2</w:t>
            </w:r>
          </w:p>
        </w:tc>
      </w:tr>
      <w:tr w:rsidR="00603B04" w:rsidRPr="00B67D36" w:rsidTr="0036560E">
        <w:trPr>
          <w:trHeight w:hRule="exact" w:val="340"/>
        </w:trPr>
        <w:tc>
          <w:tcPr>
            <w:tcW w:w="8960" w:type="dxa"/>
            <w:gridSpan w:val="2"/>
          </w:tcPr>
          <w:p w:rsidR="00603B04" w:rsidRPr="00C6615E" w:rsidRDefault="00603B04" w:rsidP="00035432">
            <w:pPr>
              <w:pStyle w:val="a3"/>
              <w:ind w:left="0"/>
              <w:jc w:val="center"/>
            </w:pPr>
            <w:r w:rsidRPr="00C6615E">
              <w:t>1. Контрольные мероприятия</w:t>
            </w:r>
          </w:p>
        </w:tc>
      </w:tr>
      <w:tr w:rsidR="00603B04" w:rsidRPr="00B67D36" w:rsidTr="0036560E">
        <w:trPr>
          <w:trHeight w:hRule="exact" w:val="340"/>
        </w:trPr>
        <w:tc>
          <w:tcPr>
            <w:tcW w:w="597" w:type="dxa"/>
          </w:tcPr>
          <w:p w:rsidR="00603B04" w:rsidRPr="003B21D0" w:rsidRDefault="00603B04" w:rsidP="00035432">
            <w:r w:rsidRPr="003B21D0">
              <w:t>1.1.</w:t>
            </w:r>
          </w:p>
        </w:tc>
        <w:tc>
          <w:tcPr>
            <w:tcW w:w="8363" w:type="dxa"/>
          </w:tcPr>
          <w:p w:rsidR="00603B04" w:rsidRPr="00B67D36" w:rsidRDefault="00603B04" w:rsidP="00035432">
            <w:pPr>
              <w:pStyle w:val="a3"/>
              <w:ind w:left="0"/>
            </w:pPr>
          </w:p>
        </w:tc>
      </w:tr>
      <w:tr w:rsidR="00603B04" w:rsidRPr="00B67D36" w:rsidTr="0036560E">
        <w:trPr>
          <w:trHeight w:hRule="exact" w:val="340"/>
        </w:trPr>
        <w:tc>
          <w:tcPr>
            <w:tcW w:w="597" w:type="dxa"/>
          </w:tcPr>
          <w:p w:rsidR="00603B04" w:rsidRPr="003B21D0" w:rsidRDefault="00603B04" w:rsidP="00035432">
            <w:r w:rsidRPr="003B21D0">
              <w:t>1.2.</w:t>
            </w:r>
          </w:p>
        </w:tc>
        <w:tc>
          <w:tcPr>
            <w:tcW w:w="8363" w:type="dxa"/>
          </w:tcPr>
          <w:p w:rsidR="00603B04" w:rsidRPr="00B67D36" w:rsidRDefault="00603B04" w:rsidP="00035432"/>
        </w:tc>
      </w:tr>
      <w:tr w:rsidR="00603B04" w:rsidRPr="00B67D36" w:rsidTr="0036560E">
        <w:trPr>
          <w:trHeight w:hRule="exact" w:val="340"/>
        </w:trPr>
        <w:tc>
          <w:tcPr>
            <w:tcW w:w="8960" w:type="dxa"/>
            <w:gridSpan w:val="2"/>
          </w:tcPr>
          <w:p w:rsidR="00603B04" w:rsidRPr="00BF1280" w:rsidRDefault="00603B04" w:rsidP="00035432">
            <w:pPr>
              <w:jc w:val="center"/>
            </w:pPr>
            <w:r w:rsidRPr="00BF1280">
              <w:t>2. Э</w:t>
            </w:r>
            <w:r w:rsidR="00BB0F32">
              <w:t>ксп</w:t>
            </w:r>
            <w:r w:rsidRPr="00BF1280">
              <w:t>ертно-аналитические мероприятия</w:t>
            </w:r>
          </w:p>
          <w:p w:rsidR="00603B04" w:rsidRPr="00B67D36" w:rsidRDefault="00603B04" w:rsidP="00035432"/>
        </w:tc>
      </w:tr>
      <w:tr w:rsidR="00603B04" w:rsidRPr="00B67D36" w:rsidTr="0036560E">
        <w:trPr>
          <w:trHeight w:hRule="exact" w:val="340"/>
        </w:trPr>
        <w:tc>
          <w:tcPr>
            <w:tcW w:w="597" w:type="dxa"/>
          </w:tcPr>
          <w:p w:rsidR="00603B04" w:rsidRPr="003B21D0" w:rsidRDefault="00603B04" w:rsidP="00035432">
            <w:r w:rsidRPr="003B21D0">
              <w:t>2.1.</w:t>
            </w:r>
          </w:p>
        </w:tc>
        <w:tc>
          <w:tcPr>
            <w:tcW w:w="8363" w:type="dxa"/>
          </w:tcPr>
          <w:p w:rsidR="00603B04" w:rsidRPr="00B67D36" w:rsidRDefault="00603B04" w:rsidP="00035432"/>
        </w:tc>
      </w:tr>
      <w:tr w:rsidR="00603B04" w:rsidRPr="00B67D36" w:rsidTr="0036560E">
        <w:trPr>
          <w:trHeight w:hRule="exact" w:val="340"/>
        </w:trPr>
        <w:tc>
          <w:tcPr>
            <w:tcW w:w="597" w:type="dxa"/>
          </w:tcPr>
          <w:p w:rsidR="00603B04" w:rsidRPr="003B21D0" w:rsidRDefault="00603B04" w:rsidP="00035432">
            <w:r w:rsidRPr="003B21D0">
              <w:t>2.2.</w:t>
            </w:r>
          </w:p>
        </w:tc>
        <w:tc>
          <w:tcPr>
            <w:tcW w:w="8363" w:type="dxa"/>
          </w:tcPr>
          <w:p w:rsidR="00603B04" w:rsidRPr="00B67D36" w:rsidRDefault="00603B04" w:rsidP="00035432"/>
        </w:tc>
      </w:tr>
      <w:tr w:rsidR="00603B04" w:rsidRPr="00B67D36" w:rsidTr="0036560E">
        <w:trPr>
          <w:trHeight w:hRule="exact" w:val="340"/>
        </w:trPr>
        <w:tc>
          <w:tcPr>
            <w:tcW w:w="597" w:type="dxa"/>
          </w:tcPr>
          <w:p w:rsidR="00603B04" w:rsidRPr="003B21D0" w:rsidRDefault="00603B04" w:rsidP="00035432">
            <w:r w:rsidRPr="003B21D0">
              <w:t>2.3.</w:t>
            </w:r>
          </w:p>
        </w:tc>
        <w:tc>
          <w:tcPr>
            <w:tcW w:w="8363" w:type="dxa"/>
          </w:tcPr>
          <w:p w:rsidR="00603B04" w:rsidRPr="00B67D36" w:rsidRDefault="00603B04" w:rsidP="00035432"/>
        </w:tc>
      </w:tr>
      <w:tr w:rsidR="00603B04" w:rsidRPr="00B67D36" w:rsidTr="0036560E">
        <w:trPr>
          <w:trHeight w:hRule="exact" w:val="340"/>
        </w:trPr>
        <w:tc>
          <w:tcPr>
            <w:tcW w:w="8960" w:type="dxa"/>
            <w:gridSpan w:val="2"/>
          </w:tcPr>
          <w:p w:rsidR="00603B04" w:rsidRPr="003B21D0" w:rsidRDefault="00603B04" w:rsidP="00035432">
            <w:pPr>
              <w:jc w:val="center"/>
            </w:pPr>
            <w:r>
              <w:t>3. Прочие мероприятия</w:t>
            </w:r>
          </w:p>
          <w:p w:rsidR="00603B04" w:rsidRPr="003B21D0" w:rsidRDefault="00603B04" w:rsidP="00035432"/>
          <w:p w:rsidR="00603B04" w:rsidRPr="00B67D36" w:rsidRDefault="00603B04" w:rsidP="00035432">
            <w:r w:rsidRPr="00B67D36">
              <w:t>………………………………</w:t>
            </w:r>
            <w:r w:rsidRPr="007043B7">
              <w:rPr>
                <w:sz w:val="26"/>
                <w:szCs w:val="26"/>
              </w:rPr>
              <w:t>3.  Прочие мероприятия</w:t>
            </w:r>
            <w:r w:rsidRPr="00B67D36">
              <w:t xml:space="preserve"> …………………</w:t>
            </w:r>
            <w:proofErr w:type="gramStart"/>
            <w:r w:rsidRPr="00B67D36">
              <w:t>…….</w:t>
            </w:r>
            <w:proofErr w:type="gramEnd"/>
            <w:r w:rsidRPr="00B67D36">
              <w:t>.</w:t>
            </w:r>
          </w:p>
        </w:tc>
      </w:tr>
      <w:tr w:rsidR="00603B04" w:rsidRPr="00B67D36" w:rsidTr="0036560E">
        <w:trPr>
          <w:trHeight w:hRule="exact" w:val="340"/>
        </w:trPr>
        <w:tc>
          <w:tcPr>
            <w:tcW w:w="597" w:type="dxa"/>
          </w:tcPr>
          <w:p w:rsidR="00603B04" w:rsidRPr="003B21D0" w:rsidRDefault="00603B04" w:rsidP="00035432">
            <w:r w:rsidRPr="003B21D0">
              <w:t>3.1.</w:t>
            </w:r>
          </w:p>
        </w:tc>
        <w:tc>
          <w:tcPr>
            <w:tcW w:w="8363" w:type="dxa"/>
          </w:tcPr>
          <w:p w:rsidR="00603B04" w:rsidRPr="00B67D36" w:rsidRDefault="00603B04" w:rsidP="00035432"/>
        </w:tc>
      </w:tr>
      <w:tr w:rsidR="00603B04" w:rsidRPr="00B67D36" w:rsidTr="0036560E">
        <w:trPr>
          <w:trHeight w:hRule="exact" w:val="340"/>
        </w:trPr>
        <w:tc>
          <w:tcPr>
            <w:tcW w:w="597" w:type="dxa"/>
          </w:tcPr>
          <w:p w:rsidR="00603B04" w:rsidRPr="003B21D0" w:rsidRDefault="00603B04" w:rsidP="00035432">
            <w:r w:rsidRPr="003B21D0">
              <w:t>3.2.</w:t>
            </w:r>
          </w:p>
        </w:tc>
        <w:tc>
          <w:tcPr>
            <w:tcW w:w="8363" w:type="dxa"/>
          </w:tcPr>
          <w:p w:rsidR="00603B04" w:rsidRPr="00B67D36" w:rsidRDefault="00603B04" w:rsidP="00035432"/>
        </w:tc>
      </w:tr>
      <w:tr w:rsidR="00603B04" w:rsidRPr="00B67D36" w:rsidTr="0036560E">
        <w:trPr>
          <w:trHeight w:hRule="exact" w:val="340"/>
        </w:trPr>
        <w:tc>
          <w:tcPr>
            <w:tcW w:w="597" w:type="dxa"/>
          </w:tcPr>
          <w:p w:rsidR="00603B04" w:rsidRPr="003B21D0" w:rsidRDefault="00603B04" w:rsidP="00035432">
            <w:r w:rsidRPr="003B21D0">
              <w:t>3.3.</w:t>
            </w:r>
          </w:p>
        </w:tc>
        <w:tc>
          <w:tcPr>
            <w:tcW w:w="8363" w:type="dxa"/>
          </w:tcPr>
          <w:p w:rsidR="00603B04" w:rsidRPr="00B67D36" w:rsidRDefault="00603B04" w:rsidP="00035432"/>
        </w:tc>
      </w:tr>
    </w:tbl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jc w:val="right"/>
        <w:rPr>
          <w:szCs w:val="28"/>
        </w:rPr>
      </w:pPr>
      <w:r>
        <w:lastRenderedPageBreak/>
        <w:t>Приложение 2</w:t>
      </w:r>
    </w:p>
    <w:p w:rsidR="00603B04" w:rsidRDefault="00603B04" w:rsidP="00603B04">
      <w:pPr>
        <w:jc w:val="right"/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Pr="00B34112" w:rsidRDefault="00603B04" w:rsidP="00603B04">
      <w:pPr>
        <w:shd w:val="clear" w:color="auto" w:fill="FFFFFF"/>
        <w:jc w:val="center"/>
        <w:rPr>
          <w:b/>
          <w:sz w:val="28"/>
          <w:szCs w:val="28"/>
        </w:rPr>
      </w:pPr>
      <w:r w:rsidRPr="00B3411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РАБОТЫ</w:t>
      </w:r>
    </w:p>
    <w:p w:rsidR="00603B04" w:rsidRPr="00B34112" w:rsidRDefault="00603B04" w:rsidP="00603B04">
      <w:pPr>
        <w:shd w:val="clear" w:color="auto" w:fill="FFFFFF"/>
        <w:jc w:val="center"/>
        <w:rPr>
          <w:b/>
          <w:sz w:val="28"/>
          <w:szCs w:val="28"/>
        </w:rPr>
      </w:pPr>
      <w:r w:rsidRPr="00B34112">
        <w:rPr>
          <w:b/>
          <w:sz w:val="28"/>
          <w:szCs w:val="28"/>
        </w:rPr>
        <w:t>контрольно-сч</w:t>
      </w:r>
      <w:r>
        <w:rPr>
          <w:b/>
          <w:sz w:val="28"/>
          <w:szCs w:val="28"/>
        </w:rPr>
        <w:t>ё</w:t>
      </w:r>
      <w:r w:rsidRPr="00B34112">
        <w:rPr>
          <w:b/>
          <w:sz w:val="28"/>
          <w:szCs w:val="28"/>
        </w:rPr>
        <w:t>тной палаты Георгиевск</w:t>
      </w:r>
      <w:r>
        <w:rPr>
          <w:b/>
          <w:sz w:val="28"/>
          <w:szCs w:val="28"/>
        </w:rPr>
        <w:t xml:space="preserve">ого </w:t>
      </w:r>
      <w:r w:rsidR="00584CD0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Ставропольского </w:t>
      </w:r>
      <w:proofErr w:type="gramStart"/>
      <w:r>
        <w:rPr>
          <w:b/>
          <w:sz w:val="28"/>
          <w:szCs w:val="28"/>
        </w:rPr>
        <w:t xml:space="preserve">края </w:t>
      </w:r>
      <w:r w:rsidRPr="00B34112">
        <w:rPr>
          <w:b/>
          <w:sz w:val="28"/>
          <w:szCs w:val="28"/>
        </w:rPr>
        <w:t xml:space="preserve"> на</w:t>
      </w:r>
      <w:proofErr w:type="gramEnd"/>
      <w:r>
        <w:rPr>
          <w:b/>
          <w:sz w:val="28"/>
          <w:szCs w:val="28"/>
        </w:rPr>
        <w:t xml:space="preserve"> ____ квартал</w:t>
      </w:r>
      <w:r w:rsidRPr="00B341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Pr="00B34112">
        <w:rPr>
          <w:b/>
          <w:sz w:val="28"/>
          <w:szCs w:val="28"/>
        </w:rPr>
        <w:t>20__ год</w:t>
      </w:r>
      <w:r>
        <w:rPr>
          <w:b/>
          <w:sz w:val="28"/>
          <w:szCs w:val="28"/>
        </w:rPr>
        <w:t>а</w:t>
      </w:r>
    </w:p>
    <w:p w:rsidR="00603B04" w:rsidRDefault="00603B04" w:rsidP="00603B04">
      <w:pPr>
        <w:shd w:val="clear" w:color="auto" w:fill="FFFFFF"/>
        <w:jc w:val="center"/>
        <w:rPr>
          <w:szCs w:val="28"/>
        </w:rPr>
      </w:pPr>
    </w:p>
    <w:tbl>
      <w:tblPr>
        <w:tblW w:w="92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1304"/>
        <w:gridCol w:w="2155"/>
        <w:gridCol w:w="2835"/>
      </w:tblGrid>
      <w:tr w:rsidR="00603B04" w:rsidRPr="00B67D36" w:rsidTr="0036560E">
        <w:trPr>
          <w:trHeight w:val="765"/>
        </w:trPr>
        <w:tc>
          <w:tcPr>
            <w:tcW w:w="851" w:type="dxa"/>
            <w:vAlign w:val="center"/>
          </w:tcPr>
          <w:p w:rsidR="00603B04" w:rsidRPr="00B67D36" w:rsidRDefault="00603B04" w:rsidP="00035432">
            <w:pPr>
              <w:jc w:val="center"/>
            </w:pPr>
            <w:r>
              <w:t>№ п/п</w:t>
            </w:r>
          </w:p>
        </w:tc>
        <w:tc>
          <w:tcPr>
            <w:tcW w:w="2127" w:type="dxa"/>
            <w:vAlign w:val="center"/>
          </w:tcPr>
          <w:p w:rsidR="00603B04" w:rsidRPr="00B67D36" w:rsidRDefault="00603B04" w:rsidP="00035432">
            <w:pPr>
              <w:jc w:val="center"/>
            </w:pPr>
            <w:r>
              <w:t>Наименование м</w:t>
            </w:r>
            <w:r w:rsidRPr="00B67D36">
              <w:t>ероприяти</w:t>
            </w:r>
            <w:r>
              <w:t>й</w:t>
            </w:r>
          </w:p>
        </w:tc>
        <w:tc>
          <w:tcPr>
            <w:tcW w:w="1304" w:type="dxa"/>
            <w:vAlign w:val="center"/>
          </w:tcPr>
          <w:p w:rsidR="00603B04" w:rsidRPr="00B67D36" w:rsidRDefault="00B61CA9" w:rsidP="00035432">
            <w:pPr>
              <w:jc w:val="center"/>
            </w:pPr>
            <w:r>
              <w:t xml:space="preserve">Планируемый срок </w:t>
            </w:r>
          </w:p>
        </w:tc>
        <w:tc>
          <w:tcPr>
            <w:tcW w:w="2155" w:type="dxa"/>
          </w:tcPr>
          <w:p w:rsidR="00603B04" w:rsidRDefault="00603B04" w:rsidP="00035432">
            <w:pPr>
              <w:shd w:val="clear" w:color="auto" w:fill="FFFFFF"/>
              <w:jc w:val="center"/>
              <w:rPr>
                <w:spacing w:val="-5"/>
              </w:rPr>
            </w:pPr>
          </w:p>
          <w:p w:rsidR="00603B04" w:rsidRDefault="00603B04" w:rsidP="00035432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Исполнитель</w:t>
            </w:r>
          </w:p>
        </w:tc>
        <w:tc>
          <w:tcPr>
            <w:tcW w:w="2835" w:type="dxa"/>
            <w:vAlign w:val="center"/>
          </w:tcPr>
          <w:p w:rsidR="00603B04" w:rsidRPr="00B67D36" w:rsidRDefault="00603B04" w:rsidP="00035432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Основание для включения мероприятия в план</w:t>
            </w:r>
          </w:p>
        </w:tc>
      </w:tr>
      <w:tr w:rsidR="00603B04" w:rsidRPr="00B67D36" w:rsidTr="0036560E">
        <w:trPr>
          <w:trHeight w:hRule="exact" w:val="340"/>
        </w:trPr>
        <w:tc>
          <w:tcPr>
            <w:tcW w:w="851" w:type="dxa"/>
          </w:tcPr>
          <w:p w:rsidR="00603B04" w:rsidRPr="00BF1280" w:rsidRDefault="00603B04" w:rsidP="00035432">
            <w:pPr>
              <w:jc w:val="center"/>
              <w:rPr>
                <w:sz w:val="18"/>
                <w:szCs w:val="18"/>
              </w:rPr>
            </w:pPr>
            <w:r w:rsidRPr="00BF128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603B04" w:rsidRPr="00BF1280" w:rsidRDefault="00603B04" w:rsidP="00035432">
            <w:pPr>
              <w:jc w:val="center"/>
              <w:rPr>
                <w:sz w:val="18"/>
                <w:szCs w:val="18"/>
              </w:rPr>
            </w:pPr>
            <w:r w:rsidRPr="00BF1280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603B04" w:rsidRPr="00BF1280" w:rsidRDefault="00603B04" w:rsidP="00035432">
            <w:pPr>
              <w:jc w:val="center"/>
              <w:rPr>
                <w:sz w:val="18"/>
                <w:szCs w:val="18"/>
              </w:rPr>
            </w:pPr>
            <w:r w:rsidRPr="00BF1280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</w:tcPr>
          <w:p w:rsidR="00603B04" w:rsidRPr="00BF1280" w:rsidRDefault="00603B04" w:rsidP="00035432">
            <w:pPr>
              <w:jc w:val="center"/>
              <w:rPr>
                <w:sz w:val="18"/>
                <w:szCs w:val="18"/>
              </w:rPr>
            </w:pPr>
            <w:r w:rsidRPr="00BF1280">
              <w:rPr>
                <w:spacing w:val="-5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603B04" w:rsidRPr="00BF1280" w:rsidRDefault="00603B04" w:rsidP="0003543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BF1280">
              <w:rPr>
                <w:spacing w:val="-5"/>
                <w:sz w:val="18"/>
                <w:szCs w:val="18"/>
              </w:rPr>
              <w:t>5</w:t>
            </w:r>
          </w:p>
        </w:tc>
      </w:tr>
      <w:tr w:rsidR="00603B04" w:rsidRPr="00B67D36" w:rsidTr="0036560E">
        <w:trPr>
          <w:trHeight w:hRule="exact" w:val="340"/>
        </w:trPr>
        <w:tc>
          <w:tcPr>
            <w:tcW w:w="9272" w:type="dxa"/>
            <w:gridSpan w:val="5"/>
          </w:tcPr>
          <w:p w:rsidR="00603B04" w:rsidRPr="00B67D36" w:rsidRDefault="00603B04" w:rsidP="00035432">
            <w:pPr>
              <w:shd w:val="clear" w:color="auto" w:fill="FFFFFF"/>
              <w:jc w:val="center"/>
              <w:rPr>
                <w:spacing w:val="-5"/>
              </w:rPr>
            </w:pPr>
            <w:r>
              <w:t>1. Контрольные мероприятия</w:t>
            </w:r>
          </w:p>
        </w:tc>
      </w:tr>
      <w:tr w:rsidR="00603B04" w:rsidRPr="00B67D36" w:rsidTr="0036560E">
        <w:trPr>
          <w:trHeight w:hRule="exact" w:val="340"/>
        </w:trPr>
        <w:tc>
          <w:tcPr>
            <w:tcW w:w="851" w:type="dxa"/>
          </w:tcPr>
          <w:p w:rsidR="00603B04" w:rsidRPr="003B21D0" w:rsidRDefault="00603B04" w:rsidP="00035432">
            <w:r w:rsidRPr="003B21D0">
              <w:t>1.1.</w:t>
            </w:r>
          </w:p>
        </w:tc>
        <w:tc>
          <w:tcPr>
            <w:tcW w:w="2127" w:type="dxa"/>
          </w:tcPr>
          <w:p w:rsidR="00603B04" w:rsidRPr="00B67D36" w:rsidRDefault="00603B04" w:rsidP="00035432">
            <w:pPr>
              <w:pStyle w:val="a3"/>
              <w:ind w:left="0"/>
            </w:pPr>
          </w:p>
        </w:tc>
        <w:tc>
          <w:tcPr>
            <w:tcW w:w="1304" w:type="dxa"/>
          </w:tcPr>
          <w:p w:rsidR="00603B04" w:rsidRPr="00B67D36" w:rsidRDefault="00603B04" w:rsidP="00035432">
            <w:pPr>
              <w:pStyle w:val="a3"/>
              <w:ind w:left="0"/>
            </w:pPr>
          </w:p>
        </w:tc>
        <w:tc>
          <w:tcPr>
            <w:tcW w:w="2155" w:type="dxa"/>
          </w:tcPr>
          <w:p w:rsidR="00603B04" w:rsidRPr="00B67D36" w:rsidRDefault="00603B04" w:rsidP="00035432">
            <w:pPr>
              <w:pStyle w:val="a3"/>
              <w:ind w:left="0"/>
            </w:pPr>
          </w:p>
        </w:tc>
        <w:tc>
          <w:tcPr>
            <w:tcW w:w="2835" w:type="dxa"/>
          </w:tcPr>
          <w:p w:rsidR="00603B04" w:rsidRPr="00B67D36" w:rsidRDefault="00603B04" w:rsidP="00035432">
            <w:pPr>
              <w:shd w:val="clear" w:color="auto" w:fill="FFFFFF"/>
              <w:rPr>
                <w:spacing w:val="-5"/>
              </w:rPr>
            </w:pPr>
          </w:p>
        </w:tc>
      </w:tr>
      <w:tr w:rsidR="00603B04" w:rsidRPr="00B67D36" w:rsidTr="0036560E">
        <w:trPr>
          <w:trHeight w:hRule="exact" w:val="340"/>
        </w:trPr>
        <w:tc>
          <w:tcPr>
            <w:tcW w:w="851" w:type="dxa"/>
          </w:tcPr>
          <w:p w:rsidR="00603B04" w:rsidRPr="003B21D0" w:rsidRDefault="00603B04" w:rsidP="00035432">
            <w:r w:rsidRPr="003B21D0">
              <w:t>1.2.</w:t>
            </w:r>
          </w:p>
        </w:tc>
        <w:tc>
          <w:tcPr>
            <w:tcW w:w="2127" w:type="dxa"/>
          </w:tcPr>
          <w:p w:rsidR="00603B04" w:rsidRPr="00B67D36" w:rsidRDefault="00603B04" w:rsidP="00035432"/>
        </w:tc>
        <w:tc>
          <w:tcPr>
            <w:tcW w:w="1304" w:type="dxa"/>
          </w:tcPr>
          <w:p w:rsidR="00603B04" w:rsidRPr="00B67D36" w:rsidRDefault="00603B04" w:rsidP="00035432"/>
        </w:tc>
        <w:tc>
          <w:tcPr>
            <w:tcW w:w="2155" w:type="dxa"/>
          </w:tcPr>
          <w:p w:rsidR="00603B04" w:rsidRPr="00B67D36" w:rsidRDefault="00603B04" w:rsidP="00035432"/>
        </w:tc>
        <w:tc>
          <w:tcPr>
            <w:tcW w:w="2835" w:type="dxa"/>
          </w:tcPr>
          <w:p w:rsidR="00603B04" w:rsidRPr="00B67D36" w:rsidRDefault="00603B04" w:rsidP="00035432">
            <w:pPr>
              <w:shd w:val="clear" w:color="auto" w:fill="FFFFFF"/>
              <w:rPr>
                <w:spacing w:val="-5"/>
              </w:rPr>
            </w:pPr>
          </w:p>
        </w:tc>
      </w:tr>
      <w:tr w:rsidR="00603B04" w:rsidRPr="00B67D36" w:rsidTr="0036560E">
        <w:trPr>
          <w:trHeight w:hRule="exact" w:val="340"/>
        </w:trPr>
        <w:tc>
          <w:tcPr>
            <w:tcW w:w="9272" w:type="dxa"/>
            <w:gridSpan w:val="5"/>
          </w:tcPr>
          <w:p w:rsidR="00603B04" w:rsidRPr="00BF1280" w:rsidRDefault="00603B04" w:rsidP="00035432">
            <w:pPr>
              <w:jc w:val="center"/>
            </w:pPr>
            <w:r w:rsidRPr="00BF1280">
              <w:t>2. Э</w:t>
            </w:r>
            <w:r w:rsidR="00BB0F32">
              <w:t>ксп</w:t>
            </w:r>
            <w:r w:rsidRPr="00BF1280">
              <w:t>ертно-аналитические мероприятия</w:t>
            </w:r>
          </w:p>
          <w:p w:rsidR="00603B04" w:rsidRPr="003B21D0" w:rsidRDefault="00603B04" w:rsidP="00035432">
            <w:r w:rsidRPr="003B21D0">
              <w:t>………………………………………………………...</w:t>
            </w:r>
          </w:p>
          <w:p w:rsidR="00603B04" w:rsidRPr="003B21D0" w:rsidRDefault="00603B04" w:rsidP="00035432">
            <w:pPr>
              <w:tabs>
                <w:tab w:val="left" w:pos="2178"/>
              </w:tabs>
            </w:pPr>
            <w:r w:rsidRPr="003B21D0">
              <w:t>…………………</w:t>
            </w:r>
          </w:p>
        </w:tc>
      </w:tr>
      <w:tr w:rsidR="00603B04" w:rsidRPr="00B67D36" w:rsidTr="0036560E">
        <w:trPr>
          <w:trHeight w:hRule="exact" w:val="340"/>
        </w:trPr>
        <w:tc>
          <w:tcPr>
            <w:tcW w:w="851" w:type="dxa"/>
          </w:tcPr>
          <w:p w:rsidR="00603B04" w:rsidRPr="003B21D0" w:rsidRDefault="00603B04" w:rsidP="00035432">
            <w:r w:rsidRPr="003B21D0">
              <w:t>2.1.</w:t>
            </w:r>
          </w:p>
        </w:tc>
        <w:tc>
          <w:tcPr>
            <w:tcW w:w="2127" w:type="dxa"/>
          </w:tcPr>
          <w:p w:rsidR="00603B04" w:rsidRPr="00B67D36" w:rsidRDefault="00603B04" w:rsidP="00035432"/>
        </w:tc>
        <w:tc>
          <w:tcPr>
            <w:tcW w:w="1304" w:type="dxa"/>
          </w:tcPr>
          <w:p w:rsidR="00603B04" w:rsidRPr="00B67D36" w:rsidRDefault="00603B04" w:rsidP="00035432"/>
        </w:tc>
        <w:tc>
          <w:tcPr>
            <w:tcW w:w="2155" w:type="dxa"/>
          </w:tcPr>
          <w:p w:rsidR="00603B04" w:rsidRPr="00B67D36" w:rsidRDefault="00603B04" w:rsidP="00035432"/>
        </w:tc>
        <w:tc>
          <w:tcPr>
            <w:tcW w:w="2835" w:type="dxa"/>
          </w:tcPr>
          <w:p w:rsidR="00603B04" w:rsidRPr="00B67D36" w:rsidRDefault="00603B04" w:rsidP="00035432">
            <w:pPr>
              <w:tabs>
                <w:tab w:val="left" w:pos="2178"/>
              </w:tabs>
            </w:pPr>
          </w:p>
        </w:tc>
      </w:tr>
      <w:tr w:rsidR="00603B04" w:rsidRPr="00B67D36" w:rsidTr="0036560E">
        <w:trPr>
          <w:trHeight w:hRule="exact" w:val="340"/>
        </w:trPr>
        <w:tc>
          <w:tcPr>
            <w:tcW w:w="851" w:type="dxa"/>
          </w:tcPr>
          <w:p w:rsidR="00603B04" w:rsidRPr="003B21D0" w:rsidRDefault="00603B04" w:rsidP="00035432">
            <w:r w:rsidRPr="003B21D0">
              <w:t>2.2.</w:t>
            </w:r>
          </w:p>
        </w:tc>
        <w:tc>
          <w:tcPr>
            <w:tcW w:w="2127" w:type="dxa"/>
          </w:tcPr>
          <w:p w:rsidR="00603B04" w:rsidRPr="00B67D36" w:rsidRDefault="00603B04" w:rsidP="00035432"/>
        </w:tc>
        <w:tc>
          <w:tcPr>
            <w:tcW w:w="1304" w:type="dxa"/>
          </w:tcPr>
          <w:p w:rsidR="00603B04" w:rsidRPr="00B67D36" w:rsidRDefault="00603B04" w:rsidP="00035432"/>
        </w:tc>
        <w:tc>
          <w:tcPr>
            <w:tcW w:w="2155" w:type="dxa"/>
          </w:tcPr>
          <w:p w:rsidR="00603B04" w:rsidRPr="00B67D36" w:rsidRDefault="00603B04" w:rsidP="00035432"/>
        </w:tc>
        <w:tc>
          <w:tcPr>
            <w:tcW w:w="2835" w:type="dxa"/>
          </w:tcPr>
          <w:p w:rsidR="00603B04" w:rsidRPr="00B67D36" w:rsidRDefault="00603B04" w:rsidP="00035432">
            <w:pPr>
              <w:tabs>
                <w:tab w:val="left" w:pos="2178"/>
              </w:tabs>
            </w:pPr>
          </w:p>
        </w:tc>
      </w:tr>
      <w:tr w:rsidR="00603B04" w:rsidRPr="00B67D36" w:rsidTr="0036560E">
        <w:trPr>
          <w:trHeight w:hRule="exact" w:val="340"/>
        </w:trPr>
        <w:tc>
          <w:tcPr>
            <w:tcW w:w="851" w:type="dxa"/>
          </w:tcPr>
          <w:p w:rsidR="00603B04" w:rsidRPr="003B21D0" w:rsidRDefault="00603B04" w:rsidP="00035432">
            <w:r w:rsidRPr="003B21D0">
              <w:t>2.3.</w:t>
            </w:r>
          </w:p>
        </w:tc>
        <w:tc>
          <w:tcPr>
            <w:tcW w:w="2127" w:type="dxa"/>
          </w:tcPr>
          <w:p w:rsidR="00603B04" w:rsidRPr="00B67D36" w:rsidRDefault="00603B04" w:rsidP="00035432"/>
        </w:tc>
        <w:tc>
          <w:tcPr>
            <w:tcW w:w="1304" w:type="dxa"/>
          </w:tcPr>
          <w:p w:rsidR="00603B04" w:rsidRPr="00B67D36" w:rsidRDefault="00603B04" w:rsidP="00035432"/>
        </w:tc>
        <w:tc>
          <w:tcPr>
            <w:tcW w:w="2155" w:type="dxa"/>
          </w:tcPr>
          <w:p w:rsidR="00603B04" w:rsidRPr="00B67D36" w:rsidRDefault="00603B04" w:rsidP="00035432"/>
        </w:tc>
        <w:tc>
          <w:tcPr>
            <w:tcW w:w="2835" w:type="dxa"/>
          </w:tcPr>
          <w:p w:rsidR="00603B04" w:rsidRPr="00B67D36" w:rsidRDefault="00603B04" w:rsidP="00035432">
            <w:pPr>
              <w:tabs>
                <w:tab w:val="left" w:pos="2178"/>
              </w:tabs>
            </w:pPr>
          </w:p>
        </w:tc>
      </w:tr>
      <w:tr w:rsidR="00603B04" w:rsidRPr="00B67D36" w:rsidTr="0036560E">
        <w:trPr>
          <w:trHeight w:hRule="exact" w:val="340"/>
        </w:trPr>
        <w:tc>
          <w:tcPr>
            <w:tcW w:w="9272" w:type="dxa"/>
            <w:gridSpan w:val="5"/>
          </w:tcPr>
          <w:p w:rsidR="00603B04" w:rsidRPr="003B21D0" w:rsidRDefault="00603B04" w:rsidP="00035432">
            <w:pPr>
              <w:jc w:val="center"/>
            </w:pPr>
            <w:r>
              <w:t>3. Прочие мероприятия</w:t>
            </w:r>
          </w:p>
          <w:p w:rsidR="00603B04" w:rsidRPr="00B67D36" w:rsidRDefault="00603B04" w:rsidP="00035432">
            <w:r w:rsidRPr="00B67D36">
              <w:t>………………………………</w:t>
            </w:r>
            <w:r w:rsidRPr="007043B7">
              <w:rPr>
                <w:sz w:val="26"/>
                <w:szCs w:val="26"/>
              </w:rPr>
              <w:t>3.  Прочие мероприятия</w:t>
            </w:r>
            <w:r w:rsidRPr="00B67D36">
              <w:t xml:space="preserve"> …………………</w:t>
            </w:r>
            <w:proofErr w:type="gramStart"/>
            <w:r w:rsidRPr="00B67D36">
              <w:t>…….</w:t>
            </w:r>
            <w:proofErr w:type="gramEnd"/>
            <w:r w:rsidRPr="00B67D36">
              <w:t>.</w:t>
            </w:r>
          </w:p>
          <w:p w:rsidR="00603B04" w:rsidRPr="00B67D36" w:rsidRDefault="00603B04" w:rsidP="00035432">
            <w:pPr>
              <w:tabs>
                <w:tab w:val="left" w:pos="2178"/>
              </w:tabs>
            </w:pPr>
            <w:r w:rsidRPr="00B67D36">
              <w:t>……………….</w:t>
            </w:r>
          </w:p>
        </w:tc>
      </w:tr>
      <w:tr w:rsidR="00603B04" w:rsidRPr="00B67D36" w:rsidTr="0036560E">
        <w:trPr>
          <w:trHeight w:hRule="exact" w:val="340"/>
        </w:trPr>
        <w:tc>
          <w:tcPr>
            <w:tcW w:w="851" w:type="dxa"/>
          </w:tcPr>
          <w:p w:rsidR="00603B04" w:rsidRPr="003B21D0" w:rsidRDefault="00603B04" w:rsidP="00035432">
            <w:r w:rsidRPr="003B21D0">
              <w:t>3.1.</w:t>
            </w:r>
          </w:p>
        </w:tc>
        <w:tc>
          <w:tcPr>
            <w:tcW w:w="2127" w:type="dxa"/>
          </w:tcPr>
          <w:p w:rsidR="00603B04" w:rsidRPr="00B67D36" w:rsidRDefault="00603B04" w:rsidP="00035432"/>
        </w:tc>
        <w:tc>
          <w:tcPr>
            <w:tcW w:w="1304" w:type="dxa"/>
          </w:tcPr>
          <w:p w:rsidR="00603B04" w:rsidRPr="00B67D36" w:rsidRDefault="00603B04" w:rsidP="00035432"/>
        </w:tc>
        <w:tc>
          <w:tcPr>
            <w:tcW w:w="2155" w:type="dxa"/>
          </w:tcPr>
          <w:p w:rsidR="00603B04" w:rsidRPr="00B67D36" w:rsidRDefault="00603B04" w:rsidP="00035432"/>
        </w:tc>
        <w:tc>
          <w:tcPr>
            <w:tcW w:w="2835" w:type="dxa"/>
          </w:tcPr>
          <w:p w:rsidR="00603B04" w:rsidRPr="00B67D36" w:rsidRDefault="00603B04" w:rsidP="00035432">
            <w:pPr>
              <w:tabs>
                <w:tab w:val="left" w:pos="2178"/>
              </w:tabs>
            </w:pPr>
          </w:p>
        </w:tc>
      </w:tr>
      <w:tr w:rsidR="00603B04" w:rsidRPr="00B67D36" w:rsidTr="0036560E">
        <w:trPr>
          <w:trHeight w:hRule="exact" w:val="340"/>
        </w:trPr>
        <w:tc>
          <w:tcPr>
            <w:tcW w:w="851" w:type="dxa"/>
          </w:tcPr>
          <w:p w:rsidR="00603B04" w:rsidRPr="003B21D0" w:rsidRDefault="00603B04" w:rsidP="00035432">
            <w:r w:rsidRPr="003B21D0">
              <w:t>3.2.</w:t>
            </w:r>
          </w:p>
        </w:tc>
        <w:tc>
          <w:tcPr>
            <w:tcW w:w="2127" w:type="dxa"/>
          </w:tcPr>
          <w:p w:rsidR="00603B04" w:rsidRPr="00B67D36" w:rsidRDefault="00603B04" w:rsidP="00035432"/>
        </w:tc>
        <w:tc>
          <w:tcPr>
            <w:tcW w:w="1304" w:type="dxa"/>
          </w:tcPr>
          <w:p w:rsidR="00603B04" w:rsidRPr="00B67D36" w:rsidRDefault="00603B04" w:rsidP="00035432"/>
        </w:tc>
        <w:tc>
          <w:tcPr>
            <w:tcW w:w="2155" w:type="dxa"/>
          </w:tcPr>
          <w:p w:rsidR="00603B04" w:rsidRPr="00B67D36" w:rsidRDefault="00603B04" w:rsidP="00035432"/>
        </w:tc>
        <w:tc>
          <w:tcPr>
            <w:tcW w:w="2835" w:type="dxa"/>
          </w:tcPr>
          <w:p w:rsidR="00603B04" w:rsidRPr="00B67D36" w:rsidRDefault="00603B04" w:rsidP="00035432">
            <w:pPr>
              <w:tabs>
                <w:tab w:val="left" w:pos="2178"/>
              </w:tabs>
            </w:pPr>
          </w:p>
        </w:tc>
      </w:tr>
      <w:tr w:rsidR="00603B04" w:rsidRPr="00B67D36" w:rsidTr="0036560E">
        <w:trPr>
          <w:trHeight w:hRule="exact" w:val="340"/>
        </w:trPr>
        <w:tc>
          <w:tcPr>
            <w:tcW w:w="851" w:type="dxa"/>
          </w:tcPr>
          <w:p w:rsidR="00603B04" w:rsidRPr="003B21D0" w:rsidRDefault="00603B04" w:rsidP="00035432">
            <w:r w:rsidRPr="003B21D0">
              <w:t>3.3.</w:t>
            </w:r>
          </w:p>
        </w:tc>
        <w:tc>
          <w:tcPr>
            <w:tcW w:w="2127" w:type="dxa"/>
          </w:tcPr>
          <w:p w:rsidR="00603B04" w:rsidRPr="00B67D36" w:rsidRDefault="00603B04" w:rsidP="00035432"/>
        </w:tc>
        <w:tc>
          <w:tcPr>
            <w:tcW w:w="1304" w:type="dxa"/>
          </w:tcPr>
          <w:p w:rsidR="00603B04" w:rsidRPr="00B67D36" w:rsidRDefault="00603B04" w:rsidP="00035432"/>
        </w:tc>
        <w:tc>
          <w:tcPr>
            <w:tcW w:w="2155" w:type="dxa"/>
          </w:tcPr>
          <w:p w:rsidR="00603B04" w:rsidRPr="00B67D36" w:rsidRDefault="00603B04" w:rsidP="00035432"/>
        </w:tc>
        <w:tc>
          <w:tcPr>
            <w:tcW w:w="2835" w:type="dxa"/>
          </w:tcPr>
          <w:p w:rsidR="00603B04" w:rsidRPr="00B67D36" w:rsidRDefault="00603B04" w:rsidP="00035432">
            <w:pPr>
              <w:tabs>
                <w:tab w:val="left" w:pos="2178"/>
              </w:tabs>
            </w:pPr>
          </w:p>
        </w:tc>
      </w:tr>
    </w:tbl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rPr>
          <w:szCs w:val="28"/>
        </w:rPr>
      </w:pPr>
    </w:p>
    <w:p w:rsidR="00603B04" w:rsidRDefault="00603B04" w:rsidP="00603B0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603B04" w:rsidRDefault="00603B04" w:rsidP="00603B04"/>
    <w:bookmarkEnd w:id="0"/>
    <w:p w:rsidR="00F37EE1" w:rsidRPr="00603B04" w:rsidRDefault="00F37EE1" w:rsidP="00603B04"/>
    <w:sectPr w:rsidR="00F37EE1" w:rsidRPr="00603B04" w:rsidSect="005244B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9E4" w:rsidRDefault="005409E4">
      <w:r>
        <w:separator/>
      </w:r>
    </w:p>
  </w:endnote>
  <w:endnote w:type="continuationSeparator" w:id="0">
    <w:p w:rsidR="005409E4" w:rsidRDefault="0054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93366"/>
      <w:docPartObj>
        <w:docPartGallery w:val="Page Numbers (Bottom of Page)"/>
        <w:docPartUnique/>
      </w:docPartObj>
    </w:sdtPr>
    <w:sdtEndPr/>
    <w:sdtContent>
      <w:p w:rsidR="007C5199" w:rsidRDefault="00FB487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4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7F6" w:rsidRDefault="00840C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9E4" w:rsidRDefault="005409E4">
      <w:r>
        <w:separator/>
      </w:r>
    </w:p>
  </w:footnote>
  <w:footnote w:type="continuationSeparator" w:id="0">
    <w:p w:rsidR="005409E4" w:rsidRDefault="0054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0C9" w:rsidRDefault="00840C93">
    <w:pPr>
      <w:pStyle w:val="a7"/>
    </w:pPr>
  </w:p>
  <w:p w:rsidR="00C327F6" w:rsidRDefault="00840C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207895"/>
    <w:multiLevelType w:val="hybridMultilevel"/>
    <w:tmpl w:val="5668267C"/>
    <w:lvl w:ilvl="0" w:tplc="4BEE3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C957D21"/>
    <w:multiLevelType w:val="hybridMultilevel"/>
    <w:tmpl w:val="ECB2FD4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76086"/>
    <w:multiLevelType w:val="hybridMultilevel"/>
    <w:tmpl w:val="1B04D1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47"/>
    <w:rsid w:val="000F05A1"/>
    <w:rsid w:val="001A2247"/>
    <w:rsid w:val="002B5811"/>
    <w:rsid w:val="002D7695"/>
    <w:rsid w:val="0036560E"/>
    <w:rsid w:val="00463A47"/>
    <w:rsid w:val="004B4263"/>
    <w:rsid w:val="004C42EF"/>
    <w:rsid w:val="005409E4"/>
    <w:rsid w:val="00541344"/>
    <w:rsid w:val="00584CD0"/>
    <w:rsid w:val="00603B04"/>
    <w:rsid w:val="006A16F3"/>
    <w:rsid w:val="007D27FE"/>
    <w:rsid w:val="007D547E"/>
    <w:rsid w:val="00840C93"/>
    <w:rsid w:val="00941AD0"/>
    <w:rsid w:val="00993D6B"/>
    <w:rsid w:val="009C4A77"/>
    <w:rsid w:val="00A736AE"/>
    <w:rsid w:val="00B61CA9"/>
    <w:rsid w:val="00BB0F32"/>
    <w:rsid w:val="00DB2933"/>
    <w:rsid w:val="00F37EE1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62A4"/>
  <w15:chartTrackingRefBased/>
  <w15:docId w15:val="{D8B238B0-5AED-47DC-92C6-5675352C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3B0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04"/>
    <w:pPr>
      <w:ind w:left="708"/>
    </w:pPr>
  </w:style>
  <w:style w:type="character" w:styleId="a4">
    <w:name w:val="Hyperlink"/>
    <w:uiPriority w:val="99"/>
    <w:unhideWhenUsed/>
    <w:rsid w:val="00603B04"/>
    <w:rPr>
      <w:rFonts w:ascii="Times New Roman" w:hAnsi="Times New Roman" w:cs="Times New Roman" w:hint="default"/>
      <w:color w:val="0000FF"/>
      <w:u w:val="single"/>
    </w:rPr>
  </w:style>
  <w:style w:type="paragraph" w:customStyle="1" w:styleId="formattext">
    <w:name w:val="formattext"/>
    <w:basedOn w:val="a"/>
    <w:rsid w:val="00603B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603B0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5">
    <w:name w:val="Body Text"/>
    <w:basedOn w:val="a"/>
    <w:link w:val="a6"/>
    <w:rsid w:val="00603B04"/>
    <w:pPr>
      <w:spacing w:after="120"/>
    </w:pPr>
  </w:style>
  <w:style w:type="character" w:customStyle="1" w:styleId="a6">
    <w:name w:val="Основной текст Знак"/>
    <w:basedOn w:val="a0"/>
    <w:link w:val="a5"/>
    <w:rsid w:val="00603B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603B0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03B04"/>
  </w:style>
  <w:style w:type="paragraph" w:styleId="a9">
    <w:name w:val="footer"/>
    <w:basedOn w:val="a"/>
    <w:link w:val="aa"/>
    <w:uiPriority w:val="99"/>
    <w:unhideWhenUsed/>
    <w:rsid w:val="00603B0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03B04"/>
  </w:style>
  <w:style w:type="paragraph" w:styleId="3">
    <w:name w:val="Body Text 3"/>
    <w:basedOn w:val="a"/>
    <w:link w:val="30"/>
    <w:uiPriority w:val="99"/>
    <w:semiHidden/>
    <w:unhideWhenUsed/>
    <w:rsid w:val="00603B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3B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nhideWhenUsed/>
    <w:rsid w:val="00603B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3B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тиль"/>
    <w:rsid w:val="00603B0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table" w:styleId="ac">
    <w:name w:val="Table Grid"/>
    <w:basedOn w:val="a1"/>
    <w:uiPriority w:val="39"/>
    <w:rsid w:val="000F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40C9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0C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10</cp:revision>
  <cp:lastPrinted>2023-11-16T07:15:00Z</cp:lastPrinted>
  <dcterms:created xsi:type="dcterms:W3CDTF">2023-08-07T14:45:00Z</dcterms:created>
  <dcterms:modified xsi:type="dcterms:W3CDTF">2023-11-16T07:24:00Z</dcterms:modified>
</cp:coreProperties>
</file>