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6952" w:rsidRPr="00126952" w:rsidRDefault="00126952" w:rsidP="00126952">
      <w:pPr>
        <w:widowControl w:val="0"/>
        <w:contextualSpacing/>
        <w:jc w:val="center"/>
        <w:rPr>
          <w:rFonts w:ascii="Times New Roman" w:hAnsi="Times New Roman" w:cs="Times New Roman"/>
          <w:b/>
          <w:spacing w:val="200"/>
          <w:sz w:val="36"/>
          <w:szCs w:val="20"/>
          <w:lang w:eastAsia="ru-RU"/>
        </w:rPr>
      </w:pPr>
      <w:r w:rsidRPr="00126952">
        <w:rPr>
          <w:rFonts w:ascii="Times New Roman" w:hAnsi="Times New Roman" w:cs="Times New Roman"/>
          <w:b/>
          <w:spacing w:val="200"/>
          <w:sz w:val="36"/>
          <w:szCs w:val="20"/>
          <w:lang w:eastAsia="ru-RU"/>
        </w:rPr>
        <w:t>РЕШЕНИЕ</w:t>
      </w:r>
    </w:p>
    <w:p w:rsidR="00126952" w:rsidRPr="00126952" w:rsidRDefault="00126952" w:rsidP="00126952">
      <w:pPr>
        <w:widowControl w:val="0"/>
        <w:contextualSpacing/>
        <w:jc w:val="center"/>
        <w:rPr>
          <w:rFonts w:ascii="Times New Roman" w:hAnsi="Times New Roman" w:cs="Times New Roman"/>
          <w:sz w:val="26"/>
          <w:szCs w:val="26"/>
        </w:rPr>
      </w:pPr>
      <w:r w:rsidRPr="00126952">
        <w:rPr>
          <w:rFonts w:ascii="Times New Roman" w:hAnsi="Times New Roman" w:cs="Times New Roman"/>
          <w:b/>
          <w:spacing w:val="60"/>
          <w:sz w:val="36"/>
        </w:rPr>
        <w:t>Думы Георгиевского городского округа Ставропольского края</w:t>
      </w:r>
    </w:p>
    <w:p w:rsidR="00126952" w:rsidRPr="00126952" w:rsidRDefault="00126952" w:rsidP="00126952">
      <w:pPr>
        <w:widowControl w:val="0"/>
        <w:contextualSpacing/>
        <w:jc w:val="both"/>
        <w:rPr>
          <w:rFonts w:ascii="Times New Roman" w:hAnsi="Times New Roman" w:cs="Times New Roman"/>
          <w:sz w:val="28"/>
          <w:szCs w:val="28"/>
        </w:rPr>
      </w:pPr>
    </w:p>
    <w:p w:rsidR="00126952" w:rsidRPr="00126952" w:rsidRDefault="00126952" w:rsidP="00126952">
      <w:pPr>
        <w:widowControl w:val="0"/>
        <w:contextualSpacing/>
        <w:jc w:val="both"/>
        <w:rPr>
          <w:rFonts w:ascii="Times New Roman" w:hAnsi="Times New Roman" w:cs="Times New Roman"/>
          <w:sz w:val="28"/>
          <w:szCs w:val="28"/>
        </w:rPr>
      </w:pPr>
    </w:p>
    <w:p w:rsidR="00126952" w:rsidRPr="00126952" w:rsidRDefault="00126952" w:rsidP="00126952">
      <w:pPr>
        <w:widowControl w:val="0"/>
        <w:spacing w:after="0" w:line="240" w:lineRule="auto"/>
        <w:contextualSpacing/>
        <w:jc w:val="both"/>
        <w:rPr>
          <w:rFonts w:ascii="Times New Roman" w:hAnsi="Times New Roman" w:cs="Times New Roman"/>
          <w:sz w:val="28"/>
          <w:szCs w:val="28"/>
        </w:rPr>
      </w:pPr>
      <w:r w:rsidRPr="00126952">
        <w:rPr>
          <w:rFonts w:ascii="Times New Roman" w:hAnsi="Times New Roman" w:cs="Times New Roman"/>
          <w:sz w:val="28"/>
          <w:szCs w:val="28"/>
        </w:rPr>
        <w:t>28 марта 2018 года                         г. Георгиевск                                         № 298-11</w:t>
      </w:r>
    </w:p>
    <w:p w:rsidR="00F61154" w:rsidRPr="00126952" w:rsidRDefault="00F61154" w:rsidP="00126952">
      <w:pPr>
        <w:pStyle w:val="3"/>
        <w:keepNext/>
        <w:keepLines/>
        <w:spacing w:after="0" w:line="240" w:lineRule="auto"/>
        <w:contextualSpacing/>
        <w:rPr>
          <w:rFonts w:ascii="Times New Roman" w:hAnsi="Times New Roman" w:cs="Times New Roman"/>
          <w:sz w:val="28"/>
          <w:szCs w:val="28"/>
        </w:rPr>
      </w:pPr>
    </w:p>
    <w:p w:rsidR="00F61154" w:rsidRPr="00126952" w:rsidRDefault="00F61154" w:rsidP="00126952">
      <w:pPr>
        <w:pStyle w:val="3"/>
        <w:keepNext/>
        <w:keepLines/>
        <w:spacing w:after="0" w:line="240" w:lineRule="auto"/>
        <w:contextualSpacing/>
        <w:rPr>
          <w:rFonts w:ascii="Times New Roman" w:hAnsi="Times New Roman" w:cs="Times New Roman"/>
          <w:sz w:val="28"/>
          <w:szCs w:val="28"/>
        </w:rPr>
      </w:pPr>
    </w:p>
    <w:p w:rsidR="00F61154" w:rsidRPr="006303AC" w:rsidRDefault="00F61154" w:rsidP="00F61154">
      <w:pPr>
        <w:keepNext/>
        <w:keepLines/>
        <w:spacing w:after="0" w:line="240" w:lineRule="auto"/>
        <w:contextualSpacing/>
        <w:jc w:val="center"/>
        <w:rPr>
          <w:rFonts w:ascii="Times New Roman" w:hAnsi="Times New Roman" w:cs="Times New Roman"/>
          <w:b/>
          <w:sz w:val="28"/>
          <w:szCs w:val="28"/>
        </w:rPr>
      </w:pPr>
      <w:r w:rsidRPr="006303AC">
        <w:rPr>
          <w:rFonts w:ascii="Times New Roman" w:hAnsi="Times New Roman" w:cs="Times New Roman"/>
          <w:b/>
          <w:sz w:val="28"/>
          <w:szCs w:val="28"/>
        </w:rPr>
        <w:t>О</w:t>
      </w:r>
      <w:r w:rsidR="006303AC" w:rsidRPr="006303AC">
        <w:rPr>
          <w:rFonts w:ascii="Times New Roman" w:hAnsi="Times New Roman" w:cs="Times New Roman"/>
          <w:b/>
          <w:sz w:val="28"/>
          <w:szCs w:val="28"/>
        </w:rPr>
        <w:t>б</w:t>
      </w:r>
      <w:r w:rsidRPr="006303AC">
        <w:rPr>
          <w:rFonts w:ascii="Times New Roman" w:hAnsi="Times New Roman" w:cs="Times New Roman"/>
          <w:b/>
          <w:sz w:val="28"/>
          <w:szCs w:val="28"/>
        </w:rPr>
        <w:t xml:space="preserve"> </w:t>
      </w:r>
      <w:r w:rsidR="006303AC" w:rsidRPr="006303AC">
        <w:rPr>
          <w:rFonts w:ascii="Times New Roman" w:hAnsi="Times New Roman" w:cs="Times New Roman"/>
          <w:b/>
          <w:sz w:val="28"/>
        </w:rPr>
        <w:t xml:space="preserve">отчёте </w:t>
      </w:r>
      <w:r w:rsidR="006303AC" w:rsidRPr="006303AC">
        <w:rPr>
          <w:rFonts w:ascii="Times New Roman" w:hAnsi="Times New Roman" w:cs="Times New Roman"/>
          <w:b/>
          <w:sz w:val="28"/>
          <w:szCs w:val="28"/>
        </w:rPr>
        <w:t>о деятельности</w:t>
      </w:r>
      <w:r w:rsidRPr="006303AC">
        <w:rPr>
          <w:rFonts w:ascii="Times New Roman" w:hAnsi="Times New Roman" w:cs="Times New Roman"/>
          <w:b/>
          <w:sz w:val="28"/>
          <w:szCs w:val="28"/>
        </w:rPr>
        <w:t xml:space="preserve"> Думы Георгиевского городского округа</w:t>
      </w:r>
    </w:p>
    <w:p w:rsidR="00F61154" w:rsidRPr="006303AC" w:rsidRDefault="00F61154" w:rsidP="00F61154">
      <w:pPr>
        <w:keepNext/>
        <w:keepLines/>
        <w:autoSpaceDE w:val="0"/>
        <w:autoSpaceDN w:val="0"/>
        <w:adjustRightInd w:val="0"/>
        <w:spacing w:after="0" w:line="240" w:lineRule="auto"/>
        <w:contextualSpacing/>
        <w:jc w:val="center"/>
        <w:rPr>
          <w:rFonts w:ascii="Times New Roman" w:hAnsi="Times New Roman" w:cs="Times New Roman"/>
          <w:b/>
          <w:sz w:val="28"/>
        </w:rPr>
      </w:pPr>
      <w:r w:rsidRPr="006303AC">
        <w:rPr>
          <w:rFonts w:ascii="Times New Roman" w:hAnsi="Times New Roman" w:cs="Times New Roman"/>
          <w:b/>
          <w:sz w:val="28"/>
          <w:szCs w:val="28"/>
        </w:rPr>
        <w:t>Ставропольского края за 2017 год</w:t>
      </w:r>
    </w:p>
    <w:p w:rsidR="00F61154" w:rsidRPr="006303AC" w:rsidRDefault="00F61154" w:rsidP="00F61154">
      <w:pPr>
        <w:keepNext/>
        <w:keepLines/>
        <w:spacing w:after="0" w:line="240" w:lineRule="auto"/>
        <w:contextualSpacing/>
        <w:jc w:val="both"/>
        <w:rPr>
          <w:rFonts w:ascii="Times New Roman" w:hAnsi="Times New Roman" w:cs="Times New Roman"/>
          <w:sz w:val="28"/>
        </w:rPr>
      </w:pPr>
    </w:p>
    <w:p w:rsidR="00F61154" w:rsidRPr="006303AC" w:rsidRDefault="00F61154" w:rsidP="00F61154">
      <w:pPr>
        <w:keepNext/>
        <w:keepLines/>
        <w:spacing w:after="0" w:line="240" w:lineRule="auto"/>
        <w:contextualSpacing/>
        <w:jc w:val="both"/>
        <w:rPr>
          <w:rFonts w:ascii="Times New Roman" w:hAnsi="Times New Roman" w:cs="Times New Roman"/>
          <w:sz w:val="28"/>
        </w:rPr>
      </w:pPr>
    </w:p>
    <w:p w:rsidR="00F61154" w:rsidRPr="006303AC" w:rsidRDefault="00F61154" w:rsidP="00F61154">
      <w:pPr>
        <w:keepNext/>
        <w:keepLines/>
        <w:spacing w:after="0" w:line="240" w:lineRule="auto"/>
        <w:ind w:firstLine="709"/>
        <w:contextualSpacing/>
        <w:jc w:val="both"/>
        <w:rPr>
          <w:rFonts w:ascii="Times New Roman" w:hAnsi="Times New Roman" w:cs="Times New Roman"/>
          <w:sz w:val="28"/>
          <w:szCs w:val="28"/>
        </w:rPr>
      </w:pPr>
      <w:r w:rsidRPr="006303AC">
        <w:rPr>
          <w:rFonts w:ascii="Times New Roman" w:hAnsi="Times New Roman" w:cs="Times New Roman"/>
          <w:sz w:val="28"/>
          <w:szCs w:val="28"/>
        </w:rPr>
        <w:t xml:space="preserve">Заслушав отчет о </w:t>
      </w:r>
      <w:r w:rsidR="006303AC" w:rsidRPr="006303AC">
        <w:rPr>
          <w:rFonts w:ascii="Times New Roman" w:hAnsi="Times New Roman" w:cs="Times New Roman"/>
          <w:sz w:val="28"/>
          <w:szCs w:val="28"/>
        </w:rPr>
        <w:t>деятельности</w:t>
      </w:r>
      <w:r w:rsidRPr="006303AC">
        <w:rPr>
          <w:rFonts w:ascii="Times New Roman" w:hAnsi="Times New Roman" w:cs="Times New Roman"/>
          <w:sz w:val="28"/>
          <w:szCs w:val="28"/>
        </w:rPr>
        <w:t xml:space="preserve"> Думы Георгиевского городского округа Ставропольского края за 2017 год, в соответствии со статьёй </w:t>
      </w:r>
      <w:r w:rsidR="006303AC" w:rsidRPr="006303AC">
        <w:rPr>
          <w:rFonts w:ascii="Times New Roman" w:hAnsi="Times New Roman" w:cs="Times New Roman"/>
          <w:sz w:val="28"/>
          <w:szCs w:val="28"/>
        </w:rPr>
        <w:t>42</w:t>
      </w:r>
      <w:r w:rsidRPr="006303AC">
        <w:rPr>
          <w:rFonts w:ascii="Times New Roman" w:hAnsi="Times New Roman" w:cs="Times New Roman"/>
          <w:sz w:val="28"/>
          <w:szCs w:val="28"/>
        </w:rPr>
        <w:t xml:space="preserve"> Устава Георгиевского городского округа Ставропольского края</w:t>
      </w:r>
      <w:r w:rsidR="006303AC" w:rsidRPr="006303AC">
        <w:rPr>
          <w:rFonts w:ascii="Times New Roman" w:hAnsi="Times New Roman" w:cs="Times New Roman"/>
          <w:sz w:val="28"/>
          <w:szCs w:val="28"/>
        </w:rPr>
        <w:t>, статьей 51 Регламента Думы Георгиевского городского округа Ставропольского края, утвержденного решением Думы города Георгиевска от 31 мая 2017 года № 936-76,</w:t>
      </w:r>
      <w:r w:rsidRPr="006303AC">
        <w:rPr>
          <w:rFonts w:ascii="Times New Roman" w:hAnsi="Times New Roman" w:cs="Times New Roman"/>
          <w:sz w:val="28"/>
          <w:szCs w:val="28"/>
        </w:rPr>
        <w:t xml:space="preserve"> Дума Георгиевского городского округа Ставропольского края</w:t>
      </w:r>
    </w:p>
    <w:p w:rsidR="00F61154" w:rsidRPr="006303AC" w:rsidRDefault="00F61154" w:rsidP="00F61154">
      <w:pPr>
        <w:pStyle w:val="a7"/>
        <w:keepNext/>
        <w:keepLines/>
        <w:spacing w:after="0" w:line="240" w:lineRule="auto"/>
        <w:contextualSpacing/>
        <w:rPr>
          <w:rFonts w:ascii="Times New Roman" w:hAnsi="Times New Roman" w:cs="Times New Roman"/>
        </w:rPr>
      </w:pPr>
    </w:p>
    <w:p w:rsidR="00F61154" w:rsidRPr="006303AC" w:rsidRDefault="00F61154" w:rsidP="00F61154">
      <w:pPr>
        <w:pStyle w:val="1"/>
        <w:keepLines/>
        <w:contextualSpacing/>
        <w:jc w:val="both"/>
        <w:rPr>
          <w:b/>
          <w:spacing w:val="60"/>
        </w:rPr>
      </w:pPr>
      <w:r w:rsidRPr="006303AC">
        <w:rPr>
          <w:b/>
          <w:spacing w:val="60"/>
        </w:rPr>
        <w:t>РЕШИЛА:</w:t>
      </w:r>
    </w:p>
    <w:p w:rsidR="00F61154" w:rsidRPr="006303AC" w:rsidRDefault="00F61154" w:rsidP="00F61154">
      <w:pPr>
        <w:keepNext/>
        <w:keepLines/>
        <w:spacing w:after="0" w:line="240" w:lineRule="auto"/>
        <w:contextualSpacing/>
        <w:jc w:val="both"/>
        <w:rPr>
          <w:rFonts w:ascii="Times New Roman" w:hAnsi="Times New Roman" w:cs="Times New Roman"/>
          <w:sz w:val="28"/>
          <w:szCs w:val="20"/>
        </w:rPr>
      </w:pPr>
    </w:p>
    <w:p w:rsidR="006303AC" w:rsidRPr="006303AC" w:rsidRDefault="006303AC" w:rsidP="006303AC">
      <w:pPr>
        <w:keepNext/>
        <w:keepLines/>
        <w:spacing w:after="0" w:line="240" w:lineRule="auto"/>
        <w:ind w:firstLine="709"/>
        <w:contextualSpacing/>
        <w:jc w:val="both"/>
        <w:rPr>
          <w:rFonts w:ascii="Times New Roman" w:hAnsi="Times New Roman" w:cs="Times New Roman"/>
          <w:sz w:val="28"/>
          <w:szCs w:val="28"/>
        </w:rPr>
      </w:pPr>
      <w:r w:rsidRPr="006303AC">
        <w:rPr>
          <w:rFonts w:ascii="Times New Roman" w:hAnsi="Times New Roman" w:cs="Times New Roman"/>
          <w:sz w:val="28"/>
        </w:rPr>
        <w:t xml:space="preserve">1. </w:t>
      </w:r>
      <w:r w:rsidR="00F61154" w:rsidRPr="006303AC">
        <w:rPr>
          <w:rFonts w:ascii="Times New Roman" w:hAnsi="Times New Roman" w:cs="Times New Roman"/>
          <w:sz w:val="28"/>
        </w:rPr>
        <w:t xml:space="preserve">Утвердить </w:t>
      </w:r>
      <w:r w:rsidRPr="006303AC">
        <w:rPr>
          <w:rFonts w:ascii="Times New Roman" w:hAnsi="Times New Roman" w:cs="Times New Roman"/>
          <w:sz w:val="28"/>
        </w:rPr>
        <w:t xml:space="preserve">прилагаемый </w:t>
      </w:r>
      <w:r w:rsidR="00F61154" w:rsidRPr="006303AC">
        <w:rPr>
          <w:rFonts w:ascii="Times New Roman" w:hAnsi="Times New Roman" w:cs="Times New Roman"/>
          <w:sz w:val="28"/>
        </w:rPr>
        <w:t xml:space="preserve">отчёт </w:t>
      </w:r>
      <w:r w:rsidR="00F61154" w:rsidRPr="006303AC">
        <w:rPr>
          <w:rFonts w:ascii="Times New Roman" w:hAnsi="Times New Roman" w:cs="Times New Roman"/>
          <w:sz w:val="28"/>
          <w:szCs w:val="28"/>
        </w:rPr>
        <w:t xml:space="preserve">о деятельности </w:t>
      </w:r>
      <w:r w:rsidRPr="006303AC">
        <w:rPr>
          <w:rFonts w:ascii="Times New Roman" w:hAnsi="Times New Roman" w:cs="Times New Roman"/>
          <w:sz w:val="28"/>
          <w:szCs w:val="28"/>
        </w:rPr>
        <w:t>Думы Георгиевского городского округа Ставропольского края за 2017 год</w:t>
      </w:r>
      <w:r w:rsidR="00F61154" w:rsidRPr="006303AC">
        <w:rPr>
          <w:rFonts w:ascii="Times New Roman" w:hAnsi="Times New Roman" w:cs="Times New Roman"/>
          <w:sz w:val="28"/>
        </w:rPr>
        <w:t>.</w:t>
      </w:r>
    </w:p>
    <w:p w:rsidR="00F61154" w:rsidRPr="006303AC" w:rsidRDefault="006303AC" w:rsidP="006303AC">
      <w:pPr>
        <w:keepNext/>
        <w:keepLines/>
        <w:spacing w:after="0" w:line="240" w:lineRule="auto"/>
        <w:ind w:firstLine="709"/>
        <w:contextualSpacing/>
        <w:jc w:val="both"/>
        <w:rPr>
          <w:rFonts w:ascii="Times New Roman" w:hAnsi="Times New Roman" w:cs="Times New Roman"/>
          <w:sz w:val="28"/>
          <w:szCs w:val="28"/>
        </w:rPr>
      </w:pPr>
      <w:r w:rsidRPr="006303AC">
        <w:rPr>
          <w:rFonts w:ascii="Times New Roman" w:hAnsi="Times New Roman" w:cs="Times New Roman"/>
          <w:sz w:val="28"/>
          <w:szCs w:val="28"/>
        </w:rPr>
        <w:t xml:space="preserve">2. </w:t>
      </w:r>
      <w:r w:rsidR="00F61154" w:rsidRPr="006303AC">
        <w:rPr>
          <w:rFonts w:ascii="Times New Roman" w:hAnsi="Times New Roman" w:cs="Times New Roman"/>
          <w:sz w:val="28"/>
        </w:rPr>
        <w:t>Настоящее решение вступает в силу со дня его подписания и подлежит официальному опубликованию.</w:t>
      </w:r>
    </w:p>
    <w:p w:rsidR="00F61154" w:rsidRPr="006303AC" w:rsidRDefault="00F61154" w:rsidP="00F61154">
      <w:pPr>
        <w:pStyle w:val="ab"/>
        <w:keepNext/>
        <w:keepLines/>
        <w:contextualSpacing/>
        <w:rPr>
          <w:sz w:val="28"/>
        </w:rPr>
      </w:pPr>
    </w:p>
    <w:p w:rsidR="00F61154" w:rsidRPr="006303AC" w:rsidRDefault="00F61154" w:rsidP="00F61154">
      <w:pPr>
        <w:keepNext/>
        <w:keepLines/>
        <w:spacing w:after="0" w:line="240" w:lineRule="auto"/>
        <w:contextualSpacing/>
        <w:jc w:val="both"/>
        <w:rPr>
          <w:rFonts w:ascii="Times New Roman" w:hAnsi="Times New Roman" w:cs="Times New Roman"/>
          <w:iCs/>
          <w:sz w:val="28"/>
          <w:szCs w:val="28"/>
        </w:rPr>
      </w:pPr>
    </w:p>
    <w:p w:rsidR="00F61154" w:rsidRPr="006303AC" w:rsidRDefault="00F61154" w:rsidP="00F61154">
      <w:pPr>
        <w:keepNext/>
        <w:keepLines/>
        <w:spacing w:after="0" w:line="240" w:lineRule="auto"/>
        <w:contextualSpacing/>
        <w:jc w:val="both"/>
        <w:rPr>
          <w:rFonts w:ascii="Times New Roman" w:hAnsi="Times New Roman" w:cs="Times New Roman"/>
          <w:iCs/>
          <w:sz w:val="28"/>
          <w:szCs w:val="28"/>
        </w:rPr>
      </w:pPr>
    </w:p>
    <w:p w:rsidR="006303AC" w:rsidRPr="006303AC" w:rsidRDefault="006303AC" w:rsidP="006303AC">
      <w:pPr>
        <w:keepNext/>
        <w:keepLines/>
        <w:spacing w:after="0" w:line="240" w:lineRule="auto"/>
        <w:contextualSpacing/>
        <w:jc w:val="both"/>
        <w:rPr>
          <w:rFonts w:ascii="Times New Roman" w:hAnsi="Times New Roman" w:cs="Times New Roman"/>
          <w:iCs/>
          <w:sz w:val="28"/>
          <w:szCs w:val="28"/>
        </w:rPr>
      </w:pPr>
      <w:r w:rsidRPr="006303AC">
        <w:rPr>
          <w:rFonts w:ascii="Times New Roman" w:hAnsi="Times New Roman" w:cs="Times New Roman"/>
          <w:iCs/>
          <w:sz w:val="28"/>
          <w:szCs w:val="28"/>
        </w:rPr>
        <w:t>Председатель Думы</w:t>
      </w:r>
    </w:p>
    <w:p w:rsidR="006303AC" w:rsidRPr="006303AC" w:rsidRDefault="006303AC" w:rsidP="006303AC">
      <w:pPr>
        <w:keepNext/>
        <w:keepLines/>
        <w:spacing w:after="0" w:line="240" w:lineRule="auto"/>
        <w:contextualSpacing/>
        <w:jc w:val="both"/>
        <w:rPr>
          <w:rFonts w:ascii="Times New Roman" w:hAnsi="Times New Roman" w:cs="Times New Roman"/>
          <w:sz w:val="28"/>
          <w:szCs w:val="28"/>
        </w:rPr>
      </w:pPr>
      <w:r w:rsidRPr="006303AC">
        <w:rPr>
          <w:rFonts w:ascii="Times New Roman" w:hAnsi="Times New Roman" w:cs="Times New Roman"/>
          <w:sz w:val="28"/>
          <w:szCs w:val="28"/>
        </w:rPr>
        <w:t>Георгиевского городского округа</w:t>
      </w:r>
    </w:p>
    <w:p w:rsidR="006303AC" w:rsidRPr="006303AC" w:rsidRDefault="006303AC" w:rsidP="006303AC">
      <w:pPr>
        <w:keepNext/>
        <w:keepLines/>
        <w:spacing w:after="0" w:line="240" w:lineRule="auto"/>
        <w:contextualSpacing/>
        <w:jc w:val="both"/>
        <w:rPr>
          <w:rFonts w:ascii="Times New Roman" w:hAnsi="Times New Roman" w:cs="Times New Roman"/>
          <w:iCs/>
          <w:sz w:val="28"/>
          <w:szCs w:val="28"/>
        </w:rPr>
      </w:pPr>
      <w:r w:rsidRPr="006303AC">
        <w:rPr>
          <w:rFonts w:ascii="Times New Roman" w:hAnsi="Times New Roman" w:cs="Times New Roman"/>
          <w:sz w:val="28"/>
          <w:szCs w:val="28"/>
        </w:rPr>
        <w:t xml:space="preserve">Ставропольского края                                                                           </w:t>
      </w:r>
      <w:proofErr w:type="spellStart"/>
      <w:r w:rsidRPr="006303AC">
        <w:rPr>
          <w:rFonts w:ascii="Times New Roman" w:hAnsi="Times New Roman" w:cs="Times New Roman"/>
          <w:sz w:val="28"/>
          <w:szCs w:val="28"/>
        </w:rPr>
        <w:t>А.М.Стрельников</w:t>
      </w:r>
      <w:proofErr w:type="spellEnd"/>
    </w:p>
    <w:p w:rsidR="006303AC" w:rsidRPr="006303AC" w:rsidRDefault="006303AC" w:rsidP="006303AC">
      <w:pPr>
        <w:keepNext/>
        <w:keepLines/>
        <w:spacing w:after="0" w:line="240" w:lineRule="exact"/>
        <w:ind w:left="4820"/>
        <w:contextualSpacing/>
        <w:rPr>
          <w:rFonts w:ascii="Times New Roman" w:hAnsi="Times New Roman" w:cs="Times New Roman"/>
          <w:sz w:val="28"/>
          <w:szCs w:val="28"/>
        </w:rPr>
      </w:pPr>
    </w:p>
    <w:p w:rsidR="006303AC" w:rsidRPr="006303AC" w:rsidRDefault="006303AC" w:rsidP="006303AC">
      <w:pPr>
        <w:keepNext/>
        <w:keepLines/>
        <w:spacing w:after="0" w:line="240" w:lineRule="exact"/>
        <w:ind w:left="4820"/>
        <w:contextualSpacing/>
        <w:rPr>
          <w:rFonts w:ascii="Times New Roman" w:hAnsi="Times New Roman" w:cs="Times New Roman"/>
          <w:sz w:val="28"/>
          <w:szCs w:val="28"/>
        </w:rPr>
      </w:pPr>
    </w:p>
    <w:p w:rsidR="006303AC" w:rsidRPr="006303AC" w:rsidRDefault="006303AC" w:rsidP="006303AC">
      <w:pPr>
        <w:keepNext/>
        <w:keepLines/>
        <w:spacing w:after="0" w:line="240" w:lineRule="auto"/>
        <w:ind w:left="4820"/>
        <w:contextualSpacing/>
        <w:rPr>
          <w:rFonts w:ascii="Times New Roman" w:hAnsi="Times New Roman" w:cs="Times New Roman"/>
          <w:sz w:val="28"/>
          <w:szCs w:val="28"/>
        </w:rPr>
      </w:pPr>
    </w:p>
    <w:p w:rsidR="006303AC" w:rsidRPr="006303AC" w:rsidRDefault="006303AC" w:rsidP="006303AC">
      <w:pPr>
        <w:keepNext/>
        <w:keepLines/>
        <w:spacing w:after="0" w:line="240" w:lineRule="auto"/>
        <w:ind w:left="4820"/>
        <w:contextualSpacing/>
        <w:rPr>
          <w:rFonts w:ascii="Times New Roman" w:hAnsi="Times New Roman" w:cs="Times New Roman"/>
          <w:sz w:val="28"/>
          <w:szCs w:val="28"/>
        </w:rPr>
      </w:pPr>
    </w:p>
    <w:p w:rsidR="006303AC" w:rsidRDefault="006303AC" w:rsidP="006303AC">
      <w:pPr>
        <w:pStyle w:val="ConsNormal"/>
        <w:ind w:right="-5" w:firstLine="0"/>
        <w:contextualSpacing/>
        <w:jc w:val="both"/>
        <w:rPr>
          <w:rFonts w:ascii="Times New Roman" w:hAnsi="Times New Roman" w:cs="Times New Roman"/>
        </w:rPr>
      </w:pPr>
    </w:p>
    <w:p w:rsidR="00126952" w:rsidRPr="006303AC" w:rsidRDefault="00126952" w:rsidP="006303AC">
      <w:pPr>
        <w:pStyle w:val="ConsNormal"/>
        <w:ind w:right="-5" w:firstLine="0"/>
        <w:contextualSpacing/>
        <w:jc w:val="both"/>
        <w:rPr>
          <w:rFonts w:ascii="Times New Roman" w:hAnsi="Times New Roman" w:cs="Times New Roman"/>
        </w:rPr>
      </w:pPr>
    </w:p>
    <w:p w:rsidR="00A35D0C" w:rsidRPr="006303AC" w:rsidRDefault="006303AC" w:rsidP="006303AC">
      <w:pPr>
        <w:keepNext/>
        <w:keepLines/>
        <w:spacing w:after="0" w:line="240" w:lineRule="exact"/>
        <w:ind w:left="4820"/>
        <w:contextualSpacing/>
        <w:rPr>
          <w:rFonts w:ascii="Times New Roman" w:hAnsi="Times New Roman" w:cs="Times New Roman"/>
          <w:sz w:val="28"/>
          <w:szCs w:val="28"/>
        </w:rPr>
      </w:pPr>
      <w:r w:rsidRPr="006303AC">
        <w:rPr>
          <w:rFonts w:ascii="Times New Roman" w:hAnsi="Times New Roman" w:cs="Times New Roman"/>
          <w:sz w:val="28"/>
          <w:szCs w:val="28"/>
        </w:rPr>
        <w:lastRenderedPageBreak/>
        <w:t>УТВЕРЖДЕН</w:t>
      </w:r>
    </w:p>
    <w:p w:rsidR="006303AC" w:rsidRPr="006303AC" w:rsidRDefault="006303AC" w:rsidP="006303AC">
      <w:pPr>
        <w:keepNext/>
        <w:keepLines/>
        <w:spacing w:after="0" w:line="240" w:lineRule="exact"/>
        <w:ind w:left="4820"/>
        <w:contextualSpacing/>
        <w:rPr>
          <w:rFonts w:ascii="Times New Roman" w:hAnsi="Times New Roman" w:cs="Times New Roman"/>
          <w:sz w:val="28"/>
          <w:szCs w:val="28"/>
        </w:rPr>
      </w:pPr>
    </w:p>
    <w:p w:rsidR="00FE3336" w:rsidRPr="006303AC" w:rsidRDefault="00FE3336" w:rsidP="00F61154">
      <w:pPr>
        <w:keepNext/>
        <w:keepLines/>
        <w:spacing w:after="0" w:line="240" w:lineRule="auto"/>
        <w:ind w:left="4820"/>
        <w:contextualSpacing/>
        <w:rPr>
          <w:rFonts w:ascii="Times New Roman" w:hAnsi="Times New Roman" w:cs="Times New Roman"/>
          <w:sz w:val="28"/>
          <w:szCs w:val="28"/>
        </w:rPr>
      </w:pPr>
      <w:r w:rsidRPr="006303AC">
        <w:rPr>
          <w:rFonts w:ascii="Times New Roman" w:hAnsi="Times New Roman" w:cs="Times New Roman"/>
          <w:sz w:val="28"/>
          <w:szCs w:val="28"/>
        </w:rPr>
        <w:t>решени</w:t>
      </w:r>
      <w:r w:rsidR="006303AC" w:rsidRPr="006303AC">
        <w:rPr>
          <w:rFonts w:ascii="Times New Roman" w:hAnsi="Times New Roman" w:cs="Times New Roman"/>
          <w:sz w:val="28"/>
          <w:szCs w:val="28"/>
        </w:rPr>
        <w:t>ем</w:t>
      </w:r>
      <w:r w:rsidRPr="006303AC">
        <w:rPr>
          <w:rFonts w:ascii="Times New Roman" w:hAnsi="Times New Roman" w:cs="Times New Roman"/>
          <w:sz w:val="28"/>
          <w:szCs w:val="28"/>
        </w:rPr>
        <w:t xml:space="preserve"> Думы</w:t>
      </w:r>
    </w:p>
    <w:p w:rsidR="00FE3336" w:rsidRPr="006303AC" w:rsidRDefault="00FE3336" w:rsidP="00F61154">
      <w:pPr>
        <w:keepNext/>
        <w:keepLines/>
        <w:spacing w:after="0" w:line="240" w:lineRule="auto"/>
        <w:ind w:left="4820"/>
        <w:contextualSpacing/>
        <w:rPr>
          <w:rFonts w:ascii="Times New Roman" w:hAnsi="Times New Roman" w:cs="Times New Roman"/>
          <w:sz w:val="28"/>
          <w:szCs w:val="28"/>
        </w:rPr>
      </w:pPr>
      <w:r w:rsidRPr="006303AC">
        <w:rPr>
          <w:rFonts w:ascii="Times New Roman" w:hAnsi="Times New Roman" w:cs="Times New Roman"/>
          <w:sz w:val="28"/>
          <w:szCs w:val="28"/>
        </w:rPr>
        <w:t>Георгиевского городского округа</w:t>
      </w:r>
    </w:p>
    <w:p w:rsidR="00FE3336" w:rsidRPr="006303AC" w:rsidRDefault="00FE3336" w:rsidP="00F61154">
      <w:pPr>
        <w:keepNext/>
        <w:keepLines/>
        <w:spacing w:after="0" w:line="240" w:lineRule="auto"/>
        <w:ind w:left="4820"/>
        <w:contextualSpacing/>
        <w:rPr>
          <w:rFonts w:ascii="Times New Roman" w:hAnsi="Times New Roman" w:cs="Times New Roman"/>
          <w:sz w:val="28"/>
          <w:szCs w:val="28"/>
        </w:rPr>
      </w:pPr>
      <w:r w:rsidRPr="006303AC">
        <w:rPr>
          <w:rFonts w:ascii="Times New Roman" w:hAnsi="Times New Roman" w:cs="Times New Roman"/>
          <w:sz w:val="28"/>
          <w:szCs w:val="28"/>
        </w:rPr>
        <w:t>Ставропольского края</w:t>
      </w:r>
    </w:p>
    <w:p w:rsidR="00FE3336" w:rsidRPr="006303AC" w:rsidRDefault="00FE3336" w:rsidP="00F61154">
      <w:pPr>
        <w:keepNext/>
        <w:keepLines/>
        <w:spacing w:after="0" w:line="240" w:lineRule="auto"/>
        <w:ind w:left="4820"/>
        <w:contextualSpacing/>
        <w:rPr>
          <w:rFonts w:ascii="Times New Roman" w:hAnsi="Times New Roman" w:cs="Times New Roman"/>
          <w:sz w:val="28"/>
          <w:szCs w:val="28"/>
        </w:rPr>
      </w:pPr>
      <w:r w:rsidRPr="006303AC">
        <w:rPr>
          <w:rFonts w:ascii="Times New Roman" w:hAnsi="Times New Roman" w:cs="Times New Roman"/>
          <w:sz w:val="28"/>
          <w:szCs w:val="28"/>
        </w:rPr>
        <w:t xml:space="preserve">от </w:t>
      </w:r>
      <w:r w:rsidR="00126952">
        <w:rPr>
          <w:rFonts w:ascii="Times New Roman" w:hAnsi="Times New Roman" w:cs="Times New Roman"/>
          <w:sz w:val="28"/>
          <w:szCs w:val="28"/>
        </w:rPr>
        <w:t xml:space="preserve">28 марта </w:t>
      </w:r>
      <w:r w:rsidRPr="006303AC">
        <w:rPr>
          <w:rFonts w:ascii="Times New Roman" w:hAnsi="Times New Roman" w:cs="Times New Roman"/>
          <w:sz w:val="28"/>
          <w:szCs w:val="28"/>
        </w:rPr>
        <w:t>2018 года №</w:t>
      </w:r>
      <w:r w:rsidR="00126952">
        <w:rPr>
          <w:rFonts w:ascii="Times New Roman" w:hAnsi="Times New Roman" w:cs="Times New Roman"/>
          <w:sz w:val="28"/>
          <w:szCs w:val="28"/>
        </w:rPr>
        <w:t xml:space="preserve"> 298-11</w:t>
      </w:r>
    </w:p>
    <w:p w:rsidR="00FE3336" w:rsidRPr="006303AC" w:rsidRDefault="00FE3336" w:rsidP="00F61154">
      <w:pPr>
        <w:keepNext/>
        <w:keepLines/>
        <w:spacing w:after="0" w:line="240" w:lineRule="auto"/>
        <w:ind w:left="4820"/>
        <w:contextualSpacing/>
        <w:rPr>
          <w:rFonts w:ascii="Times New Roman" w:hAnsi="Times New Roman" w:cs="Times New Roman"/>
          <w:sz w:val="28"/>
          <w:szCs w:val="28"/>
        </w:rPr>
      </w:pPr>
    </w:p>
    <w:p w:rsidR="00FE3336" w:rsidRPr="004C3CEC" w:rsidRDefault="00FE3336" w:rsidP="00F61154">
      <w:pPr>
        <w:keepNext/>
        <w:keepLines/>
        <w:spacing w:after="0" w:line="240" w:lineRule="auto"/>
        <w:ind w:left="4820"/>
        <w:contextualSpacing/>
        <w:rPr>
          <w:rFonts w:ascii="Times New Roman" w:hAnsi="Times New Roman" w:cs="Times New Roman"/>
          <w:sz w:val="28"/>
          <w:szCs w:val="28"/>
        </w:rPr>
      </w:pPr>
    </w:p>
    <w:p w:rsidR="00FE3336" w:rsidRPr="004C3CEC" w:rsidRDefault="00FE3336" w:rsidP="00F61154">
      <w:pPr>
        <w:keepNext/>
        <w:keepLines/>
        <w:spacing w:after="0" w:line="240" w:lineRule="auto"/>
        <w:ind w:left="4820"/>
        <w:contextualSpacing/>
        <w:rPr>
          <w:rFonts w:ascii="Times New Roman" w:hAnsi="Times New Roman" w:cs="Times New Roman"/>
          <w:sz w:val="28"/>
          <w:szCs w:val="28"/>
        </w:rPr>
      </w:pPr>
    </w:p>
    <w:p w:rsidR="00FE3336" w:rsidRPr="004C3CEC" w:rsidRDefault="00FE3336" w:rsidP="00F61154">
      <w:pPr>
        <w:keepNext/>
        <w:keepLines/>
        <w:spacing w:after="0" w:line="240" w:lineRule="auto"/>
        <w:contextualSpacing/>
        <w:jc w:val="center"/>
        <w:rPr>
          <w:rFonts w:ascii="Times New Roman" w:hAnsi="Times New Roman" w:cs="Times New Roman"/>
          <w:b/>
          <w:sz w:val="28"/>
          <w:szCs w:val="28"/>
        </w:rPr>
      </w:pPr>
      <w:r w:rsidRPr="004C3CEC">
        <w:rPr>
          <w:rFonts w:ascii="Times New Roman" w:hAnsi="Times New Roman" w:cs="Times New Roman"/>
          <w:b/>
          <w:sz w:val="28"/>
          <w:szCs w:val="28"/>
        </w:rPr>
        <w:t>ОТЧЕТ</w:t>
      </w:r>
    </w:p>
    <w:p w:rsidR="00FE3336" w:rsidRPr="004C3CEC" w:rsidRDefault="00FE3336" w:rsidP="00F61154">
      <w:pPr>
        <w:keepNext/>
        <w:keepLines/>
        <w:spacing w:after="0" w:line="240" w:lineRule="auto"/>
        <w:contextualSpacing/>
        <w:jc w:val="center"/>
        <w:rPr>
          <w:rFonts w:ascii="Times New Roman" w:hAnsi="Times New Roman" w:cs="Times New Roman"/>
          <w:b/>
          <w:sz w:val="28"/>
          <w:szCs w:val="28"/>
        </w:rPr>
      </w:pPr>
    </w:p>
    <w:p w:rsidR="00FE3336" w:rsidRPr="004C3CEC" w:rsidRDefault="00FE3336" w:rsidP="00F61154">
      <w:pPr>
        <w:keepNext/>
        <w:keepLines/>
        <w:spacing w:after="0" w:line="240" w:lineRule="auto"/>
        <w:contextualSpacing/>
        <w:jc w:val="center"/>
        <w:rPr>
          <w:rFonts w:ascii="Times New Roman" w:hAnsi="Times New Roman" w:cs="Times New Roman"/>
          <w:b/>
          <w:sz w:val="28"/>
          <w:szCs w:val="28"/>
        </w:rPr>
      </w:pPr>
      <w:r w:rsidRPr="004C3CEC">
        <w:rPr>
          <w:rFonts w:ascii="Times New Roman" w:hAnsi="Times New Roman" w:cs="Times New Roman"/>
          <w:b/>
          <w:sz w:val="28"/>
          <w:szCs w:val="28"/>
        </w:rPr>
        <w:t>о работе Думы Георгиевского городского округа</w:t>
      </w:r>
    </w:p>
    <w:p w:rsidR="00FE3336" w:rsidRPr="004C3CEC" w:rsidRDefault="00FE3336" w:rsidP="00F61154">
      <w:pPr>
        <w:keepNext/>
        <w:keepLines/>
        <w:spacing w:after="0" w:line="240" w:lineRule="auto"/>
        <w:contextualSpacing/>
        <w:jc w:val="center"/>
        <w:rPr>
          <w:rFonts w:ascii="Times New Roman" w:hAnsi="Times New Roman" w:cs="Times New Roman"/>
          <w:b/>
          <w:sz w:val="28"/>
          <w:szCs w:val="28"/>
        </w:rPr>
      </w:pPr>
      <w:r w:rsidRPr="004C3CEC">
        <w:rPr>
          <w:rFonts w:ascii="Times New Roman" w:hAnsi="Times New Roman" w:cs="Times New Roman"/>
          <w:b/>
          <w:sz w:val="28"/>
          <w:szCs w:val="28"/>
        </w:rPr>
        <w:t>Ставропольского края за 2017 год</w:t>
      </w:r>
    </w:p>
    <w:p w:rsidR="00FE3336" w:rsidRPr="004C3CEC" w:rsidRDefault="00FE3336" w:rsidP="00F61154">
      <w:pPr>
        <w:keepNext/>
        <w:keepLines/>
        <w:spacing w:after="0" w:line="240" w:lineRule="auto"/>
        <w:contextualSpacing/>
        <w:jc w:val="center"/>
        <w:rPr>
          <w:rFonts w:ascii="Times New Roman" w:hAnsi="Times New Roman" w:cs="Times New Roman"/>
          <w:b/>
          <w:sz w:val="28"/>
          <w:szCs w:val="28"/>
        </w:rPr>
      </w:pPr>
    </w:p>
    <w:p w:rsidR="00886B68" w:rsidRPr="004C3CEC" w:rsidRDefault="00886B68" w:rsidP="00F61154">
      <w:pPr>
        <w:keepNext/>
        <w:keepLines/>
        <w:spacing w:after="0" w:line="240" w:lineRule="auto"/>
        <w:contextualSpacing/>
        <w:jc w:val="center"/>
        <w:rPr>
          <w:rFonts w:ascii="Times New Roman" w:hAnsi="Times New Roman" w:cs="Times New Roman"/>
          <w:b/>
          <w:sz w:val="28"/>
          <w:szCs w:val="28"/>
        </w:rPr>
      </w:pPr>
    </w:p>
    <w:p w:rsidR="004C3CEC" w:rsidRPr="004C3CEC" w:rsidRDefault="004C3CEC" w:rsidP="004C3CEC">
      <w:pPr>
        <w:pStyle w:val="p16"/>
        <w:keepNext/>
        <w:keepLines/>
        <w:shd w:val="clear" w:color="auto" w:fill="FFFFFF"/>
        <w:spacing w:before="0" w:beforeAutospacing="0" w:after="0" w:afterAutospacing="0"/>
        <w:ind w:firstLine="707"/>
        <w:contextualSpacing/>
        <w:jc w:val="both"/>
        <w:rPr>
          <w:rStyle w:val="s1"/>
          <w:sz w:val="28"/>
          <w:szCs w:val="28"/>
        </w:rPr>
      </w:pPr>
      <w:r w:rsidRPr="004C3CEC">
        <w:rPr>
          <w:rStyle w:val="s1"/>
          <w:sz w:val="28"/>
          <w:szCs w:val="28"/>
        </w:rPr>
        <w:t xml:space="preserve">Отчет Думы Георгиевского городского округа Ставропольского края (далее – Дума) за 2017 год представлен во исполнение Федерального закона «Об общих принципах организации местного самоуправления в Российской Федерации», Устава Георгиевского городского округа Ставропольского края и Регламента Думы Георгиевского городского округа Ставропольского края, </w:t>
      </w:r>
      <w:r w:rsidRPr="004C3CEC">
        <w:rPr>
          <w:sz w:val="28"/>
          <w:szCs w:val="28"/>
        </w:rPr>
        <w:t>утвержденного решением Думы города Георгиевска от 31 мая 2017 года № 936-76</w:t>
      </w:r>
      <w:r w:rsidRPr="004C3CEC">
        <w:rPr>
          <w:rStyle w:val="s1"/>
          <w:sz w:val="28"/>
          <w:szCs w:val="28"/>
        </w:rPr>
        <w:t>.</w:t>
      </w:r>
    </w:p>
    <w:p w:rsidR="004C3CEC" w:rsidRPr="004C3CEC" w:rsidRDefault="004C3CEC" w:rsidP="004C3CEC">
      <w:pPr>
        <w:keepNext/>
        <w:keepLines/>
        <w:spacing w:after="0" w:line="240" w:lineRule="auto"/>
        <w:ind w:firstLine="707"/>
        <w:contextualSpacing/>
        <w:jc w:val="both"/>
        <w:rPr>
          <w:rFonts w:ascii="Times New Roman" w:hAnsi="Times New Roman"/>
          <w:sz w:val="28"/>
          <w:szCs w:val="28"/>
        </w:rPr>
      </w:pPr>
      <w:r w:rsidRPr="004C3CEC">
        <w:rPr>
          <w:rStyle w:val="s1"/>
          <w:rFonts w:ascii="Times New Roman" w:hAnsi="Times New Roman"/>
          <w:sz w:val="28"/>
          <w:szCs w:val="28"/>
        </w:rPr>
        <w:t xml:space="preserve">2017 год </w:t>
      </w:r>
      <w:r w:rsidRPr="004C3CEC">
        <w:rPr>
          <w:rFonts w:ascii="Times New Roman" w:hAnsi="Times New Roman"/>
          <w:sz w:val="28"/>
          <w:szCs w:val="28"/>
        </w:rPr>
        <w:t xml:space="preserve">стал для органов местного самоуправления городского округа, в том числе для </w:t>
      </w:r>
      <w:r w:rsidRPr="004C3CEC">
        <w:rPr>
          <w:rStyle w:val="s1"/>
          <w:rFonts w:ascii="Times New Roman" w:hAnsi="Times New Roman"/>
          <w:sz w:val="28"/>
          <w:szCs w:val="28"/>
        </w:rPr>
        <w:t xml:space="preserve">Думы, </w:t>
      </w:r>
      <w:r w:rsidRPr="004C3CEC">
        <w:rPr>
          <w:rFonts w:ascii="Times New Roman" w:hAnsi="Times New Roman"/>
          <w:sz w:val="28"/>
          <w:szCs w:val="28"/>
        </w:rPr>
        <w:t>годом важных событий.</w:t>
      </w:r>
    </w:p>
    <w:p w:rsidR="004C3CEC" w:rsidRPr="004C3CEC" w:rsidRDefault="004C3CEC" w:rsidP="004C3CEC">
      <w:pPr>
        <w:keepNext/>
        <w:keepLines/>
        <w:autoSpaceDE w:val="0"/>
        <w:autoSpaceDN w:val="0"/>
        <w:adjustRightInd w:val="0"/>
        <w:spacing w:after="0" w:line="240" w:lineRule="auto"/>
        <w:ind w:firstLine="707"/>
        <w:contextualSpacing/>
        <w:jc w:val="both"/>
        <w:rPr>
          <w:rFonts w:ascii="Times New Roman" w:hAnsi="Times New Roman"/>
          <w:sz w:val="28"/>
          <w:szCs w:val="28"/>
        </w:rPr>
      </w:pPr>
      <w:r w:rsidRPr="004C3CEC">
        <w:rPr>
          <w:rFonts w:ascii="Times New Roman" w:hAnsi="Times New Roman"/>
          <w:sz w:val="28"/>
          <w:szCs w:val="28"/>
        </w:rPr>
        <w:t>2 марта 2017 года был принят Закон Ставропольского края «О преобразовании муниципальных образований, входящих в состав Георгиевского муниципального района Ставропольского края, путем их объединения с муниципальным образованием городским округом городом Георгиевском Ставропольского края». Думой города Георгиевска в первом полугодии 2017 года была проведена большая работа по созданию условий для реализации положений названного Закона: принят Устав Георгиевского городского округа Ставропольского края, разработана и утверждена структура администрации Георгиевского городского округа, внесены изменения в более 100 правовых актов органов местного самоуправления городского округа города Георгиевска.</w:t>
      </w:r>
    </w:p>
    <w:p w:rsidR="004C3CEC" w:rsidRPr="004C3CEC" w:rsidRDefault="004C3CEC" w:rsidP="004C3CEC">
      <w:pPr>
        <w:keepNext/>
        <w:keepLines/>
        <w:autoSpaceDE w:val="0"/>
        <w:autoSpaceDN w:val="0"/>
        <w:adjustRightInd w:val="0"/>
        <w:spacing w:after="0" w:line="240" w:lineRule="auto"/>
        <w:ind w:firstLine="707"/>
        <w:contextualSpacing/>
        <w:jc w:val="both"/>
        <w:rPr>
          <w:rFonts w:ascii="Times New Roman" w:hAnsi="Times New Roman"/>
          <w:sz w:val="28"/>
          <w:szCs w:val="28"/>
        </w:rPr>
      </w:pPr>
      <w:r w:rsidRPr="004C3CEC">
        <w:rPr>
          <w:rFonts w:ascii="Times New Roman" w:hAnsi="Times New Roman"/>
          <w:sz w:val="28"/>
          <w:szCs w:val="28"/>
        </w:rPr>
        <w:t>10 сентября 2017 года в границах избирательных округов преобразованного муниципального образования - Георгиевский городской округ Ставропольского края – состоялись досрочные выборы депутатов представительного органа Георгиевского городского округа.</w:t>
      </w:r>
    </w:p>
    <w:p w:rsidR="004C3CEC" w:rsidRPr="004C3CEC" w:rsidRDefault="004C3CEC" w:rsidP="004C3CEC">
      <w:pPr>
        <w:pStyle w:val="p16"/>
        <w:keepNext/>
        <w:keepLines/>
        <w:shd w:val="clear" w:color="auto" w:fill="FFFFFF"/>
        <w:spacing w:before="0" w:beforeAutospacing="0" w:after="0" w:afterAutospacing="0"/>
        <w:ind w:firstLine="707"/>
        <w:contextualSpacing/>
        <w:jc w:val="both"/>
        <w:rPr>
          <w:sz w:val="28"/>
          <w:szCs w:val="28"/>
          <w:shd w:val="clear" w:color="auto" w:fill="FFFFFF"/>
        </w:rPr>
      </w:pPr>
      <w:r w:rsidRPr="004C3CEC">
        <w:rPr>
          <w:sz w:val="28"/>
          <w:szCs w:val="28"/>
          <w:shd w:val="clear" w:color="auto" w:fill="FFFFFF"/>
        </w:rPr>
        <w:t xml:space="preserve">Дума </w:t>
      </w:r>
      <w:r w:rsidRPr="004C3CEC">
        <w:rPr>
          <w:rStyle w:val="s1"/>
          <w:sz w:val="28"/>
          <w:szCs w:val="28"/>
        </w:rPr>
        <w:t>Георгиевского городского округа Ставропольского края приступила к</w:t>
      </w:r>
      <w:r w:rsidRPr="004C3CEC">
        <w:rPr>
          <w:sz w:val="28"/>
          <w:szCs w:val="28"/>
          <w:shd w:val="clear" w:color="auto" w:fill="FFFFFF"/>
        </w:rPr>
        <w:t xml:space="preserve"> работе 25 сентября 2017 году, поэтому отчёт содержит результаты деятельности Думы за период с сентября по декабрь 2017 года.</w:t>
      </w:r>
    </w:p>
    <w:p w:rsidR="004C3CEC" w:rsidRPr="004C3CEC" w:rsidRDefault="004C3CEC" w:rsidP="004C3CEC">
      <w:pPr>
        <w:pStyle w:val="p16"/>
        <w:keepNext/>
        <w:keepLines/>
        <w:shd w:val="clear" w:color="auto" w:fill="FFFFFF"/>
        <w:spacing w:before="0" w:beforeAutospacing="0" w:after="0" w:afterAutospacing="0"/>
        <w:ind w:firstLine="707"/>
        <w:contextualSpacing/>
        <w:jc w:val="both"/>
        <w:rPr>
          <w:sz w:val="28"/>
          <w:szCs w:val="28"/>
          <w:shd w:val="clear" w:color="auto" w:fill="FFFFFF"/>
        </w:rPr>
      </w:pPr>
      <w:r w:rsidRPr="004C3CEC">
        <w:rPr>
          <w:sz w:val="28"/>
          <w:szCs w:val="28"/>
          <w:shd w:val="clear" w:color="auto" w:fill="FFFFFF"/>
        </w:rPr>
        <w:t>Особенностью формирования Думы пятого созыва явилось то, что выборы депутатов проводились в границах новых избирательных округов, включающих город Георгиевск и населенные пункты Георгиевского района, по смешанной системе - 10 депутатов избирались по единому избирательному округу и 28 депутатов избирались по двухмандатным избирательным округам.</w:t>
      </w:r>
    </w:p>
    <w:p w:rsidR="004C3CEC" w:rsidRPr="004C3CEC" w:rsidRDefault="004C3CEC" w:rsidP="004C3CEC">
      <w:pPr>
        <w:pStyle w:val="p16"/>
        <w:keepNext/>
        <w:keepLines/>
        <w:shd w:val="clear" w:color="auto" w:fill="FFFFFF"/>
        <w:spacing w:before="0" w:beforeAutospacing="0" w:after="0" w:afterAutospacing="0"/>
        <w:ind w:firstLine="707"/>
        <w:contextualSpacing/>
        <w:jc w:val="both"/>
        <w:rPr>
          <w:sz w:val="28"/>
          <w:szCs w:val="28"/>
          <w:shd w:val="clear" w:color="auto" w:fill="FFFFFF"/>
        </w:rPr>
      </w:pPr>
      <w:r w:rsidRPr="004C3CEC">
        <w:rPr>
          <w:sz w:val="28"/>
          <w:szCs w:val="28"/>
          <w:shd w:val="clear" w:color="auto" w:fill="FFFFFF"/>
        </w:rPr>
        <w:lastRenderedPageBreak/>
        <w:t>На первом организационном заседании Думы пятого созыва по итогам открытого голосования была утверждена структура Думы, избраны: председатель</w:t>
      </w:r>
      <w:r w:rsidR="00CF7C5F">
        <w:rPr>
          <w:sz w:val="28"/>
          <w:szCs w:val="28"/>
          <w:shd w:val="clear" w:color="auto" w:fill="FFFFFF"/>
        </w:rPr>
        <w:t xml:space="preserve"> </w:t>
      </w:r>
      <w:r w:rsidR="00CF7C5F" w:rsidRPr="004C3CEC">
        <w:rPr>
          <w:sz w:val="28"/>
          <w:szCs w:val="28"/>
          <w:shd w:val="clear" w:color="auto" w:fill="FFFFFF"/>
        </w:rPr>
        <w:t>Думы</w:t>
      </w:r>
      <w:r w:rsidRPr="004C3CEC">
        <w:rPr>
          <w:sz w:val="28"/>
          <w:szCs w:val="28"/>
          <w:shd w:val="clear" w:color="auto" w:fill="FFFFFF"/>
        </w:rPr>
        <w:t>, заместитель председателя</w:t>
      </w:r>
      <w:r w:rsidR="00CF7C5F">
        <w:rPr>
          <w:sz w:val="28"/>
          <w:szCs w:val="28"/>
          <w:shd w:val="clear" w:color="auto" w:fill="FFFFFF"/>
        </w:rPr>
        <w:t xml:space="preserve"> </w:t>
      </w:r>
      <w:r w:rsidR="00CF7C5F" w:rsidRPr="004C3CEC">
        <w:rPr>
          <w:sz w:val="28"/>
          <w:szCs w:val="28"/>
          <w:shd w:val="clear" w:color="auto" w:fill="FFFFFF"/>
        </w:rPr>
        <w:t>Думы</w:t>
      </w:r>
      <w:r w:rsidRPr="004C3CEC">
        <w:rPr>
          <w:sz w:val="28"/>
          <w:szCs w:val="28"/>
          <w:shd w:val="clear" w:color="auto" w:fill="FFFFFF"/>
        </w:rPr>
        <w:t>, работающий на постоянной основе, и сформированы 7 постоянных комиссий</w:t>
      </w:r>
      <w:r w:rsidR="00CF7C5F">
        <w:rPr>
          <w:sz w:val="28"/>
          <w:szCs w:val="28"/>
          <w:shd w:val="clear" w:color="auto" w:fill="FFFFFF"/>
        </w:rPr>
        <w:t xml:space="preserve"> </w:t>
      </w:r>
      <w:r w:rsidR="00CF7C5F" w:rsidRPr="004C3CEC">
        <w:rPr>
          <w:sz w:val="28"/>
          <w:szCs w:val="28"/>
          <w:shd w:val="clear" w:color="auto" w:fill="FFFFFF"/>
        </w:rPr>
        <w:t>Думы</w:t>
      </w:r>
      <w:r w:rsidRPr="004C3CEC">
        <w:rPr>
          <w:sz w:val="28"/>
          <w:szCs w:val="28"/>
          <w:shd w:val="clear" w:color="auto" w:fill="FFFFFF"/>
        </w:rPr>
        <w:t>:</w:t>
      </w:r>
    </w:p>
    <w:p w:rsidR="004C3CEC" w:rsidRPr="004C3CEC" w:rsidRDefault="004C3CEC" w:rsidP="004C3CEC">
      <w:pPr>
        <w:pStyle w:val="p16"/>
        <w:keepNext/>
        <w:keepLines/>
        <w:shd w:val="clear" w:color="auto" w:fill="FFFFFF"/>
        <w:spacing w:before="0" w:beforeAutospacing="0" w:after="0" w:afterAutospacing="0"/>
        <w:ind w:firstLine="707"/>
        <w:contextualSpacing/>
        <w:jc w:val="both"/>
        <w:rPr>
          <w:sz w:val="28"/>
          <w:szCs w:val="28"/>
        </w:rPr>
      </w:pPr>
      <w:r w:rsidRPr="004C3CEC">
        <w:rPr>
          <w:sz w:val="28"/>
          <w:szCs w:val="28"/>
          <w:shd w:val="clear" w:color="auto" w:fill="FFFFFF"/>
        </w:rPr>
        <w:t>п</w:t>
      </w:r>
      <w:r w:rsidRPr="004C3CEC">
        <w:rPr>
          <w:sz w:val="28"/>
          <w:szCs w:val="28"/>
        </w:rPr>
        <w:t xml:space="preserve">остоянная комиссия по мандатным вопросам и вопросам депутатской этики (председатель </w:t>
      </w:r>
      <w:proofErr w:type="spellStart"/>
      <w:r w:rsidRPr="004C3CEC">
        <w:rPr>
          <w:sz w:val="28"/>
          <w:szCs w:val="28"/>
        </w:rPr>
        <w:t>Фуфаева</w:t>
      </w:r>
      <w:proofErr w:type="spellEnd"/>
      <w:r w:rsidRPr="004C3CEC">
        <w:rPr>
          <w:sz w:val="28"/>
          <w:szCs w:val="28"/>
        </w:rPr>
        <w:t xml:space="preserve"> А.С.),</w:t>
      </w:r>
    </w:p>
    <w:p w:rsidR="004C3CEC" w:rsidRPr="004C3CEC" w:rsidRDefault="004C3CEC" w:rsidP="004C3CEC">
      <w:pPr>
        <w:pStyle w:val="p16"/>
        <w:keepNext/>
        <w:keepLines/>
        <w:shd w:val="clear" w:color="auto" w:fill="FFFFFF"/>
        <w:spacing w:before="0" w:beforeAutospacing="0" w:after="0" w:afterAutospacing="0"/>
        <w:ind w:firstLine="707"/>
        <w:contextualSpacing/>
        <w:jc w:val="both"/>
        <w:rPr>
          <w:sz w:val="28"/>
          <w:szCs w:val="28"/>
        </w:rPr>
      </w:pPr>
      <w:r w:rsidRPr="004C3CEC">
        <w:rPr>
          <w:sz w:val="28"/>
          <w:szCs w:val="28"/>
        </w:rPr>
        <w:t>постоянная комиссия по вопросам экономического развития, предпринимательству и инвестициям (председатель Инджиев А.А.),</w:t>
      </w:r>
    </w:p>
    <w:p w:rsidR="004C3CEC" w:rsidRPr="004C3CEC" w:rsidRDefault="004C3CEC" w:rsidP="004C3CEC">
      <w:pPr>
        <w:pStyle w:val="p16"/>
        <w:keepNext/>
        <w:keepLines/>
        <w:shd w:val="clear" w:color="auto" w:fill="FFFFFF"/>
        <w:spacing w:before="0" w:beforeAutospacing="0" w:after="0" w:afterAutospacing="0"/>
        <w:ind w:firstLine="707"/>
        <w:contextualSpacing/>
        <w:jc w:val="both"/>
        <w:rPr>
          <w:sz w:val="28"/>
          <w:szCs w:val="28"/>
        </w:rPr>
      </w:pPr>
      <w:r w:rsidRPr="004C3CEC">
        <w:rPr>
          <w:sz w:val="28"/>
          <w:szCs w:val="28"/>
        </w:rPr>
        <w:t>постоянная комиссия по бюджету, налогам и собственности (председатель Жуков В.М.),</w:t>
      </w:r>
    </w:p>
    <w:p w:rsidR="004C3CEC" w:rsidRPr="004C3CEC" w:rsidRDefault="004C3CEC" w:rsidP="004C3CEC">
      <w:pPr>
        <w:pStyle w:val="p16"/>
        <w:keepNext/>
        <w:keepLines/>
        <w:shd w:val="clear" w:color="auto" w:fill="FFFFFF"/>
        <w:spacing w:before="0" w:beforeAutospacing="0" w:after="0" w:afterAutospacing="0"/>
        <w:ind w:firstLine="707"/>
        <w:contextualSpacing/>
        <w:jc w:val="both"/>
        <w:rPr>
          <w:bCs/>
          <w:sz w:val="28"/>
          <w:szCs w:val="28"/>
        </w:rPr>
      </w:pPr>
      <w:r w:rsidRPr="004C3CEC">
        <w:rPr>
          <w:bCs/>
          <w:sz w:val="28"/>
          <w:szCs w:val="28"/>
        </w:rPr>
        <w:t>постоянная комиссия по вопросам коммунального хозяйства (председатель Колесников А.И.),</w:t>
      </w:r>
    </w:p>
    <w:p w:rsidR="004C3CEC" w:rsidRPr="004C3CEC" w:rsidRDefault="004C3CEC" w:rsidP="004C3CEC">
      <w:pPr>
        <w:pStyle w:val="p16"/>
        <w:keepNext/>
        <w:keepLines/>
        <w:shd w:val="clear" w:color="auto" w:fill="FFFFFF"/>
        <w:spacing w:before="0" w:beforeAutospacing="0" w:after="0" w:afterAutospacing="0"/>
        <w:ind w:firstLine="707"/>
        <w:contextualSpacing/>
        <w:jc w:val="both"/>
        <w:rPr>
          <w:bCs/>
          <w:sz w:val="28"/>
          <w:szCs w:val="28"/>
        </w:rPr>
      </w:pPr>
      <w:r w:rsidRPr="004C3CEC">
        <w:rPr>
          <w:bCs/>
          <w:sz w:val="28"/>
          <w:szCs w:val="28"/>
        </w:rPr>
        <w:t xml:space="preserve">постоянная комиссия по аграрным вопросам, охране окружающей среды и природопользованию (председатель </w:t>
      </w:r>
      <w:proofErr w:type="spellStart"/>
      <w:r w:rsidRPr="004C3CEC">
        <w:rPr>
          <w:bCs/>
          <w:sz w:val="28"/>
          <w:szCs w:val="28"/>
        </w:rPr>
        <w:t>Еремян</w:t>
      </w:r>
      <w:proofErr w:type="spellEnd"/>
      <w:r w:rsidRPr="004C3CEC">
        <w:rPr>
          <w:bCs/>
          <w:sz w:val="28"/>
          <w:szCs w:val="28"/>
        </w:rPr>
        <w:t xml:space="preserve"> А.В.),</w:t>
      </w:r>
    </w:p>
    <w:p w:rsidR="004C3CEC" w:rsidRPr="004C3CEC" w:rsidRDefault="004C3CEC" w:rsidP="004C3CEC">
      <w:pPr>
        <w:pStyle w:val="p16"/>
        <w:keepNext/>
        <w:keepLines/>
        <w:shd w:val="clear" w:color="auto" w:fill="FFFFFF"/>
        <w:spacing w:before="0" w:beforeAutospacing="0" w:after="0" w:afterAutospacing="0"/>
        <w:ind w:firstLine="707"/>
        <w:contextualSpacing/>
        <w:jc w:val="both"/>
        <w:rPr>
          <w:bCs/>
          <w:sz w:val="28"/>
          <w:szCs w:val="28"/>
        </w:rPr>
      </w:pPr>
      <w:r w:rsidRPr="004C3CEC">
        <w:rPr>
          <w:bCs/>
          <w:sz w:val="28"/>
          <w:szCs w:val="28"/>
        </w:rPr>
        <w:t xml:space="preserve">постоянная комиссия по вопросам социальной сферы (председатель </w:t>
      </w:r>
      <w:proofErr w:type="spellStart"/>
      <w:r w:rsidRPr="004C3CEC">
        <w:rPr>
          <w:bCs/>
          <w:sz w:val="28"/>
          <w:szCs w:val="28"/>
        </w:rPr>
        <w:t>Фенёва</w:t>
      </w:r>
      <w:proofErr w:type="spellEnd"/>
      <w:r w:rsidRPr="004C3CEC">
        <w:rPr>
          <w:bCs/>
          <w:sz w:val="28"/>
          <w:szCs w:val="28"/>
        </w:rPr>
        <w:t xml:space="preserve"> Л.М.),</w:t>
      </w:r>
    </w:p>
    <w:p w:rsidR="004C3CEC" w:rsidRPr="004C3CEC" w:rsidRDefault="004C3CEC" w:rsidP="004C3CEC">
      <w:pPr>
        <w:pStyle w:val="p16"/>
        <w:keepNext/>
        <w:keepLines/>
        <w:shd w:val="clear" w:color="auto" w:fill="FFFFFF"/>
        <w:spacing w:before="0" w:beforeAutospacing="0" w:after="0" w:afterAutospacing="0"/>
        <w:ind w:firstLine="707"/>
        <w:contextualSpacing/>
        <w:jc w:val="both"/>
        <w:rPr>
          <w:sz w:val="28"/>
          <w:szCs w:val="28"/>
        </w:rPr>
      </w:pPr>
      <w:r w:rsidRPr="004C3CEC">
        <w:rPr>
          <w:bCs/>
          <w:sz w:val="28"/>
          <w:szCs w:val="28"/>
        </w:rPr>
        <w:t>постоянная комиссия по промышленности и транспорту (</w:t>
      </w:r>
      <w:r w:rsidRPr="004C3CEC">
        <w:rPr>
          <w:sz w:val="28"/>
          <w:szCs w:val="28"/>
        </w:rPr>
        <w:t xml:space="preserve">председатель </w:t>
      </w:r>
      <w:proofErr w:type="spellStart"/>
      <w:r w:rsidRPr="004C3CEC">
        <w:rPr>
          <w:sz w:val="28"/>
          <w:szCs w:val="28"/>
        </w:rPr>
        <w:t>Сулимов</w:t>
      </w:r>
      <w:proofErr w:type="spellEnd"/>
      <w:r w:rsidRPr="004C3CEC">
        <w:rPr>
          <w:sz w:val="28"/>
          <w:szCs w:val="28"/>
        </w:rPr>
        <w:t xml:space="preserve"> А.С.).</w:t>
      </w:r>
    </w:p>
    <w:p w:rsidR="004C3CEC" w:rsidRPr="004C3CEC" w:rsidRDefault="004C3CEC" w:rsidP="004C3CEC">
      <w:pPr>
        <w:pStyle w:val="p16"/>
        <w:keepNext/>
        <w:keepLines/>
        <w:shd w:val="clear" w:color="auto" w:fill="FFFFFF"/>
        <w:spacing w:before="0" w:beforeAutospacing="0" w:after="0" w:afterAutospacing="0"/>
        <w:ind w:firstLine="707"/>
        <w:contextualSpacing/>
        <w:jc w:val="both"/>
        <w:rPr>
          <w:bCs/>
          <w:sz w:val="28"/>
          <w:szCs w:val="28"/>
        </w:rPr>
      </w:pPr>
      <w:r w:rsidRPr="004C3CEC">
        <w:rPr>
          <w:sz w:val="28"/>
          <w:szCs w:val="28"/>
          <w:shd w:val="clear" w:color="auto" w:fill="FFFFFF"/>
        </w:rPr>
        <w:t>На втором заседании Думы избраны 2 заместителя председателя Думы, осуществляющие свои полномочия на непостоянной основе</w:t>
      </w:r>
      <w:r w:rsidR="000730B3">
        <w:rPr>
          <w:sz w:val="28"/>
          <w:szCs w:val="28"/>
          <w:shd w:val="clear" w:color="auto" w:fill="FFFFFF"/>
        </w:rPr>
        <w:t xml:space="preserve">, в связи чем внесены изменения в составы 3 </w:t>
      </w:r>
      <w:r w:rsidR="000730B3" w:rsidRPr="004C3CEC">
        <w:rPr>
          <w:sz w:val="28"/>
          <w:szCs w:val="28"/>
          <w:shd w:val="clear" w:color="auto" w:fill="FFFFFF"/>
        </w:rPr>
        <w:t>постоянных комиссий</w:t>
      </w:r>
      <w:r w:rsidR="000730B3">
        <w:rPr>
          <w:sz w:val="28"/>
          <w:szCs w:val="28"/>
          <w:shd w:val="clear" w:color="auto" w:fill="FFFFFF"/>
        </w:rPr>
        <w:t xml:space="preserve"> </w:t>
      </w:r>
      <w:r w:rsidR="000730B3" w:rsidRPr="004C3CEC">
        <w:rPr>
          <w:sz w:val="28"/>
          <w:szCs w:val="28"/>
          <w:shd w:val="clear" w:color="auto" w:fill="FFFFFF"/>
        </w:rPr>
        <w:t>Думы</w:t>
      </w:r>
      <w:r w:rsidRPr="004C3CEC">
        <w:rPr>
          <w:sz w:val="28"/>
          <w:szCs w:val="28"/>
          <w:shd w:val="clear" w:color="auto" w:fill="FFFFFF"/>
        </w:rPr>
        <w:t>.</w:t>
      </w:r>
    </w:p>
    <w:p w:rsidR="004C3CEC" w:rsidRPr="004C3CEC" w:rsidRDefault="004C3CEC" w:rsidP="004C3CEC">
      <w:pPr>
        <w:pStyle w:val="p16"/>
        <w:keepNext/>
        <w:keepLines/>
        <w:shd w:val="clear" w:color="auto" w:fill="FFFFFF"/>
        <w:spacing w:before="0" w:beforeAutospacing="0" w:after="0" w:afterAutospacing="0"/>
        <w:ind w:firstLine="707"/>
        <w:contextualSpacing/>
        <w:jc w:val="both"/>
        <w:rPr>
          <w:sz w:val="28"/>
          <w:szCs w:val="28"/>
          <w:shd w:val="clear" w:color="auto" w:fill="FFFFFF"/>
        </w:rPr>
      </w:pPr>
      <w:r w:rsidRPr="004C3CEC">
        <w:rPr>
          <w:sz w:val="28"/>
          <w:szCs w:val="28"/>
          <w:shd w:val="clear" w:color="auto" w:fill="FFFFFF"/>
        </w:rPr>
        <w:t>Так же в Думе были сформированы три депутатских объединения - фракции «Единая Россия», «Справедливая Россия», «ЛДПР».</w:t>
      </w:r>
    </w:p>
    <w:p w:rsidR="004C3CEC" w:rsidRPr="004C3CEC" w:rsidRDefault="004C3CEC" w:rsidP="004C3CEC">
      <w:pPr>
        <w:pStyle w:val="p16"/>
        <w:keepNext/>
        <w:keepLines/>
        <w:shd w:val="clear" w:color="auto" w:fill="FFFFFF"/>
        <w:spacing w:before="0" w:beforeAutospacing="0" w:after="0" w:afterAutospacing="0"/>
        <w:ind w:firstLine="707"/>
        <w:contextualSpacing/>
        <w:jc w:val="both"/>
        <w:rPr>
          <w:sz w:val="28"/>
          <w:szCs w:val="28"/>
          <w:shd w:val="clear" w:color="auto" w:fill="FFFFFF"/>
        </w:rPr>
      </w:pPr>
      <w:r w:rsidRPr="004C3CEC">
        <w:rPr>
          <w:sz w:val="28"/>
          <w:szCs w:val="28"/>
          <w:shd w:val="clear" w:color="auto" w:fill="FFFFFF"/>
        </w:rPr>
        <w:t>По состоянию на конец отчетного периода все депутаты, входящие в состав фракций, работают во всех постоянных комиссиях Думы.</w:t>
      </w:r>
    </w:p>
    <w:p w:rsidR="004C3CEC" w:rsidRPr="004C3CEC" w:rsidRDefault="004C3CEC" w:rsidP="004C3CEC">
      <w:pPr>
        <w:pStyle w:val="p16"/>
        <w:keepNext/>
        <w:keepLines/>
        <w:shd w:val="clear" w:color="auto" w:fill="FFFFFF"/>
        <w:spacing w:before="0" w:beforeAutospacing="0" w:after="0" w:afterAutospacing="0"/>
        <w:ind w:firstLine="707"/>
        <w:contextualSpacing/>
        <w:jc w:val="both"/>
        <w:rPr>
          <w:sz w:val="28"/>
          <w:szCs w:val="28"/>
        </w:rPr>
      </w:pPr>
      <w:r w:rsidRPr="004C3CEC">
        <w:rPr>
          <w:sz w:val="28"/>
          <w:szCs w:val="28"/>
          <w:shd w:val="clear" w:color="auto" w:fill="FFFFFF"/>
        </w:rPr>
        <w:t>Деятельность Думы в 2017 году осуществлялась в строгом соответствии с федеральным и краевым законодательством, Уставом городского округа, муниципальными правовыми актами, и была направлена на развитие и совершенствование нормативной правовой базы, дальнейшее социально-экономическое развитие округа, реализацию наказов избирателей.</w:t>
      </w:r>
    </w:p>
    <w:p w:rsidR="004C3CEC" w:rsidRPr="004C3CEC" w:rsidRDefault="004C3CEC" w:rsidP="004C3CEC">
      <w:pPr>
        <w:pStyle w:val="p16"/>
        <w:keepNext/>
        <w:keepLines/>
        <w:shd w:val="clear" w:color="auto" w:fill="FFFFFF"/>
        <w:spacing w:before="0" w:beforeAutospacing="0" w:after="0" w:afterAutospacing="0"/>
        <w:ind w:firstLine="707"/>
        <w:contextualSpacing/>
        <w:jc w:val="both"/>
        <w:rPr>
          <w:sz w:val="28"/>
          <w:szCs w:val="28"/>
          <w:shd w:val="clear" w:color="auto" w:fill="FFFFFF"/>
        </w:rPr>
      </w:pPr>
      <w:r w:rsidRPr="004C3CEC">
        <w:rPr>
          <w:sz w:val="28"/>
          <w:szCs w:val="28"/>
          <w:shd w:val="clear" w:color="auto" w:fill="FFFFFF"/>
        </w:rPr>
        <w:t>Вниманием депутатов были охвачены основные проблемы в муниципальном образовании. Работа в избирательных округах, на заседаниях постоянных комиссий и Думы дала депутатам возможность быть в курсе событий и дел, происходящих в округе, принимать участие в решении проблем жителей. В целом работа депутатов в течение отчетного периода показала, что направления деятельности выбраны правильно.</w:t>
      </w:r>
    </w:p>
    <w:p w:rsidR="004C3CEC" w:rsidRPr="00CD0DCB" w:rsidRDefault="004C3CEC" w:rsidP="004C3CEC">
      <w:pPr>
        <w:pStyle w:val="p16"/>
        <w:keepNext/>
        <w:keepLines/>
        <w:shd w:val="clear" w:color="auto" w:fill="FFFFFF"/>
        <w:spacing w:before="0" w:beforeAutospacing="0" w:after="0" w:afterAutospacing="0"/>
        <w:ind w:firstLine="707"/>
        <w:contextualSpacing/>
        <w:jc w:val="both"/>
        <w:rPr>
          <w:sz w:val="28"/>
          <w:szCs w:val="28"/>
          <w:shd w:val="clear" w:color="auto" w:fill="FFFFFF"/>
        </w:rPr>
      </w:pPr>
      <w:r w:rsidRPr="004C3CEC">
        <w:rPr>
          <w:sz w:val="28"/>
          <w:szCs w:val="28"/>
          <w:shd w:val="clear" w:color="auto" w:fill="FFFFFF"/>
        </w:rPr>
        <w:t xml:space="preserve">Основной организационной формой деятельности Думы являются заседания. В 2017 году на заседаниях Думы рассматривались проекты нормативных и </w:t>
      </w:r>
      <w:r w:rsidRPr="00CD0DCB">
        <w:rPr>
          <w:sz w:val="28"/>
          <w:szCs w:val="28"/>
          <w:shd w:val="clear" w:color="auto" w:fill="FFFFFF"/>
        </w:rPr>
        <w:t>иных правовых актов, разработанных и внесенных председателем Думы, постоянными комиссиями Думы, Главой городского округа</w:t>
      </w:r>
      <w:r w:rsidR="007C4292" w:rsidRPr="00CD0DCB">
        <w:rPr>
          <w:sz w:val="28"/>
          <w:szCs w:val="28"/>
          <w:shd w:val="clear" w:color="auto" w:fill="FFFFFF"/>
        </w:rPr>
        <w:t xml:space="preserve">, </w:t>
      </w:r>
      <w:r w:rsidR="007C4292" w:rsidRPr="00CD0DCB">
        <w:rPr>
          <w:sz w:val="28"/>
          <w:szCs w:val="28"/>
          <w:shd w:val="clear" w:color="auto" w:fill="FFFFFF"/>
        </w:rPr>
        <w:t>фракци</w:t>
      </w:r>
      <w:r w:rsidR="007C4292" w:rsidRPr="00CD0DCB">
        <w:rPr>
          <w:sz w:val="28"/>
          <w:szCs w:val="28"/>
          <w:shd w:val="clear" w:color="auto" w:fill="FFFFFF"/>
        </w:rPr>
        <w:t xml:space="preserve">ей </w:t>
      </w:r>
      <w:r w:rsidR="007C4292" w:rsidRPr="00CD0DCB">
        <w:rPr>
          <w:sz w:val="28"/>
          <w:szCs w:val="28"/>
          <w:shd w:val="clear" w:color="auto" w:fill="FFFFFF"/>
        </w:rPr>
        <w:t>«Справедливая Россия»</w:t>
      </w:r>
      <w:r w:rsidRPr="00CD0DCB">
        <w:rPr>
          <w:sz w:val="28"/>
          <w:szCs w:val="28"/>
          <w:shd w:val="clear" w:color="auto" w:fill="FFFFFF"/>
        </w:rPr>
        <w:t>.</w:t>
      </w:r>
    </w:p>
    <w:p w:rsidR="004C3CEC" w:rsidRPr="00CD0DCB" w:rsidRDefault="004C3CEC" w:rsidP="004C3CEC">
      <w:pPr>
        <w:pStyle w:val="p16"/>
        <w:keepNext/>
        <w:keepLines/>
        <w:shd w:val="clear" w:color="auto" w:fill="FFFFFF"/>
        <w:spacing w:before="0" w:beforeAutospacing="0" w:after="0" w:afterAutospacing="0"/>
        <w:ind w:firstLine="707"/>
        <w:contextualSpacing/>
        <w:jc w:val="both"/>
        <w:rPr>
          <w:sz w:val="28"/>
          <w:szCs w:val="28"/>
          <w:shd w:val="clear" w:color="auto" w:fill="FFFFFF"/>
        </w:rPr>
      </w:pPr>
      <w:r w:rsidRPr="00CD0DCB">
        <w:rPr>
          <w:sz w:val="28"/>
          <w:szCs w:val="28"/>
          <w:shd w:val="clear" w:color="auto" w:fill="FFFFFF"/>
        </w:rPr>
        <w:t>В отчётном периоде состоял</w:t>
      </w:r>
      <w:bookmarkStart w:id="0" w:name="_GoBack"/>
      <w:bookmarkEnd w:id="0"/>
      <w:r w:rsidRPr="00CD0DCB">
        <w:rPr>
          <w:sz w:val="28"/>
          <w:szCs w:val="28"/>
          <w:shd w:val="clear" w:color="auto" w:fill="FFFFFF"/>
        </w:rPr>
        <w:t>ось 7 заседаний Думы, на которых приняты 234 решения.</w:t>
      </w:r>
    </w:p>
    <w:p w:rsidR="004C3CEC" w:rsidRPr="004C3CEC" w:rsidRDefault="004C3CEC" w:rsidP="004C3CEC">
      <w:pPr>
        <w:pStyle w:val="p16"/>
        <w:keepNext/>
        <w:keepLines/>
        <w:shd w:val="clear" w:color="auto" w:fill="FFFFFF"/>
        <w:spacing w:before="0" w:beforeAutospacing="0" w:after="0" w:afterAutospacing="0"/>
        <w:ind w:firstLine="707"/>
        <w:contextualSpacing/>
        <w:jc w:val="both"/>
        <w:rPr>
          <w:sz w:val="28"/>
          <w:szCs w:val="28"/>
        </w:rPr>
      </w:pPr>
      <w:r w:rsidRPr="00CD0DCB">
        <w:rPr>
          <w:sz w:val="28"/>
          <w:szCs w:val="28"/>
          <w:shd w:val="clear" w:color="auto" w:fill="FFFFFF"/>
        </w:rPr>
        <w:lastRenderedPageBreak/>
        <w:t>Безусловно, изменение порядка формирования органов местного самоуправления и начало работы вновь избранной Думы отразил</w:t>
      </w:r>
      <w:r w:rsidR="007C4292" w:rsidRPr="00CD0DCB">
        <w:rPr>
          <w:sz w:val="28"/>
          <w:szCs w:val="28"/>
          <w:shd w:val="clear" w:color="auto" w:fill="FFFFFF"/>
        </w:rPr>
        <w:t>и</w:t>
      </w:r>
      <w:r w:rsidRPr="00CD0DCB">
        <w:rPr>
          <w:sz w:val="28"/>
          <w:szCs w:val="28"/>
          <w:shd w:val="clear" w:color="auto" w:fill="FFFFFF"/>
        </w:rPr>
        <w:t>сь на распределе</w:t>
      </w:r>
      <w:r w:rsidRPr="004C3CEC">
        <w:rPr>
          <w:sz w:val="28"/>
          <w:szCs w:val="28"/>
          <w:shd w:val="clear" w:color="auto" w:fill="FFFFFF"/>
        </w:rPr>
        <w:t>нии принятых решений по сферам правового регулирования. Наибольшее количество документов касалось экономической политики, муниципальной собственности, а также носило организационный характер, в том числе по вопросам местного самоуправления, организации работы Думы принято 56 решений; по вопросам экономической политики и собственности – 114 решений; по вопросам бюджетно-налоговой политики – 11 решений; по вопросам жилищно-коммунального хозяйства – 7 решений, 46 решений –</w:t>
      </w:r>
      <w:r w:rsidRPr="004C3CEC">
        <w:rPr>
          <w:sz w:val="28"/>
          <w:szCs w:val="28"/>
        </w:rPr>
        <w:t xml:space="preserve"> по иным вопросам местного значения.</w:t>
      </w:r>
    </w:p>
    <w:p w:rsidR="004C3CEC" w:rsidRPr="004C3CEC" w:rsidRDefault="004C3CEC" w:rsidP="004C3CEC">
      <w:pPr>
        <w:pStyle w:val="p16"/>
        <w:keepNext/>
        <w:keepLines/>
        <w:shd w:val="clear" w:color="auto" w:fill="FFFFFF"/>
        <w:spacing w:before="0" w:beforeAutospacing="0" w:after="0" w:afterAutospacing="0"/>
        <w:ind w:firstLine="707"/>
        <w:contextualSpacing/>
        <w:jc w:val="both"/>
        <w:rPr>
          <w:sz w:val="28"/>
          <w:szCs w:val="28"/>
          <w:shd w:val="clear" w:color="auto" w:fill="FFFFFF"/>
        </w:rPr>
      </w:pPr>
      <w:r w:rsidRPr="004C3CEC">
        <w:rPr>
          <w:sz w:val="28"/>
          <w:szCs w:val="28"/>
          <w:shd w:val="clear" w:color="auto" w:fill="FFFFFF"/>
        </w:rPr>
        <w:t>В 2017 году принято 19 нормативных правовых актов.</w:t>
      </w:r>
    </w:p>
    <w:p w:rsidR="004C3CEC" w:rsidRPr="004C3CEC" w:rsidRDefault="004C3CEC" w:rsidP="004C3CEC">
      <w:pPr>
        <w:keepNext/>
        <w:keepLines/>
        <w:spacing w:after="0" w:line="240" w:lineRule="auto"/>
        <w:ind w:firstLine="709"/>
        <w:contextualSpacing/>
        <w:jc w:val="both"/>
        <w:rPr>
          <w:rFonts w:ascii="Times New Roman" w:hAnsi="Times New Roman"/>
          <w:sz w:val="28"/>
          <w:szCs w:val="28"/>
        </w:rPr>
      </w:pPr>
      <w:r w:rsidRPr="004C3CEC">
        <w:rPr>
          <w:rFonts w:ascii="Times New Roman" w:hAnsi="Times New Roman"/>
          <w:sz w:val="28"/>
          <w:szCs w:val="28"/>
        </w:rPr>
        <w:t>Заседания Думы проводились организованно и конструктивно, чему способствовали тщательная проработка обсуждаемых вопросов постоянными комиссиями Думы, а также депутатскими фракциями.</w:t>
      </w:r>
    </w:p>
    <w:p w:rsidR="004C3CEC" w:rsidRPr="004C3CEC" w:rsidRDefault="004C3CEC" w:rsidP="004C3CEC">
      <w:pPr>
        <w:pStyle w:val="a3"/>
        <w:keepNext/>
        <w:keepLines/>
        <w:shd w:val="clear" w:color="auto" w:fill="FFFFFF"/>
        <w:spacing w:before="0" w:beforeAutospacing="0" w:after="0" w:afterAutospacing="0"/>
        <w:ind w:firstLine="708"/>
        <w:contextualSpacing/>
        <w:jc w:val="both"/>
        <w:rPr>
          <w:sz w:val="28"/>
          <w:szCs w:val="28"/>
        </w:rPr>
      </w:pPr>
      <w:r w:rsidRPr="004C3CEC">
        <w:rPr>
          <w:sz w:val="28"/>
          <w:szCs w:val="28"/>
        </w:rPr>
        <w:t>Напомню, в 2017 году в Думе действовали 7 постоянных депутатских комиссий.</w:t>
      </w:r>
    </w:p>
    <w:p w:rsidR="004C3CEC" w:rsidRPr="004C3CEC" w:rsidRDefault="004C3CEC" w:rsidP="004C3CEC">
      <w:pPr>
        <w:pStyle w:val="a3"/>
        <w:keepNext/>
        <w:keepLines/>
        <w:shd w:val="clear" w:color="auto" w:fill="FFFFFF"/>
        <w:spacing w:before="0" w:beforeAutospacing="0" w:after="0" w:afterAutospacing="0"/>
        <w:ind w:firstLine="709"/>
        <w:contextualSpacing/>
        <w:jc w:val="both"/>
        <w:rPr>
          <w:sz w:val="28"/>
          <w:szCs w:val="28"/>
        </w:rPr>
      </w:pPr>
      <w:r w:rsidRPr="004C3CEC">
        <w:rPr>
          <w:sz w:val="28"/>
          <w:szCs w:val="28"/>
        </w:rPr>
        <w:t>Главным направлением в своей деятельности</w:t>
      </w:r>
      <w:r w:rsidRPr="004C3CEC">
        <w:rPr>
          <w:rStyle w:val="apple-converted-space"/>
          <w:sz w:val="28"/>
          <w:szCs w:val="28"/>
        </w:rPr>
        <w:t xml:space="preserve"> </w:t>
      </w:r>
      <w:r w:rsidRPr="004C3CEC">
        <w:rPr>
          <w:bCs/>
          <w:sz w:val="28"/>
          <w:szCs w:val="28"/>
        </w:rPr>
        <w:t>постоянные комиссии</w:t>
      </w:r>
      <w:r w:rsidRPr="004C3CEC">
        <w:rPr>
          <w:sz w:val="28"/>
          <w:szCs w:val="28"/>
        </w:rPr>
        <w:t xml:space="preserve"> обозначили повышение результативности нормотворческой работы, укрепление ее связей с жизнью, интересами и потребностями жителей городского округа.</w:t>
      </w:r>
    </w:p>
    <w:p w:rsidR="004C3CEC" w:rsidRPr="004C3CEC" w:rsidRDefault="004C3CEC" w:rsidP="004C3CEC">
      <w:pPr>
        <w:pStyle w:val="a3"/>
        <w:keepNext/>
        <w:keepLines/>
        <w:spacing w:before="0" w:beforeAutospacing="0" w:after="0" w:afterAutospacing="0"/>
        <w:ind w:firstLine="709"/>
        <w:contextualSpacing/>
        <w:jc w:val="both"/>
        <w:rPr>
          <w:sz w:val="28"/>
          <w:szCs w:val="28"/>
        </w:rPr>
      </w:pPr>
      <w:r w:rsidRPr="004C3CEC">
        <w:rPr>
          <w:sz w:val="28"/>
          <w:szCs w:val="28"/>
        </w:rPr>
        <w:t xml:space="preserve">За отчетный период депутаты провели </w:t>
      </w:r>
      <w:r w:rsidR="00CF7C5F">
        <w:rPr>
          <w:sz w:val="28"/>
          <w:szCs w:val="28"/>
        </w:rPr>
        <w:t>27</w:t>
      </w:r>
      <w:r w:rsidRPr="004C3CEC">
        <w:rPr>
          <w:sz w:val="28"/>
          <w:szCs w:val="28"/>
        </w:rPr>
        <w:t xml:space="preserve"> заседаний постоянных комиссий</w:t>
      </w:r>
      <w:r w:rsidR="000730B3">
        <w:rPr>
          <w:sz w:val="28"/>
          <w:szCs w:val="28"/>
        </w:rPr>
        <w:t xml:space="preserve"> Думы</w:t>
      </w:r>
      <w:r w:rsidRPr="004C3CEC">
        <w:rPr>
          <w:sz w:val="28"/>
          <w:szCs w:val="28"/>
        </w:rPr>
        <w:t>, в том числе:</w:t>
      </w:r>
    </w:p>
    <w:p w:rsidR="004C3CEC" w:rsidRPr="004C3CEC" w:rsidRDefault="004C3CEC" w:rsidP="004C3CEC">
      <w:pPr>
        <w:pStyle w:val="p16"/>
        <w:keepNext/>
        <w:keepLines/>
        <w:shd w:val="clear" w:color="auto" w:fill="FFFFFF"/>
        <w:spacing w:before="0" w:beforeAutospacing="0" w:after="0" w:afterAutospacing="0"/>
        <w:ind w:firstLine="707"/>
        <w:contextualSpacing/>
        <w:jc w:val="both"/>
        <w:rPr>
          <w:sz w:val="28"/>
          <w:szCs w:val="28"/>
        </w:rPr>
      </w:pPr>
      <w:r w:rsidRPr="004C3CEC">
        <w:rPr>
          <w:sz w:val="28"/>
          <w:szCs w:val="28"/>
          <w:shd w:val="clear" w:color="auto" w:fill="FFFFFF"/>
        </w:rPr>
        <w:t>1 заседание п</w:t>
      </w:r>
      <w:r w:rsidRPr="004C3CEC">
        <w:rPr>
          <w:sz w:val="28"/>
          <w:szCs w:val="28"/>
        </w:rPr>
        <w:t>остоянной комиссии по мандатным вопросам и вопросам депутатской этики (решений не принималось);</w:t>
      </w:r>
    </w:p>
    <w:p w:rsidR="004C3CEC" w:rsidRPr="004C3CEC" w:rsidRDefault="004C3CEC" w:rsidP="004C3CEC">
      <w:pPr>
        <w:pStyle w:val="p16"/>
        <w:keepNext/>
        <w:keepLines/>
        <w:shd w:val="clear" w:color="auto" w:fill="FFFFFF"/>
        <w:spacing w:before="0" w:beforeAutospacing="0" w:after="0" w:afterAutospacing="0"/>
        <w:ind w:firstLine="707"/>
        <w:contextualSpacing/>
        <w:jc w:val="both"/>
        <w:rPr>
          <w:sz w:val="28"/>
          <w:szCs w:val="28"/>
        </w:rPr>
      </w:pPr>
      <w:r w:rsidRPr="004C3CEC">
        <w:rPr>
          <w:sz w:val="28"/>
          <w:szCs w:val="28"/>
          <w:shd w:val="clear" w:color="auto" w:fill="FFFFFF"/>
        </w:rPr>
        <w:t xml:space="preserve">5 заседаний </w:t>
      </w:r>
      <w:r w:rsidRPr="004C3CEC">
        <w:rPr>
          <w:sz w:val="28"/>
          <w:szCs w:val="28"/>
        </w:rPr>
        <w:t>постоянной комиссии по вопросам экономического развития, предпринимательству и инвестициям, на которых приняты 196 решений;</w:t>
      </w:r>
    </w:p>
    <w:p w:rsidR="004C3CEC" w:rsidRPr="004C3CEC" w:rsidRDefault="004C3CEC" w:rsidP="004C3CEC">
      <w:pPr>
        <w:pStyle w:val="p16"/>
        <w:keepNext/>
        <w:keepLines/>
        <w:shd w:val="clear" w:color="auto" w:fill="FFFFFF"/>
        <w:spacing w:before="0" w:beforeAutospacing="0" w:after="0" w:afterAutospacing="0"/>
        <w:ind w:firstLine="707"/>
        <w:contextualSpacing/>
        <w:jc w:val="both"/>
        <w:rPr>
          <w:sz w:val="28"/>
          <w:szCs w:val="28"/>
        </w:rPr>
      </w:pPr>
      <w:r w:rsidRPr="004C3CEC">
        <w:rPr>
          <w:sz w:val="28"/>
          <w:szCs w:val="28"/>
          <w:shd w:val="clear" w:color="auto" w:fill="FFFFFF"/>
        </w:rPr>
        <w:t xml:space="preserve">4 заседания </w:t>
      </w:r>
      <w:r w:rsidRPr="004C3CEC">
        <w:rPr>
          <w:sz w:val="28"/>
          <w:szCs w:val="28"/>
        </w:rPr>
        <w:t>постоянной комиссии по бюджету, налогам и собственности, на которых приняты 178 решений;</w:t>
      </w:r>
    </w:p>
    <w:p w:rsidR="004C3CEC" w:rsidRPr="004C3CEC" w:rsidRDefault="004C3CEC" w:rsidP="004C3CEC">
      <w:pPr>
        <w:pStyle w:val="p16"/>
        <w:keepNext/>
        <w:keepLines/>
        <w:shd w:val="clear" w:color="auto" w:fill="FFFFFF"/>
        <w:spacing w:before="0" w:beforeAutospacing="0" w:after="0" w:afterAutospacing="0"/>
        <w:ind w:firstLine="707"/>
        <w:contextualSpacing/>
        <w:jc w:val="both"/>
        <w:rPr>
          <w:sz w:val="28"/>
          <w:szCs w:val="28"/>
        </w:rPr>
      </w:pPr>
      <w:r w:rsidRPr="004C3CEC">
        <w:rPr>
          <w:sz w:val="28"/>
          <w:szCs w:val="28"/>
          <w:shd w:val="clear" w:color="auto" w:fill="FFFFFF"/>
        </w:rPr>
        <w:t>4 заседания</w:t>
      </w:r>
      <w:r w:rsidRPr="004C3CEC">
        <w:rPr>
          <w:bCs/>
          <w:sz w:val="28"/>
          <w:szCs w:val="28"/>
        </w:rPr>
        <w:t xml:space="preserve"> постоянной комиссии по вопросам коммунального хозяйства</w:t>
      </w:r>
      <w:r w:rsidRPr="004C3CEC">
        <w:rPr>
          <w:sz w:val="28"/>
          <w:szCs w:val="28"/>
        </w:rPr>
        <w:t>, на которых приняты 180 решений;</w:t>
      </w:r>
    </w:p>
    <w:p w:rsidR="004C3CEC" w:rsidRPr="004C3CEC" w:rsidRDefault="004C3CEC" w:rsidP="004C3CEC">
      <w:pPr>
        <w:pStyle w:val="p16"/>
        <w:keepNext/>
        <w:keepLines/>
        <w:shd w:val="clear" w:color="auto" w:fill="FFFFFF"/>
        <w:spacing w:before="0" w:beforeAutospacing="0" w:after="0" w:afterAutospacing="0"/>
        <w:ind w:firstLine="707"/>
        <w:contextualSpacing/>
        <w:jc w:val="both"/>
        <w:rPr>
          <w:bCs/>
          <w:sz w:val="28"/>
          <w:szCs w:val="28"/>
        </w:rPr>
      </w:pPr>
      <w:r w:rsidRPr="004C3CEC">
        <w:rPr>
          <w:sz w:val="28"/>
          <w:szCs w:val="28"/>
          <w:shd w:val="clear" w:color="auto" w:fill="FFFFFF"/>
        </w:rPr>
        <w:t xml:space="preserve">4 заседания </w:t>
      </w:r>
      <w:r w:rsidRPr="004C3CEC">
        <w:rPr>
          <w:bCs/>
          <w:sz w:val="28"/>
          <w:szCs w:val="28"/>
        </w:rPr>
        <w:t xml:space="preserve">постоянной комиссии по аграрным вопросам, охране окружающей среды и природопользованию, </w:t>
      </w:r>
      <w:r w:rsidRPr="004C3CEC">
        <w:rPr>
          <w:sz w:val="28"/>
          <w:szCs w:val="28"/>
        </w:rPr>
        <w:t>на которых приняты 180 решений;</w:t>
      </w:r>
    </w:p>
    <w:p w:rsidR="004C3CEC" w:rsidRPr="004C3CEC" w:rsidRDefault="004C3CEC" w:rsidP="004C3CEC">
      <w:pPr>
        <w:pStyle w:val="p16"/>
        <w:keepNext/>
        <w:keepLines/>
        <w:shd w:val="clear" w:color="auto" w:fill="FFFFFF"/>
        <w:spacing w:before="0" w:beforeAutospacing="0" w:after="0" w:afterAutospacing="0"/>
        <w:ind w:firstLine="707"/>
        <w:contextualSpacing/>
        <w:jc w:val="both"/>
        <w:rPr>
          <w:bCs/>
          <w:sz w:val="28"/>
          <w:szCs w:val="28"/>
        </w:rPr>
      </w:pPr>
      <w:r w:rsidRPr="004C3CEC">
        <w:rPr>
          <w:sz w:val="28"/>
          <w:szCs w:val="28"/>
          <w:shd w:val="clear" w:color="auto" w:fill="FFFFFF"/>
        </w:rPr>
        <w:t>5 заседаний</w:t>
      </w:r>
      <w:r w:rsidRPr="004C3CEC">
        <w:rPr>
          <w:bCs/>
          <w:sz w:val="28"/>
          <w:szCs w:val="28"/>
        </w:rPr>
        <w:t xml:space="preserve"> постоянной комиссии по вопросам социальной сферы, </w:t>
      </w:r>
      <w:r w:rsidRPr="004C3CEC">
        <w:rPr>
          <w:sz w:val="28"/>
          <w:szCs w:val="28"/>
        </w:rPr>
        <w:t>на которых приняты 196 решений;</w:t>
      </w:r>
    </w:p>
    <w:p w:rsidR="004C3CEC" w:rsidRPr="004C3CEC" w:rsidRDefault="004C3CEC" w:rsidP="004C3CEC">
      <w:pPr>
        <w:pStyle w:val="p16"/>
        <w:keepNext/>
        <w:keepLines/>
        <w:shd w:val="clear" w:color="auto" w:fill="FFFFFF"/>
        <w:spacing w:before="0" w:beforeAutospacing="0" w:after="0" w:afterAutospacing="0"/>
        <w:ind w:firstLine="707"/>
        <w:contextualSpacing/>
        <w:jc w:val="both"/>
        <w:rPr>
          <w:sz w:val="28"/>
          <w:szCs w:val="28"/>
        </w:rPr>
      </w:pPr>
      <w:r w:rsidRPr="004C3CEC">
        <w:rPr>
          <w:sz w:val="28"/>
          <w:szCs w:val="28"/>
          <w:shd w:val="clear" w:color="auto" w:fill="FFFFFF"/>
        </w:rPr>
        <w:t>4 заседания</w:t>
      </w:r>
      <w:r w:rsidRPr="004C3CEC">
        <w:rPr>
          <w:bCs/>
          <w:sz w:val="28"/>
          <w:szCs w:val="28"/>
        </w:rPr>
        <w:t xml:space="preserve"> постоянной комиссии по промышленности и транспорту, </w:t>
      </w:r>
      <w:r w:rsidRPr="004C3CEC">
        <w:rPr>
          <w:sz w:val="28"/>
          <w:szCs w:val="28"/>
        </w:rPr>
        <w:t>на которых приняты 172 решения.</w:t>
      </w:r>
    </w:p>
    <w:p w:rsidR="004C3CEC" w:rsidRPr="004C3CEC" w:rsidRDefault="004C3CEC" w:rsidP="004C3CEC">
      <w:pPr>
        <w:pStyle w:val="a3"/>
        <w:keepNext/>
        <w:keepLines/>
        <w:shd w:val="clear" w:color="auto" w:fill="FFFFFF"/>
        <w:spacing w:before="0" w:beforeAutospacing="0" w:after="0" w:afterAutospacing="0"/>
        <w:ind w:firstLine="709"/>
        <w:contextualSpacing/>
        <w:jc w:val="both"/>
        <w:rPr>
          <w:sz w:val="28"/>
          <w:szCs w:val="28"/>
        </w:rPr>
      </w:pPr>
      <w:r w:rsidRPr="004C3CEC">
        <w:rPr>
          <w:sz w:val="28"/>
          <w:szCs w:val="28"/>
        </w:rPr>
        <w:t>На заседаниях постоянных комиссий депутаты детально рассматривали вопросы, выносимые на заседания Думы, готовили предложения, вырабатывали рекомендации для принятия Думой нормативных правовых актов, заслушивали информацию должностных лиц администрации Георгиевского городского округа, рассматривали другие важные для городского округа вопросы.</w:t>
      </w:r>
    </w:p>
    <w:p w:rsidR="004C3CEC" w:rsidRPr="004C3CEC" w:rsidRDefault="004C3CEC" w:rsidP="004C3CEC">
      <w:pPr>
        <w:pStyle w:val="31"/>
        <w:keepNext/>
        <w:keepLines/>
        <w:suppressAutoHyphens/>
        <w:overflowPunct/>
        <w:autoSpaceDE/>
        <w:autoSpaceDN/>
        <w:adjustRightInd/>
        <w:ind w:firstLine="709"/>
        <w:contextualSpacing/>
        <w:textAlignment w:val="auto"/>
        <w:rPr>
          <w:sz w:val="28"/>
          <w:szCs w:val="28"/>
        </w:rPr>
      </w:pPr>
      <w:r w:rsidRPr="004C3CEC">
        <w:rPr>
          <w:sz w:val="28"/>
          <w:szCs w:val="28"/>
        </w:rPr>
        <w:t>По ряду вопросов, вносимых на заседания Думы для обмена мнениями и рассмотрения различных точек зрения, практиковалось проведение совместных заседаний постоянных комиссий, на которые приглашались председатели постоянных комиссий и депутаты, а также заместители главы администрации Георгиевского городского округа, руководители структурных подразделений администрации Георгиевского городского округа.</w:t>
      </w:r>
    </w:p>
    <w:p w:rsidR="004C3CEC" w:rsidRPr="004C3CEC" w:rsidRDefault="004C3CEC" w:rsidP="004C3CEC">
      <w:pPr>
        <w:keepNext/>
        <w:keepLines/>
        <w:tabs>
          <w:tab w:val="left" w:pos="0"/>
          <w:tab w:val="left" w:pos="567"/>
        </w:tabs>
        <w:spacing w:after="0" w:line="240" w:lineRule="auto"/>
        <w:ind w:firstLine="709"/>
        <w:contextualSpacing/>
        <w:jc w:val="both"/>
        <w:rPr>
          <w:rFonts w:ascii="Times New Roman" w:eastAsia="Arial Unicode MS" w:hAnsi="Times New Roman"/>
          <w:sz w:val="28"/>
          <w:szCs w:val="28"/>
        </w:rPr>
      </w:pPr>
      <w:r w:rsidRPr="004C3CEC">
        <w:rPr>
          <w:rFonts w:ascii="Times New Roman" w:hAnsi="Times New Roman"/>
          <w:sz w:val="28"/>
          <w:szCs w:val="28"/>
        </w:rPr>
        <w:lastRenderedPageBreak/>
        <w:t>Информация о деятельности постоянных комиссий размещалась на официальном сайте Георгиевского городского округа в сети «Интернет».</w:t>
      </w:r>
    </w:p>
    <w:p w:rsidR="004C3CEC" w:rsidRPr="004C3CEC" w:rsidRDefault="004C3CEC" w:rsidP="004C3CEC">
      <w:pPr>
        <w:keepNext/>
        <w:keepLines/>
        <w:spacing w:after="0" w:line="240" w:lineRule="auto"/>
        <w:ind w:firstLine="709"/>
        <w:contextualSpacing/>
        <w:jc w:val="both"/>
        <w:rPr>
          <w:rFonts w:ascii="Times New Roman" w:hAnsi="Times New Roman"/>
          <w:sz w:val="28"/>
          <w:szCs w:val="28"/>
        </w:rPr>
      </w:pPr>
      <w:r w:rsidRPr="004C3CEC">
        <w:rPr>
          <w:rFonts w:ascii="Times New Roman" w:hAnsi="Times New Roman"/>
          <w:sz w:val="28"/>
          <w:szCs w:val="28"/>
        </w:rPr>
        <w:t>В соответствии с требованиями Федерального закона «Об общих принципах организации местного самоуправления в Российской Федерации», в целях реализации права граждан на участие в местном самоуправлении в 2017 году было организовано и проведено 2 публичных слушаний по 2 вопросам, в том числе:</w:t>
      </w:r>
    </w:p>
    <w:p w:rsidR="004C3CEC" w:rsidRPr="004C3CEC" w:rsidRDefault="004C3CEC" w:rsidP="004C3CEC">
      <w:pPr>
        <w:keepNext/>
        <w:keepLines/>
        <w:spacing w:after="0" w:line="240" w:lineRule="auto"/>
        <w:ind w:firstLine="709"/>
        <w:contextualSpacing/>
        <w:jc w:val="both"/>
        <w:rPr>
          <w:rFonts w:ascii="Times New Roman" w:hAnsi="Times New Roman"/>
          <w:sz w:val="28"/>
          <w:szCs w:val="28"/>
        </w:rPr>
      </w:pPr>
      <w:r w:rsidRPr="004C3CEC">
        <w:rPr>
          <w:rFonts w:ascii="Times New Roman" w:hAnsi="Times New Roman"/>
          <w:sz w:val="28"/>
          <w:szCs w:val="28"/>
        </w:rPr>
        <w:t>17 октября 2017 года - по проекту решения Думы Георгиевского городского округа Ставропольского края «Об утверждении Правил благоустройства Георгиевского городского округа Ставропольского края»;</w:t>
      </w:r>
    </w:p>
    <w:p w:rsidR="004C3CEC" w:rsidRPr="004C3CEC" w:rsidRDefault="004C3CEC" w:rsidP="004C3CEC">
      <w:pPr>
        <w:keepNext/>
        <w:keepLines/>
        <w:spacing w:after="0" w:line="240" w:lineRule="auto"/>
        <w:ind w:firstLine="709"/>
        <w:contextualSpacing/>
        <w:jc w:val="both"/>
        <w:rPr>
          <w:rFonts w:ascii="Times New Roman" w:hAnsi="Times New Roman"/>
          <w:sz w:val="28"/>
          <w:szCs w:val="28"/>
        </w:rPr>
      </w:pPr>
      <w:r w:rsidRPr="004C3CEC">
        <w:rPr>
          <w:rFonts w:ascii="Times New Roman" w:hAnsi="Times New Roman"/>
          <w:sz w:val="28"/>
          <w:szCs w:val="28"/>
        </w:rPr>
        <w:t>06 декабря 2017 года – по проекту решения Думы Георгиевского городского округа Ставропольского края «О бюджете Георгиевского городского округа Ставропольского края на 2018 год и плановый период 2019 и 2020 годы».</w:t>
      </w:r>
    </w:p>
    <w:p w:rsidR="004C3CEC" w:rsidRPr="004C3CEC" w:rsidRDefault="004C3CEC" w:rsidP="004C3CEC">
      <w:pPr>
        <w:keepNext/>
        <w:keepLines/>
        <w:tabs>
          <w:tab w:val="left" w:pos="993"/>
        </w:tabs>
        <w:spacing w:after="0" w:line="240" w:lineRule="auto"/>
        <w:ind w:firstLine="709"/>
        <w:contextualSpacing/>
        <w:jc w:val="both"/>
        <w:rPr>
          <w:rFonts w:ascii="Times New Roman" w:hAnsi="Times New Roman"/>
          <w:sz w:val="28"/>
          <w:szCs w:val="28"/>
        </w:rPr>
      </w:pPr>
      <w:r w:rsidRPr="004C3CEC">
        <w:rPr>
          <w:rFonts w:ascii="Times New Roman" w:hAnsi="Times New Roman"/>
          <w:sz w:val="28"/>
          <w:szCs w:val="28"/>
        </w:rPr>
        <w:t>По результатам публичных слушаний получены рекомендации о принятии решений Думы Георгиевского городского округа Ставропольского края.</w:t>
      </w:r>
    </w:p>
    <w:p w:rsidR="004C3CEC" w:rsidRPr="004C3CEC" w:rsidRDefault="004C3CEC" w:rsidP="004C3CEC">
      <w:pPr>
        <w:keepNext/>
        <w:keepLines/>
        <w:tabs>
          <w:tab w:val="left" w:pos="993"/>
        </w:tabs>
        <w:spacing w:after="0" w:line="240" w:lineRule="auto"/>
        <w:ind w:firstLine="709"/>
        <w:contextualSpacing/>
        <w:jc w:val="both"/>
        <w:rPr>
          <w:rFonts w:ascii="Times New Roman" w:hAnsi="Times New Roman"/>
          <w:sz w:val="28"/>
          <w:szCs w:val="28"/>
        </w:rPr>
      </w:pPr>
      <w:r w:rsidRPr="004C3CEC">
        <w:rPr>
          <w:rFonts w:ascii="Times New Roman" w:hAnsi="Times New Roman"/>
          <w:sz w:val="28"/>
          <w:szCs w:val="28"/>
        </w:rPr>
        <w:t xml:space="preserve">15 декабря 2017 года решением Думы из числа кандидатов, представленных конкурсной комиссией по проведению конкурса </w:t>
      </w:r>
      <w:r w:rsidRPr="004C3CEC">
        <w:rPr>
          <w:rFonts w:ascii="Times New Roman" w:hAnsi="Times New Roman"/>
          <w:bCs/>
          <w:sz w:val="28"/>
          <w:szCs w:val="28"/>
        </w:rPr>
        <w:t>по отбору канди</w:t>
      </w:r>
      <w:r w:rsidRPr="004C3CEC">
        <w:rPr>
          <w:rFonts w:ascii="Times New Roman" w:hAnsi="Times New Roman"/>
          <w:bCs/>
          <w:sz w:val="28"/>
          <w:szCs w:val="28"/>
        </w:rPr>
        <w:softHyphen/>
        <w:t xml:space="preserve">датур на должность Главы </w:t>
      </w:r>
      <w:r w:rsidRPr="004C3CEC">
        <w:rPr>
          <w:rFonts w:ascii="Times New Roman" w:hAnsi="Times New Roman"/>
          <w:sz w:val="28"/>
          <w:szCs w:val="28"/>
        </w:rPr>
        <w:t xml:space="preserve">Георгиевского городского округа Ставропольского края, был избран Глава Георгиевского городского округа Ставропольского края </w:t>
      </w:r>
      <w:proofErr w:type="spellStart"/>
      <w:r w:rsidRPr="004C3CEC">
        <w:rPr>
          <w:rFonts w:ascii="Times New Roman" w:hAnsi="Times New Roman"/>
          <w:sz w:val="28"/>
          <w:szCs w:val="28"/>
        </w:rPr>
        <w:t>Клетин</w:t>
      </w:r>
      <w:proofErr w:type="spellEnd"/>
      <w:r w:rsidRPr="004C3CEC">
        <w:rPr>
          <w:rFonts w:ascii="Times New Roman" w:hAnsi="Times New Roman"/>
          <w:sz w:val="28"/>
          <w:szCs w:val="28"/>
        </w:rPr>
        <w:t xml:space="preserve"> Максим Викторович.</w:t>
      </w:r>
    </w:p>
    <w:p w:rsidR="004C3CEC" w:rsidRPr="004C3CEC" w:rsidRDefault="004C3CEC" w:rsidP="004C3CEC">
      <w:pPr>
        <w:keepNext/>
        <w:keepLines/>
        <w:spacing w:after="0" w:line="240" w:lineRule="auto"/>
        <w:ind w:firstLine="709"/>
        <w:contextualSpacing/>
        <w:jc w:val="both"/>
        <w:rPr>
          <w:rFonts w:ascii="Times New Roman" w:hAnsi="Times New Roman"/>
          <w:sz w:val="28"/>
          <w:szCs w:val="28"/>
        </w:rPr>
      </w:pPr>
      <w:r w:rsidRPr="004C3CEC">
        <w:rPr>
          <w:rFonts w:ascii="Times New Roman" w:hAnsi="Times New Roman"/>
          <w:sz w:val="28"/>
          <w:szCs w:val="28"/>
        </w:rPr>
        <w:t>В отчётном периоде поддерживалось конструктивное сотрудничество Думы с Георгиевской межрайонной прокуратурой.</w:t>
      </w:r>
    </w:p>
    <w:p w:rsidR="004C3CEC" w:rsidRPr="004C3CEC" w:rsidRDefault="004C3CEC" w:rsidP="004C3CEC">
      <w:pPr>
        <w:keepNext/>
        <w:keepLines/>
        <w:spacing w:after="0" w:line="240" w:lineRule="auto"/>
        <w:ind w:firstLine="709"/>
        <w:contextualSpacing/>
        <w:jc w:val="both"/>
        <w:rPr>
          <w:rFonts w:ascii="Times New Roman" w:hAnsi="Times New Roman"/>
          <w:sz w:val="28"/>
          <w:szCs w:val="28"/>
        </w:rPr>
      </w:pPr>
      <w:r w:rsidRPr="004C3CEC">
        <w:rPr>
          <w:rFonts w:ascii="Times New Roman" w:hAnsi="Times New Roman"/>
          <w:sz w:val="28"/>
          <w:szCs w:val="28"/>
        </w:rPr>
        <w:t>Представители прокуратуры присутствовали на большинстве заседаний Думы, постоянных комиссий. Проекты нормативных правовых актов Думы направлялись в прокуратуру для проверки на соответствие действующему законодательству и для проведения антикоррупционной экспертизы.</w:t>
      </w:r>
    </w:p>
    <w:p w:rsidR="004C3CEC" w:rsidRPr="004C3CEC" w:rsidRDefault="004C3CEC" w:rsidP="004C3CEC">
      <w:pPr>
        <w:keepNext/>
        <w:keepLines/>
        <w:spacing w:after="0" w:line="240" w:lineRule="auto"/>
        <w:ind w:firstLine="709"/>
        <w:contextualSpacing/>
        <w:jc w:val="both"/>
        <w:rPr>
          <w:rFonts w:ascii="Times New Roman" w:hAnsi="Times New Roman"/>
          <w:sz w:val="28"/>
          <w:szCs w:val="28"/>
        </w:rPr>
      </w:pPr>
      <w:r w:rsidRPr="004C3CEC">
        <w:rPr>
          <w:rFonts w:ascii="Times New Roman" w:hAnsi="Times New Roman"/>
          <w:sz w:val="28"/>
          <w:szCs w:val="28"/>
        </w:rPr>
        <w:t xml:space="preserve">В 2017 году Думой получены 2 протеста на решения Думы, 2 представления об </w:t>
      </w:r>
      <w:r w:rsidRPr="004C3CEC">
        <w:rPr>
          <w:rStyle w:val="a6"/>
          <w:rFonts w:ascii="Times New Roman" w:hAnsi="Times New Roman"/>
          <w:b w:val="0"/>
          <w:sz w:val="28"/>
          <w:szCs w:val="28"/>
        </w:rPr>
        <w:t>устранении нарушений законодательства</w:t>
      </w:r>
      <w:r w:rsidRPr="004C3CEC">
        <w:rPr>
          <w:rFonts w:ascii="Times New Roman" w:hAnsi="Times New Roman"/>
          <w:b/>
          <w:sz w:val="28"/>
          <w:szCs w:val="28"/>
        </w:rPr>
        <w:t>.</w:t>
      </w:r>
      <w:r w:rsidRPr="004C3CEC">
        <w:rPr>
          <w:rFonts w:ascii="Times New Roman" w:hAnsi="Times New Roman"/>
          <w:sz w:val="28"/>
          <w:szCs w:val="28"/>
        </w:rPr>
        <w:t xml:space="preserve"> Протесты, представления удовлетворены.</w:t>
      </w:r>
    </w:p>
    <w:p w:rsidR="004C3CEC" w:rsidRPr="004C3CEC" w:rsidRDefault="004C3CEC" w:rsidP="004C3CEC">
      <w:pPr>
        <w:pStyle w:val="p16"/>
        <w:keepNext/>
        <w:keepLines/>
        <w:shd w:val="clear" w:color="auto" w:fill="FFFFFF"/>
        <w:spacing w:before="0" w:beforeAutospacing="0" w:after="0" w:afterAutospacing="0"/>
        <w:ind w:firstLine="707"/>
        <w:contextualSpacing/>
        <w:jc w:val="both"/>
        <w:rPr>
          <w:sz w:val="28"/>
          <w:szCs w:val="28"/>
          <w:shd w:val="clear" w:color="auto" w:fill="FFFFFF"/>
        </w:rPr>
      </w:pPr>
      <w:r w:rsidRPr="004C3CEC">
        <w:rPr>
          <w:sz w:val="28"/>
          <w:szCs w:val="28"/>
          <w:shd w:val="clear" w:color="auto" w:fill="FFFFFF"/>
        </w:rPr>
        <w:t xml:space="preserve">Ежемесячно Думой с </w:t>
      </w:r>
      <w:r w:rsidRPr="004C3CEC">
        <w:rPr>
          <w:sz w:val="28"/>
          <w:szCs w:val="28"/>
        </w:rPr>
        <w:t>Георгиевской межрайонной прокуратурой</w:t>
      </w:r>
      <w:r w:rsidRPr="004C3CEC">
        <w:rPr>
          <w:sz w:val="28"/>
          <w:szCs w:val="28"/>
          <w:shd w:val="clear" w:color="auto" w:fill="FFFFFF"/>
        </w:rPr>
        <w:t xml:space="preserve"> проводилась сверка нормативных правовых актов Думы на соответствие законодательству Российской Федерации, Ставропольского края, что позволяло своевременно выявлять правовые акты Думы, требующие внесения изменений.</w:t>
      </w:r>
    </w:p>
    <w:p w:rsidR="004C3CEC" w:rsidRPr="004C3CEC" w:rsidRDefault="004C3CEC" w:rsidP="004C3CEC">
      <w:pPr>
        <w:pStyle w:val="p16"/>
        <w:keepNext/>
        <w:keepLines/>
        <w:shd w:val="clear" w:color="auto" w:fill="FFFFFF"/>
        <w:spacing w:before="0" w:beforeAutospacing="0" w:after="0" w:afterAutospacing="0"/>
        <w:ind w:firstLine="709"/>
        <w:contextualSpacing/>
        <w:jc w:val="both"/>
        <w:rPr>
          <w:sz w:val="28"/>
          <w:szCs w:val="28"/>
          <w:shd w:val="clear" w:color="auto" w:fill="FFFFFF"/>
        </w:rPr>
      </w:pPr>
      <w:r w:rsidRPr="004C3CEC">
        <w:rPr>
          <w:sz w:val="28"/>
          <w:szCs w:val="28"/>
          <w:shd w:val="clear" w:color="auto" w:fill="FFFFFF"/>
        </w:rPr>
        <w:t>В Думе ведется постоянная работа с обращениями граждан. За отчётный период поступило и рассмотрено 5 обращений граждан. Основная тематика обращений граждан связана с решением проблем благоустройства.</w:t>
      </w:r>
    </w:p>
    <w:p w:rsidR="004C3CEC" w:rsidRPr="004C3CEC" w:rsidRDefault="004C3CEC" w:rsidP="004C3CEC">
      <w:pPr>
        <w:pStyle w:val="p16"/>
        <w:keepNext/>
        <w:keepLines/>
        <w:shd w:val="clear" w:color="auto" w:fill="FFFFFF"/>
        <w:spacing w:before="0" w:beforeAutospacing="0" w:after="0" w:afterAutospacing="0"/>
        <w:ind w:firstLine="709"/>
        <w:contextualSpacing/>
        <w:jc w:val="both"/>
        <w:rPr>
          <w:sz w:val="28"/>
          <w:szCs w:val="28"/>
        </w:rPr>
      </w:pPr>
      <w:r w:rsidRPr="004C3CEC">
        <w:rPr>
          <w:sz w:val="28"/>
          <w:szCs w:val="28"/>
          <w:shd w:val="clear" w:color="auto" w:fill="FFFFFF"/>
        </w:rPr>
        <w:t>По всем обращениям даны разъяснения, основанные на законодательстве.</w:t>
      </w:r>
    </w:p>
    <w:p w:rsidR="004C3CEC" w:rsidRPr="004C3CEC" w:rsidRDefault="004C3CEC" w:rsidP="004C3CEC">
      <w:pPr>
        <w:pStyle w:val="p16"/>
        <w:keepNext/>
        <w:keepLines/>
        <w:shd w:val="clear" w:color="auto" w:fill="FFFFFF"/>
        <w:spacing w:before="0" w:beforeAutospacing="0" w:after="0" w:afterAutospacing="0"/>
        <w:ind w:firstLine="709"/>
        <w:contextualSpacing/>
        <w:jc w:val="both"/>
        <w:rPr>
          <w:sz w:val="28"/>
          <w:szCs w:val="28"/>
          <w:shd w:val="clear" w:color="auto" w:fill="FFFFFF"/>
        </w:rPr>
      </w:pPr>
      <w:r w:rsidRPr="004C3CEC">
        <w:rPr>
          <w:sz w:val="28"/>
          <w:szCs w:val="28"/>
          <w:shd w:val="clear" w:color="auto" w:fill="FFFFFF"/>
        </w:rPr>
        <w:t>Депутаты Думы в пределах своих полномочий поддерживают постоянную связь с населением своего избирательного округа. Общение депутатов с избирателями происходит в разных форматах: приемы избирателей по личным вопросам, встречи на избирательных округах с жителями, с трудовыми коллективами, работа с обращениями граждан, участие в совместно проводимых мероприятиях и акциях.</w:t>
      </w:r>
    </w:p>
    <w:p w:rsidR="004C3CEC" w:rsidRPr="004C3CEC" w:rsidRDefault="004C3CEC" w:rsidP="004C3CEC">
      <w:pPr>
        <w:pStyle w:val="p16"/>
        <w:keepNext/>
        <w:keepLines/>
        <w:shd w:val="clear" w:color="auto" w:fill="FFFFFF"/>
        <w:spacing w:before="0" w:beforeAutospacing="0" w:after="0" w:afterAutospacing="0"/>
        <w:ind w:firstLine="709"/>
        <w:contextualSpacing/>
        <w:jc w:val="both"/>
        <w:rPr>
          <w:sz w:val="28"/>
          <w:szCs w:val="28"/>
          <w:shd w:val="clear" w:color="auto" w:fill="FFFFFF"/>
        </w:rPr>
      </w:pPr>
      <w:r w:rsidRPr="004C3CEC">
        <w:rPr>
          <w:sz w:val="28"/>
          <w:szCs w:val="28"/>
          <w:shd w:val="clear" w:color="auto" w:fill="FFFFFF"/>
        </w:rPr>
        <w:lastRenderedPageBreak/>
        <w:t>В 2017 году прием избирателей депутатами осуществлялся в соответствии с графиками приема избирателей, которые доведены до сведения избирателей через средства массовой информации, а также постоянно размещены на официальном сайте городского округа.</w:t>
      </w:r>
    </w:p>
    <w:p w:rsidR="004C3CEC" w:rsidRPr="004C3CEC" w:rsidRDefault="004C3CEC" w:rsidP="004C3CEC">
      <w:pPr>
        <w:pStyle w:val="p16"/>
        <w:keepNext/>
        <w:keepLines/>
        <w:shd w:val="clear" w:color="auto" w:fill="FFFFFF"/>
        <w:spacing w:before="0" w:beforeAutospacing="0" w:after="0" w:afterAutospacing="0"/>
        <w:ind w:firstLine="709"/>
        <w:contextualSpacing/>
        <w:jc w:val="both"/>
        <w:rPr>
          <w:sz w:val="28"/>
          <w:szCs w:val="28"/>
          <w:shd w:val="clear" w:color="auto" w:fill="FFFFFF"/>
        </w:rPr>
      </w:pPr>
      <w:r w:rsidRPr="004C3CEC">
        <w:rPr>
          <w:sz w:val="28"/>
          <w:szCs w:val="28"/>
          <w:shd w:val="clear" w:color="auto" w:fill="FFFFFF"/>
        </w:rPr>
        <w:t>В практику работы депутатов на избирательных округах введена система отчётности депутата, в соответствии с которой депутат ежегодно представляет в Думу информацию о проделанной работе за отчетный период. В соответствии с Регламентом Думы в настоящее время идет сбор и анализ отчетов о работе депутатов за 2017 год.</w:t>
      </w:r>
    </w:p>
    <w:p w:rsidR="004C3CEC" w:rsidRPr="004C3CEC" w:rsidRDefault="004C3CEC" w:rsidP="004C3CEC">
      <w:pPr>
        <w:pStyle w:val="p16"/>
        <w:keepNext/>
        <w:keepLines/>
        <w:shd w:val="clear" w:color="auto" w:fill="FFFFFF"/>
        <w:spacing w:before="0" w:beforeAutospacing="0" w:after="0" w:afterAutospacing="0"/>
        <w:ind w:firstLine="709"/>
        <w:contextualSpacing/>
        <w:jc w:val="both"/>
        <w:rPr>
          <w:sz w:val="28"/>
          <w:szCs w:val="28"/>
          <w:shd w:val="clear" w:color="auto" w:fill="FFFFFF"/>
        </w:rPr>
      </w:pPr>
      <w:r w:rsidRPr="004C3CEC">
        <w:rPr>
          <w:sz w:val="28"/>
          <w:szCs w:val="28"/>
          <w:shd w:val="clear" w:color="auto" w:fill="FFFFFF"/>
        </w:rPr>
        <w:t>В отчетном году Дума была представлена практически на всех мероприятиях краевого и окружного уровня.</w:t>
      </w:r>
    </w:p>
    <w:p w:rsidR="004C3CEC" w:rsidRPr="004C3CEC" w:rsidRDefault="004C3CEC" w:rsidP="004C3CEC">
      <w:pPr>
        <w:pStyle w:val="p16"/>
        <w:keepNext/>
        <w:keepLines/>
        <w:shd w:val="clear" w:color="auto" w:fill="FFFFFF"/>
        <w:spacing w:before="0" w:beforeAutospacing="0" w:after="0" w:afterAutospacing="0"/>
        <w:ind w:firstLine="709"/>
        <w:contextualSpacing/>
        <w:jc w:val="both"/>
        <w:rPr>
          <w:sz w:val="28"/>
          <w:szCs w:val="28"/>
          <w:shd w:val="clear" w:color="auto" w:fill="FFFFFF"/>
        </w:rPr>
      </w:pPr>
      <w:r w:rsidRPr="004C3CEC">
        <w:rPr>
          <w:sz w:val="28"/>
          <w:szCs w:val="28"/>
          <w:shd w:val="clear" w:color="auto" w:fill="FFFFFF"/>
        </w:rPr>
        <w:t>Инициатором законодательных инициатив</w:t>
      </w:r>
      <w:r w:rsidR="000730B3">
        <w:rPr>
          <w:sz w:val="28"/>
          <w:szCs w:val="28"/>
          <w:shd w:val="clear" w:color="auto" w:fill="FFFFFF"/>
        </w:rPr>
        <w:t xml:space="preserve"> Дума в 2017 году не выступала.</w:t>
      </w:r>
    </w:p>
    <w:p w:rsidR="004C3CEC" w:rsidRPr="004C3CEC" w:rsidRDefault="004C3CEC" w:rsidP="004C3CEC">
      <w:pPr>
        <w:pStyle w:val="p16"/>
        <w:keepNext/>
        <w:keepLines/>
        <w:shd w:val="clear" w:color="auto" w:fill="FFFFFF"/>
        <w:spacing w:before="0" w:beforeAutospacing="0" w:after="0" w:afterAutospacing="0"/>
        <w:ind w:firstLine="709"/>
        <w:contextualSpacing/>
        <w:jc w:val="both"/>
        <w:rPr>
          <w:sz w:val="28"/>
          <w:szCs w:val="28"/>
          <w:shd w:val="clear" w:color="auto" w:fill="FFFFFF"/>
        </w:rPr>
      </w:pPr>
      <w:r w:rsidRPr="004C3CEC">
        <w:rPr>
          <w:sz w:val="28"/>
          <w:szCs w:val="28"/>
          <w:shd w:val="clear" w:color="auto" w:fill="FFFFFF"/>
        </w:rPr>
        <w:t>Отдельно хочу поблагодарить всех депутатов за активное участие в социально-значимых мероприятиях, таких как: Краевой благотворительный марафон, новогодние утренники, благодаря которым дети получили новогодние подарки.</w:t>
      </w:r>
    </w:p>
    <w:p w:rsidR="004C3CEC" w:rsidRPr="004C3CEC" w:rsidRDefault="004C3CEC" w:rsidP="004C3CEC">
      <w:pPr>
        <w:pStyle w:val="p16"/>
        <w:keepNext/>
        <w:keepLines/>
        <w:shd w:val="clear" w:color="auto" w:fill="FFFFFF"/>
        <w:spacing w:before="0" w:beforeAutospacing="0" w:after="0" w:afterAutospacing="0"/>
        <w:ind w:firstLine="709"/>
        <w:contextualSpacing/>
        <w:jc w:val="both"/>
        <w:rPr>
          <w:sz w:val="28"/>
          <w:szCs w:val="28"/>
          <w:shd w:val="clear" w:color="auto" w:fill="FFFFFF"/>
        </w:rPr>
      </w:pPr>
      <w:r w:rsidRPr="004C3CEC">
        <w:rPr>
          <w:sz w:val="28"/>
          <w:szCs w:val="28"/>
          <w:shd w:val="clear" w:color="auto" w:fill="FFFFFF"/>
        </w:rPr>
        <w:t>В 2017 году информирование жителей округа о деятельности Думы проводилось через местные средства массовой информации: газеты «Георгиевская округа», «Георгиевские известия», а также через сеть «Интернет».</w:t>
      </w:r>
    </w:p>
    <w:p w:rsidR="004C3CEC" w:rsidRPr="004C3CEC" w:rsidRDefault="004C3CEC" w:rsidP="004C3CEC">
      <w:pPr>
        <w:pStyle w:val="p16"/>
        <w:keepNext/>
        <w:keepLines/>
        <w:shd w:val="clear" w:color="auto" w:fill="FFFFFF"/>
        <w:spacing w:before="0" w:beforeAutospacing="0" w:after="0" w:afterAutospacing="0"/>
        <w:ind w:firstLine="709"/>
        <w:contextualSpacing/>
        <w:jc w:val="both"/>
        <w:rPr>
          <w:sz w:val="28"/>
          <w:szCs w:val="28"/>
          <w:shd w:val="clear" w:color="auto" w:fill="FFFFFF"/>
        </w:rPr>
      </w:pPr>
      <w:r w:rsidRPr="004C3CEC">
        <w:rPr>
          <w:sz w:val="28"/>
          <w:szCs w:val="28"/>
          <w:shd w:val="clear" w:color="auto" w:fill="FFFFFF"/>
        </w:rPr>
        <w:t>На сайте городского округа были размещены планы работы, повестки заседаний, принятые нормативные правовые акты, пресс-релизы о деятельности Думы, поздравления, интервью.</w:t>
      </w:r>
    </w:p>
    <w:p w:rsidR="004C3CEC" w:rsidRPr="004C3CEC" w:rsidRDefault="004C3CEC" w:rsidP="004C3CEC">
      <w:pPr>
        <w:pStyle w:val="p16"/>
        <w:keepNext/>
        <w:keepLines/>
        <w:shd w:val="clear" w:color="auto" w:fill="FFFFFF"/>
        <w:spacing w:before="0" w:beforeAutospacing="0" w:after="0" w:afterAutospacing="0"/>
        <w:ind w:firstLine="709"/>
        <w:contextualSpacing/>
        <w:jc w:val="both"/>
        <w:rPr>
          <w:sz w:val="28"/>
          <w:szCs w:val="28"/>
          <w:shd w:val="clear" w:color="auto" w:fill="FFFFFF"/>
        </w:rPr>
      </w:pPr>
      <w:r w:rsidRPr="004C3CEC">
        <w:rPr>
          <w:sz w:val="28"/>
          <w:szCs w:val="28"/>
          <w:shd w:val="clear" w:color="auto" w:fill="FFFFFF"/>
        </w:rPr>
        <w:t>Для обеспечения функционирования официального сайта в течение отчетного периода велась постоянная работа по его информационному сопровождению и поддержанию в актуальном состоянии. Был усовершенствован раздел «Дума» официального сайта округа в сети «Интернет». Сайтом предусмотрен новый подраздел «Общественная деятельность депутатов», в наполнении которого депутаты могут принять участие.</w:t>
      </w:r>
    </w:p>
    <w:p w:rsidR="004C3CEC" w:rsidRPr="004C3CEC" w:rsidRDefault="004C3CEC" w:rsidP="004C3CEC">
      <w:pPr>
        <w:pStyle w:val="p16"/>
        <w:keepNext/>
        <w:keepLines/>
        <w:shd w:val="clear" w:color="auto" w:fill="FFFFFF"/>
        <w:spacing w:before="0" w:beforeAutospacing="0" w:after="0" w:afterAutospacing="0"/>
        <w:ind w:firstLine="709"/>
        <w:contextualSpacing/>
        <w:jc w:val="both"/>
        <w:rPr>
          <w:sz w:val="28"/>
          <w:szCs w:val="28"/>
          <w:shd w:val="clear" w:color="auto" w:fill="FFFFFF"/>
        </w:rPr>
      </w:pPr>
      <w:r w:rsidRPr="004C3CEC">
        <w:rPr>
          <w:sz w:val="28"/>
          <w:szCs w:val="28"/>
          <w:shd w:val="clear" w:color="auto" w:fill="FFFFFF"/>
        </w:rPr>
        <w:t>Правовое, организационное, информационное, финансовое и материально-техническое обеспечение деятельности Думы осуществлялось аппаратом Думы. Его работа была направлена на непрерывное обеспечение качественной и эффективной деятельности Думы и председателя Думы.</w:t>
      </w:r>
    </w:p>
    <w:p w:rsidR="004C3CEC" w:rsidRPr="004C3CEC" w:rsidRDefault="004C3CEC" w:rsidP="004C3CEC">
      <w:pPr>
        <w:pStyle w:val="p16"/>
        <w:keepNext/>
        <w:keepLines/>
        <w:shd w:val="clear" w:color="auto" w:fill="FFFFFF"/>
        <w:spacing w:before="0" w:beforeAutospacing="0" w:after="0" w:afterAutospacing="0"/>
        <w:ind w:firstLine="709"/>
        <w:contextualSpacing/>
        <w:jc w:val="both"/>
        <w:rPr>
          <w:sz w:val="28"/>
          <w:szCs w:val="28"/>
          <w:shd w:val="clear" w:color="auto" w:fill="FFFFFF"/>
        </w:rPr>
      </w:pPr>
      <w:r w:rsidRPr="004C3CEC">
        <w:rPr>
          <w:sz w:val="28"/>
          <w:szCs w:val="28"/>
          <w:shd w:val="clear" w:color="auto" w:fill="FFFFFF"/>
        </w:rPr>
        <w:t>Общий объем документооборота составил 4829 документов.</w:t>
      </w:r>
    </w:p>
    <w:p w:rsidR="004C3CEC" w:rsidRPr="004C3CEC" w:rsidRDefault="004C3CEC" w:rsidP="004C3CEC">
      <w:pPr>
        <w:pStyle w:val="p16"/>
        <w:keepNext/>
        <w:keepLines/>
        <w:shd w:val="clear" w:color="auto" w:fill="FFFFFF"/>
        <w:spacing w:before="0" w:beforeAutospacing="0" w:after="0" w:afterAutospacing="0"/>
        <w:ind w:firstLine="709"/>
        <w:contextualSpacing/>
        <w:jc w:val="both"/>
        <w:rPr>
          <w:sz w:val="28"/>
          <w:szCs w:val="28"/>
          <w:shd w:val="clear" w:color="auto" w:fill="FFFFFF"/>
        </w:rPr>
      </w:pPr>
      <w:r w:rsidRPr="004C3CEC">
        <w:rPr>
          <w:sz w:val="28"/>
          <w:szCs w:val="28"/>
          <w:shd w:val="clear" w:color="auto" w:fill="FFFFFF"/>
        </w:rPr>
        <w:t>В 2017 году так же осуществлялась работа по организационно - техническому обеспечению административно-распорядительной деятельности председателя Думы, организации проведения официальных мероприятий.</w:t>
      </w:r>
    </w:p>
    <w:p w:rsidR="004C3CEC" w:rsidRPr="004C3CEC" w:rsidRDefault="004C3CEC" w:rsidP="004C3CEC">
      <w:pPr>
        <w:pStyle w:val="p16"/>
        <w:keepNext/>
        <w:keepLines/>
        <w:shd w:val="clear" w:color="auto" w:fill="FFFFFF"/>
        <w:spacing w:before="0" w:beforeAutospacing="0" w:after="0" w:afterAutospacing="0"/>
        <w:ind w:firstLine="709"/>
        <w:contextualSpacing/>
        <w:jc w:val="both"/>
        <w:rPr>
          <w:sz w:val="28"/>
          <w:szCs w:val="28"/>
          <w:shd w:val="clear" w:color="auto" w:fill="FFFFFF"/>
        </w:rPr>
      </w:pPr>
      <w:r w:rsidRPr="004C3CEC">
        <w:rPr>
          <w:sz w:val="28"/>
          <w:szCs w:val="28"/>
          <w:shd w:val="clear" w:color="auto" w:fill="FFFFFF"/>
        </w:rPr>
        <w:t xml:space="preserve">Материально-техническое обеспечение деятельности Думы в 2017 году осуществлялось в пределах средств, предусмотренных бюджетной сметой Думы. Общий объем расходов на обеспечение деятельности Думы за 2017 год составил </w:t>
      </w:r>
      <w:r w:rsidRPr="004C3CEC">
        <w:rPr>
          <w:sz w:val="28"/>
          <w:szCs w:val="28"/>
        </w:rPr>
        <w:t>11 120,12</w:t>
      </w:r>
      <w:r w:rsidRPr="004C3CEC">
        <w:rPr>
          <w:sz w:val="28"/>
          <w:szCs w:val="28"/>
          <w:shd w:val="clear" w:color="auto" w:fill="FFFFFF"/>
        </w:rPr>
        <w:t xml:space="preserve"> тыс. рублей.</w:t>
      </w:r>
    </w:p>
    <w:p w:rsidR="006B135C" w:rsidRDefault="006B135C" w:rsidP="004C3CEC">
      <w:pPr>
        <w:pStyle w:val="p16"/>
        <w:keepNext/>
        <w:keepLines/>
        <w:shd w:val="clear" w:color="auto" w:fill="FFFFFF"/>
        <w:spacing w:before="0" w:beforeAutospacing="0" w:after="0" w:afterAutospacing="0"/>
        <w:ind w:firstLine="709"/>
        <w:contextualSpacing/>
        <w:jc w:val="center"/>
        <w:rPr>
          <w:sz w:val="28"/>
          <w:szCs w:val="28"/>
          <w:shd w:val="clear" w:color="auto" w:fill="FFFFFF"/>
        </w:rPr>
      </w:pPr>
    </w:p>
    <w:p w:rsidR="004C3CEC" w:rsidRPr="004C3CEC" w:rsidRDefault="004C3CEC" w:rsidP="004C3CEC">
      <w:pPr>
        <w:pStyle w:val="p16"/>
        <w:keepNext/>
        <w:keepLines/>
        <w:shd w:val="clear" w:color="auto" w:fill="FFFFFF"/>
        <w:spacing w:before="0" w:beforeAutospacing="0" w:after="0" w:afterAutospacing="0"/>
        <w:ind w:firstLine="709"/>
        <w:contextualSpacing/>
        <w:jc w:val="center"/>
        <w:rPr>
          <w:sz w:val="28"/>
          <w:szCs w:val="28"/>
          <w:shd w:val="clear" w:color="auto" w:fill="FFFFFF"/>
        </w:rPr>
      </w:pPr>
      <w:r w:rsidRPr="004C3CEC">
        <w:rPr>
          <w:sz w:val="28"/>
          <w:szCs w:val="28"/>
          <w:shd w:val="clear" w:color="auto" w:fill="FFFFFF"/>
        </w:rPr>
        <w:t>Уважаемые коллеги!</w:t>
      </w:r>
    </w:p>
    <w:p w:rsidR="004C3CEC" w:rsidRPr="004C3CEC" w:rsidRDefault="004C3CEC" w:rsidP="004C3CEC">
      <w:pPr>
        <w:pStyle w:val="p16"/>
        <w:keepNext/>
        <w:keepLines/>
        <w:shd w:val="clear" w:color="auto" w:fill="FFFFFF"/>
        <w:spacing w:before="0" w:beforeAutospacing="0" w:after="0" w:afterAutospacing="0"/>
        <w:ind w:firstLine="709"/>
        <w:contextualSpacing/>
        <w:jc w:val="center"/>
        <w:rPr>
          <w:sz w:val="28"/>
          <w:szCs w:val="28"/>
          <w:shd w:val="clear" w:color="auto" w:fill="FFFFFF"/>
        </w:rPr>
      </w:pPr>
    </w:p>
    <w:p w:rsidR="004C3CEC" w:rsidRPr="004C3CEC" w:rsidRDefault="004C3CEC" w:rsidP="004C3CEC">
      <w:pPr>
        <w:pStyle w:val="p16"/>
        <w:keepNext/>
        <w:keepLines/>
        <w:shd w:val="clear" w:color="auto" w:fill="FFFFFF"/>
        <w:spacing w:before="0" w:beforeAutospacing="0" w:after="0" w:afterAutospacing="0"/>
        <w:ind w:firstLine="709"/>
        <w:contextualSpacing/>
        <w:jc w:val="both"/>
        <w:rPr>
          <w:sz w:val="28"/>
          <w:szCs w:val="28"/>
          <w:shd w:val="clear" w:color="auto" w:fill="FFFFFF"/>
        </w:rPr>
      </w:pPr>
      <w:r w:rsidRPr="004C3CEC">
        <w:rPr>
          <w:sz w:val="28"/>
          <w:szCs w:val="28"/>
          <w:shd w:val="clear" w:color="auto" w:fill="FFFFFF"/>
        </w:rPr>
        <w:t>Конечно, 2017 год был для нас напряженным, но Дума в целом сработала успешно.</w:t>
      </w:r>
    </w:p>
    <w:p w:rsidR="004C3CEC" w:rsidRPr="004C3CEC" w:rsidRDefault="007C4292" w:rsidP="004C3CEC">
      <w:pPr>
        <w:pStyle w:val="p16"/>
        <w:keepNext/>
        <w:keepLines/>
        <w:shd w:val="clear" w:color="auto" w:fill="FFFFFF"/>
        <w:spacing w:before="0" w:beforeAutospacing="0" w:after="0" w:afterAutospacing="0"/>
        <w:ind w:firstLine="709"/>
        <w:contextualSpacing/>
        <w:jc w:val="both"/>
        <w:rPr>
          <w:sz w:val="28"/>
          <w:szCs w:val="28"/>
          <w:shd w:val="clear" w:color="auto" w:fill="FFFFFF"/>
        </w:rPr>
      </w:pPr>
      <w:r>
        <w:rPr>
          <w:sz w:val="28"/>
          <w:szCs w:val="28"/>
          <w:shd w:val="clear" w:color="auto" w:fill="FFFFFF"/>
        </w:rPr>
        <w:lastRenderedPageBreak/>
        <w:t>У</w:t>
      </w:r>
      <w:r w:rsidR="004C3CEC" w:rsidRPr="004C3CEC">
        <w:rPr>
          <w:sz w:val="28"/>
          <w:szCs w:val="28"/>
          <w:shd w:val="clear" w:color="auto" w:fill="FFFFFF"/>
        </w:rPr>
        <w:t xml:space="preserve"> нас есть и недостатки в работе, а значит неиспользованные возможности по исполнению своих полномочий.</w:t>
      </w:r>
    </w:p>
    <w:p w:rsidR="004C3CEC" w:rsidRPr="004C3CEC" w:rsidRDefault="004C3CEC" w:rsidP="004C3CEC">
      <w:pPr>
        <w:pStyle w:val="p16"/>
        <w:keepNext/>
        <w:keepLines/>
        <w:shd w:val="clear" w:color="auto" w:fill="FFFFFF"/>
        <w:spacing w:before="0" w:beforeAutospacing="0" w:after="0" w:afterAutospacing="0"/>
        <w:ind w:firstLine="709"/>
        <w:contextualSpacing/>
        <w:jc w:val="both"/>
        <w:rPr>
          <w:sz w:val="28"/>
          <w:szCs w:val="28"/>
          <w:shd w:val="clear" w:color="auto" w:fill="FFFFFF"/>
        </w:rPr>
      </w:pPr>
      <w:r w:rsidRPr="004C3CEC">
        <w:rPr>
          <w:sz w:val="28"/>
          <w:szCs w:val="28"/>
          <w:shd w:val="clear" w:color="auto" w:fill="FFFFFF"/>
        </w:rPr>
        <w:t>В предстоящий период Дума, как и прежде, сосредоточит свою работу на:</w:t>
      </w:r>
    </w:p>
    <w:p w:rsidR="004C3CEC" w:rsidRPr="004C3CEC" w:rsidRDefault="004C3CEC" w:rsidP="004C3CEC">
      <w:pPr>
        <w:pStyle w:val="p16"/>
        <w:keepNext/>
        <w:keepLines/>
        <w:shd w:val="clear" w:color="auto" w:fill="FFFFFF"/>
        <w:spacing w:before="0" w:beforeAutospacing="0" w:after="0" w:afterAutospacing="0"/>
        <w:ind w:firstLine="709"/>
        <w:contextualSpacing/>
        <w:jc w:val="both"/>
        <w:rPr>
          <w:sz w:val="28"/>
          <w:szCs w:val="28"/>
          <w:shd w:val="clear" w:color="auto" w:fill="FFFFFF"/>
        </w:rPr>
      </w:pPr>
      <w:r w:rsidRPr="004C3CEC">
        <w:rPr>
          <w:sz w:val="28"/>
          <w:szCs w:val="28"/>
          <w:shd w:val="clear" w:color="auto" w:fill="FFFFFF"/>
        </w:rPr>
        <w:t>- совершенствовании муниципальных правовых актов по вопросам местного значения;</w:t>
      </w:r>
    </w:p>
    <w:p w:rsidR="004C3CEC" w:rsidRPr="004C3CEC" w:rsidRDefault="004C3CEC" w:rsidP="004C3CEC">
      <w:pPr>
        <w:pStyle w:val="p16"/>
        <w:keepNext/>
        <w:keepLines/>
        <w:shd w:val="clear" w:color="auto" w:fill="FFFFFF"/>
        <w:spacing w:before="0" w:beforeAutospacing="0" w:after="0" w:afterAutospacing="0"/>
        <w:ind w:firstLine="709"/>
        <w:contextualSpacing/>
        <w:jc w:val="both"/>
        <w:rPr>
          <w:sz w:val="28"/>
          <w:szCs w:val="28"/>
          <w:shd w:val="clear" w:color="auto" w:fill="FFFFFF"/>
        </w:rPr>
      </w:pPr>
      <w:r w:rsidRPr="004C3CEC">
        <w:rPr>
          <w:sz w:val="28"/>
          <w:szCs w:val="28"/>
          <w:shd w:val="clear" w:color="auto" w:fill="FFFFFF"/>
        </w:rPr>
        <w:t>- принятии мер, направленных на повышение доходной части бюджета, на достаточное финансирование муниципальных программ социальной направленности, исключение необоснованных расходов из бюджета;</w:t>
      </w:r>
    </w:p>
    <w:p w:rsidR="004C3CEC" w:rsidRPr="004C3CEC" w:rsidRDefault="004C3CEC" w:rsidP="004C3CEC">
      <w:pPr>
        <w:pStyle w:val="p16"/>
        <w:keepNext/>
        <w:keepLines/>
        <w:shd w:val="clear" w:color="auto" w:fill="FFFFFF"/>
        <w:spacing w:before="0" w:beforeAutospacing="0" w:after="0" w:afterAutospacing="0"/>
        <w:ind w:firstLine="709"/>
        <w:contextualSpacing/>
        <w:jc w:val="both"/>
        <w:rPr>
          <w:sz w:val="28"/>
          <w:szCs w:val="28"/>
        </w:rPr>
      </w:pPr>
      <w:r w:rsidRPr="004C3CEC">
        <w:rPr>
          <w:sz w:val="28"/>
          <w:szCs w:val="28"/>
          <w:shd w:val="clear" w:color="auto" w:fill="FFFFFF"/>
        </w:rPr>
        <w:t>- осуществлении контроля в пределах своих полномочий;</w:t>
      </w:r>
    </w:p>
    <w:p w:rsidR="004C3CEC" w:rsidRPr="004C3CEC" w:rsidRDefault="004C3CEC" w:rsidP="004C3CEC">
      <w:pPr>
        <w:pStyle w:val="p16"/>
        <w:keepNext/>
        <w:keepLines/>
        <w:shd w:val="clear" w:color="auto" w:fill="FFFFFF"/>
        <w:spacing w:before="0" w:beforeAutospacing="0" w:after="0" w:afterAutospacing="0"/>
        <w:ind w:firstLine="709"/>
        <w:contextualSpacing/>
        <w:jc w:val="both"/>
        <w:rPr>
          <w:sz w:val="28"/>
          <w:szCs w:val="28"/>
          <w:shd w:val="clear" w:color="auto" w:fill="FFFFFF"/>
        </w:rPr>
      </w:pPr>
      <w:r w:rsidRPr="004C3CEC">
        <w:rPr>
          <w:sz w:val="28"/>
          <w:szCs w:val="28"/>
          <w:shd w:val="clear" w:color="auto" w:fill="FFFFFF"/>
        </w:rPr>
        <w:t>- принятии решений, направленных на эффективное использование муниципальной собственности.</w:t>
      </w:r>
    </w:p>
    <w:p w:rsidR="004C3CEC" w:rsidRPr="004C3CEC" w:rsidRDefault="004C3CEC" w:rsidP="004C3CEC">
      <w:pPr>
        <w:pStyle w:val="p16"/>
        <w:keepNext/>
        <w:keepLines/>
        <w:shd w:val="clear" w:color="auto" w:fill="FFFFFF"/>
        <w:spacing w:before="0" w:beforeAutospacing="0" w:after="0" w:afterAutospacing="0"/>
        <w:ind w:firstLine="709"/>
        <w:contextualSpacing/>
        <w:jc w:val="both"/>
        <w:rPr>
          <w:sz w:val="28"/>
          <w:szCs w:val="28"/>
          <w:shd w:val="clear" w:color="auto" w:fill="FFFFFF"/>
        </w:rPr>
      </w:pPr>
      <w:r w:rsidRPr="004C3CEC">
        <w:rPr>
          <w:sz w:val="28"/>
          <w:szCs w:val="28"/>
          <w:shd w:val="clear" w:color="auto" w:fill="FFFFFF"/>
        </w:rPr>
        <w:t>Наша нормативная база должна результативно работать на практике, чтобы принятые общеобязательные правила способствовали социально-экономическому развитию городского округа, повышению благосостояния населения, комфортности его проживания.</w:t>
      </w:r>
    </w:p>
    <w:p w:rsidR="003A0B10" w:rsidRPr="004C3CEC" w:rsidRDefault="003A0B10" w:rsidP="00F61154">
      <w:pPr>
        <w:pStyle w:val="a3"/>
        <w:keepNext/>
        <w:keepLines/>
        <w:spacing w:before="0" w:beforeAutospacing="0" w:after="0" w:afterAutospacing="0"/>
        <w:ind w:firstLine="709"/>
        <w:contextualSpacing/>
        <w:jc w:val="both"/>
        <w:rPr>
          <w:sz w:val="28"/>
          <w:szCs w:val="28"/>
        </w:rPr>
      </w:pPr>
    </w:p>
    <w:p w:rsidR="004C3CEC" w:rsidRPr="004C3CEC" w:rsidRDefault="004C3CEC" w:rsidP="00F61154">
      <w:pPr>
        <w:pStyle w:val="a3"/>
        <w:keepNext/>
        <w:keepLines/>
        <w:spacing w:before="0" w:beforeAutospacing="0" w:after="0" w:afterAutospacing="0"/>
        <w:ind w:firstLine="709"/>
        <w:contextualSpacing/>
        <w:jc w:val="both"/>
        <w:rPr>
          <w:sz w:val="28"/>
          <w:szCs w:val="28"/>
        </w:rPr>
      </w:pPr>
    </w:p>
    <w:p w:rsidR="003A0B10" w:rsidRPr="004C3CEC" w:rsidRDefault="003A0B10" w:rsidP="00F61154">
      <w:pPr>
        <w:pStyle w:val="a3"/>
        <w:keepNext/>
        <w:keepLines/>
        <w:spacing w:before="0" w:beforeAutospacing="0" w:after="0" w:afterAutospacing="0"/>
        <w:ind w:firstLine="709"/>
        <w:contextualSpacing/>
        <w:jc w:val="both"/>
        <w:rPr>
          <w:sz w:val="28"/>
          <w:szCs w:val="28"/>
        </w:rPr>
      </w:pPr>
    </w:p>
    <w:p w:rsidR="003A0B10" w:rsidRPr="004C3CEC" w:rsidRDefault="003A0B10" w:rsidP="003A0B10">
      <w:pPr>
        <w:keepNext/>
        <w:keepLines/>
        <w:spacing w:after="0" w:line="240" w:lineRule="auto"/>
        <w:contextualSpacing/>
        <w:rPr>
          <w:rFonts w:ascii="Times New Roman" w:hAnsi="Times New Roman" w:cs="Times New Roman"/>
          <w:bCs/>
          <w:sz w:val="28"/>
          <w:szCs w:val="28"/>
        </w:rPr>
      </w:pPr>
      <w:r w:rsidRPr="004C3CEC">
        <w:rPr>
          <w:rFonts w:ascii="Times New Roman" w:hAnsi="Times New Roman" w:cs="Times New Roman"/>
          <w:bCs/>
          <w:sz w:val="28"/>
          <w:szCs w:val="28"/>
        </w:rPr>
        <w:t xml:space="preserve">Председатель Думы </w:t>
      </w:r>
    </w:p>
    <w:p w:rsidR="003A0B10" w:rsidRPr="004C3CEC" w:rsidRDefault="003A0B10" w:rsidP="003A0B10">
      <w:pPr>
        <w:keepNext/>
        <w:keepLines/>
        <w:spacing w:after="0" w:line="240" w:lineRule="auto"/>
        <w:contextualSpacing/>
        <w:rPr>
          <w:rFonts w:ascii="Times New Roman" w:hAnsi="Times New Roman" w:cs="Times New Roman"/>
          <w:sz w:val="28"/>
          <w:szCs w:val="28"/>
        </w:rPr>
      </w:pPr>
      <w:r w:rsidRPr="004C3CEC">
        <w:rPr>
          <w:rFonts w:ascii="Times New Roman" w:hAnsi="Times New Roman" w:cs="Times New Roman"/>
          <w:sz w:val="28"/>
          <w:szCs w:val="28"/>
        </w:rPr>
        <w:t>Георгиевского городского округа</w:t>
      </w:r>
    </w:p>
    <w:p w:rsidR="003A0B10" w:rsidRPr="004C3CEC" w:rsidRDefault="003A0B10" w:rsidP="003A0B10">
      <w:pPr>
        <w:keepNext/>
        <w:keepLines/>
        <w:spacing w:after="0" w:line="240" w:lineRule="auto"/>
        <w:contextualSpacing/>
        <w:rPr>
          <w:rFonts w:ascii="Times New Roman" w:hAnsi="Times New Roman" w:cs="Times New Roman"/>
          <w:sz w:val="28"/>
          <w:szCs w:val="28"/>
        </w:rPr>
      </w:pPr>
      <w:r w:rsidRPr="004C3CEC">
        <w:rPr>
          <w:rFonts w:ascii="Times New Roman" w:hAnsi="Times New Roman" w:cs="Times New Roman"/>
          <w:sz w:val="28"/>
          <w:szCs w:val="28"/>
        </w:rPr>
        <w:t xml:space="preserve">Ставропольского края                                                                     </w:t>
      </w:r>
      <w:proofErr w:type="spellStart"/>
      <w:r w:rsidRPr="004C3CEC">
        <w:rPr>
          <w:rFonts w:ascii="Times New Roman" w:hAnsi="Times New Roman" w:cs="Times New Roman"/>
          <w:sz w:val="28"/>
          <w:szCs w:val="28"/>
        </w:rPr>
        <w:t>А.М.Стрельников</w:t>
      </w:r>
      <w:proofErr w:type="spellEnd"/>
    </w:p>
    <w:sectPr w:rsidR="003A0B10" w:rsidRPr="004C3CEC" w:rsidSect="00FE3336">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6E6E5E"/>
    <w:multiLevelType w:val="hybridMultilevel"/>
    <w:tmpl w:val="28B04436"/>
    <w:lvl w:ilvl="0" w:tplc="3B8CE112">
      <w:start w:val="1"/>
      <w:numFmt w:val="decimal"/>
      <w:lvlText w:val="%1."/>
      <w:lvlJc w:val="left"/>
      <w:pPr>
        <w:tabs>
          <w:tab w:val="num" w:pos="720"/>
        </w:tabs>
        <w:ind w:left="720" w:hanging="360"/>
      </w:pPr>
    </w:lvl>
    <w:lvl w:ilvl="1" w:tplc="28802426">
      <w:numFmt w:val="none"/>
      <w:lvlText w:val=""/>
      <w:lvlJc w:val="left"/>
      <w:pPr>
        <w:tabs>
          <w:tab w:val="num" w:pos="360"/>
        </w:tabs>
      </w:pPr>
    </w:lvl>
    <w:lvl w:ilvl="2" w:tplc="4DC87032">
      <w:numFmt w:val="none"/>
      <w:lvlText w:val=""/>
      <w:lvlJc w:val="left"/>
      <w:pPr>
        <w:tabs>
          <w:tab w:val="num" w:pos="360"/>
        </w:tabs>
      </w:pPr>
    </w:lvl>
    <w:lvl w:ilvl="3" w:tplc="BE96FBD2">
      <w:numFmt w:val="none"/>
      <w:lvlText w:val=""/>
      <w:lvlJc w:val="left"/>
      <w:pPr>
        <w:tabs>
          <w:tab w:val="num" w:pos="360"/>
        </w:tabs>
      </w:pPr>
    </w:lvl>
    <w:lvl w:ilvl="4" w:tplc="395867C4">
      <w:numFmt w:val="none"/>
      <w:lvlText w:val=""/>
      <w:lvlJc w:val="left"/>
      <w:pPr>
        <w:tabs>
          <w:tab w:val="num" w:pos="360"/>
        </w:tabs>
      </w:pPr>
    </w:lvl>
    <w:lvl w:ilvl="5" w:tplc="50B80F40">
      <w:numFmt w:val="none"/>
      <w:lvlText w:val=""/>
      <w:lvlJc w:val="left"/>
      <w:pPr>
        <w:tabs>
          <w:tab w:val="num" w:pos="360"/>
        </w:tabs>
      </w:pPr>
    </w:lvl>
    <w:lvl w:ilvl="6" w:tplc="5AEEAF0E">
      <w:numFmt w:val="none"/>
      <w:lvlText w:val=""/>
      <w:lvlJc w:val="left"/>
      <w:pPr>
        <w:tabs>
          <w:tab w:val="num" w:pos="360"/>
        </w:tabs>
      </w:pPr>
    </w:lvl>
    <w:lvl w:ilvl="7" w:tplc="5616FD84">
      <w:numFmt w:val="none"/>
      <w:lvlText w:val=""/>
      <w:lvlJc w:val="left"/>
      <w:pPr>
        <w:tabs>
          <w:tab w:val="num" w:pos="360"/>
        </w:tabs>
      </w:pPr>
    </w:lvl>
    <w:lvl w:ilvl="8" w:tplc="444EE660">
      <w:numFmt w:val="none"/>
      <w:lvlText w:val=""/>
      <w:lvlJc w:val="left"/>
      <w:pPr>
        <w:tabs>
          <w:tab w:val="num" w:pos="36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6F92"/>
    <w:rsid w:val="000615FA"/>
    <w:rsid w:val="000730B3"/>
    <w:rsid w:val="00095DBF"/>
    <w:rsid w:val="00096F92"/>
    <w:rsid w:val="00126952"/>
    <w:rsid w:val="00142030"/>
    <w:rsid w:val="00174FC9"/>
    <w:rsid w:val="00193EE6"/>
    <w:rsid w:val="001C35CB"/>
    <w:rsid w:val="00277BE0"/>
    <w:rsid w:val="002E73E0"/>
    <w:rsid w:val="00305807"/>
    <w:rsid w:val="0034014B"/>
    <w:rsid w:val="0038184F"/>
    <w:rsid w:val="003A0B10"/>
    <w:rsid w:val="004725D2"/>
    <w:rsid w:val="004968E0"/>
    <w:rsid w:val="004A79C2"/>
    <w:rsid w:val="004C3CEC"/>
    <w:rsid w:val="006303AC"/>
    <w:rsid w:val="00683740"/>
    <w:rsid w:val="006B135C"/>
    <w:rsid w:val="006B30E6"/>
    <w:rsid w:val="00707BD3"/>
    <w:rsid w:val="0074697F"/>
    <w:rsid w:val="0076032D"/>
    <w:rsid w:val="007645EB"/>
    <w:rsid w:val="007C2A80"/>
    <w:rsid w:val="007C4292"/>
    <w:rsid w:val="008155AF"/>
    <w:rsid w:val="00861654"/>
    <w:rsid w:val="00870442"/>
    <w:rsid w:val="00886B68"/>
    <w:rsid w:val="00897DAA"/>
    <w:rsid w:val="009B5F55"/>
    <w:rsid w:val="00A35D0C"/>
    <w:rsid w:val="00AC2099"/>
    <w:rsid w:val="00B0115A"/>
    <w:rsid w:val="00CD0DCB"/>
    <w:rsid w:val="00CF7C5F"/>
    <w:rsid w:val="00D2597D"/>
    <w:rsid w:val="00D46FDA"/>
    <w:rsid w:val="00D82574"/>
    <w:rsid w:val="00DA0398"/>
    <w:rsid w:val="00E677E5"/>
    <w:rsid w:val="00E968B4"/>
    <w:rsid w:val="00F61154"/>
    <w:rsid w:val="00FB6DBA"/>
    <w:rsid w:val="00FC2A55"/>
    <w:rsid w:val="00FE33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F923952-13BA-4D3C-A80F-36BC3937D8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F61154"/>
    <w:pPr>
      <w:keepNext/>
      <w:spacing w:after="0" w:line="240" w:lineRule="auto"/>
      <w:jc w:val="center"/>
      <w:outlineLvl w:val="0"/>
    </w:pPr>
    <w:rPr>
      <w:rFonts w:ascii="Times New Roman" w:eastAsia="Times New Roman" w:hAnsi="Times New Roman" w:cs="Times New Roman"/>
      <w:sz w:val="28"/>
      <w:szCs w:val="20"/>
      <w:lang w:eastAsia="ru-RU"/>
    </w:rPr>
  </w:style>
  <w:style w:type="paragraph" w:styleId="2">
    <w:name w:val="heading 2"/>
    <w:basedOn w:val="a"/>
    <w:next w:val="a"/>
    <w:link w:val="20"/>
    <w:uiPriority w:val="9"/>
    <w:semiHidden/>
    <w:unhideWhenUsed/>
    <w:qFormat/>
    <w:rsid w:val="008155A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16">
    <w:name w:val="p16"/>
    <w:basedOn w:val="a"/>
    <w:rsid w:val="00FE333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
    <w:name w:val="s1"/>
    <w:basedOn w:val="a0"/>
    <w:rsid w:val="00FE3336"/>
  </w:style>
  <w:style w:type="paragraph" w:customStyle="1" w:styleId="p10">
    <w:name w:val="p10"/>
    <w:basedOn w:val="a"/>
    <w:rsid w:val="00FE333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unhideWhenUsed/>
    <w:rsid w:val="00277BE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277BE0"/>
  </w:style>
  <w:style w:type="paragraph" w:customStyle="1" w:styleId="31">
    <w:name w:val="Основной текст 31"/>
    <w:basedOn w:val="a"/>
    <w:rsid w:val="00277BE0"/>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ru-RU"/>
    </w:rPr>
  </w:style>
  <w:style w:type="paragraph" w:styleId="a4">
    <w:name w:val="Body Text Indent"/>
    <w:basedOn w:val="a"/>
    <w:link w:val="a5"/>
    <w:rsid w:val="007645EB"/>
    <w:pPr>
      <w:spacing w:after="0" w:line="360" w:lineRule="auto"/>
      <w:ind w:firstLine="709"/>
      <w:jc w:val="both"/>
    </w:pPr>
    <w:rPr>
      <w:rFonts w:ascii="Times New Roman" w:eastAsia="Times New Roman" w:hAnsi="Times New Roman" w:cs="Times New Roman"/>
      <w:sz w:val="28"/>
      <w:szCs w:val="24"/>
      <w:lang w:val="x-none" w:eastAsia="x-none"/>
    </w:rPr>
  </w:style>
  <w:style w:type="character" w:customStyle="1" w:styleId="a5">
    <w:name w:val="Основной текст с отступом Знак"/>
    <w:basedOn w:val="a0"/>
    <w:link w:val="a4"/>
    <w:rsid w:val="007645EB"/>
    <w:rPr>
      <w:rFonts w:ascii="Times New Roman" w:eastAsia="Times New Roman" w:hAnsi="Times New Roman" w:cs="Times New Roman"/>
      <w:sz w:val="28"/>
      <w:szCs w:val="24"/>
      <w:lang w:val="x-none" w:eastAsia="x-none"/>
    </w:rPr>
  </w:style>
  <w:style w:type="character" w:styleId="a6">
    <w:name w:val="Strong"/>
    <w:basedOn w:val="a0"/>
    <w:uiPriority w:val="22"/>
    <w:qFormat/>
    <w:rsid w:val="009B5F55"/>
    <w:rPr>
      <w:b/>
      <w:bCs/>
    </w:rPr>
  </w:style>
  <w:style w:type="paragraph" w:styleId="a7">
    <w:name w:val="Body Text"/>
    <w:basedOn w:val="a"/>
    <w:link w:val="a8"/>
    <w:uiPriority w:val="99"/>
    <w:semiHidden/>
    <w:unhideWhenUsed/>
    <w:rsid w:val="00F61154"/>
    <w:pPr>
      <w:spacing w:after="120"/>
    </w:pPr>
  </w:style>
  <w:style w:type="character" w:customStyle="1" w:styleId="a8">
    <w:name w:val="Основной текст Знак"/>
    <w:basedOn w:val="a0"/>
    <w:link w:val="a7"/>
    <w:uiPriority w:val="99"/>
    <w:semiHidden/>
    <w:rsid w:val="00F61154"/>
  </w:style>
  <w:style w:type="paragraph" w:styleId="3">
    <w:name w:val="Body Text 3"/>
    <w:basedOn w:val="a"/>
    <w:link w:val="30"/>
    <w:uiPriority w:val="99"/>
    <w:semiHidden/>
    <w:unhideWhenUsed/>
    <w:rsid w:val="00F61154"/>
    <w:pPr>
      <w:spacing w:after="120"/>
    </w:pPr>
    <w:rPr>
      <w:sz w:val="16"/>
      <w:szCs w:val="16"/>
    </w:rPr>
  </w:style>
  <w:style w:type="character" w:customStyle="1" w:styleId="30">
    <w:name w:val="Основной текст 3 Знак"/>
    <w:basedOn w:val="a0"/>
    <w:link w:val="3"/>
    <w:uiPriority w:val="99"/>
    <w:semiHidden/>
    <w:rsid w:val="00F61154"/>
    <w:rPr>
      <w:sz w:val="16"/>
      <w:szCs w:val="16"/>
    </w:rPr>
  </w:style>
  <w:style w:type="character" w:customStyle="1" w:styleId="10">
    <w:name w:val="Заголовок 1 Знак"/>
    <w:basedOn w:val="a0"/>
    <w:link w:val="1"/>
    <w:rsid w:val="00F61154"/>
    <w:rPr>
      <w:rFonts w:ascii="Times New Roman" w:eastAsia="Times New Roman" w:hAnsi="Times New Roman" w:cs="Times New Roman"/>
      <w:sz w:val="28"/>
      <w:szCs w:val="20"/>
      <w:lang w:eastAsia="ru-RU"/>
    </w:rPr>
  </w:style>
  <w:style w:type="paragraph" w:styleId="a9">
    <w:name w:val="Subtitle"/>
    <w:basedOn w:val="a"/>
    <w:link w:val="aa"/>
    <w:qFormat/>
    <w:rsid w:val="00F61154"/>
    <w:pPr>
      <w:spacing w:after="0" w:line="240" w:lineRule="auto"/>
      <w:jc w:val="center"/>
    </w:pPr>
    <w:rPr>
      <w:rFonts w:ascii="Times New Roman" w:eastAsia="Times New Roman" w:hAnsi="Times New Roman" w:cs="Times New Roman"/>
      <w:sz w:val="36"/>
      <w:szCs w:val="20"/>
      <w:lang w:eastAsia="ru-RU"/>
    </w:rPr>
  </w:style>
  <w:style w:type="character" w:customStyle="1" w:styleId="aa">
    <w:name w:val="Подзаголовок Знак"/>
    <w:basedOn w:val="a0"/>
    <w:link w:val="a9"/>
    <w:rsid w:val="00F61154"/>
    <w:rPr>
      <w:rFonts w:ascii="Times New Roman" w:eastAsia="Times New Roman" w:hAnsi="Times New Roman" w:cs="Times New Roman"/>
      <w:sz w:val="36"/>
      <w:szCs w:val="20"/>
      <w:lang w:eastAsia="ru-RU"/>
    </w:rPr>
  </w:style>
  <w:style w:type="paragraph" w:styleId="ab">
    <w:name w:val="List Paragraph"/>
    <w:basedOn w:val="a"/>
    <w:uiPriority w:val="34"/>
    <w:qFormat/>
    <w:rsid w:val="00F61154"/>
    <w:pPr>
      <w:spacing w:after="0" w:line="240" w:lineRule="auto"/>
      <w:ind w:left="708"/>
    </w:pPr>
    <w:rPr>
      <w:rFonts w:ascii="Times New Roman" w:eastAsia="Times New Roman" w:hAnsi="Times New Roman" w:cs="Times New Roman"/>
      <w:sz w:val="24"/>
      <w:szCs w:val="24"/>
      <w:lang w:eastAsia="ru-RU"/>
    </w:rPr>
  </w:style>
  <w:style w:type="paragraph" w:customStyle="1" w:styleId="ConsNormal">
    <w:name w:val="ConsNormal"/>
    <w:rsid w:val="006303AC"/>
    <w:pPr>
      <w:widowControl w:val="0"/>
      <w:suppressAutoHyphens/>
      <w:autoSpaceDE w:val="0"/>
      <w:spacing w:after="0" w:line="240" w:lineRule="auto"/>
      <w:ind w:right="19772" w:firstLine="720"/>
    </w:pPr>
    <w:rPr>
      <w:rFonts w:ascii="Arial" w:eastAsia="Times New Roman" w:hAnsi="Arial" w:cs="Arial"/>
      <w:sz w:val="28"/>
      <w:szCs w:val="28"/>
      <w:lang w:eastAsia="ar-SA"/>
    </w:rPr>
  </w:style>
  <w:style w:type="character" w:customStyle="1" w:styleId="20">
    <w:name w:val="Заголовок 2 Знак"/>
    <w:basedOn w:val="a0"/>
    <w:link w:val="2"/>
    <w:uiPriority w:val="9"/>
    <w:semiHidden/>
    <w:rsid w:val="008155AF"/>
    <w:rPr>
      <w:rFonts w:asciiTheme="majorHAnsi" w:eastAsiaTheme="majorEastAsia" w:hAnsiTheme="majorHAnsi" w:cstheme="majorBidi"/>
      <w:color w:val="2E74B5" w:themeColor="accent1" w:themeShade="BF"/>
      <w:sz w:val="26"/>
      <w:szCs w:val="26"/>
    </w:rPr>
  </w:style>
  <w:style w:type="paragraph" w:styleId="ac">
    <w:name w:val="Balloon Text"/>
    <w:basedOn w:val="a"/>
    <w:link w:val="ad"/>
    <w:uiPriority w:val="99"/>
    <w:semiHidden/>
    <w:unhideWhenUsed/>
    <w:rsid w:val="00E677E5"/>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E677E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2582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136</TotalTime>
  <Pages>7</Pages>
  <Words>2205</Words>
  <Characters>12571</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dc:creator>
  <cp:keywords/>
  <dc:description/>
  <cp:lastModifiedBy>Татьяна</cp:lastModifiedBy>
  <cp:revision>13</cp:revision>
  <cp:lastPrinted>2018-03-28T08:57:00Z</cp:lastPrinted>
  <dcterms:created xsi:type="dcterms:W3CDTF">2018-03-15T08:22:00Z</dcterms:created>
  <dcterms:modified xsi:type="dcterms:W3CDTF">2018-03-29T05:56:00Z</dcterms:modified>
</cp:coreProperties>
</file>