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302" w:rsidRDefault="00AE6302" w:rsidP="00AE6302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74409A">
        <w:rPr>
          <w:rFonts w:ascii="Times New Roman" w:hAnsi="Times New Roman" w:cs="Times New Roman"/>
          <w:sz w:val="28"/>
          <w:szCs w:val="28"/>
          <w:lang w:eastAsia="en-US"/>
        </w:rPr>
        <w:t>Приложение 1</w:t>
      </w:r>
    </w:p>
    <w:p w:rsidR="00AE6302" w:rsidRPr="0074409A" w:rsidRDefault="00AE6302" w:rsidP="00AE6302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E6302" w:rsidRDefault="00AE6302" w:rsidP="00AE6302">
      <w:pPr>
        <w:pStyle w:val="ConsNormal"/>
        <w:tabs>
          <w:tab w:val="left" w:pos="709"/>
        </w:tabs>
        <w:spacing w:line="240" w:lineRule="exact"/>
        <w:ind w:left="4536"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74409A">
        <w:rPr>
          <w:rFonts w:ascii="Times New Roman" w:hAnsi="Times New Roman" w:cs="Times New Roman"/>
          <w:sz w:val="28"/>
          <w:szCs w:val="28"/>
          <w:lang w:eastAsia="en-US"/>
        </w:rPr>
        <w:t>к административному регламенту пр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доставления муниципальной услуги «</w:t>
      </w:r>
      <w:r w:rsidRPr="008731CA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транспортного средства, осущест</w:t>
      </w:r>
      <w:r w:rsidRPr="008731CA">
        <w:rPr>
          <w:rFonts w:ascii="Times New Roman" w:hAnsi="Times New Roman" w:cs="Times New Roman"/>
          <w:sz w:val="28"/>
          <w:szCs w:val="28"/>
        </w:rPr>
        <w:t>в</w:t>
      </w:r>
      <w:r w:rsidRPr="008731CA">
        <w:rPr>
          <w:rFonts w:ascii="Times New Roman" w:hAnsi="Times New Roman" w:cs="Times New Roman"/>
          <w:sz w:val="28"/>
          <w:szCs w:val="28"/>
        </w:rPr>
        <w:t>ляющего перевозки тяжеловесных и (или) крупногабаритных грузов, если маршрут, часть маршрута тяжеловесн</w:t>
      </w:r>
      <w:r w:rsidRPr="008731CA">
        <w:rPr>
          <w:rFonts w:ascii="Times New Roman" w:hAnsi="Times New Roman" w:cs="Times New Roman"/>
          <w:sz w:val="28"/>
          <w:szCs w:val="28"/>
        </w:rPr>
        <w:t>о</w:t>
      </w:r>
      <w:r w:rsidRPr="008731CA">
        <w:rPr>
          <w:rFonts w:ascii="Times New Roman" w:hAnsi="Times New Roman" w:cs="Times New Roman"/>
          <w:sz w:val="28"/>
          <w:szCs w:val="28"/>
        </w:rPr>
        <w:t>го и (или) крупногабаритного тран</w:t>
      </w:r>
      <w:r w:rsidRPr="008731CA">
        <w:rPr>
          <w:rFonts w:ascii="Times New Roman" w:hAnsi="Times New Roman" w:cs="Times New Roman"/>
          <w:sz w:val="28"/>
          <w:szCs w:val="28"/>
        </w:rPr>
        <w:t>с</w:t>
      </w:r>
      <w:r w:rsidRPr="008731CA">
        <w:rPr>
          <w:rFonts w:ascii="Times New Roman" w:hAnsi="Times New Roman" w:cs="Times New Roman"/>
          <w:sz w:val="28"/>
          <w:szCs w:val="28"/>
        </w:rPr>
        <w:t>портного средства проходит в границах соответствующего муниципального о</w:t>
      </w:r>
      <w:r w:rsidRPr="008731CA">
        <w:rPr>
          <w:rFonts w:ascii="Times New Roman" w:hAnsi="Times New Roman" w:cs="Times New Roman"/>
          <w:sz w:val="28"/>
          <w:szCs w:val="28"/>
        </w:rPr>
        <w:t>б</w:t>
      </w:r>
      <w:r w:rsidRPr="008731CA">
        <w:rPr>
          <w:rFonts w:ascii="Times New Roman" w:hAnsi="Times New Roman" w:cs="Times New Roman"/>
          <w:sz w:val="28"/>
          <w:szCs w:val="28"/>
        </w:rPr>
        <w:t>разования Ставропольского края, и не проходит по автомобильным до</w:t>
      </w:r>
      <w:r w:rsidRPr="008731CA">
        <w:rPr>
          <w:rFonts w:ascii="Times New Roman" w:hAnsi="Times New Roman" w:cs="Times New Roman"/>
          <w:sz w:val="28"/>
          <w:szCs w:val="28"/>
        </w:rPr>
        <w:softHyphen/>
        <w:t>рогам федерального, регионального или ме</w:t>
      </w:r>
      <w:r w:rsidRPr="008731CA">
        <w:rPr>
          <w:rFonts w:ascii="Times New Roman" w:hAnsi="Times New Roman" w:cs="Times New Roman"/>
          <w:sz w:val="28"/>
          <w:szCs w:val="28"/>
        </w:rPr>
        <w:t>ж</w:t>
      </w:r>
      <w:r w:rsidRPr="008731CA">
        <w:rPr>
          <w:rFonts w:ascii="Times New Roman" w:hAnsi="Times New Roman" w:cs="Times New Roman"/>
          <w:sz w:val="28"/>
          <w:szCs w:val="28"/>
        </w:rPr>
        <w:t>муниципального значения, участкам таких автомобильных дорог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proofErr w:type="gramEnd"/>
    </w:p>
    <w:p w:rsidR="00AE6302" w:rsidRDefault="00AE6302" w:rsidP="00AE63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E6302" w:rsidRDefault="00AE6302" w:rsidP="00AE63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E6302" w:rsidRDefault="00AE6302" w:rsidP="00AE63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E6302" w:rsidRDefault="00AE6302" w:rsidP="00AE63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E6302" w:rsidRDefault="00AE6302" w:rsidP="00AE63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AE6302" w:rsidRDefault="00AE6302" w:rsidP="00AE63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E6302" w:rsidRDefault="00AE6302" w:rsidP="00AE6302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 w:rsidRPr="00823E32">
        <w:rPr>
          <w:rFonts w:ascii="Times New Roman" w:hAnsi="Times New Roman"/>
          <w:sz w:val="28"/>
          <w:szCs w:val="28"/>
        </w:rPr>
        <w:t xml:space="preserve">на получение специального </w:t>
      </w:r>
      <w:proofErr w:type="gramStart"/>
      <w:r w:rsidRPr="00823E32">
        <w:rPr>
          <w:rFonts w:ascii="Times New Roman" w:hAnsi="Times New Roman"/>
          <w:sz w:val="28"/>
          <w:szCs w:val="28"/>
        </w:rPr>
        <w:t>разрешения</w:t>
      </w:r>
      <w:proofErr w:type="gramEnd"/>
      <w:r w:rsidRPr="00823E32">
        <w:rPr>
          <w:rFonts w:ascii="Times New Roman" w:hAnsi="Times New Roman"/>
          <w:sz w:val="28"/>
          <w:szCs w:val="28"/>
        </w:rPr>
        <w:t xml:space="preserve"> на движение по автомобильным </w:t>
      </w:r>
    </w:p>
    <w:p w:rsidR="00AE6302" w:rsidRDefault="00AE6302" w:rsidP="00AE6302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23E32">
        <w:rPr>
          <w:rFonts w:ascii="Times New Roman" w:hAnsi="Times New Roman"/>
          <w:sz w:val="28"/>
          <w:szCs w:val="28"/>
        </w:rPr>
        <w:t>дорогам транспортного средства, осуществляющего перевозки тяжеловесных и (или) крупногабаритных грузов</w:t>
      </w:r>
    </w:p>
    <w:p w:rsidR="00AE6302" w:rsidRDefault="00AE6302" w:rsidP="00AE63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E6302" w:rsidRPr="000C0F47" w:rsidRDefault="00AE6302" w:rsidP="00AE63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E6302" w:rsidRPr="000C0F47" w:rsidRDefault="00AE6302" w:rsidP="00AE6302">
      <w:pPr>
        <w:autoSpaceDE w:val="0"/>
        <w:autoSpaceDN w:val="0"/>
        <w:spacing w:after="0" w:line="240" w:lineRule="auto"/>
        <w:ind w:right="6215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C0F47">
        <w:rPr>
          <w:rFonts w:ascii="Times New Roman" w:eastAsia="Times New Roman" w:hAnsi="Times New Roman" w:cs="Times New Roman"/>
          <w:bCs/>
          <w:sz w:val="20"/>
          <w:szCs w:val="20"/>
        </w:rPr>
        <w:t>Реквизиты заявителя</w:t>
      </w:r>
    </w:p>
    <w:p w:rsidR="00AE6302" w:rsidRPr="000C0F47" w:rsidRDefault="00AE6302" w:rsidP="00AE6302">
      <w:pPr>
        <w:autoSpaceDE w:val="0"/>
        <w:autoSpaceDN w:val="0"/>
        <w:spacing w:after="0" w:line="240" w:lineRule="auto"/>
        <w:ind w:right="621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C0F47">
        <w:rPr>
          <w:rFonts w:ascii="Times New Roman" w:eastAsia="Times New Roman" w:hAnsi="Times New Roman" w:cs="Times New Roman"/>
          <w:sz w:val="20"/>
          <w:szCs w:val="20"/>
        </w:rPr>
        <w:t>(наименование, адрес (местонахо</w:t>
      </w:r>
      <w:r w:rsidRPr="000C0F47">
        <w:rPr>
          <w:rFonts w:ascii="Times New Roman" w:eastAsia="Times New Roman" w:hAnsi="Times New Roman" w:cs="Times New Roman"/>
          <w:sz w:val="20"/>
          <w:szCs w:val="20"/>
        </w:rPr>
        <w:t>ж</w:t>
      </w:r>
      <w:r w:rsidRPr="000C0F47">
        <w:rPr>
          <w:rFonts w:ascii="Times New Roman" w:eastAsia="Times New Roman" w:hAnsi="Times New Roman" w:cs="Times New Roman"/>
          <w:sz w:val="20"/>
          <w:szCs w:val="20"/>
        </w:rPr>
        <w:t>дение) – для юридических лиц, Ф.И.О., адрес места жительства – для индивидуальных предприним</w:t>
      </w:r>
      <w:r w:rsidRPr="000C0F47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0C0F47">
        <w:rPr>
          <w:rFonts w:ascii="Times New Roman" w:eastAsia="Times New Roman" w:hAnsi="Times New Roman" w:cs="Times New Roman"/>
          <w:sz w:val="20"/>
          <w:szCs w:val="20"/>
        </w:rPr>
        <w:t>телей и физических лиц)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1247"/>
        <w:gridCol w:w="340"/>
        <w:gridCol w:w="1701"/>
      </w:tblGrid>
      <w:tr w:rsidR="00AE6302" w:rsidRPr="000C0F47" w:rsidTr="005C3941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6302" w:rsidRPr="000C0F47" w:rsidRDefault="00AE6302" w:rsidP="005C3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Исх. от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6302" w:rsidRPr="000C0F47" w:rsidRDefault="00AE6302" w:rsidP="005C39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6302" w:rsidRPr="000C0F47" w:rsidRDefault="00AE6302" w:rsidP="005C39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6302" w:rsidRPr="000C0F47" w:rsidRDefault="00AE6302" w:rsidP="005C39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E6302" w:rsidRPr="000C0F47" w:rsidRDefault="00AE6302" w:rsidP="00AE6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191"/>
        <w:gridCol w:w="2827"/>
      </w:tblGrid>
      <w:tr w:rsidR="00AE6302" w:rsidRPr="000C0F47" w:rsidTr="005C3941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6302" w:rsidRPr="000C0F47" w:rsidRDefault="00AE6302" w:rsidP="005C3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поступило в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6302" w:rsidRPr="000C0F47" w:rsidRDefault="00AE6302" w:rsidP="005C39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E6302" w:rsidRPr="000C0F47" w:rsidRDefault="00AE6302" w:rsidP="00AE6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1531"/>
        <w:gridCol w:w="340"/>
        <w:gridCol w:w="1644"/>
      </w:tblGrid>
      <w:tr w:rsidR="00AE6302" w:rsidRPr="000C0F47" w:rsidTr="005C3941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6302" w:rsidRPr="000C0F47" w:rsidRDefault="00AE6302" w:rsidP="005C39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6302" w:rsidRPr="000C0F47" w:rsidRDefault="00AE6302" w:rsidP="005C39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6302" w:rsidRPr="000C0F47" w:rsidRDefault="00AE6302" w:rsidP="005C39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6302" w:rsidRPr="000C0F47" w:rsidRDefault="00AE6302" w:rsidP="005C394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C5C5A" w:rsidRDefault="000C5C5A" w:rsidP="000C5C5A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AE6302" w:rsidRDefault="00AE6302" w:rsidP="000C5C5A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C5C5A">
        <w:rPr>
          <w:rFonts w:ascii="Times New Roman" w:eastAsia="Times New Roman" w:hAnsi="Times New Roman" w:cs="Times New Roman"/>
          <w:bCs/>
          <w:sz w:val="26"/>
          <w:szCs w:val="26"/>
        </w:rPr>
        <w:t>ЗАЯВЛЕНИЕ</w:t>
      </w:r>
      <w:r w:rsidRPr="000C5C5A">
        <w:rPr>
          <w:rFonts w:ascii="Times New Roman" w:eastAsia="Times New Roman" w:hAnsi="Times New Roman" w:cs="Times New Roman"/>
          <w:bCs/>
          <w:sz w:val="26"/>
          <w:szCs w:val="26"/>
        </w:rPr>
        <w:br/>
        <w:t>о получении специального разрешения на движение</w:t>
      </w:r>
      <w:r w:rsidRPr="000C5C5A">
        <w:rPr>
          <w:rFonts w:ascii="Times New Roman" w:eastAsia="Times New Roman" w:hAnsi="Times New Roman" w:cs="Times New Roman"/>
          <w:bCs/>
          <w:sz w:val="26"/>
          <w:szCs w:val="26"/>
        </w:rPr>
        <w:br/>
        <w:t>по автомобильным дорогам транспортного средства,</w:t>
      </w:r>
      <w:r w:rsidRPr="000C5C5A">
        <w:rPr>
          <w:rFonts w:ascii="Times New Roman" w:eastAsia="Times New Roman" w:hAnsi="Times New Roman" w:cs="Times New Roman"/>
          <w:bCs/>
          <w:sz w:val="26"/>
          <w:szCs w:val="26"/>
        </w:rPr>
        <w:br/>
        <w:t>осуществляющего перевозки тяжеловесных</w:t>
      </w:r>
      <w:r w:rsidRPr="000C5C5A">
        <w:rPr>
          <w:rFonts w:ascii="Times New Roman" w:eastAsia="Times New Roman" w:hAnsi="Times New Roman" w:cs="Times New Roman"/>
          <w:bCs/>
          <w:sz w:val="26"/>
          <w:szCs w:val="26"/>
        </w:rPr>
        <w:br/>
        <w:t>и (или) крупногабаритных грузов</w:t>
      </w:r>
    </w:p>
    <w:p w:rsidR="000C5C5A" w:rsidRPr="000C5C5A" w:rsidRDefault="000C5C5A" w:rsidP="000C5C5A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tbl>
      <w:tblPr>
        <w:tblW w:w="9491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804"/>
        <w:gridCol w:w="1804"/>
        <w:gridCol w:w="104"/>
        <w:gridCol w:w="992"/>
        <w:gridCol w:w="709"/>
        <w:gridCol w:w="1417"/>
        <w:gridCol w:w="284"/>
        <w:gridCol w:w="144"/>
        <w:gridCol w:w="281"/>
        <w:gridCol w:w="293"/>
        <w:gridCol w:w="280"/>
        <w:gridCol w:w="1379"/>
      </w:tblGrid>
      <w:tr w:rsidR="00AE6302" w:rsidRPr="000C0F47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адрес и телефон владельца транспортного средства</w:t>
            </w:r>
          </w:p>
        </w:tc>
      </w:tr>
      <w:tr w:rsidR="00AE6302" w:rsidRPr="000C0F47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ИНН, ОГРН/ОГРИП владельца транспортного средства</w:t>
            </w:r>
          </w:p>
        </w:tc>
        <w:tc>
          <w:tcPr>
            <w:tcW w:w="5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Маршрут движения</w:t>
            </w:r>
          </w:p>
        </w:tc>
      </w:tr>
      <w:tr w:rsidR="00AE6302" w:rsidRPr="000C0F47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6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перевозки (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межрегиональная, местная)</w:t>
            </w:r>
          </w:p>
        </w:tc>
        <w:tc>
          <w:tcPr>
            <w:tcW w:w="2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срок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количество поездок</w:t>
            </w:r>
          </w:p>
        </w:tc>
        <w:tc>
          <w:tcPr>
            <w:tcW w:w="5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Характеристика груза: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Делимый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AE6302" w:rsidRPr="000C0F47" w:rsidTr="005C3941">
        <w:trPr>
          <w:cantSplit/>
        </w:trPr>
        <w:tc>
          <w:tcPr>
            <w:tcW w:w="5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 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Габариты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Масса</w:t>
            </w:r>
          </w:p>
        </w:tc>
      </w:tr>
      <w:tr w:rsidR="00AE6302" w:rsidRPr="000C0F47" w:rsidTr="005C3941">
        <w:trPr>
          <w:cantSplit/>
        </w:trPr>
        <w:tc>
          <w:tcPr>
            <w:tcW w:w="5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Транспортное средство (автопоезд) 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</w:rPr>
              <w:t>(марка и модель транспортного средства (тягача, пр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</w:rPr>
              <w:t>цепа (полуприцепа), государственный регистрационный знак транспортного средства (т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</w:rPr>
              <w:t>гача, прицепа (полуприцепа)</w:t>
            </w:r>
            <w:proofErr w:type="gramEnd"/>
          </w:p>
        </w:tc>
      </w:tr>
      <w:tr w:rsidR="00AE6302" w:rsidRPr="000C0F47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Параметры транспортного средства (автопоезда)</w:t>
            </w:r>
          </w:p>
        </w:tc>
      </w:tr>
      <w:tr w:rsidR="00AE6302" w:rsidRPr="000C0F47" w:rsidTr="005C3941">
        <w:trPr>
          <w:cantSplit/>
        </w:trPr>
        <w:tc>
          <w:tcPr>
            <w:tcW w:w="37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2" w:rsidRPr="000C0F47" w:rsidRDefault="00AE6302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Масса транспортного средства (автопоезда) без груза/с грузом (т)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2" w:rsidRPr="000C0F47" w:rsidRDefault="00AE6302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2" w:rsidRPr="000C0F47" w:rsidRDefault="00AE6302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Масса тягача (т)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2" w:rsidRPr="000C0F47" w:rsidRDefault="00AE6302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Масса приц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 (полупр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цепа) (т)</w:t>
            </w:r>
          </w:p>
        </w:tc>
      </w:tr>
      <w:tr w:rsidR="00AE6302" w:rsidRPr="000C0F47" w:rsidTr="005C3941">
        <w:trPr>
          <w:cantSplit/>
        </w:trPr>
        <w:tc>
          <w:tcPr>
            <w:tcW w:w="37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AE6302" w:rsidRPr="000C0F47" w:rsidRDefault="00AE6302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2" w:rsidRPr="000C0F47" w:rsidRDefault="00AE6302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2" w:rsidRPr="000C0F47" w:rsidRDefault="00AE6302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2" w:rsidRPr="000C0F47" w:rsidRDefault="00AE6302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37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37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2" w:rsidRPr="000C0F47" w:rsidRDefault="00AE6302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2" w:rsidRPr="000C0F47" w:rsidRDefault="00AE6302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2" w:rsidRPr="000C0F47" w:rsidRDefault="00AE6302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2" w:rsidRPr="000C0F47" w:rsidRDefault="00AE6302" w:rsidP="005C3941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Расстояние между осями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Нагрузка на оси (т)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Габариты транспортного средства (автопоезда)</w:t>
            </w:r>
          </w:p>
        </w:tc>
      </w:tr>
      <w:tr w:rsidR="00AE6302" w:rsidRPr="000C0F47" w:rsidTr="005C3941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Длина (м)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Ширина (м)</w:t>
            </w: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Высота (м)</w:t>
            </w:r>
          </w:p>
        </w:tc>
        <w:tc>
          <w:tcPr>
            <w:tcW w:w="4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Минимальный радиус поворота с грузом (м)</w:t>
            </w:r>
          </w:p>
        </w:tc>
      </w:tr>
      <w:tr w:rsidR="00AE6302" w:rsidRPr="000C0F47" w:rsidTr="005C3941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5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Необходимость автомобиля сопровождения (пр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крытия)</w:t>
            </w:r>
          </w:p>
        </w:tc>
        <w:tc>
          <w:tcPr>
            <w:tcW w:w="4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71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Предполагаемая максимальная скорость движения транспортного средства (автопоезда) (</w:t>
            </w:r>
            <w:proofErr w:type="gramStart"/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км</w:t>
            </w:r>
            <w:proofErr w:type="gramEnd"/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/час)</w:t>
            </w:r>
          </w:p>
        </w:tc>
        <w:tc>
          <w:tcPr>
            <w:tcW w:w="2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71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Банковские реквизиты</w:t>
            </w:r>
          </w:p>
        </w:tc>
        <w:tc>
          <w:tcPr>
            <w:tcW w:w="2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Оплату гарантируем</w:t>
            </w:r>
          </w:p>
        </w:tc>
      </w:tr>
      <w:tr w:rsidR="00AE6302" w:rsidRPr="000C0F47" w:rsidTr="005C3941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6302" w:rsidRPr="000C0F47" w:rsidTr="005C3941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(должность)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(подпись)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302" w:rsidRPr="000C0F47" w:rsidRDefault="00AE6302" w:rsidP="005C3941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C0F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</w:t>
            </w:r>
            <w:r w:rsidRPr="000C0F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Ф.И.О.</w:t>
            </w:r>
            <w:r w:rsidRPr="000C0F4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)</w:t>
            </w:r>
          </w:p>
        </w:tc>
      </w:tr>
    </w:tbl>
    <w:p w:rsidR="00AE6302" w:rsidRPr="000C0F47" w:rsidRDefault="00AE6302" w:rsidP="00AE63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5237"/>
      </w:tblGrid>
      <w:tr w:rsidR="00AE6302" w:rsidRPr="000C0F47" w:rsidTr="005C3941">
        <w:tc>
          <w:tcPr>
            <w:tcW w:w="4261" w:type="dxa"/>
          </w:tcPr>
          <w:p w:rsidR="00AE6302" w:rsidRPr="000C0F47" w:rsidRDefault="00AE6302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Результат услуги прошу направить</w:t>
            </w:r>
          </w:p>
        </w:tc>
        <w:tc>
          <w:tcPr>
            <w:tcW w:w="5237" w:type="dxa"/>
          </w:tcPr>
          <w:p w:rsidR="00AE6302" w:rsidRPr="000C0F47" w:rsidRDefault="00AE6302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место для отметки:</w:t>
            </w:r>
          </w:p>
        </w:tc>
      </w:tr>
      <w:tr w:rsidR="00AE6302" w:rsidRPr="000C0F47" w:rsidTr="005C3941">
        <w:tc>
          <w:tcPr>
            <w:tcW w:w="4261" w:type="dxa"/>
          </w:tcPr>
          <w:p w:rsidR="00AE6302" w:rsidRPr="000C0F47" w:rsidRDefault="00AE6302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почтой на адрес местонахождения</w:t>
            </w:r>
          </w:p>
        </w:tc>
        <w:tc>
          <w:tcPr>
            <w:tcW w:w="5237" w:type="dxa"/>
          </w:tcPr>
          <w:p w:rsidR="00AE6302" w:rsidRPr="000C0F47" w:rsidRDefault="00AE6302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AE6302" w:rsidRPr="000C0F47" w:rsidTr="005C3941">
        <w:tc>
          <w:tcPr>
            <w:tcW w:w="4261" w:type="dxa"/>
          </w:tcPr>
          <w:p w:rsidR="00AE6302" w:rsidRPr="000C0F47" w:rsidRDefault="00AE6302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электронной почтой, указанной в заявлении</w:t>
            </w:r>
          </w:p>
        </w:tc>
        <w:tc>
          <w:tcPr>
            <w:tcW w:w="5237" w:type="dxa"/>
          </w:tcPr>
          <w:p w:rsidR="00AE6302" w:rsidRPr="000C0F47" w:rsidRDefault="00AE6302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AE6302" w:rsidRPr="000C0F47" w:rsidTr="005C3941">
        <w:tc>
          <w:tcPr>
            <w:tcW w:w="4261" w:type="dxa"/>
          </w:tcPr>
          <w:p w:rsidR="00AE6302" w:rsidRPr="000C0F47" w:rsidRDefault="00AE6302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237" w:type="dxa"/>
          </w:tcPr>
          <w:p w:rsidR="00AE6302" w:rsidRPr="000C0F47" w:rsidRDefault="00AE6302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AE6302" w:rsidRPr="000C0F47" w:rsidTr="005C3941">
        <w:tc>
          <w:tcPr>
            <w:tcW w:w="4261" w:type="dxa"/>
          </w:tcPr>
          <w:p w:rsidR="00AE6302" w:rsidRPr="000C0F47" w:rsidRDefault="00AE6302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в МФЦ</w:t>
            </w:r>
          </w:p>
        </w:tc>
        <w:tc>
          <w:tcPr>
            <w:tcW w:w="5237" w:type="dxa"/>
          </w:tcPr>
          <w:p w:rsidR="00AE6302" w:rsidRPr="000C0F47" w:rsidRDefault="00AE6302" w:rsidP="005C394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</w:tbl>
    <w:p w:rsidR="00425520" w:rsidRPr="00AE6302" w:rsidRDefault="00425520" w:rsidP="00AE6302"/>
    <w:sectPr w:rsidR="00425520" w:rsidRPr="00AE6302" w:rsidSect="001A73D0">
      <w:headerReference w:type="default" r:id="rId8"/>
      <w:pgSz w:w="11906" w:h="16838"/>
      <w:pgMar w:top="1418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43F" w:rsidRDefault="0013143F" w:rsidP="00B3095D">
      <w:pPr>
        <w:spacing w:after="0" w:line="240" w:lineRule="auto"/>
      </w:pPr>
      <w:r>
        <w:separator/>
      </w:r>
    </w:p>
  </w:endnote>
  <w:endnote w:type="continuationSeparator" w:id="0">
    <w:p w:rsidR="0013143F" w:rsidRDefault="0013143F" w:rsidP="00B30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43F" w:rsidRDefault="0013143F" w:rsidP="00B3095D">
      <w:pPr>
        <w:spacing w:after="0" w:line="240" w:lineRule="auto"/>
      </w:pPr>
      <w:r>
        <w:separator/>
      </w:r>
    </w:p>
  </w:footnote>
  <w:footnote w:type="continuationSeparator" w:id="0">
    <w:p w:rsidR="0013143F" w:rsidRDefault="0013143F" w:rsidP="00B3095D">
      <w:pPr>
        <w:spacing w:after="0" w:line="240" w:lineRule="auto"/>
      </w:pPr>
      <w:r>
        <w:continuationSeparator/>
      </w:r>
    </w:p>
  </w:footnote>
  <w:footnote w:id="1">
    <w:p w:rsidR="00AE6302" w:rsidRPr="00FD698E" w:rsidRDefault="00AE6302" w:rsidP="00AE6302">
      <w:pPr>
        <w:pStyle w:val="a9"/>
        <w:ind w:firstLine="567"/>
        <w:jc w:val="both"/>
        <w:rPr>
          <w:rFonts w:ascii="Times New Roman" w:hAnsi="Times New Roman"/>
        </w:rPr>
      </w:pPr>
      <w:r w:rsidRPr="00FD698E">
        <w:rPr>
          <w:rStyle w:val="a8"/>
          <w:rFonts w:ascii="Times New Roman" w:hAnsi="Times New Roman"/>
        </w:rPr>
        <w:t>*</w:t>
      </w:r>
      <w:r w:rsidRPr="00FD698E">
        <w:rPr>
          <w:rFonts w:ascii="Times New Roman" w:hAnsi="Times New Roman"/>
        </w:rPr>
        <w:t> В графе указывается полное наименование груза, основные характеристики, марка, модель, опис</w:t>
      </w:r>
      <w:r w:rsidRPr="00FD698E">
        <w:rPr>
          <w:rFonts w:ascii="Times New Roman" w:hAnsi="Times New Roman"/>
        </w:rPr>
        <w:t>а</w:t>
      </w:r>
      <w:r w:rsidRPr="00FD698E">
        <w:rPr>
          <w:rFonts w:ascii="Times New Roman" w:hAnsi="Times New Roman"/>
        </w:rPr>
        <w:t>ние индивидуальной и транспортной тары (способ крепления).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30216"/>
      <w:docPartObj>
        <w:docPartGallery w:val="Page Numbers (Top of Page)"/>
        <w:docPartUnique/>
      </w:docPartObj>
    </w:sdtPr>
    <w:sdtContent>
      <w:p w:rsidR="0013143F" w:rsidRDefault="00F57D73">
        <w:pPr>
          <w:pStyle w:val="a4"/>
          <w:jc w:val="right"/>
        </w:pPr>
        <w:fldSimple w:instr=" PAGE   \* MERGEFORMAT ">
          <w:r w:rsidR="002D60F2">
            <w:rPr>
              <w:noProof/>
            </w:rPr>
            <w:t>2</w:t>
          </w:r>
        </w:fldSimple>
      </w:p>
    </w:sdtContent>
  </w:sdt>
  <w:p w:rsidR="0013143F" w:rsidRDefault="0013143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5520"/>
    <w:rsid w:val="000C5C5A"/>
    <w:rsid w:val="0013143F"/>
    <w:rsid w:val="001A73D0"/>
    <w:rsid w:val="002D60F2"/>
    <w:rsid w:val="003546FF"/>
    <w:rsid w:val="00425520"/>
    <w:rsid w:val="00572E6F"/>
    <w:rsid w:val="006D51A2"/>
    <w:rsid w:val="00801D15"/>
    <w:rsid w:val="00AE6302"/>
    <w:rsid w:val="00B3095D"/>
    <w:rsid w:val="00C53534"/>
    <w:rsid w:val="00F57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E6F"/>
  </w:style>
  <w:style w:type="paragraph" w:styleId="1">
    <w:name w:val="heading 1"/>
    <w:basedOn w:val="a"/>
    <w:next w:val="a0"/>
    <w:link w:val="10"/>
    <w:qFormat/>
    <w:rsid w:val="00AE6302"/>
    <w:pPr>
      <w:keepNext/>
      <w:numPr>
        <w:numId w:val="1"/>
      </w:numPr>
      <w:spacing w:before="240" w:after="120"/>
      <w:outlineLvl w:val="0"/>
    </w:pPr>
    <w:rPr>
      <w:rFonts w:ascii="Arial" w:eastAsia="Arial Unicode MS" w:hAnsi="Arial" w:cs="Mangal"/>
      <w:b/>
      <w:bCs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AE6302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AE6302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B30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B3095D"/>
  </w:style>
  <w:style w:type="paragraph" w:styleId="a6">
    <w:name w:val="footer"/>
    <w:basedOn w:val="a"/>
    <w:link w:val="a7"/>
    <w:uiPriority w:val="99"/>
    <w:semiHidden/>
    <w:unhideWhenUsed/>
    <w:rsid w:val="00B30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semiHidden/>
    <w:rsid w:val="00B3095D"/>
  </w:style>
  <w:style w:type="character" w:customStyle="1" w:styleId="10">
    <w:name w:val="Заголовок 1 Знак"/>
    <w:basedOn w:val="a1"/>
    <w:link w:val="1"/>
    <w:rsid w:val="00AE6302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AE6302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rsid w:val="00AE6302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styleId="a8">
    <w:name w:val="footnote reference"/>
    <w:uiPriority w:val="99"/>
    <w:rsid w:val="00AE6302"/>
    <w:rPr>
      <w:vertAlign w:val="superscript"/>
    </w:rPr>
  </w:style>
  <w:style w:type="paragraph" w:styleId="a9">
    <w:name w:val="footnote text"/>
    <w:basedOn w:val="a"/>
    <w:link w:val="aa"/>
    <w:rsid w:val="00AE630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a">
    <w:name w:val="Текст сноски Знак"/>
    <w:basedOn w:val="a1"/>
    <w:link w:val="a9"/>
    <w:rsid w:val="00AE6302"/>
    <w:rPr>
      <w:rFonts w:ascii="Calibri" w:eastAsia="Times New Roman" w:hAnsi="Calibri" w:cs="Times New Roman"/>
      <w:sz w:val="20"/>
      <w:szCs w:val="20"/>
      <w:lang w:eastAsia="zh-CN"/>
    </w:rPr>
  </w:style>
  <w:style w:type="paragraph" w:styleId="a0">
    <w:name w:val="Body Text"/>
    <w:basedOn w:val="a"/>
    <w:link w:val="ab"/>
    <w:uiPriority w:val="99"/>
    <w:semiHidden/>
    <w:unhideWhenUsed/>
    <w:rsid w:val="00AE6302"/>
    <w:pPr>
      <w:spacing w:after="120"/>
    </w:pPr>
  </w:style>
  <w:style w:type="character" w:customStyle="1" w:styleId="ab">
    <w:name w:val="Основной текст Знак"/>
    <w:basedOn w:val="a1"/>
    <w:link w:val="a0"/>
    <w:uiPriority w:val="99"/>
    <w:semiHidden/>
    <w:rsid w:val="00AE6302"/>
  </w:style>
  <w:style w:type="paragraph" w:customStyle="1" w:styleId="ConsNormal">
    <w:name w:val="ConsNormal"/>
    <w:rsid w:val="00AE63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BEB69-27CB-401B-AEDF-498750BD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office</cp:lastModifiedBy>
  <cp:revision>8</cp:revision>
  <dcterms:created xsi:type="dcterms:W3CDTF">2017-10-11T06:44:00Z</dcterms:created>
  <dcterms:modified xsi:type="dcterms:W3CDTF">2018-12-12T21:59:00Z</dcterms:modified>
</cp:coreProperties>
</file>