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CD" w:rsidRDefault="00CB66CD" w:rsidP="00CB66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20B6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7320B6">
        <w:rPr>
          <w:rFonts w:ascii="Times New Roman" w:hAnsi="Times New Roman"/>
          <w:sz w:val="28"/>
          <w:szCs w:val="28"/>
        </w:rPr>
        <w:t>ГЕОРГИЕВСК</w:t>
      </w:r>
      <w:r>
        <w:rPr>
          <w:rFonts w:ascii="Times New Roman" w:hAnsi="Times New Roman"/>
          <w:sz w:val="28"/>
          <w:szCs w:val="28"/>
        </w:rPr>
        <w:t>ОГО</w:t>
      </w:r>
      <w:proofErr w:type="gramEnd"/>
    </w:p>
    <w:p w:rsidR="00CB66CD" w:rsidRPr="007320B6" w:rsidRDefault="00CB66CD" w:rsidP="00CB66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CB66CD" w:rsidRPr="007320B6" w:rsidRDefault="00CB66CD" w:rsidP="00CB66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20B6">
        <w:rPr>
          <w:rFonts w:ascii="Times New Roman" w:hAnsi="Times New Roman"/>
          <w:sz w:val="28"/>
          <w:szCs w:val="28"/>
        </w:rPr>
        <w:t>СТАВРОПОЛЬСКОГО КРАЯ</w:t>
      </w:r>
    </w:p>
    <w:p w:rsidR="00CB66CD" w:rsidRPr="007320B6" w:rsidRDefault="00CB66CD" w:rsidP="00CB66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66CD" w:rsidRPr="007320B6" w:rsidRDefault="00CB66CD" w:rsidP="00CB66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20B6">
        <w:rPr>
          <w:rFonts w:ascii="Times New Roman" w:hAnsi="Times New Roman"/>
          <w:sz w:val="28"/>
          <w:szCs w:val="28"/>
        </w:rPr>
        <w:t>ПОСТАНОВЛЕНИЕ</w:t>
      </w:r>
    </w:p>
    <w:p w:rsidR="00CB66CD" w:rsidRPr="007320B6" w:rsidRDefault="00CB66CD" w:rsidP="00CB66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2017</w:t>
      </w:r>
      <w:r w:rsidRPr="007320B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_______</w:t>
      </w:r>
    </w:p>
    <w:p w:rsidR="00CB66CD" w:rsidRPr="00B651CD" w:rsidRDefault="00CB66CD" w:rsidP="00CB66CD">
      <w:pPr>
        <w:spacing w:after="0" w:line="308" w:lineRule="exact"/>
        <w:rPr>
          <w:rFonts w:ascii="Times New Roman" w:hAnsi="Times New Roman"/>
          <w:sz w:val="28"/>
          <w:szCs w:val="28"/>
        </w:rPr>
      </w:pPr>
    </w:p>
    <w:p w:rsidR="00CB66CD" w:rsidRPr="000A4706" w:rsidRDefault="00CB66CD" w:rsidP="00CB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0A4706">
        <w:rPr>
          <w:rFonts w:ascii="Times New Roman" w:hAnsi="Times New Roman"/>
          <w:sz w:val="28"/>
          <w:szCs w:val="28"/>
        </w:rPr>
        <w:t>по предоставлению муниц</w:t>
      </w:r>
      <w:r w:rsidRPr="000A4706">
        <w:rPr>
          <w:rFonts w:ascii="Times New Roman" w:hAnsi="Times New Roman"/>
          <w:sz w:val="28"/>
          <w:szCs w:val="28"/>
        </w:rPr>
        <w:t>и</w:t>
      </w:r>
      <w:r w:rsidRPr="000A4706">
        <w:rPr>
          <w:rFonts w:ascii="Times New Roman" w:hAnsi="Times New Roman"/>
          <w:sz w:val="28"/>
          <w:szCs w:val="28"/>
        </w:rPr>
        <w:t>пальной услуги «Подготовка и в</w:t>
      </w:r>
      <w:r w:rsidRPr="000A4706">
        <w:rPr>
          <w:rFonts w:ascii="Times New Roman" w:hAnsi="Times New Roman"/>
          <w:bCs/>
          <w:sz w:val="28"/>
          <w:szCs w:val="28"/>
        </w:rPr>
        <w:t>ыдача разрешений на строительство, реконс</w:t>
      </w:r>
      <w:r w:rsidRPr="000A4706">
        <w:rPr>
          <w:rFonts w:ascii="Times New Roman" w:hAnsi="Times New Roman"/>
          <w:bCs/>
          <w:sz w:val="28"/>
          <w:szCs w:val="28"/>
        </w:rPr>
        <w:t>т</w:t>
      </w:r>
      <w:r w:rsidRPr="000A4706">
        <w:rPr>
          <w:rFonts w:ascii="Times New Roman" w:hAnsi="Times New Roman"/>
          <w:bCs/>
          <w:sz w:val="28"/>
          <w:szCs w:val="28"/>
        </w:rPr>
        <w:t>рукцию объектов капитального строительства</w:t>
      </w:r>
      <w:r w:rsidRPr="000A4706">
        <w:rPr>
          <w:rFonts w:ascii="Times New Roman" w:hAnsi="Times New Roman"/>
          <w:sz w:val="28"/>
          <w:szCs w:val="28"/>
        </w:rPr>
        <w:t>,</w:t>
      </w:r>
      <w:r w:rsidRPr="000A4706">
        <w:rPr>
          <w:rFonts w:ascii="Times New Roman" w:hAnsi="Times New Roman"/>
          <w:bCs/>
          <w:sz w:val="28"/>
          <w:szCs w:val="28"/>
        </w:rPr>
        <w:t xml:space="preserve"> а также на ввод объектов в эк</w:t>
      </w:r>
      <w:r w:rsidRPr="000A4706">
        <w:rPr>
          <w:rFonts w:ascii="Times New Roman" w:hAnsi="Times New Roman"/>
          <w:bCs/>
          <w:sz w:val="28"/>
          <w:szCs w:val="28"/>
        </w:rPr>
        <w:t>с</w:t>
      </w:r>
      <w:r w:rsidRPr="000A4706">
        <w:rPr>
          <w:rFonts w:ascii="Times New Roman" w:hAnsi="Times New Roman"/>
          <w:bCs/>
          <w:sz w:val="28"/>
          <w:szCs w:val="28"/>
        </w:rPr>
        <w:t>плуатацию»</w:t>
      </w:r>
    </w:p>
    <w:p w:rsidR="00CB66CD" w:rsidRDefault="00CB66CD" w:rsidP="00CB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CD" w:rsidRPr="00C012AE" w:rsidRDefault="00CB66CD" w:rsidP="00CB66CD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pStyle w:val="af6"/>
        <w:tabs>
          <w:tab w:val="left" w:pos="709"/>
        </w:tabs>
        <w:spacing w:line="30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целях реализации Федерального закона «Об организации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государственных и муниципальных услуг», в соответствии с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Федерации, постановлением администрации Георгиевского городского округа </w:t>
      </w:r>
      <w:r>
        <w:rPr>
          <w:rFonts w:ascii="Times New Roman" w:hAnsi="Times New Roman"/>
          <w:color w:val="052635"/>
          <w:sz w:val="28"/>
          <w:szCs w:val="28"/>
        </w:rPr>
        <w:t>«</w:t>
      </w:r>
      <w:r w:rsidRPr="00C5528F">
        <w:rPr>
          <w:rFonts w:ascii="Times New Roman" w:hAnsi="Times New Roman"/>
          <w:color w:val="052635"/>
          <w:sz w:val="28"/>
          <w:szCs w:val="28"/>
        </w:rPr>
        <w:t>Об утверждении Порядка разработки и у</w:t>
      </w:r>
      <w:r w:rsidRPr="00C5528F">
        <w:rPr>
          <w:rFonts w:ascii="Times New Roman" w:hAnsi="Times New Roman"/>
          <w:color w:val="052635"/>
          <w:sz w:val="28"/>
          <w:szCs w:val="28"/>
        </w:rPr>
        <w:t>т</w:t>
      </w:r>
      <w:r w:rsidRPr="00C5528F">
        <w:rPr>
          <w:rFonts w:ascii="Times New Roman" w:hAnsi="Times New Roman"/>
          <w:color w:val="052635"/>
          <w:sz w:val="28"/>
          <w:szCs w:val="28"/>
        </w:rPr>
        <w:t>верждения административных регламентов предоставления муниципальных услуг, Порядка разработки и утверждения административных регламентов и</w:t>
      </w:r>
      <w:r w:rsidRPr="00C5528F">
        <w:rPr>
          <w:rFonts w:ascii="Times New Roman" w:hAnsi="Times New Roman"/>
          <w:color w:val="052635"/>
          <w:sz w:val="28"/>
          <w:szCs w:val="28"/>
        </w:rPr>
        <w:t>с</w:t>
      </w:r>
      <w:r w:rsidRPr="00C5528F">
        <w:rPr>
          <w:rFonts w:ascii="Times New Roman" w:hAnsi="Times New Roman"/>
          <w:color w:val="052635"/>
          <w:sz w:val="28"/>
          <w:szCs w:val="28"/>
        </w:rPr>
        <w:t>полнения муниципальных контрольных функций и Порядка проведения эк</w:t>
      </w:r>
      <w:r w:rsidRPr="00C5528F">
        <w:rPr>
          <w:rFonts w:ascii="Times New Roman" w:hAnsi="Times New Roman"/>
          <w:color w:val="052635"/>
          <w:sz w:val="28"/>
          <w:szCs w:val="28"/>
        </w:rPr>
        <w:t>с</w:t>
      </w:r>
      <w:r w:rsidRPr="00C5528F">
        <w:rPr>
          <w:rFonts w:ascii="Times New Roman" w:hAnsi="Times New Roman"/>
          <w:color w:val="052635"/>
          <w:sz w:val="28"/>
          <w:szCs w:val="28"/>
        </w:rPr>
        <w:t>пертизы проектов административных регламентов предоставления муниц</w:t>
      </w:r>
      <w:r w:rsidRPr="00C5528F">
        <w:rPr>
          <w:rFonts w:ascii="Times New Roman" w:hAnsi="Times New Roman"/>
          <w:color w:val="052635"/>
          <w:sz w:val="28"/>
          <w:szCs w:val="28"/>
        </w:rPr>
        <w:t>и</w:t>
      </w:r>
      <w:r w:rsidRPr="00C5528F">
        <w:rPr>
          <w:rFonts w:ascii="Times New Roman" w:hAnsi="Times New Roman"/>
          <w:color w:val="052635"/>
          <w:sz w:val="28"/>
          <w:szCs w:val="28"/>
        </w:rPr>
        <w:t>пальных услуг и проектов административных регламентов исполнения</w:t>
      </w:r>
      <w:proofErr w:type="gramEnd"/>
      <w:r w:rsidRPr="00C5528F">
        <w:rPr>
          <w:rFonts w:ascii="Times New Roman" w:hAnsi="Times New Roman"/>
          <w:color w:val="052635"/>
          <w:sz w:val="28"/>
          <w:szCs w:val="28"/>
        </w:rPr>
        <w:t xml:space="preserve"> мун</w:t>
      </w:r>
      <w:r w:rsidRPr="00C5528F">
        <w:rPr>
          <w:rFonts w:ascii="Times New Roman" w:hAnsi="Times New Roman"/>
          <w:color w:val="052635"/>
          <w:sz w:val="28"/>
          <w:szCs w:val="28"/>
        </w:rPr>
        <w:t>и</w:t>
      </w:r>
      <w:r w:rsidRPr="00C5528F">
        <w:rPr>
          <w:rFonts w:ascii="Times New Roman" w:hAnsi="Times New Roman"/>
          <w:color w:val="052635"/>
          <w:sz w:val="28"/>
          <w:szCs w:val="28"/>
        </w:rPr>
        <w:t>ципальных контрольных функций</w:t>
      </w:r>
      <w:r>
        <w:rPr>
          <w:rFonts w:ascii="Tahoma" w:hAnsi="Tahoma" w:cs="Tahoma"/>
          <w:color w:val="052635"/>
          <w:sz w:val="20"/>
          <w:szCs w:val="20"/>
        </w:rPr>
        <w:t>»</w:t>
      </w:r>
      <w:r>
        <w:rPr>
          <w:rFonts w:ascii="Times New Roman" w:hAnsi="Times New Roman"/>
          <w:sz w:val="28"/>
          <w:szCs w:val="28"/>
        </w:rPr>
        <w:t>, на основании статей 57, 61 Устава Георг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евского городского округа, администрация Георгиевского городского округа</w:t>
      </w:r>
    </w:p>
    <w:p w:rsidR="00CB66CD" w:rsidRPr="00C012AE" w:rsidRDefault="00CB66CD" w:rsidP="00CB66CD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6CD" w:rsidRPr="00C012AE" w:rsidRDefault="00CB66CD" w:rsidP="00CB66CD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hAnsi="Times New Roman"/>
          <w:sz w:val="28"/>
          <w:szCs w:val="28"/>
        </w:rPr>
      </w:pPr>
      <w:r w:rsidRPr="00C012AE">
        <w:rPr>
          <w:rFonts w:ascii="Times New Roman" w:hAnsi="Times New Roman"/>
          <w:sz w:val="28"/>
          <w:szCs w:val="28"/>
        </w:rPr>
        <w:t>ПОСТАНОВЛЯЕТ:</w:t>
      </w:r>
    </w:p>
    <w:p w:rsidR="00CB66CD" w:rsidRPr="00C012AE" w:rsidRDefault="00CB66CD" w:rsidP="00CB66CD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012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Утвердить административный регламент </w:t>
      </w:r>
      <w:r w:rsidRPr="000A4706">
        <w:rPr>
          <w:rFonts w:ascii="Times New Roman" w:hAnsi="Times New Roman"/>
          <w:sz w:val="28"/>
          <w:szCs w:val="28"/>
        </w:rPr>
        <w:t>по предоставлению муниц</w:t>
      </w:r>
      <w:r w:rsidRPr="000A4706">
        <w:rPr>
          <w:rFonts w:ascii="Times New Roman" w:hAnsi="Times New Roman"/>
          <w:sz w:val="28"/>
          <w:szCs w:val="28"/>
        </w:rPr>
        <w:t>и</w:t>
      </w:r>
      <w:r w:rsidRPr="000A4706">
        <w:rPr>
          <w:rFonts w:ascii="Times New Roman" w:hAnsi="Times New Roman"/>
          <w:sz w:val="28"/>
          <w:szCs w:val="28"/>
        </w:rPr>
        <w:t>пальной услуги «Подготовка и в</w:t>
      </w:r>
      <w:r w:rsidRPr="000A4706">
        <w:rPr>
          <w:rFonts w:ascii="Times New Roman" w:hAnsi="Times New Roman"/>
          <w:bCs/>
          <w:sz w:val="28"/>
          <w:szCs w:val="28"/>
        </w:rPr>
        <w:t>ыдача разрешений на строительство, реконс</w:t>
      </w:r>
      <w:r w:rsidRPr="000A4706">
        <w:rPr>
          <w:rFonts w:ascii="Times New Roman" w:hAnsi="Times New Roman"/>
          <w:bCs/>
          <w:sz w:val="28"/>
          <w:szCs w:val="28"/>
        </w:rPr>
        <w:t>т</w:t>
      </w:r>
      <w:r w:rsidRPr="000A4706">
        <w:rPr>
          <w:rFonts w:ascii="Times New Roman" w:hAnsi="Times New Roman"/>
          <w:bCs/>
          <w:sz w:val="28"/>
          <w:szCs w:val="28"/>
        </w:rPr>
        <w:t>рукцию объектов капитального строительства</w:t>
      </w:r>
      <w:r w:rsidRPr="000A4706">
        <w:rPr>
          <w:rFonts w:ascii="Times New Roman" w:hAnsi="Times New Roman"/>
          <w:sz w:val="28"/>
          <w:szCs w:val="28"/>
        </w:rPr>
        <w:t>,</w:t>
      </w:r>
      <w:r w:rsidRPr="000A4706">
        <w:rPr>
          <w:rFonts w:ascii="Times New Roman" w:hAnsi="Times New Roman"/>
          <w:bCs/>
          <w:sz w:val="28"/>
          <w:szCs w:val="28"/>
        </w:rPr>
        <w:t xml:space="preserve"> а также на ввод объектов в эк</w:t>
      </w:r>
      <w:r w:rsidRPr="000A4706">
        <w:rPr>
          <w:rFonts w:ascii="Times New Roman" w:hAnsi="Times New Roman"/>
          <w:bCs/>
          <w:sz w:val="28"/>
          <w:szCs w:val="28"/>
        </w:rPr>
        <w:t>с</w:t>
      </w:r>
      <w:r w:rsidRPr="000A4706">
        <w:rPr>
          <w:rFonts w:ascii="Times New Roman" w:hAnsi="Times New Roman"/>
          <w:bCs/>
          <w:sz w:val="28"/>
          <w:szCs w:val="28"/>
        </w:rPr>
        <w:t>плуатацию»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CB66CD" w:rsidRDefault="00CB66CD" w:rsidP="00CB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66CD" w:rsidRDefault="00CB66CD" w:rsidP="00CB66CD">
      <w:pPr>
        <w:pStyle w:val="ac"/>
        <w:spacing w:line="216" w:lineRule="auto"/>
      </w:pPr>
      <w:r>
        <w:t xml:space="preserve">        2. </w:t>
      </w:r>
      <w:proofErr w:type="gramStart"/>
      <w:r w:rsidRPr="00647A2F">
        <w:t>Контроль за</w:t>
      </w:r>
      <w:proofErr w:type="gramEnd"/>
      <w:r w:rsidRPr="00647A2F">
        <w:t xml:space="preserve"> выполнением настоящего постановления возложить на </w:t>
      </w:r>
      <w:r>
        <w:t>пе</w:t>
      </w:r>
      <w:r>
        <w:t>р</w:t>
      </w:r>
      <w:r>
        <w:t xml:space="preserve">вого заместителя главы  администрации Георгиевского городского округа В.В. </w:t>
      </w:r>
      <w:proofErr w:type="spellStart"/>
      <w:r>
        <w:t>Крутникова</w:t>
      </w:r>
      <w:proofErr w:type="spellEnd"/>
      <w:r w:rsidRPr="00647A2F">
        <w:t>.</w:t>
      </w:r>
    </w:p>
    <w:p w:rsidR="00CB66CD" w:rsidRPr="00647A2F" w:rsidRDefault="00CB66CD" w:rsidP="00CB66CD">
      <w:pPr>
        <w:pStyle w:val="ac"/>
        <w:spacing w:line="216" w:lineRule="auto"/>
      </w:pPr>
    </w:p>
    <w:p w:rsidR="00CB66CD" w:rsidRPr="00647A2F" w:rsidRDefault="00CB66CD" w:rsidP="00CB66CD">
      <w:pPr>
        <w:pStyle w:val="af7"/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647A2F">
        <w:rPr>
          <w:sz w:val="28"/>
          <w:szCs w:val="28"/>
        </w:rPr>
        <w:t>. Настоящее постановление вступает в силу со дня его подписания и по</w:t>
      </w:r>
      <w:r w:rsidRPr="00647A2F">
        <w:rPr>
          <w:sz w:val="28"/>
          <w:szCs w:val="28"/>
        </w:rPr>
        <w:t>д</w:t>
      </w:r>
      <w:r w:rsidRPr="00647A2F">
        <w:rPr>
          <w:sz w:val="28"/>
          <w:szCs w:val="28"/>
        </w:rPr>
        <w:t xml:space="preserve">лежит официальному опубликованию (обнародованию). </w:t>
      </w:r>
    </w:p>
    <w:p w:rsidR="00CB66CD" w:rsidRDefault="00CB66CD" w:rsidP="00CB66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66CD" w:rsidRDefault="00CB66CD" w:rsidP="00CB66CD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pStyle w:val="af1"/>
        <w:spacing w:line="308" w:lineRule="exact"/>
        <w:rPr>
          <w:rFonts w:ascii="Times New Roman" w:hAnsi="Times New Roman" w:cs="Tahoma"/>
          <w:szCs w:val="28"/>
        </w:rPr>
      </w:pPr>
      <w:proofErr w:type="gramStart"/>
      <w:r>
        <w:rPr>
          <w:rFonts w:ascii="Times New Roman" w:hAnsi="Times New Roman" w:cs="Tahoma"/>
          <w:szCs w:val="28"/>
        </w:rPr>
        <w:t>Исполняющий</w:t>
      </w:r>
      <w:proofErr w:type="gramEnd"/>
      <w:r>
        <w:rPr>
          <w:rFonts w:ascii="Times New Roman" w:hAnsi="Times New Roman" w:cs="Tahoma"/>
          <w:szCs w:val="28"/>
        </w:rPr>
        <w:t xml:space="preserve"> полномочия Главы </w:t>
      </w:r>
    </w:p>
    <w:p w:rsidR="00CB66CD" w:rsidRDefault="00CB66CD" w:rsidP="00CB66CD">
      <w:pPr>
        <w:pStyle w:val="af1"/>
        <w:spacing w:line="308" w:lineRule="exact"/>
        <w:rPr>
          <w:rFonts w:ascii="Times New Roman" w:hAnsi="Times New Roman" w:cs="Tahoma"/>
          <w:szCs w:val="28"/>
        </w:rPr>
      </w:pPr>
      <w:r>
        <w:rPr>
          <w:rFonts w:ascii="Times New Roman" w:hAnsi="Times New Roman" w:cs="Tahoma"/>
          <w:szCs w:val="28"/>
        </w:rPr>
        <w:t>Георгиевского городского округа</w:t>
      </w:r>
    </w:p>
    <w:p w:rsidR="00CB66CD" w:rsidRDefault="00CB66CD" w:rsidP="00CB66CD">
      <w:pPr>
        <w:pStyle w:val="af1"/>
        <w:spacing w:line="308" w:lineRule="exact"/>
        <w:rPr>
          <w:rFonts w:ascii="Times New Roman" w:hAnsi="Times New Roman" w:cs="Tahoma"/>
          <w:szCs w:val="28"/>
        </w:rPr>
      </w:pPr>
      <w:r>
        <w:rPr>
          <w:rFonts w:ascii="Times New Roman" w:hAnsi="Times New Roman" w:cs="Tahoma"/>
          <w:szCs w:val="28"/>
        </w:rPr>
        <w:t xml:space="preserve">Ставропольского края - первый заместитель </w:t>
      </w:r>
    </w:p>
    <w:p w:rsidR="00CB66CD" w:rsidRDefault="00CB66CD" w:rsidP="00CB66CD">
      <w:pPr>
        <w:pStyle w:val="af1"/>
        <w:spacing w:line="308" w:lineRule="exact"/>
        <w:rPr>
          <w:rFonts w:ascii="Times New Roman" w:hAnsi="Times New Roman" w:cs="Tahoma"/>
          <w:szCs w:val="28"/>
        </w:rPr>
      </w:pPr>
      <w:r>
        <w:rPr>
          <w:rFonts w:ascii="Times New Roman" w:hAnsi="Times New Roman" w:cs="Tahoma"/>
          <w:szCs w:val="28"/>
        </w:rPr>
        <w:t xml:space="preserve">главы администрации </w:t>
      </w:r>
      <w:proofErr w:type="gramStart"/>
      <w:r>
        <w:rPr>
          <w:rFonts w:ascii="Times New Roman" w:hAnsi="Times New Roman" w:cs="Tahoma"/>
          <w:szCs w:val="28"/>
        </w:rPr>
        <w:t>Георгиевского</w:t>
      </w:r>
      <w:proofErr w:type="gramEnd"/>
      <w:r>
        <w:rPr>
          <w:rFonts w:ascii="Times New Roman" w:hAnsi="Times New Roman" w:cs="Tahoma"/>
          <w:szCs w:val="28"/>
        </w:rPr>
        <w:t xml:space="preserve"> </w:t>
      </w:r>
    </w:p>
    <w:p w:rsidR="00CB66CD" w:rsidRDefault="00CB66CD" w:rsidP="00CB66CD">
      <w:pPr>
        <w:pStyle w:val="af1"/>
        <w:spacing w:line="308" w:lineRule="exact"/>
        <w:rPr>
          <w:rFonts w:ascii="Times New Roman" w:hAnsi="Times New Roman" w:cs="Tahoma"/>
          <w:szCs w:val="28"/>
        </w:rPr>
      </w:pPr>
      <w:r>
        <w:rPr>
          <w:rFonts w:ascii="Times New Roman" w:hAnsi="Times New Roman" w:cs="Tahoma"/>
          <w:szCs w:val="28"/>
        </w:rPr>
        <w:lastRenderedPageBreak/>
        <w:t>городского округа Ставропольского края</w:t>
      </w:r>
      <w:r>
        <w:rPr>
          <w:rFonts w:ascii="Times New Roman" w:hAnsi="Times New Roman" w:cs="Tahoma"/>
          <w:szCs w:val="28"/>
        </w:rPr>
        <w:tab/>
      </w:r>
      <w:r>
        <w:rPr>
          <w:rFonts w:ascii="Times New Roman" w:hAnsi="Times New Roman" w:cs="Tahoma"/>
          <w:szCs w:val="28"/>
        </w:rPr>
        <w:tab/>
        <w:t xml:space="preserve">                         А.П. </w:t>
      </w:r>
      <w:proofErr w:type="spellStart"/>
      <w:r>
        <w:rPr>
          <w:rFonts w:ascii="Times New Roman" w:hAnsi="Times New Roman" w:cs="Tahoma"/>
          <w:szCs w:val="28"/>
        </w:rPr>
        <w:t>Клименченко</w:t>
      </w:r>
      <w:proofErr w:type="spellEnd"/>
    </w:p>
    <w:p w:rsidR="00CB66CD" w:rsidRDefault="00CB66CD" w:rsidP="00CB66CD">
      <w:pPr>
        <w:pStyle w:val="af1"/>
        <w:spacing w:line="308" w:lineRule="exact"/>
        <w:rPr>
          <w:rFonts w:ascii="Times New Roman" w:hAnsi="Times New Roman" w:cs="Tahoma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CD" w:rsidRPr="007D55A5" w:rsidRDefault="00CB66CD" w:rsidP="00CB66CD">
      <w:pPr>
        <w:pStyle w:val="ac"/>
        <w:rPr>
          <w:rFonts w:eastAsia="Times New Roman"/>
        </w:rPr>
      </w:pPr>
      <w:r w:rsidRPr="0000364B">
        <w:rPr>
          <w:rFonts w:eastAsia="Times New Roman"/>
        </w:rPr>
        <w:t>Проект вносит:</w:t>
      </w:r>
    </w:p>
    <w:p w:rsidR="00CB66CD" w:rsidRDefault="00CB66CD" w:rsidP="00CB66CD">
      <w:pPr>
        <w:pStyle w:val="ac"/>
        <w:rPr>
          <w:rFonts w:eastAsia="PMingLiU"/>
        </w:rPr>
      </w:pPr>
      <w:r>
        <w:rPr>
          <w:rFonts w:eastAsia="PMingLiU"/>
        </w:rPr>
        <w:t xml:space="preserve">Первый заместитель главы администрации </w:t>
      </w:r>
    </w:p>
    <w:p w:rsidR="00CB66CD" w:rsidRDefault="00CB66CD" w:rsidP="00CB66CD">
      <w:pPr>
        <w:pStyle w:val="ac"/>
        <w:rPr>
          <w:rFonts w:eastAsia="PMingLiU"/>
        </w:rPr>
      </w:pPr>
      <w:r>
        <w:rPr>
          <w:rFonts w:eastAsia="PMingLiU"/>
        </w:rPr>
        <w:t xml:space="preserve">Георгиевского городского округа </w:t>
      </w:r>
    </w:p>
    <w:p w:rsidR="00CB66CD" w:rsidRPr="0000364B" w:rsidRDefault="00CB66CD" w:rsidP="00CB66CD">
      <w:pPr>
        <w:pStyle w:val="ac"/>
      </w:pPr>
      <w:r>
        <w:rPr>
          <w:rFonts w:eastAsia="PMingLiU"/>
        </w:rPr>
        <w:t>Ставропольского края</w:t>
      </w:r>
      <w:r w:rsidRPr="0000364B">
        <w:rPr>
          <w:rFonts w:eastAsia="PMingLiU"/>
        </w:rPr>
        <w:tab/>
      </w:r>
      <w:r w:rsidRPr="0000364B">
        <w:rPr>
          <w:rFonts w:eastAsia="PMingLiU"/>
        </w:rPr>
        <w:tab/>
      </w:r>
      <w:r w:rsidRPr="0000364B">
        <w:rPr>
          <w:rFonts w:eastAsia="PMingLiU"/>
        </w:rPr>
        <w:tab/>
        <w:t xml:space="preserve">     </w:t>
      </w:r>
      <w:r>
        <w:rPr>
          <w:rFonts w:eastAsia="PMingLiU"/>
        </w:rPr>
        <w:t xml:space="preserve">     </w:t>
      </w:r>
      <w:r w:rsidRPr="0000364B">
        <w:rPr>
          <w:rFonts w:eastAsia="PMingLiU"/>
        </w:rPr>
        <w:t xml:space="preserve">    </w:t>
      </w:r>
      <w:r>
        <w:rPr>
          <w:rFonts w:eastAsia="PMingLiU"/>
        </w:rPr>
        <w:t xml:space="preserve">                            В.В. </w:t>
      </w:r>
      <w:proofErr w:type="spellStart"/>
      <w:r>
        <w:rPr>
          <w:rFonts w:eastAsia="PMingLiU"/>
        </w:rPr>
        <w:t>Крутников</w:t>
      </w:r>
      <w:proofErr w:type="spellEnd"/>
    </w:p>
    <w:p w:rsidR="00CB66CD" w:rsidRPr="0000364B" w:rsidRDefault="00CB66CD" w:rsidP="00CB66C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66CD" w:rsidRPr="0000364B" w:rsidRDefault="00CB66CD" w:rsidP="00CB66C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364B">
        <w:rPr>
          <w:rFonts w:ascii="Times New Roman" w:hAnsi="Times New Roman"/>
          <w:sz w:val="28"/>
          <w:szCs w:val="28"/>
        </w:rPr>
        <w:t>Проект визирует:</w:t>
      </w:r>
    </w:p>
    <w:p w:rsidR="00CB66CD" w:rsidRDefault="00CB66CD" w:rsidP="00CB66CD">
      <w:pPr>
        <w:spacing w:line="21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 правового </w:t>
      </w:r>
    </w:p>
    <w:p w:rsidR="00CB66CD" w:rsidRDefault="00CB66CD" w:rsidP="00CB66CD">
      <w:pPr>
        <w:spacing w:line="216" w:lineRule="auto"/>
        <w:contextualSpacing/>
        <w:rPr>
          <w:rFonts w:ascii="Times New Roman" w:eastAsia="PMingLiU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управления администрации </w:t>
      </w:r>
      <w:r>
        <w:rPr>
          <w:rFonts w:ascii="Times New Roman" w:eastAsia="PMingLiU" w:hAnsi="Times New Roman"/>
          <w:sz w:val="28"/>
          <w:szCs w:val="24"/>
        </w:rPr>
        <w:t xml:space="preserve">Георгиевского </w:t>
      </w:r>
    </w:p>
    <w:p w:rsidR="00CB66CD" w:rsidRDefault="00CB66CD" w:rsidP="00CB66CD">
      <w:pPr>
        <w:spacing w:line="21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4"/>
        </w:rPr>
        <w:t xml:space="preserve">городского округа Ставропольского края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И.В. Кельм</w:t>
      </w:r>
    </w:p>
    <w:p w:rsidR="00CB66CD" w:rsidRDefault="00CB66CD" w:rsidP="00CB66CD">
      <w:pPr>
        <w:pStyle w:val="af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начальник отдела автоматизации и </w:t>
      </w:r>
    </w:p>
    <w:p w:rsidR="00CB66CD" w:rsidRDefault="00CB66CD" w:rsidP="00CB66CD">
      <w:pPr>
        <w:pStyle w:val="af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информационных технологий  </w:t>
      </w:r>
      <w:r w:rsidRPr="0000364B">
        <w:rPr>
          <w:rFonts w:ascii="Times New Roman" w:hAnsi="Times New Roman"/>
          <w:szCs w:val="28"/>
        </w:rPr>
        <w:t xml:space="preserve">администрации </w:t>
      </w:r>
    </w:p>
    <w:p w:rsidR="00CB66CD" w:rsidRDefault="00CB66CD" w:rsidP="00CB66CD">
      <w:pPr>
        <w:pStyle w:val="af1"/>
        <w:rPr>
          <w:rFonts w:ascii="Times New Roman" w:eastAsia="PMingLiU" w:hAnsi="Times New Roman"/>
          <w:szCs w:val="28"/>
        </w:rPr>
      </w:pPr>
      <w:r>
        <w:rPr>
          <w:rFonts w:ascii="Times New Roman" w:eastAsia="PMingLiU" w:hAnsi="Times New Roman"/>
          <w:szCs w:val="28"/>
        </w:rPr>
        <w:t xml:space="preserve">Георгиевского городского округа </w:t>
      </w:r>
    </w:p>
    <w:p w:rsidR="00CB66CD" w:rsidRPr="0000364B" w:rsidRDefault="00CB66CD" w:rsidP="00CB66C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Ставропольского края</w:t>
      </w:r>
      <w:r w:rsidRPr="0000364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0364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В.Д. Воробцов</w:t>
      </w:r>
    </w:p>
    <w:p w:rsidR="00CB66CD" w:rsidRPr="0000364B" w:rsidRDefault="00CB66CD" w:rsidP="00CB66C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66CD" w:rsidRDefault="00CB66CD" w:rsidP="00CB66CD">
      <w:pPr>
        <w:pStyle w:val="2"/>
        <w:spacing w:line="216" w:lineRule="auto"/>
        <w:rPr>
          <w:rFonts w:ascii="Times New Roman" w:eastAsia="PMingLiU" w:hAnsi="Times New Roman" w:cs="Times New Roman"/>
          <w:sz w:val="28"/>
          <w:szCs w:val="24"/>
        </w:rPr>
      </w:pPr>
      <w:r>
        <w:rPr>
          <w:rFonts w:ascii="Times New Roman" w:eastAsia="PMingLiU" w:hAnsi="Times New Roman" w:cs="Times New Roman"/>
          <w:sz w:val="28"/>
          <w:szCs w:val="24"/>
        </w:rPr>
        <w:t xml:space="preserve">начальник управления архитектуры </w:t>
      </w:r>
    </w:p>
    <w:p w:rsidR="00CB66CD" w:rsidRDefault="00CB66CD" w:rsidP="00CB66CD">
      <w:pPr>
        <w:pStyle w:val="2"/>
        <w:spacing w:line="216" w:lineRule="auto"/>
        <w:rPr>
          <w:rFonts w:ascii="Times New Roman" w:eastAsia="PMingLiU" w:hAnsi="Times New Roman" w:cs="Times New Roman"/>
          <w:sz w:val="28"/>
          <w:szCs w:val="24"/>
        </w:rPr>
      </w:pPr>
      <w:r>
        <w:rPr>
          <w:rFonts w:ascii="Times New Roman" w:eastAsia="PMingLiU" w:hAnsi="Times New Roman" w:cs="Times New Roman"/>
          <w:sz w:val="28"/>
          <w:szCs w:val="24"/>
        </w:rPr>
        <w:t xml:space="preserve">и градостроительства администрации </w:t>
      </w:r>
    </w:p>
    <w:p w:rsidR="00CB66CD" w:rsidRDefault="00CB66CD" w:rsidP="00CB66CD">
      <w:pPr>
        <w:pStyle w:val="2"/>
        <w:spacing w:line="216" w:lineRule="auto"/>
        <w:rPr>
          <w:rFonts w:ascii="Times New Roman" w:eastAsia="PMingLiU" w:hAnsi="Times New Roman" w:cs="Times New Roman"/>
          <w:sz w:val="28"/>
          <w:szCs w:val="24"/>
        </w:rPr>
      </w:pPr>
      <w:r>
        <w:rPr>
          <w:rFonts w:ascii="Times New Roman" w:eastAsia="PMingLiU" w:hAnsi="Times New Roman" w:cs="Times New Roman"/>
          <w:sz w:val="28"/>
          <w:szCs w:val="24"/>
        </w:rPr>
        <w:t xml:space="preserve">Георгиевского городского округа </w:t>
      </w:r>
    </w:p>
    <w:p w:rsidR="00CB66CD" w:rsidRPr="008343D5" w:rsidRDefault="00CB66CD" w:rsidP="00CB66CD">
      <w:pPr>
        <w:pStyle w:val="2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4"/>
        </w:rPr>
        <w:t>Ставропольского края – главный архитектор</w:t>
      </w:r>
      <w:r>
        <w:rPr>
          <w:rFonts w:ascii="Times New Roman" w:eastAsia="PMingLiU" w:hAnsi="Times New Roman" w:cs="Times New Roman"/>
          <w:sz w:val="28"/>
          <w:szCs w:val="24"/>
        </w:rPr>
        <w:tab/>
      </w:r>
      <w:r>
        <w:rPr>
          <w:rFonts w:ascii="Times New Roman" w:eastAsia="PMingLiU" w:hAnsi="Times New Roman" w:cs="Times New Roman"/>
          <w:sz w:val="28"/>
          <w:szCs w:val="24"/>
        </w:rPr>
        <w:tab/>
        <w:t xml:space="preserve">            Т.Е. Урбанович</w:t>
      </w:r>
    </w:p>
    <w:p w:rsidR="00CB66CD" w:rsidRDefault="00CB66CD" w:rsidP="00C64771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  <w:sectPr w:rsidR="00CB66CD" w:rsidSect="00C64771">
          <w:headerReference w:type="default" r:id="rId8"/>
          <w:pgSz w:w="11906" w:h="16838"/>
          <w:pgMar w:top="1134" w:right="567" w:bottom="1134" w:left="1701" w:header="709" w:footer="340" w:gutter="0"/>
          <w:cols w:space="708"/>
          <w:titlePg/>
          <w:docGrid w:linePitch="360"/>
        </w:sectPr>
      </w:pPr>
    </w:p>
    <w:p w:rsidR="00C64771" w:rsidRDefault="00C64771" w:rsidP="00C64771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64771" w:rsidRDefault="00C64771" w:rsidP="00C64771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64771" w:rsidRDefault="00050DC9" w:rsidP="00C64771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C64771" w:rsidRDefault="00C64771" w:rsidP="00C64771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50DC9" w:rsidRPr="000A4706" w:rsidRDefault="003A72DD" w:rsidP="00050DC9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0DC9" w:rsidRPr="000A4706">
        <w:rPr>
          <w:rFonts w:ascii="Times New Roman" w:hAnsi="Times New Roman"/>
          <w:sz w:val="28"/>
          <w:szCs w:val="28"/>
        </w:rPr>
        <w:t>___________ 201</w:t>
      </w:r>
      <w:r w:rsidR="00050DC9">
        <w:rPr>
          <w:rFonts w:ascii="Times New Roman" w:hAnsi="Times New Roman"/>
          <w:sz w:val="28"/>
          <w:szCs w:val="28"/>
        </w:rPr>
        <w:t>7</w:t>
      </w:r>
      <w:r w:rsidR="00050DC9" w:rsidRPr="000A4706">
        <w:rPr>
          <w:rFonts w:ascii="Times New Roman" w:hAnsi="Times New Roman"/>
          <w:sz w:val="28"/>
          <w:szCs w:val="28"/>
        </w:rPr>
        <w:t xml:space="preserve"> г. № ______</w:t>
      </w:r>
    </w:p>
    <w:p w:rsidR="00C64771" w:rsidRDefault="00C64771" w:rsidP="00C64771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C64771" w:rsidRDefault="00C64771" w:rsidP="00C64771">
      <w:pPr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8C4D14" w:rsidRPr="000A4706" w:rsidRDefault="008C4D14" w:rsidP="00030D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4303" w:rsidRPr="000A4706" w:rsidRDefault="00524303" w:rsidP="000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4706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6D6010" w:rsidRPr="000A4706" w:rsidRDefault="006D6010" w:rsidP="00051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4706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695961" w:rsidRPr="000A4706">
        <w:rPr>
          <w:rFonts w:ascii="Times New Roman" w:hAnsi="Times New Roman"/>
          <w:sz w:val="28"/>
          <w:szCs w:val="28"/>
        </w:rPr>
        <w:t xml:space="preserve"> </w:t>
      </w:r>
      <w:r w:rsidR="00C63ADE" w:rsidRPr="000A4706">
        <w:rPr>
          <w:rFonts w:ascii="Times New Roman" w:hAnsi="Times New Roman"/>
          <w:sz w:val="28"/>
          <w:szCs w:val="28"/>
        </w:rPr>
        <w:t>«Подготовка</w:t>
      </w:r>
      <w:r w:rsidRPr="000A4706">
        <w:rPr>
          <w:rFonts w:ascii="Times New Roman" w:hAnsi="Times New Roman"/>
          <w:sz w:val="28"/>
          <w:szCs w:val="28"/>
        </w:rPr>
        <w:t xml:space="preserve"> и в</w:t>
      </w:r>
      <w:r w:rsidR="00C63ADE" w:rsidRPr="000A4706">
        <w:rPr>
          <w:rFonts w:ascii="Times New Roman" w:hAnsi="Times New Roman"/>
          <w:bCs/>
          <w:sz w:val="28"/>
          <w:szCs w:val="28"/>
        </w:rPr>
        <w:t>ыда</w:t>
      </w:r>
      <w:r w:rsidR="00CD0014" w:rsidRPr="000A4706">
        <w:rPr>
          <w:rFonts w:ascii="Times New Roman" w:hAnsi="Times New Roman"/>
          <w:bCs/>
          <w:sz w:val="28"/>
          <w:szCs w:val="28"/>
        </w:rPr>
        <w:t>ча разрешений на строительство,</w:t>
      </w:r>
      <w:r w:rsidRPr="000A4706">
        <w:rPr>
          <w:rFonts w:ascii="Times New Roman" w:hAnsi="Times New Roman"/>
          <w:bCs/>
          <w:sz w:val="28"/>
          <w:szCs w:val="28"/>
        </w:rPr>
        <w:t xml:space="preserve"> реконструкцию объектов капитального строительств</w:t>
      </w:r>
      <w:r w:rsidR="000A4706" w:rsidRPr="000A4706">
        <w:rPr>
          <w:rFonts w:ascii="Times New Roman" w:hAnsi="Times New Roman"/>
          <w:bCs/>
          <w:sz w:val="28"/>
          <w:szCs w:val="28"/>
        </w:rPr>
        <w:t>а</w:t>
      </w:r>
      <w:r w:rsidR="00BF0928" w:rsidRPr="000A4706">
        <w:rPr>
          <w:rFonts w:ascii="Times New Roman" w:hAnsi="Times New Roman"/>
          <w:sz w:val="28"/>
          <w:szCs w:val="28"/>
        </w:rPr>
        <w:t>,</w:t>
      </w:r>
      <w:r w:rsidRPr="000A4706">
        <w:rPr>
          <w:rFonts w:ascii="Times New Roman" w:hAnsi="Times New Roman"/>
          <w:bCs/>
          <w:sz w:val="28"/>
          <w:szCs w:val="28"/>
        </w:rPr>
        <w:t xml:space="preserve"> а та</w:t>
      </w:r>
      <w:r w:rsidRPr="000A4706">
        <w:rPr>
          <w:rFonts w:ascii="Times New Roman" w:hAnsi="Times New Roman"/>
          <w:bCs/>
          <w:sz w:val="28"/>
          <w:szCs w:val="28"/>
        </w:rPr>
        <w:t>к</w:t>
      </w:r>
      <w:r w:rsidRPr="000A4706">
        <w:rPr>
          <w:rFonts w:ascii="Times New Roman" w:hAnsi="Times New Roman"/>
          <w:bCs/>
          <w:sz w:val="28"/>
          <w:szCs w:val="28"/>
        </w:rPr>
        <w:t>же на ввод объектов в эксплуатацию</w:t>
      </w:r>
      <w:r w:rsidR="00C63ADE" w:rsidRPr="000A4706">
        <w:rPr>
          <w:rFonts w:ascii="Times New Roman" w:hAnsi="Times New Roman"/>
          <w:bCs/>
          <w:sz w:val="28"/>
          <w:szCs w:val="28"/>
        </w:rPr>
        <w:t>»</w:t>
      </w:r>
    </w:p>
    <w:p w:rsidR="00D34D42" w:rsidRPr="000A4706" w:rsidRDefault="00D34D42" w:rsidP="000516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4706" w:rsidRPr="00F31CBB" w:rsidRDefault="000A4706" w:rsidP="000A470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1CBB">
        <w:rPr>
          <w:rFonts w:ascii="Times New Roman" w:hAnsi="Times New Roman"/>
          <w:bCs/>
          <w:color w:val="000000"/>
          <w:sz w:val="28"/>
          <w:szCs w:val="28"/>
        </w:rPr>
        <w:t>1. Общие положения</w:t>
      </w:r>
    </w:p>
    <w:p w:rsidR="000A4706" w:rsidRPr="00F31CBB" w:rsidRDefault="000A4706" w:rsidP="000A470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A4706" w:rsidRPr="00F31CBB" w:rsidRDefault="000A4706" w:rsidP="000A470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1CBB">
        <w:rPr>
          <w:rFonts w:ascii="Times New Roman" w:hAnsi="Times New Roman"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0A4706" w:rsidRPr="00F31CBB" w:rsidRDefault="000A4706" w:rsidP="000A470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1CBB">
        <w:rPr>
          <w:rFonts w:ascii="Times New Roman" w:hAnsi="Times New Roman"/>
          <w:bCs/>
          <w:color w:val="000000"/>
          <w:sz w:val="28"/>
          <w:szCs w:val="28"/>
        </w:rPr>
        <w:t>1.1.1. Административный регламент предоставления муниципальной у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луги «Подготовка и выдача разрешений на строительство, реконструкцию об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ъ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ектов капитального строительства, а также на ввод объектов в эксплуатацию» (далее соответственно – административный регламент, муниципальная услуга) разработан в целях создания благоприятных условий для получения муниц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пальной услуги по выдаче разрешений на строительство, реконструкцию об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ъ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ектов капитального строительства, а также на ввод объектов в эксплуатацию, создания комфортных условий для участников отношений, возникающих при предоставлении муниципальной услуги.</w:t>
      </w:r>
    </w:p>
    <w:p w:rsidR="000A4706" w:rsidRPr="00F31CBB" w:rsidRDefault="000A4706" w:rsidP="000A470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1CBB">
        <w:rPr>
          <w:rFonts w:ascii="Times New Roman" w:hAnsi="Times New Roman"/>
          <w:bCs/>
          <w:color w:val="000000"/>
          <w:sz w:val="28"/>
          <w:szCs w:val="28"/>
        </w:rPr>
        <w:t>1.1.2. Административный регламент определяет сроки, последовател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ность действий (административных процедур), порядок взаимодействия адм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нистрации Георгиевск</w:t>
      </w:r>
      <w:r w:rsidR="00B555D9">
        <w:rPr>
          <w:rFonts w:ascii="Times New Roman" w:hAnsi="Times New Roman"/>
          <w:bCs/>
          <w:color w:val="000000"/>
          <w:sz w:val="28"/>
          <w:szCs w:val="28"/>
        </w:rPr>
        <w:t>ого городского округа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 xml:space="preserve"> (далее – администрация </w:t>
      </w:r>
      <w:r w:rsidR="00B555D9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 xml:space="preserve">) через уполномоченный орган – </w:t>
      </w:r>
      <w:r w:rsidR="00B555D9">
        <w:rPr>
          <w:rFonts w:ascii="Times New Roman" w:hAnsi="Times New Roman"/>
          <w:bCs/>
          <w:color w:val="000000"/>
          <w:sz w:val="28"/>
          <w:szCs w:val="28"/>
        </w:rPr>
        <w:t>управление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 xml:space="preserve"> архитектуры и градостроительства администрации города (далее – </w:t>
      </w:r>
      <w:r w:rsidR="00B555D9">
        <w:rPr>
          <w:rFonts w:ascii="Times New Roman" w:hAnsi="Times New Roman"/>
          <w:bCs/>
          <w:color w:val="000000"/>
          <w:sz w:val="28"/>
          <w:szCs w:val="28"/>
        </w:rPr>
        <w:t>управление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) с заявителем, и иными организ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31CBB">
        <w:rPr>
          <w:rFonts w:ascii="Times New Roman" w:hAnsi="Times New Roman"/>
          <w:bCs/>
          <w:color w:val="000000"/>
          <w:sz w:val="28"/>
          <w:szCs w:val="28"/>
        </w:rPr>
        <w:t>циями и учреждениями при предоставлении муниципальной услуги по запросу заявителя.</w:t>
      </w:r>
    </w:p>
    <w:p w:rsidR="000A4706" w:rsidRPr="00F31CBB" w:rsidRDefault="000A4706" w:rsidP="00051602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0A4706" w:rsidRPr="00F31CBB" w:rsidRDefault="000A4706" w:rsidP="000A470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F31CBB">
        <w:rPr>
          <w:bCs/>
          <w:sz w:val="28"/>
          <w:szCs w:val="28"/>
        </w:rPr>
        <w:t>1.2. Круг заявителей</w:t>
      </w:r>
    </w:p>
    <w:p w:rsidR="000A4706" w:rsidRPr="00AE2E0E" w:rsidRDefault="000A4706" w:rsidP="000A470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F31CBB">
        <w:rPr>
          <w:sz w:val="28"/>
          <w:szCs w:val="28"/>
        </w:rPr>
        <w:t xml:space="preserve">1.2.1. Заявителями муниципальной услуги по подготовке и выдаче </w:t>
      </w:r>
      <w:r w:rsidRPr="00F31CBB">
        <w:rPr>
          <w:bCs/>
          <w:sz w:val="28"/>
          <w:szCs w:val="28"/>
        </w:rPr>
        <w:t>разр</w:t>
      </w:r>
      <w:r w:rsidRPr="00F31CBB">
        <w:rPr>
          <w:bCs/>
          <w:sz w:val="28"/>
          <w:szCs w:val="28"/>
        </w:rPr>
        <w:t>е</w:t>
      </w:r>
      <w:r w:rsidRPr="00F31CBB">
        <w:rPr>
          <w:bCs/>
          <w:sz w:val="28"/>
          <w:szCs w:val="28"/>
        </w:rPr>
        <w:t>шений на строительство, реконструкцию объектов капитального строительства, а также на ввод объектов в эксплуатацию</w:t>
      </w:r>
      <w:r w:rsidRPr="00F31CBB">
        <w:rPr>
          <w:sz w:val="28"/>
          <w:szCs w:val="28"/>
        </w:rPr>
        <w:t xml:space="preserve"> могут быть юридические лица, физ</w:t>
      </w:r>
      <w:r w:rsidRPr="00F31CBB">
        <w:rPr>
          <w:sz w:val="28"/>
          <w:szCs w:val="28"/>
        </w:rPr>
        <w:t>и</w:t>
      </w:r>
      <w:r w:rsidRPr="00F31CBB">
        <w:rPr>
          <w:sz w:val="28"/>
          <w:szCs w:val="28"/>
        </w:rPr>
        <w:t>ческие лица, либо их уполномоченные представители.</w:t>
      </w:r>
    </w:p>
    <w:p w:rsidR="000A4706" w:rsidRDefault="000A4706" w:rsidP="00051602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0A4706" w:rsidRPr="00AE2E0E" w:rsidRDefault="000A4706" w:rsidP="000A470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>1.3. Требования к порядку информирования о предоставлении муниц</w:t>
      </w:r>
      <w:r w:rsidRPr="00AE2E0E">
        <w:rPr>
          <w:bCs/>
          <w:color w:val="auto"/>
          <w:sz w:val="28"/>
          <w:szCs w:val="28"/>
        </w:rPr>
        <w:t>и</w:t>
      </w:r>
      <w:r w:rsidRPr="00AE2E0E">
        <w:rPr>
          <w:bCs/>
          <w:color w:val="auto"/>
          <w:sz w:val="28"/>
          <w:szCs w:val="28"/>
        </w:rPr>
        <w:t>пальной услуги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1.3.1. Информация о месте нахождения и графике работы (способы пол</w:t>
      </w:r>
      <w:r w:rsidRPr="00AE2E0E">
        <w:rPr>
          <w:rFonts w:ascii="Times New Roman" w:hAnsi="Times New Roman"/>
          <w:sz w:val="28"/>
          <w:szCs w:val="28"/>
        </w:rPr>
        <w:t>у</w:t>
      </w:r>
      <w:r w:rsidRPr="00AE2E0E">
        <w:rPr>
          <w:rFonts w:ascii="Times New Roman" w:hAnsi="Times New Roman"/>
          <w:sz w:val="28"/>
          <w:szCs w:val="28"/>
        </w:rPr>
        <w:t>чения данной информации) органа, предоставляющего услугу</w:t>
      </w:r>
      <w:r w:rsidRPr="00EA4FD4">
        <w:rPr>
          <w:rFonts w:ascii="Times New Roman" w:hAnsi="Times New Roman"/>
          <w:sz w:val="28"/>
          <w:szCs w:val="28"/>
        </w:rPr>
        <w:t>, и муниципал</w:t>
      </w:r>
      <w:r w:rsidRPr="00EA4FD4">
        <w:rPr>
          <w:rFonts w:ascii="Times New Roman" w:hAnsi="Times New Roman"/>
          <w:sz w:val="28"/>
          <w:szCs w:val="28"/>
        </w:rPr>
        <w:t>ь</w:t>
      </w:r>
      <w:r w:rsidRPr="00EA4FD4">
        <w:rPr>
          <w:rFonts w:ascii="Times New Roman" w:hAnsi="Times New Roman"/>
          <w:sz w:val="28"/>
          <w:szCs w:val="28"/>
        </w:rPr>
        <w:lastRenderedPageBreak/>
        <w:t>ного казенного учреждения «Многофункциональный центр предоставления г</w:t>
      </w:r>
      <w:r w:rsidRPr="00EA4FD4">
        <w:rPr>
          <w:rFonts w:ascii="Times New Roman" w:hAnsi="Times New Roman"/>
          <w:sz w:val="28"/>
          <w:szCs w:val="28"/>
        </w:rPr>
        <w:t>о</w:t>
      </w:r>
      <w:r w:rsidRPr="00EA4FD4">
        <w:rPr>
          <w:rFonts w:ascii="Times New Roman" w:hAnsi="Times New Roman"/>
          <w:sz w:val="28"/>
          <w:szCs w:val="28"/>
        </w:rPr>
        <w:t xml:space="preserve">сударственных и муниципальных услуг </w:t>
      </w:r>
      <w:r w:rsidR="00B555D9">
        <w:rPr>
          <w:rFonts w:ascii="Times New Roman" w:hAnsi="Times New Roman"/>
          <w:sz w:val="28"/>
          <w:szCs w:val="28"/>
        </w:rPr>
        <w:t>Георгиевского городского округа</w:t>
      </w:r>
      <w:r>
        <w:rPr>
          <w:rFonts w:ascii="Times New Roman" w:hAnsi="Times New Roman"/>
          <w:sz w:val="28"/>
          <w:szCs w:val="28"/>
        </w:rPr>
        <w:t>»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</w:t>
      </w:r>
      <w:r w:rsidR="00F31CB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Центр)</w:t>
      </w:r>
      <w:r w:rsidRPr="00AE2E0E">
        <w:rPr>
          <w:rFonts w:ascii="Times New Roman" w:hAnsi="Times New Roman"/>
          <w:sz w:val="28"/>
          <w:szCs w:val="28"/>
        </w:rPr>
        <w:t>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Администрация </w:t>
      </w:r>
      <w:r w:rsidR="00B555D9">
        <w:rPr>
          <w:rFonts w:ascii="Times New Roman" w:hAnsi="Times New Roman"/>
          <w:sz w:val="28"/>
          <w:szCs w:val="28"/>
        </w:rPr>
        <w:t>округа</w:t>
      </w:r>
      <w:r w:rsidRPr="00AE2E0E">
        <w:rPr>
          <w:rFonts w:ascii="Times New Roman" w:hAnsi="Times New Roman"/>
          <w:sz w:val="28"/>
          <w:szCs w:val="28"/>
        </w:rPr>
        <w:t xml:space="preserve"> расположена по адресу:</w:t>
      </w:r>
      <w:r>
        <w:rPr>
          <w:rFonts w:ascii="Times New Roman" w:hAnsi="Times New Roman"/>
          <w:sz w:val="28"/>
          <w:szCs w:val="28"/>
        </w:rPr>
        <w:t xml:space="preserve"> Российская Федерация, Ставропольский край,</w:t>
      </w:r>
      <w:r w:rsidRPr="00AE2E0E">
        <w:rPr>
          <w:rFonts w:ascii="Times New Roman" w:hAnsi="Times New Roman"/>
          <w:sz w:val="28"/>
          <w:szCs w:val="28"/>
        </w:rPr>
        <w:t xml:space="preserve"> город Георгиевск, площадь Победы, 1.</w:t>
      </w:r>
    </w:p>
    <w:p w:rsidR="00953CE7" w:rsidRDefault="00953CE7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График работы: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понедельник – пятница с 09 час. 00 мин. до 18 час. 00 мин.;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перерыв с 13 час. 00 мин. до 14 час. 00 мин.;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выходные дни: суббота, воскресенье. </w:t>
      </w:r>
    </w:p>
    <w:p w:rsidR="000A4706" w:rsidRPr="00AE2E0E" w:rsidRDefault="00B555D9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0A4706" w:rsidRPr="00AE2E0E">
        <w:rPr>
          <w:rFonts w:ascii="Times New Roman" w:hAnsi="Times New Roman"/>
          <w:sz w:val="28"/>
          <w:szCs w:val="28"/>
        </w:rPr>
        <w:t xml:space="preserve"> </w:t>
      </w:r>
      <w:r w:rsidRPr="00AE2E0E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о</w:t>
      </w:r>
      <w:r w:rsidR="000A4706" w:rsidRPr="00AE2E0E">
        <w:rPr>
          <w:rFonts w:ascii="Times New Roman" w:hAnsi="Times New Roman"/>
          <w:sz w:val="28"/>
          <w:szCs w:val="28"/>
        </w:rPr>
        <w:t xml:space="preserve"> по адресу:</w:t>
      </w:r>
      <w:r w:rsidR="000A4706" w:rsidRPr="00810A0D">
        <w:rPr>
          <w:rFonts w:ascii="Times New Roman" w:hAnsi="Times New Roman"/>
          <w:sz w:val="28"/>
          <w:szCs w:val="28"/>
        </w:rPr>
        <w:t xml:space="preserve"> </w:t>
      </w:r>
      <w:r w:rsidR="000A4706">
        <w:rPr>
          <w:rFonts w:ascii="Times New Roman" w:hAnsi="Times New Roman"/>
          <w:sz w:val="28"/>
          <w:szCs w:val="28"/>
        </w:rPr>
        <w:t>Российская Федерация, Ставропол</w:t>
      </w:r>
      <w:r w:rsidR="000A4706">
        <w:rPr>
          <w:rFonts w:ascii="Times New Roman" w:hAnsi="Times New Roman"/>
          <w:sz w:val="28"/>
          <w:szCs w:val="28"/>
        </w:rPr>
        <w:t>ь</w:t>
      </w:r>
      <w:r w:rsidR="000A4706">
        <w:rPr>
          <w:rFonts w:ascii="Times New Roman" w:hAnsi="Times New Roman"/>
          <w:sz w:val="28"/>
          <w:szCs w:val="28"/>
        </w:rPr>
        <w:t>ский край,</w:t>
      </w:r>
      <w:r w:rsidR="000A4706" w:rsidRPr="00AE2E0E">
        <w:rPr>
          <w:rFonts w:ascii="Times New Roman" w:hAnsi="Times New Roman"/>
          <w:sz w:val="28"/>
          <w:szCs w:val="28"/>
        </w:rPr>
        <w:t xml:space="preserve"> город Георгиевск, площадь Победы, 1, кабинеты № 69, 70.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График работы: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понедельник – пятница с 09 час. 00 мин. до 18 час. 00 мин.;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перерыв с 13 час. 00 мин. до 14 час. 00 мин.;</w:t>
      </w:r>
    </w:p>
    <w:p w:rsidR="000A4706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выходные дни: суббота, воскресенье. </w:t>
      </w:r>
    </w:p>
    <w:p w:rsidR="000A4706" w:rsidRPr="00EA4FD4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A4FD4">
        <w:rPr>
          <w:rFonts w:ascii="Times New Roman" w:hAnsi="Times New Roman"/>
          <w:sz w:val="28"/>
          <w:szCs w:val="28"/>
        </w:rPr>
        <w:t>Центр расположен по адресу:</w:t>
      </w:r>
      <w:r w:rsidRPr="00810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Ставропольский край, </w:t>
      </w:r>
      <w:r w:rsidRPr="00EA4FD4">
        <w:rPr>
          <w:rFonts w:ascii="Times New Roman" w:hAnsi="Times New Roman"/>
          <w:sz w:val="28"/>
          <w:szCs w:val="28"/>
        </w:rPr>
        <w:t>город Георгиевск, улица Калинина, 119;</w:t>
      </w:r>
    </w:p>
    <w:p w:rsidR="000A4706" w:rsidRPr="00EA4FD4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A4FD4">
        <w:rPr>
          <w:rFonts w:ascii="Times New Roman" w:hAnsi="Times New Roman"/>
          <w:sz w:val="28"/>
          <w:szCs w:val="28"/>
        </w:rPr>
        <w:t>График работы:</w:t>
      </w:r>
    </w:p>
    <w:p w:rsidR="00953CE7" w:rsidRDefault="00953CE7" w:rsidP="00953C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понедельник, вторник, четверг, пятница – с 08</w:t>
      </w:r>
      <w:r w:rsidRPr="00AE2E0E">
        <w:rPr>
          <w:rFonts w:ascii="Times New Roman" w:hAnsi="Times New Roman"/>
          <w:sz w:val="28"/>
          <w:szCs w:val="28"/>
        </w:rPr>
        <w:t xml:space="preserve"> час. 00 мин. до 18 час. 00 мин.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53CE7" w:rsidRPr="00AE2E0E" w:rsidRDefault="00953CE7" w:rsidP="00953C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– с 08 час. 00 мин. до 20</w:t>
      </w:r>
      <w:r w:rsidRPr="00AE2E0E">
        <w:rPr>
          <w:rFonts w:ascii="Times New Roman" w:hAnsi="Times New Roman"/>
          <w:sz w:val="28"/>
          <w:szCs w:val="28"/>
        </w:rPr>
        <w:t xml:space="preserve"> час. 00 </w:t>
      </w:r>
      <w:r>
        <w:rPr>
          <w:rFonts w:ascii="Times New Roman" w:hAnsi="Times New Roman"/>
          <w:sz w:val="28"/>
          <w:szCs w:val="28"/>
        </w:rPr>
        <w:t>мин.</w:t>
      </w:r>
      <w:r w:rsidRPr="00AE2E0E">
        <w:rPr>
          <w:rFonts w:ascii="Times New Roman" w:hAnsi="Times New Roman"/>
          <w:sz w:val="28"/>
          <w:szCs w:val="28"/>
        </w:rPr>
        <w:t>;</w:t>
      </w:r>
    </w:p>
    <w:p w:rsidR="00953CE7" w:rsidRPr="00EA4FD4" w:rsidRDefault="00953CE7" w:rsidP="00953C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A4FD4"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A4FD4">
        <w:rPr>
          <w:rFonts w:ascii="Times New Roman" w:hAnsi="Times New Roman"/>
          <w:sz w:val="28"/>
          <w:szCs w:val="28"/>
        </w:rPr>
        <w:t xml:space="preserve"> с 09 час. 00 мин. до 13 час. 00 мин.;</w:t>
      </w:r>
    </w:p>
    <w:p w:rsidR="000A4706" w:rsidRPr="00EA4FD4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A4FD4">
        <w:rPr>
          <w:rFonts w:ascii="Times New Roman" w:hAnsi="Times New Roman"/>
          <w:sz w:val="28"/>
          <w:szCs w:val="28"/>
        </w:rPr>
        <w:t>без перерыва;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A4FD4">
        <w:rPr>
          <w:rFonts w:ascii="Times New Roman" w:hAnsi="Times New Roman"/>
          <w:sz w:val="28"/>
          <w:szCs w:val="28"/>
        </w:rPr>
        <w:t>выходной день - воскресенье.</w:t>
      </w:r>
    </w:p>
    <w:p w:rsidR="000A4706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1.3.2. Справочные телефоны органа, предоставляющего услугу</w:t>
      </w:r>
      <w:r w:rsidRPr="00EA4FD4">
        <w:rPr>
          <w:rFonts w:ascii="Times New Roman" w:hAnsi="Times New Roman"/>
          <w:sz w:val="28"/>
          <w:szCs w:val="28"/>
        </w:rPr>
        <w:t>, и Центра, в том числе</w:t>
      </w:r>
      <w:r>
        <w:rPr>
          <w:rFonts w:ascii="Times New Roman" w:hAnsi="Times New Roman"/>
          <w:sz w:val="28"/>
          <w:szCs w:val="28"/>
        </w:rPr>
        <w:t xml:space="preserve">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AE2E0E">
        <w:rPr>
          <w:rFonts w:ascii="Times New Roman" w:hAnsi="Times New Roman"/>
          <w:sz w:val="28"/>
          <w:szCs w:val="28"/>
        </w:rPr>
        <w:t>.</w:t>
      </w:r>
    </w:p>
    <w:p w:rsidR="000A4706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Телефоны:</w:t>
      </w:r>
    </w:p>
    <w:p w:rsidR="000A4706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0095D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0134E">
        <w:rPr>
          <w:rFonts w:ascii="Times New Roman" w:hAnsi="Times New Roman"/>
          <w:sz w:val="28"/>
          <w:szCs w:val="28"/>
        </w:rPr>
        <w:t>(87951)  2-67-48, 5-05-32</w:t>
      </w:r>
      <w:r>
        <w:rPr>
          <w:rFonts w:ascii="Times New Roman" w:hAnsi="Times New Roman"/>
          <w:sz w:val="28"/>
          <w:szCs w:val="28"/>
        </w:rPr>
        <w:t>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0134E">
        <w:rPr>
          <w:rFonts w:ascii="Times New Roman" w:hAnsi="Times New Roman"/>
          <w:sz w:val="28"/>
          <w:szCs w:val="28"/>
        </w:rPr>
        <w:t>в Центре</w:t>
      </w:r>
      <w:r>
        <w:rPr>
          <w:rFonts w:ascii="Times New Roman" w:hAnsi="Times New Roman"/>
          <w:sz w:val="28"/>
          <w:szCs w:val="28"/>
        </w:rPr>
        <w:t>:</w:t>
      </w:r>
      <w:r w:rsidRPr="0070134E">
        <w:rPr>
          <w:rFonts w:ascii="Times New Roman" w:hAnsi="Times New Roman"/>
          <w:sz w:val="28"/>
          <w:szCs w:val="28"/>
        </w:rPr>
        <w:t xml:space="preserve"> (8-87951)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34E">
        <w:rPr>
          <w:rFonts w:ascii="Times New Roman" w:hAnsi="Times New Roman"/>
          <w:sz w:val="28"/>
          <w:szCs w:val="28"/>
        </w:rPr>
        <w:t>3-21-05</w:t>
      </w:r>
      <w:r w:rsidR="00EF06C4">
        <w:rPr>
          <w:rFonts w:ascii="Times New Roman" w:hAnsi="Times New Roman"/>
          <w:sz w:val="28"/>
          <w:szCs w:val="28"/>
        </w:rPr>
        <w:t>,</w:t>
      </w:r>
      <w:r w:rsidR="00EF06C4" w:rsidRPr="00EF06C4">
        <w:rPr>
          <w:rFonts w:ascii="Times New Roman" w:hAnsi="Times New Roman"/>
          <w:sz w:val="28"/>
          <w:szCs w:val="28"/>
        </w:rPr>
        <w:t xml:space="preserve"> </w:t>
      </w:r>
      <w:r w:rsidR="00EF06C4">
        <w:rPr>
          <w:rFonts w:ascii="Times New Roman" w:hAnsi="Times New Roman"/>
          <w:sz w:val="28"/>
          <w:szCs w:val="28"/>
        </w:rPr>
        <w:t>3-21-09</w:t>
      </w:r>
      <w:r w:rsidRPr="0070134E">
        <w:rPr>
          <w:rFonts w:ascii="Times New Roman" w:hAnsi="Times New Roman"/>
          <w:sz w:val="28"/>
          <w:szCs w:val="28"/>
        </w:rPr>
        <w:t>.</w:t>
      </w:r>
    </w:p>
    <w:p w:rsidR="000A4706" w:rsidRPr="00AE2E0E" w:rsidRDefault="000A4706" w:rsidP="000A470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1.3.3. Адреса официальных сайтов органа, предоставляющего услугу</w:t>
      </w:r>
      <w:r>
        <w:rPr>
          <w:sz w:val="28"/>
          <w:szCs w:val="28"/>
        </w:rPr>
        <w:t>, и Центра</w:t>
      </w:r>
      <w:r w:rsidRPr="00AE2E0E">
        <w:rPr>
          <w:sz w:val="28"/>
          <w:szCs w:val="28"/>
        </w:rPr>
        <w:t xml:space="preserve"> в информационно-телекоммуникационной сети "Интернет", содерж</w:t>
      </w:r>
      <w:r w:rsidRPr="00AE2E0E">
        <w:rPr>
          <w:sz w:val="28"/>
          <w:szCs w:val="28"/>
        </w:rPr>
        <w:t>а</w:t>
      </w:r>
      <w:r w:rsidRPr="00AE2E0E">
        <w:rPr>
          <w:sz w:val="28"/>
          <w:szCs w:val="28"/>
        </w:rPr>
        <w:t>щих информацию о предоставлении услуги, адреса их электронной почты.</w:t>
      </w:r>
    </w:p>
    <w:p w:rsidR="0099464A" w:rsidRPr="00311087" w:rsidRDefault="0099464A" w:rsidP="0099464A">
      <w:pPr>
        <w:pStyle w:val="ConsPlusNormal"/>
        <w:ind w:firstLine="540"/>
        <w:contextualSpacing/>
        <w:jc w:val="both"/>
        <w:rPr>
          <w:spacing w:val="-2"/>
          <w:sz w:val="28"/>
          <w:szCs w:val="28"/>
        </w:rPr>
      </w:pPr>
      <w:r w:rsidRPr="00311087">
        <w:rPr>
          <w:spacing w:val="-2"/>
          <w:sz w:val="28"/>
          <w:szCs w:val="28"/>
        </w:rPr>
        <w:t xml:space="preserve">Адреса официальных сайтов: </w:t>
      </w:r>
      <w:proofErr w:type="spellStart"/>
      <w:r w:rsidRPr="00311087">
        <w:rPr>
          <w:spacing w:val="-2"/>
          <w:sz w:val="28"/>
          <w:szCs w:val="28"/>
        </w:rPr>
        <w:t>www</w:t>
      </w:r>
      <w:proofErr w:type="spellEnd"/>
      <w:r w:rsidRPr="00311087">
        <w:rPr>
          <w:spacing w:val="-2"/>
          <w:sz w:val="28"/>
          <w:szCs w:val="28"/>
        </w:rPr>
        <w:t>.</w:t>
      </w:r>
      <w:proofErr w:type="spellStart"/>
      <w:r w:rsidRPr="00311087">
        <w:rPr>
          <w:spacing w:val="-2"/>
          <w:sz w:val="28"/>
          <w:szCs w:val="28"/>
          <w:lang w:val="en-US"/>
        </w:rPr>
        <w:t>georgievsk</w:t>
      </w:r>
      <w:proofErr w:type="spellEnd"/>
      <w:r w:rsidRPr="00311087">
        <w:rPr>
          <w:spacing w:val="-2"/>
          <w:sz w:val="28"/>
          <w:szCs w:val="28"/>
        </w:rPr>
        <w:t>.</w:t>
      </w:r>
      <w:proofErr w:type="spellStart"/>
      <w:r w:rsidRPr="00311087">
        <w:rPr>
          <w:spacing w:val="-2"/>
          <w:sz w:val="28"/>
          <w:szCs w:val="28"/>
        </w:rPr>
        <w:t>ru</w:t>
      </w:r>
      <w:proofErr w:type="spellEnd"/>
      <w:r w:rsidRPr="00311087">
        <w:rPr>
          <w:spacing w:val="-2"/>
          <w:sz w:val="28"/>
          <w:szCs w:val="28"/>
        </w:rPr>
        <w:t xml:space="preserve">; </w:t>
      </w:r>
      <w:proofErr w:type="spellStart"/>
      <w:r w:rsidRPr="00311087">
        <w:rPr>
          <w:spacing w:val="-2"/>
          <w:sz w:val="28"/>
          <w:szCs w:val="28"/>
        </w:rPr>
        <w:t>www</w:t>
      </w:r>
      <w:proofErr w:type="spellEnd"/>
      <w:r w:rsidRPr="00311087">
        <w:rPr>
          <w:spacing w:val="-2"/>
          <w:sz w:val="28"/>
          <w:szCs w:val="28"/>
        </w:rPr>
        <w:t>.</w:t>
      </w:r>
      <w:proofErr w:type="spellStart"/>
      <w:r w:rsidRPr="00311087">
        <w:rPr>
          <w:spacing w:val="-2"/>
          <w:sz w:val="28"/>
          <w:szCs w:val="28"/>
          <w:lang w:val="en-US"/>
        </w:rPr>
        <w:t>georgievsk</w:t>
      </w:r>
      <w:proofErr w:type="spellEnd"/>
      <w:r w:rsidRPr="00311087">
        <w:rPr>
          <w:spacing w:val="-2"/>
          <w:sz w:val="28"/>
          <w:szCs w:val="28"/>
        </w:rPr>
        <w:t>.</w:t>
      </w:r>
      <w:r w:rsidRPr="00311087">
        <w:rPr>
          <w:spacing w:val="-2"/>
          <w:sz w:val="28"/>
          <w:szCs w:val="28"/>
          <w:lang w:val="en-US"/>
        </w:rPr>
        <w:t>u</w:t>
      </w:r>
      <w:r w:rsidRPr="00311087">
        <w:rPr>
          <w:spacing w:val="-2"/>
          <w:sz w:val="28"/>
          <w:szCs w:val="28"/>
        </w:rPr>
        <w:t>mfc26.ru.</w:t>
      </w:r>
    </w:p>
    <w:p w:rsidR="0099464A" w:rsidRPr="0070134E" w:rsidRDefault="0099464A" w:rsidP="0099464A">
      <w:pPr>
        <w:pStyle w:val="ConsPlusNormal"/>
        <w:tabs>
          <w:tab w:val="left" w:pos="8444"/>
        </w:tabs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 xml:space="preserve">Адреса электронной почты: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31108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geo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E2E0E">
        <w:rPr>
          <w:sz w:val="28"/>
          <w:szCs w:val="28"/>
        </w:rPr>
        <w:t>.</w:t>
      </w:r>
      <w:proofErr w:type="spellStart"/>
      <w:r w:rsidRPr="00AE2E0E">
        <w:rPr>
          <w:sz w:val="28"/>
          <w:szCs w:val="28"/>
        </w:rPr>
        <w:t>ru</w:t>
      </w:r>
      <w:proofErr w:type="spellEnd"/>
      <w:r w:rsidRPr="00AE2E0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mfts</w:t>
      </w:r>
      <w:proofErr w:type="spellEnd"/>
      <w:r w:rsidRPr="0031108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geo</w:t>
      </w:r>
      <w:r w:rsidRPr="00AE2E0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70134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1.3.4. Порядок получения информации заявителями по вопросам предо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тавления услуги, сведений о ходе предоставления услуги, в том числе с испол</w:t>
      </w:r>
      <w:r w:rsidRPr="00AE2E0E">
        <w:rPr>
          <w:rFonts w:ascii="Times New Roman" w:hAnsi="Times New Roman"/>
          <w:sz w:val="28"/>
          <w:szCs w:val="28"/>
        </w:rPr>
        <w:t>ь</w:t>
      </w:r>
      <w:r w:rsidRPr="00AE2E0E">
        <w:rPr>
          <w:rFonts w:ascii="Times New Roman" w:hAnsi="Times New Roman"/>
          <w:sz w:val="28"/>
          <w:szCs w:val="28"/>
        </w:rPr>
        <w:t>зованием информационно-телекоммуникационной сети «Интернет».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тавляется: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непосредственно </w:t>
      </w:r>
      <w:r w:rsidR="00B555D9">
        <w:rPr>
          <w:rFonts w:ascii="Times New Roman" w:hAnsi="Times New Roman"/>
          <w:sz w:val="28"/>
          <w:szCs w:val="28"/>
        </w:rPr>
        <w:t>управлением</w:t>
      </w:r>
      <w:r w:rsidRPr="00AE2E0E">
        <w:rPr>
          <w:rFonts w:ascii="Times New Roman" w:hAnsi="Times New Roman"/>
          <w:sz w:val="28"/>
          <w:szCs w:val="28"/>
        </w:rPr>
        <w:t xml:space="preserve">; 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с использованием средств телефонной связи;</w:t>
      </w:r>
    </w:p>
    <w:p w:rsidR="000A4706" w:rsidRPr="00CB2F35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посредством размещения в информационно-телекоммуникационной сети «Интернет»: на официальном сайте город</w:t>
      </w:r>
      <w:r w:rsidR="00B555D9">
        <w:rPr>
          <w:rFonts w:ascii="Times New Roman" w:hAnsi="Times New Roman"/>
          <w:sz w:val="28"/>
          <w:szCs w:val="28"/>
        </w:rPr>
        <w:t>ского</w:t>
      </w:r>
      <w:r w:rsidRPr="00AE2E0E">
        <w:rPr>
          <w:rFonts w:ascii="Times New Roman" w:hAnsi="Times New Roman"/>
          <w:sz w:val="28"/>
          <w:szCs w:val="28"/>
        </w:rPr>
        <w:t xml:space="preserve"> </w:t>
      </w:r>
      <w:r w:rsidR="00B555D9">
        <w:rPr>
          <w:rFonts w:ascii="Times New Roman" w:hAnsi="Times New Roman"/>
          <w:sz w:val="28"/>
          <w:szCs w:val="28"/>
        </w:rPr>
        <w:t>округа</w:t>
      </w:r>
      <w:r w:rsidRPr="00AE2E0E">
        <w:rPr>
          <w:rFonts w:ascii="Times New Roman" w:hAnsi="Times New Roman"/>
          <w:sz w:val="28"/>
          <w:szCs w:val="28"/>
        </w:rPr>
        <w:t xml:space="preserve"> </w:t>
      </w:r>
      <w:r w:rsidRPr="00CB2F35">
        <w:rPr>
          <w:rFonts w:ascii="Times New Roman" w:hAnsi="Times New Roman"/>
          <w:sz w:val="28"/>
          <w:szCs w:val="28"/>
        </w:rPr>
        <w:t>(</w:t>
      </w:r>
      <w:hyperlink r:id="rId9" w:history="1">
        <w:r w:rsidRPr="00CB2F3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B2F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B2F3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georgievsk</w:t>
        </w:r>
        <w:proofErr w:type="spellEnd"/>
        <w:r w:rsidRPr="00CB2F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B2F3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B2F35">
        <w:rPr>
          <w:rFonts w:ascii="Times New Roman" w:hAnsi="Times New Roman"/>
          <w:sz w:val="28"/>
          <w:szCs w:val="28"/>
        </w:rPr>
        <w:t>);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lastRenderedPageBreak/>
        <w:t xml:space="preserve">посредством размещения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</w:t>
      </w:r>
      <w:r w:rsidR="00F31CBB">
        <w:rPr>
          <w:rFonts w:ascii="Times New Roman" w:hAnsi="Times New Roman"/>
          <w:sz w:val="28"/>
          <w:szCs w:val="28"/>
        </w:rPr>
        <w:t>–</w:t>
      </w:r>
      <w:r w:rsidRPr="00AE2E0E">
        <w:rPr>
          <w:rFonts w:ascii="Times New Roman" w:hAnsi="Times New Roman"/>
          <w:sz w:val="28"/>
          <w:szCs w:val="28"/>
        </w:rPr>
        <w:t xml:space="preserve"> Портал государственных и мун</w:t>
      </w:r>
      <w:r w:rsidRPr="00AE2E0E">
        <w:rPr>
          <w:rFonts w:ascii="Times New Roman" w:hAnsi="Times New Roman"/>
          <w:sz w:val="28"/>
          <w:szCs w:val="28"/>
        </w:rPr>
        <w:t>и</w:t>
      </w:r>
      <w:r w:rsidRPr="00AE2E0E">
        <w:rPr>
          <w:rFonts w:ascii="Times New Roman" w:hAnsi="Times New Roman"/>
          <w:sz w:val="28"/>
          <w:szCs w:val="28"/>
        </w:rPr>
        <w:t>ципальных услуг) (http://www.gosuslugi26.ru/).</w:t>
      </w:r>
    </w:p>
    <w:p w:rsidR="0099464A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посредством размещения информации на информационных стендах в местах предоставления муниципальной услуги;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посредством публикации в средствах массовой информации.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</w:t>
      </w:r>
      <w:r w:rsidRPr="00AE2E0E">
        <w:rPr>
          <w:rFonts w:ascii="Times New Roman" w:hAnsi="Times New Roman"/>
          <w:sz w:val="28"/>
          <w:szCs w:val="28"/>
        </w:rPr>
        <w:t>е</w:t>
      </w:r>
      <w:r w:rsidRPr="00AE2E0E">
        <w:rPr>
          <w:rFonts w:ascii="Times New Roman" w:hAnsi="Times New Roman"/>
          <w:sz w:val="28"/>
          <w:szCs w:val="28"/>
        </w:rPr>
        <w:t xml:space="preserve">ствляется специалистами </w:t>
      </w:r>
      <w:r w:rsidR="00B555D9">
        <w:rPr>
          <w:rFonts w:ascii="Times New Roman" w:hAnsi="Times New Roman"/>
          <w:sz w:val="28"/>
          <w:szCs w:val="28"/>
        </w:rPr>
        <w:t>управления</w:t>
      </w:r>
      <w:r w:rsidRPr="00AE2E0E">
        <w:rPr>
          <w:rFonts w:ascii="Times New Roman" w:hAnsi="Times New Roman"/>
          <w:sz w:val="28"/>
          <w:szCs w:val="28"/>
        </w:rPr>
        <w:t xml:space="preserve"> при личном контакте с заявителями, с и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пользованием почтовой, телефонной связи.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</w:t>
      </w:r>
      <w:r w:rsidRPr="00AE2E0E">
        <w:rPr>
          <w:rFonts w:ascii="Times New Roman" w:hAnsi="Times New Roman"/>
          <w:sz w:val="28"/>
          <w:szCs w:val="28"/>
        </w:rPr>
        <w:t>т</w:t>
      </w:r>
      <w:r w:rsidRPr="00AE2E0E">
        <w:rPr>
          <w:rFonts w:ascii="Times New Roman" w:hAnsi="Times New Roman"/>
          <w:sz w:val="28"/>
          <w:szCs w:val="28"/>
        </w:rPr>
        <w:t>ветить на поставленные вопросы телефонный звонок должен быть переадрес</w:t>
      </w:r>
      <w:r w:rsidRPr="00AE2E0E">
        <w:rPr>
          <w:rFonts w:ascii="Times New Roman" w:hAnsi="Times New Roman"/>
          <w:sz w:val="28"/>
          <w:szCs w:val="28"/>
        </w:rPr>
        <w:t>о</w:t>
      </w:r>
      <w:r w:rsidRPr="00AE2E0E">
        <w:rPr>
          <w:rFonts w:ascii="Times New Roman" w:hAnsi="Times New Roman"/>
          <w:sz w:val="28"/>
          <w:szCs w:val="28"/>
        </w:rPr>
        <w:t>ван (переведён) на другое должностное лицо или же обратившемуся граждан</w:t>
      </w:r>
      <w:r w:rsidRPr="00AE2E0E">
        <w:rPr>
          <w:rFonts w:ascii="Times New Roman" w:hAnsi="Times New Roman"/>
          <w:sz w:val="28"/>
          <w:szCs w:val="28"/>
        </w:rPr>
        <w:t>и</w:t>
      </w:r>
      <w:r w:rsidRPr="00AE2E0E">
        <w:rPr>
          <w:rFonts w:ascii="Times New Roman" w:hAnsi="Times New Roman"/>
          <w:sz w:val="28"/>
          <w:szCs w:val="28"/>
        </w:rPr>
        <w:t>ну должен быть сообщен телефонный номер, по которому можно получить н</w:t>
      </w:r>
      <w:r w:rsidRPr="00AE2E0E">
        <w:rPr>
          <w:rFonts w:ascii="Times New Roman" w:hAnsi="Times New Roman"/>
          <w:sz w:val="28"/>
          <w:szCs w:val="28"/>
        </w:rPr>
        <w:t>е</w:t>
      </w:r>
      <w:r w:rsidRPr="00AE2E0E">
        <w:rPr>
          <w:rFonts w:ascii="Times New Roman" w:hAnsi="Times New Roman"/>
          <w:sz w:val="28"/>
          <w:szCs w:val="28"/>
        </w:rPr>
        <w:t>обходимую информацию.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Консультации (справки) по вопросам предоставления муниципальной у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луги предоставляются специалистами отдела при личном обращении заявит</w:t>
      </w:r>
      <w:r w:rsidRPr="00AE2E0E">
        <w:rPr>
          <w:rFonts w:ascii="Times New Roman" w:hAnsi="Times New Roman"/>
          <w:sz w:val="28"/>
          <w:szCs w:val="28"/>
        </w:rPr>
        <w:t>е</w:t>
      </w:r>
      <w:r w:rsidRPr="00AE2E0E">
        <w:rPr>
          <w:rFonts w:ascii="Times New Roman" w:hAnsi="Times New Roman"/>
          <w:sz w:val="28"/>
          <w:szCs w:val="28"/>
        </w:rPr>
        <w:t>лей, а также посредством телефонной и почтовой связи.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источника получения документов, необходимых для предоставления м</w:t>
      </w:r>
      <w:r w:rsidRPr="00AE2E0E">
        <w:rPr>
          <w:rFonts w:ascii="Times New Roman" w:hAnsi="Times New Roman"/>
          <w:sz w:val="28"/>
          <w:szCs w:val="28"/>
        </w:rPr>
        <w:t>у</w:t>
      </w:r>
      <w:r w:rsidRPr="00AE2E0E">
        <w:rPr>
          <w:rFonts w:ascii="Times New Roman" w:hAnsi="Times New Roman"/>
          <w:sz w:val="28"/>
          <w:szCs w:val="28"/>
        </w:rPr>
        <w:t>ниципальной услуги (орган, организация и их местонахождение);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времени приёма и выдачи документов;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сроков предоставления муниципальной услуги;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порядка обжалования действий (бездействия) и решений, осуществля</w:t>
      </w:r>
      <w:r w:rsidRPr="00AE2E0E">
        <w:rPr>
          <w:rFonts w:ascii="Times New Roman" w:hAnsi="Times New Roman"/>
          <w:sz w:val="28"/>
          <w:szCs w:val="28"/>
        </w:rPr>
        <w:t>е</w:t>
      </w:r>
      <w:r w:rsidRPr="00AE2E0E">
        <w:rPr>
          <w:rFonts w:ascii="Times New Roman" w:hAnsi="Times New Roman"/>
          <w:sz w:val="28"/>
          <w:szCs w:val="28"/>
        </w:rPr>
        <w:t>мых и принимаемых в ходе предоставления муниципальной услуги.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По обращениям, поступившим по электронной почте, на официальный сайт, информация о предоставлении муниципальной услуги направляется на электронный адрес заявителя в срок, не превышающий </w:t>
      </w:r>
      <w:r>
        <w:rPr>
          <w:rFonts w:ascii="Times New Roman" w:hAnsi="Times New Roman"/>
          <w:sz w:val="28"/>
          <w:szCs w:val="28"/>
        </w:rPr>
        <w:t>семи</w:t>
      </w:r>
      <w:r w:rsidRPr="00AE2E0E">
        <w:rPr>
          <w:rFonts w:ascii="Times New Roman" w:hAnsi="Times New Roman"/>
          <w:sz w:val="28"/>
          <w:szCs w:val="28"/>
        </w:rPr>
        <w:t xml:space="preserve"> рабочих дней со дня поступления обращения.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543DE7">
        <w:rPr>
          <w:rFonts w:ascii="Times New Roman" w:hAnsi="Times New Roman"/>
          <w:sz w:val="28"/>
          <w:szCs w:val="28"/>
        </w:rPr>
        <w:t>Георгиевского городского округа</w:t>
      </w:r>
      <w:proofErr w:type="gramStart"/>
      <w:r w:rsidR="00543DE7">
        <w:rPr>
          <w:rFonts w:ascii="Times New Roman" w:hAnsi="Times New Roman"/>
          <w:sz w:val="28"/>
          <w:szCs w:val="28"/>
        </w:rPr>
        <w:t xml:space="preserve"> </w:t>
      </w:r>
      <w:r w:rsidRPr="00AE2E0E">
        <w:rPr>
          <w:rFonts w:ascii="Times New Roman" w:hAnsi="Times New Roman"/>
          <w:sz w:val="28"/>
          <w:szCs w:val="28"/>
        </w:rPr>
        <w:t>,</w:t>
      </w:r>
      <w:proofErr w:type="gramEnd"/>
      <w:r w:rsidRPr="00AE2E0E">
        <w:rPr>
          <w:rFonts w:ascii="Times New Roman" w:hAnsi="Times New Roman"/>
          <w:sz w:val="28"/>
          <w:szCs w:val="28"/>
        </w:rPr>
        <w:t xml:space="preserve"> расположенном на четвертом этаже в здании администрации </w:t>
      </w:r>
      <w:r w:rsidR="00543DE7">
        <w:rPr>
          <w:rFonts w:ascii="Times New Roman" w:hAnsi="Times New Roman"/>
          <w:sz w:val="28"/>
          <w:szCs w:val="28"/>
        </w:rPr>
        <w:t>округа</w:t>
      </w:r>
      <w:r w:rsidRPr="00AE2E0E">
        <w:rPr>
          <w:rFonts w:ascii="Times New Roman" w:hAnsi="Times New Roman"/>
          <w:sz w:val="28"/>
          <w:szCs w:val="28"/>
        </w:rPr>
        <w:t>, на официальном сайте размещается информация, необходимая для предоставления муниципальной услуги: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1) административный регламент предоставления муниципальной услуги;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lastRenderedPageBreak/>
        <w:t>2) термины и определения, которые необходимо знать и применять при обращении в отдел;</w:t>
      </w:r>
    </w:p>
    <w:p w:rsidR="000A4706" w:rsidRPr="003456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3) образцы </w:t>
      </w:r>
      <w:r w:rsidRPr="00521D78">
        <w:rPr>
          <w:rFonts w:ascii="Times New Roman" w:hAnsi="Times New Roman"/>
          <w:sz w:val="28"/>
          <w:szCs w:val="28"/>
        </w:rPr>
        <w:t>заявлений (</w:t>
      </w:r>
      <w:r w:rsidR="00521D78" w:rsidRPr="00521D78">
        <w:rPr>
          <w:rFonts w:ascii="Times New Roman" w:hAnsi="Times New Roman"/>
          <w:sz w:val="28"/>
          <w:szCs w:val="28"/>
        </w:rPr>
        <w:t>приложение 1, 2</w:t>
      </w:r>
      <w:r w:rsidRPr="00521D78">
        <w:rPr>
          <w:rFonts w:ascii="Times New Roman" w:hAnsi="Times New Roman"/>
          <w:sz w:val="28"/>
          <w:szCs w:val="28"/>
        </w:rPr>
        <w:t xml:space="preserve"> к настоящему</w:t>
      </w:r>
      <w:r w:rsidRPr="0034560E">
        <w:rPr>
          <w:rFonts w:ascii="Times New Roman" w:hAnsi="Times New Roman"/>
          <w:sz w:val="28"/>
          <w:szCs w:val="28"/>
        </w:rPr>
        <w:t xml:space="preserve"> административному регламенту);</w:t>
      </w:r>
    </w:p>
    <w:p w:rsidR="000A4706" w:rsidRPr="003456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4560E">
        <w:rPr>
          <w:rFonts w:ascii="Times New Roman" w:hAnsi="Times New Roman"/>
          <w:sz w:val="28"/>
          <w:szCs w:val="28"/>
        </w:rPr>
        <w:t xml:space="preserve">4) перечень документов, предоставляемых заявителем в администрацию </w:t>
      </w:r>
      <w:r w:rsidR="00543DE7">
        <w:rPr>
          <w:rFonts w:ascii="Times New Roman" w:hAnsi="Times New Roman"/>
          <w:sz w:val="28"/>
          <w:szCs w:val="28"/>
        </w:rPr>
        <w:t>округа</w:t>
      </w:r>
      <w:r w:rsidRPr="0034560E">
        <w:rPr>
          <w:rFonts w:ascii="Times New Roman" w:hAnsi="Times New Roman"/>
          <w:sz w:val="28"/>
          <w:szCs w:val="28"/>
        </w:rPr>
        <w:t>, требования к этим документам;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4560E">
        <w:rPr>
          <w:rFonts w:ascii="Times New Roman" w:hAnsi="Times New Roman"/>
          <w:sz w:val="28"/>
          <w:szCs w:val="28"/>
        </w:rPr>
        <w:t>5) блок-схемы, содержащие последовательность действий при предоста</w:t>
      </w:r>
      <w:r w:rsidRPr="0034560E">
        <w:rPr>
          <w:rFonts w:ascii="Times New Roman" w:hAnsi="Times New Roman"/>
          <w:sz w:val="28"/>
          <w:szCs w:val="28"/>
        </w:rPr>
        <w:t>в</w:t>
      </w:r>
      <w:r w:rsidRPr="0034560E">
        <w:rPr>
          <w:rFonts w:ascii="Times New Roman" w:hAnsi="Times New Roman"/>
          <w:sz w:val="28"/>
          <w:szCs w:val="28"/>
        </w:rPr>
        <w:t xml:space="preserve">лении муниципальной </w:t>
      </w:r>
      <w:r w:rsidRPr="00521D78">
        <w:rPr>
          <w:rFonts w:ascii="Times New Roman" w:hAnsi="Times New Roman"/>
          <w:sz w:val="28"/>
          <w:szCs w:val="28"/>
        </w:rPr>
        <w:t>услуги (</w:t>
      </w:r>
      <w:r w:rsidR="00521D78" w:rsidRPr="00521D78">
        <w:rPr>
          <w:rFonts w:ascii="Times New Roman" w:hAnsi="Times New Roman"/>
          <w:sz w:val="28"/>
          <w:szCs w:val="28"/>
        </w:rPr>
        <w:t>приложение</w:t>
      </w:r>
      <w:r w:rsidRPr="00521D78">
        <w:rPr>
          <w:rFonts w:ascii="Times New Roman" w:hAnsi="Times New Roman"/>
          <w:sz w:val="28"/>
          <w:szCs w:val="28"/>
        </w:rPr>
        <w:t xml:space="preserve"> 3</w:t>
      </w:r>
      <w:r w:rsidR="00521D78" w:rsidRPr="00521D78">
        <w:rPr>
          <w:rFonts w:ascii="Times New Roman" w:hAnsi="Times New Roman"/>
          <w:sz w:val="28"/>
          <w:szCs w:val="28"/>
        </w:rPr>
        <w:t>, 4</w:t>
      </w:r>
      <w:r w:rsidRPr="00521D78">
        <w:rPr>
          <w:rFonts w:ascii="Times New Roman" w:hAnsi="Times New Roman"/>
          <w:sz w:val="28"/>
          <w:szCs w:val="28"/>
        </w:rPr>
        <w:t xml:space="preserve"> к настоящему</w:t>
      </w:r>
      <w:r w:rsidRPr="00AE2E0E">
        <w:rPr>
          <w:rFonts w:ascii="Times New Roman" w:hAnsi="Times New Roman"/>
          <w:sz w:val="28"/>
          <w:szCs w:val="28"/>
        </w:rPr>
        <w:t xml:space="preserve"> администрати</w:t>
      </w:r>
      <w:r w:rsidRPr="00AE2E0E">
        <w:rPr>
          <w:rFonts w:ascii="Times New Roman" w:hAnsi="Times New Roman"/>
          <w:sz w:val="28"/>
          <w:szCs w:val="28"/>
        </w:rPr>
        <w:t>в</w:t>
      </w:r>
      <w:r w:rsidRPr="00AE2E0E">
        <w:rPr>
          <w:rFonts w:ascii="Times New Roman" w:hAnsi="Times New Roman"/>
          <w:sz w:val="28"/>
          <w:szCs w:val="28"/>
        </w:rPr>
        <w:t>ному регламенту);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6) почтовый адрес, телефон, адреса электронной почты и официального сайта </w:t>
      </w:r>
      <w:r w:rsidR="00543DE7">
        <w:rPr>
          <w:rFonts w:ascii="Times New Roman" w:hAnsi="Times New Roman"/>
          <w:sz w:val="28"/>
          <w:szCs w:val="28"/>
        </w:rPr>
        <w:t>городского округа</w:t>
      </w:r>
      <w:r w:rsidRPr="00AE2E0E">
        <w:rPr>
          <w:rFonts w:ascii="Times New Roman" w:hAnsi="Times New Roman"/>
          <w:sz w:val="28"/>
          <w:szCs w:val="28"/>
        </w:rPr>
        <w:t>;</w:t>
      </w:r>
    </w:p>
    <w:p w:rsidR="000A4706" w:rsidRPr="00AE2E0E" w:rsidRDefault="000A4706" w:rsidP="000A47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7) номер кабинета, в котором предоставляется муниципальная услуга, фамилия, имя, отчество и должность соответствующего должностного лица а</w:t>
      </w:r>
      <w:r w:rsidRPr="00AE2E0E">
        <w:rPr>
          <w:rFonts w:ascii="Times New Roman" w:hAnsi="Times New Roman"/>
          <w:sz w:val="28"/>
          <w:szCs w:val="28"/>
        </w:rPr>
        <w:t>д</w:t>
      </w:r>
      <w:r w:rsidRPr="00AE2E0E">
        <w:rPr>
          <w:rFonts w:ascii="Times New Roman" w:hAnsi="Times New Roman"/>
          <w:sz w:val="28"/>
          <w:szCs w:val="28"/>
        </w:rPr>
        <w:t xml:space="preserve">министрации </w:t>
      </w:r>
      <w:r w:rsidR="00543DE7">
        <w:rPr>
          <w:rFonts w:ascii="Times New Roman" w:hAnsi="Times New Roman"/>
          <w:sz w:val="28"/>
          <w:szCs w:val="28"/>
        </w:rPr>
        <w:t>округа</w:t>
      </w:r>
      <w:r w:rsidRPr="00AE2E0E">
        <w:rPr>
          <w:rFonts w:ascii="Times New Roman" w:hAnsi="Times New Roman"/>
          <w:sz w:val="28"/>
          <w:szCs w:val="28"/>
        </w:rPr>
        <w:t>.</w:t>
      </w:r>
    </w:p>
    <w:p w:rsidR="000A4706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1.3.5. Порядок, форма и место размещения указанной в настоящем по</w:t>
      </w:r>
      <w:r w:rsidRPr="00AE2E0E">
        <w:rPr>
          <w:sz w:val="28"/>
          <w:szCs w:val="28"/>
        </w:rPr>
        <w:t>д</w:t>
      </w:r>
      <w:r w:rsidRPr="00AE2E0E">
        <w:rPr>
          <w:sz w:val="28"/>
          <w:szCs w:val="28"/>
        </w:rPr>
        <w:t xml:space="preserve">пункте информации, в том числе на стенде в месте предоставления услуги, а также на официальных сайтах </w:t>
      </w:r>
      <w:r>
        <w:rPr>
          <w:sz w:val="28"/>
          <w:szCs w:val="28"/>
        </w:rPr>
        <w:t>органа, предоставляющего услугу</w:t>
      </w:r>
      <w:r w:rsidRPr="0070134E">
        <w:rPr>
          <w:sz w:val="28"/>
          <w:szCs w:val="28"/>
        </w:rPr>
        <w:t>, Центра, иных органов и организаций, участвующих в предоставлении услуги, в информац</w:t>
      </w:r>
      <w:r w:rsidRPr="0070134E">
        <w:rPr>
          <w:sz w:val="28"/>
          <w:szCs w:val="28"/>
        </w:rPr>
        <w:t>и</w:t>
      </w:r>
      <w:r w:rsidRPr="0070134E">
        <w:rPr>
          <w:sz w:val="28"/>
          <w:szCs w:val="28"/>
        </w:rPr>
        <w:t>онно-телекоммуникационной сети "Интернет", а также на Портале государс</w:t>
      </w:r>
      <w:r w:rsidRPr="0070134E">
        <w:rPr>
          <w:sz w:val="28"/>
          <w:szCs w:val="28"/>
        </w:rPr>
        <w:t>т</w:t>
      </w:r>
      <w:r w:rsidRPr="0070134E">
        <w:rPr>
          <w:sz w:val="28"/>
          <w:szCs w:val="28"/>
        </w:rPr>
        <w:t>венных и муниципальных услуг.</w:t>
      </w:r>
    </w:p>
    <w:p w:rsidR="000A4706" w:rsidRPr="00AE2E0E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 xml:space="preserve">На информационном стенде администрации </w:t>
      </w:r>
      <w:r w:rsidR="005015B5">
        <w:rPr>
          <w:sz w:val="28"/>
          <w:szCs w:val="28"/>
        </w:rPr>
        <w:t>округа</w:t>
      </w:r>
      <w:r w:rsidRPr="00AE2E0E">
        <w:rPr>
          <w:sz w:val="28"/>
          <w:szCs w:val="28"/>
        </w:rPr>
        <w:t>, официальном сайте город</w:t>
      </w:r>
      <w:r w:rsidR="005015B5">
        <w:rPr>
          <w:sz w:val="28"/>
          <w:szCs w:val="28"/>
        </w:rPr>
        <w:t>ского</w:t>
      </w:r>
      <w:r w:rsidRPr="00AE2E0E">
        <w:rPr>
          <w:sz w:val="28"/>
          <w:szCs w:val="28"/>
        </w:rPr>
        <w:t xml:space="preserve"> </w:t>
      </w:r>
      <w:r w:rsidR="005015B5">
        <w:rPr>
          <w:sz w:val="28"/>
          <w:szCs w:val="28"/>
        </w:rPr>
        <w:t>округа</w:t>
      </w:r>
      <w:r w:rsidRPr="00AE2E0E">
        <w:rPr>
          <w:sz w:val="28"/>
          <w:szCs w:val="28"/>
        </w:rPr>
        <w:t>, а также на Портале государственных и муниципальных у</w:t>
      </w:r>
      <w:r w:rsidRPr="00AE2E0E">
        <w:rPr>
          <w:sz w:val="28"/>
          <w:szCs w:val="28"/>
        </w:rPr>
        <w:t>с</w:t>
      </w:r>
      <w:r w:rsidRPr="00AE2E0E">
        <w:rPr>
          <w:sz w:val="28"/>
          <w:szCs w:val="28"/>
        </w:rPr>
        <w:t>луг содержится актуальная и исчерпывающая информация, необходимая для получения услуг, в том числе:</w:t>
      </w:r>
    </w:p>
    <w:p w:rsidR="000A4706" w:rsidRPr="00AE2E0E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о местонахождении, графике приема заявителей по вопросам предоставл</w:t>
      </w:r>
      <w:r w:rsidRPr="00AE2E0E">
        <w:rPr>
          <w:sz w:val="28"/>
          <w:szCs w:val="28"/>
        </w:rPr>
        <w:t>е</w:t>
      </w:r>
      <w:r w:rsidRPr="00AE2E0E">
        <w:rPr>
          <w:sz w:val="28"/>
          <w:szCs w:val="28"/>
        </w:rPr>
        <w:t>ния услуги, номерах телефонов, адресе официального сайта город</w:t>
      </w:r>
      <w:r w:rsidR="005015B5">
        <w:rPr>
          <w:sz w:val="28"/>
          <w:szCs w:val="28"/>
        </w:rPr>
        <w:t>ского</w:t>
      </w:r>
      <w:r w:rsidRPr="00AE2E0E">
        <w:rPr>
          <w:sz w:val="28"/>
          <w:szCs w:val="28"/>
        </w:rPr>
        <w:t xml:space="preserve"> </w:t>
      </w:r>
      <w:r w:rsidR="005015B5">
        <w:rPr>
          <w:sz w:val="28"/>
          <w:szCs w:val="28"/>
        </w:rPr>
        <w:t>округа</w:t>
      </w:r>
      <w:r w:rsidRPr="00AE2E0E">
        <w:rPr>
          <w:sz w:val="28"/>
          <w:szCs w:val="28"/>
        </w:rPr>
        <w:t xml:space="preserve"> и электронной почте отдела;</w:t>
      </w:r>
    </w:p>
    <w:p w:rsidR="000A4706" w:rsidRPr="00AE2E0E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о перечне услуг, предоставляемых отделом;</w:t>
      </w:r>
    </w:p>
    <w:p w:rsidR="000A4706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о перечне документов, необходимых для предоставления услуги, и треб</w:t>
      </w:r>
      <w:r w:rsidRPr="00AE2E0E">
        <w:rPr>
          <w:sz w:val="28"/>
          <w:szCs w:val="28"/>
        </w:rPr>
        <w:t>о</w:t>
      </w:r>
      <w:r w:rsidRPr="00AE2E0E">
        <w:rPr>
          <w:sz w:val="28"/>
          <w:szCs w:val="28"/>
        </w:rPr>
        <w:t>ваниях, предъявляемых к документам;</w:t>
      </w:r>
    </w:p>
    <w:p w:rsidR="000A4706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сроках предоставления услуги;</w:t>
      </w:r>
    </w:p>
    <w:p w:rsidR="000A4706" w:rsidRPr="0070134E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0134E">
        <w:rPr>
          <w:sz w:val="28"/>
          <w:szCs w:val="28"/>
        </w:rPr>
        <w:t>о перечне услуг, предоставление которых организовано в Центре;</w:t>
      </w:r>
    </w:p>
    <w:p w:rsidR="000A4706" w:rsidRPr="00AE2E0E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о размерах государственной пошлины и иных платежей, уплачиваемых заявителем при получении услуги, порядке их уплаты;</w:t>
      </w:r>
    </w:p>
    <w:p w:rsidR="000A4706" w:rsidRPr="00AE2E0E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о дополнительных (сопутствующих) услугах, а также об услугах, необх</w:t>
      </w:r>
      <w:r w:rsidRPr="00AE2E0E">
        <w:rPr>
          <w:sz w:val="28"/>
          <w:szCs w:val="28"/>
        </w:rPr>
        <w:t>о</w:t>
      </w:r>
      <w:r w:rsidRPr="00AE2E0E">
        <w:rPr>
          <w:sz w:val="28"/>
          <w:szCs w:val="28"/>
        </w:rPr>
        <w:t>димых и обязательных для предоставления органами местного самоуправления муниципальных услуг и предоставляемых организациями, участвующими в предоставлении муниципальных услуг, размерах и порядке их оплаты;</w:t>
      </w:r>
    </w:p>
    <w:p w:rsidR="000A4706" w:rsidRPr="00AE2E0E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о порядке обжалования действий (бездействия), а также решений админ</w:t>
      </w:r>
      <w:r w:rsidRPr="00AE2E0E">
        <w:rPr>
          <w:sz w:val="28"/>
          <w:szCs w:val="28"/>
        </w:rPr>
        <w:t>и</w:t>
      </w:r>
      <w:r w:rsidRPr="00AE2E0E">
        <w:rPr>
          <w:sz w:val="28"/>
          <w:szCs w:val="28"/>
        </w:rPr>
        <w:t xml:space="preserve">страции </w:t>
      </w:r>
      <w:r w:rsidR="00962614">
        <w:rPr>
          <w:sz w:val="28"/>
          <w:szCs w:val="28"/>
        </w:rPr>
        <w:t>округа</w:t>
      </w:r>
      <w:r w:rsidRPr="00AE2E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614">
        <w:rPr>
          <w:sz w:val="28"/>
          <w:szCs w:val="28"/>
        </w:rPr>
        <w:t>управления</w:t>
      </w:r>
      <w:r>
        <w:rPr>
          <w:sz w:val="28"/>
          <w:szCs w:val="28"/>
        </w:rPr>
        <w:t>, Центра,</w:t>
      </w:r>
      <w:r w:rsidRPr="00AE2E0E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>, работников Центра</w:t>
      </w:r>
      <w:r w:rsidRPr="00AE2E0E">
        <w:rPr>
          <w:sz w:val="28"/>
          <w:szCs w:val="28"/>
        </w:rPr>
        <w:t>;</w:t>
      </w:r>
    </w:p>
    <w:p w:rsidR="000A4706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о предусмотренной законодательством Российской Федерации ответстве</w:t>
      </w:r>
      <w:r w:rsidRPr="00AE2E0E">
        <w:rPr>
          <w:sz w:val="28"/>
          <w:szCs w:val="28"/>
        </w:rPr>
        <w:t>н</w:t>
      </w:r>
      <w:r w:rsidRPr="00AE2E0E">
        <w:rPr>
          <w:sz w:val="28"/>
          <w:szCs w:val="28"/>
        </w:rPr>
        <w:t xml:space="preserve">ности должностных лиц администрации </w:t>
      </w:r>
      <w:r w:rsidR="0096261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962614">
        <w:rPr>
          <w:sz w:val="28"/>
          <w:szCs w:val="28"/>
        </w:rPr>
        <w:t>управления</w:t>
      </w:r>
      <w:r>
        <w:rPr>
          <w:sz w:val="28"/>
          <w:szCs w:val="28"/>
        </w:rPr>
        <w:t>, работников</w:t>
      </w:r>
      <w:r w:rsidRPr="004D16DF">
        <w:rPr>
          <w:sz w:val="28"/>
          <w:szCs w:val="28"/>
        </w:rPr>
        <w:t xml:space="preserve"> </w:t>
      </w:r>
      <w:r>
        <w:rPr>
          <w:sz w:val="28"/>
          <w:szCs w:val="28"/>
        </w:rPr>
        <w:t>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 при предоставлении услуги, </w:t>
      </w:r>
      <w:r w:rsidRPr="00AE2E0E">
        <w:rPr>
          <w:sz w:val="28"/>
          <w:szCs w:val="28"/>
        </w:rPr>
        <w:t>за нарушение порядка предоставления услуг;</w:t>
      </w:r>
    </w:p>
    <w:p w:rsidR="000A4706" w:rsidRPr="004D16DF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D16DF">
        <w:rPr>
          <w:sz w:val="28"/>
          <w:szCs w:val="28"/>
        </w:rPr>
        <w:t>о порядке возмещения вреда, причиненного заявителю в результате нена</w:t>
      </w:r>
      <w:r w:rsidRPr="004D16DF">
        <w:rPr>
          <w:sz w:val="28"/>
          <w:szCs w:val="28"/>
        </w:rPr>
        <w:t>д</w:t>
      </w:r>
      <w:r w:rsidRPr="004D16DF">
        <w:rPr>
          <w:sz w:val="28"/>
          <w:szCs w:val="28"/>
        </w:rPr>
        <w:lastRenderedPageBreak/>
        <w:t>лежащего исполнения либо неисполнения Центром или его работниками, а также привлекаемыми организациями или их работниками обязанностей, пр</w:t>
      </w:r>
      <w:r w:rsidRPr="004D16DF">
        <w:rPr>
          <w:sz w:val="28"/>
          <w:szCs w:val="28"/>
        </w:rPr>
        <w:t>е</w:t>
      </w:r>
      <w:r w:rsidRPr="004D16DF">
        <w:rPr>
          <w:sz w:val="28"/>
          <w:szCs w:val="28"/>
        </w:rPr>
        <w:t>дусмотренных законодательством Российской Федерации;</w:t>
      </w:r>
    </w:p>
    <w:p w:rsidR="000A4706" w:rsidRPr="004D16DF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D16DF">
        <w:rPr>
          <w:sz w:val="28"/>
          <w:szCs w:val="28"/>
        </w:rPr>
        <w:t>о режиме работы и адресах иных мн</w:t>
      </w:r>
      <w:r>
        <w:rPr>
          <w:sz w:val="28"/>
          <w:szCs w:val="28"/>
        </w:rPr>
        <w:t>огофункциональных центров и пр</w:t>
      </w:r>
      <w:r>
        <w:rPr>
          <w:sz w:val="28"/>
          <w:szCs w:val="28"/>
        </w:rPr>
        <w:t>и</w:t>
      </w:r>
      <w:r w:rsidRPr="004D16DF">
        <w:rPr>
          <w:sz w:val="28"/>
          <w:szCs w:val="28"/>
        </w:rPr>
        <w:t>влекаемых организаций, находящихся на территории Ставропольского края;</w:t>
      </w:r>
    </w:p>
    <w:p w:rsidR="000A4706" w:rsidRPr="004D16DF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D16DF">
        <w:rPr>
          <w:sz w:val="28"/>
          <w:szCs w:val="28"/>
        </w:rPr>
        <w:t>иная информация, необходимая для получения услуг.</w:t>
      </w:r>
    </w:p>
    <w:p w:rsidR="000A4706" w:rsidRDefault="000A4706" w:rsidP="000A4706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</w:t>
      </w:r>
      <w:r w:rsidRPr="004D16DF">
        <w:rPr>
          <w:sz w:val="28"/>
          <w:szCs w:val="28"/>
        </w:rPr>
        <w:t>дминистративного регламента с приложениями и извлечениями из законодательных и иных</w:t>
      </w:r>
      <w:r>
        <w:rPr>
          <w:sz w:val="28"/>
          <w:szCs w:val="28"/>
        </w:rPr>
        <w:t xml:space="preserve"> нормативных правовых актов, с</w:t>
      </w:r>
      <w:r>
        <w:rPr>
          <w:sz w:val="28"/>
          <w:szCs w:val="28"/>
        </w:rPr>
        <w:t>о</w:t>
      </w:r>
      <w:r w:rsidRPr="004D16DF">
        <w:rPr>
          <w:sz w:val="28"/>
          <w:szCs w:val="28"/>
        </w:rPr>
        <w:t>держащих нормы, регулирующие деятельность по предоставлению услуги, ра</w:t>
      </w:r>
      <w:r>
        <w:rPr>
          <w:sz w:val="28"/>
          <w:szCs w:val="28"/>
        </w:rPr>
        <w:t>змещаются на официальном сайте а</w:t>
      </w:r>
      <w:r w:rsidRPr="004D16DF">
        <w:rPr>
          <w:sz w:val="28"/>
          <w:szCs w:val="28"/>
        </w:rPr>
        <w:t>дминистрации</w:t>
      </w:r>
      <w:r w:rsidR="00962614">
        <w:rPr>
          <w:sz w:val="28"/>
          <w:szCs w:val="28"/>
        </w:rPr>
        <w:t xml:space="preserve"> округа</w:t>
      </w:r>
      <w:r w:rsidRPr="004D16DF">
        <w:rPr>
          <w:sz w:val="28"/>
          <w:szCs w:val="28"/>
        </w:rPr>
        <w:t>.</w:t>
      </w:r>
    </w:p>
    <w:p w:rsidR="000A4706" w:rsidRDefault="000A4706" w:rsidP="00051602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5F7CE4" w:rsidRPr="00AE2E0E" w:rsidRDefault="005F7CE4" w:rsidP="005F7C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5F7CE4" w:rsidRPr="00AE2E0E" w:rsidRDefault="005F7CE4" w:rsidP="005F7C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7CE4" w:rsidRPr="00AE2E0E" w:rsidRDefault="005F7CE4" w:rsidP="005F7C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5F7CE4" w:rsidRDefault="005F7CE4" w:rsidP="005F7C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2.1.1. Муниципальная услуга называется «</w:t>
      </w:r>
      <w:r w:rsidRPr="000A4706">
        <w:rPr>
          <w:rFonts w:ascii="Times New Roman" w:hAnsi="Times New Roman"/>
          <w:sz w:val="28"/>
          <w:szCs w:val="28"/>
        </w:rPr>
        <w:t>Подготовка и в</w:t>
      </w:r>
      <w:r w:rsidRPr="000A4706">
        <w:rPr>
          <w:rFonts w:ascii="Times New Roman" w:hAnsi="Times New Roman"/>
          <w:bCs/>
          <w:sz w:val="28"/>
          <w:szCs w:val="28"/>
        </w:rPr>
        <w:t>ыдача разреш</w:t>
      </w:r>
      <w:r w:rsidRPr="000A4706">
        <w:rPr>
          <w:rFonts w:ascii="Times New Roman" w:hAnsi="Times New Roman"/>
          <w:bCs/>
          <w:sz w:val="28"/>
          <w:szCs w:val="28"/>
        </w:rPr>
        <w:t>е</w:t>
      </w:r>
      <w:r w:rsidRPr="000A4706">
        <w:rPr>
          <w:rFonts w:ascii="Times New Roman" w:hAnsi="Times New Roman"/>
          <w:bCs/>
          <w:sz w:val="28"/>
          <w:szCs w:val="28"/>
        </w:rPr>
        <w:t>ний на строительство, реконструкцию объектов капитального строительства</w:t>
      </w:r>
      <w:r w:rsidRPr="000A4706">
        <w:rPr>
          <w:rFonts w:ascii="Times New Roman" w:hAnsi="Times New Roman"/>
          <w:sz w:val="28"/>
          <w:szCs w:val="28"/>
        </w:rPr>
        <w:t>,</w:t>
      </w:r>
      <w:r w:rsidRPr="000A4706">
        <w:rPr>
          <w:rFonts w:ascii="Times New Roman" w:hAnsi="Times New Roman"/>
          <w:bCs/>
          <w:sz w:val="28"/>
          <w:szCs w:val="28"/>
        </w:rPr>
        <w:t xml:space="preserve"> а также на ввод объектов в эксплуатацию</w:t>
      </w:r>
      <w:r w:rsidRPr="00AE2E0E">
        <w:rPr>
          <w:rFonts w:ascii="Times New Roman" w:hAnsi="Times New Roman"/>
          <w:sz w:val="28"/>
          <w:szCs w:val="28"/>
        </w:rPr>
        <w:t>».</w:t>
      </w:r>
    </w:p>
    <w:p w:rsidR="00DC7CB3" w:rsidRDefault="00DC7CB3" w:rsidP="005F7C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C7CB3" w:rsidRPr="00AE2E0E" w:rsidRDefault="00DC7CB3" w:rsidP="00DC7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bCs/>
          <w:sz w:val="28"/>
          <w:szCs w:val="28"/>
        </w:rPr>
        <w:t xml:space="preserve">2.2. </w:t>
      </w:r>
      <w:r w:rsidRPr="00AE2E0E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а также наименования всех иных органов и организаций, участвующих в предо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тавлении муниципальной услуги, обращение в которые необходимо для пр</w:t>
      </w:r>
      <w:r w:rsidRPr="00AE2E0E">
        <w:rPr>
          <w:rFonts w:ascii="Times New Roman" w:hAnsi="Times New Roman"/>
          <w:sz w:val="28"/>
          <w:szCs w:val="28"/>
        </w:rPr>
        <w:t>е</w:t>
      </w:r>
      <w:r w:rsidRPr="00AE2E0E">
        <w:rPr>
          <w:rFonts w:ascii="Times New Roman" w:hAnsi="Times New Roman"/>
          <w:sz w:val="28"/>
          <w:szCs w:val="28"/>
        </w:rPr>
        <w:t>доставления муниципальной услуги</w:t>
      </w:r>
    </w:p>
    <w:p w:rsidR="00DC7CB3" w:rsidRPr="00AE2E0E" w:rsidRDefault="00DC7CB3" w:rsidP="00DC7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 администрацией </w:t>
      </w:r>
      <w:r w:rsidR="004346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через уполномоченный орган – </w:t>
      </w:r>
      <w:r w:rsidR="004210D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архитектуры и градостроительства администрации </w:t>
      </w:r>
      <w:r w:rsidR="004210DA">
        <w:rPr>
          <w:rFonts w:ascii="Times New Roman" w:hAnsi="Times New Roman"/>
          <w:sz w:val="28"/>
          <w:szCs w:val="28"/>
        </w:rPr>
        <w:t>округа</w:t>
      </w:r>
      <w:r w:rsidRPr="00AE2E0E">
        <w:rPr>
          <w:rFonts w:ascii="Times New Roman" w:hAnsi="Times New Roman"/>
          <w:sz w:val="28"/>
          <w:szCs w:val="28"/>
        </w:rPr>
        <w:t xml:space="preserve">. </w:t>
      </w:r>
    </w:p>
    <w:p w:rsidR="00DC7CB3" w:rsidRPr="00AE2E0E" w:rsidRDefault="00DC7CB3" w:rsidP="00DC7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2.2.2. Иные органы и организации, участвующие в предоставлении мун</w:t>
      </w:r>
      <w:r w:rsidRPr="00AE2E0E">
        <w:rPr>
          <w:rFonts w:ascii="Times New Roman" w:hAnsi="Times New Roman"/>
          <w:sz w:val="28"/>
          <w:szCs w:val="28"/>
        </w:rPr>
        <w:t>и</w:t>
      </w:r>
      <w:r w:rsidRPr="00AE2E0E">
        <w:rPr>
          <w:rFonts w:ascii="Times New Roman" w:hAnsi="Times New Roman"/>
          <w:sz w:val="28"/>
          <w:szCs w:val="28"/>
        </w:rPr>
        <w:t>ципальной услуги, обращение в которые необходимо для предоставления м</w:t>
      </w:r>
      <w:r w:rsidRPr="00AE2E0E">
        <w:rPr>
          <w:rFonts w:ascii="Times New Roman" w:hAnsi="Times New Roman"/>
          <w:sz w:val="28"/>
          <w:szCs w:val="28"/>
        </w:rPr>
        <w:t>у</w:t>
      </w:r>
      <w:r w:rsidRPr="00AE2E0E">
        <w:rPr>
          <w:rFonts w:ascii="Times New Roman" w:hAnsi="Times New Roman"/>
          <w:sz w:val="28"/>
          <w:szCs w:val="28"/>
        </w:rPr>
        <w:t>ниципальной услуги.</w:t>
      </w:r>
    </w:p>
    <w:p w:rsidR="00DC7CB3" w:rsidRPr="00AE2E0E" w:rsidRDefault="00DC7CB3" w:rsidP="00DC7C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4210DA">
        <w:rPr>
          <w:rFonts w:ascii="Times New Roman" w:hAnsi="Times New Roman"/>
          <w:sz w:val="28"/>
          <w:szCs w:val="28"/>
        </w:rPr>
        <w:t>управление</w:t>
      </w:r>
      <w:r w:rsidRPr="00AE2E0E">
        <w:rPr>
          <w:rFonts w:ascii="Times New Roman" w:hAnsi="Times New Roman"/>
          <w:sz w:val="28"/>
          <w:szCs w:val="28"/>
        </w:rPr>
        <w:t xml:space="preserve"> осуществляет взаимодействие с</w:t>
      </w:r>
      <w:r w:rsidRPr="003153EA">
        <w:rPr>
          <w:rFonts w:ascii="Times New Roman" w:hAnsi="Times New Roman"/>
          <w:sz w:val="28"/>
          <w:szCs w:val="28"/>
        </w:rPr>
        <w:t xml:space="preserve"> муниципальным казенным учреждением «Многофункци</w:t>
      </w:r>
      <w:r w:rsidRPr="003153EA">
        <w:rPr>
          <w:rFonts w:ascii="Times New Roman" w:hAnsi="Times New Roman"/>
          <w:sz w:val="28"/>
          <w:szCs w:val="28"/>
        </w:rPr>
        <w:t>о</w:t>
      </w:r>
      <w:r w:rsidRPr="003153EA">
        <w:rPr>
          <w:rFonts w:ascii="Times New Roman" w:hAnsi="Times New Roman"/>
          <w:sz w:val="28"/>
          <w:szCs w:val="28"/>
        </w:rPr>
        <w:t>нальный центр предоставления государственных и му</w:t>
      </w:r>
      <w:r>
        <w:rPr>
          <w:rFonts w:ascii="Times New Roman" w:hAnsi="Times New Roman"/>
          <w:sz w:val="28"/>
          <w:szCs w:val="28"/>
        </w:rPr>
        <w:t xml:space="preserve">ниципальных услуг </w:t>
      </w:r>
      <w:r w:rsidR="004210DA">
        <w:rPr>
          <w:rFonts w:ascii="Times New Roman" w:hAnsi="Times New Roman"/>
          <w:sz w:val="28"/>
          <w:szCs w:val="28"/>
        </w:rPr>
        <w:t>г</w:t>
      </w:r>
      <w:r w:rsidR="004210DA">
        <w:rPr>
          <w:rFonts w:ascii="Times New Roman" w:hAnsi="Times New Roman"/>
          <w:sz w:val="28"/>
          <w:szCs w:val="28"/>
        </w:rPr>
        <w:t>о</w:t>
      </w:r>
      <w:r w:rsidR="004210DA">
        <w:rPr>
          <w:rFonts w:ascii="Times New Roman" w:hAnsi="Times New Roman"/>
          <w:sz w:val="28"/>
          <w:szCs w:val="28"/>
        </w:rPr>
        <w:t>родского округа</w:t>
      </w:r>
      <w:r w:rsidRPr="003153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2E0E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</w:t>
      </w:r>
      <w:r w:rsidRPr="00AE2E0E">
        <w:rPr>
          <w:rFonts w:ascii="Times New Roman" w:hAnsi="Times New Roman"/>
          <w:sz w:val="28"/>
          <w:szCs w:val="28"/>
        </w:rPr>
        <w:t>т</w:t>
      </w:r>
      <w:r w:rsidRPr="00AE2E0E">
        <w:rPr>
          <w:rFonts w:ascii="Times New Roman" w:hAnsi="Times New Roman"/>
          <w:sz w:val="28"/>
          <w:szCs w:val="28"/>
        </w:rPr>
        <w:t xml:space="preserve">рации, кадастра и картографии по Ставропольскому краю (далее </w:t>
      </w:r>
      <w:r>
        <w:rPr>
          <w:rFonts w:ascii="Times New Roman" w:hAnsi="Times New Roman"/>
          <w:sz w:val="28"/>
          <w:szCs w:val="28"/>
        </w:rPr>
        <w:t>–</w:t>
      </w:r>
      <w:r w:rsidRPr="00AE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E0E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E2E0E">
        <w:rPr>
          <w:rFonts w:ascii="Times New Roman" w:hAnsi="Times New Roman"/>
          <w:sz w:val="28"/>
          <w:szCs w:val="28"/>
        </w:rPr>
        <w:t xml:space="preserve">), комитетом по управлению муниципальным имуществом администрации </w:t>
      </w:r>
      <w:r w:rsidR="004210DA">
        <w:rPr>
          <w:rFonts w:ascii="Times New Roman" w:hAnsi="Times New Roman"/>
          <w:sz w:val="28"/>
          <w:szCs w:val="28"/>
        </w:rPr>
        <w:t>горо</w:t>
      </w:r>
      <w:r w:rsidR="004210DA">
        <w:rPr>
          <w:rFonts w:ascii="Times New Roman" w:hAnsi="Times New Roman"/>
          <w:sz w:val="28"/>
          <w:szCs w:val="28"/>
        </w:rPr>
        <w:t>д</w:t>
      </w:r>
      <w:r w:rsidR="004210DA">
        <w:rPr>
          <w:rFonts w:ascii="Times New Roman" w:hAnsi="Times New Roman"/>
          <w:sz w:val="28"/>
          <w:szCs w:val="28"/>
        </w:rPr>
        <w:t>ского округа</w:t>
      </w:r>
      <w:r>
        <w:rPr>
          <w:rFonts w:ascii="Times New Roman" w:hAnsi="Times New Roman"/>
          <w:sz w:val="28"/>
          <w:szCs w:val="28"/>
        </w:rPr>
        <w:t xml:space="preserve">, муниципальными учреждениями и иными организациями </w:t>
      </w:r>
      <w:r w:rsidR="004210DA">
        <w:rPr>
          <w:rFonts w:ascii="Times New Roman" w:hAnsi="Times New Roman"/>
          <w:sz w:val="28"/>
          <w:szCs w:val="28"/>
        </w:rPr>
        <w:t>горо</w:t>
      </w:r>
      <w:r w:rsidR="004210DA">
        <w:rPr>
          <w:rFonts w:ascii="Times New Roman" w:hAnsi="Times New Roman"/>
          <w:sz w:val="28"/>
          <w:szCs w:val="28"/>
        </w:rPr>
        <w:t>д</w:t>
      </w:r>
      <w:r w:rsidR="004210DA">
        <w:rPr>
          <w:rFonts w:ascii="Times New Roman" w:hAnsi="Times New Roman"/>
          <w:sz w:val="28"/>
          <w:szCs w:val="28"/>
        </w:rPr>
        <w:t>ского округа</w:t>
      </w:r>
      <w:r w:rsidRPr="00AE2E0E">
        <w:rPr>
          <w:rFonts w:ascii="Times New Roman" w:hAnsi="Times New Roman"/>
          <w:sz w:val="28"/>
          <w:szCs w:val="28"/>
        </w:rPr>
        <w:t xml:space="preserve">. </w:t>
      </w:r>
    </w:p>
    <w:p w:rsidR="00DC7CB3" w:rsidRPr="00AE2E0E" w:rsidRDefault="00DC7CB3" w:rsidP="00DC7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2.2.3. Заявитель вправе самостоятельно обратиться в организации, ук</w:t>
      </w:r>
      <w:r w:rsidRPr="00AE2E0E">
        <w:rPr>
          <w:rFonts w:ascii="Times New Roman" w:hAnsi="Times New Roman"/>
          <w:sz w:val="28"/>
          <w:szCs w:val="28"/>
        </w:rPr>
        <w:t>а</w:t>
      </w:r>
      <w:r w:rsidRPr="00AE2E0E">
        <w:rPr>
          <w:rFonts w:ascii="Times New Roman" w:hAnsi="Times New Roman"/>
          <w:sz w:val="28"/>
          <w:szCs w:val="28"/>
        </w:rPr>
        <w:t>занные в пункте 2.2.2 настоящего административного регламента за получен</w:t>
      </w:r>
      <w:r w:rsidRPr="00AE2E0E">
        <w:rPr>
          <w:rFonts w:ascii="Times New Roman" w:hAnsi="Times New Roman"/>
          <w:sz w:val="28"/>
          <w:szCs w:val="28"/>
        </w:rPr>
        <w:t>и</w:t>
      </w:r>
      <w:r w:rsidRPr="00AE2E0E">
        <w:rPr>
          <w:rFonts w:ascii="Times New Roman" w:hAnsi="Times New Roman"/>
          <w:sz w:val="28"/>
          <w:szCs w:val="28"/>
        </w:rPr>
        <w:t>ем необходимой для предоставления муниципальной услуги информации.</w:t>
      </w:r>
    </w:p>
    <w:p w:rsidR="00DC7CB3" w:rsidRPr="00AE2E0E" w:rsidRDefault="00DC7CB3" w:rsidP="00DC7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2.2.4. </w:t>
      </w:r>
      <w:proofErr w:type="gramStart"/>
      <w:r w:rsidRPr="00AE2E0E">
        <w:rPr>
          <w:rFonts w:ascii="Times New Roman" w:hAnsi="Times New Roman"/>
          <w:sz w:val="28"/>
          <w:szCs w:val="28"/>
        </w:rPr>
        <w:t>В соответствии с требованиями пункта 3 статьи 7 Федерального з</w:t>
      </w:r>
      <w:r w:rsidRPr="00AE2E0E">
        <w:rPr>
          <w:rFonts w:ascii="Times New Roman" w:hAnsi="Times New Roman"/>
          <w:sz w:val="28"/>
          <w:szCs w:val="28"/>
        </w:rPr>
        <w:t>а</w:t>
      </w:r>
      <w:r w:rsidRPr="00AE2E0E">
        <w:rPr>
          <w:rFonts w:ascii="Times New Roman" w:hAnsi="Times New Roman"/>
          <w:sz w:val="28"/>
          <w:szCs w:val="28"/>
        </w:rPr>
        <w:t>кона «Об организации предоставления государственных и муниципальных у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луг» установлен запрет требовать от заявителя осуществления действий, в том числе согласований, необходимых для получения муниципальной услуги и св</w:t>
      </w:r>
      <w:r w:rsidRPr="00AE2E0E">
        <w:rPr>
          <w:rFonts w:ascii="Times New Roman" w:hAnsi="Times New Roman"/>
          <w:sz w:val="28"/>
          <w:szCs w:val="28"/>
        </w:rPr>
        <w:t>я</w:t>
      </w:r>
      <w:r w:rsidRPr="00AE2E0E">
        <w:rPr>
          <w:rFonts w:ascii="Times New Roman" w:hAnsi="Times New Roman"/>
          <w:sz w:val="28"/>
          <w:szCs w:val="28"/>
        </w:rPr>
        <w:t>занных с обращением в иные организации, участвующие в предоставлении м</w:t>
      </w:r>
      <w:r w:rsidRPr="00AE2E0E">
        <w:rPr>
          <w:rFonts w:ascii="Times New Roman" w:hAnsi="Times New Roman"/>
          <w:sz w:val="28"/>
          <w:szCs w:val="28"/>
        </w:rPr>
        <w:t>у</w:t>
      </w:r>
      <w:r w:rsidRPr="00AE2E0E">
        <w:rPr>
          <w:rFonts w:ascii="Times New Roman" w:hAnsi="Times New Roman"/>
          <w:sz w:val="28"/>
          <w:szCs w:val="28"/>
        </w:rPr>
        <w:t>ниципальной услуги, за исключением получения услуг, включенных в Пер</w:t>
      </w:r>
      <w:r w:rsidRPr="00AE2E0E">
        <w:rPr>
          <w:rFonts w:ascii="Times New Roman" w:hAnsi="Times New Roman"/>
          <w:sz w:val="28"/>
          <w:szCs w:val="28"/>
        </w:rPr>
        <w:t>е</w:t>
      </w:r>
      <w:r w:rsidRPr="00AE2E0E">
        <w:rPr>
          <w:rFonts w:ascii="Times New Roman" w:hAnsi="Times New Roman"/>
          <w:sz w:val="28"/>
          <w:szCs w:val="28"/>
        </w:rPr>
        <w:lastRenderedPageBreak/>
        <w:t>чень услуг, которые являются необходимыми и обязательными для предоста</w:t>
      </w:r>
      <w:r w:rsidRPr="00AE2E0E">
        <w:rPr>
          <w:rFonts w:ascii="Times New Roman" w:hAnsi="Times New Roman"/>
          <w:sz w:val="28"/>
          <w:szCs w:val="28"/>
        </w:rPr>
        <w:t>в</w:t>
      </w:r>
      <w:r w:rsidRPr="00AE2E0E">
        <w:rPr>
          <w:rFonts w:ascii="Times New Roman" w:hAnsi="Times New Roman"/>
          <w:sz w:val="28"/>
          <w:szCs w:val="28"/>
        </w:rPr>
        <w:t>ления</w:t>
      </w:r>
      <w:proofErr w:type="gramEnd"/>
      <w:r w:rsidRPr="00AE2E0E">
        <w:rPr>
          <w:rFonts w:ascii="Times New Roman" w:hAnsi="Times New Roman"/>
          <w:sz w:val="28"/>
          <w:szCs w:val="28"/>
        </w:rPr>
        <w:t xml:space="preserve"> муниципальных услуг, и предоставляются организациями, участвующ</w:t>
      </w:r>
      <w:r w:rsidRPr="00AE2E0E">
        <w:rPr>
          <w:rFonts w:ascii="Times New Roman" w:hAnsi="Times New Roman"/>
          <w:sz w:val="28"/>
          <w:szCs w:val="28"/>
        </w:rPr>
        <w:t>и</w:t>
      </w:r>
      <w:r w:rsidRPr="00AE2E0E">
        <w:rPr>
          <w:rFonts w:ascii="Times New Roman" w:hAnsi="Times New Roman"/>
          <w:sz w:val="28"/>
          <w:szCs w:val="28"/>
        </w:rPr>
        <w:t xml:space="preserve">ми в предоставлении муниципальных услуг, </w:t>
      </w:r>
      <w:proofErr w:type="gramStart"/>
      <w:r w:rsidRPr="00AE2E0E">
        <w:rPr>
          <w:rFonts w:ascii="Times New Roman" w:hAnsi="Times New Roman"/>
          <w:sz w:val="28"/>
          <w:szCs w:val="28"/>
        </w:rPr>
        <w:t>утверждаемый</w:t>
      </w:r>
      <w:proofErr w:type="gramEnd"/>
      <w:r w:rsidRPr="00AE2E0E">
        <w:rPr>
          <w:rFonts w:ascii="Times New Roman" w:hAnsi="Times New Roman"/>
          <w:sz w:val="28"/>
          <w:szCs w:val="28"/>
        </w:rPr>
        <w:t xml:space="preserve"> правовым актом Думы </w:t>
      </w:r>
      <w:r w:rsidR="004210DA">
        <w:rPr>
          <w:rFonts w:ascii="Times New Roman" w:hAnsi="Times New Roman"/>
          <w:sz w:val="28"/>
          <w:szCs w:val="28"/>
        </w:rPr>
        <w:t>городского округа</w:t>
      </w:r>
      <w:r w:rsidRPr="00AE2E0E">
        <w:rPr>
          <w:rFonts w:ascii="Times New Roman" w:hAnsi="Times New Roman"/>
          <w:sz w:val="28"/>
          <w:szCs w:val="28"/>
        </w:rPr>
        <w:t xml:space="preserve">. </w:t>
      </w:r>
    </w:p>
    <w:p w:rsidR="00DC7CB3" w:rsidRPr="00AE2E0E" w:rsidRDefault="00DC7CB3" w:rsidP="005F7C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751A" w:rsidRPr="00AE2E0E" w:rsidRDefault="00DE751A" w:rsidP="00DE751A">
      <w:pPr>
        <w:pStyle w:val="Default"/>
        <w:ind w:firstLine="709"/>
        <w:contextualSpacing/>
        <w:rPr>
          <w:bCs/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DE751A" w:rsidRPr="00AE2E0E" w:rsidRDefault="00DE751A" w:rsidP="00DE751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2.3.1. Конечным результатом предоставления муниципальной услуги я</w:t>
      </w:r>
      <w:r w:rsidRPr="00AE2E0E">
        <w:rPr>
          <w:sz w:val="28"/>
          <w:szCs w:val="28"/>
        </w:rPr>
        <w:t>в</w:t>
      </w:r>
      <w:r w:rsidRPr="00AE2E0E">
        <w:rPr>
          <w:sz w:val="28"/>
          <w:szCs w:val="28"/>
        </w:rPr>
        <w:t>ляется:</w:t>
      </w:r>
    </w:p>
    <w:p w:rsidR="008C4D14" w:rsidRDefault="00DE751A" w:rsidP="00DE75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выдача </w:t>
      </w:r>
      <w:r w:rsidRPr="00E60F3A">
        <w:rPr>
          <w:rFonts w:ascii="Times New Roman" w:hAnsi="Times New Roman"/>
          <w:bCs/>
          <w:color w:val="000000"/>
          <w:sz w:val="28"/>
          <w:szCs w:val="28"/>
        </w:rPr>
        <w:t>разрешения на строительство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(реконструкцию) объекта капитал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bCs/>
          <w:color w:val="000000"/>
          <w:sz w:val="28"/>
          <w:szCs w:val="28"/>
        </w:rPr>
        <w:t>ного строительства;</w:t>
      </w:r>
    </w:p>
    <w:p w:rsidR="00DE751A" w:rsidRPr="00AE2E0E" w:rsidRDefault="00DE751A" w:rsidP="00DE75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отказ в выдаче разрешения </w:t>
      </w:r>
      <w:r w:rsidRPr="00E60F3A">
        <w:rPr>
          <w:rFonts w:ascii="Times New Roman" w:hAnsi="Times New Roman"/>
          <w:bCs/>
          <w:color w:val="000000"/>
          <w:sz w:val="28"/>
          <w:szCs w:val="28"/>
        </w:rPr>
        <w:t>на строительство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(реконструкцию) объекта капитального строительства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E751A" w:rsidRPr="00AE2E0E" w:rsidRDefault="00DE751A" w:rsidP="00DE75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выдача </w:t>
      </w:r>
      <w:r>
        <w:rPr>
          <w:rFonts w:ascii="Times New Roman" w:hAnsi="Times New Roman"/>
          <w:bCs/>
          <w:color w:val="000000"/>
          <w:sz w:val="28"/>
          <w:szCs w:val="28"/>
        </w:rPr>
        <w:t>разрешения на ввод объекта в эксплуатацию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E751A" w:rsidRPr="00AE2E0E" w:rsidRDefault="00DE751A" w:rsidP="00DE75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отказ в выдаче </w:t>
      </w:r>
      <w:r>
        <w:rPr>
          <w:rFonts w:ascii="Times New Roman" w:hAnsi="Times New Roman"/>
          <w:bCs/>
          <w:color w:val="000000"/>
          <w:sz w:val="28"/>
          <w:szCs w:val="28"/>
        </w:rPr>
        <w:t>разрешения на ввод объекта в эксплуатацию.</w:t>
      </w:r>
    </w:p>
    <w:p w:rsidR="00E60F3A" w:rsidRDefault="00E60F3A" w:rsidP="00E60F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F3A" w:rsidRPr="00AE2E0E" w:rsidRDefault="00E60F3A" w:rsidP="00E60F3A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E2E0E">
        <w:rPr>
          <w:bCs/>
          <w:sz w:val="28"/>
          <w:szCs w:val="28"/>
        </w:rPr>
        <w:t xml:space="preserve">2.4. </w:t>
      </w:r>
      <w:proofErr w:type="gramStart"/>
      <w:r w:rsidRPr="00AE2E0E">
        <w:rPr>
          <w:bCs/>
          <w:sz w:val="28"/>
          <w:szCs w:val="28"/>
        </w:rPr>
        <w:t>Срок предоставления муниципальной услуги, в том числе с учётом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</w:t>
      </w:r>
      <w:r w:rsidRPr="00AE2E0E">
        <w:rPr>
          <w:bCs/>
          <w:sz w:val="28"/>
          <w:szCs w:val="28"/>
        </w:rPr>
        <w:t>в</w:t>
      </w:r>
      <w:r w:rsidRPr="00AE2E0E">
        <w:rPr>
          <w:bCs/>
          <w:sz w:val="28"/>
          <w:szCs w:val="28"/>
        </w:rPr>
        <w:t>ными правовыми актами Российской Федерации, нормативными правовыми а</w:t>
      </w:r>
      <w:r w:rsidRPr="00AE2E0E">
        <w:rPr>
          <w:bCs/>
          <w:sz w:val="28"/>
          <w:szCs w:val="28"/>
        </w:rPr>
        <w:t>к</w:t>
      </w:r>
      <w:r w:rsidRPr="00AE2E0E">
        <w:rPr>
          <w:bCs/>
          <w:sz w:val="28"/>
          <w:szCs w:val="28"/>
        </w:rPr>
        <w:t>тами Ставропольского края, сроки выдачи (направления) документов, в том числе в электронной форме, являющихся результатом предоставления муниц</w:t>
      </w:r>
      <w:r w:rsidRPr="00AE2E0E">
        <w:rPr>
          <w:bCs/>
          <w:sz w:val="28"/>
          <w:szCs w:val="28"/>
        </w:rPr>
        <w:t>и</w:t>
      </w:r>
      <w:r w:rsidRPr="00AE2E0E">
        <w:rPr>
          <w:bCs/>
          <w:sz w:val="28"/>
          <w:szCs w:val="28"/>
        </w:rPr>
        <w:t>пальной услуги</w:t>
      </w:r>
      <w:proofErr w:type="gramEnd"/>
    </w:p>
    <w:p w:rsidR="00A20013" w:rsidRPr="006B3C50" w:rsidRDefault="006B3C50" w:rsidP="006B3C5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A20013" w:rsidRPr="006B3C50">
        <w:rPr>
          <w:sz w:val="28"/>
          <w:szCs w:val="28"/>
        </w:rPr>
        <w:t xml:space="preserve">Срок предоставления муниципальной услуги составляет </w:t>
      </w:r>
      <w:r w:rsidR="002C0899">
        <w:rPr>
          <w:sz w:val="28"/>
          <w:szCs w:val="28"/>
        </w:rPr>
        <w:t>семь раб</w:t>
      </w:r>
      <w:r w:rsidR="002C0899">
        <w:rPr>
          <w:sz w:val="28"/>
          <w:szCs w:val="28"/>
        </w:rPr>
        <w:t>о</w:t>
      </w:r>
      <w:r w:rsidR="002C0899">
        <w:rPr>
          <w:sz w:val="28"/>
          <w:szCs w:val="28"/>
        </w:rPr>
        <w:t>чих дней</w:t>
      </w:r>
      <w:r w:rsidR="00A20013" w:rsidRPr="006B3C50">
        <w:rPr>
          <w:sz w:val="28"/>
          <w:szCs w:val="28"/>
        </w:rPr>
        <w:t xml:space="preserve"> </w:t>
      </w:r>
      <w:r w:rsidR="00DA3A70" w:rsidRPr="00AE2E0E">
        <w:rPr>
          <w:sz w:val="28"/>
          <w:szCs w:val="28"/>
        </w:rPr>
        <w:t xml:space="preserve">со дня регистрации заявления и приема документов в администрации </w:t>
      </w:r>
      <w:r w:rsidR="002C0899">
        <w:rPr>
          <w:sz w:val="28"/>
          <w:szCs w:val="28"/>
        </w:rPr>
        <w:t>округа</w:t>
      </w:r>
      <w:r w:rsidR="00DA3A70" w:rsidRPr="00AE2E0E">
        <w:rPr>
          <w:sz w:val="28"/>
          <w:szCs w:val="28"/>
        </w:rPr>
        <w:t xml:space="preserve"> на предоставление муниципальной услуги</w:t>
      </w:r>
      <w:r w:rsidRPr="006B3C50">
        <w:rPr>
          <w:sz w:val="28"/>
          <w:szCs w:val="28"/>
        </w:rPr>
        <w:t>.</w:t>
      </w:r>
    </w:p>
    <w:p w:rsidR="007B2F64" w:rsidRPr="00590985" w:rsidRDefault="006B3C50" w:rsidP="0059098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7624" w:rsidRPr="00A27D9F" w:rsidRDefault="00537624" w:rsidP="005376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7D9F">
        <w:rPr>
          <w:bCs/>
          <w:color w:val="auto"/>
          <w:sz w:val="28"/>
          <w:szCs w:val="28"/>
        </w:rPr>
        <w:t xml:space="preserve">2.5. Перечень </w:t>
      </w:r>
      <w:r w:rsidRPr="00A27D9F">
        <w:rPr>
          <w:sz w:val="28"/>
          <w:szCs w:val="28"/>
        </w:rPr>
        <w:t>нормативных правовых актов Российской Федерации, но</w:t>
      </w:r>
      <w:r w:rsidRPr="00A27D9F">
        <w:rPr>
          <w:sz w:val="28"/>
          <w:szCs w:val="28"/>
        </w:rPr>
        <w:t>р</w:t>
      </w:r>
      <w:r w:rsidRPr="00A27D9F">
        <w:rPr>
          <w:sz w:val="28"/>
          <w:szCs w:val="28"/>
        </w:rPr>
        <w:t xml:space="preserve">мативных правовых актов Ставропольского края, </w:t>
      </w:r>
      <w:r w:rsidR="00686C54" w:rsidRPr="00A27D9F">
        <w:rPr>
          <w:sz w:val="28"/>
          <w:szCs w:val="28"/>
        </w:rPr>
        <w:t>муниципальных</w:t>
      </w:r>
      <w:r w:rsidRPr="00A27D9F">
        <w:rPr>
          <w:sz w:val="28"/>
          <w:szCs w:val="28"/>
        </w:rPr>
        <w:t xml:space="preserve"> правовых а</w:t>
      </w:r>
      <w:r w:rsidRPr="00A27D9F">
        <w:rPr>
          <w:sz w:val="28"/>
          <w:szCs w:val="28"/>
        </w:rPr>
        <w:t>к</w:t>
      </w:r>
      <w:r w:rsidRPr="00A27D9F">
        <w:rPr>
          <w:sz w:val="28"/>
          <w:szCs w:val="28"/>
        </w:rPr>
        <w:t xml:space="preserve">тов </w:t>
      </w:r>
      <w:r w:rsidR="002C0899">
        <w:rPr>
          <w:sz w:val="28"/>
          <w:szCs w:val="28"/>
        </w:rPr>
        <w:t>городского округа</w:t>
      </w:r>
      <w:r w:rsidRPr="00A27D9F">
        <w:rPr>
          <w:sz w:val="28"/>
          <w:szCs w:val="28"/>
        </w:rPr>
        <w:t>, регулирующих отношения, возникающие в связи с пр</w:t>
      </w:r>
      <w:r w:rsidRPr="00A27D9F">
        <w:rPr>
          <w:sz w:val="28"/>
          <w:szCs w:val="28"/>
        </w:rPr>
        <w:t>е</w:t>
      </w:r>
      <w:r w:rsidRPr="00A27D9F">
        <w:rPr>
          <w:sz w:val="28"/>
          <w:szCs w:val="28"/>
        </w:rPr>
        <w:t>доставлением муниципальной услуги, с указанием их реквизитов и источников официального опубликования</w:t>
      </w:r>
    </w:p>
    <w:p w:rsidR="00537624" w:rsidRPr="00A27D9F" w:rsidRDefault="00A27D9F" w:rsidP="005376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7D9F">
        <w:rPr>
          <w:color w:val="auto"/>
          <w:sz w:val="28"/>
          <w:szCs w:val="28"/>
        </w:rPr>
        <w:t>2.5.1.</w:t>
      </w:r>
      <w:r w:rsidR="00537624" w:rsidRPr="00A27D9F">
        <w:rPr>
          <w:color w:val="auto"/>
          <w:sz w:val="28"/>
          <w:szCs w:val="28"/>
        </w:rPr>
        <w:t>Предоставление муниципальной услуги осуществляется в соотве</w:t>
      </w:r>
      <w:r w:rsidR="00537624" w:rsidRPr="00A27D9F">
        <w:rPr>
          <w:color w:val="auto"/>
          <w:sz w:val="28"/>
          <w:szCs w:val="28"/>
        </w:rPr>
        <w:t>т</w:t>
      </w:r>
      <w:r w:rsidR="00537624" w:rsidRPr="00A27D9F">
        <w:rPr>
          <w:color w:val="auto"/>
          <w:sz w:val="28"/>
          <w:szCs w:val="28"/>
        </w:rPr>
        <w:t xml:space="preserve">ствии со следующими нормативными правовыми актами:  </w:t>
      </w:r>
    </w:p>
    <w:p w:rsidR="00537624" w:rsidRPr="00A27D9F" w:rsidRDefault="0074400F" w:rsidP="00537624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Конституцией</w:t>
      </w:r>
      <w:r w:rsidR="00537624" w:rsidRPr="00A27D9F">
        <w:rPr>
          <w:sz w:val="28"/>
          <w:szCs w:val="28"/>
        </w:rPr>
        <w:t xml:space="preserve"> Российской Федерации (принята всенародным голосован</w:t>
      </w:r>
      <w:r w:rsidR="00537624" w:rsidRPr="00A27D9F">
        <w:rPr>
          <w:sz w:val="28"/>
          <w:szCs w:val="28"/>
        </w:rPr>
        <w:t>и</w:t>
      </w:r>
      <w:r w:rsidR="00537624" w:rsidRPr="00A27D9F">
        <w:rPr>
          <w:sz w:val="28"/>
          <w:szCs w:val="28"/>
        </w:rPr>
        <w:t>ем 12.12.1993</w:t>
      </w:r>
      <w:r w:rsidR="00A27D9F" w:rsidRPr="00A27D9F">
        <w:rPr>
          <w:sz w:val="28"/>
          <w:szCs w:val="28"/>
        </w:rPr>
        <w:t xml:space="preserve"> г.</w:t>
      </w:r>
      <w:r w:rsidR="00537624" w:rsidRPr="00A27D9F">
        <w:rPr>
          <w:sz w:val="28"/>
          <w:szCs w:val="28"/>
        </w:rPr>
        <w:t>) (с учетом поправок, внесенных Законами Российской Федер</w:t>
      </w:r>
      <w:r w:rsidR="00537624" w:rsidRPr="00A27D9F">
        <w:rPr>
          <w:sz w:val="28"/>
          <w:szCs w:val="28"/>
        </w:rPr>
        <w:t>а</w:t>
      </w:r>
      <w:r w:rsidR="00537624" w:rsidRPr="00A27D9F">
        <w:rPr>
          <w:sz w:val="28"/>
          <w:szCs w:val="28"/>
        </w:rPr>
        <w:t>ции о поправках к Конституции Российской Федерации от 30.12.2008</w:t>
      </w:r>
      <w:r w:rsidR="00A27D9F" w:rsidRPr="00A27D9F">
        <w:rPr>
          <w:sz w:val="28"/>
          <w:szCs w:val="28"/>
        </w:rPr>
        <w:t xml:space="preserve"> г. №</w:t>
      </w:r>
      <w:r w:rsidR="00537624" w:rsidRPr="00A27D9F">
        <w:rPr>
          <w:sz w:val="28"/>
          <w:szCs w:val="28"/>
        </w:rPr>
        <w:t xml:space="preserve"> 6-ФКЗ и от 30.12.2008</w:t>
      </w:r>
      <w:r w:rsidR="00A27D9F" w:rsidRPr="00A27D9F">
        <w:rPr>
          <w:sz w:val="28"/>
          <w:szCs w:val="28"/>
        </w:rPr>
        <w:t xml:space="preserve"> г. №</w:t>
      </w:r>
      <w:r w:rsidR="00537624" w:rsidRPr="00A27D9F">
        <w:rPr>
          <w:sz w:val="28"/>
          <w:szCs w:val="28"/>
        </w:rPr>
        <w:t xml:space="preserve"> 7-ФКЗ) (Издательс</w:t>
      </w:r>
      <w:r w:rsidR="00A27D9F" w:rsidRPr="00A27D9F">
        <w:rPr>
          <w:sz w:val="28"/>
          <w:szCs w:val="28"/>
        </w:rPr>
        <w:t>тво «Юридическая литература» 12.12.</w:t>
      </w:r>
      <w:r w:rsidR="00537624" w:rsidRPr="00A27D9F">
        <w:rPr>
          <w:sz w:val="28"/>
          <w:szCs w:val="28"/>
        </w:rPr>
        <w:t>1993</w:t>
      </w:r>
      <w:r w:rsidR="00A27D9F" w:rsidRPr="00A27D9F">
        <w:rPr>
          <w:sz w:val="28"/>
          <w:szCs w:val="28"/>
        </w:rPr>
        <w:t xml:space="preserve"> г., №</w:t>
      </w:r>
      <w:r w:rsidR="00537624" w:rsidRPr="00A27D9F">
        <w:rPr>
          <w:sz w:val="28"/>
          <w:szCs w:val="28"/>
        </w:rPr>
        <w:t xml:space="preserve"> 1, стр. 3-62, официальный текст Конституции РФ с внесенными в нее поправками от 30.12.2008</w:t>
      </w:r>
      <w:r w:rsidR="00A27D9F" w:rsidRPr="00A27D9F">
        <w:rPr>
          <w:sz w:val="28"/>
          <w:szCs w:val="28"/>
        </w:rPr>
        <w:t xml:space="preserve"> г.</w:t>
      </w:r>
      <w:r w:rsidR="00537624" w:rsidRPr="00A27D9F">
        <w:rPr>
          <w:sz w:val="28"/>
          <w:szCs w:val="28"/>
        </w:rPr>
        <w:t xml:space="preserve"> опубликован в</w:t>
      </w:r>
      <w:r w:rsidR="00A27D9F" w:rsidRPr="00A27D9F">
        <w:rPr>
          <w:sz w:val="28"/>
          <w:szCs w:val="28"/>
        </w:rPr>
        <w:t xml:space="preserve"> изданиях «Российская газета», №</w:t>
      </w:r>
      <w:r w:rsidR="00537624" w:rsidRPr="00A27D9F">
        <w:rPr>
          <w:sz w:val="28"/>
          <w:szCs w:val="28"/>
        </w:rPr>
        <w:t xml:space="preserve"> 7, 21.01.2009, «Собрание законодательства РФ</w:t>
      </w:r>
      <w:proofErr w:type="gramEnd"/>
      <w:r w:rsidR="00537624" w:rsidRPr="00A27D9F">
        <w:rPr>
          <w:sz w:val="28"/>
          <w:szCs w:val="28"/>
        </w:rPr>
        <w:t xml:space="preserve">», </w:t>
      </w:r>
      <w:proofErr w:type="gramStart"/>
      <w:r w:rsidR="00537624" w:rsidRPr="00A27D9F">
        <w:rPr>
          <w:sz w:val="28"/>
          <w:szCs w:val="28"/>
        </w:rPr>
        <w:t>26.01.2009</w:t>
      </w:r>
      <w:r w:rsidR="00A27D9F" w:rsidRPr="00A27D9F">
        <w:rPr>
          <w:sz w:val="28"/>
          <w:szCs w:val="28"/>
        </w:rPr>
        <w:t xml:space="preserve"> г., №</w:t>
      </w:r>
      <w:r w:rsidR="00537624" w:rsidRPr="00A27D9F">
        <w:rPr>
          <w:sz w:val="28"/>
          <w:szCs w:val="28"/>
        </w:rPr>
        <w:t xml:space="preserve"> 4, ст. 445, «Парла</w:t>
      </w:r>
      <w:r w:rsidR="00A27D9F" w:rsidRPr="00A27D9F">
        <w:rPr>
          <w:sz w:val="28"/>
          <w:szCs w:val="28"/>
        </w:rPr>
        <w:t>ментская газета», №</w:t>
      </w:r>
      <w:r w:rsidR="00537624" w:rsidRPr="00A27D9F">
        <w:rPr>
          <w:sz w:val="28"/>
          <w:szCs w:val="28"/>
        </w:rPr>
        <w:t xml:space="preserve"> 4, 23-29.01.2009</w:t>
      </w:r>
      <w:r w:rsidR="00A27D9F" w:rsidRPr="00A27D9F">
        <w:rPr>
          <w:sz w:val="28"/>
          <w:szCs w:val="28"/>
        </w:rPr>
        <w:t xml:space="preserve"> г.</w:t>
      </w:r>
      <w:r w:rsidR="00537624" w:rsidRPr="00A27D9F">
        <w:rPr>
          <w:sz w:val="28"/>
          <w:szCs w:val="28"/>
        </w:rPr>
        <w:t>);</w:t>
      </w:r>
      <w:proofErr w:type="gramEnd"/>
    </w:p>
    <w:p w:rsidR="00537624" w:rsidRPr="0074400F" w:rsidRDefault="00537624" w:rsidP="00537624">
      <w:pPr>
        <w:pStyle w:val="ConsPlusNormal"/>
        <w:ind w:firstLine="708"/>
        <w:jc w:val="both"/>
        <w:rPr>
          <w:bCs/>
          <w:sz w:val="28"/>
          <w:szCs w:val="28"/>
        </w:rPr>
      </w:pPr>
      <w:r w:rsidRPr="0074400F">
        <w:rPr>
          <w:sz w:val="28"/>
          <w:szCs w:val="28"/>
        </w:rPr>
        <w:t xml:space="preserve">Градостроительным кодексом Российской Федерации </w:t>
      </w:r>
      <w:r w:rsidR="0074400F" w:rsidRPr="0074400F">
        <w:rPr>
          <w:bCs/>
          <w:sz w:val="28"/>
          <w:szCs w:val="28"/>
        </w:rPr>
        <w:t>от 29.12.</w:t>
      </w:r>
      <w:r w:rsidR="00686C54" w:rsidRPr="0074400F">
        <w:rPr>
          <w:bCs/>
          <w:sz w:val="28"/>
          <w:szCs w:val="28"/>
        </w:rPr>
        <w:t>2004 </w:t>
      </w:r>
      <w:r w:rsidRPr="0074400F">
        <w:rPr>
          <w:bCs/>
          <w:sz w:val="28"/>
          <w:szCs w:val="28"/>
        </w:rPr>
        <w:t xml:space="preserve">г. </w:t>
      </w:r>
      <w:r w:rsidR="0074400F" w:rsidRPr="0074400F">
        <w:rPr>
          <w:bCs/>
          <w:sz w:val="28"/>
          <w:szCs w:val="28"/>
        </w:rPr>
        <w:t>№</w:t>
      </w:r>
      <w:r w:rsidRPr="0074400F">
        <w:rPr>
          <w:bCs/>
          <w:sz w:val="28"/>
          <w:szCs w:val="28"/>
        </w:rPr>
        <w:t xml:space="preserve"> 190-ФЗ (</w:t>
      </w:r>
      <w:r w:rsidR="007E5993" w:rsidRPr="0074400F">
        <w:rPr>
          <w:bCs/>
          <w:sz w:val="28"/>
          <w:szCs w:val="28"/>
        </w:rPr>
        <w:t>«Российская газета»</w:t>
      </w:r>
      <w:r w:rsidR="0074400F" w:rsidRPr="0074400F">
        <w:rPr>
          <w:bCs/>
          <w:sz w:val="28"/>
          <w:szCs w:val="28"/>
        </w:rPr>
        <w:t>, №</w:t>
      </w:r>
      <w:r w:rsidRPr="0074400F">
        <w:rPr>
          <w:bCs/>
          <w:sz w:val="28"/>
          <w:szCs w:val="28"/>
        </w:rPr>
        <w:t xml:space="preserve"> 290, 30.12.2004</w:t>
      </w:r>
      <w:r w:rsidR="0074400F" w:rsidRPr="0074400F">
        <w:rPr>
          <w:bCs/>
          <w:sz w:val="28"/>
          <w:szCs w:val="28"/>
        </w:rPr>
        <w:t xml:space="preserve"> г.</w:t>
      </w:r>
      <w:r w:rsidRPr="0074400F">
        <w:rPr>
          <w:bCs/>
          <w:sz w:val="28"/>
          <w:szCs w:val="28"/>
        </w:rPr>
        <w:t xml:space="preserve">, </w:t>
      </w:r>
      <w:r w:rsidR="007E5993" w:rsidRPr="0074400F">
        <w:rPr>
          <w:bCs/>
          <w:sz w:val="28"/>
          <w:szCs w:val="28"/>
        </w:rPr>
        <w:t>«</w:t>
      </w:r>
      <w:r w:rsidRPr="0074400F">
        <w:rPr>
          <w:bCs/>
          <w:sz w:val="28"/>
          <w:szCs w:val="28"/>
        </w:rPr>
        <w:t>Собрание законодательст</w:t>
      </w:r>
      <w:r w:rsidR="007E5993" w:rsidRPr="0074400F">
        <w:rPr>
          <w:bCs/>
          <w:sz w:val="28"/>
          <w:szCs w:val="28"/>
        </w:rPr>
        <w:t>ва РФ»</w:t>
      </w:r>
      <w:r w:rsidRPr="0074400F">
        <w:rPr>
          <w:bCs/>
          <w:sz w:val="28"/>
          <w:szCs w:val="28"/>
        </w:rPr>
        <w:t>, 03.01.2005</w:t>
      </w:r>
      <w:r w:rsidR="0074400F" w:rsidRPr="0074400F">
        <w:rPr>
          <w:bCs/>
          <w:sz w:val="28"/>
          <w:szCs w:val="28"/>
        </w:rPr>
        <w:t xml:space="preserve"> г., №</w:t>
      </w:r>
      <w:r w:rsidRPr="0074400F">
        <w:rPr>
          <w:bCs/>
          <w:sz w:val="28"/>
          <w:szCs w:val="28"/>
        </w:rPr>
        <w:t xml:space="preserve"> 1 (часть 1), ст. 16, </w:t>
      </w:r>
      <w:r w:rsidR="007E5993" w:rsidRPr="0074400F">
        <w:rPr>
          <w:bCs/>
          <w:sz w:val="28"/>
          <w:szCs w:val="28"/>
        </w:rPr>
        <w:t>«</w:t>
      </w:r>
      <w:r w:rsidRPr="0074400F">
        <w:rPr>
          <w:bCs/>
          <w:sz w:val="28"/>
          <w:szCs w:val="28"/>
        </w:rPr>
        <w:t>Парламентская газе</w:t>
      </w:r>
      <w:r w:rsidR="007E5993" w:rsidRPr="0074400F">
        <w:rPr>
          <w:bCs/>
          <w:sz w:val="28"/>
          <w:szCs w:val="28"/>
        </w:rPr>
        <w:t>та»</w:t>
      </w:r>
      <w:r w:rsidR="0074400F" w:rsidRPr="0074400F">
        <w:rPr>
          <w:bCs/>
          <w:sz w:val="28"/>
          <w:szCs w:val="28"/>
        </w:rPr>
        <w:t>, №</w:t>
      </w:r>
      <w:r w:rsidRPr="0074400F">
        <w:rPr>
          <w:bCs/>
          <w:sz w:val="28"/>
          <w:szCs w:val="28"/>
        </w:rPr>
        <w:t xml:space="preserve"> 5-6, </w:t>
      </w:r>
      <w:r w:rsidRPr="0074400F">
        <w:rPr>
          <w:bCs/>
          <w:sz w:val="28"/>
          <w:szCs w:val="28"/>
        </w:rPr>
        <w:lastRenderedPageBreak/>
        <w:t>14.01.2005</w:t>
      </w:r>
      <w:r w:rsidR="0074400F" w:rsidRPr="0074400F">
        <w:rPr>
          <w:bCs/>
          <w:sz w:val="28"/>
          <w:szCs w:val="28"/>
        </w:rPr>
        <w:t xml:space="preserve"> г.</w:t>
      </w:r>
      <w:r w:rsidRPr="0074400F">
        <w:rPr>
          <w:bCs/>
          <w:sz w:val="28"/>
          <w:szCs w:val="28"/>
        </w:rPr>
        <w:t>);</w:t>
      </w:r>
    </w:p>
    <w:p w:rsidR="00537624" w:rsidRPr="0074400F" w:rsidRDefault="0074400F" w:rsidP="00537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400F">
        <w:rPr>
          <w:rFonts w:ascii="Times New Roman" w:hAnsi="Times New Roman"/>
          <w:sz w:val="28"/>
          <w:szCs w:val="28"/>
        </w:rPr>
        <w:t>Федеральным</w:t>
      </w:r>
      <w:r w:rsidR="00537624" w:rsidRPr="0074400F">
        <w:rPr>
          <w:rFonts w:ascii="Times New Roman" w:hAnsi="Times New Roman"/>
          <w:sz w:val="28"/>
          <w:szCs w:val="28"/>
        </w:rPr>
        <w:t xml:space="preserve"> закон</w:t>
      </w:r>
      <w:r w:rsidRPr="0074400F">
        <w:rPr>
          <w:rFonts w:ascii="Times New Roman" w:hAnsi="Times New Roman"/>
          <w:sz w:val="28"/>
          <w:szCs w:val="28"/>
        </w:rPr>
        <w:t>ом</w:t>
      </w:r>
      <w:r w:rsidR="00537624" w:rsidRPr="0074400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7D0906" w:rsidRDefault="00590985" w:rsidP="007D0906">
      <w:pPr>
        <w:pStyle w:val="ConsPlusNormal"/>
        <w:ind w:firstLine="708"/>
        <w:jc w:val="both"/>
        <w:rPr>
          <w:sz w:val="28"/>
          <w:szCs w:val="28"/>
        </w:rPr>
      </w:pPr>
      <w:r w:rsidRPr="008C4D14">
        <w:rPr>
          <w:sz w:val="28"/>
          <w:szCs w:val="28"/>
        </w:rPr>
        <w:t>Федеральным</w:t>
      </w:r>
      <w:r w:rsidR="00537624" w:rsidRPr="008C4D14">
        <w:rPr>
          <w:sz w:val="28"/>
          <w:szCs w:val="28"/>
        </w:rPr>
        <w:t xml:space="preserve"> закон</w:t>
      </w:r>
      <w:r w:rsidRPr="008C4D14">
        <w:rPr>
          <w:sz w:val="28"/>
          <w:szCs w:val="28"/>
        </w:rPr>
        <w:t>ом</w:t>
      </w:r>
      <w:r w:rsidR="00537624" w:rsidRPr="008C4D14">
        <w:rPr>
          <w:sz w:val="28"/>
          <w:szCs w:val="28"/>
        </w:rPr>
        <w:t xml:space="preserve"> от 27.07.2010 г. № 210-ФЗ «Об организации пр</w:t>
      </w:r>
      <w:r w:rsidR="00537624" w:rsidRPr="008C4D14">
        <w:rPr>
          <w:sz w:val="28"/>
          <w:szCs w:val="28"/>
        </w:rPr>
        <w:t>е</w:t>
      </w:r>
      <w:r w:rsidR="00537624" w:rsidRPr="0074400F">
        <w:rPr>
          <w:sz w:val="28"/>
          <w:szCs w:val="28"/>
        </w:rPr>
        <w:t>доставления государственных и муниципальных</w:t>
      </w:r>
      <w:r w:rsidR="00DA2830" w:rsidRPr="0074400F">
        <w:rPr>
          <w:sz w:val="28"/>
          <w:szCs w:val="28"/>
        </w:rPr>
        <w:t xml:space="preserve"> услуг» («Российская газета», N </w:t>
      </w:r>
      <w:r w:rsidR="00537624" w:rsidRPr="0074400F">
        <w:rPr>
          <w:sz w:val="28"/>
          <w:szCs w:val="28"/>
        </w:rPr>
        <w:t>168, 30.07.2010, «Собрание законодательства РФ», 02.08.2010, N 31, ст. 4179);</w:t>
      </w:r>
    </w:p>
    <w:p w:rsidR="009C28EF" w:rsidRDefault="00135E86" w:rsidP="007D0906">
      <w:pPr>
        <w:pStyle w:val="ConsPlusNormal"/>
        <w:ind w:firstLine="708"/>
        <w:jc w:val="both"/>
        <w:rPr>
          <w:sz w:val="28"/>
          <w:szCs w:val="28"/>
        </w:rPr>
      </w:pPr>
      <w:r w:rsidRPr="00135E86">
        <w:rPr>
          <w:sz w:val="28"/>
          <w:szCs w:val="28"/>
        </w:rPr>
        <w:t>Приказ</w:t>
      </w:r>
      <w:r w:rsidR="007D0906">
        <w:rPr>
          <w:sz w:val="28"/>
          <w:szCs w:val="28"/>
        </w:rPr>
        <w:t>ом</w:t>
      </w:r>
      <w:r w:rsidRPr="00135E86">
        <w:rPr>
          <w:sz w:val="28"/>
          <w:szCs w:val="28"/>
        </w:rPr>
        <w:t xml:space="preserve"> Министерства строительства и жилищно-коммунального х</w:t>
      </w:r>
      <w:r w:rsidRPr="00135E86">
        <w:rPr>
          <w:sz w:val="28"/>
          <w:szCs w:val="28"/>
        </w:rPr>
        <w:t>о</w:t>
      </w:r>
      <w:r w:rsidRPr="00135E86">
        <w:rPr>
          <w:sz w:val="28"/>
          <w:szCs w:val="28"/>
        </w:rPr>
        <w:t>зяйства РФ</w:t>
      </w:r>
      <w:r>
        <w:rPr>
          <w:sz w:val="28"/>
          <w:szCs w:val="28"/>
        </w:rPr>
        <w:t xml:space="preserve"> от 19.02.2015 г. N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135E86">
        <w:rPr>
          <w:sz w:val="28"/>
          <w:szCs w:val="28"/>
        </w:rPr>
        <w:t>Об утверждении формы разрешения на строительство и формы разрешения</w:t>
      </w:r>
      <w:r>
        <w:rPr>
          <w:sz w:val="28"/>
          <w:szCs w:val="28"/>
        </w:rPr>
        <w:t xml:space="preserve"> на ввод объекта в эксплуатацию» (о</w:t>
      </w:r>
      <w:r w:rsidRPr="00135E86">
        <w:rPr>
          <w:sz w:val="28"/>
          <w:szCs w:val="28"/>
        </w:rPr>
        <w:t>фиц</w:t>
      </w:r>
      <w:r w:rsidRPr="00135E86">
        <w:rPr>
          <w:sz w:val="28"/>
          <w:szCs w:val="28"/>
        </w:rPr>
        <w:t>и</w:t>
      </w:r>
      <w:r w:rsidRPr="00135E86">
        <w:rPr>
          <w:sz w:val="28"/>
          <w:szCs w:val="28"/>
        </w:rPr>
        <w:t>альный интернет-портал правовой информации http://www.pravo.gov.ru, 13.04.2015</w:t>
      </w:r>
      <w:r>
        <w:rPr>
          <w:sz w:val="28"/>
          <w:szCs w:val="28"/>
        </w:rPr>
        <w:t>»).</w:t>
      </w:r>
    </w:p>
    <w:p w:rsidR="00436682" w:rsidRPr="002A603F" w:rsidRDefault="007D0906" w:rsidP="00DA283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36682" w:rsidRPr="002A603F">
        <w:rPr>
          <w:sz w:val="28"/>
          <w:szCs w:val="28"/>
        </w:rPr>
        <w:t xml:space="preserve">ешением Думы города Георгиевска </w:t>
      </w:r>
      <w:r>
        <w:rPr>
          <w:sz w:val="28"/>
          <w:szCs w:val="28"/>
        </w:rPr>
        <w:t>от 31</w:t>
      </w:r>
      <w:r w:rsidR="00BA7414" w:rsidRPr="002A603F">
        <w:rPr>
          <w:sz w:val="28"/>
          <w:szCs w:val="28"/>
        </w:rPr>
        <w:t>.</w:t>
      </w:r>
      <w:r w:rsidR="002A603F" w:rsidRPr="002A603F">
        <w:rPr>
          <w:sz w:val="28"/>
          <w:szCs w:val="28"/>
        </w:rPr>
        <w:t>05</w:t>
      </w:r>
      <w:r w:rsidR="00BA7414" w:rsidRPr="002A603F">
        <w:rPr>
          <w:sz w:val="28"/>
          <w:szCs w:val="28"/>
        </w:rPr>
        <w:t>.</w:t>
      </w:r>
      <w:r w:rsidR="00436682" w:rsidRPr="002A603F">
        <w:rPr>
          <w:sz w:val="28"/>
          <w:szCs w:val="28"/>
        </w:rPr>
        <w:t>201</w:t>
      </w:r>
      <w:r w:rsidR="002A603F" w:rsidRPr="002A603F">
        <w:rPr>
          <w:sz w:val="28"/>
          <w:szCs w:val="28"/>
        </w:rPr>
        <w:t>7</w:t>
      </w:r>
      <w:r w:rsidR="00436682" w:rsidRPr="002A603F">
        <w:rPr>
          <w:sz w:val="28"/>
          <w:szCs w:val="28"/>
        </w:rPr>
        <w:t xml:space="preserve"> г. № </w:t>
      </w:r>
      <w:r w:rsidR="002A603F" w:rsidRPr="002A603F">
        <w:rPr>
          <w:sz w:val="28"/>
          <w:szCs w:val="28"/>
        </w:rPr>
        <w:t>922-76</w:t>
      </w:r>
      <w:r w:rsidR="00D7459F" w:rsidRPr="002A603F">
        <w:rPr>
          <w:sz w:val="28"/>
          <w:szCs w:val="28"/>
        </w:rPr>
        <w:t xml:space="preserve"> «Об у</w:t>
      </w:r>
      <w:r w:rsidR="00D7459F" w:rsidRPr="002A603F">
        <w:rPr>
          <w:sz w:val="28"/>
          <w:szCs w:val="28"/>
        </w:rPr>
        <w:t>т</w:t>
      </w:r>
      <w:r w:rsidR="00D7459F" w:rsidRPr="002A603F">
        <w:rPr>
          <w:sz w:val="28"/>
          <w:szCs w:val="28"/>
        </w:rPr>
        <w:t xml:space="preserve">верждении Правил землепользования и застройки </w:t>
      </w:r>
      <w:r w:rsidR="002A603F" w:rsidRPr="002A603F">
        <w:rPr>
          <w:sz w:val="28"/>
          <w:szCs w:val="28"/>
        </w:rPr>
        <w:t>Георгиевского городского округа Ставропольского края относительно территории населенного пункта г</w:t>
      </w:r>
      <w:r w:rsidR="002A603F" w:rsidRPr="002A603F">
        <w:rPr>
          <w:sz w:val="28"/>
          <w:szCs w:val="28"/>
        </w:rPr>
        <w:t>о</w:t>
      </w:r>
      <w:r w:rsidR="002A603F" w:rsidRPr="002A603F">
        <w:rPr>
          <w:sz w:val="28"/>
          <w:szCs w:val="28"/>
        </w:rPr>
        <w:t>род Георгиевск</w:t>
      </w:r>
      <w:r w:rsidR="00D7459F" w:rsidRPr="002A603F">
        <w:rPr>
          <w:sz w:val="28"/>
          <w:szCs w:val="28"/>
        </w:rPr>
        <w:t>»;</w:t>
      </w:r>
    </w:p>
    <w:p w:rsidR="007E5993" w:rsidRDefault="002E1EB0" w:rsidP="007E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B0">
        <w:rPr>
          <w:rFonts w:ascii="Times New Roman" w:hAnsi="Times New Roman"/>
          <w:sz w:val="28"/>
          <w:szCs w:val="28"/>
        </w:rPr>
        <w:t>настоящим административным</w:t>
      </w:r>
      <w:r w:rsidR="00DA2830" w:rsidRPr="002E1EB0">
        <w:rPr>
          <w:rFonts w:ascii="Times New Roman" w:hAnsi="Times New Roman"/>
          <w:sz w:val="28"/>
          <w:szCs w:val="28"/>
        </w:rPr>
        <w:t xml:space="preserve"> регламент</w:t>
      </w:r>
      <w:r w:rsidRPr="002E1EB0">
        <w:rPr>
          <w:rFonts w:ascii="Times New Roman" w:hAnsi="Times New Roman"/>
          <w:sz w:val="28"/>
          <w:szCs w:val="28"/>
        </w:rPr>
        <w:t>ом</w:t>
      </w:r>
      <w:r w:rsidR="007E5993" w:rsidRPr="002E1EB0">
        <w:rPr>
          <w:rFonts w:ascii="Times New Roman" w:hAnsi="Times New Roman"/>
          <w:sz w:val="28"/>
          <w:szCs w:val="28"/>
        </w:rPr>
        <w:t>.</w:t>
      </w:r>
    </w:p>
    <w:p w:rsidR="00966B1D" w:rsidRDefault="00966B1D" w:rsidP="007E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6B1D" w:rsidRPr="00AE2E0E" w:rsidRDefault="00966B1D" w:rsidP="00966B1D">
      <w:pPr>
        <w:pStyle w:val="text"/>
        <w:widowControl w:val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2E0E">
        <w:rPr>
          <w:rFonts w:ascii="Times New Roman" w:hAnsi="Times New Roman" w:cs="Times New Roman"/>
          <w:bCs/>
          <w:sz w:val="28"/>
          <w:szCs w:val="28"/>
        </w:rPr>
        <w:t xml:space="preserve">2.6. Исчерпывающий перечень документов, </w:t>
      </w:r>
      <w:r w:rsidRPr="00AE2E0E">
        <w:rPr>
          <w:rFonts w:ascii="Times New Roman" w:hAnsi="Times New Roman" w:cs="Times New Roman"/>
          <w:sz w:val="28"/>
          <w:szCs w:val="28"/>
        </w:rPr>
        <w:t xml:space="preserve">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</w:t>
      </w:r>
      <w:r w:rsidR="00B46F2B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AE2E0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и услуг, необходимых и обязательных для предоставления муниципальной</w:t>
      </w:r>
      <w:r w:rsidRPr="00AE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E0E">
        <w:rPr>
          <w:rFonts w:ascii="Times New Roman" w:hAnsi="Times New Roman" w:cs="Times New Roman"/>
          <w:sz w:val="28"/>
          <w:szCs w:val="28"/>
        </w:rPr>
        <w:t>усл</w:t>
      </w:r>
      <w:r w:rsidRPr="00AE2E0E">
        <w:rPr>
          <w:rFonts w:ascii="Times New Roman" w:hAnsi="Times New Roman" w:cs="Times New Roman"/>
          <w:sz w:val="28"/>
          <w:szCs w:val="28"/>
        </w:rPr>
        <w:t>у</w:t>
      </w:r>
      <w:r w:rsidRPr="00AE2E0E">
        <w:rPr>
          <w:rFonts w:ascii="Times New Roman" w:hAnsi="Times New Roman" w:cs="Times New Roman"/>
          <w:sz w:val="28"/>
          <w:szCs w:val="28"/>
        </w:rPr>
        <w:t>ги, подлежащих представлению заявителем</w:t>
      </w:r>
    </w:p>
    <w:p w:rsidR="00966B1D" w:rsidRPr="00AE2E0E" w:rsidRDefault="00E735A5" w:rsidP="00966B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="00966B1D" w:rsidRPr="007E3202">
        <w:rPr>
          <w:rFonts w:ascii="Times New Roman" w:hAnsi="Times New Roman"/>
          <w:sz w:val="28"/>
          <w:szCs w:val="28"/>
        </w:rPr>
        <w:t xml:space="preserve">Для получения муниципальной услуги </w:t>
      </w:r>
      <w:r w:rsidR="00966B1D" w:rsidRPr="007E3202">
        <w:rPr>
          <w:rFonts w:ascii="Times New Roman" w:hAnsi="Times New Roman"/>
          <w:color w:val="000000"/>
          <w:sz w:val="28"/>
          <w:szCs w:val="28"/>
        </w:rPr>
        <w:t>в части</w:t>
      </w:r>
      <w:r w:rsidR="00966B1D" w:rsidRPr="00AE2E0E">
        <w:rPr>
          <w:rFonts w:ascii="Times New Roman" w:hAnsi="Times New Roman"/>
          <w:sz w:val="28"/>
          <w:szCs w:val="28"/>
        </w:rPr>
        <w:t xml:space="preserve"> выдачи разрешения</w:t>
      </w:r>
      <w:r w:rsidR="00B46F2B">
        <w:rPr>
          <w:rFonts w:ascii="Times New Roman" w:hAnsi="Times New Roman"/>
          <w:sz w:val="28"/>
          <w:szCs w:val="28"/>
        </w:rPr>
        <w:t xml:space="preserve"> на</w:t>
      </w:r>
      <w:r w:rsidR="00966B1D" w:rsidRPr="00AE2E0E">
        <w:rPr>
          <w:rFonts w:ascii="Times New Roman" w:hAnsi="Times New Roman"/>
          <w:sz w:val="28"/>
          <w:szCs w:val="28"/>
        </w:rPr>
        <w:t xml:space="preserve"> </w:t>
      </w:r>
      <w:r w:rsidR="00966B1D">
        <w:rPr>
          <w:rFonts w:ascii="Times New Roman" w:hAnsi="Times New Roman"/>
          <w:sz w:val="28"/>
          <w:szCs w:val="28"/>
        </w:rPr>
        <w:t>строительство (реконструкцию) объекта капитального строительства</w:t>
      </w:r>
      <w:r w:rsidR="00966B1D" w:rsidRPr="00AE2E0E">
        <w:rPr>
          <w:rFonts w:ascii="Times New Roman" w:hAnsi="Times New Roman"/>
          <w:sz w:val="28"/>
          <w:szCs w:val="28"/>
        </w:rPr>
        <w:t xml:space="preserve"> заяв</w:t>
      </w:r>
      <w:r w:rsidR="00966B1D" w:rsidRPr="00AE2E0E">
        <w:rPr>
          <w:rFonts w:ascii="Times New Roman" w:hAnsi="Times New Roman"/>
          <w:sz w:val="28"/>
          <w:szCs w:val="28"/>
        </w:rPr>
        <w:t>и</w:t>
      </w:r>
      <w:r w:rsidR="00966B1D" w:rsidRPr="00AE2E0E">
        <w:rPr>
          <w:rFonts w:ascii="Times New Roman" w:hAnsi="Times New Roman"/>
          <w:sz w:val="28"/>
          <w:szCs w:val="28"/>
        </w:rPr>
        <w:t xml:space="preserve">тель направляет в администрацию </w:t>
      </w:r>
      <w:r w:rsidR="00B46F2B">
        <w:rPr>
          <w:rFonts w:ascii="Times New Roman" w:hAnsi="Times New Roman"/>
          <w:sz w:val="28"/>
          <w:szCs w:val="28"/>
        </w:rPr>
        <w:t>округа</w:t>
      </w:r>
      <w:r w:rsidR="00966B1D" w:rsidRPr="00AE2E0E">
        <w:rPr>
          <w:rFonts w:ascii="Times New Roman" w:hAnsi="Times New Roman"/>
          <w:sz w:val="28"/>
          <w:szCs w:val="28"/>
        </w:rPr>
        <w:t xml:space="preserve"> заявление о выдаче разрешения на </w:t>
      </w:r>
      <w:r w:rsidR="00966B1D">
        <w:rPr>
          <w:rFonts w:ascii="Times New Roman" w:hAnsi="Times New Roman"/>
          <w:sz w:val="28"/>
          <w:szCs w:val="28"/>
        </w:rPr>
        <w:t>строительство (реконструкцию) объекта капитального строительства</w:t>
      </w:r>
      <w:r w:rsidR="00966B1D" w:rsidRPr="00AE2E0E">
        <w:rPr>
          <w:rFonts w:ascii="Times New Roman" w:hAnsi="Times New Roman"/>
          <w:sz w:val="28"/>
          <w:szCs w:val="28"/>
        </w:rPr>
        <w:t xml:space="preserve">. Заявление оформляется по форме </w:t>
      </w:r>
      <w:r w:rsidR="00966B1D" w:rsidRPr="00521D78">
        <w:rPr>
          <w:rFonts w:ascii="Times New Roman" w:hAnsi="Times New Roman"/>
          <w:sz w:val="28"/>
          <w:szCs w:val="28"/>
        </w:rPr>
        <w:t xml:space="preserve">согласно </w:t>
      </w:r>
      <w:r w:rsidR="00521D78" w:rsidRPr="00521D78">
        <w:rPr>
          <w:rFonts w:ascii="Times New Roman" w:hAnsi="Times New Roman"/>
          <w:sz w:val="28"/>
          <w:szCs w:val="28"/>
        </w:rPr>
        <w:t>приложению 1</w:t>
      </w:r>
      <w:r w:rsidR="00966B1D" w:rsidRPr="00AE2E0E">
        <w:rPr>
          <w:rFonts w:ascii="Times New Roman" w:hAnsi="Times New Roman"/>
          <w:sz w:val="28"/>
          <w:szCs w:val="28"/>
        </w:rPr>
        <w:t xml:space="preserve"> к настоящему администрати</w:t>
      </w:r>
      <w:r w:rsidR="00966B1D" w:rsidRPr="00AE2E0E">
        <w:rPr>
          <w:rFonts w:ascii="Times New Roman" w:hAnsi="Times New Roman"/>
          <w:sz w:val="28"/>
          <w:szCs w:val="28"/>
        </w:rPr>
        <w:t>в</w:t>
      </w:r>
      <w:r w:rsidR="00966B1D" w:rsidRPr="00AE2E0E">
        <w:rPr>
          <w:rFonts w:ascii="Times New Roman" w:hAnsi="Times New Roman"/>
          <w:sz w:val="28"/>
          <w:szCs w:val="28"/>
        </w:rPr>
        <w:t>ному регламенту. К указанному заявлению прилагаются следующие докуме</w:t>
      </w:r>
      <w:r w:rsidR="00966B1D" w:rsidRPr="00AE2E0E">
        <w:rPr>
          <w:rFonts w:ascii="Times New Roman" w:hAnsi="Times New Roman"/>
          <w:sz w:val="28"/>
          <w:szCs w:val="28"/>
        </w:rPr>
        <w:t>н</w:t>
      </w:r>
      <w:r w:rsidR="00966B1D" w:rsidRPr="00AE2E0E">
        <w:rPr>
          <w:rFonts w:ascii="Times New Roman" w:hAnsi="Times New Roman"/>
          <w:sz w:val="28"/>
          <w:szCs w:val="28"/>
        </w:rPr>
        <w:t>ты: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78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616E77">
        <w:rPr>
          <w:rFonts w:ascii="Times New Roman" w:hAnsi="Times New Roman"/>
          <w:sz w:val="28"/>
          <w:szCs w:val="28"/>
        </w:rPr>
        <w:t>.1</w:t>
      </w:r>
      <w:r w:rsidRPr="000D6868">
        <w:rPr>
          <w:rFonts w:ascii="Times New Roman" w:hAnsi="Times New Roman"/>
          <w:sz w:val="28"/>
          <w:szCs w:val="28"/>
        </w:rPr>
        <w:t>) при наличии соглашения о передаче в случаях, установленных бю</w:t>
      </w:r>
      <w:r w:rsidRPr="000D6868">
        <w:rPr>
          <w:rFonts w:ascii="Times New Roman" w:hAnsi="Times New Roman"/>
          <w:sz w:val="28"/>
          <w:szCs w:val="28"/>
        </w:rPr>
        <w:t>д</w:t>
      </w:r>
      <w:r w:rsidRPr="000D6868">
        <w:rPr>
          <w:rFonts w:ascii="Times New Roman" w:hAnsi="Times New Roman"/>
          <w:sz w:val="28"/>
          <w:szCs w:val="28"/>
        </w:rPr>
        <w:t>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0D6868">
        <w:rPr>
          <w:rFonts w:ascii="Times New Roman" w:hAnsi="Times New Roman"/>
          <w:sz w:val="28"/>
          <w:szCs w:val="28"/>
        </w:rPr>
        <w:t>Росатом</w:t>
      </w:r>
      <w:proofErr w:type="spellEnd"/>
      <w:r w:rsidRPr="000D6868">
        <w:rPr>
          <w:rFonts w:ascii="Times New Roman" w:hAnsi="Times New Roman"/>
          <w:sz w:val="28"/>
          <w:szCs w:val="28"/>
        </w:rPr>
        <w:t>", органом управления государственным внебюджетным фо</w:t>
      </w:r>
      <w:r w:rsidRPr="000D6868">
        <w:rPr>
          <w:rFonts w:ascii="Times New Roman" w:hAnsi="Times New Roman"/>
          <w:sz w:val="28"/>
          <w:szCs w:val="28"/>
        </w:rPr>
        <w:t>н</w:t>
      </w:r>
      <w:r w:rsidRPr="000D6868">
        <w:rPr>
          <w:rFonts w:ascii="Times New Roman" w:hAnsi="Times New Roman"/>
          <w:sz w:val="28"/>
          <w:szCs w:val="28"/>
        </w:rPr>
        <w:t>дом или органом местного самоуправления полномочий государственного (м</w:t>
      </w:r>
      <w:r w:rsidRPr="000D6868">
        <w:rPr>
          <w:rFonts w:ascii="Times New Roman" w:hAnsi="Times New Roman"/>
          <w:sz w:val="28"/>
          <w:szCs w:val="28"/>
        </w:rPr>
        <w:t>у</w:t>
      </w:r>
      <w:r w:rsidRPr="000D6868">
        <w:rPr>
          <w:rFonts w:ascii="Times New Roman" w:hAnsi="Times New Roman"/>
          <w:sz w:val="28"/>
          <w:szCs w:val="28"/>
        </w:rPr>
        <w:t>ниципального) заказчика, заключенного при осуществлении бюджетных инв</w:t>
      </w:r>
      <w:r w:rsidRPr="000D6868">
        <w:rPr>
          <w:rFonts w:ascii="Times New Roman" w:hAnsi="Times New Roman"/>
          <w:sz w:val="28"/>
          <w:szCs w:val="28"/>
        </w:rPr>
        <w:t>е</w:t>
      </w:r>
      <w:r w:rsidRPr="000D6868">
        <w:rPr>
          <w:rFonts w:ascii="Times New Roman" w:hAnsi="Times New Roman"/>
          <w:sz w:val="28"/>
          <w:szCs w:val="28"/>
        </w:rPr>
        <w:t>стиций, - указанное соглашение, правоустанавливающие документы на земел</w:t>
      </w:r>
      <w:r w:rsidRPr="000D6868">
        <w:rPr>
          <w:rFonts w:ascii="Times New Roman" w:hAnsi="Times New Roman"/>
          <w:sz w:val="28"/>
          <w:szCs w:val="28"/>
        </w:rPr>
        <w:t>ь</w:t>
      </w:r>
      <w:r w:rsidRPr="000D6868">
        <w:rPr>
          <w:rFonts w:ascii="Times New Roman" w:hAnsi="Times New Roman"/>
          <w:sz w:val="28"/>
          <w:szCs w:val="28"/>
        </w:rPr>
        <w:t>ный участок правообладателя, с которым заключено это соглашение;</w:t>
      </w:r>
      <w:proofErr w:type="gramEnd"/>
    </w:p>
    <w:p w:rsidR="000D6868" w:rsidRPr="00521D7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78">
        <w:rPr>
          <w:rFonts w:ascii="Times New Roman" w:hAnsi="Times New Roman"/>
          <w:sz w:val="28"/>
          <w:szCs w:val="28"/>
        </w:rPr>
        <w:t>2) градостроительный план земельного участка или в случае выдачи ра</w:t>
      </w:r>
      <w:r w:rsidRPr="00521D78">
        <w:rPr>
          <w:rFonts w:ascii="Times New Roman" w:hAnsi="Times New Roman"/>
          <w:sz w:val="28"/>
          <w:szCs w:val="28"/>
        </w:rPr>
        <w:t>з</w:t>
      </w:r>
      <w:r w:rsidRPr="00521D78">
        <w:rPr>
          <w:rFonts w:ascii="Times New Roman" w:hAnsi="Times New Roman"/>
          <w:sz w:val="28"/>
          <w:szCs w:val="28"/>
        </w:rPr>
        <w:t>решения на строительство линейного объекта реквизиты проекта планировки территории и проекта межевания территории;</w:t>
      </w:r>
    </w:p>
    <w:p w:rsidR="000D6868" w:rsidRPr="000D6868" w:rsidRDefault="00616E77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78">
        <w:rPr>
          <w:rFonts w:ascii="Times New Roman" w:hAnsi="Times New Roman"/>
          <w:sz w:val="28"/>
          <w:szCs w:val="28"/>
        </w:rPr>
        <w:t>3</w:t>
      </w:r>
      <w:r w:rsidR="000D6868" w:rsidRPr="00521D78">
        <w:rPr>
          <w:rFonts w:ascii="Times New Roman" w:hAnsi="Times New Roman"/>
          <w:sz w:val="28"/>
          <w:szCs w:val="28"/>
        </w:rPr>
        <w:t>) материалы, содержащиеся в проектной документации</w:t>
      </w:r>
      <w:r w:rsidR="000D6868" w:rsidRPr="000D6868">
        <w:rPr>
          <w:rFonts w:ascii="Times New Roman" w:hAnsi="Times New Roman"/>
          <w:sz w:val="28"/>
          <w:szCs w:val="28"/>
        </w:rPr>
        <w:t>: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8">
        <w:rPr>
          <w:rFonts w:ascii="Times New Roman" w:hAnsi="Times New Roman"/>
          <w:sz w:val="28"/>
          <w:szCs w:val="28"/>
        </w:rPr>
        <w:lastRenderedPageBreak/>
        <w:t>а) пояснительная записка;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8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8">
        <w:rPr>
          <w:rFonts w:ascii="Times New Roman" w:hAnsi="Times New Roman"/>
          <w:sz w:val="28"/>
          <w:szCs w:val="28"/>
        </w:rPr>
        <w:t>в) схема планировочной организации земельного участка, подтвержда</w:t>
      </w:r>
      <w:r w:rsidRPr="000D6868">
        <w:rPr>
          <w:rFonts w:ascii="Times New Roman" w:hAnsi="Times New Roman"/>
          <w:sz w:val="28"/>
          <w:szCs w:val="28"/>
        </w:rPr>
        <w:t>ю</w:t>
      </w:r>
      <w:r w:rsidRPr="000D6868">
        <w:rPr>
          <w:rFonts w:ascii="Times New Roman" w:hAnsi="Times New Roman"/>
          <w:sz w:val="28"/>
          <w:szCs w:val="28"/>
        </w:rPr>
        <w:t>щая расположение линейного объекта в пределах красных линий, утвержде</w:t>
      </w:r>
      <w:r w:rsidRPr="000D6868">
        <w:rPr>
          <w:rFonts w:ascii="Times New Roman" w:hAnsi="Times New Roman"/>
          <w:sz w:val="28"/>
          <w:szCs w:val="28"/>
        </w:rPr>
        <w:t>н</w:t>
      </w:r>
      <w:r w:rsidRPr="000D6868">
        <w:rPr>
          <w:rFonts w:ascii="Times New Roman" w:hAnsi="Times New Roman"/>
          <w:sz w:val="28"/>
          <w:szCs w:val="28"/>
        </w:rPr>
        <w:t>ных в составе документации по планировке территории применительно к л</w:t>
      </w:r>
      <w:r w:rsidRPr="000D6868">
        <w:rPr>
          <w:rFonts w:ascii="Times New Roman" w:hAnsi="Times New Roman"/>
          <w:sz w:val="28"/>
          <w:szCs w:val="28"/>
        </w:rPr>
        <w:t>и</w:t>
      </w:r>
      <w:r w:rsidRPr="000D6868">
        <w:rPr>
          <w:rFonts w:ascii="Times New Roman" w:hAnsi="Times New Roman"/>
          <w:sz w:val="28"/>
          <w:szCs w:val="28"/>
        </w:rPr>
        <w:t>нейным объектам;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8">
        <w:rPr>
          <w:rFonts w:ascii="Times New Roman" w:hAnsi="Times New Roman"/>
          <w:sz w:val="28"/>
          <w:szCs w:val="28"/>
        </w:rPr>
        <w:t>г) схемы, отображающие архитектурные решения;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6868">
        <w:rPr>
          <w:rFonts w:ascii="Times New Roman" w:hAnsi="Times New Roman"/>
          <w:sz w:val="28"/>
          <w:szCs w:val="28"/>
        </w:rPr>
        <w:t>д</w:t>
      </w:r>
      <w:proofErr w:type="spellEnd"/>
      <w:r w:rsidRPr="000D6868">
        <w:rPr>
          <w:rFonts w:ascii="Times New Roman" w:hAnsi="Times New Roman"/>
          <w:sz w:val="28"/>
          <w:szCs w:val="28"/>
        </w:rPr>
        <w:t>) сведения об инженерном оборудовании, сводный план сетей инжене</w:t>
      </w:r>
      <w:r w:rsidRPr="000D6868">
        <w:rPr>
          <w:rFonts w:ascii="Times New Roman" w:hAnsi="Times New Roman"/>
          <w:sz w:val="28"/>
          <w:szCs w:val="28"/>
        </w:rPr>
        <w:t>р</w:t>
      </w:r>
      <w:r w:rsidRPr="000D6868">
        <w:rPr>
          <w:rFonts w:ascii="Times New Roman" w:hAnsi="Times New Roman"/>
          <w:sz w:val="28"/>
          <w:szCs w:val="28"/>
        </w:rPr>
        <w:t>но-технического обеспечения с обозначением мест подключения (технологич</w:t>
      </w:r>
      <w:r w:rsidRPr="000D6868">
        <w:rPr>
          <w:rFonts w:ascii="Times New Roman" w:hAnsi="Times New Roman"/>
          <w:sz w:val="28"/>
          <w:szCs w:val="28"/>
        </w:rPr>
        <w:t>е</w:t>
      </w:r>
      <w:r w:rsidRPr="000D6868">
        <w:rPr>
          <w:rFonts w:ascii="Times New Roman" w:hAnsi="Times New Roman"/>
          <w:sz w:val="28"/>
          <w:szCs w:val="28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8">
        <w:rPr>
          <w:rFonts w:ascii="Times New Roman" w:hAnsi="Times New Roman"/>
          <w:sz w:val="28"/>
          <w:szCs w:val="28"/>
        </w:rPr>
        <w:t>е) проект организации строительства объекта капитального строительс</w:t>
      </w:r>
      <w:r w:rsidRPr="000D6868">
        <w:rPr>
          <w:rFonts w:ascii="Times New Roman" w:hAnsi="Times New Roman"/>
          <w:sz w:val="28"/>
          <w:szCs w:val="28"/>
        </w:rPr>
        <w:t>т</w:t>
      </w:r>
      <w:r w:rsidRPr="000D6868">
        <w:rPr>
          <w:rFonts w:ascii="Times New Roman" w:hAnsi="Times New Roman"/>
          <w:sz w:val="28"/>
          <w:szCs w:val="28"/>
        </w:rPr>
        <w:t>ва;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8">
        <w:rPr>
          <w:rFonts w:ascii="Times New Roman" w:hAnsi="Times New Roman"/>
          <w:sz w:val="28"/>
          <w:szCs w:val="28"/>
        </w:rPr>
        <w:t>ж) проект организации работ по сносу или демонтажу объектов капитал</w:t>
      </w:r>
      <w:r w:rsidRPr="000D6868">
        <w:rPr>
          <w:rFonts w:ascii="Times New Roman" w:hAnsi="Times New Roman"/>
          <w:sz w:val="28"/>
          <w:szCs w:val="28"/>
        </w:rPr>
        <w:t>ь</w:t>
      </w:r>
      <w:r w:rsidRPr="000D6868">
        <w:rPr>
          <w:rFonts w:ascii="Times New Roman" w:hAnsi="Times New Roman"/>
          <w:sz w:val="28"/>
          <w:szCs w:val="28"/>
        </w:rPr>
        <w:t>ного строительства, их частей;</w:t>
      </w:r>
    </w:p>
    <w:p w:rsidR="000D6868" w:rsidRPr="000D6868" w:rsidRDefault="00616E77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0D6868" w:rsidRPr="000D6868">
        <w:rPr>
          <w:rFonts w:ascii="Times New Roman" w:hAnsi="Times New Roman"/>
          <w:sz w:val="28"/>
          <w:szCs w:val="28"/>
        </w:rPr>
        <w:t>) положительное заключение экспертизы проектной документации об</w:t>
      </w:r>
      <w:r w:rsidR="000D6868" w:rsidRPr="000D6868">
        <w:rPr>
          <w:rFonts w:ascii="Times New Roman" w:hAnsi="Times New Roman"/>
          <w:sz w:val="28"/>
          <w:szCs w:val="28"/>
        </w:rPr>
        <w:t>ъ</w:t>
      </w:r>
      <w:r w:rsidR="000D6868" w:rsidRPr="000D6868">
        <w:rPr>
          <w:rFonts w:ascii="Times New Roman" w:hAnsi="Times New Roman"/>
          <w:sz w:val="28"/>
          <w:szCs w:val="28"/>
        </w:rPr>
        <w:t>екта капитального строительства (применительно к отдельным этапам стро</w:t>
      </w:r>
      <w:r w:rsidR="000D6868" w:rsidRPr="000D6868">
        <w:rPr>
          <w:rFonts w:ascii="Times New Roman" w:hAnsi="Times New Roman"/>
          <w:sz w:val="28"/>
          <w:szCs w:val="28"/>
        </w:rPr>
        <w:t>и</w:t>
      </w:r>
      <w:r w:rsidR="000D6868" w:rsidRPr="000D6868">
        <w:rPr>
          <w:rFonts w:ascii="Times New Roman" w:hAnsi="Times New Roman"/>
          <w:sz w:val="28"/>
          <w:szCs w:val="28"/>
        </w:rPr>
        <w:t>тельства в случае, предусмотренном частью 12.1 статьи 48 Градостроительного Кодекса РФ), если такая проектная документация подлежит экспертизе в соо</w:t>
      </w:r>
      <w:r w:rsidR="000D6868" w:rsidRPr="000D6868">
        <w:rPr>
          <w:rFonts w:ascii="Times New Roman" w:hAnsi="Times New Roman"/>
          <w:sz w:val="28"/>
          <w:szCs w:val="28"/>
        </w:rPr>
        <w:t>т</w:t>
      </w:r>
      <w:r w:rsidR="000D6868" w:rsidRPr="000D6868">
        <w:rPr>
          <w:rFonts w:ascii="Times New Roman" w:hAnsi="Times New Roman"/>
          <w:sz w:val="28"/>
          <w:szCs w:val="28"/>
        </w:rPr>
        <w:t xml:space="preserve">ветствии со статьей 49 </w:t>
      </w:r>
      <w:r w:rsidR="000D6868">
        <w:rPr>
          <w:rFonts w:ascii="Times New Roman" w:hAnsi="Times New Roman"/>
          <w:sz w:val="28"/>
          <w:szCs w:val="28"/>
        </w:rPr>
        <w:t>Градостроительного</w:t>
      </w:r>
      <w:r w:rsidR="000D6868" w:rsidRPr="000D6868">
        <w:rPr>
          <w:rFonts w:ascii="Times New Roman" w:hAnsi="Times New Roman"/>
          <w:sz w:val="28"/>
          <w:szCs w:val="28"/>
        </w:rPr>
        <w:t xml:space="preserve"> Кодекса</w:t>
      </w:r>
      <w:r w:rsidR="000D6868">
        <w:rPr>
          <w:rFonts w:ascii="Times New Roman" w:hAnsi="Times New Roman"/>
          <w:sz w:val="28"/>
          <w:szCs w:val="28"/>
        </w:rPr>
        <w:t xml:space="preserve"> РФ</w:t>
      </w:r>
      <w:r w:rsidR="000D6868" w:rsidRPr="000D6868">
        <w:rPr>
          <w:rFonts w:ascii="Times New Roman" w:hAnsi="Times New Roman"/>
          <w:sz w:val="28"/>
          <w:szCs w:val="28"/>
        </w:rPr>
        <w:t>, положительное закл</w:t>
      </w:r>
      <w:r w:rsidR="000D6868" w:rsidRPr="000D6868">
        <w:rPr>
          <w:rFonts w:ascii="Times New Roman" w:hAnsi="Times New Roman"/>
          <w:sz w:val="28"/>
          <w:szCs w:val="28"/>
        </w:rPr>
        <w:t>ю</w:t>
      </w:r>
      <w:r w:rsidR="000D6868" w:rsidRPr="000D6868">
        <w:rPr>
          <w:rFonts w:ascii="Times New Roman" w:hAnsi="Times New Roman"/>
          <w:sz w:val="28"/>
          <w:szCs w:val="28"/>
        </w:rPr>
        <w:t>чение государственной экспертизы проектной документации в случаях, пред</w:t>
      </w:r>
      <w:r w:rsidR="000D6868" w:rsidRPr="000D6868">
        <w:rPr>
          <w:rFonts w:ascii="Times New Roman" w:hAnsi="Times New Roman"/>
          <w:sz w:val="28"/>
          <w:szCs w:val="28"/>
        </w:rPr>
        <w:t>у</w:t>
      </w:r>
      <w:r w:rsidR="000D6868" w:rsidRPr="000D6868">
        <w:rPr>
          <w:rFonts w:ascii="Times New Roman" w:hAnsi="Times New Roman"/>
          <w:sz w:val="28"/>
          <w:szCs w:val="28"/>
        </w:rPr>
        <w:t xml:space="preserve">смотренных частью 3.4 статьи 49 </w:t>
      </w:r>
      <w:r w:rsidR="000D6868">
        <w:rPr>
          <w:rFonts w:ascii="Times New Roman" w:hAnsi="Times New Roman"/>
          <w:sz w:val="28"/>
          <w:szCs w:val="28"/>
        </w:rPr>
        <w:t>Градостроительного</w:t>
      </w:r>
      <w:r w:rsidR="000D6868" w:rsidRPr="000D6868">
        <w:rPr>
          <w:rFonts w:ascii="Times New Roman" w:hAnsi="Times New Roman"/>
          <w:sz w:val="28"/>
          <w:szCs w:val="28"/>
        </w:rPr>
        <w:t xml:space="preserve"> Кодекса</w:t>
      </w:r>
      <w:r w:rsidR="000D6868">
        <w:rPr>
          <w:rFonts w:ascii="Times New Roman" w:hAnsi="Times New Roman"/>
          <w:sz w:val="28"/>
          <w:szCs w:val="28"/>
        </w:rPr>
        <w:t xml:space="preserve"> РФ</w:t>
      </w:r>
      <w:r w:rsidR="000D6868" w:rsidRPr="000D6868">
        <w:rPr>
          <w:rFonts w:ascii="Times New Roman" w:hAnsi="Times New Roman"/>
          <w:sz w:val="28"/>
          <w:szCs w:val="28"/>
        </w:rPr>
        <w:t>, полож</w:t>
      </w:r>
      <w:r w:rsidR="000D6868" w:rsidRPr="000D6868">
        <w:rPr>
          <w:rFonts w:ascii="Times New Roman" w:hAnsi="Times New Roman"/>
          <w:sz w:val="28"/>
          <w:szCs w:val="28"/>
        </w:rPr>
        <w:t>и</w:t>
      </w:r>
      <w:r w:rsidR="000D6868" w:rsidRPr="000D6868">
        <w:rPr>
          <w:rFonts w:ascii="Times New Roman" w:hAnsi="Times New Roman"/>
          <w:sz w:val="28"/>
          <w:szCs w:val="28"/>
        </w:rPr>
        <w:t>тельное заключение государственной экологической экспертизы проектной</w:t>
      </w:r>
      <w:proofErr w:type="gramEnd"/>
      <w:r w:rsidR="000D6868" w:rsidRPr="000D6868">
        <w:rPr>
          <w:rFonts w:ascii="Times New Roman" w:hAnsi="Times New Roman"/>
          <w:sz w:val="28"/>
          <w:szCs w:val="28"/>
        </w:rPr>
        <w:t xml:space="preserve"> д</w:t>
      </w:r>
      <w:r w:rsidR="000D6868" w:rsidRPr="000D6868">
        <w:rPr>
          <w:rFonts w:ascii="Times New Roman" w:hAnsi="Times New Roman"/>
          <w:sz w:val="28"/>
          <w:szCs w:val="28"/>
        </w:rPr>
        <w:t>о</w:t>
      </w:r>
      <w:r w:rsidR="000D6868" w:rsidRPr="000D6868">
        <w:rPr>
          <w:rFonts w:ascii="Times New Roman" w:hAnsi="Times New Roman"/>
          <w:sz w:val="28"/>
          <w:szCs w:val="28"/>
        </w:rPr>
        <w:t xml:space="preserve">кументации в случаях, предусмотренных частью 6 статьи 49 </w:t>
      </w:r>
      <w:r w:rsidR="000D6868">
        <w:rPr>
          <w:rFonts w:ascii="Times New Roman" w:hAnsi="Times New Roman"/>
          <w:sz w:val="28"/>
          <w:szCs w:val="28"/>
        </w:rPr>
        <w:t>Градостроительн</w:t>
      </w:r>
      <w:r w:rsidR="000D6868">
        <w:rPr>
          <w:rFonts w:ascii="Times New Roman" w:hAnsi="Times New Roman"/>
          <w:sz w:val="28"/>
          <w:szCs w:val="28"/>
        </w:rPr>
        <w:t>о</w:t>
      </w:r>
      <w:r w:rsidR="000D6868">
        <w:rPr>
          <w:rFonts w:ascii="Times New Roman" w:hAnsi="Times New Roman"/>
          <w:sz w:val="28"/>
          <w:szCs w:val="28"/>
        </w:rPr>
        <w:t>го</w:t>
      </w:r>
      <w:r w:rsidR="000D6868" w:rsidRPr="000D6868">
        <w:rPr>
          <w:rFonts w:ascii="Times New Roman" w:hAnsi="Times New Roman"/>
          <w:sz w:val="28"/>
          <w:szCs w:val="28"/>
        </w:rPr>
        <w:t xml:space="preserve"> Кодекса;</w:t>
      </w:r>
    </w:p>
    <w:p w:rsidR="000D6868" w:rsidRPr="000D6868" w:rsidRDefault="000D6868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F35">
        <w:rPr>
          <w:rFonts w:ascii="Times New Roman" w:hAnsi="Times New Roman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настоящего Кодекса);</w:t>
      </w:r>
    </w:p>
    <w:p w:rsidR="000D6868" w:rsidRPr="000D6868" w:rsidRDefault="00616E77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6868" w:rsidRPr="000D6868">
        <w:rPr>
          <w:rFonts w:ascii="Times New Roman" w:hAnsi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="00C01119">
        <w:rPr>
          <w:rFonts w:ascii="Times New Roman" w:hAnsi="Times New Roman"/>
          <w:sz w:val="28"/>
          <w:szCs w:val="28"/>
        </w:rPr>
        <w:t>подпункте</w:t>
      </w:r>
      <w:r w:rsidR="000D6868" w:rsidRPr="000D6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0D6868" w:rsidRPr="000D6868">
        <w:rPr>
          <w:rFonts w:ascii="Times New Roman" w:hAnsi="Times New Roman"/>
          <w:sz w:val="28"/>
          <w:szCs w:val="28"/>
        </w:rPr>
        <w:t>.2</w:t>
      </w:r>
      <w:r w:rsidR="00C01119">
        <w:rPr>
          <w:rFonts w:ascii="Times New Roman" w:hAnsi="Times New Roman"/>
          <w:sz w:val="28"/>
          <w:szCs w:val="28"/>
        </w:rPr>
        <w:t xml:space="preserve"> пункта 2.6.1</w:t>
      </w:r>
      <w:r w:rsidR="000D6868" w:rsidRPr="000D6868">
        <w:rPr>
          <w:rFonts w:ascii="Times New Roman" w:hAnsi="Times New Roman"/>
          <w:sz w:val="28"/>
          <w:szCs w:val="28"/>
        </w:rPr>
        <w:t xml:space="preserve"> на</w:t>
      </w:r>
      <w:r w:rsidR="00C01119">
        <w:rPr>
          <w:rFonts w:ascii="Times New Roman" w:hAnsi="Times New Roman"/>
          <w:sz w:val="28"/>
          <w:szCs w:val="28"/>
        </w:rPr>
        <w:t>стоящего административного регламента</w:t>
      </w:r>
      <w:r w:rsidR="000D6868" w:rsidRPr="000D6868">
        <w:rPr>
          <w:rFonts w:ascii="Times New Roman" w:hAnsi="Times New Roman"/>
          <w:sz w:val="28"/>
          <w:szCs w:val="28"/>
        </w:rPr>
        <w:t xml:space="preserve"> случаев реконс</w:t>
      </w:r>
      <w:r w:rsidR="000D6868" w:rsidRPr="000D6868">
        <w:rPr>
          <w:rFonts w:ascii="Times New Roman" w:hAnsi="Times New Roman"/>
          <w:sz w:val="28"/>
          <w:szCs w:val="28"/>
        </w:rPr>
        <w:t>т</w:t>
      </w:r>
      <w:r w:rsidR="000D6868" w:rsidRPr="000D6868">
        <w:rPr>
          <w:rFonts w:ascii="Times New Roman" w:hAnsi="Times New Roman"/>
          <w:sz w:val="28"/>
          <w:szCs w:val="28"/>
        </w:rPr>
        <w:t>рукции многоквартирного дома;</w:t>
      </w:r>
    </w:p>
    <w:p w:rsidR="000D6868" w:rsidRPr="000D6868" w:rsidRDefault="00616E77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0D6868" w:rsidRPr="000D6868">
        <w:rPr>
          <w:rFonts w:ascii="Times New Roman" w:hAnsi="Times New Roman"/>
          <w:sz w:val="28"/>
          <w:szCs w:val="28"/>
        </w:rPr>
        <w:t>.1) в случае проведения реконструкции государственным (муниципал</w:t>
      </w:r>
      <w:r w:rsidR="000D6868" w:rsidRPr="000D6868">
        <w:rPr>
          <w:rFonts w:ascii="Times New Roman" w:hAnsi="Times New Roman"/>
          <w:sz w:val="28"/>
          <w:szCs w:val="28"/>
        </w:rPr>
        <w:t>ь</w:t>
      </w:r>
      <w:r w:rsidR="000D6868" w:rsidRPr="000D6868">
        <w:rPr>
          <w:rFonts w:ascii="Times New Roman" w:hAnsi="Times New Roman"/>
          <w:sz w:val="28"/>
          <w:szCs w:val="28"/>
        </w:rPr>
        <w:t>ным) заказчиком, являющимся органом государственной власти (государстве</w:t>
      </w:r>
      <w:r w:rsidR="000D6868" w:rsidRPr="000D6868">
        <w:rPr>
          <w:rFonts w:ascii="Times New Roman" w:hAnsi="Times New Roman"/>
          <w:sz w:val="28"/>
          <w:szCs w:val="28"/>
        </w:rPr>
        <w:t>н</w:t>
      </w:r>
      <w:r w:rsidR="000D6868" w:rsidRPr="000D6868">
        <w:rPr>
          <w:rFonts w:ascii="Times New Roman" w:hAnsi="Times New Roman"/>
          <w:sz w:val="28"/>
          <w:szCs w:val="28"/>
        </w:rPr>
        <w:t>ным органом), Государственной корпорацией по атомной энергии "</w:t>
      </w:r>
      <w:proofErr w:type="spellStart"/>
      <w:r w:rsidR="000D6868" w:rsidRPr="000D6868">
        <w:rPr>
          <w:rFonts w:ascii="Times New Roman" w:hAnsi="Times New Roman"/>
          <w:sz w:val="28"/>
          <w:szCs w:val="28"/>
        </w:rPr>
        <w:t>Росатом</w:t>
      </w:r>
      <w:proofErr w:type="spellEnd"/>
      <w:r w:rsidR="000D6868" w:rsidRPr="000D6868">
        <w:rPr>
          <w:rFonts w:ascii="Times New Roman" w:hAnsi="Times New Roman"/>
          <w:sz w:val="28"/>
          <w:szCs w:val="28"/>
        </w:rPr>
        <w:t>", органом управления государственным внебюджетным фондом или органом м</w:t>
      </w:r>
      <w:r w:rsidR="000D6868" w:rsidRPr="000D6868">
        <w:rPr>
          <w:rFonts w:ascii="Times New Roman" w:hAnsi="Times New Roman"/>
          <w:sz w:val="28"/>
          <w:szCs w:val="28"/>
        </w:rPr>
        <w:t>е</w:t>
      </w:r>
      <w:r w:rsidR="000D6868" w:rsidRPr="000D6868">
        <w:rPr>
          <w:rFonts w:ascii="Times New Roman" w:hAnsi="Times New Roman"/>
          <w:sz w:val="28"/>
          <w:szCs w:val="28"/>
        </w:rPr>
        <w:t>стного самоуправления, на объекте капитального строительства государстве</w:t>
      </w:r>
      <w:r w:rsidR="000D6868" w:rsidRPr="000D6868">
        <w:rPr>
          <w:rFonts w:ascii="Times New Roman" w:hAnsi="Times New Roman"/>
          <w:sz w:val="28"/>
          <w:szCs w:val="28"/>
        </w:rPr>
        <w:t>н</w:t>
      </w:r>
      <w:r w:rsidR="000D6868" w:rsidRPr="000D6868">
        <w:rPr>
          <w:rFonts w:ascii="Times New Roman" w:hAnsi="Times New Roman"/>
          <w:sz w:val="28"/>
          <w:szCs w:val="28"/>
        </w:rPr>
        <w:t>ной (муниципальной) собственности, правообладателем которого является г</w:t>
      </w:r>
      <w:r w:rsidR="000D6868" w:rsidRPr="000D6868">
        <w:rPr>
          <w:rFonts w:ascii="Times New Roman" w:hAnsi="Times New Roman"/>
          <w:sz w:val="28"/>
          <w:szCs w:val="28"/>
        </w:rPr>
        <w:t>о</w:t>
      </w:r>
      <w:r w:rsidR="000D6868" w:rsidRPr="000D6868">
        <w:rPr>
          <w:rFonts w:ascii="Times New Roman" w:hAnsi="Times New Roman"/>
          <w:sz w:val="28"/>
          <w:szCs w:val="28"/>
        </w:rPr>
        <w:t>сударственное (муниципальное) унитарное предприятие, государственное (м</w:t>
      </w:r>
      <w:r w:rsidR="000D6868" w:rsidRPr="000D6868">
        <w:rPr>
          <w:rFonts w:ascii="Times New Roman" w:hAnsi="Times New Roman"/>
          <w:sz w:val="28"/>
          <w:szCs w:val="28"/>
        </w:rPr>
        <w:t>у</w:t>
      </w:r>
      <w:r w:rsidR="000D6868" w:rsidRPr="000D6868">
        <w:rPr>
          <w:rFonts w:ascii="Times New Roman" w:hAnsi="Times New Roman"/>
          <w:sz w:val="28"/>
          <w:szCs w:val="28"/>
        </w:rPr>
        <w:t>ниципальное) бюджетное или автономное учреждение, в отношении которого указанный орган осуществляет соответственно функции и полномочия учред</w:t>
      </w:r>
      <w:r w:rsidR="000D6868" w:rsidRPr="000D6868">
        <w:rPr>
          <w:rFonts w:ascii="Times New Roman" w:hAnsi="Times New Roman"/>
          <w:sz w:val="28"/>
          <w:szCs w:val="28"/>
        </w:rPr>
        <w:t>и</w:t>
      </w:r>
      <w:r w:rsidR="000D6868" w:rsidRPr="000D6868">
        <w:rPr>
          <w:rFonts w:ascii="Times New Roman" w:hAnsi="Times New Roman"/>
          <w:sz w:val="28"/>
          <w:szCs w:val="28"/>
        </w:rPr>
        <w:lastRenderedPageBreak/>
        <w:t>теля</w:t>
      </w:r>
      <w:proofErr w:type="gramEnd"/>
      <w:r w:rsidR="000D6868" w:rsidRPr="000D6868">
        <w:rPr>
          <w:rFonts w:ascii="Times New Roman" w:hAnsi="Times New Roman"/>
          <w:sz w:val="28"/>
          <w:szCs w:val="28"/>
        </w:rPr>
        <w:t xml:space="preserve"> или права собственника имущества, - соглашение о проведении такой р</w:t>
      </w:r>
      <w:r w:rsidR="000D6868" w:rsidRPr="000D6868">
        <w:rPr>
          <w:rFonts w:ascii="Times New Roman" w:hAnsi="Times New Roman"/>
          <w:sz w:val="28"/>
          <w:szCs w:val="28"/>
        </w:rPr>
        <w:t>е</w:t>
      </w:r>
      <w:r w:rsidR="000D6868" w:rsidRPr="000D6868">
        <w:rPr>
          <w:rFonts w:ascii="Times New Roman" w:hAnsi="Times New Roman"/>
          <w:sz w:val="28"/>
          <w:szCs w:val="28"/>
        </w:rPr>
        <w:t xml:space="preserve">конструкции, </w:t>
      </w:r>
      <w:proofErr w:type="gramStart"/>
      <w:r w:rsidR="000D6868" w:rsidRPr="000D6868">
        <w:rPr>
          <w:rFonts w:ascii="Times New Roman" w:hAnsi="Times New Roman"/>
          <w:sz w:val="28"/>
          <w:szCs w:val="28"/>
        </w:rPr>
        <w:t>определяющее</w:t>
      </w:r>
      <w:proofErr w:type="gramEnd"/>
      <w:r w:rsidR="000D6868" w:rsidRPr="000D6868">
        <w:rPr>
          <w:rFonts w:ascii="Times New Roman" w:hAnsi="Times New Roman"/>
          <w:sz w:val="28"/>
          <w:szCs w:val="28"/>
        </w:rPr>
        <w:t xml:space="preserve"> в том числе условия и порядок возмещения уще</w:t>
      </w:r>
      <w:r w:rsidR="000D6868" w:rsidRPr="000D6868">
        <w:rPr>
          <w:rFonts w:ascii="Times New Roman" w:hAnsi="Times New Roman"/>
          <w:sz w:val="28"/>
          <w:szCs w:val="28"/>
        </w:rPr>
        <w:t>р</w:t>
      </w:r>
      <w:r w:rsidR="000D6868" w:rsidRPr="000D6868">
        <w:rPr>
          <w:rFonts w:ascii="Times New Roman" w:hAnsi="Times New Roman"/>
          <w:sz w:val="28"/>
          <w:szCs w:val="28"/>
        </w:rPr>
        <w:t>ба, причиненного указанному объекту при осуществлении реконструкции;</w:t>
      </w:r>
    </w:p>
    <w:p w:rsidR="000D6868" w:rsidRPr="000D6868" w:rsidRDefault="00616E77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6868" w:rsidRPr="000D6868">
        <w:rPr>
          <w:rFonts w:ascii="Times New Roman" w:hAnsi="Times New Roman"/>
          <w:sz w:val="28"/>
          <w:szCs w:val="28"/>
        </w:rPr>
        <w:t>.2) решение общего собрания собственников помещений в многоква</w:t>
      </w:r>
      <w:r w:rsidR="000D6868" w:rsidRPr="000D6868">
        <w:rPr>
          <w:rFonts w:ascii="Times New Roman" w:hAnsi="Times New Roman"/>
          <w:sz w:val="28"/>
          <w:szCs w:val="28"/>
        </w:rPr>
        <w:t>р</w:t>
      </w:r>
      <w:r w:rsidR="000D6868" w:rsidRPr="000D6868">
        <w:rPr>
          <w:rFonts w:ascii="Times New Roman" w:hAnsi="Times New Roman"/>
          <w:sz w:val="28"/>
          <w:szCs w:val="28"/>
        </w:rPr>
        <w:t>тирном доме, принятое в соответствии с жилищным законодательством в сл</w:t>
      </w:r>
      <w:r w:rsidR="000D6868" w:rsidRPr="000D6868">
        <w:rPr>
          <w:rFonts w:ascii="Times New Roman" w:hAnsi="Times New Roman"/>
          <w:sz w:val="28"/>
          <w:szCs w:val="28"/>
        </w:rPr>
        <w:t>у</w:t>
      </w:r>
      <w:r w:rsidR="000D6868" w:rsidRPr="000D6868">
        <w:rPr>
          <w:rFonts w:ascii="Times New Roman" w:hAnsi="Times New Roman"/>
          <w:sz w:val="28"/>
          <w:szCs w:val="28"/>
        </w:rPr>
        <w:t>чае реконструкции многоквартирного дома, или, если в результате такой реко</w:t>
      </w:r>
      <w:r w:rsidR="000D6868" w:rsidRPr="000D6868">
        <w:rPr>
          <w:rFonts w:ascii="Times New Roman" w:hAnsi="Times New Roman"/>
          <w:sz w:val="28"/>
          <w:szCs w:val="28"/>
        </w:rPr>
        <w:t>н</w:t>
      </w:r>
      <w:r w:rsidR="000D6868" w:rsidRPr="000D6868">
        <w:rPr>
          <w:rFonts w:ascii="Times New Roman" w:hAnsi="Times New Roman"/>
          <w:sz w:val="28"/>
          <w:szCs w:val="28"/>
        </w:rPr>
        <w:t>струкции произойдет уменьшение размера общего имущества в многокварти</w:t>
      </w:r>
      <w:r w:rsidR="000D6868" w:rsidRPr="000D6868">
        <w:rPr>
          <w:rFonts w:ascii="Times New Roman" w:hAnsi="Times New Roman"/>
          <w:sz w:val="28"/>
          <w:szCs w:val="28"/>
        </w:rPr>
        <w:t>р</w:t>
      </w:r>
      <w:r w:rsidR="000D6868" w:rsidRPr="000D6868">
        <w:rPr>
          <w:rFonts w:ascii="Times New Roman" w:hAnsi="Times New Roman"/>
          <w:sz w:val="28"/>
          <w:szCs w:val="28"/>
        </w:rPr>
        <w:t>ном доме, согласие всех собственников помещений в многоквартирном доме;</w:t>
      </w:r>
    </w:p>
    <w:p w:rsidR="000D6868" w:rsidRPr="000D6868" w:rsidRDefault="00616E77" w:rsidP="000D6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D6868" w:rsidRPr="000D6868">
        <w:rPr>
          <w:rFonts w:ascii="Times New Roman" w:hAnsi="Times New Roman"/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="000D6868" w:rsidRPr="000D6868">
        <w:rPr>
          <w:rFonts w:ascii="Times New Roman" w:hAnsi="Times New Roman"/>
          <w:sz w:val="28"/>
          <w:szCs w:val="28"/>
        </w:rPr>
        <w:t>у</w:t>
      </w:r>
      <w:r w:rsidR="000D6868" w:rsidRPr="000D6868">
        <w:rPr>
          <w:rFonts w:ascii="Times New Roman" w:hAnsi="Times New Roman"/>
          <w:sz w:val="28"/>
          <w:szCs w:val="28"/>
        </w:rPr>
        <w:t>ментации, в случае, если представлено заключение негосударственной экспе</w:t>
      </w:r>
      <w:r w:rsidR="000D6868" w:rsidRPr="000D6868">
        <w:rPr>
          <w:rFonts w:ascii="Times New Roman" w:hAnsi="Times New Roman"/>
          <w:sz w:val="28"/>
          <w:szCs w:val="28"/>
        </w:rPr>
        <w:t>р</w:t>
      </w:r>
      <w:r w:rsidR="000D6868" w:rsidRPr="000D6868">
        <w:rPr>
          <w:rFonts w:ascii="Times New Roman" w:hAnsi="Times New Roman"/>
          <w:sz w:val="28"/>
          <w:szCs w:val="28"/>
        </w:rPr>
        <w:t>тизы проектной документации;</w:t>
      </w:r>
    </w:p>
    <w:p w:rsidR="00C01119" w:rsidRPr="00C01119" w:rsidRDefault="00616E77" w:rsidP="00C01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D6868" w:rsidRPr="000D6868">
        <w:rPr>
          <w:rFonts w:ascii="Times New Roman" w:hAnsi="Times New Roman"/>
          <w:sz w:val="28"/>
          <w:szCs w:val="28"/>
        </w:rPr>
        <w:t>) документы, предусмотренные законодательством Российской Федер</w:t>
      </w:r>
      <w:r w:rsidR="000D6868" w:rsidRPr="000D6868">
        <w:rPr>
          <w:rFonts w:ascii="Times New Roman" w:hAnsi="Times New Roman"/>
          <w:sz w:val="28"/>
          <w:szCs w:val="28"/>
        </w:rPr>
        <w:t>а</w:t>
      </w:r>
      <w:r w:rsidR="000D6868" w:rsidRPr="000D6868">
        <w:rPr>
          <w:rFonts w:ascii="Times New Roman" w:hAnsi="Times New Roman"/>
          <w:sz w:val="28"/>
          <w:szCs w:val="28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C01119" w:rsidRPr="00B454FE" w:rsidRDefault="00C01119" w:rsidP="00C0111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454FE">
        <w:rPr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sz w:val="28"/>
          <w:szCs w:val="28"/>
        </w:rPr>
        <w:t>под</w:t>
      </w:r>
      <w:r w:rsidRPr="00B454FE">
        <w:rPr>
          <w:sz w:val="28"/>
          <w:szCs w:val="28"/>
        </w:rPr>
        <w:t xml:space="preserve">пунктах 1, 2 и 5 </w:t>
      </w:r>
      <w:r>
        <w:rPr>
          <w:sz w:val="28"/>
          <w:szCs w:val="28"/>
        </w:rPr>
        <w:t>пункта 2.6.1 настоящего административного</w:t>
      </w:r>
      <w:r w:rsidRPr="007D7938">
        <w:rPr>
          <w:sz w:val="28"/>
          <w:szCs w:val="28"/>
        </w:rPr>
        <w:t>, запрашиваю</w:t>
      </w:r>
      <w:r w:rsidRPr="007D7938">
        <w:rPr>
          <w:sz w:val="28"/>
          <w:szCs w:val="28"/>
        </w:rPr>
        <w:t>т</w:t>
      </w:r>
      <w:r w:rsidRPr="007D7938">
        <w:rPr>
          <w:sz w:val="28"/>
          <w:szCs w:val="28"/>
        </w:rPr>
        <w:t xml:space="preserve">ся </w:t>
      </w:r>
      <w:r w:rsidR="00B46F2B">
        <w:rPr>
          <w:sz w:val="28"/>
          <w:szCs w:val="28"/>
        </w:rPr>
        <w:t>управлением</w:t>
      </w:r>
      <w:r w:rsidRPr="007D7938">
        <w:rPr>
          <w:sz w:val="28"/>
          <w:szCs w:val="28"/>
        </w:rPr>
        <w:t>, в государственных органах, органах местного</w:t>
      </w:r>
      <w:r w:rsidRPr="00B454FE">
        <w:rPr>
          <w:sz w:val="28"/>
          <w:szCs w:val="28"/>
        </w:rPr>
        <w:t xml:space="preserve"> самоуправления и подведомственных государственным органам или органам местного сам</w:t>
      </w:r>
      <w:r w:rsidRPr="00B454FE">
        <w:rPr>
          <w:sz w:val="28"/>
          <w:szCs w:val="28"/>
        </w:rPr>
        <w:t>о</w:t>
      </w:r>
      <w:r w:rsidRPr="00B454FE">
        <w:rPr>
          <w:sz w:val="28"/>
          <w:szCs w:val="28"/>
        </w:rPr>
        <w:t>управления организациях, в распоряжении которых находятся указанные док</w:t>
      </w:r>
      <w:r w:rsidRPr="00B454FE">
        <w:rPr>
          <w:sz w:val="28"/>
          <w:szCs w:val="28"/>
        </w:rPr>
        <w:t>у</w:t>
      </w:r>
      <w:r w:rsidRPr="00B454FE">
        <w:rPr>
          <w:sz w:val="28"/>
          <w:szCs w:val="28"/>
        </w:rPr>
        <w:t>менты в соответствии с нормативными правовыми актами Российской Федер</w:t>
      </w:r>
      <w:r w:rsidRPr="00B454FE">
        <w:rPr>
          <w:sz w:val="28"/>
          <w:szCs w:val="28"/>
        </w:rPr>
        <w:t>а</w:t>
      </w:r>
      <w:r w:rsidRPr="00B454FE">
        <w:rPr>
          <w:sz w:val="28"/>
          <w:szCs w:val="28"/>
        </w:rPr>
        <w:t>ции, нормативными правовыми актами субъектов Российской Федерации, м</w:t>
      </w:r>
      <w:r w:rsidRPr="00B454FE">
        <w:rPr>
          <w:sz w:val="28"/>
          <w:szCs w:val="28"/>
        </w:rPr>
        <w:t>у</w:t>
      </w:r>
      <w:r w:rsidRPr="00B454FE">
        <w:rPr>
          <w:sz w:val="28"/>
          <w:szCs w:val="28"/>
        </w:rPr>
        <w:t>ниципальными правовыми актами, если</w:t>
      </w:r>
      <w:proofErr w:type="gramEnd"/>
      <w:r w:rsidRPr="00B454FE">
        <w:rPr>
          <w:sz w:val="28"/>
          <w:szCs w:val="28"/>
        </w:rPr>
        <w:t xml:space="preserve"> застройщик не представил указанные документы самостоятельно.</w:t>
      </w:r>
    </w:p>
    <w:p w:rsidR="00C01119" w:rsidRDefault="00C01119" w:rsidP="00C01119">
      <w:pPr>
        <w:pStyle w:val="Default"/>
        <w:ind w:firstLine="709"/>
        <w:jc w:val="both"/>
        <w:rPr>
          <w:sz w:val="28"/>
          <w:szCs w:val="28"/>
        </w:rPr>
      </w:pPr>
      <w:r w:rsidRPr="00B454FE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>подпункте</w:t>
      </w:r>
      <w:r w:rsidRPr="00B454FE">
        <w:rPr>
          <w:sz w:val="28"/>
          <w:szCs w:val="28"/>
        </w:rPr>
        <w:t xml:space="preserve"> 1 </w:t>
      </w:r>
      <w:r>
        <w:rPr>
          <w:sz w:val="28"/>
          <w:szCs w:val="28"/>
        </w:rPr>
        <w:t>пункта 2.6.1 настоящего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</w:t>
      </w:r>
      <w:r w:rsidRPr="00B454FE">
        <w:rPr>
          <w:sz w:val="28"/>
          <w:szCs w:val="28"/>
        </w:rPr>
        <w:t>, направляются заявителем самостоятельно, если указа</w:t>
      </w:r>
      <w:r w:rsidRPr="00B454FE">
        <w:rPr>
          <w:sz w:val="28"/>
          <w:szCs w:val="28"/>
        </w:rPr>
        <w:t>н</w:t>
      </w:r>
      <w:r w:rsidRPr="00B454FE">
        <w:rPr>
          <w:sz w:val="28"/>
          <w:szCs w:val="28"/>
        </w:rPr>
        <w:t>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F333D2" w:rsidRPr="00FA312F" w:rsidRDefault="00F333D2" w:rsidP="00F333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FA312F">
        <w:rPr>
          <w:sz w:val="28"/>
          <w:szCs w:val="28"/>
        </w:rPr>
        <w:t>В целях строительства, реконструкции объекта индивидуального жилищного строительства </w:t>
      </w:r>
      <w:hyperlink r:id="rId10" w:anchor="block_1016" w:history="1">
        <w:r w:rsidRPr="00FA312F">
          <w:rPr>
            <w:rStyle w:val="a4"/>
            <w:color w:val="auto"/>
            <w:sz w:val="28"/>
            <w:szCs w:val="28"/>
            <w:u w:val="none"/>
          </w:rPr>
          <w:t>заявитель</w:t>
        </w:r>
      </w:hyperlink>
      <w:r w:rsidRPr="00FA312F">
        <w:rPr>
          <w:color w:val="auto"/>
          <w:sz w:val="28"/>
          <w:szCs w:val="28"/>
        </w:rPr>
        <w:t> </w:t>
      </w:r>
      <w:r w:rsidRPr="00FA312F">
        <w:rPr>
          <w:sz w:val="28"/>
          <w:szCs w:val="28"/>
        </w:rPr>
        <w:t>направляет заявление о выдаче разреш</w:t>
      </w:r>
      <w:r w:rsidRPr="00FA312F">
        <w:rPr>
          <w:sz w:val="28"/>
          <w:szCs w:val="28"/>
        </w:rPr>
        <w:t>е</w:t>
      </w:r>
      <w:r w:rsidRPr="00FA312F">
        <w:rPr>
          <w:sz w:val="28"/>
          <w:szCs w:val="28"/>
        </w:rPr>
        <w:t xml:space="preserve">ния на строительство по форме </w:t>
      </w:r>
      <w:r w:rsidRPr="00DD3162">
        <w:rPr>
          <w:sz w:val="28"/>
          <w:szCs w:val="28"/>
        </w:rPr>
        <w:t>согласно приложению 1 к настоящему</w:t>
      </w:r>
      <w:r w:rsidRPr="00FA312F">
        <w:rPr>
          <w:sz w:val="28"/>
          <w:szCs w:val="28"/>
        </w:rPr>
        <w:t xml:space="preserve"> админ</w:t>
      </w:r>
      <w:r w:rsidRPr="00FA312F">
        <w:rPr>
          <w:sz w:val="28"/>
          <w:szCs w:val="28"/>
        </w:rPr>
        <w:t>и</w:t>
      </w:r>
      <w:r w:rsidRPr="00FA312F">
        <w:rPr>
          <w:sz w:val="28"/>
          <w:szCs w:val="28"/>
        </w:rPr>
        <w:t>стративному регламенту. К указанному заявлению прилагаются следующие д</w:t>
      </w:r>
      <w:r w:rsidRPr="00FA312F">
        <w:rPr>
          <w:sz w:val="28"/>
          <w:szCs w:val="28"/>
        </w:rPr>
        <w:t>о</w:t>
      </w:r>
      <w:r w:rsidRPr="00FA312F">
        <w:rPr>
          <w:sz w:val="28"/>
          <w:szCs w:val="28"/>
        </w:rPr>
        <w:t>кументы:</w:t>
      </w:r>
    </w:p>
    <w:p w:rsidR="00F333D2" w:rsidRPr="00F5310D" w:rsidRDefault="00F333D2" w:rsidP="00F333D2">
      <w:pPr>
        <w:pStyle w:val="Default"/>
        <w:ind w:firstLine="709"/>
        <w:jc w:val="both"/>
        <w:rPr>
          <w:sz w:val="28"/>
          <w:szCs w:val="28"/>
        </w:rPr>
      </w:pPr>
      <w:r w:rsidRPr="00F5310D">
        <w:rPr>
          <w:sz w:val="28"/>
          <w:szCs w:val="28"/>
        </w:rPr>
        <w:t>1) правоустанавливающие документы на земельный участок;</w:t>
      </w:r>
    </w:p>
    <w:p w:rsidR="00F333D2" w:rsidRPr="00F5310D" w:rsidRDefault="00F333D2" w:rsidP="00F333D2">
      <w:pPr>
        <w:pStyle w:val="Default"/>
        <w:ind w:firstLine="709"/>
        <w:jc w:val="both"/>
        <w:rPr>
          <w:sz w:val="28"/>
          <w:szCs w:val="28"/>
        </w:rPr>
      </w:pPr>
      <w:r w:rsidRPr="00F5310D">
        <w:rPr>
          <w:sz w:val="28"/>
          <w:szCs w:val="28"/>
        </w:rPr>
        <w:t>2) градостроительный план земельного участка;</w:t>
      </w:r>
    </w:p>
    <w:p w:rsidR="00F333D2" w:rsidRDefault="00F333D2" w:rsidP="00F333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312F">
        <w:rPr>
          <w:sz w:val="28"/>
          <w:szCs w:val="28"/>
        </w:rPr>
        <w:t>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333D2" w:rsidRDefault="00F333D2" w:rsidP="00F333D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5310D">
        <w:rPr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sz w:val="28"/>
          <w:szCs w:val="28"/>
        </w:rPr>
        <w:t>под</w:t>
      </w:r>
      <w:r w:rsidRPr="00F5310D">
        <w:rPr>
          <w:sz w:val="28"/>
          <w:szCs w:val="28"/>
        </w:rPr>
        <w:t xml:space="preserve">пунктах 1 и 2 </w:t>
      </w:r>
      <w:r>
        <w:rPr>
          <w:sz w:val="28"/>
          <w:szCs w:val="28"/>
        </w:rPr>
        <w:t>пункта 2.6.2 настоящего административного регламента</w:t>
      </w:r>
      <w:r w:rsidRPr="00F5310D">
        <w:rPr>
          <w:sz w:val="28"/>
          <w:szCs w:val="28"/>
        </w:rPr>
        <w:t>, з</w:t>
      </w:r>
      <w:r w:rsidRPr="00F5310D">
        <w:rPr>
          <w:sz w:val="28"/>
          <w:szCs w:val="28"/>
        </w:rPr>
        <w:t>а</w:t>
      </w:r>
      <w:r w:rsidRPr="00F5310D">
        <w:rPr>
          <w:sz w:val="28"/>
          <w:szCs w:val="28"/>
        </w:rPr>
        <w:t xml:space="preserve">прашиваются </w:t>
      </w:r>
      <w:r w:rsidR="00E948B3">
        <w:rPr>
          <w:sz w:val="28"/>
          <w:szCs w:val="28"/>
        </w:rPr>
        <w:t>управлением</w:t>
      </w:r>
      <w:r w:rsidRPr="00F5310D">
        <w:rPr>
          <w:sz w:val="28"/>
          <w:szCs w:val="28"/>
        </w:rPr>
        <w:t>, в государственных органах, органах местного с</w:t>
      </w:r>
      <w:r w:rsidRPr="00F5310D">
        <w:rPr>
          <w:sz w:val="28"/>
          <w:szCs w:val="28"/>
        </w:rPr>
        <w:t>а</w:t>
      </w:r>
      <w:r w:rsidRPr="00F5310D">
        <w:rPr>
          <w:sz w:val="28"/>
          <w:szCs w:val="28"/>
        </w:rPr>
        <w:t>моуправления и подведомственных государственным органам или органам м</w:t>
      </w:r>
      <w:r w:rsidRPr="00F5310D">
        <w:rPr>
          <w:sz w:val="28"/>
          <w:szCs w:val="28"/>
        </w:rPr>
        <w:t>е</w:t>
      </w:r>
      <w:r w:rsidRPr="00F5310D">
        <w:rPr>
          <w:sz w:val="28"/>
          <w:szCs w:val="28"/>
        </w:rPr>
        <w:t>стного самоуправления организациях, в распоряжении которых находятся ук</w:t>
      </w:r>
      <w:r w:rsidRPr="00F5310D">
        <w:rPr>
          <w:sz w:val="28"/>
          <w:szCs w:val="28"/>
        </w:rPr>
        <w:t>а</w:t>
      </w:r>
      <w:r w:rsidRPr="00F5310D">
        <w:rPr>
          <w:sz w:val="28"/>
          <w:szCs w:val="28"/>
        </w:rPr>
        <w:t>занные документы в соответствии с нормативными правовыми актами Росси</w:t>
      </w:r>
      <w:r w:rsidRPr="00F5310D">
        <w:rPr>
          <w:sz w:val="28"/>
          <w:szCs w:val="28"/>
        </w:rPr>
        <w:t>й</w:t>
      </w:r>
      <w:r w:rsidRPr="00F5310D">
        <w:rPr>
          <w:sz w:val="28"/>
          <w:szCs w:val="28"/>
        </w:rPr>
        <w:lastRenderedPageBreak/>
        <w:t>ской Федерации, нормативными правовыми актами субъектов Российской Ф</w:t>
      </w:r>
      <w:r w:rsidRPr="00F5310D">
        <w:rPr>
          <w:sz w:val="28"/>
          <w:szCs w:val="28"/>
        </w:rPr>
        <w:t>е</w:t>
      </w:r>
      <w:r w:rsidRPr="00F5310D">
        <w:rPr>
          <w:sz w:val="28"/>
          <w:szCs w:val="28"/>
        </w:rPr>
        <w:t>дерации, муниципальными правовыми актами, если</w:t>
      </w:r>
      <w:proofErr w:type="gramEnd"/>
      <w:r w:rsidRPr="00F5310D">
        <w:rPr>
          <w:sz w:val="28"/>
          <w:szCs w:val="28"/>
        </w:rPr>
        <w:t xml:space="preserve"> застройщик не представил указанные документы самостоятельно.</w:t>
      </w:r>
    </w:p>
    <w:p w:rsidR="00F333D2" w:rsidRDefault="00F333D2" w:rsidP="00F333D2">
      <w:pPr>
        <w:pStyle w:val="Default"/>
        <w:ind w:firstLine="709"/>
        <w:jc w:val="both"/>
        <w:rPr>
          <w:sz w:val="28"/>
          <w:szCs w:val="28"/>
        </w:rPr>
      </w:pPr>
      <w:r w:rsidRPr="00F5310D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>под</w:t>
      </w:r>
      <w:r w:rsidRPr="00F5310D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>пункта 2.6.2 настоящего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</w:t>
      </w:r>
      <w:r w:rsidRPr="00F5310D">
        <w:rPr>
          <w:sz w:val="28"/>
          <w:szCs w:val="28"/>
        </w:rPr>
        <w:t>, направляются заявителем самостоятельно, если указа</w:t>
      </w:r>
      <w:r w:rsidRPr="00F5310D">
        <w:rPr>
          <w:sz w:val="28"/>
          <w:szCs w:val="28"/>
        </w:rPr>
        <w:t>н</w:t>
      </w:r>
      <w:r w:rsidRPr="00F5310D">
        <w:rPr>
          <w:sz w:val="28"/>
          <w:szCs w:val="28"/>
        </w:rPr>
        <w:t>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F64CF5" w:rsidRPr="000768FA" w:rsidRDefault="00874DF0" w:rsidP="00F64C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263636" w:rsidRPr="000768FA">
        <w:rPr>
          <w:sz w:val="28"/>
          <w:szCs w:val="28"/>
        </w:rPr>
        <w:t xml:space="preserve">. Для получения муниципальной услуги в части выдачи разрешения на ввод объекта в эксплуатацию заявитель направляет в администрацию </w:t>
      </w:r>
      <w:proofErr w:type="spellStart"/>
      <w:r w:rsidR="00E948B3">
        <w:rPr>
          <w:sz w:val="28"/>
          <w:szCs w:val="28"/>
        </w:rPr>
        <w:t>огруга</w:t>
      </w:r>
      <w:proofErr w:type="spellEnd"/>
      <w:r w:rsidR="00263636" w:rsidRPr="000768FA">
        <w:rPr>
          <w:sz w:val="28"/>
          <w:szCs w:val="28"/>
        </w:rPr>
        <w:t xml:space="preserve"> заявление о выдаче разрешения на </w:t>
      </w:r>
      <w:r w:rsidR="00F4405F" w:rsidRPr="000768FA">
        <w:rPr>
          <w:sz w:val="28"/>
          <w:szCs w:val="28"/>
        </w:rPr>
        <w:t>ввод объекта в эксплуатацию</w:t>
      </w:r>
      <w:r w:rsidR="00263636" w:rsidRPr="000768FA">
        <w:rPr>
          <w:sz w:val="28"/>
          <w:szCs w:val="28"/>
        </w:rPr>
        <w:t xml:space="preserve">. Заявление оформляется по форме </w:t>
      </w:r>
      <w:r w:rsidR="00263636" w:rsidRPr="00521D78">
        <w:rPr>
          <w:sz w:val="28"/>
          <w:szCs w:val="28"/>
        </w:rPr>
        <w:t xml:space="preserve">согласно </w:t>
      </w:r>
      <w:r w:rsidR="00924EC6" w:rsidRPr="00521D78">
        <w:rPr>
          <w:sz w:val="28"/>
          <w:szCs w:val="28"/>
        </w:rPr>
        <w:t>приложению 2</w:t>
      </w:r>
      <w:r w:rsidR="00263636" w:rsidRPr="00521D78">
        <w:rPr>
          <w:sz w:val="28"/>
          <w:szCs w:val="28"/>
        </w:rPr>
        <w:t xml:space="preserve"> к настоящему</w:t>
      </w:r>
      <w:r w:rsidR="00263636" w:rsidRPr="000768FA">
        <w:rPr>
          <w:sz w:val="28"/>
          <w:szCs w:val="28"/>
        </w:rPr>
        <w:t xml:space="preserve"> администрати</w:t>
      </w:r>
      <w:r w:rsidR="00263636" w:rsidRPr="000768FA">
        <w:rPr>
          <w:sz w:val="28"/>
          <w:szCs w:val="28"/>
        </w:rPr>
        <w:t>в</w:t>
      </w:r>
      <w:r w:rsidR="00263636" w:rsidRPr="000768FA">
        <w:rPr>
          <w:sz w:val="28"/>
          <w:szCs w:val="28"/>
        </w:rPr>
        <w:t>ному регламенту.</w:t>
      </w:r>
      <w:r w:rsidR="000768FA">
        <w:rPr>
          <w:sz w:val="28"/>
          <w:szCs w:val="28"/>
        </w:rPr>
        <w:t xml:space="preserve"> Форма заявления утверждается настоящим администрати</w:t>
      </w:r>
      <w:r w:rsidR="000768FA">
        <w:rPr>
          <w:sz w:val="28"/>
          <w:szCs w:val="28"/>
        </w:rPr>
        <w:t>в</w:t>
      </w:r>
      <w:r w:rsidR="000768FA">
        <w:rPr>
          <w:sz w:val="28"/>
          <w:szCs w:val="28"/>
        </w:rPr>
        <w:t>ным регламентом.</w:t>
      </w:r>
      <w:r w:rsidR="00263636" w:rsidRPr="000768FA">
        <w:rPr>
          <w:sz w:val="28"/>
          <w:szCs w:val="28"/>
        </w:rPr>
        <w:t xml:space="preserve"> К указанному заявлению прилагаются следующие докуме</w:t>
      </w:r>
      <w:r w:rsidR="00263636" w:rsidRPr="000768FA">
        <w:rPr>
          <w:sz w:val="28"/>
          <w:szCs w:val="28"/>
        </w:rPr>
        <w:t>н</w:t>
      </w:r>
      <w:r w:rsidR="00263636" w:rsidRPr="000768FA">
        <w:rPr>
          <w:sz w:val="28"/>
          <w:szCs w:val="28"/>
        </w:rPr>
        <w:t>ты: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земельный участок;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>2) градостроительный план земельного участка или в случае строительс</w:t>
      </w:r>
      <w:r w:rsidRPr="00F333D2">
        <w:rPr>
          <w:rFonts w:ascii="Times New Roman" w:hAnsi="Times New Roman"/>
          <w:color w:val="000000"/>
          <w:sz w:val="28"/>
          <w:szCs w:val="28"/>
        </w:rPr>
        <w:t>т</w:t>
      </w:r>
      <w:r w:rsidRPr="00F333D2">
        <w:rPr>
          <w:rFonts w:ascii="Times New Roman" w:hAnsi="Times New Roman"/>
          <w:color w:val="000000"/>
          <w:sz w:val="28"/>
          <w:szCs w:val="28"/>
        </w:rPr>
        <w:t>ва, реконструкции линейного объекта проект планировки территории и проект межевания территории;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>3) разрешение на строительство;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>4) акт приемки объекта капитального строительства (в случае осущест</w:t>
      </w:r>
      <w:r w:rsidRPr="00F333D2">
        <w:rPr>
          <w:rFonts w:ascii="Times New Roman" w:hAnsi="Times New Roman"/>
          <w:color w:val="000000"/>
          <w:sz w:val="28"/>
          <w:szCs w:val="28"/>
        </w:rPr>
        <w:t>в</w:t>
      </w:r>
      <w:r w:rsidRPr="00F333D2">
        <w:rPr>
          <w:rFonts w:ascii="Times New Roman" w:hAnsi="Times New Roman"/>
          <w:color w:val="000000"/>
          <w:sz w:val="28"/>
          <w:szCs w:val="28"/>
        </w:rPr>
        <w:t>ления строительства, реконструкции на основании договора);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>5) документ, подтверждающий соответствие построенного, реконстру</w:t>
      </w:r>
      <w:r w:rsidRPr="00F333D2">
        <w:rPr>
          <w:rFonts w:ascii="Times New Roman" w:hAnsi="Times New Roman"/>
          <w:color w:val="000000"/>
          <w:sz w:val="28"/>
          <w:szCs w:val="28"/>
        </w:rPr>
        <w:t>и</w:t>
      </w:r>
      <w:r w:rsidRPr="00F333D2">
        <w:rPr>
          <w:rFonts w:ascii="Times New Roman" w:hAnsi="Times New Roman"/>
          <w:color w:val="000000"/>
          <w:sz w:val="28"/>
          <w:szCs w:val="28"/>
        </w:rPr>
        <w:t>рованного объекта капитального строительства требованиям технических ре</w:t>
      </w:r>
      <w:r w:rsidRPr="00F333D2">
        <w:rPr>
          <w:rFonts w:ascii="Times New Roman" w:hAnsi="Times New Roman"/>
          <w:color w:val="000000"/>
          <w:sz w:val="28"/>
          <w:szCs w:val="28"/>
        </w:rPr>
        <w:t>г</w:t>
      </w:r>
      <w:r w:rsidRPr="00F333D2">
        <w:rPr>
          <w:rFonts w:ascii="Times New Roman" w:hAnsi="Times New Roman"/>
          <w:color w:val="000000"/>
          <w:sz w:val="28"/>
          <w:szCs w:val="28"/>
        </w:rPr>
        <w:t>ламентов и подписанный лицом, осуществляющим строительство;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33D2">
        <w:rPr>
          <w:rFonts w:ascii="Times New Roman" w:hAnsi="Times New Roman"/>
          <w:color w:val="000000"/>
          <w:sz w:val="28"/>
          <w:szCs w:val="28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</w:t>
      </w:r>
      <w:r w:rsidRPr="00F333D2">
        <w:rPr>
          <w:rFonts w:ascii="Times New Roman" w:hAnsi="Times New Roman"/>
          <w:color w:val="000000"/>
          <w:sz w:val="28"/>
          <w:szCs w:val="28"/>
        </w:rPr>
        <w:t>н</w:t>
      </w:r>
      <w:r w:rsidRPr="00F333D2">
        <w:rPr>
          <w:rFonts w:ascii="Times New Roman" w:hAnsi="Times New Roman"/>
          <w:color w:val="000000"/>
          <w:sz w:val="28"/>
          <w:szCs w:val="28"/>
        </w:rPr>
        <w:t>тации, в том числе требованиям энергетической эффективности и требованиям оснащенности объекта капитального строительства приборами учета испол</w:t>
      </w:r>
      <w:r w:rsidRPr="00F333D2">
        <w:rPr>
          <w:rFonts w:ascii="Times New Roman" w:hAnsi="Times New Roman"/>
          <w:color w:val="000000"/>
          <w:sz w:val="28"/>
          <w:szCs w:val="28"/>
        </w:rPr>
        <w:t>ь</w:t>
      </w:r>
      <w:r w:rsidRPr="00F333D2">
        <w:rPr>
          <w:rFonts w:ascii="Times New Roman" w:hAnsi="Times New Roman"/>
          <w:color w:val="000000"/>
          <w:sz w:val="28"/>
          <w:szCs w:val="28"/>
        </w:rPr>
        <w:t>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</w:t>
      </w:r>
      <w:r w:rsidRPr="00F333D2">
        <w:rPr>
          <w:rFonts w:ascii="Times New Roman" w:hAnsi="Times New Roman"/>
          <w:color w:val="000000"/>
          <w:sz w:val="28"/>
          <w:szCs w:val="28"/>
        </w:rPr>
        <w:t>н</w:t>
      </w:r>
      <w:r w:rsidRPr="00F333D2">
        <w:rPr>
          <w:rFonts w:ascii="Times New Roman" w:hAnsi="Times New Roman"/>
          <w:color w:val="000000"/>
          <w:sz w:val="28"/>
          <w:szCs w:val="28"/>
        </w:rPr>
        <w:t>троль, в случае осуществления строительного</w:t>
      </w:r>
      <w:proofErr w:type="gramEnd"/>
      <w:r w:rsidRPr="00F333D2">
        <w:rPr>
          <w:rFonts w:ascii="Times New Roman" w:hAnsi="Times New Roman"/>
          <w:color w:val="000000"/>
          <w:sz w:val="28"/>
          <w:szCs w:val="28"/>
        </w:rPr>
        <w:t xml:space="preserve"> контроля на основании догов</w:t>
      </w:r>
      <w:r w:rsidRPr="00F333D2">
        <w:rPr>
          <w:rFonts w:ascii="Times New Roman" w:hAnsi="Times New Roman"/>
          <w:color w:val="000000"/>
          <w:sz w:val="28"/>
          <w:szCs w:val="28"/>
        </w:rPr>
        <w:t>о</w:t>
      </w:r>
      <w:r w:rsidRPr="00F333D2">
        <w:rPr>
          <w:rFonts w:ascii="Times New Roman" w:hAnsi="Times New Roman"/>
          <w:color w:val="000000"/>
          <w:sz w:val="28"/>
          <w:szCs w:val="28"/>
        </w:rPr>
        <w:t>ра), за исключением случаев осуществления строительства, реконструкции об</w:t>
      </w:r>
      <w:r w:rsidRPr="00F333D2">
        <w:rPr>
          <w:rFonts w:ascii="Times New Roman" w:hAnsi="Times New Roman"/>
          <w:color w:val="000000"/>
          <w:sz w:val="28"/>
          <w:szCs w:val="28"/>
        </w:rPr>
        <w:t>ъ</w:t>
      </w:r>
      <w:r w:rsidRPr="00F333D2">
        <w:rPr>
          <w:rFonts w:ascii="Times New Roman" w:hAnsi="Times New Roman"/>
          <w:color w:val="000000"/>
          <w:sz w:val="28"/>
          <w:szCs w:val="28"/>
        </w:rPr>
        <w:t>ектов индивидуального жилищного строительства;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>7) документы, подтверждающие соответствие построенного, реконстру</w:t>
      </w:r>
      <w:r w:rsidRPr="00F333D2">
        <w:rPr>
          <w:rFonts w:ascii="Times New Roman" w:hAnsi="Times New Roman"/>
          <w:color w:val="000000"/>
          <w:sz w:val="28"/>
          <w:szCs w:val="28"/>
        </w:rPr>
        <w:t>и</w:t>
      </w:r>
      <w:r w:rsidRPr="00F333D2">
        <w:rPr>
          <w:rFonts w:ascii="Times New Roman" w:hAnsi="Times New Roman"/>
          <w:color w:val="000000"/>
          <w:sz w:val="28"/>
          <w:szCs w:val="28"/>
        </w:rPr>
        <w:t>рованного объекта капитального строительства техническим условиям и по</w:t>
      </w:r>
      <w:r w:rsidRPr="00F333D2">
        <w:rPr>
          <w:rFonts w:ascii="Times New Roman" w:hAnsi="Times New Roman"/>
          <w:color w:val="000000"/>
          <w:sz w:val="28"/>
          <w:szCs w:val="28"/>
        </w:rPr>
        <w:t>д</w:t>
      </w:r>
      <w:r w:rsidRPr="00F333D2">
        <w:rPr>
          <w:rFonts w:ascii="Times New Roman" w:hAnsi="Times New Roman"/>
          <w:color w:val="000000"/>
          <w:sz w:val="28"/>
          <w:szCs w:val="28"/>
        </w:rPr>
        <w:t>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>8) схема, отображающая расположение построенного, реконструирова</w:t>
      </w:r>
      <w:r w:rsidRPr="00F333D2">
        <w:rPr>
          <w:rFonts w:ascii="Times New Roman" w:hAnsi="Times New Roman"/>
          <w:color w:val="000000"/>
          <w:sz w:val="28"/>
          <w:szCs w:val="28"/>
        </w:rPr>
        <w:t>н</w:t>
      </w:r>
      <w:r w:rsidRPr="00F333D2">
        <w:rPr>
          <w:rFonts w:ascii="Times New Roman" w:hAnsi="Times New Roman"/>
          <w:color w:val="000000"/>
          <w:sz w:val="28"/>
          <w:szCs w:val="28"/>
        </w:rPr>
        <w:t>ного объекта капитального строительства, расположение сетей инженерно-технического обеспечения в границах земельного участка и планировочную о</w:t>
      </w:r>
      <w:r w:rsidRPr="00F333D2">
        <w:rPr>
          <w:rFonts w:ascii="Times New Roman" w:hAnsi="Times New Roman"/>
          <w:color w:val="000000"/>
          <w:sz w:val="28"/>
          <w:szCs w:val="28"/>
        </w:rPr>
        <w:t>р</w:t>
      </w:r>
      <w:r w:rsidRPr="00F333D2">
        <w:rPr>
          <w:rFonts w:ascii="Times New Roman" w:hAnsi="Times New Roman"/>
          <w:color w:val="000000"/>
          <w:sz w:val="28"/>
          <w:szCs w:val="28"/>
        </w:rPr>
        <w:t>ганизацию земельного участка и подписанная лицом, осуществляющим стро</w:t>
      </w:r>
      <w:r w:rsidRPr="00F333D2">
        <w:rPr>
          <w:rFonts w:ascii="Times New Roman" w:hAnsi="Times New Roman"/>
          <w:color w:val="000000"/>
          <w:sz w:val="28"/>
          <w:szCs w:val="28"/>
        </w:rPr>
        <w:t>и</w:t>
      </w:r>
      <w:r w:rsidRPr="00F333D2">
        <w:rPr>
          <w:rFonts w:ascii="Times New Roman" w:hAnsi="Times New Roman"/>
          <w:color w:val="000000"/>
          <w:sz w:val="28"/>
          <w:szCs w:val="28"/>
        </w:rPr>
        <w:t>тельство (лицом, осуществляющим строительство, и застройщиком или техн</w:t>
      </w:r>
      <w:r w:rsidRPr="00F333D2">
        <w:rPr>
          <w:rFonts w:ascii="Times New Roman" w:hAnsi="Times New Roman"/>
          <w:color w:val="000000"/>
          <w:sz w:val="28"/>
          <w:szCs w:val="28"/>
        </w:rPr>
        <w:t>и</w:t>
      </w:r>
      <w:r w:rsidRPr="00F333D2">
        <w:rPr>
          <w:rFonts w:ascii="Times New Roman" w:hAnsi="Times New Roman"/>
          <w:color w:val="000000"/>
          <w:sz w:val="28"/>
          <w:szCs w:val="28"/>
        </w:rPr>
        <w:lastRenderedPageBreak/>
        <w:t>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33D2">
        <w:rPr>
          <w:rFonts w:ascii="Times New Roman" w:hAnsi="Times New Roman"/>
          <w:color w:val="000000"/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</w:t>
      </w:r>
      <w:r w:rsidRPr="00F333D2">
        <w:rPr>
          <w:rFonts w:ascii="Times New Roman" w:hAnsi="Times New Roman"/>
          <w:color w:val="000000"/>
          <w:sz w:val="28"/>
          <w:szCs w:val="28"/>
        </w:rPr>
        <w:t>и</w:t>
      </w:r>
      <w:r w:rsidRPr="00F333D2">
        <w:rPr>
          <w:rFonts w:ascii="Times New Roman" w:hAnsi="Times New Roman"/>
          <w:color w:val="000000"/>
          <w:sz w:val="28"/>
          <w:szCs w:val="28"/>
        </w:rPr>
        <w:t>тельства требованиям технических регламентов и проектной документации, в том числе требованиям энергетической эффективности и требованиям осн</w:t>
      </w:r>
      <w:r w:rsidRPr="00F333D2">
        <w:rPr>
          <w:rFonts w:ascii="Times New Roman" w:hAnsi="Times New Roman"/>
          <w:color w:val="000000"/>
          <w:sz w:val="28"/>
          <w:szCs w:val="28"/>
        </w:rPr>
        <w:t>а</w:t>
      </w:r>
      <w:r w:rsidRPr="00F333D2">
        <w:rPr>
          <w:rFonts w:ascii="Times New Roman" w:hAnsi="Times New Roman"/>
          <w:color w:val="000000"/>
          <w:sz w:val="28"/>
          <w:szCs w:val="28"/>
        </w:rPr>
        <w:t>щенности объекта капитального строительства приборами учета используемых энергетических ресурсов, заключение федерального государственного эколог</w:t>
      </w:r>
      <w:r w:rsidRPr="00F333D2">
        <w:rPr>
          <w:rFonts w:ascii="Times New Roman" w:hAnsi="Times New Roman"/>
          <w:color w:val="000000"/>
          <w:sz w:val="28"/>
          <w:szCs w:val="28"/>
        </w:rPr>
        <w:t>и</w:t>
      </w:r>
      <w:r w:rsidRPr="00F333D2">
        <w:rPr>
          <w:rFonts w:ascii="Times New Roman" w:hAnsi="Times New Roman"/>
          <w:color w:val="000000"/>
          <w:sz w:val="28"/>
          <w:szCs w:val="28"/>
        </w:rPr>
        <w:t>ческого надзора в случаях, предусмотренных частью 7 статьи 54 настоящего Кодекса;</w:t>
      </w:r>
      <w:proofErr w:type="gramEnd"/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3D2">
        <w:rPr>
          <w:rFonts w:ascii="Times New Roman" w:hAnsi="Times New Roman"/>
          <w:color w:val="000000"/>
          <w:sz w:val="28"/>
          <w:szCs w:val="28"/>
        </w:rPr>
        <w:t xml:space="preserve">10) документ, подтверждающий заключение </w:t>
      </w:r>
      <w:proofErr w:type="gramStart"/>
      <w:r w:rsidRPr="00F333D2">
        <w:rPr>
          <w:rFonts w:ascii="Times New Roman" w:hAnsi="Times New Roman"/>
          <w:color w:val="000000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F333D2">
        <w:rPr>
          <w:rFonts w:ascii="Times New Roman" w:hAnsi="Times New Roman"/>
          <w:color w:val="000000"/>
          <w:sz w:val="28"/>
          <w:szCs w:val="28"/>
        </w:rPr>
        <w:t xml:space="preserve"> за пр</w:t>
      </w:r>
      <w:r w:rsidRPr="00F333D2">
        <w:rPr>
          <w:rFonts w:ascii="Times New Roman" w:hAnsi="Times New Roman"/>
          <w:color w:val="000000"/>
          <w:sz w:val="28"/>
          <w:szCs w:val="28"/>
        </w:rPr>
        <w:t>и</w:t>
      </w:r>
      <w:r w:rsidRPr="00F333D2">
        <w:rPr>
          <w:rFonts w:ascii="Times New Roman" w:hAnsi="Times New Roman"/>
          <w:color w:val="000000"/>
          <w:sz w:val="28"/>
          <w:szCs w:val="28"/>
        </w:rPr>
        <w:t>чинение вреда в результате аварии на опасном объекте в соответствии с зак</w:t>
      </w:r>
      <w:r w:rsidRPr="00F333D2">
        <w:rPr>
          <w:rFonts w:ascii="Times New Roman" w:hAnsi="Times New Roman"/>
          <w:color w:val="000000"/>
          <w:sz w:val="28"/>
          <w:szCs w:val="28"/>
        </w:rPr>
        <w:t>о</w:t>
      </w:r>
      <w:r w:rsidRPr="00F333D2">
        <w:rPr>
          <w:rFonts w:ascii="Times New Roman" w:hAnsi="Times New Roman"/>
          <w:color w:val="000000"/>
          <w:sz w:val="28"/>
          <w:szCs w:val="28"/>
        </w:rPr>
        <w:t>нодательством Российской Федерации об обязательном страховании гражда</w:t>
      </w:r>
      <w:r w:rsidRPr="00F333D2">
        <w:rPr>
          <w:rFonts w:ascii="Times New Roman" w:hAnsi="Times New Roman"/>
          <w:color w:val="000000"/>
          <w:sz w:val="28"/>
          <w:szCs w:val="28"/>
        </w:rPr>
        <w:t>н</w:t>
      </w:r>
      <w:r w:rsidRPr="00F333D2">
        <w:rPr>
          <w:rFonts w:ascii="Times New Roman" w:hAnsi="Times New Roman"/>
          <w:color w:val="000000"/>
          <w:sz w:val="28"/>
          <w:szCs w:val="28"/>
        </w:rPr>
        <w:t>ской ответственности владельца опасного объекта за причинение вреда в р</w:t>
      </w:r>
      <w:r w:rsidRPr="00F333D2">
        <w:rPr>
          <w:rFonts w:ascii="Times New Roman" w:hAnsi="Times New Roman"/>
          <w:color w:val="000000"/>
          <w:sz w:val="28"/>
          <w:szCs w:val="28"/>
        </w:rPr>
        <w:t>е</w:t>
      </w:r>
      <w:r w:rsidRPr="00F333D2">
        <w:rPr>
          <w:rFonts w:ascii="Times New Roman" w:hAnsi="Times New Roman"/>
          <w:color w:val="000000"/>
          <w:sz w:val="28"/>
          <w:szCs w:val="28"/>
        </w:rPr>
        <w:t>зультате аварии на опасном объекте;</w:t>
      </w:r>
    </w:p>
    <w:p w:rsidR="00F333D2" w:rsidRPr="00F333D2" w:rsidRDefault="00F333D2" w:rsidP="00F33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33D2">
        <w:rPr>
          <w:rFonts w:ascii="Times New Roman" w:hAnsi="Times New Roman"/>
          <w:color w:val="000000"/>
          <w:sz w:val="28"/>
          <w:szCs w:val="28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 w:rsidRPr="00F333D2">
        <w:rPr>
          <w:rFonts w:ascii="Times New Roman" w:hAnsi="Times New Roman"/>
          <w:color w:val="000000"/>
          <w:sz w:val="28"/>
          <w:szCs w:val="28"/>
        </w:rPr>
        <w:t>р</w:t>
      </w:r>
      <w:r w:rsidRPr="00F333D2">
        <w:rPr>
          <w:rFonts w:ascii="Times New Roman" w:hAnsi="Times New Roman"/>
          <w:color w:val="000000"/>
          <w:sz w:val="28"/>
          <w:szCs w:val="28"/>
        </w:rPr>
        <w:t>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  <w:proofErr w:type="gramEnd"/>
    </w:p>
    <w:p w:rsidR="00F333D2" w:rsidRDefault="00CB2F35" w:rsidP="00DE2F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F82D33" w:rsidRPr="002548E5">
        <w:rPr>
          <w:rFonts w:ascii="Times New Roman" w:hAnsi="Times New Roman"/>
          <w:color w:val="000000"/>
          <w:sz w:val="28"/>
          <w:szCs w:val="28"/>
        </w:rPr>
        <w:t>) технический план</w:t>
      </w:r>
      <w:r w:rsidR="0091624D" w:rsidRPr="002548E5">
        <w:rPr>
          <w:rFonts w:ascii="Times New Roman" w:hAnsi="Times New Roman"/>
          <w:color w:val="000000"/>
          <w:sz w:val="28"/>
          <w:szCs w:val="28"/>
        </w:rPr>
        <w:t xml:space="preserve"> здания</w:t>
      </w:r>
      <w:r w:rsidR="00DE2F9B">
        <w:rPr>
          <w:rFonts w:ascii="Times New Roman" w:hAnsi="Times New Roman"/>
          <w:color w:val="000000"/>
          <w:sz w:val="28"/>
          <w:szCs w:val="28"/>
        </w:rPr>
        <w:t>.</w:t>
      </w:r>
    </w:p>
    <w:p w:rsidR="00DE2F9B" w:rsidRPr="0090438D" w:rsidRDefault="00DE2F9B" w:rsidP="00DE2F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438D">
        <w:rPr>
          <w:rFonts w:ascii="Times New Roman" w:hAnsi="Times New Roman"/>
          <w:color w:val="000000"/>
          <w:sz w:val="28"/>
          <w:szCs w:val="28"/>
        </w:rPr>
        <w:t xml:space="preserve">Указанные в 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под</w:t>
      </w:r>
      <w:r w:rsidRPr="0090438D">
        <w:rPr>
          <w:rFonts w:ascii="Times New Roman" w:hAnsi="Times New Roman"/>
          <w:color w:val="000000"/>
          <w:sz w:val="28"/>
          <w:szCs w:val="28"/>
        </w:rPr>
        <w:t xml:space="preserve">пунктах 6 и 9 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пункта 2.6.3 настоящего административн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о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го регламента</w:t>
      </w:r>
      <w:r w:rsidRPr="0090438D">
        <w:rPr>
          <w:rFonts w:ascii="Times New Roman" w:hAnsi="Times New Roman"/>
          <w:color w:val="000000"/>
          <w:sz w:val="28"/>
          <w:szCs w:val="28"/>
        </w:rPr>
        <w:t xml:space="preserve"> документ и заключение должны содержать информацию о но</w:t>
      </w:r>
      <w:r w:rsidRPr="0090438D">
        <w:rPr>
          <w:rFonts w:ascii="Times New Roman" w:hAnsi="Times New Roman"/>
          <w:color w:val="000000"/>
          <w:sz w:val="28"/>
          <w:szCs w:val="28"/>
        </w:rPr>
        <w:t>р</w:t>
      </w:r>
      <w:r w:rsidRPr="0090438D">
        <w:rPr>
          <w:rFonts w:ascii="Times New Roman" w:hAnsi="Times New Roman"/>
          <w:color w:val="000000"/>
          <w:sz w:val="28"/>
          <w:szCs w:val="28"/>
        </w:rPr>
        <w:t>мативных значениях показателей, включенных в состав требований энергетич</w:t>
      </w:r>
      <w:r w:rsidRPr="0090438D">
        <w:rPr>
          <w:rFonts w:ascii="Times New Roman" w:hAnsi="Times New Roman"/>
          <w:color w:val="000000"/>
          <w:sz w:val="28"/>
          <w:szCs w:val="28"/>
        </w:rPr>
        <w:t>е</w:t>
      </w:r>
      <w:r w:rsidRPr="0090438D">
        <w:rPr>
          <w:rFonts w:ascii="Times New Roman" w:hAnsi="Times New Roman"/>
          <w:color w:val="000000"/>
          <w:sz w:val="28"/>
          <w:szCs w:val="28"/>
        </w:rPr>
        <w:t>ской эффективности объекта капитального строительства, и о фактических зн</w:t>
      </w:r>
      <w:r w:rsidRPr="0090438D">
        <w:rPr>
          <w:rFonts w:ascii="Times New Roman" w:hAnsi="Times New Roman"/>
          <w:color w:val="000000"/>
          <w:sz w:val="28"/>
          <w:szCs w:val="28"/>
        </w:rPr>
        <w:t>а</w:t>
      </w:r>
      <w:r w:rsidRPr="0090438D">
        <w:rPr>
          <w:rFonts w:ascii="Times New Roman" w:hAnsi="Times New Roman"/>
          <w:color w:val="000000"/>
          <w:sz w:val="28"/>
          <w:szCs w:val="28"/>
        </w:rPr>
        <w:t>чениях таких показателей, определенных в отношении построенного, реконс</w:t>
      </w:r>
      <w:r w:rsidRPr="0090438D">
        <w:rPr>
          <w:rFonts w:ascii="Times New Roman" w:hAnsi="Times New Roman"/>
          <w:color w:val="000000"/>
          <w:sz w:val="28"/>
          <w:szCs w:val="28"/>
        </w:rPr>
        <w:t>т</w:t>
      </w:r>
      <w:r w:rsidRPr="0090438D">
        <w:rPr>
          <w:rFonts w:ascii="Times New Roman" w:hAnsi="Times New Roman"/>
          <w:color w:val="000000"/>
          <w:sz w:val="28"/>
          <w:szCs w:val="28"/>
        </w:rPr>
        <w:t>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</w:t>
      </w:r>
      <w:proofErr w:type="gramEnd"/>
      <w:r w:rsidRPr="0090438D">
        <w:rPr>
          <w:rFonts w:ascii="Times New Roman" w:hAnsi="Times New Roman"/>
          <w:color w:val="000000"/>
          <w:sz w:val="28"/>
          <w:szCs w:val="28"/>
        </w:rPr>
        <w:t xml:space="preserve">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</w:t>
      </w:r>
      <w:r w:rsidRPr="0090438D">
        <w:rPr>
          <w:rFonts w:ascii="Times New Roman" w:hAnsi="Times New Roman"/>
          <w:color w:val="000000"/>
          <w:sz w:val="28"/>
          <w:szCs w:val="28"/>
        </w:rPr>
        <w:t>к</w:t>
      </w:r>
      <w:r w:rsidRPr="0090438D">
        <w:rPr>
          <w:rFonts w:ascii="Times New Roman" w:hAnsi="Times New Roman"/>
          <w:color w:val="000000"/>
          <w:sz w:val="28"/>
          <w:szCs w:val="28"/>
        </w:rPr>
        <w:t>ции многоквартирного дома заключение органа государственного строительн</w:t>
      </w:r>
      <w:r w:rsidRPr="0090438D">
        <w:rPr>
          <w:rFonts w:ascii="Times New Roman" w:hAnsi="Times New Roman"/>
          <w:color w:val="000000"/>
          <w:sz w:val="28"/>
          <w:szCs w:val="28"/>
        </w:rPr>
        <w:t>о</w:t>
      </w:r>
      <w:r w:rsidRPr="0090438D">
        <w:rPr>
          <w:rFonts w:ascii="Times New Roman" w:hAnsi="Times New Roman"/>
          <w:color w:val="000000"/>
          <w:sz w:val="28"/>
          <w:szCs w:val="28"/>
        </w:rPr>
        <w:t>го надзора также должно содержать информацию о классе энергетической э</w:t>
      </w:r>
      <w:r w:rsidRPr="0090438D">
        <w:rPr>
          <w:rFonts w:ascii="Times New Roman" w:hAnsi="Times New Roman"/>
          <w:color w:val="000000"/>
          <w:sz w:val="28"/>
          <w:szCs w:val="28"/>
        </w:rPr>
        <w:t>ф</w:t>
      </w:r>
      <w:r w:rsidRPr="0090438D">
        <w:rPr>
          <w:rFonts w:ascii="Times New Roman" w:hAnsi="Times New Roman"/>
          <w:color w:val="000000"/>
          <w:sz w:val="28"/>
          <w:szCs w:val="28"/>
        </w:rPr>
        <w:t>фективности многоквартирного дома, определяемом в соответствии с законод</w:t>
      </w:r>
      <w:r w:rsidRPr="0090438D">
        <w:rPr>
          <w:rFonts w:ascii="Times New Roman" w:hAnsi="Times New Roman"/>
          <w:color w:val="000000"/>
          <w:sz w:val="28"/>
          <w:szCs w:val="28"/>
        </w:rPr>
        <w:t>а</w:t>
      </w:r>
      <w:r w:rsidRPr="0090438D">
        <w:rPr>
          <w:rFonts w:ascii="Times New Roman" w:hAnsi="Times New Roman"/>
          <w:color w:val="000000"/>
          <w:sz w:val="28"/>
          <w:szCs w:val="28"/>
        </w:rPr>
        <w:t>тельством об энергосбережении и о повышении энергетической эффективн</w:t>
      </w:r>
      <w:r w:rsidRPr="0090438D">
        <w:rPr>
          <w:rFonts w:ascii="Times New Roman" w:hAnsi="Times New Roman"/>
          <w:color w:val="000000"/>
          <w:sz w:val="28"/>
          <w:szCs w:val="28"/>
        </w:rPr>
        <w:t>о</w:t>
      </w:r>
      <w:r w:rsidRPr="0090438D">
        <w:rPr>
          <w:rFonts w:ascii="Times New Roman" w:hAnsi="Times New Roman"/>
          <w:color w:val="000000"/>
          <w:sz w:val="28"/>
          <w:szCs w:val="28"/>
        </w:rPr>
        <w:t>сти.</w:t>
      </w:r>
    </w:p>
    <w:p w:rsidR="0090438D" w:rsidRDefault="00DE2F9B" w:rsidP="00DE2F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438D">
        <w:rPr>
          <w:rFonts w:ascii="Times New Roman" w:hAnsi="Times New Roman"/>
          <w:color w:val="000000"/>
          <w:sz w:val="28"/>
          <w:szCs w:val="28"/>
        </w:rPr>
        <w:t xml:space="preserve">Документы (их копии или сведения, содержащиеся в них), указанные в 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под</w:t>
      </w:r>
      <w:r w:rsidRPr="0090438D">
        <w:rPr>
          <w:rFonts w:ascii="Times New Roman" w:hAnsi="Times New Roman"/>
          <w:color w:val="000000"/>
          <w:sz w:val="28"/>
          <w:szCs w:val="28"/>
        </w:rPr>
        <w:t xml:space="preserve">пунктах 1, 2, 3 и 9 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пункта 2.6.3 настоящего административного регламента</w:t>
      </w:r>
      <w:r w:rsidRPr="0090438D">
        <w:rPr>
          <w:rFonts w:ascii="Times New Roman" w:hAnsi="Times New Roman"/>
          <w:color w:val="000000"/>
          <w:sz w:val="28"/>
          <w:szCs w:val="28"/>
        </w:rPr>
        <w:t xml:space="preserve">, запрашиваются </w:t>
      </w:r>
      <w:r w:rsidR="00E948B3">
        <w:rPr>
          <w:rFonts w:ascii="Times New Roman" w:hAnsi="Times New Roman"/>
          <w:color w:val="000000"/>
          <w:sz w:val="28"/>
          <w:szCs w:val="28"/>
        </w:rPr>
        <w:t>управлением</w:t>
      </w:r>
      <w:r w:rsidRPr="0090438D">
        <w:rPr>
          <w:rFonts w:ascii="Times New Roman" w:hAnsi="Times New Roman"/>
          <w:color w:val="000000"/>
          <w:sz w:val="28"/>
          <w:szCs w:val="28"/>
        </w:rPr>
        <w:t>, в государственных органах, органах местного с</w:t>
      </w:r>
      <w:r w:rsidRPr="0090438D">
        <w:rPr>
          <w:rFonts w:ascii="Times New Roman" w:hAnsi="Times New Roman"/>
          <w:color w:val="000000"/>
          <w:sz w:val="28"/>
          <w:szCs w:val="28"/>
        </w:rPr>
        <w:t>а</w:t>
      </w:r>
      <w:r w:rsidRPr="0090438D">
        <w:rPr>
          <w:rFonts w:ascii="Times New Roman" w:hAnsi="Times New Roman"/>
          <w:color w:val="000000"/>
          <w:sz w:val="28"/>
          <w:szCs w:val="28"/>
        </w:rPr>
        <w:t>моуправления и подведомственных государственным органам или органам м</w:t>
      </w:r>
      <w:r w:rsidRPr="0090438D">
        <w:rPr>
          <w:rFonts w:ascii="Times New Roman" w:hAnsi="Times New Roman"/>
          <w:color w:val="000000"/>
          <w:sz w:val="28"/>
          <w:szCs w:val="28"/>
        </w:rPr>
        <w:t>е</w:t>
      </w:r>
      <w:r w:rsidRPr="0090438D">
        <w:rPr>
          <w:rFonts w:ascii="Times New Roman" w:hAnsi="Times New Roman"/>
          <w:color w:val="000000"/>
          <w:sz w:val="28"/>
          <w:szCs w:val="28"/>
        </w:rPr>
        <w:t>стного самоуправления организациях, в распоряжении которых находятся ук</w:t>
      </w:r>
      <w:r w:rsidRPr="0090438D">
        <w:rPr>
          <w:rFonts w:ascii="Times New Roman" w:hAnsi="Times New Roman"/>
          <w:color w:val="000000"/>
          <w:sz w:val="28"/>
          <w:szCs w:val="28"/>
        </w:rPr>
        <w:t>а</w:t>
      </w:r>
      <w:r w:rsidRPr="0090438D">
        <w:rPr>
          <w:rFonts w:ascii="Times New Roman" w:hAnsi="Times New Roman"/>
          <w:color w:val="000000"/>
          <w:sz w:val="28"/>
          <w:szCs w:val="28"/>
        </w:rPr>
        <w:lastRenderedPageBreak/>
        <w:t>занные документы, если застройщик не представил указанные документы сам</w:t>
      </w:r>
      <w:r w:rsidRPr="0090438D">
        <w:rPr>
          <w:rFonts w:ascii="Times New Roman" w:hAnsi="Times New Roman"/>
          <w:color w:val="000000"/>
          <w:sz w:val="28"/>
          <w:szCs w:val="28"/>
        </w:rPr>
        <w:t>о</w:t>
      </w:r>
      <w:r w:rsidRPr="0090438D">
        <w:rPr>
          <w:rFonts w:ascii="Times New Roman" w:hAnsi="Times New Roman"/>
          <w:color w:val="000000"/>
          <w:sz w:val="28"/>
          <w:szCs w:val="28"/>
        </w:rPr>
        <w:t>стоятельно.</w:t>
      </w:r>
      <w:proofErr w:type="gramEnd"/>
    </w:p>
    <w:p w:rsidR="00F333D2" w:rsidRPr="00565EB1" w:rsidRDefault="00DE2F9B" w:rsidP="00565E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438D">
        <w:rPr>
          <w:rFonts w:ascii="Times New Roman" w:hAnsi="Times New Roman"/>
          <w:color w:val="000000"/>
          <w:sz w:val="28"/>
          <w:szCs w:val="28"/>
        </w:rPr>
        <w:t xml:space="preserve">Документы, указанные в 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под</w:t>
      </w:r>
      <w:r w:rsidRPr="0090438D">
        <w:rPr>
          <w:rFonts w:ascii="Times New Roman" w:hAnsi="Times New Roman"/>
          <w:color w:val="000000"/>
          <w:sz w:val="28"/>
          <w:szCs w:val="28"/>
        </w:rPr>
        <w:t xml:space="preserve">пунктах 1, 4, 5, 6, 7 и 8 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пункта 2.6.3 насто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я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>щего административного регламента</w:t>
      </w:r>
      <w:r w:rsidRPr="0090438D">
        <w:rPr>
          <w:rFonts w:ascii="Times New Roman" w:hAnsi="Times New Roman"/>
          <w:color w:val="000000"/>
          <w:sz w:val="28"/>
          <w:szCs w:val="28"/>
        </w:rPr>
        <w:t>, направляются заявителем самостоятел</w:t>
      </w:r>
      <w:r w:rsidRPr="0090438D">
        <w:rPr>
          <w:rFonts w:ascii="Times New Roman" w:hAnsi="Times New Roman"/>
          <w:color w:val="000000"/>
          <w:sz w:val="28"/>
          <w:szCs w:val="28"/>
        </w:rPr>
        <w:t>ь</w:t>
      </w:r>
      <w:r w:rsidRPr="0090438D">
        <w:rPr>
          <w:rFonts w:ascii="Times New Roman" w:hAnsi="Times New Roman"/>
          <w:color w:val="000000"/>
          <w:sz w:val="28"/>
          <w:szCs w:val="28"/>
        </w:rPr>
        <w:t>но, если указанные документы (их копии или сведения, содержащиеся в них) отсутствуют в распоряжении органов государственной власти, органов местн</w:t>
      </w:r>
      <w:r w:rsidRPr="0090438D">
        <w:rPr>
          <w:rFonts w:ascii="Times New Roman" w:hAnsi="Times New Roman"/>
          <w:color w:val="000000"/>
          <w:sz w:val="28"/>
          <w:szCs w:val="28"/>
        </w:rPr>
        <w:t>о</w:t>
      </w:r>
      <w:r w:rsidRPr="0090438D">
        <w:rPr>
          <w:rFonts w:ascii="Times New Roman" w:hAnsi="Times New Roman"/>
          <w:color w:val="000000"/>
          <w:sz w:val="28"/>
          <w:szCs w:val="28"/>
        </w:rPr>
        <w:t>го самоуправления либо подведомственных государственным органам или о</w:t>
      </w:r>
      <w:r w:rsidRPr="0090438D">
        <w:rPr>
          <w:rFonts w:ascii="Times New Roman" w:hAnsi="Times New Roman"/>
          <w:color w:val="000000"/>
          <w:sz w:val="28"/>
          <w:szCs w:val="28"/>
        </w:rPr>
        <w:t>р</w:t>
      </w:r>
      <w:r w:rsidRPr="0090438D">
        <w:rPr>
          <w:rFonts w:ascii="Times New Roman" w:hAnsi="Times New Roman"/>
          <w:color w:val="000000"/>
          <w:sz w:val="28"/>
          <w:szCs w:val="28"/>
        </w:rPr>
        <w:t>ганам местного самоуправления организаций. Если документы, указанные в н</w:t>
      </w:r>
      <w:r w:rsidRPr="0090438D">
        <w:rPr>
          <w:rFonts w:ascii="Times New Roman" w:hAnsi="Times New Roman"/>
          <w:color w:val="000000"/>
          <w:sz w:val="28"/>
          <w:szCs w:val="28"/>
        </w:rPr>
        <w:t>а</w:t>
      </w:r>
      <w:r w:rsidRPr="0090438D">
        <w:rPr>
          <w:rFonts w:ascii="Times New Roman" w:hAnsi="Times New Roman"/>
          <w:color w:val="000000"/>
          <w:sz w:val="28"/>
          <w:szCs w:val="28"/>
        </w:rPr>
        <w:t>стоящей части, находятся в распоряжении органов государственной власти, о</w:t>
      </w:r>
      <w:r w:rsidRPr="0090438D">
        <w:rPr>
          <w:rFonts w:ascii="Times New Roman" w:hAnsi="Times New Roman"/>
          <w:color w:val="000000"/>
          <w:sz w:val="28"/>
          <w:szCs w:val="28"/>
        </w:rPr>
        <w:t>р</w:t>
      </w:r>
      <w:r w:rsidRPr="0090438D">
        <w:rPr>
          <w:rFonts w:ascii="Times New Roman" w:hAnsi="Times New Roman"/>
          <w:color w:val="000000"/>
          <w:sz w:val="28"/>
          <w:szCs w:val="28"/>
        </w:rPr>
        <w:t>ганов местного самоуправления либо подведомственных государственным о</w:t>
      </w:r>
      <w:r w:rsidRPr="0090438D">
        <w:rPr>
          <w:rFonts w:ascii="Times New Roman" w:hAnsi="Times New Roman"/>
          <w:color w:val="000000"/>
          <w:sz w:val="28"/>
          <w:szCs w:val="28"/>
        </w:rPr>
        <w:t>р</w:t>
      </w:r>
      <w:r w:rsidRPr="0090438D">
        <w:rPr>
          <w:rFonts w:ascii="Times New Roman" w:hAnsi="Times New Roman"/>
          <w:color w:val="000000"/>
          <w:sz w:val="28"/>
          <w:szCs w:val="28"/>
        </w:rPr>
        <w:t>ганам или органам местного самоуправления организаций, такие документы з</w:t>
      </w:r>
      <w:r w:rsidRPr="0090438D">
        <w:rPr>
          <w:rFonts w:ascii="Times New Roman" w:hAnsi="Times New Roman"/>
          <w:color w:val="000000"/>
          <w:sz w:val="28"/>
          <w:szCs w:val="28"/>
        </w:rPr>
        <w:t>а</w:t>
      </w:r>
      <w:r w:rsidRPr="0090438D">
        <w:rPr>
          <w:rFonts w:ascii="Times New Roman" w:hAnsi="Times New Roman"/>
          <w:color w:val="000000"/>
          <w:sz w:val="28"/>
          <w:szCs w:val="28"/>
        </w:rPr>
        <w:t xml:space="preserve">прашиваются </w:t>
      </w:r>
      <w:r w:rsidR="0090438D" w:rsidRPr="0090438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E948B3">
        <w:rPr>
          <w:rFonts w:ascii="Times New Roman" w:hAnsi="Times New Roman"/>
          <w:color w:val="000000"/>
          <w:sz w:val="28"/>
          <w:szCs w:val="28"/>
        </w:rPr>
        <w:t>округа</w:t>
      </w:r>
      <w:r w:rsidRPr="0090438D">
        <w:rPr>
          <w:rFonts w:ascii="Times New Roman" w:hAnsi="Times New Roman"/>
          <w:color w:val="000000"/>
          <w:sz w:val="28"/>
          <w:szCs w:val="28"/>
        </w:rPr>
        <w:t>, в органах и организациях, в распоряж</w:t>
      </w:r>
      <w:r w:rsidRPr="0090438D">
        <w:rPr>
          <w:rFonts w:ascii="Times New Roman" w:hAnsi="Times New Roman"/>
          <w:color w:val="000000"/>
          <w:sz w:val="28"/>
          <w:szCs w:val="28"/>
        </w:rPr>
        <w:t>е</w:t>
      </w:r>
      <w:r w:rsidRPr="0090438D">
        <w:rPr>
          <w:rFonts w:ascii="Times New Roman" w:hAnsi="Times New Roman"/>
          <w:color w:val="000000"/>
          <w:sz w:val="28"/>
          <w:szCs w:val="28"/>
        </w:rPr>
        <w:t>нии которых находятся указанные документы, если застройщик не представил указанные документы самостоятельно.</w:t>
      </w:r>
    </w:p>
    <w:p w:rsidR="009F5834" w:rsidRDefault="001D475A" w:rsidP="009F583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9F5834" w:rsidRPr="00AE2E0E">
        <w:rPr>
          <w:sz w:val="28"/>
          <w:szCs w:val="28"/>
        </w:rPr>
        <w:t>Заявитель вправе предоставить иные сведения по своему усмотр</w:t>
      </w:r>
      <w:r w:rsidR="009F5834" w:rsidRPr="00AE2E0E">
        <w:rPr>
          <w:sz w:val="28"/>
          <w:szCs w:val="28"/>
        </w:rPr>
        <w:t>е</w:t>
      </w:r>
      <w:r w:rsidR="009F5834" w:rsidRPr="00AE2E0E">
        <w:rPr>
          <w:sz w:val="28"/>
          <w:szCs w:val="28"/>
        </w:rPr>
        <w:t>нию.</w:t>
      </w:r>
    </w:p>
    <w:p w:rsidR="00565EB1" w:rsidRDefault="00565EB1" w:rsidP="00565EB1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4EA3">
        <w:rPr>
          <w:rFonts w:ascii="Times New Roman" w:hAnsi="Times New Roman"/>
          <w:sz w:val="28"/>
          <w:szCs w:val="28"/>
        </w:rPr>
        <w:t>При обращении за получением муниципальной услуги от имени заявит</w:t>
      </w:r>
      <w:r w:rsidRPr="00E44EA3">
        <w:rPr>
          <w:rFonts w:ascii="Times New Roman" w:hAnsi="Times New Roman"/>
          <w:sz w:val="28"/>
          <w:szCs w:val="28"/>
        </w:rPr>
        <w:t>е</w:t>
      </w:r>
      <w:r w:rsidR="00CB2F35">
        <w:rPr>
          <w:rFonts w:ascii="Times New Roman" w:hAnsi="Times New Roman"/>
          <w:sz w:val="28"/>
          <w:szCs w:val="28"/>
        </w:rPr>
        <w:t>ля его представитель</w:t>
      </w:r>
      <w:r w:rsidRPr="00E44E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EA3">
        <w:rPr>
          <w:rFonts w:ascii="Times New Roman" w:hAnsi="Times New Roman"/>
          <w:sz w:val="28"/>
          <w:szCs w:val="28"/>
        </w:rPr>
        <w:t>предоставляет документ</w:t>
      </w:r>
      <w:proofErr w:type="gramEnd"/>
      <w:r w:rsidRPr="00E44EA3">
        <w:rPr>
          <w:rFonts w:ascii="Times New Roman" w:hAnsi="Times New Roman"/>
          <w:sz w:val="28"/>
          <w:szCs w:val="28"/>
        </w:rPr>
        <w:t>, удостоверяющий личность и д</w:t>
      </w:r>
      <w:r w:rsidRPr="00E44EA3">
        <w:rPr>
          <w:rFonts w:ascii="Times New Roman" w:hAnsi="Times New Roman"/>
          <w:sz w:val="28"/>
          <w:szCs w:val="28"/>
        </w:rPr>
        <w:t>о</w:t>
      </w:r>
      <w:r w:rsidRPr="00E44EA3">
        <w:rPr>
          <w:rFonts w:ascii="Times New Roman" w:hAnsi="Times New Roman"/>
          <w:sz w:val="28"/>
          <w:szCs w:val="28"/>
        </w:rPr>
        <w:t>кумент, подтверждающий его полномочия на представление интересов заяв</w:t>
      </w:r>
      <w:r w:rsidRPr="00E44EA3">
        <w:rPr>
          <w:rFonts w:ascii="Times New Roman" w:hAnsi="Times New Roman"/>
          <w:sz w:val="28"/>
          <w:szCs w:val="28"/>
        </w:rPr>
        <w:t>и</w:t>
      </w:r>
      <w:r w:rsidRPr="00E44EA3">
        <w:rPr>
          <w:rFonts w:ascii="Times New Roman" w:hAnsi="Times New Roman"/>
          <w:sz w:val="28"/>
          <w:szCs w:val="28"/>
        </w:rPr>
        <w:t>теля.</w:t>
      </w:r>
    </w:p>
    <w:p w:rsidR="002D29A0" w:rsidRDefault="00565EB1" w:rsidP="0072445D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C78">
        <w:rPr>
          <w:rFonts w:ascii="Times New Roman" w:hAnsi="Times New Roman"/>
          <w:sz w:val="28"/>
          <w:szCs w:val="28"/>
        </w:rPr>
        <w:t>В случае если зая</w:t>
      </w:r>
      <w:r>
        <w:rPr>
          <w:rFonts w:ascii="Times New Roman" w:hAnsi="Times New Roman"/>
          <w:sz w:val="28"/>
          <w:szCs w:val="28"/>
        </w:rPr>
        <w:t xml:space="preserve">витель ранее обращался в </w:t>
      </w:r>
      <w:r w:rsidR="00E948B3">
        <w:rPr>
          <w:rFonts w:ascii="Times New Roman" w:hAnsi="Times New Roman"/>
          <w:sz w:val="28"/>
          <w:szCs w:val="28"/>
        </w:rPr>
        <w:t>управление</w:t>
      </w:r>
      <w:r w:rsidRPr="002A4C78">
        <w:rPr>
          <w:rFonts w:ascii="Times New Roman" w:hAnsi="Times New Roman"/>
          <w:sz w:val="28"/>
          <w:szCs w:val="28"/>
        </w:rPr>
        <w:t>, Центр за оказ</w:t>
      </w:r>
      <w:r w:rsidRPr="002A4C78">
        <w:rPr>
          <w:rFonts w:ascii="Times New Roman" w:hAnsi="Times New Roman"/>
          <w:sz w:val="28"/>
          <w:szCs w:val="28"/>
        </w:rPr>
        <w:t>а</w:t>
      </w:r>
      <w:r w:rsidRPr="002A4C78">
        <w:rPr>
          <w:rFonts w:ascii="Times New Roman" w:hAnsi="Times New Roman"/>
          <w:sz w:val="28"/>
          <w:szCs w:val="28"/>
        </w:rPr>
        <w:t>нием услуги с представлением соответствующих документов, их повторное представление не требуется при представлении заявителем расписки, в которой указаны ранее представленные документы, за исключением документов, в о</w:t>
      </w:r>
      <w:r w:rsidRPr="002A4C78">
        <w:rPr>
          <w:rFonts w:ascii="Times New Roman" w:hAnsi="Times New Roman"/>
          <w:sz w:val="28"/>
          <w:szCs w:val="28"/>
        </w:rPr>
        <w:t>т</w:t>
      </w:r>
      <w:r w:rsidRPr="002A4C78">
        <w:rPr>
          <w:rFonts w:ascii="Times New Roman" w:hAnsi="Times New Roman"/>
          <w:sz w:val="28"/>
          <w:szCs w:val="28"/>
        </w:rPr>
        <w:t>ношении которых нормативными правовыми актами установлен определенный срок действ</w:t>
      </w:r>
      <w:r>
        <w:rPr>
          <w:rFonts w:ascii="Times New Roman" w:hAnsi="Times New Roman"/>
          <w:sz w:val="28"/>
          <w:szCs w:val="28"/>
        </w:rPr>
        <w:t xml:space="preserve">ия. При этом специалист </w:t>
      </w:r>
      <w:r w:rsidR="00C25D68">
        <w:rPr>
          <w:rFonts w:ascii="Times New Roman" w:hAnsi="Times New Roman"/>
          <w:sz w:val="28"/>
          <w:szCs w:val="28"/>
        </w:rPr>
        <w:t>управления</w:t>
      </w:r>
      <w:r w:rsidRPr="002A4C78">
        <w:rPr>
          <w:rFonts w:ascii="Times New Roman" w:hAnsi="Times New Roman"/>
          <w:sz w:val="28"/>
          <w:szCs w:val="28"/>
        </w:rPr>
        <w:t>, Центра, осуществляющий прием документов, указывает в расписке номера заказов, в которых находятся ранее представленные документы.</w:t>
      </w:r>
    </w:p>
    <w:p w:rsidR="0072445D" w:rsidRPr="0072445D" w:rsidRDefault="0072445D" w:rsidP="0072445D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3636" w:rsidRPr="00A624AC" w:rsidRDefault="00263636" w:rsidP="00A624A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 w:rsidR="00486E35" w:rsidRPr="00FB3195">
        <w:rPr>
          <w:sz w:val="28"/>
          <w:szCs w:val="28"/>
        </w:rPr>
        <w:t>муниципальными</w:t>
      </w:r>
      <w:r w:rsidRPr="00FB3195">
        <w:rPr>
          <w:sz w:val="28"/>
          <w:szCs w:val="28"/>
        </w:rPr>
        <w:t xml:space="preserve"> правовыми актами </w:t>
      </w:r>
      <w:r w:rsidR="00C25D68">
        <w:rPr>
          <w:sz w:val="28"/>
          <w:szCs w:val="28"/>
        </w:rPr>
        <w:t>Георгиевского городского округа</w:t>
      </w:r>
      <w:r w:rsidRPr="00FB3195">
        <w:rPr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</w:t>
      </w:r>
      <w:r w:rsidRPr="00FB3195">
        <w:rPr>
          <w:sz w:val="28"/>
          <w:szCs w:val="28"/>
        </w:rPr>
        <w:t>с</w:t>
      </w:r>
      <w:r w:rsidRPr="00FB3195">
        <w:rPr>
          <w:sz w:val="28"/>
          <w:szCs w:val="28"/>
        </w:rPr>
        <w:t>тавлении муниципальной услуги, и которые заявитель вправе представить</w:t>
      </w:r>
    </w:p>
    <w:p w:rsidR="00907E61" w:rsidRPr="005E7B1B" w:rsidRDefault="00907E61" w:rsidP="00907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1B">
        <w:rPr>
          <w:rFonts w:ascii="Times New Roman" w:hAnsi="Times New Roman"/>
          <w:sz w:val="28"/>
          <w:szCs w:val="28"/>
        </w:rPr>
        <w:t>2.7.1. Заявитель вправе представить в администрацию города:</w:t>
      </w:r>
    </w:p>
    <w:p w:rsidR="00907E61" w:rsidRPr="005E7B1B" w:rsidRDefault="00705F28" w:rsidP="00907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2445D">
        <w:rPr>
          <w:rFonts w:ascii="Times New Roman" w:hAnsi="Times New Roman"/>
          <w:sz w:val="28"/>
          <w:szCs w:val="28"/>
        </w:rPr>
        <w:t xml:space="preserve">правоустанавливающие документы </w:t>
      </w:r>
      <w:r w:rsidR="00907E61" w:rsidRPr="005E7B1B">
        <w:rPr>
          <w:rFonts w:ascii="Times New Roman" w:hAnsi="Times New Roman"/>
          <w:sz w:val="28"/>
          <w:szCs w:val="28"/>
        </w:rPr>
        <w:t>на земельный участок</w:t>
      </w:r>
      <w:r w:rsidR="00CB2F35">
        <w:rPr>
          <w:rFonts w:ascii="Times New Roman" w:hAnsi="Times New Roman"/>
          <w:sz w:val="28"/>
          <w:szCs w:val="28"/>
        </w:rPr>
        <w:t xml:space="preserve"> (копии 1 э</w:t>
      </w:r>
      <w:r w:rsidR="00CB2F35">
        <w:rPr>
          <w:rFonts w:ascii="Times New Roman" w:hAnsi="Times New Roman"/>
          <w:sz w:val="28"/>
          <w:szCs w:val="28"/>
        </w:rPr>
        <w:t>к</w:t>
      </w:r>
      <w:r w:rsidR="00CB2F35">
        <w:rPr>
          <w:rFonts w:ascii="Times New Roman" w:hAnsi="Times New Roman"/>
          <w:sz w:val="28"/>
          <w:szCs w:val="28"/>
        </w:rPr>
        <w:t>земпляр, подлинники для ознакомления)</w:t>
      </w:r>
      <w:r w:rsidR="00907E61" w:rsidRPr="005E7B1B">
        <w:rPr>
          <w:rFonts w:ascii="Times New Roman" w:hAnsi="Times New Roman"/>
          <w:sz w:val="28"/>
          <w:szCs w:val="28"/>
        </w:rPr>
        <w:t>;</w:t>
      </w:r>
    </w:p>
    <w:p w:rsidR="00907E61" w:rsidRDefault="00705F28" w:rsidP="00907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2445D">
        <w:rPr>
          <w:rFonts w:ascii="Times New Roman" w:hAnsi="Times New Roman"/>
          <w:sz w:val="28"/>
          <w:szCs w:val="28"/>
        </w:rPr>
        <w:t>правоустанавливающие документы</w:t>
      </w:r>
      <w:r w:rsidR="00387B44">
        <w:rPr>
          <w:rFonts w:ascii="Times New Roman" w:hAnsi="Times New Roman"/>
          <w:sz w:val="28"/>
          <w:szCs w:val="28"/>
        </w:rPr>
        <w:t xml:space="preserve"> на здания и сооружения</w:t>
      </w:r>
      <w:r w:rsidR="00CB2F35">
        <w:rPr>
          <w:rFonts w:ascii="Times New Roman" w:hAnsi="Times New Roman"/>
          <w:sz w:val="28"/>
          <w:szCs w:val="28"/>
        </w:rPr>
        <w:t xml:space="preserve"> (копии 1 экземпляр, подлинники для ознакомления)</w:t>
      </w:r>
      <w:r w:rsidR="00387B44">
        <w:rPr>
          <w:rFonts w:ascii="Times New Roman" w:hAnsi="Times New Roman"/>
          <w:sz w:val="28"/>
          <w:szCs w:val="28"/>
        </w:rPr>
        <w:t>;</w:t>
      </w:r>
    </w:p>
    <w:p w:rsidR="00705F28" w:rsidRPr="00705F28" w:rsidRDefault="00705F28" w:rsidP="00705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05F28">
        <w:rPr>
          <w:rFonts w:ascii="Times New Roman" w:hAnsi="Times New Roman"/>
          <w:sz w:val="28"/>
          <w:szCs w:val="28"/>
        </w:rPr>
        <w:t>градостроительный план земельного участка или в случае выдачи ра</w:t>
      </w:r>
      <w:r w:rsidRPr="00705F28">
        <w:rPr>
          <w:rFonts w:ascii="Times New Roman" w:hAnsi="Times New Roman"/>
          <w:sz w:val="28"/>
          <w:szCs w:val="28"/>
        </w:rPr>
        <w:t>з</w:t>
      </w:r>
      <w:r w:rsidRPr="00705F28">
        <w:rPr>
          <w:rFonts w:ascii="Times New Roman" w:hAnsi="Times New Roman"/>
          <w:sz w:val="28"/>
          <w:szCs w:val="28"/>
        </w:rPr>
        <w:t>решения на строительство линейного объекта реквизиты проекта планировки территории и проекта межевания территории</w:t>
      </w:r>
      <w:r w:rsidR="00CB2F35">
        <w:rPr>
          <w:rFonts w:ascii="Times New Roman" w:hAnsi="Times New Roman"/>
          <w:sz w:val="28"/>
          <w:szCs w:val="28"/>
        </w:rPr>
        <w:t xml:space="preserve"> (копии 1 экземпляр, подлинники для ознакомления)</w:t>
      </w:r>
      <w:r w:rsidR="00387B44">
        <w:rPr>
          <w:rFonts w:ascii="Times New Roman" w:hAnsi="Times New Roman"/>
          <w:sz w:val="28"/>
          <w:szCs w:val="28"/>
        </w:rPr>
        <w:t>;</w:t>
      </w:r>
    </w:p>
    <w:p w:rsidR="00387B44" w:rsidRPr="00387B44" w:rsidRDefault="00387B44" w:rsidP="00387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387B44">
        <w:rPr>
          <w:rFonts w:ascii="Times New Roman" w:hAnsi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="005617E2">
        <w:rPr>
          <w:rFonts w:ascii="Times New Roman" w:hAnsi="Times New Roman"/>
          <w:sz w:val="28"/>
          <w:szCs w:val="28"/>
        </w:rPr>
        <w:t>Градостроительного к</w:t>
      </w:r>
      <w:r w:rsidRPr="00387B44">
        <w:rPr>
          <w:rFonts w:ascii="Times New Roman" w:hAnsi="Times New Roman"/>
          <w:sz w:val="28"/>
          <w:szCs w:val="28"/>
        </w:rPr>
        <w:t>одекса</w:t>
      </w:r>
      <w:r w:rsidR="005617E2">
        <w:rPr>
          <w:rFonts w:ascii="Times New Roman" w:hAnsi="Times New Roman"/>
          <w:sz w:val="28"/>
          <w:szCs w:val="28"/>
        </w:rPr>
        <w:t xml:space="preserve"> РФ</w:t>
      </w:r>
      <w:r w:rsidRPr="00387B44">
        <w:rPr>
          <w:rFonts w:ascii="Times New Roman" w:hAnsi="Times New Roman"/>
          <w:sz w:val="28"/>
          <w:szCs w:val="28"/>
        </w:rPr>
        <w:t>)</w:t>
      </w:r>
      <w:r w:rsidR="00CB2F35" w:rsidRPr="00CB2F35">
        <w:rPr>
          <w:rFonts w:ascii="Times New Roman" w:hAnsi="Times New Roman"/>
          <w:sz w:val="28"/>
          <w:szCs w:val="28"/>
        </w:rPr>
        <w:t xml:space="preserve"> </w:t>
      </w:r>
      <w:r w:rsidR="00CB2F35">
        <w:rPr>
          <w:rFonts w:ascii="Times New Roman" w:hAnsi="Times New Roman"/>
          <w:sz w:val="28"/>
          <w:szCs w:val="28"/>
        </w:rPr>
        <w:t>(копии 1 экземпляр, подлинники для ознакомления)</w:t>
      </w:r>
      <w:r w:rsidRPr="00387B44">
        <w:rPr>
          <w:rFonts w:ascii="Times New Roman" w:hAnsi="Times New Roman"/>
          <w:sz w:val="28"/>
          <w:szCs w:val="28"/>
        </w:rPr>
        <w:t>;</w:t>
      </w:r>
    </w:p>
    <w:p w:rsidR="00387B44" w:rsidRDefault="005617E2" w:rsidP="00387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разрешение на строительство</w:t>
      </w:r>
      <w:r w:rsidR="00CB2F35">
        <w:rPr>
          <w:rFonts w:ascii="Times New Roman" w:hAnsi="Times New Roman"/>
          <w:sz w:val="28"/>
          <w:szCs w:val="28"/>
        </w:rPr>
        <w:t xml:space="preserve"> (копии 1 экземпляр, подлинники для о</w:t>
      </w:r>
      <w:r w:rsidR="00CB2F35">
        <w:rPr>
          <w:rFonts w:ascii="Times New Roman" w:hAnsi="Times New Roman"/>
          <w:sz w:val="28"/>
          <w:szCs w:val="28"/>
        </w:rPr>
        <w:t>з</w:t>
      </w:r>
      <w:r w:rsidR="00CB2F35">
        <w:rPr>
          <w:rFonts w:ascii="Times New Roman" w:hAnsi="Times New Roman"/>
          <w:sz w:val="28"/>
          <w:szCs w:val="28"/>
        </w:rPr>
        <w:t>накомления)</w:t>
      </w:r>
      <w:r>
        <w:rPr>
          <w:rFonts w:ascii="Times New Roman" w:hAnsi="Times New Roman"/>
          <w:sz w:val="28"/>
          <w:szCs w:val="28"/>
        </w:rPr>
        <w:t>;</w:t>
      </w:r>
    </w:p>
    <w:p w:rsidR="005617E2" w:rsidRPr="005617E2" w:rsidRDefault="005617E2" w:rsidP="00561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5617E2">
        <w:rPr>
          <w:rFonts w:ascii="Times New Roman" w:hAnsi="Times New Roman"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</w:t>
      </w:r>
      <w:r w:rsidRPr="005617E2">
        <w:rPr>
          <w:rFonts w:ascii="Times New Roman" w:hAnsi="Times New Roman"/>
          <w:sz w:val="28"/>
          <w:szCs w:val="28"/>
        </w:rPr>
        <w:t>и</w:t>
      </w:r>
      <w:r w:rsidRPr="005617E2">
        <w:rPr>
          <w:rFonts w:ascii="Times New Roman" w:hAnsi="Times New Roman"/>
          <w:sz w:val="28"/>
          <w:szCs w:val="28"/>
        </w:rPr>
        <w:t>тельства требованиям технических регламентов и проектной документации, в том числе требованиям энергетической эффективности и требованиям осн</w:t>
      </w:r>
      <w:r w:rsidRPr="005617E2">
        <w:rPr>
          <w:rFonts w:ascii="Times New Roman" w:hAnsi="Times New Roman"/>
          <w:sz w:val="28"/>
          <w:szCs w:val="28"/>
        </w:rPr>
        <w:t>а</w:t>
      </w:r>
      <w:r w:rsidRPr="005617E2">
        <w:rPr>
          <w:rFonts w:ascii="Times New Roman" w:hAnsi="Times New Roman"/>
          <w:sz w:val="28"/>
          <w:szCs w:val="28"/>
        </w:rPr>
        <w:t>щенности объекта капитального строительства приборами учета используемых энергетических ресурсов, заключение федерального государственного эколог</w:t>
      </w:r>
      <w:r w:rsidRPr="005617E2">
        <w:rPr>
          <w:rFonts w:ascii="Times New Roman" w:hAnsi="Times New Roman"/>
          <w:sz w:val="28"/>
          <w:szCs w:val="28"/>
        </w:rPr>
        <w:t>и</w:t>
      </w:r>
      <w:r w:rsidRPr="005617E2">
        <w:rPr>
          <w:rFonts w:ascii="Times New Roman" w:hAnsi="Times New Roman"/>
          <w:sz w:val="28"/>
          <w:szCs w:val="28"/>
        </w:rPr>
        <w:t xml:space="preserve">ческого надзора в случаях, предусмотренных частью 7 статьи 54 </w:t>
      </w:r>
      <w:r>
        <w:rPr>
          <w:rFonts w:ascii="Times New Roman" w:hAnsi="Times New Roman"/>
          <w:sz w:val="28"/>
          <w:szCs w:val="28"/>
        </w:rPr>
        <w:t>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к</w:t>
      </w:r>
      <w:r w:rsidRPr="00387B44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387B44">
        <w:rPr>
          <w:rFonts w:ascii="Times New Roman" w:hAnsi="Times New Roman"/>
          <w:sz w:val="28"/>
          <w:szCs w:val="28"/>
        </w:rPr>
        <w:t>)</w:t>
      </w:r>
      <w:r w:rsidRPr="005617E2">
        <w:rPr>
          <w:rFonts w:ascii="Times New Roman" w:hAnsi="Times New Roman"/>
          <w:sz w:val="28"/>
          <w:szCs w:val="28"/>
        </w:rPr>
        <w:t>;</w:t>
      </w:r>
      <w:proofErr w:type="gramEnd"/>
    </w:p>
    <w:p w:rsidR="00E505C6" w:rsidRPr="00AE2E0E" w:rsidRDefault="00E505C6" w:rsidP="00E505C6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2.7.2. </w:t>
      </w:r>
      <w:r>
        <w:rPr>
          <w:rFonts w:ascii="Times New Roman" w:hAnsi="Times New Roman"/>
          <w:sz w:val="28"/>
          <w:szCs w:val="28"/>
        </w:rPr>
        <w:t xml:space="preserve">Документы, указанные в пункте 2.7.1 запрашиваются </w:t>
      </w:r>
      <w:r w:rsidR="00C25D68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в государственных органах, в расположении которых находятся указанные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кументы в соответствии с действующим законодательством, если заявитель не </w:t>
      </w:r>
      <w:proofErr w:type="gramStart"/>
      <w:r>
        <w:rPr>
          <w:rFonts w:ascii="Times New Roman" w:hAnsi="Times New Roman"/>
          <w:sz w:val="28"/>
          <w:szCs w:val="28"/>
        </w:rPr>
        <w:t>предоставил указанные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E505C6" w:rsidRPr="00AE2E0E" w:rsidRDefault="00E505C6" w:rsidP="00E505C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2.7.3. В соответствии с требованиями пунктов 1 и 2 статьи 7 Федеральн</w:t>
      </w:r>
      <w:r w:rsidRPr="00AE2E0E">
        <w:rPr>
          <w:rFonts w:ascii="Times New Roman" w:hAnsi="Times New Roman"/>
          <w:sz w:val="28"/>
          <w:szCs w:val="28"/>
        </w:rPr>
        <w:t>о</w:t>
      </w:r>
      <w:r w:rsidRPr="00AE2E0E">
        <w:rPr>
          <w:rFonts w:ascii="Times New Roman" w:hAnsi="Times New Roman"/>
          <w:sz w:val="28"/>
          <w:szCs w:val="28"/>
        </w:rPr>
        <w:t>го закона «Об организации предоставления государственных и муниципальных услуг» установлен запрет требовать от заявителя:</w:t>
      </w:r>
    </w:p>
    <w:p w:rsidR="00E505C6" w:rsidRPr="00AE2E0E" w:rsidRDefault="00E505C6" w:rsidP="00E505C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муниципальными правовыми актами </w:t>
      </w:r>
      <w:r w:rsidR="00C25D68">
        <w:rPr>
          <w:rFonts w:ascii="Times New Roman" w:hAnsi="Times New Roman"/>
          <w:sz w:val="28"/>
          <w:szCs w:val="28"/>
        </w:rPr>
        <w:t>Георгиевского г</w:t>
      </w:r>
      <w:r w:rsidR="00C25D68">
        <w:rPr>
          <w:rFonts w:ascii="Times New Roman" w:hAnsi="Times New Roman"/>
          <w:sz w:val="28"/>
          <w:szCs w:val="28"/>
        </w:rPr>
        <w:t>о</w:t>
      </w:r>
      <w:r w:rsidR="00C25D68">
        <w:rPr>
          <w:rFonts w:ascii="Times New Roman" w:hAnsi="Times New Roman"/>
          <w:sz w:val="28"/>
          <w:szCs w:val="28"/>
        </w:rPr>
        <w:t>родского округа</w:t>
      </w:r>
      <w:r w:rsidRPr="00AE2E0E">
        <w:rPr>
          <w:rFonts w:ascii="Times New Roman" w:hAnsi="Times New Roman"/>
          <w:sz w:val="28"/>
          <w:szCs w:val="28"/>
        </w:rPr>
        <w:t>, регулирующими отношения, возникающие в связи с предо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тавлением муниципальной услуги,</w:t>
      </w:r>
    </w:p>
    <w:p w:rsidR="001E2C4A" w:rsidRDefault="00E505C6" w:rsidP="005D7E2C">
      <w:pPr>
        <w:spacing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2E0E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</w:t>
      </w:r>
      <w:r w:rsidRPr="00AE2E0E">
        <w:rPr>
          <w:rFonts w:ascii="Times New Roman" w:hAnsi="Times New Roman"/>
          <w:sz w:val="28"/>
          <w:szCs w:val="28"/>
        </w:rPr>
        <w:t>р</w:t>
      </w:r>
      <w:r w:rsidRPr="00AE2E0E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AE2E0E">
        <w:rPr>
          <w:rFonts w:ascii="Times New Roman" w:hAnsi="Times New Roman"/>
          <w:sz w:val="28"/>
          <w:szCs w:val="28"/>
        </w:rPr>
        <w:t>о</w:t>
      </w:r>
      <w:r w:rsidRPr="00AE2E0E">
        <w:rPr>
          <w:rFonts w:ascii="Times New Roman" w:hAnsi="Times New Roman"/>
          <w:sz w:val="28"/>
          <w:szCs w:val="28"/>
        </w:rPr>
        <w:t xml:space="preserve">выми актами Ставропольского края и нормативными актами органов местного самоуправления </w:t>
      </w:r>
      <w:r w:rsidR="00C25D68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AE2E0E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муниципальную услугу, иных организаций, учас</w:t>
      </w:r>
      <w:r w:rsidRPr="00AE2E0E">
        <w:rPr>
          <w:rFonts w:ascii="Times New Roman" w:hAnsi="Times New Roman"/>
          <w:sz w:val="28"/>
          <w:szCs w:val="28"/>
        </w:rPr>
        <w:t>т</w:t>
      </w:r>
      <w:r w:rsidRPr="00AE2E0E">
        <w:rPr>
          <w:rFonts w:ascii="Times New Roman" w:hAnsi="Times New Roman"/>
          <w:sz w:val="28"/>
          <w:szCs w:val="28"/>
        </w:rPr>
        <w:t xml:space="preserve">вующих в предоставлении муниципальных услуг, за исключением документов, указанных в </w:t>
      </w:r>
      <w:hyperlink r:id="rId11" w:history="1">
        <w:r w:rsidRPr="00AE2E0E">
          <w:rPr>
            <w:rFonts w:ascii="Times New Roman" w:hAnsi="Times New Roman"/>
            <w:sz w:val="28"/>
          </w:rPr>
          <w:t>части 6 статьи 7</w:t>
        </w:r>
      </w:hyperlink>
      <w:r w:rsidRPr="00AE2E0E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</w:t>
      </w:r>
      <w:r w:rsidRPr="00AE2E0E">
        <w:rPr>
          <w:rFonts w:ascii="Times New Roman" w:hAnsi="Times New Roman"/>
          <w:sz w:val="28"/>
          <w:szCs w:val="28"/>
        </w:rPr>
        <w:t>в</w:t>
      </w:r>
      <w:r w:rsidRPr="00AE2E0E">
        <w:rPr>
          <w:rFonts w:ascii="Times New Roman" w:hAnsi="Times New Roman"/>
          <w:sz w:val="28"/>
          <w:szCs w:val="28"/>
        </w:rPr>
        <w:t>ления государственных и муниципальных услуг».</w:t>
      </w:r>
      <w:proofErr w:type="gramEnd"/>
    </w:p>
    <w:p w:rsidR="00B80748" w:rsidRPr="00AE2E0E" w:rsidRDefault="00B80748" w:rsidP="00B80748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приёме докуме</w:t>
      </w:r>
      <w:r w:rsidRPr="00AE2E0E">
        <w:rPr>
          <w:rFonts w:ascii="Times New Roman" w:hAnsi="Times New Roman"/>
          <w:sz w:val="28"/>
          <w:szCs w:val="28"/>
        </w:rPr>
        <w:t>н</w:t>
      </w:r>
      <w:r w:rsidRPr="00AE2E0E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</w:t>
      </w:r>
    </w:p>
    <w:p w:rsidR="00B80748" w:rsidRPr="00AE2E0E" w:rsidRDefault="00B80748" w:rsidP="00B80748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2.8.1. Основанием для отказа в приёме документов</w:t>
      </w:r>
      <w:r>
        <w:rPr>
          <w:rFonts w:ascii="Times New Roman" w:hAnsi="Times New Roman"/>
          <w:sz w:val="28"/>
          <w:szCs w:val="28"/>
        </w:rPr>
        <w:t xml:space="preserve"> специалистами </w:t>
      </w:r>
      <w:r w:rsidR="00C25D68">
        <w:rPr>
          <w:rFonts w:ascii="Times New Roman" w:hAnsi="Times New Roman"/>
          <w:sz w:val="28"/>
          <w:szCs w:val="28"/>
        </w:rPr>
        <w:t>упра</w:t>
      </w:r>
      <w:r w:rsidR="00C25D68">
        <w:rPr>
          <w:rFonts w:ascii="Times New Roman" w:hAnsi="Times New Roman"/>
          <w:sz w:val="28"/>
          <w:szCs w:val="28"/>
        </w:rPr>
        <w:t>в</w:t>
      </w:r>
      <w:r w:rsidR="00C25D68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 и Центра</w:t>
      </w:r>
      <w:r w:rsidRPr="00AE2E0E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 я</w:t>
      </w:r>
      <w:r w:rsidRPr="00AE2E0E">
        <w:rPr>
          <w:rFonts w:ascii="Times New Roman" w:hAnsi="Times New Roman"/>
          <w:sz w:val="28"/>
          <w:szCs w:val="28"/>
        </w:rPr>
        <w:t>в</w:t>
      </w:r>
      <w:r w:rsidRPr="00AE2E0E">
        <w:rPr>
          <w:rFonts w:ascii="Times New Roman" w:hAnsi="Times New Roman"/>
          <w:sz w:val="28"/>
          <w:szCs w:val="28"/>
        </w:rPr>
        <w:t>ляется:</w:t>
      </w:r>
    </w:p>
    <w:p w:rsidR="00B80748" w:rsidRDefault="00B80748" w:rsidP="00B80748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отсутствие у заявителя документ</w:t>
      </w:r>
      <w:r>
        <w:rPr>
          <w:rFonts w:ascii="Times New Roman" w:hAnsi="Times New Roman"/>
          <w:sz w:val="28"/>
          <w:szCs w:val="28"/>
        </w:rPr>
        <w:t>ов, указанных в пункте</w:t>
      </w:r>
      <w:r w:rsidRPr="00E44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 настоящего административного регламента;</w:t>
      </w:r>
    </w:p>
    <w:p w:rsidR="00B80748" w:rsidRDefault="00B80748" w:rsidP="00B80748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отсутствие оформленного в установленном порядке документа, удостов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ряющего полномочия представителя заявителя.</w:t>
      </w:r>
    </w:p>
    <w:p w:rsidR="00B80748" w:rsidRDefault="00B80748" w:rsidP="00D95795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B9A" w:rsidRPr="00AE2E0E" w:rsidRDefault="00B96B9A" w:rsidP="00B96B9A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или отк</w:t>
      </w:r>
      <w:r w:rsidRPr="00AE2E0E">
        <w:rPr>
          <w:rFonts w:ascii="Times New Roman" w:hAnsi="Times New Roman"/>
          <w:sz w:val="28"/>
          <w:szCs w:val="28"/>
        </w:rPr>
        <w:t>а</w:t>
      </w:r>
      <w:r w:rsidRPr="00AE2E0E">
        <w:rPr>
          <w:rFonts w:ascii="Times New Roman" w:hAnsi="Times New Roman"/>
          <w:sz w:val="28"/>
          <w:szCs w:val="28"/>
        </w:rPr>
        <w:t>за в предоставлении муниципальной услуги</w:t>
      </w:r>
    </w:p>
    <w:p w:rsidR="00B96B9A" w:rsidRPr="00AE2E0E" w:rsidRDefault="00B96B9A" w:rsidP="00B96B9A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2.9.1. Основанием 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в части выдачи разрешения на строительство (реконструкцию) объектов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</w:t>
      </w:r>
      <w:r w:rsidRPr="00AE2E0E">
        <w:rPr>
          <w:rFonts w:ascii="Times New Roman" w:hAnsi="Times New Roman"/>
          <w:sz w:val="28"/>
          <w:szCs w:val="28"/>
        </w:rPr>
        <w:t>являются:</w:t>
      </w:r>
    </w:p>
    <w:p w:rsidR="009679B7" w:rsidRDefault="00B96B9A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отсутствие документов, предусмотренных пунктами 2.6.1 и 2.6.2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административного регламента;</w:t>
      </w:r>
    </w:p>
    <w:p w:rsidR="00B80748" w:rsidRDefault="00B96B9A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96B9A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 градостро</w:t>
      </w:r>
      <w:r w:rsidRPr="00B96B9A">
        <w:rPr>
          <w:rFonts w:ascii="Times New Roman" w:hAnsi="Times New Roman"/>
          <w:sz w:val="28"/>
          <w:szCs w:val="28"/>
        </w:rPr>
        <w:t>и</w:t>
      </w:r>
      <w:r w:rsidRPr="00B96B9A">
        <w:rPr>
          <w:rFonts w:ascii="Times New Roman" w:hAnsi="Times New Roman"/>
          <w:sz w:val="28"/>
          <w:szCs w:val="28"/>
        </w:rPr>
        <w:t>тельного плана земельного участка или в случае выдачи разрешения на стро</w:t>
      </w:r>
      <w:r w:rsidRPr="00B96B9A">
        <w:rPr>
          <w:rFonts w:ascii="Times New Roman" w:hAnsi="Times New Roman"/>
          <w:sz w:val="28"/>
          <w:szCs w:val="28"/>
        </w:rPr>
        <w:t>и</w:t>
      </w:r>
      <w:r w:rsidRPr="00B96B9A">
        <w:rPr>
          <w:rFonts w:ascii="Times New Roman" w:hAnsi="Times New Roman"/>
          <w:sz w:val="28"/>
          <w:szCs w:val="28"/>
        </w:rPr>
        <w:t>тельство линейного объекта требованиям проекта планировки территории и проекта межевания территории, а также требованиям, установленным в разр</w:t>
      </w:r>
      <w:r w:rsidRPr="00B96B9A">
        <w:rPr>
          <w:rFonts w:ascii="Times New Roman" w:hAnsi="Times New Roman"/>
          <w:sz w:val="28"/>
          <w:szCs w:val="28"/>
        </w:rPr>
        <w:t>е</w:t>
      </w:r>
      <w:r w:rsidRPr="00B96B9A">
        <w:rPr>
          <w:rFonts w:ascii="Times New Roman" w:hAnsi="Times New Roman"/>
          <w:sz w:val="28"/>
          <w:szCs w:val="28"/>
        </w:rPr>
        <w:t>шении на отклонение от предельных параметров разрешенного строительства, реконструкции.</w:t>
      </w:r>
    </w:p>
    <w:p w:rsidR="00B80748" w:rsidRDefault="00B96B9A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</w:t>
      </w:r>
      <w:r w:rsidRPr="00B96B9A">
        <w:rPr>
          <w:rFonts w:ascii="Times New Roman" w:hAnsi="Times New Roman"/>
          <w:sz w:val="28"/>
          <w:szCs w:val="28"/>
        </w:rPr>
        <w:t xml:space="preserve"> </w:t>
      </w:r>
      <w:r w:rsidRPr="00AE2E0E">
        <w:rPr>
          <w:rFonts w:ascii="Times New Roman" w:hAnsi="Times New Roman"/>
          <w:sz w:val="28"/>
          <w:szCs w:val="28"/>
        </w:rPr>
        <w:t xml:space="preserve">Основанием </w:t>
      </w:r>
      <w:proofErr w:type="gramStart"/>
      <w:r w:rsidRPr="00AE2E0E">
        <w:rPr>
          <w:rFonts w:ascii="Times New Roman" w:hAnsi="Times New Roman"/>
          <w:sz w:val="28"/>
          <w:szCs w:val="28"/>
        </w:rPr>
        <w:t xml:space="preserve">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в части выдачи разрешения на ввод объекта в эксплуатацию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B96B9A" w:rsidRPr="00B96B9A" w:rsidRDefault="00B96B9A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отсутствие документов, предусмотренных пунктом 2.6.3 настоящего административного регламента;</w:t>
      </w:r>
    </w:p>
    <w:p w:rsidR="00B96B9A" w:rsidRPr="00B96B9A" w:rsidRDefault="00B96B9A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96B9A">
        <w:rPr>
          <w:rFonts w:ascii="Times New Roman" w:hAnsi="Times New Roman"/>
          <w:sz w:val="28"/>
          <w:szCs w:val="28"/>
        </w:rPr>
        <w:t xml:space="preserve"> несоответствие объекта капитального строительства требованиям гр</w:t>
      </w:r>
      <w:r w:rsidRPr="00B96B9A">
        <w:rPr>
          <w:rFonts w:ascii="Times New Roman" w:hAnsi="Times New Roman"/>
          <w:sz w:val="28"/>
          <w:szCs w:val="28"/>
        </w:rPr>
        <w:t>а</w:t>
      </w:r>
      <w:r w:rsidRPr="00B96B9A">
        <w:rPr>
          <w:rFonts w:ascii="Times New Roman" w:hAnsi="Times New Roman"/>
          <w:sz w:val="28"/>
          <w:szCs w:val="28"/>
        </w:rPr>
        <w:t>достроительного плана земельного участка или в случае строительства, реко</w:t>
      </w:r>
      <w:r w:rsidRPr="00B96B9A">
        <w:rPr>
          <w:rFonts w:ascii="Times New Roman" w:hAnsi="Times New Roman"/>
          <w:sz w:val="28"/>
          <w:szCs w:val="28"/>
        </w:rPr>
        <w:t>н</w:t>
      </w:r>
      <w:r w:rsidRPr="00B96B9A">
        <w:rPr>
          <w:rFonts w:ascii="Times New Roman" w:hAnsi="Times New Roman"/>
          <w:sz w:val="28"/>
          <w:szCs w:val="28"/>
        </w:rPr>
        <w:t>струкции, капитального ремонта линейного объекта требованиям проекта пл</w:t>
      </w:r>
      <w:r w:rsidRPr="00B96B9A">
        <w:rPr>
          <w:rFonts w:ascii="Times New Roman" w:hAnsi="Times New Roman"/>
          <w:sz w:val="28"/>
          <w:szCs w:val="28"/>
        </w:rPr>
        <w:t>а</w:t>
      </w:r>
      <w:r w:rsidRPr="00B96B9A">
        <w:rPr>
          <w:rFonts w:ascii="Times New Roman" w:hAnsi="Times New Roman"/>
          <w:sz w:val="28"/>
          <w:szCs w:val="28"/>
        </w:rPr>
        <w:t>нировки территории и проекта межевания территории;</w:t>
      </w:r>
    </w:p>
    <w:p w:rsidR="00B96B9A" w:rsidRDefault="00B96B9A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6B9A">
        <w:rPr>
          <w:rFonts w:ascii="Times New Roman" w:hAnsi="Times New Roman"/>
          <w:sz w:val="28"/>
          <w:szCs w:val="28"/>
        </w:rPr>
        <w:t>3) несоответствие объекта капитального строительства требованиям, у</w:t>
      </w:r>
      <w:r w:rsidRPr="00B96B9A">
        <w:rPr>
          <w:rFonts w:ascii="Times New Roman" w:hAnsi="Times New Roman"/>
          <w:sz w:val="28"/>
          <w:szCs w:val="28"/>
        </w:rPr>
        <w:t>с</w:t>
      </w:r>
      <w:r w:rsidRPr="00B96B9A">
        <w:rPr>
          <w:rFonts w:ascii="Times New Roman" w:hAnsi="Times New Roman"/>
          <w:sz w:val="28"/>
          <w:szCs w:val="28"/>
        </w:rPr>
        <w:t>тановленным в разрешении на строительство;</w:t>
      </w:r>
    </w:p>
    <w:p w:rsidR="00B96B9A" w:rsidRPr="00B96B9A" w:rsidRDefault="00B96B9A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96B9A">
        <w:rPr>
          <w:rFonts w:ascii="Times New Roman" w:hAnsi="Times New Roman"/>
          <w:sz w:val="28"/>
          <w:szCs w:val="28"/>
        </w:rPr>
        <w:t xml:space="preserve"> несоответствие параметров построенного, реконструированного объе</w:t>
      </w:r>
      <w:r w:rsidRPr="00B96B9A">
        <w:rPr>
          <w:rFonts w:ascii="Times New Roman" w:hAnsi="Times New Roman"/>
          <w:sz w:val="28"/>
          <w:szCs w:val="28"/>
        </w:rPr>
        <w:t>к</w:t>
      </w:r>
      <w:r w:rsidRPr="00B96B9A">
        <w:rPr>
          <w:rFonts w:ascii="Times New Roman" w:hAnsi="Times New Roman"/>
          <w:sz w:val="28"/>
          <w:szCs w:val="28"/>
        </w:rPr>
        <w:t>та капитального строительства проектной документации. Данное основание не применяется в отношении объектов индивидуального жилищного строительс</w:t>
      </w:r>
      <w:r w:rsidRPr="00B96B9A">
        <w:rPr>
          <w:rFonts w:ascii="Times New Roman" w:hAnsi="Times New Roman"/>
          <w:sz w:val="28"/>
          <w:szCs w:val="28"/>
        </w:rPr>
        <w:t>т</w:t>
      </w:r>
      <w:r w:rsidRPr="00B96B9A">
        <w:rPr>
          <w:rFonts w:ascii="Times New Roman" w:hAnsi="Times New Roman"/>
          <w:sz w:val="28"/>
          <w:szCs w:val="28"/>
        </w:rPr>
        <w:t>ва.</w:t>
      </w:r>
    </w:p>
    <w:p w:rsidR="00B80748" w:rsidRDefault="006D3271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D3271">
        <w:rPr>
          <w:rFonts w:ascii="Times New Roman" w:hAnsi="Times New Roman"/>
          <w:sz w:val="28"/>
          <w:szCs w:val="28"/>
        </w:rPr>
        <w:t>невыполнение застройщиком требований, предусмотренных частью 18 статьи 51 Градостроительного кодекса РФ.</w:t>
      </w:r>
    </w:p>
    <w:p w:rsidR="00B80748" w:rsidRDefault="006D3271" w:rsidP="00F26AD3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</w:t>
      </w:r>
      <w:r w:rsidRPr="00AE2E0E">
        <w:rPr>
          <w:rFonts w:ascii="Times New Roman" w:hAnsi="Times New Roman"/>
          <w:sz w:val="28"/>
          <w:szCs w:val="28"/>
        </w:rPr>
        <w:t>. Приостановление муниципальной услуги не предусмотрено.</w:t>
      </w:r>
    </w:p>
    <w:p w:rsidR="008B5BA7" w:rsidRDefault="008B5BA7" w:rsidP="00F26AD3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  <w:highlight w:val="cyan"/>
        </w:rPr>
      </w:pPr>
    </w:p>
    <w:p w:rsidR="00AD3CD5" w:rsidRPr="00BF4BFA" w:rsidRDefault="00AD3CD5" w:rsidP="00F26A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F4BFA">
        <w:rPr>
          <w:bCs/>
          <w:color w:val="auto"/>
          <w:sz w:val="28"/>
          <w:szCs w:val="28"/>
        </w:rPr>
        <w:t xml:space="preserve">2.10. Перечень </w:t>
      </w:r>
      <w:r w:rsidRPr="00BF4BFA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</w:t>
      </w:r>
      <w:r w:rsidRPr="00BF4BFA">
        <w:rPr>
          <w:sz w:val="28"/>
          <w:szCs w:val="28"/>
        </w:rPr>
        <w:t>и</w:t>
      </w:r>
      <w:r w:rsidRPr="00BF4BFA">
        <w:rPr>
          <w:sz w:val="28"/>
          <w:szCs w:val="28"/>
        </w:rPr>
        <w:t>ми в предоставлении муниципальной услуги</w:t>
      </w:r>
    </w:p>
    <w:p w:rsidR="00C5623F" w:rsidRDefault="00BF4BFA" w:rsidP="00F26AD3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BFA">
        <w:rPr>
          <w:rFonts w:ascii="Times New Roman" w:hAnsi="Times New Roman"/>
          <w:sz w:val="28"/>
          <w:szCs w:val="28"/>
        </w:rPr>
        <w:t xml:space="preserve">2.10.1. </w:t>
      </w:r>
      <w:r w:rsidR="00AD3CD5" w:rsidRPr="00BF4BFA">
        <w:rPr>
          <w:rFonts w:ascii="Times New Roman" w:hAnsi="Times New Roman"/>
          <w:sz w:val="28"/>
          <w:szCs w:val="28"/>
        </w:rPr>
        <w:t>Для предоставления муниципальной</w:t>
      </w:r>
      <w:r w:rsidR="00290EA1" w:rsidRPr="00BF4BFA">
        <w:rPr>
          <w:rFonts w:ascii="Times New Roman" w:hAnsi="Times New Roman"/>
          <w:sz w:val="28"/>
          <w:szCs w:val="28"/>
        </w:rPr>
        <w:t xml:space="preserve"> услуги</w:t>
      </w:r>
      <w:r w:rsidR="00780210" w:rsidRPr="00BF4BFA">
        <w:rPr>
          <w:rFonts w:ascii="Times New Roman" w:hAnsi="Times New Roman"/>
          <w:sz w:val="28"/>
          <w:szCs w:val="28"/>
        </w:rPr>
        <w:t xml:space="preserve"> </w:t>
      </w:r>
      <w:r w:rsidR="00780210" w:rsidRPr="00BF4BFA">
        <w:rPr>
          <w:rFonts w:ascii="Times New Roman" w:hAnsi="Times New Roman"/>
          <w:color w:val="000000"/>
          <w:sz w:val="28"/>
          <w:szCs w:val="28"/>
        </w:rPr>
        <w:t>в части выдачи разр</w:t>
      </w:r>
      <w:r w:rsidR="00780210" w:rsidRPr="00BF4BFA">
        <w:rPr>
          <w:rFonts w:ascii="Times New Roman" w:hAnsi="Times New Roman"/>
          <w:color w:val="000000"/>
          <w:sz w:val="28"/>
          <w:szCs w:val="28"/>
        </w:rPr>
        <w:t>е</w:t>
      </w:r>
      <w:r w:rsidR="00780210" w:rsidRPr="00BF4BFA">
        <w:rPr>
          <w:rFonts w:ascii="Times New Roman" w:hAnsi="Times New Roman"/>
          <w:color w:val="000000"/>
          <w:sz w:val="28"/>
          <w:szCs w:val="28"/>
        </w:rPr>
        <w:t>шения на строительство</w:t>
      </w:r>
      <w:r w:rsidR="00C5623F">
        <w:rPr>
          <w:rFonts w:ascii="Times New Roman" w:hAnsi="Times New Roman"/>
          <w:color w:val="000000"/>
          <w:sz w:val="28"/>
          <w:szCs w:val="28"/>
        </w:rPr>
        <w:t xml:space="preserve"> (реконструкцию)</w:t>
      </w:r>
      <w:r w:rsidR="00AD3CD5" w:rsidRPr="00BF4BFA">
        <w:rPr>
          <w:rFonts w:ascii="Times New Roman" w:hAnsi="Times New Roman"/>
          <w:sz w:val="28"/>
          <w:szCs w:val="28"/>
        </w:rPr>
        <w:t xml:space="preserve"> требуется получение следующих у</w:t>
      </w:r>
      <w:r w:rsidR="00AD3CD5" w:rsidRPr="00BF4BFA">
        <w:rPr>
          <w:rFonts w:ascii="Times New Roman" w:hAnsi="Times New Roman"/>
          <w:sz w:val="28"/>
          <w:szCs w:val="28"/>
        </w:rPr>
        <w:t>с</w:t>
      </w:r>
      <w:r w:rsidR="00AD3CD5" w:rsidRPr="00BF4BFA">
        <w:rPr>
          <w:rFonts w:ascii="Times New Roman" w:hAnsi="Times New Roman"/>
          <w:sz w:val="28"/>
          <w:szCs w:val="28"/>
        </w:rPr>
        <w:t>луг:</w:t>
      </w:r>
    </w:p>
    <w:p w:rsidR="00C5623F" w:rsidRPr="00BF4BFA" w:rsidRDefault="00C5623F" w:rsidP="00F26AD3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нотариальное удостоверение</w:t>
      </w:r>
      <w:r w:rsidRPr="00AE2E0E">
        <w:rPr>
          <w:rFonts w:ascii="Times New Roman" w:hAnsi="Times New Roman"/>
          <w:sz w:val="28"/>
          <w:szCs w:val="28"/>
        </w:rPr>
        <w:t xml:space="preserve"> верности копии документа, подтвержда</w:t>
      </w:r>
      <w:r w:rsidRPr="00AE2E0E">
        <w:rPr>
          <w:rFonts w:ascii="Times New Roman" w:hAnsi="Times New Roman"/>
          <w:sz w:val="28"/>
          <w:szCs w:val="28"/>
        </w:rPr>
        <w:t>ю</w:t>
      </w:r>
      <w:r w:rsidRPr="00AE2E0E">
        <w:rPr>
          <w:rFonts w:ascii="Times New Roman" w:hAnsi="Times New Roman"/>
          <w:sz w:val="28"/>
          <w:szCs w:val="28"/>
        </w:rPr>
        <w:t>щего полномочия представителя заявителя на обращение с заявлением о пр</w:t>
      </w:r>
      <w:r w:rsidRPr="00AE2E0E">
        <w:rPr>
          <w:rFonts w:ascii="Times New Roman" w:hAnsi="Times New Roman"/>
          <w:sz w:val="28"/>
          <w:szCs w:val="28"/>
        </w:rPr>
        <w:t>е</w:t>
      </w:r>
      <w:r w:rsidRPr="00AE2E0E">
        <w:rPr>
          <w:rFonts w:ascii="Times New Roman" w:hAnsi="Times New Roman"/>
          <w:sz w:val="28"/>
          <w:szCs w:val="28"/>
        </w:rPr>
        <w:t>доставлении муниципальной услуги;</w:t>
      </w:r>
    </w:p>
    <w:p w:rsidR="00780210" w:rsidRPr="00BF4BFA" w:rsidRDefault="009679B7" w:rsidP="00F26AD3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материалы, </w:t>
      </w:r>
      <w:proofErr w:type="gramStart"/>
      <w:r>
        <w:rPr>
          <w:rFonts w:ascii="Times New Roman" w:hAnsi="Times New Roman"/>
          <w:sz w:val="28"/>
          <w:szCs w:val="28"/>
        </w:rPr>
        <w:t>содержащееся</w:t>
      </w:r>
      <w:proofErr w:type="gramEnd"/>
      <w:r w:rsidR="00780210" w:rsidRPr="00BF4BFA">
        <w:rPr>
          <w:rFonts w:ascii="Times New Roman" w:hAnsi="Times New Roman"/>
          <w:sz w:val="28"/>
          <w:szCs w:val="28"/>
        </w:rPr>
        <w:t xml:space="preserve"> в проектной документации;</w:t>
      </w:r>
    </w:p>
    <w:p w:rsidR="00BF4BFA" w:rsidRDefault="009679B7" w:rsidP="00F26AD3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заключение</w:t>
      </w:r>
      <w:r w:rsidR="00780210" w:rsidRPr="00BF4BFA">
        <w:rPr>
          <w:rFonts w:ascii="Times New Roman" w:hAnsi="Times New Roman"/>
          <w:sz w:val="28"/>
          <w:szCs w:val="28"/>
        </w:rPr>
        <w:t xml:space="preserve"> экспертизы проектной документации объекта капитального строительства, если такая проектная документация подлежит экспертизе в соответствии со статьей 49 Градостроительного кодекса </w:t>
      </w:r>
      <w:r w:rsidR="00BF4BFA" w:rsidRPr="00BF4BFA">
        <w:rPr>
          <w:rFonts w:ascii="Times New Roman" w:hAnsi="Times New Roman"/>
          <w:sz w:val="28"/>
          <w:szCs w:val="28"/>
        </w:rPr>
        <w:t>РФ</w:t>
      </w:r>
      <w:r w:rsidR="00C5623F">
        <w:rPr>
          <w:rFonts w:ascii="Times New Roman" w:hAnsi="Times New Roman"/>
          <w:sz w:val="28"/>
          <w:szCs w:val="28"/>
        </w:rPr>
        <w:t>;</w:t>
      </w:r>
    </w:p>
    <w:p w:rsidR="00C5623F" w:rsidRPr="00C5623F" w:rsidRDefault="009679B7" w:rsidP="00F26AD3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</w:t>
      </w:r>
      <w:r w:rsidR="00C5623F" w:rsidRPr="00C5623F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r w:rsidR="00C5623F">
        <w:rPr>
          <w:rFonts w:ascii="Times New Roman" w:hAnsi="Times New Roman"/>
          <w:sz w:val="28"/>
          <w:szCs w:val="28"/>
        </w:rPr>
        <w:t>;</w:t>
      </w:r>
    </w:p>
    <w:p w:rsidR="009679B7" w:rsidRPr="00C5623F" w:rsidRDefault="009679B7" w:rsidP="00F26AD3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предусмотренные</w:t>
      </w:r>
      <w:r w:rsidR="00C5623F" w:rsidRPr="00C5623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об объектах культурного наследия, в случае, если при проведении работ по с</w:t>
      </w:r>
      <w:r w:rsidR="00C5623F" w:rsidRPr="00C5623F">
        <w:rPr>
          <w:rFonts w:ascii="Times New Roman" w:hAnsi="Times New Roman"/>
          <w:sz w:val="28"/>
          <w:szCs w:val="28"/>
        </w:rPr>
        <w:t>о</w:t>
      </w:r>
      <w:r w:rsidR="00C5623F" w:rsidRPr="00C5623F">
        <w:rPr>
          <w:rFonts w:ascii="Times New Roman" w:hAnsi="Times New Roman"/>
          <w:sz w:val="28"/>
          <w:szCs w:val="28"/>
        </w:rPr>
        <w:t>хранению объекта культурного наследия затрагиваются конструктивные и др</w:t>
      </w:r>
      <w:r w:rsidR="00C5623F" w:rsidRPr="00C5623F">
        <w:rPr>
          <w:rFonts w:ascii="Times New Roman" w:hAnsi="Times New Roman"/>
          <w:sz w:val="28"/>
          <w:szCs w:val="28"/>
        </w:rPr>
        <w:t>у</w:t>
      </w:r>
      <w:r w:rsidR="00C5623F" w:rsidRPr="00C5623F">
        <w:rPr>
          <w:rFonts w:ascii="Times New Roman" w:hAnsi="Times New Roman"/>
          <w:sz w:val="28"/>
          <w:szCs w:val="28"/>
        </w:rPr>
        <w:t>гие характеристики надежности и безопасности такого объекта.</w:t>
      </w:r>
    </w:p>
    <w:p w:rsidR="00F26AD3" w:rsidRDefault="00F26AD3" w:rsidP="009679B7">
      <w:pPr>
        <w:pStyle w:val="af1"/>
        <w:spacing w:after="0" w:line="34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0EA1" w:rsidRDefault="00BF4BFA" w:rsidP="009679B7">
      <w:pPr>
        <w:pStyle w:val="af1"/>
        <w:spacing w:after="0" w:line="34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BFA">
        <w:rPr>
          <w:rFonts w:ascii="Times New Roman" w:hAnsi="Times New Roman"/>
          <w:sz w:val="28"/>
          <w:szCs w:val="28"/>
        </w:rPr>
        <w:t xml:space="preserve">2.10.2. </w:t>
      </w:r>
      <w:r w:rsidR="00290EA1" w:rsidRPr="00BF4BFA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="00290EA1" w:rsidRPr="00BF4BFA">
        <w:rPr>
          <w:rFonts w:ascii="Times New Roman" w:hAnsi="Times New Roman"/>
          <w:color w:val="000000"/>
          <w:sz w:val="28"/>
          <w:szCs w:val="28"/>
        </w:rPr>
        <w:t>в части выдачи разр</w:t>
      </w:r>
      <w:r w:rsidR="00290EA1" w:rsidRPr="00BF4BFA">
        <w:rPr>
          <w:rFonts w:ascii="Times New Roman" w:hAnsi="Times New Roman"/>
          <w:color w:val="000000"/>
          <w:sz w:val="28"/>
          <w:szCs w:val="28"/>
        </w:rPr>
        <w:t>е</w:t>
      </w:r>
      <w:r w:rsidR="00290EA1" w:rsidRPr="00BF4BFA">
        <w:rPr>
          <w:rFonts w:ascii="Times New Roman" w:hAnsi="Times New Roman"/>
          <w:color w:val="000000"/>
          <w:sz w:val="28"/>
          <w:szCs w:val="28"/>
        </w:rPr>
        <w:t>шения на ввод объекта в эксплуатаци</w:t>
      </w:r>
      <w:r w:rsidR="00EA0B36">
        <w:rPr>
          <w:rFonts w:ascii="Times New Roman" w:hAnsi="Times New Roman"/>
          <w:color w:val="000000"/>
          <w:sz w:val="28"/>
          <w:szCs w:val="28"/>
        </w:rPr>
        <w:t>ю</w:t>
      </w:r>
      <w:r w:rsidR="00290EA1" w:rsidRPr="00BF4BFA">
        <w:rPr>
          <w:rFonts w:ascii="Times New Roman" w:hAnsi="Times New Roman"/>
          <w:sz w:val="28"/>
          <w:szCs w:val="28"/>
        </w:rPr>
        <w:t xml:space="preserve"> требуется получение следующих услуг:</w:t>
      </w:r>
    </w:p>
    <w:p w:rsidR="00BF4BFA" w:rsidRDefault="00BF4BFA" w:rsidP="009679B7">
      <w:pPr>
        <w:pStyle w:val="af1"/>
        <w:spacing w:after="0" w:line="34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BFA">
        <w:rPr>
          <w:rFonts w:ascii="Times New Roman" w:hAnsi="Times New Roman"/>
          <w:sz w:val="28"/>
          <w:szCs w:val="28"/>
        </w:rPr>
        <w:t>документ</w:t>
      </w:r>
      <w:r w:rsidR="004E1F9C">
        <w:rPr>
          <w:rFonts w:ascii="Times New Roman" w:hAnsi="Times New Roman"/>
          <w:sz w:val="28"/>
          <w:szCs w:val="28"/>
        </w:rPr>
        <w:t>, подтверждающий</w:t>
      </w:r>
      <w:r w:rsidRPr="00BF4BFA">
        <w:rPr>
          <w:rFonts w:ascii="Times New Roman" w:hAnsi="Times New Roman"/>
          <w:sz w:val="28"/>
          <w:szCs w:val="28"/>
        </w:rPr>
        <w:t xml:space="preserve"> соответствие построенного, реконструир</w:t>
      </w:r>
      <w:r w:rsidRPr="00BF4BFA">
        <w:rPr>
          <w:rFonts w:ascii="Times New Roman" w:hAnsi="Times New Roman"/>
          <w:sz w:val="28"/>
          <w:szCs w:val="28"/>
        </w:rPr>
        <w:t>о</w:t>
      </w:r>
      <w:r w:rsidRPr="00BF4BFA">
        <w:rPr>
          <w:rFonts w:ascii="Times New Roman" w:hAnsi="Times New Roman"/>
          <w:sz w:val="28"/>
          <w:szCs w:val="28"/>
        </w:rPr>
        <w:t>ванного объекта капитального строительства требованиям техниче</w:t>
      </w:r>
      <w:r>
        <w:rPr>
          <w:rFonts w:ascii="Times New Roman" w:hAnsi="Times New Roman"/>
          <w:sz w:val="28"/>
          <w:szCs w:val="28"/>
        </w:rPr>
        <w:t>ских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ментов и подписанного</w:t>
      </w:r>
      <w:r w:rsidRPr="00BF4BFA">
        <w:rPr>
          <w:rFonts w:ascii="Times New Roman" w:hAnsi="Times New Roman"/>
          <w:sz w:val="28"/>
          <w:szCs w:val="28"/>
        </w:rPr>
        <w:t xml:space="preserve"> лицом, осуществляющим строительство;</w:t>
      </w:r>
      <w:r w:rsidRPr="00BF4BF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получение </w:t>
      </w:r>
      <w:r w:rsidRPr="00BF4BFA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а, подтверждающего</w:t>
      </w:r>
      <w:r w:rsidRPr="00BF4BFA">
        <w:rPr>
          <w:rFonts w:ascii="Times New Roman" w:hAnsi="Times New Roman"/>
          <w:sz w:val="28"/>
          <w:szCs w:val="28"/>
        </w:rPr>
        <w:t xml:space="preserve"> соответствие параметров п</w:t>
      </w:r>
      <w:r w:rsidRPr="00BF4BFA">
        <w:rPr>
          <w:rFonts w:ascii="Times New Roman" w:hAnsi="Times New Roman"/>
          <w:sz w:val="28"/>
          <w:szCs w:val="28"/>
        </w:rPr>
        <w:t>о</w:t>
      </w:r>
      <w:r w:rsidRPr="00BF4BFA">
        <w:rPr>
          <w:rFonts w:ascii="Times New Roman" w:hAnsi="Times New Roman"/>
          <w:sz w:val="28"/>
          <w:szCs w:val="28"/>
        </w:rPr>
        <w:t>строенного, реконструированного объекта капитального строительства проек</w:t>
      </w:r>
      <w:r w:rsidRPr="00BF4BFA">
        <w:rPr>
          <w:rFonts w:ascii="Times New Roman" w:hAnsi="Times New Roman"/>
          <w:sz w:val="28"/>
          <w:szCs w:val="28"/>
        </w:rPr>
        <w:t>т</w:t>
      </w:r>
      <w:r w:rsidRPr="00BF4BFA">
        <w:rPr>
          <w:rFonts w:ascii="Times New Roman" w:hAnsi="Times New Roman"/>
          <w:sz w:val="28"/>
          <w:szCs w:val="28"/>
        </w:rPr>
        <w:t>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</w:t>
      </w:r>
      <w:r w:rsidRPr="00BF4BFA">
        <w:rPr>
          <w:rFonts w:ascii="Times New Roman" w:hAnsi="Times New Roman"/>
          <w:sz w:val="28"/>
          <w:szCs w:val="28"/>
        </w:rPr>
        <w:t>т</w:t>
      </w:r>
      <w:r w:rsidRPr="00BF4BFA">
        <w:rPr>
          <w:rFonts w:ascii="Times New Roman" w:hAnsi="Times New Roman"/>
          <w:sz w:val="28"/>
          <w:szCs w:val="28"/>
        </w:rPr>
        <w:t>вляющим строительство (лицом, осуществляющим строительство, и застро</w:t>
      </w:r>
      <w:r w:rsidRPr="00BF4BFA">
        <w:rPr>
          <w:rFonts w:ascii="Times New Roman" w:hAnsi="Times New Roman"/>
          <w:sz w:val="28"/>
          <w:szCs w:val="28"/>
        </w:rPr>
        <w:t>й</w:t>
      </w:r>
      <w:r w:rsidRPr="00BF4BFA">
        <w:rPr>
          <w:rFonts w:ascii="Times New Roman" w:hAnsi="Times New Roman"/>
          <w:sz w:val="28"/>
          <w:szCs w:val="28"/>
        </w:rPr>
        <w:t>щиком или техническим заказчиком в случае осуществления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anchor="block_1014" w:history="1">
        <w:r w:rsidRPr="00BF4B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</w:t>
        </w:r>
        <w:r w:rsidRPr="00BF4B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BF4B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конструкции</w:t>
        </w:r>
      </w:hyperlink>
      <w:r w:rsidRPr="00BF4BFA">
        <w:rPr>
          <w:rFonts w:ascii="Times New Roman" w:hAnsi="Times New Roman"/>
          <w:sz w:val="28"/>
          <w:szCs w:val="28"/>
        </w:rPr>
        <w:t> на основании договора, а также лицом, осуществляющим стро</w:t>
      </w:r>
      <w:r w:rsidRPr="00BF4BFA">
        <w:rPr>
          <w:rFonts w:ascii="Times New Roman" w:hAnsi="Times New Roman"/>
          <w:sz w:val="28"/>
          <w:szCs w:val="28"/>
        </w:rPr>
        <w:t>и</w:t>
      </w:r>
      <w:r w:rsidRPr="00BF4BFA">
        <w:rPr>
          <w:rFonts w:ascii="Times New Roman" w:hAnsi="Times New Roman"/>
          <w:sz w:val="28"/>
          <w:szCs w:val="28"/>
        </w:rPr>
        <w:t>тельный контроль, в случае осуществления строительного</w:t>
      </w:r>
      <w:proofErr w:type="gramEnd"/>
      <w:r w:rsidRPr="00BF4BFA">
        <w:rPr>
          <w:rFonts w:ascii="Times New Roman" w:hAnsi="Times New Roman"/>
          <w:sz w:val="28"/>
          <w:szCs w:val="28"/>
        </w:rPr>
        <w:t xml:space="preserve"> контроля на основ</w:t>
      </w:r>
      <w:r w:rsidRPr="00BF4BFA">
        <w:rPr>
          <w:rFonts w:ascii="Times New Roman" w:hAnsi="Times New Roman"/>
          <w:sz w:val="28"/>
          <w:szCs w:val="28"/>
        </w:rPr>
        <w:t>а</w:t>
      </w:r>
      <w:r w:rsidRPr="00BF4BFA">
        <w:rPr>
          <w:rFonts w:ascii="Times New Roman" w:hAnsi="Times New Roman"/>
          <w:sz w:val="28"/>
          <w:szCs w:val="28"/>
        </w:rPr>
        <w:t>нии договора), за исключением случаев осуществления строительства, реконс</w:t>
      </w:r>
      <w:r w:rsidRPr="00BF4BFA">
        <w:rPr>
          <w:rFonts w:ascii="Times New Roman" w:hAnsi="Times New Roman"/>
          <w:sz w:val="28"/>
          <w:szCs w:val="28"/>
        </w:rPr>
        <w:t>т</w:t>
      </w:r>
      <w:r w:rsidRPr="00BF4BFA">
        <w:rPr>
          <w:rFonts w:ascii="Times New Roman" w:hAnsi="Times New Roman"/>
          <w:sz w:val="28"/>
          <w:szCs w:val="28"/>
        </w:rPr>
        <w:t xml:space="preserve">рукции объектов индивидуального жилищного </w:t>
      </w:r>
      <w:r>
        <w:rPr>
          <w:rFonts w:ascii="Times New Roman" w:hAnsi="Times New Roman"/>
          <w:sz w:val="28"/>
          <w:szCs w:val="28"/>
        </w:rPr>
        <w:t>строительства;</w:t>
      </w:r>
    </w:p>
    <w:p w:rsidR="0066323B" w:rsidRDefault="0066323B" w:rsidP="00290E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документов, подтверждающих</w:t>
      </w:r>
      <w:r w:rsidRPr="0066323B">
        <w:rPr>
          <w:rFonts w:ascii="Times New Roman" w:hAnsi="Times New Roman"/>
          <w:sz w:val="28"/>
          <w:szCs w:val="28"/>
        </w:rPr>
        <w:t xml:space="preserve"> соответствие построенного, р</w:t>
      </w:r>
      <w:r w:rsidRPr="0066323B">
        <w:rPr>
          <w:rFonts w:ascii="Times New Roman" w:hAnsi="Times New Roman"/>
          <w:sz w:val="28"/>
          <w:szCs w:val="28"/>
        </w:rPr>
        <w:t>е</w:t>
      </w:r>
      <w:r w:rsidRPr="0066323B">
        <w:rPr>
          <w:rFonts w:ascii="Times New Roman" w:hAnsi="Times New Roman"/>
          <w:sz w:val="28"/>
          <w:szCs w:val="28"/>
        </w:rPr>
        <w:t>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</w:t>
      </w:r>
      <w:r>
        <w:rPr>
          <w:rFonts w:ascii="Times New Roman" w:hAnsi="Times New Roman"/>
          <w:sz w:val="28"/>
          <w:szCs w:val="28"/>
        </w:rPr>
        <w:t>);</w:t>
      </w:r>
    </w:p>
    <w:p w:rsidR="00780210" w:rsidRDefault="00BF4A82" w:rsidP="00AD3CD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323B">
        <w:rPr>
          <w:rFonts w:ascii="Times New Roman" w:hAnsi="Times New Roman"/>
          <w:sz w:val="28"/>
          <w:szCs w:val="28"/>
        </w:rPr>
        <w:t>получение схемы, отображающей</w:t>
      </w:r>
      <w:r w:rsidR="00290EA1" w:rsidRPr="0066323B">
        <w:rPr>
          <w:rFonts w:ascii="Times New Roman" w:hAnsi="Times New Roman"/>
          <w:sz w:val="28"/>
          <w:szCs w:val="28"/>
        </w:rPr>
        <w:t xml:space="preserve"> расположение построенного, реконс</w:t>
      </w:r>
      <w:r w:rsidR="00290EA1" w:rsidRPr="0066323B">
        <w:rPr>
          <w:rFonts w:ascii="Times New Roman" w:hAnsi="Times New Roman"/>
          <w:sz w:val="28"/>
          <w:szCs w:val="28"/>
        </w:rPr>
        <w:t>т</w:t>
      </w:r>
      <w:r w:rsidR="00290EA1" w:rsidRPr="0066323B">
        <w:rPr>
          <w:rFonts w:ascii="Times New Roman" w:hAnsi="Times New Roman"/>
          <w:sz w:val="28"/>
          <w:szCs w:val="28"/>
        </w:rPr>
        <w:t>руированного объекта капитального строительства, расположение сетей инж</w:t>
      </w:r>
      <w:r w:rsidR="00290EA1" w:rsidRPr="0066323B">
        <w:rPr>
          <w:rFonts w:ascii="Times New Roman" w:hAnsi="Times New Roman"/>
          <w:sz w:val="28"/>
          <w:szCs w:val="28"/>
        </w:rPr>
        <w:t>е</w:t>
      </w:r>
      <w:r w:rsidR="00290EA1" w:rsidRPr="0066323B">
        <w:rPr>
          <w:rFonts w:ascii="Times New Roman" w:hAnsi="Times New Roman"/>
          <w:sz w:val="28"/>
          <w:szCs w:val="28"/>
        </w:rPr>
        <w:t>нерно-технического обеспечения в границах земельного участка, подписанной лицом, осуществляющим строительство (лицом осуществляющим строительс</w:t>
      </w:r>
      <w:r w:rsidR="00290EA1" w:rsidRPr="0066323B">
        <w:rPr>
          <w:rFonts w:ascii="Times New Roman" w:hAnsi="Times New Roman"/>
          <w:sz w:val="28"/>
          <w:szCs w:val="28"/>
        </w:rPr>
        <w:t>т</w:t>
      </w:r>
      <w:r w:rsidR="00290EA1" w:rsidRPr="0066323B">
        <w:rPr>
          <w:rFonts w:ascii="Times New Roman" w:hAnsi="Times New Roman"/>
          <w:sz w:val="28"/>
          <w:szCs w:val="28"/>
        </w:rPr>
        <w:t>во, и застройщиком или техническим заказчиком в случае осуществ</w:t>
      </w:r>
      <w:r w:rsidRPr="0066323B">
        <w:rPr>
          <w:rFonts w:ascii="Times New Roman" w:hAnsi="Times New Roman"/>
          <w:sz w:val="28"/>
          <w:szCs w:val="28"/>
        </w:rPr>
        <w:t>л</w:t>
      </w:r>
      <w:r w:rsidR="00290EA1" w:rsidRPr="0066323B">
        <w:rPr>
          <w:rFonts w:ascii="Times New Roman" w:hAnsi="Times New Roman"/>
          <w:sz w:val="28"/>
          <w:szCs w:val="28"/>
        </w:rPr>
        <w:t>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32099C" w:rsidRDefault="0066323B" w:rsidP="00AD3CD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99C">
        <w:rPr>
          <w:rFonts w:ascii="Times New Roman" w:hAnsi="Times New Roman"/>
          <w:sz w:val="28"/>
          <w:szCs w:val="28"/>
        </w:rPr>
        <w:t xml:space="preserve">получение </w:t>
      </w:r>
      <w:r w:rsidR="0032099C" w:rsidRPr="0032099C">
        <w:rPr>
          <w:rFonts w:ascii="Times New Roman" w:hAnsi="Times New Roman"/>
          <w:sz w:val="28"/>
          <w:szCs w:val="28"/>
        </w:rPr>
        <w:t>заключения</w:t>
      </w:r>
      <w:r w:rsidRPr="0032099C">
        <w:rPr>
          <w:rFonts w:ascii="Times New Roman" w:hAnsi="Times New Roman"/>
          <w:sz w:val="28"/>
          <w:szCs w:val="28"/>
        </w:rPr>
        <w:t xml:space="preserve">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</w:t>
      </w:r>
      <w:r w:rsidRPr="0032099C">
        <w:rPr>
          <w:rFonts w:ascii="Times New Roman" w:hAnsi="Times New Roman"/>
          <w:sz w:val="28"/>
          <w:szCs w:val="28"/>
        </w:rPr>
        <w:t>ь</w:t>
      </w:r>
      <w:r w:rsidRPr="0032099C">
        <w:rPr>
          <w:rFonts w:ascii="Times New Roman" w:hAnsi="Times New Roman"/>
          <w:sz w:val="28"/>
          <w:szCs w:val="28"/>
        </w:rPr>
        <w:t>ного строительства требованиям технических регламентов и проектной док</w:t>
      </w:r>
      <w:r w:rsidRPr="0032099C">
        <w:rPr>
          <w:rFonts w:ascii="Times New Roman" w:hAnsi="Times New Roman"/>
          <w:sz w:val="28"/>
          <w:szCs w:val="28"/>
        </w:rPr>
        <w:t>у</w:t>
      </w:r>
      <w:r w:rsidRPr="0032099C">
        <w:rPr>
          <w:rFonts w:ascii="Times New Roman" w:hAnsi="Times New Roman"/>
          <w:sz w:val="28"/>
          <w:szCs w:val="28"/>
        </w:rPr>
        <w:t>ментации, в том числе требованиям энергетической эффективности и требов</w:t>
      </w:r>
      <w:r w:rsidRPr="0032099C">
        <w:rPr>
          <w:rFonts w:ascii="Times New Roman" w:hAnsi="Times New Roman"/>
          <w:sz w:val="28"/>
          <w:szCs w:val="28"/>
        </w:rPr>
        <w:t>а</w:t>
      </w:r>
      <w:r w:rsidRPr="0032099C">
        <w:rPr>
          <w:rFonts w:ascii="Times New Roman" w:hAnsi="Times New Roman"/>
          <w:sz w:val="28"/>
          <w:szCs w:val="28"/>
        </w:rPr>
        <w:t>ниям оснащенности объекта капитального строительства приборами учета и</w:t>
      </w:r>
      <w:r w:rsidRPr="0032099C">
        <w:rPr>
          <w:rFonts w:ascii="Times New Roman" w:hAnsi="Times New Roman"/>
          <w:sz w:val="28"/>
          <w:szCs w:val="28"/>
        </w:rPr>
        <w:t>с</w:t>
      </w:r>
      <w:r w:rsidRPr="0032099C">
        <w:rPr>
          <w:rFonts w:ascii="Times New Roman" w:hAnsi="Times New Roman"/>
          <w:sz w:val="28"/>
          <w:szCs w:val="28"/>
        </w:rPr>
        <w:lastRenderedPageBreak/>
        <w:t>пользуемых энергетических ресурсов, заключение федерального государстве</w:t>
      </w:r>
      <w:r w:rsidRPr="0032099C">
        <w:rPr>
          <w:rFonts w:ascii="Times New Roman" w:hAnsi="Times New Roman"/>
          <w:sz w:val="28"/>
          <w:szCs w:val="28"/>
        </w:rPr>
        <w:t>н</w:t>
      </w:r>
      <w:r w:rsidRPr="0032099C">
        <w:rPr>
          <w:rFonts w:ascii="Times New Roman" w:hAnsi="Times New Roman"/>
          <w:sz w:val="28"/>
          <w:szCs w:val="28"/>
        </w:rPr>
        <w:t>ного экологического надзора в случаях, предусмотренных </w:t>
      </w:r>
      <w:hyperlink r:id="rId13" w:anchor="block_5407" w:history="1">
        <w:r w:rsidRPr="0032099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 7 ст</w:t>
        </w:r>
        <w:r w:rsidRPr="0032099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32099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тьи 54</w:t>
        </w:r>
      </w:hyperlink>
      <w:r w:rsidRPr="0032099C">
        <w:rPr>
          <w:rFonts w:ascii="Times New Roman" w:hAnsi="Times New Roman"/>
          <w:sz w:val="28"/>
          <w:szCs w:val="28"/>
        </w:rPr>
        <w:t> </w:t>
      </w:r>
      <w:r w:rsidR="0032099C" w:rsidRPr="0032099C">
        <w:rPr>
          <w:rFonts w:ascii="Times New Roman" w:hAnsi="Times New Roman"/>
          <w:sz w:val="28"/>
          <w:szCs w:val="28"/>
        </w:rPr>
        <w:t>Градостроительного Кодекса РФ;</w:t>
      </w:r>
      <w:proofErr w:type="gramEnd"/>
    </w:p>
    <w:p w:rsidR="00512180" w:rsidRDefault="00512180" w:rsidP="0051218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</w:t>
      </w:r>
      <w:r w:rsidRPr="00512180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а, подтверждающего</w:t>
      </w:r>
      <w:r w:rsidRPr="00512180">
        <w:rPr>
          <w:rFonts w:ascii="Times New Roman" w:hAnsi="Times New Roman"/>
          <w:sz w:val="28"/>
          <w:szCs w:val="28"/>
        </w:rPr>
        <w:t xml:space="preserve"> заключение </w:t>
      </w:r>
      <w:proofErr w:type="gramStart"/>
      <w:r w:rsidRPr="00512180">
        <w:rPr>
          <w:rFonts w:ascii="Times New Roman" w:hAnsi="Times New Roman"/>
          <w:sz w:val="28"/>
          <w:szCs w:val="28"/>
        </w:rPr>
        <w:t>договора обяз</w:t>
      </w:r>
      <w:r w:rsidRPr="00512180">
        <w:rPr>
          <w:rFonts w:ascii="Times New Roman" w:hAnsi="Times New Roman"/>
          <w:sz w:val="28"/>
          <w:szCs w:val="28"/>
        </w:rPr>
        <w:t>а</w:t>
      </w:r>
      <w:r w:rsidRPr="00512180">
        <w:rPr>
          <w:rFonts w:ascii="Times New Roman" w:hAnsi="Times New Roman"/>
          <w:sz w:val="28"/>
          <w:szCs w:val="28"/>
        </w:rPr>
        <w:t>тельного страхования гражданской ответственности владельца опасного объе</w:t>
      </w:r>
      <w:r w:rsidRPr="00512180">
        <w:rPr>
          <w:rFonts w:ascii="Times New Roman" w:hAnsi="Times New Roman"/>
          <w:sz w:val="28"/>
          <w:szCs w:val="28"/>
        </w:rPr>
        <w:t>к</w:t>
      </w:r>
      <w:r w:rsidRPr="00512180">
        <w:rPr>
          <w:rFonts w:ascii="Times New Roman" w:hAnsi="Times New Roman"/>
          <w:sz w:val="28"/>
          <w:szCs w:val="28"/>
        </w:rPr>
        <w:t>та</w:t>
      </w:r>
      <w:proofErr w:type="gramEnd"/>
      <w:r w:rsidRPr="00512180">
        <w:rPr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</w:t>
      </w:r>
      <w:r w:rsidRPr="00512180">
        <w:rPr>
          <w:rFonts w:ascii="Times New Roman" w:hAnsi="Times New Roman"/>
          <w:sz w:val="28"/>
          <w:szCs w:val="28"/>
        </w:rPr>
        <w:t>а</w:t>
      </w:r>
      <w:r w:rsidRPr="00512180">
        <w:rPr>
          <w:rFonts w:ascii="Times New Roman" w:hAnsi="Times New Roman"/>
          <w:sz w:val="28"/>
          <w:szCs w:val="28"/>
        </w:rPr>
        <w:t>жданской ответственности владельца опасного объекта за причинение вреда в результате аварии на опасном объекте;</w:t>
      </w:r>
    </w:p>
    <w:p w:rsidR="00AD3CD5" w:rsidRPr="00512180" w:rsidRDefault="00512180" w:rsidP="0051218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2180">
        <w:rPr>
          <w:rFonts w:ascii="Times New Roman" w:hAnsi="Times New Roman"/>
          <w:sz w:val="28"/>
          <w:szCs w:val="28"/>
        </w:rPr>
        <w:t>получение акта приемки выполненных работ по сохранению объекта культурного наследия, утвержденный соответствующим органом охраны об</w:t>
      </w:r>
      <w:r w:rsidRPr="00512180">
        <w:rPr>
          <w:rFonts w:ascii="Times New Roman" w:hAnsi="Times New Roman"/>
          <w:sz w:val="28"/>
          <w:szCs w:val="28"/>
        </w:rPr>
        <w:t>ъ</w:t>
      </w:r>
      <w:r w:rsidRPr="00512180">
        <w:rPr>
          <w:rFonts w:ascii="Times New Roman" w:hAnsi="Times New Roman"/>
          <w:sz w:val="28"/>
          <w:szCs w:val="28"/>
        </w:rPr>
        <w:t>ектов культурного наследия, определенным </w:t>
      </w:r>
      <w:hyperlink r:id="rId14" w:history="1">
        <w:r w:rsidRPr="005121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12180">
        <w:rPr>
          <w:rFonts w:ascii="Times New Roman" w:hAnsi="Times New Roman"/>
          <w:sz w:val="28"/>
          <w:szCs w:val="28"/>
        </w:rPr>
        <w:t> от 25 июня 2002 года N 73-ФЗ "Об объектах культурного наследия (памятниках истории и культуры) народов Российской Федерации", при проведении реставрации, ко</w:t>
      </w:r>
      <w:r w:rsidRPr="00512180">
        <w:rPr>
          <w:rFonts w:ascii="Times New Roman" w:hAnsi="Times New Roman"/>
          <w:sz w:val="28"/>
          <w:szCs w:val="28"/>
        </w:rPr>
        <w:t>н</w:t>
      </w:r>
      <w:r w:rsidRPr="00512180">
        <w:rPr>
          <w:rFonts w:ascii="Times New Roman" w:hAnsi="Times New Roman"/>
          <w:sz w:val="28"/>
          <w:szCs w:val="28"/>
        </w:rPr>
        <w:t>сервации, ремонта этого объекта и его приспособления для современного и</w:t>
      </w:r>
      <w:r w:rsidRPr="00512180">
        <w:rPr>
          <w:rFonts w:ascii="Times New Roman" w:hAnsi="Times New Roman"/>
          <w:sz w:val="28"/>
          <w:szCs w:val="28"/>
        </w:rPr>
        <w:t>с</w:t>
      </w:r>
      <w:r w:rsidRPr="00512180">
        <w:rPr>
          <w:rFonts w:ascii="Times New Roman" w:hAnsi="Times New Roman"/>
          <w:sz w:val="28"/>
          <w:szCs w:val="28"/>
        </w:rPr>
        <w:t>пользования.</w:t>
      </w:r>
      <w:r w:rsidRPr="00512180">
        <w:rPr>
          <w:rFonts w:ascii="Times New Roman" w:hAnsi="Times New Roman"/>
          <w:sz w:val="28"/>
          <w:szCs w:val="28"/>
        </w:rPr>
        <w:br/>
      </w:r>
      <w:proofErr w:type="gramEnd"/>
    </w:p>
    <w:p w:rsidR="00AD3CD5" w:rsidRPr="00224E10" w:rsidRDefault="00AD3CD5" w:rsidP="00AD3C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4E10">
        <w:rPr>
          <w:bCs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D3CD5" w:rsidRPr="00224E10" w:rsidRDefault="00224E10" w:rsidP="00AD3C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="00AD3CD5" w:rsidRPr="00224E10">
        <w:rPr>
          <w:color w:val="auto"/>
          <w:sz w:val="28"/>
          <w:szCs w:val="28"/>
        </w:rPr>
        <w:t>Муниципальная услуга предоставляется без взимания государс</w:t>
      </w:r>
      <w:r w:rsidR="00AD3CD5" w:rsidRPr="00224E10">
        <w:rPr>
          <w:color w:val="auto"/>
          <w:sz w:val="28"/>
          <w:szCs w:val="28"/>
        </w:rPr>
        <w:t>т</w:t>
      </w:r>
      <w:r w:rsidR="00AD3CD5" w:rsidRPr="00224E10">
        <w:rPr>
          <w:color w:val="auto"/>
          <w:sz w:val="28"/>
          <w:szCs w:val="28"/>
        </w:rPr>
        <w:t>венной пошлины или иной платы.</w:t>
      </w:r>
    </w:p>
    <w:p w:rsidR="00AD3CD5" w:rsidRDefault="00AD3CD5" w:rsidP="00AD3CD5">
      <w:pPr>
        <w:pStyle w:val="Default"/>
        <w:ind w:firstLine="709"/>
        <w:jc w:val="both"/>
        <w:rPr>
          <w:color w:val="auto"/>
          <w:sz w:val="28"/>
          <w:szCs w:val="28"/>
          <w:highlight w:val="cyan"/>
        </w:rPr>
      </w:pPr>
    </w:p>
    <w:p w:rsidR="00512180" w:rsidRPr="00AE2E0E" w:rsidRDefault="00512180" w:rsidP="0051218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 xml:space="preserve">2.12. </w:t>
      </w:r>
      <w:r w:rsidRPr="00AE2E0E">
        <w:rPr>
          <w:sz w:val="28"/>
          <w:szCs w:val="28"/>
        </w:rPr>
        <w:t>Максимальный срок ожидания в очереди при подаче запроса о пр</w:t>
      </w:r>
      <w:r w:rsidRPr="00AE2E0E">
        <w:rPr>
          <w:sz w:val="28"/>
          <w:szCs w:val="28"/>
        </w:rPr>
        <w:t>е</w:t>
      </w:r>
      <w:r w:rsidRPr="00AE2E0E">
        <w:rPr>
          <w:sz w:val="28"/>
          <w:szCs w:val="28"/>
        </w:rPr>
        <w:t>доставлении муниципальной услуги и при получении результата предоставл</w:t>
      </w:r>
      <w:r w:rsidRPr="00AE2E0E">
        <w:rPr>
          <w:sz w:val="28"/>
          <w:szCs w:val="28"/>
        </w:rPr>
        <w:t>е</w:t>
      </w:r>
      <w:r w:rsidRPr="00AE2E0E">
        <w:rPr>
          <w:sz w:val="28"/>
          <w:szCs w:val="28"/>
        </w:rPr>
        <w:t>ния таких услуг</w:t>
      </w:r>
    </w:p>
    <w:p w:rsidR="00512180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2.12.1. </w:t>
      </w:r>
      <w:r w:rsidRPr="00075B22">
        <w:rPr>
          <w:rFonts w:ascii="Times New Roman" w:hAnsi="Times New Roman"/>
          <w:sz w:val="28"/>
          <w:szCs w:val="28"/>
        </w:rPr>
        <w:t>Максимальное время ожидания в очереди заявителя, либо его представителя при получении консультаций по вопросам предоставления м</w:t>
      </w:r>
      <w:r w:rsidRPr="00075B22">
        <w:rPr>
          <w:rFonts w:ascii="Times New Roman" w:hAnsi="Times New Roman"/>
          <w:sz w:val="28"/>
          <w:szCs w:val="28"/>
        </w:rPr>
        <w:t>у</w:t>
      </w:r>
      <w:r w:rsidRPr="00075B22">
        <w:rPr>
          <w:rFonts w:ascii="Times New Roman" w:hAnsi="Times New Roman"/>
          <w:sz w:val="28"/>
          <w:szCs w:val="28"/>
        </w:rPr>
        <w:t xml:space="preserve">ниципальной услуги, при подаче заявления о предоставлении муниципальной услуги, получении результата предоставления муниципальной услуги в </w:t>
      </w:r>
      <w:r w:rsidR="00EA0B36">
        <w:rPr>
          <w:rFonts w:ascii="Times New Roman" w:hAnsi="Times New Roman"/>
          <w:sz w:val="28"/>
          <w:szCs w:val="28"/>
        </w:rPr>
        <w:t>упра</w:t>
      </w:r>
      <w:r w:rsidR="00EA0B36">
        <w:rPr>
          <w:rFonts w:ascii="Times New Roman" w:hAnsi="Times New Roman"/>
          <w:sz w:val="28"/>
          <w:szCs w:val="28"/>
        </w:rPr>
        <w:t>в</w:t>
      </w:r>
      <w:r w:rsidR="00EA0B36">
        <w:rPr>
          <w:rFonts w:ascii="Times New Roman" w:hAnsi="Times New Roman"/>
          <w:sz w:val="28"/>
          <w:szCs w:val="28"/>
        </w:rPr>
        <w:t>лении</w:t>
      </w:r>
      <w:r w:rsidRPr="00075B22">
        <w:rPr>
          <w:rFonts w:ascii="Times New Roman" w:hAnsi="Times New Roman"/>
          <w:sz w:val="28"/>
          <w:szCs w:val="28"/>
        </w:rPr>
        <w:t xml:space="preserve"> и Центре  не должно превышать пятнадцати минут.</w:t>
      </w:r>
    </w:p>
    <w:p w:rsidR="00512180" w:rsidRPr="00075B22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B22">
        <w:rPr>
          <w:rStyle w:val="FontStyle17"/>
          <w:sz w:val="28"/>
          <w:szCs w:val="28"/>
        </w:rPr>
        <w:t xml:space="preserve">2.12.2. </w:t>
      </w:r>
      <w:r w:rsidRPr="00075B22">
        <w:rPr>
          <w:rFonts w:ascii="Times New Roman" w:hAnsi="Times New Roman"/>
          <w:sz w:val="28"/>
          <w:szCs w:val="28"/>
        </w:rPr>
        <w:t>Ветераны Великой Отечественной войны, ветераны боевых дейс</w:t>
      </w:r>
      <w:r w:rsidRPr="00075B22">
        <w:rPr>
          <w:rFonts w:ascii="Times New Roman" w:hAnsi="Times New Roman"/>
          <w:sz w:val="28"/>
          <w:szCs w:val="28"/>
        </w:rPr>
        <w:t>т</w:t>
      </w:r>
      <w:r w:rsidRPr="00075B22">
        <w:rPr>
          <w:rFonts w:ascii="Times New Roman" w:hAnsi="Times New Roman"/>
          <w:sz w:val="28"/>
          <w:szCs w:val="28"/>
        </w:rPr>
        <w:t xml:space="preserve">вий, инвалиды Великой Отечественной войны и инвалиды боевых действий, инвалиды </w:t>
      </w:r>
      <w:r w:rsidRPr="00075B22">
        <w:rPr>
          <w:rFonts w:ascii="Times New Roman" w:hAnsi="Times New Roman"/>
          <w:sz w:val="28"/>
          <w:szCs w:val="28"/>
          <w:lang w:val="en-US"/>
        </w:rPr>
        <w:t>I</w:t>
      </w:r>
      <w:r w:rsidRPr="00075B22">
        <w:rPr>
          <w:rFonts w:ascii="Times New Roman" w:hAnsi="Times New Roman"/>
          <w:sz w:val="28"/>
          <w:szCs w:val="28"/>
        </w:rPr>
        <w:t xml:space="preserve"> и </w:t>
      </w:r>
      <w:r w:rsidRPr="00075B22">
        <w:rPr>
          <w:rFonts w:ascii="Times New Roman" w:hAnsi="Times New Roman"/>
          <w:sz w:val="28"/>
          <w:szCs w:val="28"/>
          <w:lang w:val="en-US"/>
        </w:rPr>
        <w:t>II</w:t>
      </w:r>
      <w:r w:rsidRPr="00075B22">
        <w:rPr>
          <w:rFonts w:ascii="Times New Roman" w:hAnsi="Times New Roman"/>
          <w:sz w:val="28"/>
          <w:szCs w:val="28"/>
        </w:rPr>
        <w:t xml:space="preserve"> групп, их законные представители, семьи, имеющие детей-инвалидов, граждане, подвергшиеся воздействию радиации вследствие катас</w:t>
      </w:r>
      <w:r w:rsidRPr="00075B22">
        <w:rPr>
          <w:rFonts w:ascii="Times New Roman" w:hAnsi="Times New Roman"/>
          <w:sz w:val="28"/>
          <w:szCs w:val="28"/>
        </w:rPr>
        <w:t>т</w:t>
      </w:r>
      <w:r w:rsidRPr="00075B22">
        <w:rPr>
          <w:rFonts w:ascii="Times New Roman" w:hAnsi="Times New Roman"/>
          <w:sz w:val="28"/>
          <w:szCs w:val="28"/>
        </w:rPr>
        <w:t>рофы на Чернобыльской АЭС, принимаются вне очереди.</w:t>
      </w:r>
    </w:p>
    <w:p w:rsidR="00512180" w:rsidRDefault="00512180" w:rsidP="00AD3CD5">
      <w:pPr>
        <w:pStyle w:val="Default"/>
        <w:ind w:firstLine="709"/>
        <w:jc w:val="both"/>
        <w:rPr>
          <w:color w:val="auto"/>
          <w:sz w:val="28"/>
          <w:szCs w:val="28"/>
          <w:highlight w:val="cyan"/>
        </w:rPr>
      </w:pPr>
    </w:p>
    <w:p w:rsidR="00512180" w:rsidRPr="00075B22" w:rsidRDefault="00512180" w:rsidP="00512180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075B22">
        <w:rPr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12180" w:rsidRPr="00075B22" w:rsidRDefault="00512180" w:rsidP="0051218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75B22">
        <w:rPr>
          <w:color w:val="auto"/>
          <w:sz w:val="28"/>
          <w:szCs w:val="28"/>
        </w:rPr>
        <w:t xml:space="preserve">2.13.1. </w:t>
      </w:r>
      <w:r>
        <w:rPr>
          <w:color w:val="auto"/>
          <w:sz w:val="28"/>
          <w:szCs w:val="28"/>
        </w:rPr>
        <w:t xml:space="preserve">Срок регистрации запроса заявителя о предоставлении услуги в администрации </w:t>
      </w:r>
      <w:r w:rsidR="00EA0B36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или Центре не может быть более 15 минут.</w:t>
      </w:r>
      <w:r w:rsidRPr="00075B22">
        <w:rPr>
          <w:color w:val="auto"/>
          <w:sz w:val="28"/>
          <w:szCs w:val="28"/>
        </w:rPr>
        <w:t xml:space="preserve"> </w:t>
      </w:r>
    </w:p>
    <w:p w:rsidR="00512180" w:rsidRDefault="00512180" w:rsidP="00512180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2.13.2. Порядок регистрации запроса заявителя о предоставлении услуги:</w:t>
      </w:r>
      <w:r w:rsidR="00E0184C">
        <w:rPr>
          <w:bCs/>
          <w:sz w:val="28"/>
          <w:szCs w:val="28"/>
        </w:rPr>
        <w:t xml:space="preserve"> </w:t>
      </w:r>
      <w:r w:rsidRPr="00AE2E0E">
        <w:rPr>
          <w:bCs/>
          <w:sz w:val="28"/>
          <w:szCs w:val="28"/>
        </w:rPr>
        <w:t xml:space="preserve">запрос заявителя о предоставлении услуги в администрации </w:t>
      </w:r>
      <w:r w:rsidR="00EA0B36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или в 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тре</w:t>
      </w:r>
      <w:r w:rsidRPr="00AE2E0E">
        <w:rPr>
          <w:bCs/>
          <w:sz w:val="28"/>
          <w:szCs w:val="28"/>
        </w:rPr>
        <w:t xml:space="preserve"> регистрируется посредством внесения данных в информационную систему.</w:t>
      </w:r>
    </w:p>
    <w:p w:rsidR="00512180" w:rsidRPr="00AE2E0E" w:rsidRDefault="00512180" w:rsidP="00512180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lastRenderedPageBreak/>
        <w:t>2.13.3. В случае предоставления услуги в электронном виде регистрация осуществляется в автоматическом режиме в день получения запроса (заявл</w:t>
      </w:r>
      <w:r w:rsidRPr="00AE2E0E">
        <w:rPr>
          <w:bCs/>
          <w:sz w:val="28"/>
          <w:szCs w:val="28"/>
        </w:rPr>
        <w:t>е</w:t>
      </w:r>
      <w:r w:rsidRPr="00AE2E0E">
        <w:rPr>
          <w:bCs/>
          <w:sz w:val="28"/>
          <w:szCs w:val="28"/>
        </w:rPr>
        <w:t>ния) с присвоением регистрационного номера, указанием даты и времени п</w:t>
      </w:r>
      <w:r w:rsidRPr="00AE2E0E">
        <w:rPr>
          <w:bCs/>
          <w:sz w:val="28"/>
          <w:szCs w:val="28"/>
        </w:rPr>
        <w:t>о</w:t>
      </w:r>
      <w:r w:rsidRPr="00AE2E0E">
        <w:rPr>
          <w:bCs/>
          <w:sz w:val="28"/>
          <w:szCs w:val="28"/>
        </w:rPr>
        <w:t>ступления, указанием на формат обязательного отображения административной процедуры.</w:t>
      </w:r>
    </w:p>
    <w:p w:rsidR="00512180" w:rsidRDefault="00512180" w:rsidP="00AD3CD5">
      <w:pPr>
        <w:pStyle w:val="Default"/>
        <w:ind w:firstLine="709"/>
        <w:jc w:val="both"/>
        <w:rPr>
          <w:color w:val="auto"/>
          <w:sz w:val="28"/>
          <w:szCs w:val="28"/>
          <w:highlight w:val="cyan"/>
        </w:rPr>
      </w:pPr>
    </w:p>
    <w:p w:rsidR="00512180" w:rsidRPr="00AE2E0E" w:rsidRDefault="00512180" w:rsidP="0051218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 xml:space="preserve">2.14. Требования </w:t>
      </w:r>
      <w:r w:rsidRPr="00AE2E0E">
        <w:rPr>
          <w:sz w:val="28"/>
          <w:szCs w:val="28"/>
        </w:rPr>
        <w:t>к помещениям, в которых предоставляется муниципал</w:t>
      </w:r>
      <w:r w:rsidRPr="00AE2E0E">
        <w:rPr>
          <w:sz w:val="28"/>
          <w:szCs w:val="28"/>
        </w:rPr>
        <w:t>ь</w:t>
      </w:r>
      <w:r w:rsidRPr="00AE2E0E">
        <w:rPr>
          <w:sz w:val="28"/>
          <w:szCs w:val="28"/>
        </w:rPr>
        <w:t>ная услуга, к местам ожидания и приема заявителей, размещению и оформл</w:t>
      </w:r>
      <w:r w:rsidRPr="00AE2E0E">
        <w:rPr>
          <w:sz w:val="28"/>
          <w:szCs w:val="28"/>
        </w:rPr>
        <w:t>е</w:t>
      </w:r>
      <w:r w:rsidRPr="00AE2E0E">
        <w:rPr>
          <w:sz w:val="28"/>
          <w:szCs w:val="28"/>
        </w:rPr>
        <w:t>нию визуальной, текстовой и мультимедийной информации о порядке предо</w:t>
      </w:r>
      <w:r w:rsidRPr="00AE2E0E">
        <w:rPr>
          <w:sz w:val="28"/>
          <w:szCs w:val="28"/>
        </w:rPr>
        <w:t>с</w:t>
      </w:r>
      <w:r w:rsidRPr="00AE2E0E">
        <w:rPr>
          <w:sz w:val="28"/>
          <w:szCs w:val="28"/>
        </w:rPr>
        <w:t>тавления муниципальной услуги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2.14.1. Прием заявителей осуществляется специалистами </w:t>
      </w:r>
      <w:r w:rsidR="00D84CB8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в служебном кабинете </w:t>
      </w:r>
      <w:r w:rsidRPr="00AE2E0E"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D84CB8">
        <w:rPr>
          <w:rFonts w:ascii="Times New Roman" w:hAnsi="Times New Roman"/>
          <w:sz w:val="28"/>
          <w:szCs w:val="28"/>
        </w:rPr>
        <w:t>округа</w:t>
      </w:r>
      <w:r w:rsidRPr="00AE2E0E">
        <w:rPr>
          <w:rFonts w:ascii="Times New Roman" w:hAnsi="Times New Roman"/>
          <w:sz w:val="28"/>
          <w:szCs w:val="28"/>
        </w:rPr>
        <w:t>. На входе в здание адм</w:t>
      </w:r>
      <w:r w:rsidRPr="00AE2E0E">
        <w:rPr>
          <w:rFonts w:ascii="Times New Roman" w:hAnsi="Times New Roman"/>
          <w:sz w:val="28"/>
          <w:szCs w:val="28"/>
        </w:rPr>
        <w:t>и</w:t>
      </w:r>
      <w:r w:rsidRPr="00AE2E0E">
        <w:rPr>
          <w:rFonts w:ascii="Times New Roman" w:hAnsi="Times New Roman"/>
          <w:sz w:val="28"/>
          <w:szCs w:val="28"/>
        </w:rPr>
        <w:t>нистрации в удобном для обозрения месте размещается вывеска, содержащая информацию о режиме работы аппарата администрации.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2.14.2. Здание администрации оборудуется: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системой охраны.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2.14.3. Служебный кабинет, предназначенный для приема получателей муниципальной услуги, должен быть оборудован информационными табличк</w:t>
      </w:r>
      <w:r w:rsidRPr="00AE2E0E">
        <w:rPr>
          <w:rFonts w:ascii="Times New Roman" w:hAnsi="Times New Roman"/>
          <w:sz w:val="28"/>
          <w:szCs w:val="28"/>
        </w:rPr>
        <w:t>а</w:t>
      </w:r>
      <w:r w:rsidRPr="00AE2E0E">
        <w:rPr>
          <w:rFonts w:ascii="Times New Roman" w:hAnsi="Times New Roman"/>
          <w:sz w:val="28"/>
          <w:szCs w:val="28"/>
        </w:rPr>
        <w:t>ми (вывесками) с указанием: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номера кабинета;</w:t>
      </w:r>
    </w:p>
    <w:p w:rsidR="00512180" w:rsidRPr="00AE2E0E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наи</w:t>
      </w:r>
      <w:r>
        <w:rPr>
          <w:rFonts w:ascii="Times New Roman" w:hAnsi="Times New Roman"/>
          <w:sz w:val="28"/>
          <w:szCs w:val="28"/>
        </w:rPr>
        <w:t>менование отдела.</w:t>
      </w:r>
    </w:p>
    <w:p w:rsidR="00512180" w:rsidRDefault="00512180" w:rsidP="005121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2.14.4. </w:t>
      </w:r>
      <w:r w:rsidRPr="00631822">
        <w:rPr>
          <w:rFonts w:ascii="Times New Roman" w:hAnsi="Times New Roman"/>
          <w:sz w:val="28"/>
          <w:szCs w:val="28"/>
        </w:rPr>
        <w:t xml:space="preserve">Помещение должно соответствовать </w:t>
      </w:r>
      <w:proofErr w:type="spellStart"/>
      <w:r>
        <w:rPr>
          <w:rFonts w:ascii="Times New Roman" w:hAnsi="Times New Roman"/>
          <w:sz w:val="28"/>
          <w:szCs w:val="28"/>
        </w:rPr>
        <w:t>санитарно-</w:t>
      </w:r>
      <w:r w:rsidRPr="00631822">
        <w:rPr>
          <w:rFonts w:ascii="Times New Roman" w:hAnsi="Times New Roman"/>
          <w:sz w:val="28"/>
          <w:szCs w:val="28"/>
        </w:rPr>
        <w:t>эпидемиоло</w:t>
      </w:r>
      <w:r>
        <w:rPr>
          <w:rFonts w:ascii="Times New Roman" w:hAnsi="Times New Roman"/>
          <w:sz w:val="28"/>
          <w:szCs w:val="28"/>
        </w:rPr>
        <w:t>-</w:t>
      </w:r>
      <w:r w:rsidRPr="00631822">
        <w:rPr>
          <w:rFonts w:ascii="Times New Roman" w:hAnsi="Times New Roman"/>
          <w:sz w:val="28"/>
          <w:szCs w:val="28"/>
        </w:rPr>
        <w:t>гическим</w:t>
      </w:r>
      <w:proofErr w:type="spellEnd"/>
      <w:r w:rsidRPr="00631822">
        <w:rPr>
          <w:rFonts w:ascii="Times New Roman" w:hAnsi="Times New Roman"/>
          <w:sz w:val="28"/>
          <w:szCs w:val="28"/>
        </w:rPr>
        <w:t xml:space="preserve">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631822">
        <w:rPr>
          <w:rFonts w:ascii="Times New Roman" w:hAnsi="Times New Roman"/>
          <w:sz w:val="28"/>
          <w:szCs w:val="28"/>
        </w:rPr>
        <w:t>СанПин</w:t>
      </w:r>
      <w:proofErr w:type="spellEnd"/>
      <w:r w:rsidRPr="00631822">
        <w:rPr>
          <w:rFonts w:ascii="Times New Roman" w:hAnsi="Times New Roman"/>
          <w:sz w:val="28"/>
          <w:szCs w:val="28"/>
        </w:rPr>
        <w:t xml:space="preserve"> 2.2.2/2.4.1340-03», утвержденным Главным государственным санитарным вр</w:t>
      </w:r>
      <w:r w:rsidRPr="00631822">
        <w:rPr>
          <w:rFonts w:ascii="Times New Roman" w:hAnsi="Times New Roman"/>
          <w:sz w:val="28"/>
          <w:szCs w:val="28"/>
        </w:rPr>
        <w:t>а</w:t>
      </w:r>
      <w:r w:rsidRPr="00631822">
        <w:rPr>
          <w:rFonts w:ascii="Times New Roman" w:hAnsi="Times New Roman"/>
          <w:sz w:val="28"/>
          <w:szCs w:val="28"/>
        </w:rPr>
        <w:t>чом Российской Федерации 30 мая 2003 года.</w:t>
      </w:r>
    </w:p>
    <w:p w:rsidR="00512180" w:rsidRPr="00AE2E0E" w:rsidRDefault="00512180" w:rsidP="0051218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2.14</w:t>
      </w:r>
      <w:r>
        <w:rPr>
          <w:color w:val="auto"/>
          <w:sz w:val="28"/>
          <w:szCs w:val="28"/>
        </w:rPr>
        <w:t>.5</w:t>
      </w:r>
      <w:r w:rsidRPr="00AE2E0E">
        <w:rPr>
          <w:color w:val="auto"/>
          <w:sz w:val="28"/>
          <w:szCs w:val="28"/>
        </w:rPr>
        <w:t>. Сектор ожидания и информирования заявителей должен соотве</w:t>
      </w:r>
      <w:r w:rsidRPr="00AE2E0E">
        <w:rPr>
          <w:color w:val="auto"/>
          <w:sz w:val="28"/>
          <w:szCs w:val="28"/>
        </w:rPr>
        <w:t>т</w:t>
      </w:r>
      <w:r w:rsidRPr="00AE2E0E">
        <w:rPr>
          <w:color w:val="auto"/>
          <w:sz w:val="28"/>
          <w:szCs w:val="28"/>
        </w:rPr>
        <w:t>ствовать комфортным условиям для заявителей, оборудуется столами и стуль</w:t>
      </w:r>
      <w:r w:rsidRPr="00AE2E0E">
        <w:rPr>
          <w:color w:val="auto"/>
          <w:sz w:val="28"/>
          <w:szCs w:val="28"/>
        </w:rPr>
        <w:t>я</w:t>
      </w:r>
      <w:r w:rsidRPr="00AE2E0E">
        <w:rPr>
          <w:color w:val="auto"/>
          <w:sz w:val="28"/>
          <w:szCs w:val="28"/>
        </w:rPr>
        <w:t>ми для возможности оформления обращения, а также информационным сте</w:t>
      </w:r>
      <w:r w:rsidRPr="00AE2E0E">
        <w:rPr>
          <w:color w:val="auto"/>
          <w:sz w:val="28"/>
          <w:szCs w:val="28"/>
        </w:rPr>
        <w:t>н</w:t>
      </w:r>
      <w:r w:rsidRPr="00AE2E0E">
        <w:rPr>
          <w:color w:val="auto"/>
          <w:sz w:val="28"/>
          <w:szCs w:val="28"/>
        </w:rPr>
        <w:t xml:space="preserve">дом (материалами). </w:t>
      </w:r>
    </w:p>
    <w:p w:rsidR="00512180" w:rsidRPr="00AE2E0E" w:rsidRDefault="00512180" w:rsidP="0051218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2E0E">
        <w:rPr>
          <w:color w:val="auto"/>
          <w:sz w:val="28"/>
          <w:szCs w:val="28"/>
        </w:rPr>
        <w:t>2.14</w:t>
      </w:r>
      <w:r>
        <w:rPr>
          <w:color w:val="auto"/>
          <w:sz w:val="28"/>
          <w:szCs w:val="28"/>
        </w:rPr>
        <w:t>.6</w:t>
      </w:r>
      <w:r w:rsidRPr="00AE2E0E">
        <w:rPr>
          <w:color w:val="auto"/>
          <w:sz w:val="28"/>
          <w:szCs w:val="28"/>
        </w:rPr>
        <w:t>.</w:t>
      </w:r>
      <w:r w:rsidRPr="00AE2E0E">
        <w:rPr>
          <w:sz w:val="28"/>
          <w:szCs w:val="28"/>
        </w:rPr>
        <w:t xml:space="preserve"> Требования к размещению и оформлению визуальной, текстовой и мультимедийной информации</w:t>
      </w:r>
    </w:p>
    <w:p w:rsidR="00512180" w:rsidRPr="00185326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Информационный стенд (материалы) должен содержать сведения, ук</w:t>
      </w:r>
      <w:r w:rsidRPr="00AE2E0E">
        <w:rPr>
          <w:rFonts w:ascii="Times New Roman" w:hAnsi="Times New Roman"/>
          <w:sz w:val="28"/>
          <w:szCs w:val="28"/>
        </w:rPr>
        <w:t>а</w:t>
      </w:r>
      <w:r w:rsidRPr="00AE2E0E">
        <w:rPr>
          <w:rFonts w:ascii="Times New Roman" w:hAnsi="Times New Roman"/>
          <w:sz w:val="28"/>
          <w:szCs w:val="28"/>
        </w:rPr>
        <w:t xml:space="preserve">занные в </w:t>
      </w:r>
      <w:r w:rsidRPr="00185326">
        <w:rPr>
          <w:rFonts w:ascii="Times New Roman" w:hAnsi="Times New Roman"/>
          <w:sz w:val="28"/>
          <w:szCs w:val="28"/>
        </w:rPr>
        <w:t>пункте 1.3.5 настоящего административного регламента</w:t>
      </w:r>
    </w:p>
    <w:p w:rsidR="00512180" w:rsidRPr="00185326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326">
        <w:rPr>
          <w:rFonts w:ascii="Times New Roman" w:hAnsi="Times New Roman"/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5 мм"/>
        </w:smartTagPr>
        <w:r w:rsidRPr="00185326">
          <w:rPr>
            <w:rFonts w:ascii="Times New Roman" w:hAnsi="Times New Roman"/>
            <w:sz w:val="28"/>
            <w:szCs w:val="28"/>
          </w:rPr>
          <w:t>5 мм</w:t>
        </w:r>
      </w:smartTag>
      <w:r w:rsidRPr="00185326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средн</w:t>
      </w:r>
      <w:r w:rsidRPr="00185326">
        <w:rPr>
          <w:rFonts w:ascii="Times New Roman" w:hAnsi="Times New Roman"/>
          <w:sz w:val="28"/>
          <w:szCs w:val="28"/>
        </w:rPr>
        <w:t>е</w:t>
      </w:r>
      <w:r w:rsidRPr="00185326">
        <w:rPr>
          <w:rFonts w:ascii="Times New Roman" w:hAnsi="Times New Roman"/>
          <w:sz w:val="28"/>
          <w:szCs w:val="28"/>
        </w:rPr>
        <w:t>го человека. Шрифт должен быть четкий, цвет – яркий, контрастный к осно</w:t>
      </w:r>
      <w:r w:rsidRPr="00185326">
        <w:rPr>
          <w:rFonts w:ascii="Times New Roman" w:hAnsi="Times New Roman"/>
          <w:sz w:val="28"/>
          <w:szCs w:val="28"/>
        </w:rPr>
        <w:t>в</w:t>
      </w:r>
      <w:r w:rsidRPr="00185326">
        <w:rPr>
          <w:rFonts w:ascii="Times New Roman" w:hAnsi="Times New Roman"/>
          <w:sz w:val="28"/>
          <w:szCs w:val="28"/>
        </w:rPr>
        <w:t>ному фону.</w:t>
      </w:r>
    </w:p>
    <w:p w:rsidR="00512180" w:rsidRPr="00185326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326">
        <w:rPr>
          <w:rFonts w:ascii="Times New Roman" w:hAnsi="Times New Roman"/>
          <w:sz w:val="28"/>
          <w:szCs w:val="28"/>
        </w:rPr>
        <w:t>Информация на информационных стендах должна быть расположена п</w:t>
      </w:r>
      <w:r w:rsidRPr="00185326">
        <w:rPr>
          <w:rFonts w:ascii="Times New Roman" w:hAnsi="Times New Roman"/>
          <w:sz w:val="28"/>
          <w:szCs w:val="28"/>
        </w:rPr>
        <w:t>о</w:t>
      </w:r>
      <w:r w:rsidRPr="00185326">
        <w:rPr>
          <w:rFonts w:ascii="Times New Roman" w:hAnsi="Times New Roman"/>
          <w:sz w:val="28"/>
          <w:szCs w:val="28"/>
        </w:rPr>
        <w:t>следовательно и логично.</w:t>
      </w:r>
    </w:p>
    <w:p w:rsidR="00512180" w:rsidRPr="00185326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326">
        <w:rPr>
          <w:rFonts w:ascii="Times New Roman" w:hAnsi="Times New Roman"/>
          <w:sz w:val="28"/>
          <w:szCs w:val="28"/>
        </w:rPr>
        <w:t>2.14.7. Требования к размещению и оформлению визуальной, текстовой и мультимедийной информации о порядке предоставления услуги в Центре.</w:t>
      </w:r>
    </w:p>
    <w:p w:rsidR="00512180" w:rsidRPr="00185326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326">
        <w:rPr>
          <w:rFonts w:ascii="Times New Roman" w:hAnsi="Times New Roman"/>
          <w:sz w:val="28"/>
          <w:szCs w:val="28"/>
        </w:rPr>
        <w:lastRenderedPageBreak/>
        <w:t>Информационное табло.</w:t>
      </w:r>
    </w:p>
    <w:p w:rsidR="00512180" w:rsidRPr="00075B22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326">
        <w:rPr>
          <w:rFonts w:ascii="Times New Roman" w:hAnsi="Times New Roman"/>
          <w:sz w:val="28"/>
          <w:szCs w:val="28"/>
        </w:rPr>
        <w:t>Информационные стенды, содержащие информацию, указанную в пункте 1.3.5 административного регламента.</w:t>
      </w:r>
    </w:p>
    <w:p w:rsidR="00512180" w:rsidRPr="00075B22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B22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инфо</w:t>
      </w:r>
      <w:r w:rsidRPr="00075B22">
        <w:rPr>
          <w:rFonts w:ascii="Times New Roman" w:hAnsi="Times New Roman"/>
          <w:sz w:val="28"/>
          <w:szCs w:val="28"/>
        </w:rPr>
        <w:t>р</w:t>
      </w:r>
      <w:r w:rsidRPr="00075B22">
        <w:rPr>
          <w:rFonts w:ascii="Times New Roman" w:hAnsi="Times New Roman"/>
          <w:sz w:val="28"/>
          <w:szCs w:val="28"/>
        </w:rPr>
        <w:t>мации:</w:t>
      </w:r>
    </w:p>
    <w:p w:rsidR="00512180" w:rsidRPr="00075B22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B22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512180" w:rsidRPr="00075B22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B22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512180" w:rsidRPr="00512180" w:rsidRDefault="00512180" w:rsidP="00512180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B22">
        <w:rPr>
          <w:rFonts w:ascii="Times New Roman" w:hAnsi="Times New Roman"/>
          <w:sz w:val="28"/>
          <w:szCs w:val="28"/>
        </w:rPr>
        <w:t xml:space="preserve">извлечениям из законодательных и нормативных правовых актов, </w:t>
      </w:r>
      <w:r>
        <w:rPr>
          <w:rFonts w:ascii="Times New Roman" w:hAnsi="Times New Roman"/>
          <w:sz w:val="28"/>
          <w:szCs w:val="28"/>
        </w:rPr>
        <w:t>соде</w:t>
      </w:r>
      <w:r>
        <w:rPr>
          <w:rFonts w:ascii="Times New Roman" w:hAnsi="Times New Roman"/>
          <w:sz w:val="28"/>
          <w:szCs w:val="28"/>
        </w:rPr>
        <w:t>р</w:t>
      </w:r>
      <w:r w:rsidRPr="00075B22">
        <w:rPr>
          <w:rFonts w:ascii="Times New Roman" w:hAnsi="Times New Roman"/>
          <w:sz w:val="28"/>
          <w:szCs w:val="28"/>
        </w:rPr>
        <w:t>жащих нормы, регулирующие деятельность по предоставлению услуг.</w:t>
      </w:r>
    </w:p>
    <w:p w:rsidR="00512180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E2E0E">
        <w:rPr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 лицами при пр</w:t>
      </w:r>
      <w:r w:rsidRPr="00AE2E0E">
        <w:rPr>
          <w:bCs/>
          <w:sz w:val="28"/>
          <w:szCs w:val="28"/>
        </w:rPr>
        <w:t>е</w:t>
      </w:r>
      <w:r w:rsidRPr="00AE2E0E">
        <w:rPr>
          <w:bCs/>
          <w:sz w:val="28"/>
          <w:szCs w:val="28"/>
        </w:rPr>
        <w:t>доставлении муниципальной услуги и их продолжительность, возможность п</w:t>
      </w:r>
      <w:r w:rsidRPr="00AE2E0E">
        <w:rPr>
          <w:bCs/>
          <w:sz w:val="28"/>
          <w:szCs w:val="28"/>
        </w:rPr>
        <w:t>о</w:t>
      </w:r>
      <w:r w:rsidRPr="00AE2E0E">
        <w:rPr>
          <w:bCs/>
          <w:sz w:val="28"/>
          <w:szCs w:val="28"/>
        </w:rPr>
        <w:t xml:space="preserve">лучения муниципальной услуги в </w:t>
      </w:r>
      <w:r>
        <w:rPr>
          <w:bCs/>
          <w:sz w:val="28"/>
          <w:szCs w:val="28"/>
        </w:rPr>
        <w:t>Центре</w:t>
      </w:r>
      <w:r w:rsidRPr="00AE2E0E">
        <w:rPr>
          <w:bCs/>
          <w:sz w:val="28"/>
          <w:szCs w:val="28"/>
        </w:rPr>
        <w:t xml:space="preserve"> предоставления государственных и муниципальных услуг, возможность получения информации о ходе предоста</w:t>
      </w:r>
      <w:r w:rsidRPr="00AE2E0E">
        <w:rPr>
          <w:bCs/>
          <w:sz w:val="28"/>
          <w:szCs w:val="28"/>
        </w:rPr>
        <w:t>в</w:t>
      </w:r>
      <w:r w:rsidRPr="00AE2E0E">
        <w:rPr>
          <w:bCs/>
          <w:sz w:val="28"/>
          <w:szCs w:val="28"/>
        </w:rPr>
        <w:t>ления муниципальной услуги, в том числе с использованием информационно-коммуникационных технологий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2.15.1</w:t>
      </w:r>
      <w:r w:rsidRPr="00AE2E0E">
        <w:rPr>
          <w:bCs/>
          <w:sz w:val="28"/>
          <w:szCs w:val="28"/>
        </w:rPr>
        <w:t>. Для муниципальной услуги, предоставляемой в соответствии с а</w:t>
      </w:r>
      <w:r w:rsidRPr="00AE2E0E">
        <w:rPr>
          <w:bCs/>
          <w:sz w:val="28"/>
          <w:szCs w:val="28"/>
        </w:rPr>
        <w:t>д</w:t>
      </w:r>
      <w:r w:rsidRPr="00AE2E0E">
        <w:rPr>
          <w:bCs/>
          <w:sz w:val="28"/>
          <w:szCs w:val="28"/>
        </w:rPr>
        <w:t>министративным регламентом, доступность услуги определяется общими пок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>зателями доступности (комфортности):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 xml:space="preserve">условия доступа к помещениям </w:t>
      </w:r>
      <w:r w:rsidR="00D84CB8">
        <w:rPr>
          <w:bCs/>
          <w:sz w:val="28"/>
          <w:szCs w:val="28"/>
        </w:rPr>
        <w:t>управления</w:t>
      </w:r>
      <w:r w:rsidRPr="00AE2E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AE2E0E">
        <w:rPr>
          <w:bCs/>
          <w:sz w:val="28"/>
          <w:szCs w:val="28"/>
        </w:rPr>
        <w:t xml:space="preserve"> территориальная досту</w:t>
      </w:r>
      <w:r w:rsidRPr="00AE2E0E">
        <w:rPr>
          <w:bCs/>
          <w:sz w:val="28"/>
          <w:szCs w:val="28"/>
        </w:rPr>
        <w:t>п</w:t>
      </w:r>
      <w:r w:rsidRPr="00AE2E0E">
        <w:rPr>
          <w:bCs/>
          <w:sz w:val="28"/>
          <w:szCs w:val="28"/>
        </w:rPr>
        <w:t>ность, поме</w:t>
      </w:r>
      <w:r>
        <w:rPr>
          <w:bCs/>
          <w:sz w:val="28"/>
          <w:szCs w:val="28"/>
        </w:rPr>
        <w:t>щения</w:t>
      </w:r>
      <w:r w:rsidRPr="00AE2E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отдела</w:t>
      </w:r>
      <w:r w:rsidRPr="00AE2E0E">
        <w:rPr>
          <w:bCs/>
          <w:sz w:val="28"/>
          <w:szCs w:val="28"/>
        </w:rPr>
        <w:t xml:space="preserve"> расположены в центре города Георгиевска, в шаговой доступности от остановки общественного транспорта, в наличии необходимое количество парковочных мест;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>наличие необходимой инфраструктуры – созданы комфортные условия для заявителей, оборудованы места для ожидания в очереди, получения резул</w:t>
      </w:r>
      <w:r w:rsidRPr="00AE2E0E">
        <w:rPr>
          <w:bCs/>
          <w:sz w:val="28"/>
          <w:szCs w:val="28"/>
        </w:rPr>
        <w:t>ь</w:t>
      </w:r>
      <w:r w:rsidRPr="00AE2E0E">
        <w:rPr>
          <w:bCs/>
          <w:sz w:val="28"/>
          <w:szCs w:val="28"/>
        </w:rPr>
        <w:t>тата муниципальной услуги, оказания консультаций, заполнения необходимых документов на месте;</w:t>
      </w:r>
    </w:p>
    <w:p w:rsidR="00512180" w:rsidRPr="00CB2F35" w:rsidRDefault="00512180" w:rsidP="0051218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AE2E0E">
        <w:rPr>
          <w:bCs/>
          <w:sz w:val="28"/>
          <w:szCs w:val="28"/>
        </w:rPr>
        <w:tab/>
        <w:t>улучшение обеспечения населения информацией о предоставляемых у</w:t>
      </w:r>
      <w:r w:rsidRPr="00AE2E0E">
        <w:rPr>
          <w:bCs/>
          <w:sz w:val="28"/>
          <w:szCs w:val="28"/>
        </w:rPr>
        <w:t>с</w:t>
      </w:r>
      <w:r w:rsidRPr="00AE2E0E">
        <w:rPr>
          <w:bCs/>
          <w:sz w:val="28"/>
          <w:szCs w:val="28"/>
        </w:rPr>
        <w:t>лугах – информационные и рекламные объявления в средствах массовой и</w:t>
      </w:r>
      <w:r w:rsidRPr="00AE2E0E">
        <w:rPr>
          <w:bCs/>
          <w:sz w:val="28"/>
          <w:szCs w:val="28"/>
        </w:rPr>
        <w:t>н</w:t>
      </w:r>
      <w:r w:rsidRPr="00AE2E0E">
        <w:rPr>
          <w:bCs/>
          <w:sz w:val="28"/>
          <w:szCs w:val="28"/>
        </w:rPr>
        <w:t xml:space="preserve">формации, размещение информации на официальном сайте администрации </w:t>
      </w:r>
      <w:r w:rsidR="00D60FC2">
        <w:rPr>
          <w:bCs/>
          <w:sz w:val="28"/>
          <w:szCs w:val="28"/>
        </w:rPr>
        <w:t>о</w:t>
      </w:r>
      <w:r w:rsidR="00D60FC2">
        <w:rPr>
          <w:bCs/>
          <w:sz w:val="28"/>
          <w:szCs w:val="28"/>
        </w:rPr>
        <w:t>к</w:t>
      </w:r>
      <w:r w:rsidR="00D60FC2">
        <w:rPr>
          <w:bCs/>
          <w:sz w:val="28"/>
          <w:szCs w:val="28"/>
        </w:rPr>
        <w:t>руга</w:t>
      </w:r>
      <w:r w:rsidRPr="00AE2E0E">
        <w:rPr>
          <w:bCs/>
          <w:sz w:val="28"/>
          <w:szCs w:val="28"/>
        </w:rPr>
        <w:t xml:space="preserve"> в сети Интернет по адресу: </w:t>
      </w:r>
      <w:hyperlink r:id="rId15" w:history="1">
        <w:r w:rsidRPr="00CB2F35">
          <w:rPr>
            <w:rStyle w:val="a4"/>
            <w:color w:val="auto"/>
            <w:sz w:val="28"/>
            <w:szCs w:val="28"/>
            <w:u w:val="none"/>
          </w:rPr>
          <w:t>www.</w:t>
        </w:r>
        <w:r w:rsidRPr="00CB2F35">
          <w:rPr>
            <w:rStyle w:val="a4"/>
            <w:color w:val="auto"/>
            <w:sz w:val="28"/>
            <w:szCs w:val="28"/>
            <w:u w:val="none"/>
            <w:lang w:val="en-US"/>
          </w:rPr>
          <w:t>georgievsk</w:t>
        </w:r>
        <w:r w:rsidRPr="00CB2F3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CB2F35">
          <w:rPr>
            <w:rStyle w:val="a4"/>
            <w:color w:val="auto"/>
            <w:sz w:val="28"/>
            <w:szCs w:val="28"/>
            <w:u w:val="none"/>
          </w:rPr>
          <w:t>ru</w:t>
        </w:r>
        <w:proofErr w:type="spellEnd"/>
      </w:hyperlink>
      <w:r w:rsidRPr="00CB2F35">
        <w:rPr>
          <w:bCs/>
          <w:color w:val="auto"/>
          <w:sz w:val="28"/>
          <w:szCs w:val="28"/>
        </w:rPr>
        <w:t>;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>доступность предоставления муниципальной услуги, как посредством личного обращения заявителей, так и с использованием современных информ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>ционно-коммуникационным технологий, являющихся важнейшим условием реализации возможностей информационного общества;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>размещение информации о порядке предоставления муниципальной усл</w:t>
      </w:r>
      <w:r w:rsidRPr="00AE2E0E">
        <w:rPr>
          <w:bCs/>
          <w:sz w:val="28"/>
          <w:szCs w:val="28"/>
        </w:rPr>
        <w:t>у</w:t>
      </w:r>
      <w:r w:rsidRPr="00AE2E0E">
        <w:rPr>
          <w:bCs/>
          <w:sz w:val="28"/>
          <w:szCs w:val="28"/>
        </w:rPr>
        <w:t xml:space="preserve">ги на стенде в </w:t>
      </w:r>
      <w:r w:rsidR="00D60FC2">
        <w:rPr>
          <w:bCs/>
          <w:sz w:val="28"/>
          <w:szCs w:val="28"/>
        </w:rPr>
        <w:t>управлении</w:t>
      </w:r>
      <w:r w:rsidRPr="00AE2E0E">
        <w:rPr>
          <w:bCs/>
          <w:sz w:val="28"/>
          <w:szCs w:val="28"/>
        </w:rPr>
        <w:t>;</w:t>
      </w:r>
    </w:p>
    <w:p w:rsidR="00512180" w:rsidRPr="00AE2E0E" w:rsidRDefault="00512180" w:rsidP="00512180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усовершенствование системы пространственно-ориентирующей инфо</w:t>
      </w:r>
      <w:r w:rsidRPr="00AE2E0E">
        <w:rPr>
          <w:bCs/>
          <w:sz w:val="28"/>
          <w:szCs w:val="28"/>
        </w:rPr>
        <w:t>р</w:t>
      </w:r>
      <w:r w:rsidRPr="00AE2E0E">
        <w:rPr>
          <w:bCs/>
          <w:sz w:val="28"/>
          <w:szCs w:val="28"/>
        </w:rPr>
        <w:t>мации – наличие информационных стендов, указателей.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2.15.2</w:t>
      </w:r>
      <w:r w:rsidRPr="00AE2E0E">
        <w:rPr>
          <w:bCs/>
          <w:sz w:val="28"/>
          <w:szCs w:val="28"/>
        </w:rPr>
        <w:t>. Основными показателями качества предоставления муниципал</w:t>
      </w:r>
      <w:r w:rsidRPr="00AE2E0E">
        <w:rPr>
          <w:bCs/>
          <w:sz w:val="28"/>
          <w:szCs w:val="28"/>
        </w:rPr>
        <w:t>ь</w:t>
      </w:r>
      <w:r w:rsidRPr="00AE2E0E">
        <w:rPr>
          <w:bCs/>
          <w:sz w:val="28"/>
          <w:szCs w:val="28"/>
        </w:rPr>
        <w:t>ной услуги являются: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 xml:space="preserve">достоверность предоставляемой заявителю информации; 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 xml:space="preserve">полнота информации по сути обращения заявителя; 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 xml:space="preserve">объективное, всестороннее и своевременное рассмотрение обращения; 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lastRenderedPageBreak/>
        <w:tab/>
        <w:t xml:space="preserve">возможность получения муниципальной услуги по месту обращения; </w:t>
      </w:r>
    </w:p>
    <w:p w:rsidR="00512180" w:rsidRPr="00AE2E0E" w:rsidRDefault="00512180" w:rsidP="00512180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>возможность подачи обращения и получения результата предоставления услуги в многофункциональном центре (в случае, если такая возможность пр</w:t>
      </w:r>
      <w:r w:rsidRPr="00AE2E0E">
        <w:rPr>
          <w:bCs/>
          <w:sz w:val="28"/>
          <w:szCs w:val="28"/>
        </w:rPr>
        <w:t>е</w:t>
      </w:r>
      <w:r w:rsidRPr="00AE2E0E">
        <w:rPr>
          <w:bCs/>
          <w:sz w:val="28"/>
          <w:szCs w:val="28"/>
        </w:rPr>
        <w:t xml:space="preserve">дусмотрена настоящим административным регламентом). </w:t>
      </w:r>
    </w:p>
    <w:p w:rsidR="00512180" w:rsidRPr="00AE2E0E" w:rsidRDefault="00512180" w:rsidP="0051218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12180" w:rsidRPr="00AE2E0E" w:rsidRDefault="00512180" w:rsidP="00512180">
      <w:pPr>
        <w:pStyle w:val="Default"/>
        <w:tabs>
          <w:tab w:val="left" w:pos="1560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>2.16.</w:t>
      </w:r>
      <w:r w:rsidRPr="00AE2E0E">
        <w:rPr>
          <w:color w:val="auto"/>
          <w:sz w:val="28"/>
          <w:szCs w:val="28"/>
        </w:rPr>
        <w:t xml:space="preserve"> Иные требования, в том числе учитывающие особенности предо</w:t>
      </w:r>
      <w:r w:rsidRPr="00AE2E0E">
        <w:rPr>
          <w:color w:val="auto"/>
          <w:sz w:val="28"/>
          <w:szCs w:val="28"/>
        </w:rPr>
        <w:t>с</w:t>
      </w:r>
      <w:r w:rsidRPr="00AE2E0E">
        <w:rPr>
          <w:color w:val="auto"/>
          <w:sz w:val="28"/>
          <w:szCs w:val="28"/>
        </w:rPr>
        <w:t>тавления муниципальной услуги в многофункциональных центрах предоста</w:t>
      </w:r>
      <w:r w:rsidRPr="00AE2E0E">
        <w:rPr>
          <w:color w:val="auto"/>
          <w:sz w:val="28"/>
          <w:szCs w:val="28"/>
        </w:rPr>
        <w:t>в</w:t>
      </w:r>
      <w:r w:rsidRPr="00AE2E0E">
        <w:rPr>
          <w:color w:val="auto"/>
          <w:sz w:val="28"/>
          <w:szCs w:val="28"/>
        </w:rPr>
        <w:t>ления  государственных и муниципальных услуг и особенности предоставления муниципальной услуги в электронной форме</w:t>
      </w:r>
    </w:p>
    <w:p w:rsidR="00512180" w:rsidRDefault="00512180" w:rsidP="00512180">
      <w:pPr>
        <w:pStyle w:val="af1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2.16.1. </w:t>
      </w:r>
      <w:r w:rsidRPr="00075B22">
        <w:rPr>
          <w:rFonts w:ascii="Times New Roman" w:hAnsi="Times New Roman"/>
          <w:sz w:val="28"/>
          <w:szCs w:val="28"/>
        </w:rPr>
        <w:t xml:space="preserve">Возможно предоставление муниципальной услуги в Центре. </w:t>
      </w:r>
    </w:p>
    <w:p w:rsidR="00512180" w:rsidRPr="00AE2E0E" w:rsidRDefault="00512180" w:rsidP="00512180">
      <w:pPr>
        <w:pStyle w:val="af1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 xml:space="preserve">Информация о муниципальной услуге, а также форм заявлений (заявки) в электронном виде размещаются в информационно-телекоммуникационной сети «Интернет» на официальном сайте </w:t>
      </w:r>
      <w:r w:rsidR="00D60FC2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AE2E0E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CB2F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www.georgievsk.ru</w:t>
        </w:r>
      </w:hyperlink>
      <w:r w:rsidRPr="00CB2F35">
        <w:rPr>
          <w:rFonts w:ascii="Times New Roman" w:hAnsi="Times New Roman"/>
          <w:sz w:val="28"/>
          <w:szCs w:val="28"/>
        </w:rPr>
        <w:t>,</w:t>
      </w:r>
      <w:r w:rsidRPr="00AE2E0E">
        <w:rPr>
          <w:rFonts w:ascii="Times New Roman" w:hAnsi="Times New Roman"/>
          <w:sz w:val="28"/>
          <w:szCs w:val="28"/>
        </w:rPr>
        <w:t xml:space="preserve"> а также на Портале государственных и муниципальных у</w:t>
      </w:r>
      <w:r w:rsidRPr="00AE2E0E">
        <w:rPr>
          <w:rFonts w:ascii="Times New Roman" w:hAnsi="Times New Roman"/>
          <w:sz w:val="28"/>
          <w:szCs w:val="28"/>
        </w:rPr>
        <w:t>с</w:t>
      </w:r>
      <w:r w:rsidRPr="00AE2E0E">
        <w:rPr>
          <w:rFonts w:ascii="Times New Roman" w:hAnsi="Times New Roman"/>
          <w:sz w:val="28"/>
          <w:szCs w:val="28"/>
        </w:rPr>
        <w:t>луг (http://www.gosuslugi26.ru/).</w:t>
      </w:r>
    </w:p>
    <w:p w:rsidR="00512180" w:rsidRDefault="00512180" w:rsidP="00081527">
      <w:pPr>
        <w:pStyle w:val="Default"/>
        <w:ind w:firstLine="709"/>
        <w:jc w:val="both"/>
        <w:rPr>
          <w:sz w:val="28"/>
          <w:szCs w:val="28"/>
        </w:rPr>
      </w:pPr>
      <w:r w:rsidRPr="00AE2E0E">
        <w:rPr>
          <w:sz w:val="28"/>
          <w:szCs w:val="28"/>
        </w:rPr>
        <w:t xml:space="preserve">2.16.2. </w:t>
      </w:r>
      <w:proofErr w:type="gramStart"/>
      <w:r w:rsidRPr="00AE2E0E">
        <w:rPr>
          <w:sz w:val="28"/>
          <w:szCs w:val="28"/>
        </w:rPr>
        <w:t>Возможно</w:t>
      </w:r>
      <w:proofErr w:type="gramEnd"/>
      <w:r w:rsidRPr="00AE2E0E">
        <w:rPr>
          <w:sz w:val="28"/>
          <w:szCs w:val="28"/>
        </w:rPr>
        <w:t xml:space="preserve"> предоставление муниципальной услуги в части подачи заявления через Портал государственных и муниципальных услуг (</w:t>
      </w:r>
      <w:hyperlink r:id="rId17" w:history="1">
        <w:r w:rsidR="00ED1020" w:rsidRPr="00666CA1">
          <w:rPr>
            <w:rStyle w:val="a4"/>
            <w:sz w:val="28"/>
            <w:szCs w:val="28"/>
          </w:rPr>
          <w:t>http://www.gosuslugi26.ru/</w:t>
        </w:r>
      </w:hyperlink>
      <w:r w:rsidRPr="00AE2E0E">
        <w:rPr>
          <w:sz w:val="28"/>
          <w:szCs w:val="28"/>
        </w:rPr>
        <w:t>).</w:t>
      </w:r>
    </w:p>
    <w:p w:rsidR="00ED1020" w:rsidRDefault="00ED1020" w:rsidP="00081527">
      <w:pPr>
        <w:pStyle w:val="Default"/>
        <w:ind w:firstLine="709"/>
        <w:jc w:val="both"/>
        <w:rPr>
          <w:sz w:val="28"/>
          <w:szCs w:val="28"/>
        </w:rPr>
      </w:pPr>
    </w:p>
    <w:p w:rsidR="00ED1020" w:rsidRDefault="00ED1020" w:rsidP="000815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Требования обеспечения беспрепятственного доступа</w:t>
      </w:r>
      <w:r w:rsidR="00A53F30">
        <w:rPr>
          <w:sz w:val="28"/>
          <w:szCs w:val="28"/>
        </w:rPr>
        <w:t xml:space="preserve"> инвалидов</w:t>
      </w:r>
    </w:p>
    <w:p w:rsidR="00A53F30" w:rsidRDefault="00A53F30" w:rsidP="00A53F30">
      <w:pPr>
        <w:pStyle w:val="ac"/>
        <w:ind w:firstLine="709"/>
      </w:pPr>
      <w:r>
        <w:t>2.17.1. При предоставлении муниципальной услуги администрацией Г</w:t>
      </w:r>
      <w:r>
        <w:t>е</w:t>
      </w:r>
      <w:r>
        <w:t>оргиевского городского округа должны выполняться следующие меры по обе</w:t>
      </w:r>
      <w:r>
        <w:t>с</w:t>
      </w:r>
      <w:r>
        <w:t>печению доступности для инвалидов: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тавляется услуга, и выхода из него;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прилегающей к зданию территории мест для парковки автотранспортных средств инвалидов;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тупа к месту предоставления услуги, а также с помощью должностных лиц, участвующих в предоставлении услуги;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самостоятельного передвижения, в помещении;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валидам с учетом ограничений их жизнедеятельности, в том числе, при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димости, дублирование необходимой для получения услуги звуковой и зр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информации, а также надписей, знаков и иной текстовой и графич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информации знаками, выполненными рельефно-точечным шрифтом Бра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ля и на контрастном фоне;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допуска на объект собаки-проводника при наличии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подтверждающего ее специальное обучение, выданное по установленной форме;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ознакомлением инвалидов с размещением кабинетов, последовательностью действий, необходимых для получения услуги;</w:t>
      </w:r>
    </w:p>
    <w:p w:rsidR="00A53F30" w:rsidRDefault="00A53F30" w:rsidP="00A5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A53F30" w:rsidRPr="00856B98" w:rsidRDefault="00A53F30" w:rsidP="00A53F30">
      <w:pPr>
        <w:pStyle w:val="Default"/>
        <w:ind w:firstLine="709"/>
        <w:jc w:val="both"/>
        <w:rPr>
          <w:color w:val="auto"/>
          <w:sz w:val="28"/>
          <w:szCs w:val="28"/>
          <w:highlight w:val="cyan"/>
        </w:rPr>
      </w:pPr>
      <w:r>
        <w:rPr>
          <w:sz w:val="28"/>
          <w:szCs w:val="28"/>
        </w:rPr>
        <w:t>предоставление инвалидам возможности получения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в электронном виде</w:t>
      </w:r>
      <w:r w:rsidR="0098210E">
        <w:rPr>
          <w:sz w:val="28"/>
          <w:szCs w:val="28"/>
        </w:rPr>
        <w:t>.</w:t>
      </w:r>
    </w:p>
    <w:p w:rsidR="00512180" w:rsidRDefault="00512180" w:rsidP="0008152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05AD1" w:rsidRDefault="00F05AD1" w:rsidP="00F05AD1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856B98">
        <w:rPr>
          <w:bCs/>
          <w:color w:val="auto"/>
          <w:sz w:val="28"/>
          <w:szCs w:val="28"/>
        </w:rPr>
        <w:t>3. Состав, последовательность и сроки выполнения административных</w:t>
      </w:r>
      <w:r w:rsidRPr="00AE2E0E">
        <w:rPr>
          <w:bCs/>
          <w:color w:val="auto"/>
          <w:sz w:val="28"/>
          <w:szCs w:val="28"/>
        </w:rPr>
        <w:t xml:space="preserve"> процедур (действий), требования к порядку их выполнения, в том числе ос</w:t>
      </w:r>
      <w:r w:rsidRPr="00AE2E0E">
        <w:rPr>
          <w:bCs/>
          <w:color w:val="auto"/>
          <w:sz w:val="28"/>
          <w:szCs w:val="28"/>
        </w:rPr>
        <w:t>о</w:t>
      </w:r>
      <w:r w:rsidRPr="00AE2E0E">
        <w:rPr>
          <w:bCs/>
          <w:color w:val="auto"/>
          <w:sz w:val="28"/>
          <w:szCs w:val="28"/>
        </w:rPr>
        <w:t>бенности выполнения административных процедур (действий) в электронной форме</w:t>
      </w:r>
    </w:p>
    <w:p w:rsidR="00F05AD1" w:rsidRPr="00F05AD1" w:rsidRDefault="00F05AD1" w:rsidP="00F05AD1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F05AD1" w:rsidRPr="00AE2E0E" w:rsidRDefault="00F05AD1" w:rsidP="00F05AD1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>3.1. Описание последовательности действий при предоставлении мун</w:t>
      </w:r>
      <w:r w:rsidRPr="00AE2E0E">
        <w:rPr>
          <w:bCs/>
          <w:sz w:val="28"/>
          <w:szCs w:val="28"/>
        </w:rPr>
        <w:t>и</w:t>
      </w:r>
      <w:r w:rsidRPr="00AE2E0E">
        <w:rPr>
          <w:bCs/>
          <w:sz w:val="28"/>
          <w:szCs w:val="28"/>
        </w:rPr>
        <w:t>ципальной услуги</w:t>
      </w:r>
    </w:p>
    <w:p w:rsidR="00F05AD1" w:rsidRPr="00AE2E0E" w:rsidRDefault="00F05AD1" w:rsidP="00F05AD1">
      <w:pPr>
        <w:pStyle w:val="Default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ab/>
        <w:t>3.1.1. Предоставление муниципальной услуги включает в себя следующие административные процедуры:</w:t>
      </w:r>
    </w:p>
    <w:p w:rsidR="00F05AD1" w:rsidRDefault="00F05AD1" w:rsidP="00F05AD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приём и регистрация заявления</w:t>
      </w:r>
      <w:r w:rsidR="00856B98">
        <w:rPr>
          <w:bCs/>
          <w:sz w:val="28"/>
          <w:szCs w:val="28"/>
        </w:rPr>
        <w:t xml:space="preserve"> и прилагаемых к нему документов</w:t>
      </w:r>
      <w:r w:rsidRPr="00AE2E0E">
        <w:rPr>
          <w:bCs/>
          <w:sz w:val="28"/>
          <w:szCs w:val="28"/>
        </w:rPr>
        <w:t>;</w:t>
      </w:r>
    </w:p>
    <w:p w:rsidR="00856B98" w:rsidRDefault="00856B98" w:rsidP="00856B98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передача заявления и прилагаемых к нему документов в </w:t>
      </w:r>
      <w:r w:rsidR="00D60FC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на исполнение;</w:t>
      </w:r>
    </w:p>
    <w:p w:rsidR="00856B98" w:rsidRPr="00AE2E0E" w:rsidRDefault="00856B98" w:rsidP="00856B9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2E0E">
        <w:rPr>
          <w:sz w:val="28"/>
          <w:szCs w:val="28"/>
        </w:rPr>
        <w:t>принятие решения о предоставлении муниципальной услуги либо об о</w:t>
      </w:r>
      <w:r w:rsidRPr="00AE2E0E">
        <w:rPr>
          <w:sz w:val="28"/>
          <w:szCs w:val="28"/>
        </w:rPr>
        <w:t>т</w:t>
      </w:r>
      <w:r w:rsidRPr="00AE2E0E">
        <w:rPr>
          <w:sz w:val="28"/>
          <w:szCs w:val="28"/>
        </w:rPr>
        <w:t>казе в предоставлении муниципальной услуги</w:t>
      </w:r>
      <w:r w:rsidRPr="00AE2E0E">
        <w:rPr>
          <w:bCs/>
          <w:sz w:val="28"/>
          <w:szCs w:val="28"/>
        </w:rPr>
        <w:t>;</w:t>
      </w:r>
    </w:p>
    <w:p w:rsidR="00856B98" w:rsidRPr="00AE2E0E" w:rsidRDefault="00856B98" w:rsidP="00856B9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856B98" w:rsidRPr="00AE2E0E" w:rsidRDefault="00856B98" w:rsidP="00856B9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color w:val="111111"/>
          <w:sz w:val="28"/>
          <w:szCs w:val="28"/>
        </w:rPr>
        <w:t xml:space="preserve">подготовка, подписание и выдача разрешения на </w:t>
      </w:r>
      <w:r w:rsidR="005320AF">
        <w:rPr>
          <w:rFonts w:ascii="Times New Roman" w:hAnsi="Times New Roman"/>
          <w:color w:val="111111"/>
          <w:sz w:val="28"/>
          <w:szCs w:val="28"/>
        </w:rPr>
        <w:t>строительство (реконс</w:t>
      </w:r>
      <w:r w:rsidR="005320AF">
        <w:rPr>
          <w:rFonts w:ascii="Times New Roman" w:hAnsi="Times New Roman"/>
          <w:color w:val="111111"/>
          <w:sz w:val="28"/>
          <w:szCs w:val="28"/>
        </w:rPr>
        <w:t>т</w:t>
      </w:r>
      <w:r w:rsidR="005320AF">
        <w:rPr>
          <w:rFonts w:ascii="Times New Roman" w:hAnsi="Times New Roman"/>
          <w:color w:val="111111"/>
          <w:sz w:val="28"/>
          <w:szCs w:val="28"/>
        </w:rPr>
        <w:t>рукцию) объекта капитального строительства</w:t>
      </w:r>
      <w:r w:rsidRPr="00AE2E0E">
        <w:rPr>
          <w:rFonts w:ascii="Times New Roman" w:hAnsi="Times New Roman"/>
          <w:color w:val="111111"/>
          <w:sz w:val="28"/>
          <w:szCs w:val="28"/>
        </w:rPr>
        <w:t xml:space="preserve"> либо письменного отказа в пр</w:t>
      </w:r>
      <w:r w:rsidRPr="00AE2E0E">
        <w:rPr>
          <w:rFonts w:ascii="Times New Roman" w:hAnsi="Times New Roman"/>
          <w:color w:val="111111"/>
          <w:sz w:val="28"/>
          <w:szCs w:val="28"/>
        </w:rPr>
        <w:t>е</w:t>
      </w:r>
      <w:r w:rsidRPr="00AE2E0E">
        <w:rPr>
          <w:rFonts w:ascii="Times New Roman" w:hAnsi="Times New Roman"/>
          <w:color w:val="111111"/>
          <w:sz w:val="28"/>
          <w:szCs w:val="28"/>
        </w:rPr>
        <w:t>доставлении муниципальной услуги</w:t>
      </w:r>
      <w:r>
        <w:rPr>
          <w:rFonts w:ascii="Times New Roman" w:hAnsi="Times New Roman"/>
          <w:color w:val="111111"/>
          <w:sz w:val="28"/>
          <w:szCs w:val="28"/>
        </w:rPr>
        <w:t xml:space="preserve"> (в случае предоставления муниципальной услуги в части выдачи разрешения </w:t>
      </w:r>
      <w:r w:rsidR="005320AF">
        <w:rPr>
          <w:rFonts w:ascii="Times New Roman" w:hAnsi="Times New Roman"/>
          <w:color w:val="111111"/>
          <w:sz w:val="28"/>
          <w:szCs w:val="28"/>
        </w:rPr>
        <w:t>на строительство (реконструкцию) объекта капитального строительства</w:t>
      </w:r>
      <w:r>
        <w:rPr>
          <w:rFonts w:ascii="Times New Roman" w:hAnsi="Times New Roman"/>
          <w:color w:val="111111"/>
          <w:sz w:val="28"/>
          <w:szCs w:val="28"/>
        </w:rPr>
        <w:t>)</w:t>
      </w:r>
      <w:r w:rsidRPr="00AE2E0E">
        <w:rPr>
          <w:rFonts w:ascii="Times New Roman" w:hAnsi="Times New Roman"/>
          <w:color w:val="111111"/>
          <w:sz w:val="28"/>
          <w:szCs w:val="28"/>
        </w:rPr>
        <w:t>;</w:t>
      </w:r>
    </w:p>
    <w:p w:rsidR="005320AF" w:rsidRDefault="005320AF" w:rsidP="005320A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AE2E0E">
        <w:rPr>
          <w:rFonts w:ascii="Times New Roman" w:hAnsi="Times New Roman"/>
          <w:color w:val="111111"/>
          <w:sz w:val="28"/>
          <w:szCs w:val="28"/>
        </w:rPr>
        <w:t xml:space="preserve">подготовка, подписание и выдача разрешения </w:t>
      </w:r>
      <w:r>
        <w:rPr>
          <w:rFonts w:ascii="Times New Roman" w:hAnsi="Times New Roman"/>
          <w:color w:val="111111"/>
          <w:sz w:val="28"/>
          <w:szCs w:val="28"/>
        </w:rPr>
        <w:t>на ввод объекта в эксплу</w:t>
      </w:r>
      <w:r>
        <w:rPr>
          <w:rFonts w:ascii="Times New Roman" w:hAnsi="Times New Roman"/>
          <w:color w:val="111111"/>
          <w:sz w:val="28"/>
          <w:szCs w:val="28"/>
        </w:rPr>
        <w:t>а</w:t>
      </w:r>
      <w:r>
        <w:rPr>
          <w:rFonts w:ascii="Times New Roman" w:hAnsi="Times New Roman"/>
          <w:color w:val="111111"/>
          <w:sz w:val="28"/>
          <w:szCs w:val="28"/>
        </w:rPr>
        <w:t xml:space="preserve">тацию </w:t>
      </w:r>
      <w:r w:rsidRPr="00AE2E0E">
        <w:rPr>
          <w:rFonts w:ascii="Times New Roman" w:hAnsi="Times New Roman"/>
          <w:color w:val="111111"/>
          <w:sz w:val="28"/>
          <w:szCs w:val="28"/>
        </w:rPr>
        <w:t>либо письменного отказа в предоставлении муниципальной услуги</w:t>
      </w:r>
      <w:r>
        <w:rPr>
          <w:rFonts w:ascii="Times New Roman" w:hAnsi="Times New Roman"/>
          <w:color w:val="111111"/>
          <w:sz w:val="28"/>
          <w:szCs w:val="28"/>
        </w:rPr>
        <w:t xml:space="preserve"> (в случае предоставления муниципальной услуги в части выдачи разрешения на ввод объекта в эксплуатацию)</w:t>
      </w:r>
      <w:r w:rsidRPr="00AE2E0E">
        <w:rPr>
          <w:rFonts w:ascii="Times New Roman" w:hAnsi="Times New Roman"/>
          <w:color w:val="111111"/>
          <w:sz w:val="28"/>
          <w:szCs w:val="28"/>
        </w:rPr>
        <w:t>;</w:t>
      </w:r>
    </w:p>
    <w:p w:rsidR="005D2C40" w:rsidRPr="00AE2E0E" w:rsidRDefault="005D2C40" w:rsidP="005D2C40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54E4E">
        <w:rPr>
          <w:bCs/>
          <w:sz w:val="28"/>
          <w:szCs w:val="28"/>
        </w:rPr>
        <w:t>3.1.2</w:t>
      </w:r>
      <w:r w:rsidRPr="00AE2E0E">
        <w:rPr>
          <w:bCs/>
          <w:sz w:val="28"/>
          <w:szCs w:val="28"/>
        </w:rPr>
        <w:t>. Последовательность административных процедур (действий), в</w:t>
      </w:r>
      <w:r w:rsidRPr="00AE2E0E">
        <w:rPr>
          <w:bCs/>
          <w:sz w:val="28"/>
          <w:szCs w:val="28"/>
        </w:rPr>
        <w:t>ы</w:t>
      </w:r>
      <w:r w:rsidRPr="00AE2E0E">
        <w:rPr>
          <w:bCs/>
          <w:sz w:val="28"/>
          <w:szCs w:val="28"/>
        </w:rPr>
        <w:t xml:space="preserve">полняемых при предоставлении муниципальной услуги, изложена в блок-схемах </w:t>
      </w:r>
      <w:r w:rsidRPr="00521D78">
        <w:rPr>
          <w:bCs/>
          <w:sz w:val="28"/>
          <w:szCs w:val="28"/>
        </w:rPr>
        <w:t xml:space="preserve">согласно </w:t>
      </w:r>
      <w:r w:rsidR="00521D78" w:rsidRPr="00521D78">
        <w:rPr>
          <w:bCs/>
          <w:sz w:val="28"/>
          <w:szCs w:val="28"/>
        </w:rPr>
        <w:t>приложениям</w:t>
      </w:r>
      <w:r w:rsidRPr="00521D78">
        <w:rPr>
          <w:bCs/>
          <w:sz w:val="28"/>
          <w:szCs w:val="28"/>
        </w:rPr>
        <w:t xml:space="preserve"> 3</w:t>
      </w:r>
      <w:r w:rsidR="00521D78" w:rsidRPr="00521D78">
        <w:rPr>
          <w:bCs/>
          <w:sz w:val="28"/>
          <w:szCs w:val="28"/>
        </w:rPr>
        <w:t>, 4</w:t>
      </w:r>
      <w:r w:rsidRPr="00AE2E0E">
        <w:rPr>
          <w:bCs/>
          <w:sz w:val="28"/>
          <w:szCs w:val="28"/>
        </w:rPr>
        <w:t xml:space="preserve"> к настоящему административному регл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>менту.</w:t>
      </w:r>
    </w:p>
    <w:p w:rsidR="00C54E4E" w:rsidRPr="00AE2E0E" w:rsidRDefault="00C54E4E" w:rsidP="00C54E4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3.1.3. Продление</w:t>
      </w:r>
      <w:r w:rsidR="00677227">
        <w:rPr>
          <w:rFonts w:ascii="Times New Roman" w:hAnsi="Times New Roman"/>
          <w:color w:val="111111"/>
          <w:sz w:val="28"/>
          <w:szCs w:val="28"/>
        </w:rPr>
        <w:t>, внесение изменений и прекращение действия</w:t>
      </w:r>
      <w:r>
        <w:rPr>
          <w:rFonts w:ascii="Times New Roman" w:hAnsi="Times New Roman"/>
          <w:color w:val="111111"/>
          <w:sz w:val="28"/>
          <w:szCs w:val="28"/>
        </w:rPr>
        <w:t xml:space="preserve"> разреш</w:t>
      </w:r>
      <w:r>
        <w:rPr>
          <w:rFonts w:ascii="Times New Roman" w:hAnsi="Times New Roman"/>
          <w:color w:val="111111"/>
          <w:sz w:val="28"/>
          <w:szCs w:val="28"/>
        </w:rPr>
        <w:t>е</w:t>
      </w:r>
      <w:r w:rsidR="00677227">
        <w:rPr>
          <w:rFonts w:ascii="Times New Roman" w:hAnsi="Times New Roman"/>
          <w:color w:val="111111"/>
          <w:sz w:val="28"/>
          <w:szCs w:val="28"/>
        </w:rPr>
        <w:t>ния</w:t>
      </w:r>
      <w:r>
        <w:rPr>
          <w:rFonts w:ascii="Times New Roman" w:hAnsi="Times New Roman"/>
          <w:color w:val="111111"/>
          <w:sz w:val="28"/>
          <w:szCs w:val="28"/>
        </w:rPr>
        <w:t xml:space="preserve"> на строительство осуществляется в соответствии Градостроительным к</w:t>
      </w:r>
      <w:r>
        <w:rPr>
          <w:rFonts w:ascii="Times New Roman" w:hAnsi="Times New Roman"/>
          <w:color w:val="111111"/>
          <w:sz w:val="28"/>
          <w:szCs w:val="28"/>
        </w:rPr>
        <w:t>о</w:t>
      </w:r>
      <w:r>
        <w:rPr>
          <w:rFonts w:ascii="Times New Roman" w:hAnsi="Times New Roman"/>
          <w:color w:val="111111"/>
          <w:sz w:val="28"/>
          <w:szCs w:val="28"/>
        </w:rPr>
        <w:t>дексом РФ.</w:t>
      </w:r>
    </w:p>
    <w:p w:rsidR="005D2C40" w:rsidRDefault="00C54E4E" w:rsidP="005D2C40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CB2F35">
        <w:rPr>
          <w:bCs/>
          <w:sz w:val="28"/>
          <w:szCs w:val="28"/>
        </w:rPr>
        <w:t>3.1.4</w:t>
      </w:r>
      <w:r w:rsidR="005D2C40" w:rsidRPr="00AE2E0E">
        <w:rPr>
          <w:bCs/>
          <w:sz w:val="28"/>
          <w:szCs w:val="28"/>
        </w:rPr>
        <w:t>. По запросу заявителя направляется информация о ходе рассмотр</w:t>
      </w:r>
      <w:r w:rsidR="005D2C40" w:rsidRPr="00AE2E0E">
        <w:rPr>
          <w:bCs/>
          <w:sz w:val="28"/>
          <w:szCs w:val="28"/>
        </w:rPr>
        <w:t>е</w:t>
      </w:r>
      <w:r w:rsidR="005D2C40" w:rsidRPr="00AE2E0E">
        <w:rPr>
          <w:bCs/>
          <w:sz w:val="28"/>
          <w:szCs w:val="28"/>
        </w:rPr>
        <w:t>ния заявления, в том числе в электронной форме, на любом этапе предоставл</w:t>
      </w:r>
      <w:r w:rsidR="005D2C40" w:rsidRPr="00AE2E0E">
        <w:rPr>
          <w:bCs/>
          <w:sz w:val="28"/>
          <w:szCs w:val="28"/>
        </w:rPr>
        <w:t>е</w:t>
      </w:r>
      <w:r w:rsidR="005D2C40" w:rsidRPr="00AE2E0E">
        <w:rPr>
          <w:bCs/>
          <w:sz w:val="28"/>
          <w:szCs w:val="28"/>
        </w:rPr>
        <w:t>ния муниципальной услуги.</w:t>
      </w:r>
    </w:p>
    <w:p w:rsidR="008B14F8" w:rsidRDefault="008B14F8" w:rsidP="005D2C40">
      <w:pPr>
        <w:pStyle w:val="Default"/>
        <w:contextualSpacing/>
        <w:jc w:val="both"/>
        <w:rPr>
          <w:bCs/>
          <w:sz w:val="28"/>
          <w:szCs w:val="28"/>
        </w:rPr>
      </w:pPr>
    </w:p>
    <w:p w:rsidR="008B14F8" w:rsidRPr="00AE2E0E" w:rsidRDefault="008B14F8" w:rsidP="008B14F8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E2E0E">
        <w:rPr>
          <w:bCs/>
          <w:color w:val="auto"/>
          <w:sz w:val="28"/>
          <w:szCs w:val="28"/>
        </w:rPr>
        <w:t xml:space="preserve">3.2. </w:t>
      </w:r>
      <w:r w:rsidRPr="00AE2E0E">
        <w:rPr>
          <w:color w:val="auto"/>
          <w:sz w:val="28"/>
          <w:szCs w:val="28"/>
        </w:rPr>
        <w:t>Прием и регистрация заявления</w:t>
      </w:r>
      <w:r>
        <w:rPr>
          <w:color w:val="auto"/>
          <w:sz w:val="28"/>
          <w:szCs w:val="28"/>
        </w:rPr>
        <w:t xml:space="preserve"> и прилагаемых к нему документов.</w:t>
      </w:r>
    </w:p>
    <w:p w:rsidR="008B14F8" w:rsidRPr="00521D78" w:rsidRDefault="008B14F8" w:rsidP="008B1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 xml:space="preserve">3.2.1. </w:t>
      </w:r>
      <w:r w:rsidRPr="00FF0A97">
        <w:rPr>
          <w:color w:val="auto"/>
          <w:sz w:val="28"/>
          <w:szCs w:val="28"/>
        </w:rPr>
        <w:t>Основанием для начала административной процедуры предоставл</w:t>
      </w:r>
      <w:r w:rsidRPr="00FF0A97">
        <w:rPr>
          <w:color w:val="auto"/>
          <w:sz w:val="28"/>
          <w:szCs w:val="28"/>
        </w:rPr>
        <w:t>е</w:t>
      </w:r>
      <w:r w:rsidRPr="00FF0A97">
        <w:rPr>
          <w:color w:val="auto"/>
          <w:sz w:val="28"/>
          <w:szCs w:val="28"/>
        </w:rPr>
        <w:t>ния муниципальной услуги является обращение заявителя</w:t>
      </w:r>
      <w:r>
        <w:rPr>
          <w:color w:val="auto"/>
          <w:sz w:val="28"/>
          <w:szCs w:val="28"/>
        </w:rPr>
        <w:t xml:space="preserve">, </w:t>
      </w:r>
      <w:r w:rsidRPr="00521D78">
        <w:rPr>
          <w:color w:val="auto"/>
          <w:sz w:val="28"/>
          <w:szCs w:val="28"/>
        </w:rPr>
        <w:t>предоставление з</w:t>
      </w:r>
      <w:r w:rsidRPr="00521D78">
        <w:rPr>
          <w:color w:val="auto"/>
          <w:sz w:val="28"/>
          <w:szCs w:val="28"/>
        </w:rPr>
        <w:t>а</w:t>
      </w:r>
      <w:r w:rsidRPr="00521D78">
        <w:rPr>
          <w:color w:val="auto"/>
          <w:sz w:val="28"/>
          <w:szCs w:val="28"/>
        </w:rPr>
        <w:t xml:space="preserve">явления и прилагаемых к нему документов, необходимых для предоставления муниципальной услуги в </w:t>
      </w:r>
      <w:r w:rsidR="00D60FC2">
        <w:rPr>
          <w:color w:val="auto"/>
          <w:sz w:val="28"/>
          <w:szCs w:val="28"/>
        </w:rPr>
        <w:t>управление</w:t>
      </w:r>
      <w:r w:rsidRPr="00521D78">
        <w:rPr>
          <w:color w:val="auto"/>
          <w:sz w:val="28"/>
          <w:szCs w:val="28"/>
        </w:rPr>
        <w:t xml:space="preserve"> или Центр по форме согласно прилож</w:t>
      </w:r>
      <w:r w:rsidR="00521D78" w:rsidRPr="00521D78">
        <w:rPr>
          <w:color w:val="auto"/>
          <w:sz w:val="28"/>
          <w:szCs w:val="28"/>
        </w:rPr>
        <w:t>ен</w:t>
      </w:r>
      <w:r w:rsidR="00521D78" w:rsidRPr="00521D78">
        <w:rPr>
          <w:color w:val="auto"/>
          <w:sz w:val="28"/>
          <w:szCs w:val="28"/>
        </w:rPr>
        <w:t>и</w:t>
      </w:r>
      <w:r w:rsidR="00521D78" w:rsidRPr="00521D78">
        <w:rPr>
          <w:color w:val="auto"/>
          <w:sz w:val="28"/>
          <w:szCs w:val="28"/>
        </w:rPr>
        <w:t>ям 1, 2</w:t>
      </w:r>
      <w:r w:rsidRPr="00521D78">
        <w:rPr>
          <w:color w:val="auto"/>
          <w:sz w:val="28"/>
          <w:szCs w:val="28"/>
        </w:rPr>
        <w:t xml:space="preserve"> к настоящему административному регламенту. </w:t>
      </w:r>
    </w:p>
    <w:p w:rsidR="008B14F8" w:rsidRPr="00FF0A97" w:rsidRDefault="008B14F8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21D78">
        <w:rPr>
          <w:sz w:val="28"/>
          <w:szCs w:val="28"/>
        </w:rPr>
        <w:t>3.2.2. Основанием для приёма и регистрации заявления является его</w:t>
      </w:r>
      <w:r w:rsidRPr="00FF0A97">
        <w:rPr>
          <w:sz w:val="28"/>
          <w:szCs w:val="28"/>
        </w:rPr>
        <w:t xml:space="preserve"> п</w:t>
      </w:r>
      <w:r w:rsidRPr="00FF0A97">
        <w:rPr>
          <w:sz w:val="28"/>
          <w:szCs w:val="28"/>
        </w:rPr>
        <w:t>о</w:t>
      </w:r>
      <w:r w:rsidRPr="00FF0A97">
        <w:rPr>
          <w:sz w:val="28"/>
          <w:szCs w:val="28"/>
        </w:rPr>
        <w:t xml:space="preserve">ступление в </w:t>
      </w:r>
      <w:r>
        <w:rPr>
          <w:sz w:val="28"/>
          <w:szCs w:val="28"/>
        </w:rPr>
        <w:t xml:space="preserve">администрацию </w:t>
      </w:r>
      <w:r w:rsidR="00D60FC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Ц</w:t>
      </w:r>
      <w:r w:rsidRPr="00FF0A97">
        <w:rPr>
          <w:sz w:val="28"/>
          <w:szCs w:val="28"/>
        </w:rPr>
        <w:t>ентр с приложением документов, ук</w:t>
      </w:r>
      <w:r w:rsidRPr="00FF0A97">
        <w:rPr>
          <w:sz w:val="28"/>
          <w:szCs w:val="28"/>
        </w:rPr>
        <w:t>а</w:t>
      </w:r>
      <w:r w:rsidRPr="00FF0A97">
        <w:rPr>
          <w:sz w:val="28"/>
          <w:szCs w:val="28"/>
        </w:rPr>
        <w:t>занных в пункте 2.6 настоящего административного регламента.</w:t>
      </w:r>
    </w:p>
    <w:p w:rsidR="008B14F8" w:rsidRPr="00FF0A97" w:rsidRDefault="008B14F8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F0A97">
        <w:rPr>
          <w:sz w:val="28"/>
          <w:szCs w:val="28"/>
        </w:rPr>
        <w:t>Заявление с прилагаемыми к нему документами вручается уполномоче</w:t>
      </w:r>
      <w:r w:rsidRPr="00FF0A97">
        <w:rPr>
          <w:sz w:val="28"/>
          <w:szCs w:val="28"/>
        </w:rPr>
        <w:t>н</w:t>
      </w:r>
      <w:r w:rsidRPr="00FF0A97">
        <w:rPr>
          <w:sz w:val="28"/>
          <w:szCs w:val="28"/>
        </w:rPr>
        <w:t xml:space="preserve">ному на принятие входящей корреспонденции сотруднику </w:t>
      </w:r>
      <w:r>
        <w:rPr>
          <w:sz w:val="28"/>
          <w:szCs w:val="28"/>
        </w:rPr>
        <w:t xml:space="preserve">администрации </w:t>
      </w:r>
      <w:r w:rsidR="00D60FC2">
        <w:rPr>
          <w:sz w:val="28"/>
          <w:szCs w:val="28"/>
        </w:rPr>
        <w:t>о</w:t>
      </w:r>
      <w:r w:rsidR="00D60FC2">
        <w:rPr>
          <w:sz w:val="28"/>
          <w:szCs w:val="28"/>
        </w:rPr>
        <w:t>к</w:t>
      </w:r>
      <w:r w:rsidR="00D60FC2">
        <w:rPr>
          <w:sz w:val="28"/>
          <w:szCs w:val="28"/>
        </w:rPr>
        <w:t>руга</w:t>
      </w:r>
      <w:r w:rsidRPr="00FF0A97">
        <w:rPr>
          <w:sz w:val="28"/>
          <w:szCs w:val="28"/>
        </w:rPr>
        <w:t xml:space="preserve"> или центра, и</w:t>
      </w:r>
      <w:r>
        <w:rPr>
          <w:sz w:val="28"/>
          <w:szCs w:val="28"/>
        </w:rPr>
        <w:t xml:space="preserve">ли направляется в адрес администрации </w:t>
      </w:r>
      <w:r w:rsidR="00D60FC2">
        <w:rPr>
          <w:sz w:val="28"/>
          <w:szCs w:val="28"/>
        </w:rPr>
        <w:t>округа</w:t>
      </w:r>
      <w:r w:rsidRPr="00FF0A97">
        <w:rPr>
          <w:sz w:val="28"/>
          <w:szCs w:val="28"/>
        </w:rPr>
        <w:t xml:space="preserve"> заказным письмом с уведомлением о вручении. Регистрация заявления осуществляется уполномоченным специали</w:t>
      </w:r>
      <w:r>
        <w:rPr>
          <w:sz w:val="28"/>
          <w:szCs w:val="28"/>
        </w:rPr>
        <w:t xml:space="preserve">стом администрации </w:t>
      </w:r>
      <w:r w:rsidR="00D60FC2">
        <w:rPr>
          <w:sz w:val="28"/>
          <w:szCs w:val="28"/>
        </w:rPr>
        <w:t>округа</w:t>
      </w:r>
      <w:r w:rsidRPr="00FF0A97">
        <w:rPr>
          <w:sz w:val="28"/>
          <w:szCs w:val="28"/>
        </w:rPr>
        <w:t>, в соответствующем журнале в течение дня с присвоением регистрационного номера и указанием даты поступления.</w:t>
      </w:r>
    </w:p>
    <w:p w:rsidR="008B14F8" w:rsidRPr="00FF0A97" w:rsidRDefault="008B14F8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F0A97">
        <w:rPr>
          <w:sz w:val="28"/>
          <w:szCs w:val="28"/>
        </w:rPr>
        <w:t>В случае предоставления услуги в электронном виде регистрация осущ</w:t>
      </w:r>
      <w:r w:rsidRPr="00FF0A97">
        <w:rPr>
          <w:sz w:val="28"/>
          <w:szCs w:val="28"/>
        </w:rPr>
        <w:t>е</w:t>
      </w:r>
      <w:r w:rsidRPr="00FF0A97">
        <w:rPr>
          <w:sz w:val="28"/>
          <w:szCs w:val="28"/>
        </w:rPr>
        <w:t>ствляется в автоматическом режиме в день получения запроса (заявления) с присвоением регистрационного номера, указанием даты и времени поступления и указанием на формат обязательного отображения административной проц</w:t>
      </w:r>
      <w:r w:rsidRPr="00FF0A97">
        <w:rPr>
          <w:sz w:val="28"/>
          <w:szCs w:val="28"/>
        </w:rPr>
        <w:t>е</w:t>
      </w:r>
      <w:r w:rsidRPr="00FF0A97">
        <w:rPr>
          <w:sz w:val="28"/>
          <w:szCs w:val="28"/>
        </w:rPr>
        <w:t>дуры.</w:t>
      </w:r>
    </w:p>
    <w:p w:rsidR="008B14F8" w:rsidRPr="00FF0A97" w:rsidRDefault="008B14F8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F0A97">
        <w:rPr>
          <w:sz w:val="28"/>
          <w:szCs w:val="28"/>
        </w:rPr>
        <w:t>Срок прохождения административной процедуры – один день.</w:t>
      </w:r>
    </w:p>
    <w:p w:rsidR="008B14F8" w:rsidRDefault="008B14F8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F0A97">
        <w:rPr>
          <w:sz w:val="28"/>
          <w:szCs w:val="28"/>
        </w:rPr>
        <w:t xml:space="preserve">3.2.3. </w:t>
      </w:r>
      <w:r w:rsidRPr="00AE2E0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внесение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страционной записи в журнал входящей корреспонденции администрации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редача заявления и документов в </w:t>
      </w:r>
      <w:r w:rsidR="00143E1B">
        <w:rPr>
          <w:sz w:val="28"/>
          <w:szCs w:val="28"/>
        </w:rPr>
        <w:t>управление</w:t>
      </w:r>
      <w:r w:rsidRPr="00AE2E0E">
        <w:rPr>
          <w:sz w:val="28"/>
          <w:szCs w:val="28"/>
        </w:rPr>
        <w:t>.</w:t>
      </w:r>
    </w:p>
    <w:p w:rsidR="00A7718B" w:rsidRDefault="00A7718B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A7718B" w:rsidRDefault="00A7718B" w:rsidP="00A7718B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Передача заявления и прилагаемых к нему документов в </w:t>
      </w:r>
      <w:r w:rsidR="00143E1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на исполнение</w:t>
      </w:r>
    </w:p>
    <w:p w:rsidR="00A7718B" w:rsidRDefault="00A7718B" w:rsidP="00A7718B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гистрация заявления и прилагаемых к нему документов, а также передача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на рассмотрение </w:t>
      </w:r>
      <w:r w:rsidR="00143E1B">
        <w:rPr>
          <w:sz w:val="28"/>
          <w:szCs w:val="28"/>
        </w:rPr>
        <w:t>начальнику управления</w:t>
      </w:r>
      <w:r>
        <w:rPr>
          <w:sz w:val="28"/>
          <w:szCs w:val="28"/>
        </w:rPr>
        <w:t xml:space="preserve"> либо лицу его замещающему.</w:t>
      </w:r>
    </w:p>
    <w:p w:rsidR="00A7718B" w:rsidRDefault="00A7718B" w:rsidP="00A7718B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143E1B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либо лицо его замещающее рассматривает заявление вместе с поступившими документами и определяет исполнителя,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чего заявление </w:t>
      </w:r>
      <w:r w:rsidR="002C5632">
        <w:rPr>
          <w:sz w:val="28"/>
          <w:szCs w:val="28"/>
        </w:rPr>
        <w:t xml:space="preserve">и документы, поступившие с ним, </w:t>
      </w:r>
      <w:r>
        <w:rPr>
          <w:sz w:val="28"/>
          <w:szCs w:val="28"/>
        </w:rPr>
        <w:t>направляется на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специалисту </w:t>
      </w:r>
      <w:r w:rsidR="00143E1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в тот же день либо в следующий за ним рабочий день.</w:t>
      </w:r>
    </w:p>
    <w:p w:rsidR="00A7718B" w:rsidRDefault="00A7718B" w:rsidP="00A7718B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3.3.3. Срок прохождения административной процедуры – один день.</w:t>
      </w:r>
    </w:p>
    <w:p w:rsidR="00A7718B" w:rsidRDefault="00A7718B" w:rsidP="00A7718B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Результатом административной процедуры является прием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листом </w:t>
      </w:r>
      <w:r w:rsidR="00143E1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(далее – исполнитель), указанным в резолюции, документов для непосредственного исполнения.</w:t>
      </w:r>
    </w:p>
    <w:p w:rsidR="00A7718B" w:rsidRDefault="00A7718B" w:rsidP="00A7718B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A7718B" w:rsidRDefault="00A7718B" w:rsidP="00A7718B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П</w:t>
      </w:r>
      <w:r w:rsidRPr="00AE2E0E">
        <w:rPr>
          <w:sz w:val="28"/>
          <w:szCs w:val="28"/>
        </w:rPr>
        <w:t>ринятие решения о предоставлении муниципальной услуги либо об отказе в предоставлении муниципальной услуги</w:t>
      </w:r>
    </w:p>
    <w:p w:rsidR="00A7718B" w:rsidRPr="006108B2" w:rsidRDefault="00A7718B" w:rsidP="00A7718B">
      <w:pPr>
        <w:pStyle w:val="Default"/>
        <w:ind w:firstLine="709"/>
        <w:contextualSpacing/>
        <w:jc w:val="both"/>
        <w:rPr>
          <w:sz w:val="32"/>
          <w:szCs w:val="28"/>
        </w:rPr>
      </w:pPr>
      <w:r w:rsidRPr="006108B2">
        <w:rPr>
          <w:sz w:val="28"/>
        </w:rPr>
        <w:t>3.4.1. Основанием для начала административной процедуры является п</w:t>
      </w:r>
      <w:r w:rsidRPr="006108B2">
        <w:rPr>
          <w:sz w:val="28"/>
        </w:rPr>
        <w:t>о</w:t>
      </w:r>
      <w:r w:rsidRPr="006108B2">
        <w:rPr>
          <w:sz w:val="28"/>
        </w:rPr>
        <w:t>лучение</w:t>
      </w:r>
      <w:r>
        <w:rPr>
          <w:sz w:val="28"/>
        </w:rPr>
        <w:t xml:space="preserve"> исполнителем</w:t>
      </w:r>
      <w:r w:rsidRPr="006108B2">
        <w:rPr>
          <w:sz w:val="28"/>
        </w:rPr>
        <w:t xml:space="preserve"> документов</w:t>
      </w:r>
      <w:r>
        <w:rPr>
          <w:sz w:val="28"/>
        </w:rPr>
        <w:t>.</w:t>
      </w:r>
      <w:r w:rsidRPr="006108B2">
        <w:rPr>
          <w:sz w:val="28"/>
        </w:rPr>
        <w:t xml:space="preserve"> </w:t>
      </w:r>
    </w:p>
    <w:p w:rsidR="00A7718B" w:rsidRDefault="00A7718B" w:rsidP="00A7718B">
      <w:pPr>
        <w:pStyle w:val="ac"/>
        <w:ind w:firstLine="709"/>
        <w:contextualSpacing/>
      </w:pPr>
      <w:r w:rsidRPr="00AE2E0E">
        <w:t>3.4.2.</w:t>
      </w:r>
      <w:r w:rsidR="00AB6EAC">
        <w:t xml:space="preserve"> В случае предоставления муниципальной услуги в части выдачи разрешения на строительство (реконструкцию) объекта капитального стро</w:t>
      </w:r>
      <w:r w:rsidR="00AB6EAC">
        <w:t>и</w:t>
      </w:r>
      <w:r w:rsidR="00AB6EAC">
        <w:t>тельства,</w:t>
      </w:r>
      <w:r w:rsidRPr="00AE2E0E">
        <w:t xml:space="preserve"> </w:t>
      </w:r>
      <w:r w:rsidR="00AB6EAC">
        <w:t>и</w:t>
      </w:r>
      <w:r>
        <w:t>сполнитель</w:t>
      </w:r>
      <w:r w:rsidRPr="00AE2E0E">
        <w:t xml:space="preserve">, уполномоченный на подготовку и выдачу разрешения на </w:t>
      </w:r>
      <w:r>
        <w:t>строительство</w:t>
      </w:r>
      <w:r w:rsidRPr="00AE2E0E">
        <w:t>:</w:t>
      </w:r>
    </w:p>
    <w:p w:rsidR="00A7718B" w:rsidRDefault="00A7718B" w:rsidP="00A7718B">
      <w:pPr>
        <w:pStyle w:val="ac"/>
        <w:ind w:firstLine="709"/>
        <w:contextualSpacing/>
      </w:pPr>
      <w:r>
        <w:t>1)</w:t>
      </w:r>
      <w:r w:rsidR="00AB6EAC" w:rsidRPr="00AB6EAC">
        <w:t xml:space="preserve"> проводит проверку наличия документов</w:t>
      </w:r>
      <w:r w:rsidR="00AB6EAC">
        <w:t>, предусмотренных пунктами 2.6.1 и 2.6.2 настоящего административного регламента;</w:t>
      </w:r>
    </w:p>
    <w:p w:rsidR="002C5632" w:rsidRDefault="00AB6EAC" w:rsidP="002C5632">
      <w:pPr>
        <w:pStyle w:val="ac"/>
        <w:ind w:firstLine="709"/>
        <w:contextualSpacing/>
      </w:pPr>
      <w:r>
        <w:t>2)</w:t>
      </w:r>
      <w:r w:rsidRPr="00AB6EAC">
        <w:t xml:space="preserve"> </w:t>
      </w:r>
      <w:r w:rsidR="002C5632">
        <w:t>проводит проверку соответствия проектной документации или схемы планировочной организации земельного участка с обозначением места разм</w:t>
      </w:r>
      <w:r w:rsidR="002C5632">
        <w:t>е</w:t>
      </w:r>
      <w:r w:rsidR="002C5632">
        <w:t>щения объекта индивидуального жилищного строительства требованиям град</w:t>
      </w:r>
      <w:r w:rsidR="002C5632">
        <w:t>о</w:t>
      </w:r>
      <w:r w:rsidR="002C5632">
        <w:t>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</w:t>
      </w:r>
      <w:r w:rsidR="002C5632">
        <w:t>т</w:t>
      </w:r>
      <w:r w:rsidR="002C5632">
        <w:t>ветствие требованиям, установленным в разрешении на отклонение от предел</w:t>
      </w:r>
      <w:r w:rsidR="002C5632">
        <w:t>ь</w:t>
      </w:r>
      <w:r w:rsidR="002C5632">
        <w:t>ных параметров разрешенного строительства, реконструкции.</w:t>
      </w:r>
    </w:p>
    <w:p w:rsidR="00AC0C12" w:rsidRDefault="00AC0C12" w:rsidP="00A7718B">
      <w:pPr>
        <w:pStyle w:val="ac"/>
        <w:ind w:firstLine="709"/>
        <w:contextualSpacing/>
      </w:pPr>
      <w:r>
        <w:t>3.4.3.</w:t>
      </w:r>
      <w:r w:rsidRPr="00AC0C12">
        <w:t xml:space="preserve"> </w:t>
      </w:r>
      <w:r>
        <w:t>В случае предоставления муниципальной услуги в части выдачи разрешения на ввод объекта в эксплуатацию,</w:t>
      </w:r>
      <w:r w:rsidRPr="00AE2E0E">
        <w:t xml:space="preserve"> </w:t>
      </w:r>
      <w:r>
        <w:t>исполнитель</w:t>
      </w:r>
      <w:r w:rsidRPr="00AE2E0E">
        <w:t>, уполномоченный на подготовку и выдачу разрешения</w:t>
      </w:r>
      <w:r>
        <w:t xml:space="preserve"> на ввод объекта в эксплуатацию:</w:t>
      </w:r>
    </w:p>
    <w:p w:rsidR="00AC0C12" w:rsidRDefault="00AC0C12" w:rsidP="00AC0C12">
      <w:pPr>
        <w:pStyle w:val="ac"/>
        <w:ind w:firstLine="709"/>
        <w:contextualSpacing/>
      </w:pPr>
      <w:r>
        <w:t xml:space="preserve">1) </w:t>
      </w:r>
      <w:r w:rsidRPr="00AB6EAC">
        <w:t>проводит проверку наличия документов</w:t>
      </w:r>
      <w:r>
        <w:t>, предусмотренных пунктом 2.6.3 настоящего административного регламента;</w:t>
      </w:r>
    </w:p>
    <w:p w:rsidR="00AC0C12" w:rsidRDefault="00AC0C12" w:rsidP="00A7718B">
      <w:pPr>
        <w:pStyle w:val="ac"/>
        <w:ind w:firstLine="709"/>
        <w:contextualSpacing/>
      </w:pPr>
      <w:r>
        <w:t xml:space="preserve">2) проводит </w:t>
      </w:r>
      <w:r w:rsidRPr="00AC0C12">
        <w:t>осмотр объекта капитального</w:t>
      </w:r>
      <w:r w:rsidR="002C5632">
        <w:t xml:space="preserve"> строительства</w:t>
      </w:r>
      <w:r>
        <w:t>;</w:t>
      </w:r>
      <w:r w:rsidRPr="00AC0C12">
        <w:t xml:space="preserve"> </w:t>
      </w:r>
    </w:p>
    <w:p w:rsidR="00AF2E50" w:rsidRDefault="00AC0C12" w:rsidP="00A7718B">
      <w:pPr>
        <w:pStyle w:val="ac"/>
        <w:ind w:firstLine="709"/>
        <w:contextualSpacing/>
      </w:pPr>
      <w:r>
        <w:t xml:space="preserve">3) </w:t>
      </w:r>
      <w:r w:rsidR="00AF2E50">
        <w:t>проводит проверку соответствия объекта капитального строительства</w:t>
      </w:r>
      <w:r w:rsidR="00AF2E50" w:rsidRPr="00AF2E5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F2E50" w:rsidRPr="00AF2E50">
        <w:t>требованиям градостроительного плана земельного участка или в случае стро</w:t>
      </w:r>
      <w:r w:rsidR="00AF2E50" w:rsidRPr="00AF2E50">
        <w:t>и</w:t>
      </w:r>
      <w:r w:rsidR="00AF2E50" w:rsidRPr="00AF2E50">
        <w:t>тельства, реконструкции, капитального ремонта линейного объекта требован</w:t>
      </w:r>
      <w:r w:rsidR="00AF2E50" w:rsidRPr="00AF2E50">
        <w:t>и</w:t>
      </w:r>
      <w:r w:rsidR="00AF2E50" w:rsidRPr="00AF2E50">
        <w:t>ям проекта планировки территории и проекта межевания территории</w:t>
      </w:r>
      <w:r w:rsidR="00AF2E50">
        <w:t>;</w:t>
      </w:r>
    </w:p>
    <w:p w:rsidR="00AF2E50" w:rsidRDefault="00AF2E50" w:rsidP="00A7718B">
      <w:pPr>
        <w:pStyle w:val="ac"/>
        <w:ind w:firstLine="709"/>
        <w:contextualSpacing/>
      </w:pPr>
      <w:r>
        <w:t>4) проводит проверку соответствия объекта капитального строительства</w:t>
      </w:r>
      <w:r w:rsidRPr="00AF2E5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F2E50">
        <w:t>требованиям</w:t>
      </w:r>
      <w:r>
        <w:t>, установленным в разрешении на строительство;</w:t>
      </w:r>
    </w:p>
    <w:p w:rsidR="00AF2E50" w:rsidRDefault="00AF2E50" w:rsidP="00A7718B">
      <w:pPr>
        <w:pStyle w:val="ac"/>
        <w:ind w:firstLine="709"/>
        <w:contextualSpacing/>
      </w:pPr>
      <w:r>
        <w:t>5) проводит проверку соответствия построенного (реконструированного) объекта капитального строительства проектной документации.</w:t>
      </w:r>
    </w:p>
    <w:p w:rsidR="00AF2E50" w:rsidRDefault="00AF2E50" w:rsidP="00AF2E50">
      <w:pPr>
        <w:pStyle w:val="ac"/>
        <w:ind w:firstLine="709"/>
        <w:contextualSpacing/>
      </w:pPr>
      <w:r>
        <w:t>6) проводит проверку наличия документов, предусмотренных пунктами 2, 8-10 и 11.1 части 12 статьи 48 Градостроительного кодекса РФ.</w:t>
      </w:r>
    </w:p>
    <w:p w:rsidR="00A7718B" w:rsidRDefault="00AF2E50" w:rsidP="00A7718B">
      <w:pPr>
        <w:pStyle w:val="ac"/>
        <w:ind w:firstLine="709"/>
        <w:contextualSpacing/>
      </w:pPr>
      <w:r w:rsidRPr="00AF2E50">
        <w:t>В</w:t>
      </w:r>
      <w:r w:rsidR="00606854">
        <w:t xml:space="preserve"> случае</w:t>
      </w:r>
      <w:proofErr w:type="gramStart"/>
      <w:r w:rsidR="00606854">
        <w:t>,</w:t>
      </w:r>
      <w:proofErr w:type="gramEnd"/>
      <w:r w:rsidR="00606854">
        <w:t xml:space="preserve"> если при строительстве</w:t>
      </w:r>
      <w:r w:rsidRPr="00AF2E50">
        <w:t xml:space="preserve"> </w:t>
      </w:r>
      <w:r w:rsidR="00606854">
        <w:t>(</w:t>
      </w:r>
      <w:r w:rsidRPr="00AF2E50">
        <w:t>реконструкции</w:t>
      </w:r>
      <w:r w:rsidR="00606854">
        <w:t>)</w:t>
      </w:r>
      <w:r w:rsidRPr="00AF2E50">
        <w:t xml:space="preserve">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A7718B" w:rsidRDefault="00A7718B" w:rsidP="00A7718B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7C9A">
        <w:rPr>
          <w:rFonts w:ascii="Times New Roman" w:hAnsi="Times New Roman"/>
          <w:sz w:val="28"/>
          <w:szCs w:val="28"/>
        </w:rPr>
        <w:t>3.4</w:t>
      </w:r>
      <w:r w:rsidR="00606854">
        <w:rPr>
          <w:rFonts w:ascii="Times New Roman" w:hAnsi="Times New Roman"/>
          <w:sz w:val="28"/>
          <w:szCs w:val="28"/>
        </w:rPr>
        <w:t>.4</w:t>
      </w:r>
      <w:r w:rsidRPr="00777C9A">
        <w:rPr>
          <w:rFonts w:ascii="Times New Roman" w:hAnsi="Times New Roman"/>
          <w:sz w:val="28"/>
          <w:szCs w:val="28"/>
        </w:rPr>
        <w:t>. В случае не представления заявителем по собственной инициативе документов, находящихся в распоряжении государственных органов, предо</w:t>
      </w:r>
      <w:r w:rsidRPr="00777C9A">
        <w:rPr>
          <w:rFonts w:ascii="Times New Roman" w:hAnsi="Times New Roman"/>
          <w:sz w:val="28"/>
          <w:szCs w:val="28"/>
        </w:rPr>
        <w:t>с</w:t>
      </w:r>
      <w:r w:rsidRPr="00777C9A">
        <w:rPr>
          <w:rFonts w:ascii="Times New Roman" w:hAnsi="Times New Roman"/>
          <w:sz w:val="28"/>
          <w:szCs w:val="28"/>
        </w:rPr>
        <w:t>тавляющих государственную услугу, исполнитель организует запрос и получ</w:t>
      </w:r>
      <w:r w:rsidRPr="00777C9A">
        <w:rPr>
          <w:rFonts w:ascii="Times New Roman" w:hAnsi="Times New Roman"/>
          <w:sz w:val="28"/>
          <w:szCs w:val="28"/>
        </w:rPr>
        <w:t>е</w:t>
      </w:r>
      <w:r w:rsidRPr="00777C9A">
        <w:rPr>
          <w:rFonts w:ascii="Times New Roman" w:hAnsi="Times New Roman"/>
          <w:sz w:val="28"/>
          <w:szCs w:val="28"/>
        </w:rPr>
        <w:t>ние документов в рамках межведомственного обмена  в соответствии с пунк</w:t>
      </w:r>
      <w:r>
        <w:rPr>
          <w:rFonts w:ascii="Times New Roman" w:hAnsi="Times New Roman"/>
          <w:sz w:val="28"/>
          <w:szCs w:val="28"/>
        </w:rPr>
        <w:t>том</w:t>
      </w:r>
      <w:r w:rsidRPr="00777C9A">
        <w:rPr>
          <w:rFonts w:ascii="Times New Roman" w:hAnsi="Times New Roman"/>
          <w:sz w:val="28"/>
          <w:szCs w:val="28"/>
        </w:rPr>
        <w:t xml:space="preserve"> </w:t>
      </w:r>
      <w:r w:rsidRPr="00185326">
        <w:rPr>
          <w:rFonts w:ascii="Times New Roman" w:hAnsi="Times New Roman"/>
          <w:sz w:val="28"/>
          <w:szCs w:val="28"/>
        </w:rPr>
        <w:t>3.5 настоящего</w:t>
      </w:r>
      <w:r w:rsidRPr="00777C9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7718B" w:rsidRPr="008124D5" w:rsidRDefault="00A7718B" w:rsidP="00A7718B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color w:val="111111"/>
          <w:sz w:val="28"/>
        </w:rPr>
      </w:pPr>
      <w:r w:rsidRPr="008124D5">
        <w:rPr>
          <w:rFonts w:ascii="Times New Roman" w:hAnsi="Times New Roman"/>
          <w:sz w:val="28"/>
        </w:rPr>
        <w:lastRenderedPageBreak/>
        <w:t>3.4.5. По результатам рассмотрения информации, представленной по межведомственным запросам, при наличии предусмотренных законодательс</w:t>
      </w:r>
      <w:r w:rsidRPr="008124D5">
        <w:rPr>
          <w:rFonts w:ascii="Times New Roman" w:hAnsi="Times New Roman"/>
          <w:sz w:val="28"/>
        </w:rPr>
        <w:t>т</w:t>
      </w:r>
      <w:r w:rsidRPr="008124D5">
        <w:rPr>
          <w:rFonts w:ascii="Times New Roman" w:hAnsi="Times New Roman"/>
          <w:sz w:val="28"/>
        </w:rPr>
        <w:t>вом оснований принимается решение о</w:t>
      </w:r>
      <w:r w:rsidRPr="008124D5">
        <w:rPr>
          <w:rFonts w:ascii="Times New Roman" w:hAnsi="Times New Roman"/>
          <w:color w:val="111111"/>
          <w:sz w:val="28"/>
        </w:rPr>
        <w:t xml:space="preserve"> предоставлении муниципальной услуги или об отказе в предоставлении муниципальной услуги.</w:t>
      </w:r>
    </w:p>
    <w:p w:rsidR="00A7718B" w:rsidRDefault="00A7718B" w:rsidP="00A7718B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8124D5">
        <w:rPr>
          <w:rFonts w:ascii="Times New Roman" w:hAnsi="Times New Roman"/>
          <w:sz w:val="28"/>
        </w:rPr>
        <w:t>3.4.6. Результатом административной процедуры является принятие р</w:t>
      </w:r>
      <w:r w:rsidRPr="008124D5">
        <w:rPr>
          <w:rFonts w:ascii="Times New Roman" w:hAnsi="Times New Roman"/>
          <w:sz w:val="28"/>
        </w:rPr>
        <w:t>е</w:t>
      </w:r>
      <w:r w:rsidRPr="008124D5">
        <w:rPr>
          <w:rFonts w:ascii="Times New Roman" w:hAnsi="Times New Roman"/>
          <w:sz w:val="28"/>
        </w:rPr>
        <w:t>шения о предоставлении муниципальной услуги либо об отказе в предоставл</w:t>
      </w:r>
      <w:r w:rsidRPr="008124D5">
        <w:rPr>
          <w:rFonts w:ascii="Times New Roman" w:hAnsi="Times New Roman"/>
          <w:sz w:val="28"/>
        </w:rPr>
        <w:t>е</w:t>
      </w:r>
      <w:r w:rsidRPr="008124D5">
        <w:rPr>
          <w:rFonts w:ascii="Times New Roman" w:hAnsi="Times New Roman"/>
          <w:sz w:val="28"/>
        </w:rPr>
        <w:t>нии муниципальной услуги.</w:t>
      </w:r>
    </w:p>
    <w:p w:rsidR="00A7718B" w:rsidRDefault="00A7718B" w:rsidP="00A7718B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606854" w:rsidRPr="008124D5" w:rsidRDefault="00606854" w:rsidP="00606854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Pr="008124D5">
        <w:rPr>
          <w:rFonts w:ascii="Times New Roman" w:hAnsi="Times New Roman"/>
          <w:sz w:val="28"/>
        </w:rPr>
        <w:t>. Формирование и направление межведомственных запросов</w:t>
      </w:r>
    </w:p>
    <w:p w:rsidR="00606854" w:rsidRPr="008124D5" w:rsidRDefault="00606854" w:rsidP="00606854">
      <w:pPr>
        <w:pStyle w:val="af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Pr="008124D5">
        <w:rPr>
          <w:rFonts w:ascii="Times New Roman" w:hAnsi="Times New Roman"/>
          <w:sz w:val="28"/>
        </w:rPr>
        <w:t xml:space="preserve">.1. Основанием для начала исполнения административной процедуры является не представление заявителем по собственной инициативе документов, </w:t>
      </w:r>
      <w:r w:rsidRPr="00185326">
        <w:rPr>
          <w:rFonts w:ascii="Times New Roman" w:hAnsi="Times New Roman"/>
          <w:sz w:val="28"/>
        </w:rPr>
        <w:t>указанных в пункте 2.7 настоящего</w:t>
      </w:r>
      <w:r w:rsidRPr="008124D5">
        <w:rPr>
          <w:rFonts w:ascii="Times New Roman" w:hAnsi="Times New Roman"/>
          <w:sz w:val="28"/>
        </w:rPr>
        <w:t xml:space="preserve"> административного регламента.</w:t>
      </w:r>
    </w:p>
    <w:p w:rsidR="00606854" w:rsidRPr="00F21191" w:rsidRDefault="00606854" w:rsidP="006068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21191">
        <w:rPr>
          <w:rFonts w:ascii="Times New Roman" w:hAnsi="Times New Roman"/>
          <w:sz w:val="28"/>
          <w:szCs w:val="28"/>
        </w:rPr>
        <w:t xml:space="preserve">3.5.2. Специалист </w:t>
      </w:r>
      <w:r w:rsidR="00143E1B">
        <w:rPr>
          <w:rFonts w:ascii="Times New Roman" w:hAnsi="Times New Roman"/>
          <w:sz w:val="28"/>
          <w:szCs w:val="28"/>
        </w:rPr>
        <w:t>управления</w:t>
      </w:r>
      <w:r w:rsidRPr="00F21191">
        <w:rPr>
          <w:rFonts w:ascii="Times New Roman" w:hAnsi="Times New Roman"/>
          <w:sz w:val="28"/>
          <w:szCs w:val="28"/>
        </w:rPr>
        <w:t xml:space="preserve"> запрашивает необходимые документы, ук</w:t>
      </w:r>
      <w:r w:rsidRPr="00F21191">
        <w:rPr>
          <w:rFonts w:ascii="Times New Roman" w:hAnsi="Times New Roman"/>
          <w:sz w:val="28"/>
          <w:szCs w:val="28"/>
        </w:rPr>
        <w:t>а</w:t>
      </w:r>
      <w:r w:rsidRPr="00F21191">
        <w:rPr>
          <w:rFonts w:ascii="Times New Roman" w:hAnsi="Times New Roman"/>
          <w:sz w:val="28"/>
          <w:szCs w:val="28"/>
        </w:rPr>
        <w:t xml:space="preserve">занные в пункте 2.7 настоящего административного регламента, в порядке межведомственного взаимодействия. </w:t>
      </w:r>
    </w:p>
    <w:p w:rsidR="00606854" w:rsidRPr="00AE2E0E" w:rsidRDefault="00606854" w:rsidP="006068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21191">
        <w:rPr>
          <w:rFonts w:ascii="Times New Roman" w:hAnsi="Times New Roman"/>
          <w:sz w:val="28"/>
          <w:szCs w:val="28"/>
        </w:rPr>
        <w:t>3.5.3. Результатом административной процедуры является получение н</w:t>
      </w:r>
      <w:r w:rsidRPr="00F21191">
        <w:rPr>
          <w:rFonts w:ascii="Times New Roman" w:hAnsi="Times New Roman"/>
          <w:sz w:val="28"/>
          <w:szCs w:val="28"/>
        </w:rPr>
        <w:t>е</w:t>
      </w:r>
      <w:r w:rsidRPr="00F21191">
        <w:rPr>
          <w:rFonts w:ascii="Times New Roman" w:hAnsi="Times New Roman"/>
          <w:sz w:val="28"/>
          <w:szCs w:val="28"/>
        </w:rPr>
        <w:t>обходимых документов в рамках межведомственного обмена.</w:t>
      </w:r>
      <w:r w:rsidRPr="00AE2E0E">
        <w:rPr>
          <w:rFonts w:ascii="Times New Roman" w:hAnsi="Times New Roman"/>
          <w:sz w:val="28"/>
          <w:szCs w:val="28"/>
        </w:rPr>
        <w:t xml:space="preserve">  </w:t>
      </w:r>
    </w:p>
    <w:p w:rsidR="00A7718B" w:rsidRDefault="00A7718B" w:rsidP="00A7718B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06854" w:rsidRPr="00AE2E0E" w:rsidRDefault="00606854" w:rsidP="0060685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E2E0E">
        <w:rPr>
          <w:sz w:val="28"/>
          <w:szCs w:val="28"/>
        </w:rPr>
        <w:t xml:space="preserve">. </w:t>
      </w:r>
      <w:r w:rsidRPr="00AE2E0E">
        <w:rPr>
          <w:color w:val="111111"/>
          <w:sz w:val="28"/>
          <w:szCs w:val="28"/>
        </w:rPr>
        <w:t xml:space="preserve">Подготовка, подписание и выдача разрешения </w:t>
      </w:r>
      <w:r>
        <w:rPr>
          <w:color w:val="111111"/>
          <w:sz w:val="28"/>
          <w:szCs w:val="28"/>
        </w:rPr>
        <w:t>на строительство (р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конструкцию) объекта капитального строительства</w:t>
      </w:r>
      <w:r w:rsidRPr="00AE2E0E">
        <w:rPr>
          <w:color w:val="111111"/>
          <w:sz w:val="28"/>
          <w:szCs w:val="28"/>
        </w:rPr>
        <w:t xml:space="preserve"> либо письменного отказа в предоставлении муниципальной услуги</w:t>
      </w:r>
    </w:p>
    <w:p w:rsidR="00606854" w:rsidRPr="00AE2E0E" w:rsidRDefault="00606854" w:rsidP="0060685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E2E0E">
        <w:rPr>
          <w:sz w:val="28"/>
          <w:szCs w:val="28"/>
        </w:rPr>
        <w:t xml:space="preserve">.1. </w:t>
      </w:r>
      <w:r w:rsidRPr="00AE2E0E">
        <w:rPr>
          <w:sz w:val="28"/>
        </w:rPr>
        <w:t>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606854" w:rsidRPr="00AE2E0E" w:rsidRDefault="00606854" w:rsidP="00EC28C1">
      <w:pPr>
        <w:pStyle w:val="ac"/>
        <w:ind w:firstLine="709"/>
        <w:contextualSpacing/>
      </w:pPr>
      <w:r w:rsidRPr="00521D78">
        <w:t>3.6.2. В случае принятия решения о предоставлении муниципальной у</w:t>
      </w:r>
      <w:r w:rsidRPr="00521D78">
        <w:t>с</w:t>
      </w:r>
      <w:r w:rsidRPr="00521D78">
        <w:t xml:space="preserve">луги, исполнитель выполняет проект разрешения </w:t>
      </w:r>
      <w:r w:rsidR="002712E3" w:rsidRPr="00521D78">
        <w:rPr>
          <w:color w:val="111111"/>
        </w:rPr>
        <w:t>на строительство</w:t>
      </w:r>
      <w:r w:rsidRPr="00521D78">
        <w:t xml:space="preserve"> (прилож</w:t>
      </w:r>
      <w:r w:rsidRPr="00521D78">
        <w:t>е</w:t>
      </w:r>
      <w:r w:rsidR="00521D78" w:rsidRPr="00521D78">
        <w:t xml:space="preserve">ние </w:t>
      </w:r>
      <w:r w:rsidR="008D2DBD">
        <w:t>5</w:t>
      </w:r>
      <w:r w:rsidRPr="00521D78">
        <w:t xml:space="preserve"> к настоящему</w:t>
      </w:r>
      <w:r w:rsidRPr="00185326">
        <w:t xml:space="preserve"> административному регламенту), в одном экземпляре</w:t>
      </w:r>
      <w:r w:rsidRPr="00AE2E0E">
        <w:t>, к</w:t>
      </w:r>
      <w:r w:rsidRPr="00AE2E0E">
        <w:t>о</w:t>
      </w:r>
      <w:r w:rsidRPr="00AE2E0E">
        <w:t xml:space="preserve">торый подписывается исполнителем и визируется </w:t>
      </w:r>
      <w:r w:rsidR="00143E1B">
        <w:t>начальником управления</w:t>
      </w:r>
      <w:r w:rsidRPr="00AE2E0E">
        <w:t xml:space="preserve">, а также согласовывается </w:t>
      </w:r>
      <w:proofErr w:type="gramStart"/>
      <w:r w:rsidRPr="00AE2E0E">
        <w:t>с</w:t>
      </w:r>
      <w:proofErr w:type="gramEnd"/>
      <w:r w:rsidRPr="00AE2E0E">
        <w:t xml:space="preserve">:  </w:t>
      </w:r>
    </w:p>
    <w:p w:rsidR="00606854" w:rsidRDefault="00606854" w:rsidP="00606854">
      <w:pPr>
        <w:pStyle w:val="ac"/>
        <w:ind w:firstLine="708"/>
        <w:contextualSpacing/>
      </w:pPr>
      <w:r w:rsidRPr="00AE2E0E">
        <w:t xml:space="preserve">заместителем главы администрации </w:t>
      </w:r>
      <w:r w:rsidR="00F25AD6">
        <w:t xml:space="preserve">Георгиевского городского </w:t>
      </w:r>
      <w:r w:rsidR="00143E1B">
        <w:t>округа</w:t>
      </w:r>
      <w:r w:rsidRPr="00AE2E0E">
        <w:t xml:space="preserve"> – начальником управления жилищно-коммунального хозяйства администрации </w:t>
      </w:r>
      <w:r w:rsidR="00143E1B">
        <w:t>округа</w:t>
      </w:r>
      <w:r w:rsidRPr="00AE2E0E">
        <w:t>;</w:t>
      </w:r>
    </w:p>
    <w:p w:rsidR="00606854" w:rsidRPr="00AE2E0E" w:rsidRDefault="00143E1B" w:rsidP="00606854">
      <w:pPr>
        <w:pStyle w:val="ac"/>
        <w:ind w:firstLine="708"/>
        <w:contextualSpacing/>
      </w:pPr>
      <w:r>
        <w:t>начальником правового управления</w:t>
      </w:r>
      <w:r w:rsidR="00606854" w:rsidRPr="00AE2E0E">
        <w:t xml:space="preserve"> администрации </w:t>
      </w:r>
      <w:r>
        <w:t>округа</w:t>
      </w:r>
      <w:r w:rsidR="00606854" w:rsidRPr="00AE2E0E">
        <w:t>;</w:t>
      </w:r>
    </w:p>
    <w:p w:rsidR="00981333" w:rsidRPr="000E1010" w:rsidRDefault="00BA153E" w:rsidP="00981333">
      <w:pPr>
        <w:pStyle w:val="ac"/>
        <w:ind w:firstLine="709"/>
        <w:contextualSpacing/>
      </w:pPr>
      <w:r w:rsidRPr="000E1010">
        <w:t>начальником управления</w:t>
      </w:r>
      <w:r w:rsidR="00981333" w:rsidRPr="000E1010">
        <w:t xml:space="preserve"> </w:t>
      </w:r>
      <w:r w:rsidRPr="000E1010">
        <w:t>имущественных и</w:t>
      </w:r>
      <w:r w:rsidR="00981333" w:rsidRPr="000E1010">
        <w:t xml:space="preserve"> </w:t>
      </w:r>
      <w:r w:rsidRPr="000E1010">
        <w:t xml:space="preserve">земельных отношений </w:t>
      </w:r>
      <w:r w:rsidR="00981333" w:rsidRPr="000E1010">
        <w:t>адм</w:t>
      </w:r>
      <w:r w:rsidR="00981333" w:rsidRPr="000E1010">
        <w:t>и</w:t>
      </w:r>
      <w:r w:rsidR="00981333" w:rsidRPr="000E1010">
        <w:t xml:space="preserve">нистрации </w:t>
      </w:r>
      <w:r w:rsidR="00B45E0C" w:rsidRPr="000E1010">
        <w:t>округа</w:t>
      </w:r>
      <w:r w:rsidR="00981333" w:rsidRPr="000E1010">
        <w:t xml:space="preserve"> (при строительстве объекта капитального строительства на земельных участках, находящихся в муниципальной собственности, земельных участках, предоставленных администрацией </w:t>
      </w:r>
      <w:r w:rsidR="00B45E0C" w:rsidRPr="000E1010">
        <w:t>округа</w:t>
      </w:r>
      <w:r w:rsidR="00981333" w:rsidRPr="000E1010">
        <w:t xml:space="preserve"> в аренду физическим или юридическим лицам, а также при реконструкции объектов капитального стро</w:t>
      </w:r>
      <w:r w:rsidR="00981333" w:rsidRPr="000E1010">
        <w:t>и</w:t>
      </w:r>
      <w:r w:rsidR="00981333" w:rsidRPr="000E1010">
        <w:t>тельства, находящихся в муниципальной собственности).</w:t>
      </w:r>
    </w:p>
    <w:p w:rsidR="00606854" w:rsidRPr="00AE2E0E" w:rsidRDefault="00606854" w:rsidP="00606854">
      <w:pPr>
        <w:pStyle w:val="ac"/>
        <w:ind w:firstLine="709"/>
        <w:contextualSpacing/>
      </w:pPr>
      <w:r w:rsidRPr="00AE2E0E">
        <w:t>3.</w:t>
      </w:r>
      <w:r>
        <w:t>6</w:t>
      </w:r>
      <w:r w:rsidRPr="00AE2E0E">
        <w:t xml:space="preserve">.3. При наличии согласований проекта разрешения </w:t>
      </w:r>
      <w:r w:rsidRPr="00AE2E0E">
        <w:rPr>
          <w:color w:val="111111"/>
        </w:rPr>
        <w:t xml:space="preserve">на </w:t>
      </w:r>
      <w:r w:rsidR="004C5253">
        <w:rPr>
          <w:color w:val="111111"/>
        </w:rPr>
        <w:t>строительство</w:t>
      </w:r>
      <w:r w:rsidRPr="00AE2E0E">
        <w:t xml:space="preserve"> всеми </w:t>
      </w:r>
      <w:r>
        <w:t>указанными</w:t>
      </w:r>
      <w:r w:rsidRPr="00AE2E0E">
        <w:t xml:space="preserve"> лицами, разрешение в </w:t>
      </w:r>
      <w:r w:rsidR="004C5253">
        <w:t>шести</w:t>
      </w:r>
      <w:r w:rsidRPr="00AE2E0E">
        <w:t xml:space="preserve"> экземплярах направляется на подпись </w:t>
      </w:r>
      <w:r w:rsidR="009A2DE5">
        <w:t>первому заместителю главы</w:t>
      </w:r>
      <w:r w:rsidR="005332BC">
        <w:t xml:space="preserve"> администрации</w:t>
      </w:r>
      <w:r w:rsidRPr="00AE2E0E">
        <w:t xml:space="preserve"> </w:t>
      </w:r>
      <w:r w:rsidR="00B45E0C">
        <w:t>Георгиевского городского округа</w:t>
      </w:r>
      <w:r w:rsidRPr="00AE2E0E">
        <w:t xml:space="preserve">. </w:t>
      </w:r>
    </w:p>
    <w:p w:rsidR="00606854" w:rsidRPr="00AE2E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3.6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.4. Разрешение на </w:t>
      </w:r>
      <w:r w:rsidR="004C5253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подписывается </w:t>
      </w:r>
      <w:r w:rsidR="00BA153E">
        <w:rPr>
          <w:rFonts w:ascii="Times New Roman" w:hAnsi="Times New Roman"/>
          <w:color w:val="000000"/>
          <w:sz w:val="28"/>
          <w:szCs w:val="28"/>
        </w:rPr>
        <w:t>первым заместителем г</w:t>
      </w:r>
      <w:r w:rsidRPr="00AE2E0E">
        <w:rPr>
          <w:rFonts w:ascii="Times New Roman" w:hAnsi="Times New Roman"/>
          <w:color w:val="000000"/>
          <w:sz w:val="28"/>
          <w:szCs w:val="28"/>
        </w:rPr>
        <w:t>лав</w:t>
      </w:r>
      <w:r w:rsidR="00BA153E">
        <w:rPr>
          <w:rFonts w:ascii="Times New Roman" w:hAnsi="Times New Roman"/>
          <w:color w:val="000000"/>
          <w:sz w:val="28"/>
          <w:szCs w:val="28"/>
        </w:rPr>
        <w:t>ы</w:t>
      </w:r>
      <w:r w:rsidR="005332BC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E0C">
        <w:rPr>
          <w:rFonts w:ascii="Times New Roman" w:hAnsi="Times New Roman"/>
          <w:color w:val="000000"/>
          <w:sz w:val="28"/>
          <w:szCs w:val="28"/>
        </w:rPr>
        <w:t>Георгиевского городского 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или на основании его поручения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заместителем главы администрации</w:t>
      </w:r>
      <w:r w:rsidR="009A2DE5">
        <w:rPr>
          <w:rFonts w:ascii="Times New Roman" w:hAnsi="Times New Roman"/>
          <w:color w:val="000000"/>
          <w:sz w:val="28"/>
          <w:szCs w:val="28"/>
        </w:rPr>
        <w:t xml:space="preserve"> Георгиевского городского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E0C">
        <w:rPr>
          <w:rFonts w:ascii="Times New Roman" w:hAnsi="Times New Roman"/>
          <w:color w:val="000000"/>
          <w:sz w:val="28"/>
          <w:szCs w:val="28"/>
        </w:rPr>
        <w:t>о</w:t>
      </w:r>
      <w:r w:rsidR="00B45E0C">
        <w:rPr>
          <w:rFonts w:ascii="Times New Roman" w:hAnsi="Times New Roman"/>
          <w:color w:val="000000"/>
          <w:sz w:val="28"/>
          <w:szCs w:val="28"/>
        </w:rPr>
        <w:t>к</w:t>
      </w:r>
      <w:r w:rsidR="00B45E0C">
        <w:rPr>
          <w:rFonts w:ascii="Times New Roman" w:hAnsi="Times New Roman"/>
          <w:color w:val="000000"/>
          <w:sz w:val="28"/>
          <w:szCs w:val="28"/>
        </w:rPr>
        <w:t>руга</w:t>
      </w:r>
      <w:r w:rsidRPr="00AE2E0E">
        <w:rPr>
          <w:rFonts w:ascii="Times New Roman" w:hAnsi="Times New Roman"/>
          <w:color w:val="000000"/>
          <w:sz w:val="28"/>
          <w:szCs w:val="28"/>
        </w:rPr>
        <w:t>.</w:t>
      </w:r>
    </w:p>
    <w:p w:rsidR="00606854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3.6.5. Разрешение на </w:t>
      </w:r>
      <w:r w:rsidR="004C5253">
        <w:rPr>
          <w:rFonts w:ascii="Times New Roman" w:hAnsi="Times New Roman"/>
          <w:color w:val="000000"/>
          <w:sz w:val="28"/>
          <w:szCs w:val="28"/>
        </w:rPr>
        <w:t xml:space="preserve">строительство </w:t>
      </w:r>
      <w:r>
        <w:rPr>
          <w:rFonts w:ascii="Times New Roman" w:hAnsi="Times New Roman"/>
          <w:color w:val="000000"/>
          <w:sz w:val="28"/>
          <w:szCs w:val="28"/>
        </w:rPr>
        <w:t>регистрируется в журнале регистр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разрешений на </w:t>
      </w:r>
      <w:r w:rsidR="004C5253">
        <w:rPr>
          <w:rFonts w:ascii="Times New Roman" w:hAnsi="Times New Roman"/>
          <w:color w:val="000000"/>
          <w:sz w:val="28"/>
          <w:szCs w:val="28"/>
        </w:rPr>
        <w:t>строительство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6854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3.6.6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. Заявителю выдается разрешение </w:t>
      </w:r>
      <w:r w:rsidR="004C5253">
        <w:rPr>
          <w:rFonts w:ascii="Times New Roman" w:hAnsi="Times New Roman"/>
          <w:color w:val="000000"/>
          <w:sz w:val="28"/>
          <w:szCs w:val="28"/>
        </w:rPr>
        <w:t>в 3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экземплярах. </w:t>
      </w:r>
    </w:p>
    <w:p w:rsidR="00606854" w:rsidRPr="00AE2E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>Выдача разрешения заявителю осуществляется по представлению испо</w:t>
      </w:r>
      <w:r w:rsidRPr="00AE2E0E">
        <w:rPr>
          <w:rFonts w:ascii="Times New Roman" w:hAnsi="Times New Roman"/>
          <w:color w:val="000000"/>
          <w:sz w:val="28"/>
          <w:szCs w:val="28"/>
        </w:rPr>
        <w:t>л</w:t>
      </w:r>
      <w:r w:rsidRPr="00AE2E0E">
        <w:rPr>
          <w:rFonts w:ascii="Times New Roman" w:hAnsi="Times New Roman"/>
          <w:color w:val="000000"/>
          <w:sz w:val="28"/>
          <w:szCs w:val="28"/>
        </w:rPr>
        <w:t>нителю документа, удостоверяющего личность, либо его представителю по д</w:t>
      </w:r>
      <w:r w:rsidRPr="00AE2E0E">
        <w:rPr>
          <w:rFonts w:ascii="Times New Roman" w:hAnsi="Times New Roman"/>
          <w:color w:val="000000"/>
          <w:sz w:val="28"/>
          <w:szCs w:val="28"/>
        </w:rPr>
        <w:t>о</w:t>
      </w:r>
      <w:r w:rsidRPr="00AE2E0E">
        <w:rPr>
          <w:rFonts w:ascii="Times New Roman" w:hAnsi="Times New Roman"/>
          <w:color w:val="000000"/>
          <w:sz w:val="28"/>
          <w:szCs w:val="28"/>
        </w:rPr>
        <w:t>веренности от заявителя, оформленной в соответствии с действующим закон</w:t>
      </w:r>
      <w:r w:rsidRPr="00AE2E0E">
        <w:rPr>
          <w:rFonts w:ascii="Times New Roman" w:hAnsi="Times New Roman"/>
          <w:color w:val="000000"/>
          <w:sz w:val="28"/>
          <w:szCs w:val="28"/>
        </w:rPr>
        <w:t>о</w:t>
      </w:r>
      <w:r w:rsidRPr="00AE2E0E">
        <w:rPr>
          <w:rFonts w:ascii="Times New Roman" w:hAnsi="Times New Roman"/>
          <w:color w:val="000000"/>
          <w:sz w:val="28"/>
          <w:szCs w:val="28"/>
        </w:rPr>
        <w:t>дательством, и документа, удостоверяющего личность.</w:t>
      </w:r>
    </w:p>
    <w:p w:rsidR="00606854" w:rsidRPr="00AE2E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3.6.7</w:t>
      </w:r>
      <w:r w:rsidRPr="00AE2E0E">
        <w:rPr>
          <w:rFonts w:ascii="Times New Roman" w:hAnsi="Times New Roman"/>
          <w:color w:val="000000"/>
          <w:sz w:val="28"/>
          <w:szCs w:val="28"/>
        </w:rPr>
        <w:t>. При наличии оснований для отказа в предоставлении муниципал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>ной услуги исполнителем готовится соответствующее письмо об отказе в пр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доставлении муниципальной услуги с указанием причин, которое подписывае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ся Главой</w:t>
      </w:r>
      <w:r w:rsidR="005332BC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944">
        <w:rPr>
          <w:rFonts w:ascii="Times New Roman" w:hAnsi="Times New Roman"/>
          <w:color w:val="000000"/>
          <w:sz w:val="28"/>
          <w:szCs w:val="28"/>
        </w:rPr>
        <w:t>Георгиевского городского 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или заместителем главы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D52944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Письмо об отказе в предоставлении муниципал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>ной услуги направляется заявителю почтой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адресу, указанному в заявлении или выдается заявителю лично при представлении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исполнителю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документа, удостоверяющего личность, либо его представителю по доверенности от заяв</w:t>
      </w:r>
      <w:r w:rsidRPr="00AE2E0E">
        <w:rPr>
          <w:rFonts w:ascii="Times New Roman" w:hAnsi="Times New Roman"/>
          <w:color w:val="000000"/>
          <w:sz w:val="28"/>
          <w:szCs w:val="28"/>
        </w:rPr>
        <w:t>и</w:t>
      </w:r>
      <w:r w:rsidRPr="00AE2E0E">
        <w:rPr>
          <w:rFonts w:ascii="Times New Roman" w:hAnsi="Times New Roman"/>
          <w:color w:val="000000"/>
          <w:sz w:val="28"/>
          <w:szCs w:val="28"/>
        </w:rPr>
        <w:t>теля, оформленной в соответствии с действующим законодательством, и док</w:t>
      </w:r>
      <w:r w:rsidRPr="00AE2E0E">
        <w:rPr>
          <w:rFonts w:ascii="Times New Roman" w:hAnsi="Times New Roman"/>
          <w:color w:val="000000"/>
          <w:sz w:val="28"/>
          <w:szCs w:val="28"/>
        </w:rPr>
        <w:t>у</w:t>
      </w:r>
      <w:r w:rsidRPr="00AE2E0E">
        <w:rPr>
          <w:rFonts w:ascii="Times New Roman" w:hAnsi="Times New Roman"/>
          <w:color w:val="000000"/>
          <w:sz w:val="28"/>
          <w:szCs w:val="28"/>
        </w:rPr>
        <w:t>мента, удостоверяющего личность.</w:t>
      </w:r>
    </w:p>
    <w:p w:rsidR="00606854" w:rsidRPr="00AE2E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465A">
        <w:rPr>
          <w:rFonts w:ascii="Times New Roman" w:hAnsi="Times New Roman"/>
          <w:color w:val="000000"/>
          <w:sz w:val="28"/>
          <w:szCs w:val="28"/>
        </w:rPr>
        <w:t>Выдача решения об отказе в предоставлении муниципальной услуги ос</w:t>
      </w:r>
      <w:r w:rsidRPr="00AD465A">
        <w:rPr>
          <w:rFonts w:ascii="Times New Roman" w:hAnsi="Times New Roman"/>
          <w:color w:val="000000"/>
          <w:sz w:val="28"/>
          <w:szCs w:val="28"/>
        </w:rPr>
        <w:t>у</w:t>
      </w:r>
      <w:r w:rsidRPr="00AD465A">
        <w:rPr>
          <w:rFonts w:ascii="Times New Roman" w:hAnsi="Times New Roman"/>
          <w:color w:val="000000"/>
          <w:sz w:val="28"/>
          <w:szCs w:val="28"/>
        </w:rPr>
        <w:t>ществляется в течени</w:t>
      </w:r>
      <w:proofErr w:type="gramStart"/>
      <w:r w:rsidRPr="00AD465A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AD4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944">
        <w:rPr>
          <w:rFonts w:ascii="Times New Roman" w:hAnsi="Times New Roman"/>
          <w:color w:val="000000"/>
          <w:sz w:val="28"/>
          <w:szCs w:val="28"/>
        </w:rPr>
        <w:t>семи рабочих</w:t>
      </w:r>
      <w:r w:rsidR="002C5632">
        <w:rPr>
          <w:rFonts w:ascii="Times New Roman" w:hAnsi="Times New Roman"/>
          <w:color w:val="000000"/>
          <w:sz w:val="28"/>
          <w:szCs w:val="28"/>
        </w:rPr>
        <w:t xml:space="preserve"> дней</w:t>
      </w:r>
      <w:r w:rsidRPr="00AD465A">
        <w:rPr>
          <w:rFonts w:ascii="Times New Roman" w:hAnsi="Times New Roman"/>
          <w:color w:val="000000"/>
          <w:sz w:val="28"/>
          <w:szCs w:val="28"/>
        </w:rPr>
        <w:t xml:space="preserve"> со дня поступления заявления.</w:t>
      </w:r>
    </w:p>
    <w:p w:rsidR="00606854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.8. Результатом муниципальной услуги является выдача заявителю разрешения на </w:t>
      </w:r>
      <w:r w:rsidR="004C5253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или выдача письма об отказе в предоставлении муниципальной услуги.</w:t>
      </w:r>
    </w:p>
    <w:p w:rsidR="00606854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 xml:space="preserve">В случае если заявитель обратился за предоставлением услуги в Центр, </w:t>
      </w:r>
      <w:r>
        <w:rPr>
          <w:rFonts w:ascii="Times New Roman" w:hAnsi="Times New Roman"/>
          <w:color w:val="000000"/>
          <w:sz w:val="28"/>
          <w:szCs w:val="28"/>
        </w:rPr>
        <w:t>исполнитель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не позднее следующего дня п</w:t>
      </w:r>
      <w:r>
        <w:rPr>
          <w:rFonts w:ascii="Times New Roman" w:hAnsi="Times New Roman"/>
          <w:color w:val="000000"/>
          <w:sz w:val="28"/>
          <w:szCs w:val="28"/>
        </w:rPr>
        <w:t>осле выполнения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луге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>
        <w:rPr>
          <w:rFonts w:ascii="Times New Roman" w:hAnsi="Times New Roman"/>
          <w:color w:val="000000"/>
          <w:sz w:val="28"/>
          <w:szCs w:val="28"/>
        </w:rPr>
        <w:t>ет их в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 для выдачи заявителю.</w:t>
      </w:r>
    </w:p>
    <w:p w:rsidR="00606854" w:rsidRPr="003456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Сроком выдачи информации является последний день окончания срока предоставления услуги.</w:t>
      </w:r>
    </w:p>
    <w:p w:rsidR="00606854" w:rsidRPr="003456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кументы должны быть переданы в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 не позднее дня, предшес</w:t>
      </w:r>
      <w:r w:rsidRPr="0034560E">
        <w:rPr>
          <w:rFonts w:ascii="Times New Roman" w:hAnsi="Times New Roman"/>
          <w:color w:val="000000"/>
          <w:sz w:val="28"/>
          <w:szCs w:val="28"/>
        </w:rPr>
        <w:t>т</w:t>
      </w:r>
      <w:r w:rsidRPr="0034560E">
        <w:rPr>
          <w:rFonts w:ascii="Times New Roman" w:hAnsi="Times New Roman"/>
          <w:color w:val="000000"/>
          <w:sz w:val="28"/>
          <w:szCs w:val="28"/>
        </w:rPr>
        <w:t>вующего дате окончания предоставл</w:t>
      </w:r>
      <w:r>
        <w:rPr>
          <w:rFonts w:ascii="Times New Roman" w:hAnsi="Times New Roman"/>
          <w:color w:val="000000"/>
          <w:sz w:val="28"/>
          <w:szCs w:val="28"/>
        </w:rPr>
        <w:t>ения услуги. Передача доку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ментов из </w:t>
      </w:r>
      <w:r w:rsidR="00D52944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в центр сопровождается соответствующим реестром передачи.</w:t>
      </w:r>
    </w:p>
    <w:p w:rsidR="00606854" w:rsidRPr="003456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Спец</w:t>
      </w:r>
      <w:r>
        <w:rPr>
          <w:rFonts w:ascii="Times New Roman" w:hAnsi="Times New Roman"/>
          <w:color w:val="000000"/>
          <w:sz w:val="28"/>
          <w:szCs w:val="28"/>
        </w:rPr>
        <w:t>иалист соответствующего отдела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ентра не позднее следующего дня после поступления к нему документов инф</w:t>
      </w:r>
      <w:r>
        <w:rPr>
          <w:rFonts w:ascii="Times New Roman" w:hAnsi="Times New Roman"/>
          <w:color w:val="000000"/>
          <w:sz w:val="28"/>
          <w:szCs w:val="28"/>
        </w:rPr>
        <w:t>ормирует заявителя о необходим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4560E">
        <w:rPr>
          <w:rFonts w:ascii="Times New Roman" w:hAnsi="Times New Roman"/>
          <w:color w:val="000000"/>
          <w:sz w:val="28"/>
          <w:szCs w:val="28"/>
        </w:rPr>
        <w:t>сти получения подготовленных документов способом, указанным в заявлении.</w:t>
      </w:r>
    </w:p>
    <w:p w:rsidR="00606854" w:rsidRPr="003456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В случае неполучения заявителем документов в течение двух недель со дня окончания срока предоставления услуги специалист соответствующего о</w:t>
      </w:r>
      <w:r w:rsidRPr="0034560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дела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ентра повторно оповещает заявителя о необходимости получения подг</w:t>
      </w:r>
      <w:r w:rsidRPr="0034560E">
        <w:rPr>
          <w:rFonts w:ascii="Times New Roman" w:hAnsi="Times New Roman"/>
          <w:color w:val="000000"/>
          <w:sz w:val="28"/>
          <w:szCs w:val="28"/>
        </w:rPr>
        <w:t>о</w:t>
      </w:r>
      <w:r w:rsidRPr="0034560E">
        <w:rPr>
          <w:rFonts w:ascii="Times New Roman" w:hAnsi="Times New Roman"/>
          <w:color w:val="000000"/>
          <w:sz w:val="28"/>
          <w:szCs w:val="28"/>
        </w:rPr>
        <w:t>товленных документов.</w:t>
      </w:r>
    </w:p>
    <w:p w:rsidR="00606854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 xml:space="preserve">Если по истечении двух недель со дня повторного оповещения </w:t>
      </w:r>
      <w:proofErr w:type="gramStart"/>
      <w:r w:rsidRPr="0034560E">
        <w:rPr>
          <w:rFonts w:ascii="Times New Roman" w:hAnsi="Times New Roman"/>
          <w:color w:val="000000"/>
          <w:sz w:val="28"/>
          <w:szCs w:val="28"/>
        </w:rPr>
        <w:t>заявителя</w:t>
      </w:r>
      <w:proofErr w:type="gramEnd"/>
      <w:r w:rsidRPr="0034560E">
        <w:rPr>
          <w:rFonts w:ascii="Times New Roman" w:hAnsi="Times New Roman"/>
          <w:color w:val="000000"/>
          <w:sz w:val="28"/>
          <w:szCs w:val="28"/>
        </w:rPr>
        <w:t xml:space="preserve"> подготовленные документы не получены заявителем, специалист по работе с заявителями Центра возвращает их в </w:t>
      </w:r>
      <w:r w:rsidR="00D52944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для передачи в архив </w:t>
      </w:r>
      <w:r w:rsidR="00D52944">
        <w:rPr>
          <w:rFonts w:ascii="Times New Roman" w:hAnsi="Times New Roman"/>
          <w:color w:val="000000"/>
          <w:sz w:val="28"/>
          <w:szCs w:val="28"/>
        </w:rPr>
        <w:t>упра</w:t>
      </w:r>
      <w:r w:rsidR="00D52944">
        <w:rPr>
          <w:rFonts w:ascii="Times New Roman" w:hAnsi="Times New Roman"/>
          <w:color w:val="000000"/>
          <w:sz w:val="28"/>
          <w:szCs w:val="28"/>
        </w:rPr>
        <w:t>в</w:t>
      </w:r>
      <w:r w:rsidR="00D52944">
        <w:rPr>
          <w:rFonts w:ascii="Times New Roman" w:hAnsi="Times New Roman"/>
          <w:color w:val="000000"/>
          <w:sz w:val="28"/>
          <w:szCs w:val="28"/>
        </w:rPr>
        <w:t>ления</w:t>
      </w:r>
      <w:r w:rsidRPr="00094F53">
        <w:rPr>
          <w:rFonts w:ascii="Times New Roman" w:hAnsi="Times New Roman"/>
          <w:color w:val="000000"/>
          <w:sz w:val="28"/>
          <w:szCs w:val="28"/>
        </w:rPr>
        <w:t>.</w:t>
      </w:r>
    </w:p>
    <w:p w:rsidR="00606854" w:rsidRPr="00AE2E0E" w:rsidRDefault="00606854" w:rsidP="006068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409" w:rsidRPr="00AE2E0E" w:rsidRDefault="00591409" w:rsidP="0059140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E2E0E">
        <w:rPr>
          <w:sz w:val="28"/>
          <w:szCs w:val="28"/>
        </w:rPr>
        <w:t xml:space="preserve">. </w:t>
      </w:r>
      <w:r w:rsidRPr="00AE2E0E">
        <w:rPr>
          <w:color w:val="111111"/>
          <w:sz w:val="28"/>
          <w:szCs w:val="28"/>
        </w:rPr>
        <w:t xml:space="preserve">Подготовка, подписание и выдача разрешения </w:t>
      </w:r>
      <w:r>
        <w:rPr>
          <w:color w:val="111111"/>
          <w:sz w:val="28"/>
          <w:szCs w:val="28"/>
        </w:rPr>
        <w:t>на ввод объекта в эк</w:t>
      </w: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плуатацию</w:t>
      </w:r>
      <w:r w:rsidRPr="00AE2E0E">
        <w:rPr>
          <w:color w:val="111111"/>
          <w:sz w:val="28"/>
          <w:szCs w:val="28"/>
        </w:rPr>
        <w:t xml:space="preserve"> либо письменного отказа в предоставлении муниципальной услуги</w:t>
      </w:r>
    </w:p>
    <w:p w:rsidR="00591409" w:rsidRPr="00521D78" w:rsidRDefault="00591409" w:rsidP="0059140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E2E0E">
        <w:rPr>
          <w:sz w:val="28"/>
          <w:szCs w:val="28"/>
        </w:rPr>
        <w:t xml:space="preserve">.1. </w:t>
      </w:r>
      <w:r w:rsidRPr="00AE2E0E">
        <w:rPr>
          <w:sz w:val="28"/>
        </w:rPr>
        <w:t xml:space="preserve">Основанием для начала исполнения административной процедуры является принятие решения о предоставлении муниципальной услуги либо об </w:t>
      </w:r>
      <w:r w:rsidRPr="00521D78">
        <w:rPr>
          <w:sz w:val="28"/>
        </w:rPr>
        <w:t>отказе в предоставлении муниципальной услуги.</w:t>
      </w:r>
    </w:p>
    <w:p w:rsidR="00591409" w:rsidRPr="00AE2E0E" w:rsidRDefault="00591409" w:rsidP="00591409">
      <w:pPr>
        <w:pStyle w:val="ac"/>
        <w:ind w:firstLine="709"/>
        <w:contextualSpacing/>
      </w:pPr>
      <w:r w:rsidRPr="00521D78">
        <w:t>3.7.2. В случае принятия решения о предоставлении муниципальной у</w:t>
      </w:r>
      <w:r w:rsidRPr="00521D78">
        <w:t>с</w:t>
      </w:r>
      <w:r w:rsidRPr="00521D78">
        <w:t xml:space="preserve">луги, исполнитель выполняет проект разрешения </w:t>
      </w:r>
      <w:r w:rsidRPr="00521D78">
        <w:rPr>
          <w:color w:val="111111"/>
        </w:rPr>
        <w:t>на ввод объекта в эксплуат</w:t>
      </w:r>
      <w:r w:rsidRPr="00521D78">
        <w:rPr>
          <w:color w:val="111111"/>
        </w:rPr>
        <w:t>а</w:t>
      </w:r>
      <w:r w:rsidRPr="00521D78">
        <w:rPr>
          <w:color w:val="111111"/>
        </w:rPr>
        <w:t>цию</w:t>
      </w:r>
      <w:r w:rsidRPr="00521D78">
        <w:t xml:space="preserve"> (</w:t>
      </w:r>
      <w:r w:rsidR="00521D78" w:rsidRPr="00521D78">
        <w:t xml:space="preserve">приложение </w:t>
      </w:r>
      <w:r w:rsidR="008D2DBD">
        <w:t>6</w:t>
      </w:r>
      <w:r w:rsidRPr="00521D78">
        <w:t xml:space="preserve"> к настоящему административному регламенту), в одном э</w:t>
      </w:r>
      <w:r w:rsidRPr="00521D78">
        <w:t>к</w:t>
      </w:r>
      <w:r w:rsidRPr="00521D78">
        <w:t>земпляре, который подписывается</w:t>
      </w:r>
      <w:r w:rsidRPr="00AE2E0E">
        <w:t xml:space="preserve"> исполнителем и визируется </w:t>
      </w:r>
      <w:r w:rsidR="00544EB4">
        <w:t>начальником управления</w:t>
      </w:r>
      <w:r w:rsidRPr="00AE2E0E">
        <w:t xml:space="preserve">, а также согласовывается </w:t>
      </w:r>
      <w:proofErr w:type="gramStart"/>
      <w:r w:rsidRPr="00AE2E0E">
        <w:t>с</w:t>
      </w:r>
      <w:proofErr w:type="gramEnd"/>
      <w:r w:rsidRPr="00AE2E0E">
        <w:t>:</w:t>
      </w:r>
    </w:p>
    <w:p w:rsidR="00591409" w:rsidRDefault="00591409" w:rsidP="00591409">
      <w:pPr>
        <w:pStyle w:val="ac"/>
        <w:ind w:firstLine="708"/>
        <w:contextualSpacing/>
      </w:pPr>
      <w:r w:rsidRPr="00AE2E0E">
        <w:t xml:space="preserve">заместителем главы администрации </w:t>
      </w:r>
      <w:r w:rsidR="00544EB4">
        <w:t>округа</w:t>
      </w:r>
      <w:r w:rsidRPr="00AE2E0E">
        <w:t xml:space="preserve"> – начальником управления жилищно-коммунального хозяйства администрации </w:t>
      </w:r>
      <w:r w:rsidR="00544EB4">
        <w:t>округа</w:t>
      </w:r>
      <w:r w:rsidRPr="00AE2E0E">
        <w:t>;</w:t>
      </w:r>
    </w:p>
    <w:p w:rsidR="00591409" w:rsidRPr="00AE2E0E" w:rsidRDefault="00544EB4" w:rsidP="00591409">
      <w:pPr>
        <w:pStyle w:val="ac"/>
        <w:ind w:firstLine="708"/>
        <w:contextualSpacing/>
      </w:pPr>
      <w:r>
        <w:t>начальником</w:t>
      </w:r>
      <w:r w:rsidR="00591409" w:rsidRPr="00AE2E0E">
        <w:t xml:space="preserve"> </w:t>
      </w:r>
      <w:r>
        <w:t>правового управления</w:t>
      </w:r>
      <w:r w:rsidR="00591409" w:rsidRPr="00AE2E0E">
        <w:t xml:space="preserve"> администрации </w:t>
      </w:r>
      <w:r>
        <w:t>округа</w:t>
      </w:r>
      <w:r w:rsidR="00591409" w:rsidRPr="00AE2E0E">
        <w:t>;</w:t>
      </w:r>
    </w:p>
    <w:p w:rsidR="00591409" w:rsidRPr="00807BDE" w:rsidRDefault="000E1010" w:rsidP="00591409">
      <w:pPr>
        <w:pStyle w:val="ac"/>
        <w:ind w:firstLine="709"/>
        <w:contextualSpacing/>
      </w:pPr>
      <w:r w:rsidRPr="00807BDE">
        <w:t>начальником</w:t>
      </w:r>
      <w:r w:rsidR="00591409" w:rsidRPr="00807BDE">
        <w:t xml:space="preserve"> управлени</w:t>
      </w:r>
      <w:r w:rsidRPr="00807BDE">
        <w:t>я</w:t>
      </w:r>
      <w:r w:rsidR="00591409" w:rsidRPr="00807BDE">
        <w:t xml:space="preserve"> имуществ</w:t>
      </w:r>
      <w:r w:rsidRPr="00807BDE">
        <w:t>енных и</w:t>
      </w:r>
      <w:r w:rsidR="00591409" w:rsidRPr="00807BDE">
        <w:t xml:space="preserve"> </w:t>
      </w:r>
      <w:r w:rsidRPr="00807BDE">
        <w:t xml:space="preserve">земельных отношений </w:t>
      </w:r>
      <w:r w:rsidR="00591409" w:rsidRPr="00807BDE">
        <w:t>адм</w:t>
      </w:r>
      <w:r w:rsidR="00591409" w:rsidRPr="00807BDE">
        <w:t>и</w:t>
      </w:r>
      <w:r w:rsidR="00591409" w:rsidRPr="00807BDE">
        <w:t xml:space="preserve">нистрации </w:t>
      </w:r>
      <w:r w:rsidR="00544EB4" w:rsidRPr="00807BDE">
        <w:t>округа</w:t>
      </w:r>
      <w:r w:rsidR="00591409" w:rsidRPr="00807BDE">
        <w:t xml:space="preserve"> (при строительстве объекта капитального строительства</w:t>
      </w:r>
      <w:r w:rsidR="00373BBC" w:rsidRPr="00807BDE">
        <w:t xml:space="preserve"> на земельных участках, находящих</w:t>
      </w:r>
      <w:r w:rsidR="00591409" w:rsidRPr="00807BDE">
        <w:t>ся в муниципальной собственности, земель</w:t>
      </w:r>
      <w:r w:rsidR="00373BBC" w:rsidRPr="00807BDE">
        <w:t>ных участках, предоставленных администрацией города</w:t>
      </w:r>
      <w:r w:rsidR="00981333" w:rsidRPr="00807BDE">
        <w:t xml:space="preserve"> в</w:t>
      </w:r>
      <w:r w:rsidR="00373BBC" w:rsidRPr="00807BDE">
        <w:t xml:space="preserve"> аренду физическим или юридическим лицам</w:t>
      </w:r>
      <w:r w:rsidR="00591409" w:rsidRPr="00807BDE">
        <w:t>, а также при реконструкции объектов капитального стро</w:t>
      </w:r>
      <w:r w:rsidR="00591409" w:rsidRPr="00807BDE">
        <w:t>и</w:t>
      </w:r>
      <w:r w:rsidR="00591409" w:rsidRPr="00807BDE">
        <w:t>тельства, находящихся в муниципальной собственности).</w:t>
      </w:r>
    </w:p>
    <w:p w:rsidR="00591409" w:rsidRPr="00AE2E0E" w:rsidRDefault="00591409" w:rsidP="00591409">
      <w:pPr>
        <w:pStyle w:val="ac"/>
        <w:ind w:firstLine="709"/>
        <w:contextualSpacing/>
      </w:pPr>
      <w:r w:rsidRPr="00AE2E0E">
        <w:t>3.</w:t>
      </w:r>
      <w:r>
        <w:t>7</w:t>
      </w:r>
      <w:r w:rsidRPr="00AE2E0E">
        <w:t xml:space="preserve">.3. При наличии согласований проекта разрешения </w:t>
      </w:r>
      <w:r w:rsidRPr="00AE2E0E">
        <w:rPr>
          <w:color w:val="111111"/>
        </w:rPr>
        <w:t xml:space="preserve">на </w:t>
      </w:r>
      <w:r>
        <w:rPr>
          <w:color w:val="111111"/>
        </w:rPr>
        <w:t>ввод объекта в эксплуатацию</w:t>
      </w:r>
      <w:r w:rsidRPr="00AE2E0E">
        <w:t xml:space="preserve"> всеми </w:t>
      </w:r>
      <w:r>
        <w:t>указанными</w:t>
      </w:r>
      <w:r w:rsidRPr="00AE2E0E">
        <w:t xml:space="preserve"> лицами, разрешение в </w:t>
      </w:r>
      <w:r>
        <w:t>шести</w:t>
      </w:r>
      <w:r w:rsidRPr="00AE2E0E">
        <w:t xml:space="preserve"> экземплярах н</w:t>
      </w:r>
      <w:r w:rsidRPr="00AE2E0E">
        <w:t>а</w:t>
      </w:r>
      <w:r w:rsidRPr="00AE2E0E">
        <w:t xml:space="preserve">правляется на подпись </w:t>
      </w:r>
      <w:r w:rsidR="000E1010">
        <w:t xml:space="preserve">первому заместителю </w:t>
      </w:r>
      <w:r w:rsidR="009A2DE5">
        <w:t>г</w:t>
      </w:r>
      <w:r w:rsidRPr="00AE2E0E">
        <w:t>лав</w:t>
      </w:r>
      <w:r w:rsidR="009A2DE5">
        <w:t>ы</w:t>
      </w:r>
      <w:r w:rsidR="005332BC">
        <w:t xml:space="preserve"> администрации</w:t>
      </w:r>
      <w:r w:rsidRPr="00AE2E0E">
        <w:t xml:space="preserve"> Георгие</w:t>
      </w:r>
      <w:r w:rsidRPr="00AE2E0E">
        <w:t>в</w:t>
      </w:r>
      <w:r w:rsidRPr="00AE2E0E">
        <w:t>ск</w:t>
      </w:r>
      <w:r w:rsidR="00544EB4">
        <w:t>ого городского округа</w:t>
      </w:r>
      <w:r w:rsidRPr="00AE2E0E">
        <w:t xml:space="preserve">. </w:t>
      </w:r>
    </w:p>
    <w:p w:rsidR="006C0E40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.4. Разрешение на </w:t>
      </w:r>
      <w:r w:rsidRPr="00591409">
        <w:rPr>
          <w:rFonts w:ascii="Times New Roman" w:hAnsi="Times New Roman"/>
          <w:color w:val="000000"/>
          <w:sz w:val="28"/>
          <w:szCs w:val="28"/>
        </w:rPr>
        <w:t>ввод объекта в эксплуатацию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подписывается </w:t>
      </w:r>
      <w:r w:rsidR="009A2DE5">
        <w:rPr>
          <w:rFonts w:ascii="Times New Roman" w:hAnsi="Times New Roman"/>
          <w:color w:val="000000"/>
          <w:sz w:val="28"/>
          <w:szCs w:val="28"/>
        </w:rPr>
        <w:t>первым заместителем г</w:t>
      </w:r>
      <w:r w:rsidRPr="00AE2E0E">
        <w:rPr>
          <w:rFonts w:ascii="Times New Roman" w:hAnsi="Times New Roman"/>
          <w:color w:val="000000"/>
          <w:sz w:val="28"/>
          <w:szCs w:val="28"/>
        </w:rPr>
        <w:t>ла</w:t>
      </w:r>
      <w:r w:rsidR="009A2DE5">
        <w:rPr>
          <w:rFonts w:ascii="Times New Roman" w:hAnsi="Times New Roman"/>
          <w:color w:val="000000"/>
          <w:sz w:val="28"/>
          <w:szCs w:val="28"/>
        </w:rPr>
        <w:t>вы</w:t>
      </w:r>
      <w:r w:rsidR="005332BC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Георгиевск</w:t>
      </w:r>
      <w:r w:rsidR="00544EB4">
        <w:rPr>
          <w:rFonts w:ascii="Times New Roman" w:hAnsi="Times New Roman"/>
          <w:color w:val="000000"/>
          <w:sz w:val="28"/>
          <w:szCs w:val="28"/>
        </w:rPr>
        <w:t>ого городского округа</w:t>
      </w:r>
      <w:r w:rsidR="006C0E40">
        <w:rPr>
          <w:rFonts w:ascii="Times New Roman" w:hAnsi="Times New Roman"/>
          <w:color w:val="000000"/>
          <w:sz w:val="28"/>
          <w:szCs w:val="28"/>
        </w:rPr>
        <w:t>.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E40">
        <w:rPr>
          <w:rFonts w:ascii="Times New Roman" w:hAnsi="Times New Roman"/>
          <w:color w:val="000000"/>
          <w:sz w:val="28"/>
          <w:szCs w:val="28"/>
        </w:rPr>
        <w:t>В его о</w:t>
      </w:r>
      <w:r w:rsidR="006C0E40">
        <w:rPr>
          <w:rFonts w:ascii="Times New Roman" w:hAnsi="Times New Roman"/>
          <w:color w:val="000000"/>
          <w:sz w:val="28"/>
          <w:szCs w:val="28"/>
        </w:rPr>
        <w:t>т</w:t>
      </w:r>
      <w:r w:rsidR="006C0E40">
        <w:rPr>
          <w:rFonts w:ascii="Times New Roman" w:hAnsi="Times New Roman"/>
          <w:color w:val="000000"/>
          <w:sz w:val="28"/>
          <w:szCs w:val="28"/>
        </w:rPr>
        <w:t>сутствие – начальником управления архитектуры и градостроительства Георг</w:t>
      </w:r>
      <w:r w:rsidR="006C0E40">
        <w:rPr>
          <w:rFonts w:ascii="Times New Roman" w:hAnsi="Times New Roman"/>
          <w:color w:val="000000"/>
          <w:sz w:val="28"/>
          <w:szCs w:val="28"/>
        </w:rPr>
        <w:t>и</w:t>
      </w:r>
      <w:r w:rsidR="006C0E40">
        <w:rPr>
          <w:rFonts w:ascii="Times New Roman" w:hAnsi="Times New Roman"/>
          <w:color w:val="000000"/>
          <w:sz w:val="28"/>
          <w:szCs w:val="28"/>
        </w:rPr>
        <w:t>евского городского округа.</w:t>
      </w:r>
    </w:p>
    <w:p w:rsidR="00591409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3.7.5. Разрешение на </w:t>
      </w:r>
      <w:r w:rsidRPr="00591409">
        <w:rPr>
          <w:rFonts w:ascii="Times New Roman" w:hAnsi="Times New Roman"/>
          <w:color w:val="000000"/>
          <w:sz w:val="28"/>
          <w:szCs w:val="28"/>
        </w:rPr>
        <w:t xml:space="preserve">ввод объекта в эксплуатацию </w:t>
      </w:r>
      <w:r>
        <w:rPr>
          <w:rFonts w:ascii="Times New Roman" w:hAnsi="Times New Roman"/>
          <w:color w:val="000000"/>
          <w:sz w:val="28"/>
          <w:szCs w:val="28"/>
        </w:rPr>
        <w:t>регистрируется в жу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нале регистрации разрешений на </w:t>
      </w:r>
      <w:r w:rsidRPr="00591409">
        <w:rPr>
          <w:rFonts w:ascii="Times New Roman" w:hAnsi="Times New Roman"/>
          <w:color w:val="000000"/>
          <w:sz w:val="28"/>
          <w:szCs w:val="28"/>
        </w:rPr>
        <w:t>ввод объекта в эксплуатацию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1409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3.7.6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. Заявителю выдается разрешение </w:t>
      </w:r>
      <w:r>
        <w:rPr>
          <w:rFonts w:ascii="Times New Roman" w:hAnsi="Times New Roman"/>
          <w:color w:val="000000"/>
          <w:sz w:val="28"/>
          <w:szCs w:val="28"/>
        </w:rPr>
        <w:t>в 3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экземплярах. </w:t>
      </w:r>
    </w:p>
    <w:p w:rsidR="00591409" w:rsidRPr="00AE2E0E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>Выдача разрешения заявителю осуществляется по представлению испо</w:t>
      </w:r>
      <w:r w:rsidRPr="00AE2E0E">
        <w:rPr>
          <w:rFonts w:ascii="Times New Roman" w:hAnsi="Times New Roman"/>
          <w:color w:val="000000"/>
          <w:sz w:val="28"/>
          <w:szCs w:val="28"/>
        </w:rPr>
        <w:t>л</w:t>
      </w:r>
      <w:r w:rsidRPr="00AE2E0E">
        <w:rPr>
          <w:rFonts w:ascii="Times New Roman" w:hAnsi="Times New Roman"/>
          <w:color w:val="000000"/>
          <w:sz w:val="28"/>
          <w:szCs w:val="28"/>
        </w:rPr>
        <w:t>нителю документа, удостоверяющего личность, либо его представителю по д</w:t>
      </w:r>
      <w:r w:rsidRPr="00AE2E0E">
        <w:rPr>
          <w:rFonts w:ascii="Times New Roman" w:hAnsi="Times New Roman"/>
          <w:color w:val="000000"/>
          <w:sz w:val="28"/>
          <w:szCs w:val="28"/>
        </w:rPr>
        <w:t>о</w:t>
      </w:r>
      <w:r w:rsidRPr="00AE2E0E">
        <w:rPr>
          <w:rFonts w:ascii="Times New Roman" w:hAnsi="Times New Roman"/>
          <w:color w:val="000000"/>
          <w:sz w:val="28"/>
          <w:szCs w:val="28"/>
        </w:rPr>
        <w:t>веренности от заявителя, оформленной в соответствии с действующим закон</w:t>
      </w:r>
      <w:r w:rsidRPr="00AE2E0E">
        <w:rPr>
          <w:rFonts w:ascii="Times New Roman" w:hAnsi="Times New Roman"/>
          <w:color w:val="000000"/>
          <w:sz w:val="28"/>
          <w:szCs w:val="28"/>
        </w:rPr>
        <w:t>о</w:t>
      </w:r>
      <w:r w:rsidRPr="00AE2E0E">
        <w:rPr>
          <w:rFonts w:ascii="Times New Roman" w:hAnsi="Times New Roman"/>
          <w:color w:val="000000"/>
          <w:sz w:val="28"/>
          <w:szCs w:val="28"/>
        </w:rPr>
        <w:t>дательством, и документа, удостоверяющего личность.</w:t>
      </w:r>
    </w:p>
    <w:p w:rsidR="00591409" w:rsidRPr="00AE2E0E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3.7.7</w:t>
      </w:r>
      <w:r w:rsidRPr="00AE2E0E">
        <w:rPr>
          <w:rFonts w:ascii="Times New Roman" w:hAnsi="Times New Roman"/>
          <w:color w:val="000000"/>
          <w:sz w:val="28"/>
          <w:szCs w:val="28"/>
        </w:rPr>
        <w:t>. При наличии оснований для отказа в предоставлении муниципал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>ной услуги исполнителем готовится соответствующее письмо об отказе в пр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доставлении муниципальной услуги с указанием причин, которое подписывае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ся Главой</w:t>
      </w:r>
      <w:r w:rsidR="005332BC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="008E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E0E">
        <w:rPr>
          <w:rFonts w:ascii="Times New Roman" w:hAnsi="Times New Roman"/>
          <w:color w:val="000000"/>
          <w:sz w:val="28"/>
          <w:szCs w:val="28"/>
        </w:rPr>
        <w:t>Георгиевск</w:t>
      </w:r>
      <w:r w:rsidR="008E444A">
        <w:rPr>
          <w:rFonts w:ascii="Times New Roman" w:hAnsi="Times New Roman"/>
          <w:color w:val="000000"/>
          <w:sz w:val="28"/>
          <w:szCs w:val="28"/>
        </w:rPr>
        <w:t>ого городского 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или заместителем главы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8E444A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Письмо об отказе в предоставлении муниципал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>ной услуги направляется заявителю почтой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адресу, указанному в заявлении или выдается заявителю лично при представлении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исполнителю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документа, удостоверяющего личность, либо его представителю по доверенности от заяв</w:t>
      </w:r>
      <w:r w:rsidRPr="00AE2E0E">
        <w:rPr>
          <w:rFonts w:ascii="Times New Roman" w:hAnsi="Times New Roman"/>
          <w:color w:val="000000"/>
          <w:sz w:val="28"/>
          <w:szCs w:val="28"/>
        </w:rPr>
        <w:t>и</w:t>
      </w:r>
      <w:r w:rsidRPr="00AE2E0E">
        <w:rPr>
          <w:rFonts w:ascii="Times New Roman" w:hAnsi="Times New Roman"/>
          <w:color w:val="000000"/>
          <w:sz w:val="28"/>
          <w:szCs w:val="28"/>
        </w:rPr>
        <w:t>теля, оформленной в соответствии с действующим законодательством, и док</w:t>
      </w:r>
      <w:r w:rsidRPr="00AE2E0E">
        <w:rPr>
          <w:rFonts w:ascii="Times New Roman" w:hAnsi="Times New Roman"/>
          <w:color w:val="000000"/>
          <w:sz w:val="28"/>
          <w:szCs w:val="28"/>
        </w:rPr>
        <w:t>у</w:t>
      </w:r>
      <w:r w:rsidRPr="00AE2E0E">
        <w:rPr>
          <w:rFonts w:ascii="Times New Roman" w:hAnsi="Times New Roman"/>
          <w:color w:val="000000"/>
          <w:sz w:val="28"/>
          <w:szCs w:val="28"/>
        </w:rPr>
        <w:t>мента, удостоверяющего личность.</w:t>
      </w:r>
    </w:p>
    <w:p w:rsidR="00591409" w:rsidRPr="00AE2E0E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465A">
        <w:rPr>
          <w:rFonts w:ascii="Times New Roman" w:hAnsi="Times New Roman"/>
          <w:color w:val="000000"/>
          <w:sz w:val="28"/>
          <w:szCs w:val="28"/>
        </w:rPr>
        <w:lastRenderedPageBreak/>
        <w:t>Выдача решения об отказе в предоставлении муниципальной услуги ос</w:t>
      </w:r>
      <w:r w:rsidRPr="00AD465A">
        <w:rPr>
          <w:rFonts w:ascii="Times New Roman" w:hAnsi="Times New Roman"/>
          <w:color w:val="000000"/>
          <w:sz w:val="28"/>
          <w:szCs w:val="28"/>
        </w:rPr>
        <w:t>у</w:t>
      </w:r>
      <w:r w:rsidR="00981333">
        <w:rPr>
          <w:rFonts w:ascii="Times New Roman" w:hAnsi="Times New Roman"/>
          <w:color w:val="000000"/>
          <w:sz w:val="28"/>
          <w:szCs w:val="28"/>
        </w:rPr>
        <w:t>ществляется в течение</w:t>
      </w:r>
      <w:r w:rsidRPr="00AD4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44A">
        <w:rPr>
          <w:rFonts w:ascii="Times New Roman" w:hAnsi="Times New Roman"/>
          <w:color w:val="000000"/>
          <w:sz w:val="28"/>
          <w:szCs w:val="28"/>
        </w:rPr>
        <w:t>семи рабочих</w:t>
      </w:r>
      <w:r w:rsidR="00981333">
        <w:rPr>
          <w:rFonts w:ascii="Times New Roman" w:hAnsi="Times New Roman"/>
          <w:color w:val="000000"/>
          <w:sz w:val="28"/>
          <w:szCs w:val="28"/>
        </w:rPr>
        <w:t xml:space="preserve"> дней</w:t>
      </w:r>
      <w:r w:rsidRPr="00AD465A">
        <w:rPr>
          <w:rFonts w:ascii="Times New Roman" w:hAnsi="Times New Roman"/>
          <w:color w:val="000000"/>
          <w:sz w:val="28"/>
          <w:szCs w:val="28"/>
        </w:rPr>
        <w:t xml:space="preserve"> со дня поступления заявления.</w:t>
      </w:r>
    </w:p>
    <w:p w:rsidR="00591409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.8. Результатом муниципальной услуги является выдача заявителю разрешения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591409">
        <w:rPr>
          <w:rFonts w:ascii="Times New Roman" w:hAnsi="Times New Roman"/>
          <w:color w:val="000000"/>
          <w:sz w:val="28"/>
          <w:szCs w:val="28"/>
        </w:rPr>
        <w:t xml:space="preserve">ввод объекта в эксплуатацию </w:t>
      </w:r>
      <w:r w:rsidRPr="00AE2E0E">
        <w:rPr>
          <w:rFonts w:ascii="Times New Roman" w:hAnsi="Times New Roman"/>
          <w:color w:val="000000"/>
          <w:sz w:val="28"/>
          <w:szCs w:val="28"/>
        </w:rPr>
        <w:t>или выдача письма об отказе в предоставлении муниципальной услуги.</w:t>
      </w:r>
    </w:p>
    <w:p w:rsidR="00591409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 xml:space="preserve">В случае если заявитель обратился за предоставлением услуги в Центр, </w:t>
      </w:r>
      <w:r>
        <w:rPr>
          <w:rFonts w:ascii="Times New Roman" w:hAnsi="Times New Roman"/>
          <w:color w:val="000000"/>
          <w:sz w:val="28"/>
          <w:szCs w:val="28"/>
        </w:rPr>
        <w:t>исполнитель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не позднее следующего дня п</w:t>
      </w:r>
      <w:r>
        <w:rPr>
          <w:rFonts w:ascii="Times New Roman" w:hAnsi="Times New Roman"/>
          <w:color w:val="000000"/>
          <w:sz w:val="28"/>
          <w:szCs w:val="28"/>
        </w:rPr>
        <w:t>осле выполнения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луге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>
        <w:rPr>
          <w:rFonts w:ascii="Times New Roman" w:hAnsi="Times New Roman"/>
          <w:color w:val="000000"/>
          <w:sz w:val="28"/>
          <w:szCs w:val="28"/>
        </w:rPr>
        <w:t>ет их в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 для выдачи заявителю.</w:t>
      </w:r>
    </w:p>
    <w:p w:rsidR="00591409" w:rsidRPr="0034560E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Сроком выдачи информации является последний день окончания срока предоставления услуги.</w:t>
      </w:r>
    </w:p>
    <w:p w:rsidR="00591409" w:rsidRPr="0034560E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кументы должны быть переданы в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 не позднее дня, предшес</w:t>
      </w:r>
      <w:r w:rsidRPr="0034560E">
        <w:rPr>
          <w:rFonts w:ascii="Times New Roman" w:hAnsi="Times New Roman"/>
          <w:color w:val="000000"/>
          <w:sz w:val="28"/>
          <w:szCs w:val="28"/>
        </w:rPr>
        <w:t>т</w:t>
      </w:r>
      <w:r w:rsidRPr="0034560E">
        <w:rPr>
          <w:rFonts w:ascii="Times New Roman" w:hAnsi="Times New Roman"/>
          <w:color w:val="000000"/>
          <w:sz w:val="28"/>
          <w:szCs w:val="28"/>
        </w:rPr>
        <w:t>вующего дате окончания предоставл</w:t>
      </w:r>
      <w:r>
        <w:rPr>
          <w:rFonts w:ascii="Times New Roman" w:hAnsi="Times New Roman"/>
          <w:color w:val="000000"/>
          <w:sz w:val="28"/>
          <w:szCs w:val="28"/>
        </w:rPr>
        <w:t>ения услуги. Передача доку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ментов из </w:t>
      </w:r>
      <w:r>
        <w:rPr>
          <w:rFonts w:ascii="Times New Roman" w:hAnsi="Times New Roman"/>
          <w:color w:val="000000"/>
          <w:sz w:val="28"/>
          <w:szCs w:val="28"/>
        </w:rPr>
        <w:t>отд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в центр сопровождается соответствующим реестром передачи.</w:t>
      </w:r>
    </w:p>
    <w:p w:rsidR="00591409" w:rsidRPr="0034560E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Спец</w:t>
      </w:r>
      <w:r>
        <w:rPr>
          <w:rFonts w:ascii="Times New Roman" w:hAnsi="Times New Roman"/>
          <w:color w:val="000000"/>
          <w:sz w:val="28"/>
          <w:szCs w:val="28"/>
        </w:rPr>
        <w:t>иалист соответствующего отдела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ентра не позднее следующего дня после поступления к нему документов инф</w:t>
      </w:r>
      <w:r>
        <w:rPr>
          <w:rFonts w:ascii="Times New Roman" w:hAnsi="Times New Roman"/>
          <w:color w:val="000000"/>
          <w:sz w:val="28"/>
          <w:szCs w:val="28"/>
        </w:rPr>
        <w:t>ормирует заявителя о необходим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4560E">
        <w:rPr>
          <w:rFonts w:ascii="Times New Roman" w:hAnsi="Times New Roman"/>
          <w:color w:val="000000"/>
          <w:sz w:val="28"/>
          <w:szCs w:val="28"/>
        </w:rPr>
        <w:t>сти получения подготовленных документов способом, указанным в заявлении.</w:t>
      </w:r>
    </w:p>
    <w:p w:rsidR="00591409" w:rsidRPr="0034560E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>В случае неполучения заявителем документов в течение двух недель со дня окончания срока предоставления услуги специалист соответствующего о</w:t>
      </w:r>
      <w:r w:rsidRPr="0034560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дела Ц</w:t>
      </w:r>
      <w:r w:rsidRPr="0034560E">
        <w:rPr>
          <w:rFonts w:ascii="Times New Roman" w:hAnsi="Times New Roman"/>
          <w:color w:val="000000"/>
          <w:sz w:val="28"/>
          <w:szCs w:val="28"/>
        </w:rPr>
        <w:t>ентра повторно оповещает заявителя о необходимости получения подг</w:t>
      </w:r>
      <w:r w:rsidRPr="0034560E">
        <w:rPr>
          <w:rFonts w:ascii="Times New Roman" w:hAnsi="Times New Roman"/>
          <w:color w:val="000000"/>
          <w:sz w:val="28"/>
          <w:szCs w:val="28"/>
        </w:rPr>
        <w:t>о</w:t>
      </w:r>
      <w:r w:rsidRPr="0034560E">
        <w:rPr>
          <w:rFonts w:ascii="Times New Roman" w:hAnsi="Times New Roman"/>
          <w:color w:val="000000"/>
          <w:sz w:val="28"/>
          <w:szCs w:val="28"/>
        </w:rPr>
        <w:t>товленных документов.</w:t>
      </w:r>
    </w:p>
    <w:p w:rsidR="00591409" w:rsidRDefault="00591409" w:rsidP="005914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60E">
        <w:rPr>
          <w:rFonts w:ascii="Times New Roman" w:hAnsi="Times New Roman"/>
          <w:color w:val="000000"/>
          <w:sz w:val="28"/>
          <w:szCs w:val="28"/>
        </w:rPr>
        <w:t xml:space="preserve">Если по истечении двух недель со дня повторного оповещения </w:t>
      </w:r>
      <w:proofErr w:type="gramStart"/>
      <w:r w:rsidRPr="0034560E">
        <w:rPr>
          <w:rFonts w:ascii="Times New Roman" w:hAnsi="Times New Roman"/>
          <w:color w:val="000000"/>
          <w:sz w:val="28"/>
          <w:szCs w:val="28"/>
        </w:rPr>
        <w:t>заявителя</w:t>
      </w:r>
      <w:proofErr w:type="gramEnd"/>
      <w:r w:rsidRPr="0034560E">
        <w:rPr>
          <w:rFonts w:ascii="Times New Roman" w:hAnsi="Times New Roman"/>
          <w:color w:val="000000"/>
          <w:sz w:val="28"/>
          <w:szCs w:val="28"/>
        </w:rPr>
        <w:t xml:space="preserve"> подготовленные документы не получены заявителем, специалист по работе с заявителями Центра возвращает их в </w:t>
      </w:r>
      <w:r w:rsidR="008E444A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34560E">
        <w:rPr>
          <w:rFonts w:ascii="Times New Roman" w:hAnsi="Times New Roman"/>
          <w:color w:val="000000"/>
          <w:sz w:val="28"/>
          <w:szCs w:val="28"/>
        </w:rPr>
        <w:t xml:space="preserve"> для передачи в архив </w:t>
      </w:r>
      <w:r w:rsidR="008E444A">
        <w:rPr>
          <w:rFonts w:ascii="Times New Roman" w:hAnsi="Times New Roman"/>
          <w:color w:val="000000"/>
          <w:sz w:val="28"/>
          <w:szCs w:val="28"/>
        </w:rPr>
        <w:t>упра</w:t>
      </w:r>
      <w:r w:rsidR="008E444A">
        <w:rPr>
          <w:rFonts w:ascii="Times New Roman" w:hAnsi="Times New Roman"/>
          <w:color w:val="000000"/>
          <w:sz w:val="28"/>
          <w:szCs w:val="28"/>
        </w:rPr>
        <w:t>в</w:t>
      </w:r>
      <w:r w:rsidR="008E444A">
        <w:rPr>
          <w:rFonts w:ascii="Times New Roman" w:hAnsi="Times New Roman"/>
          <w:color w:val="000000"/>
          <w:sz w:val="28"/>
          <w:szCs w:val="28"/>
        </w:rPr>
        <w:t>ления</w:t>
      </w:r>
      <w:r w:rsidRPr="00094F53">
        <w:rPr>
          <w:rFonts w:ascii="Times New Roman" w:hAnsi="Times New Roman"/>
          <w:color w:val="000000"/>
          <w:sz w:val="28"/>
          <w:szCs w:val="28"/>
        </w:rPr>
        <w:t>.</w:t>
      </w:r>
    </w:p>
    <w:p w:rsidR="00A7718B" w:rsidRDefault="00A7718B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C4353A" w:rsidRPr="007C7571" w:rsidRDefault="00C4353A" w:rsidP="00C435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Pr="007C7571">
        <w:rPr>
          <w:rFonts w:ascii="Times New Roman" w:hAnsi="Times New Roman"/>
          <w:color w:val="000000"/>
          <w:sz w:val="28"/>
          <w:szCs w:val="28"/>
        </w:rPr>
        <w:t>Особенности выполнения административных процедур (действий) в электронной форме.</w:t>
      </w:r>
    </w:p>
    <w:p w:rsidR="00C4353A" w:rsidRPr="007C7571" w:rsidRDefault="00C4353A" w:rsidP="00C435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7571">
        <w:rPr>
          <w:rFonts w:ascii="Times New Roman" w:hAnsi="Times New Roman"/>
          <w:color w:val="000000"/>
          <w:sz w:val="28"/>
          <w:szCs w:val="28"/>
        </w:rPr>
        <w:t>Подача заявления и электронных образов документов (сканированных докум</w:t>
      </w:r>
      <w:r>
        <w:rPr>
          <w:rFonts w:ascii="Times New Roman" w:hAnsi="Times New Roman"/>
          <w:color w:val="000000"/>
          <w:sz w:val="28"/>
          <w:szCs w:val="28"/>
        </w:rPr>
        <w:t>ентов), указанных в пункте 2.6 а</w:t>
      </w:r>
      <w:r w:rsidRPr="007C7571">
        <w:rPr>
          <w:rFonts w:ascii="Times New Roman" w:hAnsi="Times New Roman"/>
          <w:color w:val="000000"/>
          <w:sz w:val="28"/>
          <w:szCs w:val="28"/>
        </w:rPr>
        <w:t>дмин</w:t>
      </w:r>
      <w:r>
        <w:rPr>
          <w:rFonts w:ascii="Times New Roman" w:hAnsi="Times New Roman"/>
          <w:color w:val="000000"/>
          <w:sz w:val="28"/>
          <w:szCs w:val="28"/>
        </w:rPr>
        <w:t>истративного регламента, в эле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7C7571">
        <w:rPr>
          <w:rFonts w:ascii="Times New Roman" w:hAnsi="Times New Roman"/>
          <w:color w:val="000000"/>
          <w:sz w:val="28"/>
          <w:szCs w:val="28"/>
        </w:rPr>
        <w:t>тронном виде осуществляется через По</w:t>
      </w:r>
      <w:r>
        <w:rPr>
          <w:rFonts w:ascii="Times New Roman" w:hAnsi="Times New Roman"/>
          <w:color w:val="000000"/>
          <w:sz w:val="28"/>
          <w:szCs w:val="28"/>
        </w:rPr>
        <w:t>ртал государственных и муни</w:t>
      </w:r>
      <w:r w:rsidRPr="007C7571">
        <w:rPr>
          <w:rFonts w:ascii="Times New Roman" w:hAnsi="Times New Roman"/>
          <w:color w:val="000000"/>
          <w:sz w:val="28"/>
          <w:szCs w:val="28"/>
        </w:rPr>
        <w:t>ципальных услуг) (http://www.gosuslugi26.ru/).</w:t>
      </w:r>
      <w:proofErr w:type="gramEnd"/>
    </w:p>
    <w:p w:rsidR="00C4353A" w:rsidRPr="007C7571" w:rsidRDefault="00C4353A" w:rsidP="00C435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7571">
        <w:rPr>
          <w:rFonts w:ascii="Times New Roman" w:hAnsi="Times New Roman"/>
          <w:color w:val="000000"/>
          <w:sz w:val="28"/>
          <w:szCs w:val="28"/>
        </w:rPr>
        <w:t>Выполнение административных процедур (действий) при подаче заявл</w:t>
      </w:r>
      <w:r w:rsidRPr="007C7571">
        <w:rPr>
          <w:rFonts w:ascii="Times New Roman" w:hAnsi="Times New Roman"/>
          <w:color w:val="000000"/>
          <w:sz w:val="28"/>
          <w:szCs w:val="28"/>
        </w:rPr>
        <w:t>е</w:t>
      </w:r>
      <w:r w:rsidRPr="007C7571">
        <w:rPr>
          <w:rFonts w:ascii="Times New Roman" w:hAnsi="Times New Roman"/>
          <w:color w:val="000000"/>
          <w:sz w:val="28"/>
          <w:szCs w:val="28"/>
        </w:rPr>
        <w:t>ния и электронных образов документов (сканированных документов), указа</w:t>
      </w:r>
      <w:r w:rsidRPr="007C757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в пункте 2.6 а</w:t>
      </w:r>
      <w:r w:rsidRPr="007C7571">
        <w:rPr>
          <w:rFonts w:ascii="Times New Roman" w:hAnsi="Times New Roman"/>
          <w:color w:val="000000"/>
          <w:sz w:val="28"/>
          <w:szCs w:val="28"/>
        </w:rPr>
        <w:t>дминистративного регламента, осуществляется в порядке, предусмо</w:t>
      </w:r>
      <w:r>
        <w:rPr>
          <w:rFonts w:ascii="Times New Roman" w:hAnsi="Times New Roman"/>
          <w:color w:val="000000"/>
          <w:sz w:val="28"/>
          <w:szCs w:val="28"/>
        </w:rPr>
        <w:t xml:space="preserve">тренном </w:t>
      </w:r>
      <w:r w:rsidRPr="00185326">
        <w:rPr>
          <w:rFonts w:ascii="Times New Roman" w:hAnsi="Times New Roman"/>
          <w:color w:val="000000"/>
          <w:sz w:val="28"/>
          <w:szCs w:val="28"/>
        </w:rPr>
        <w:t>пунктами 3.2 - 3.8 административного</w:t>
      </w:r>
      <w:r w:rsidRPr="007C7571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C4353A" w:rsidRPr="00AE2E0E" w:rsidRDefault="00C4353A" w:rsidP="00C435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7571">
        <w:rPr>
          <w:rFonts w:ascii="Times New Roman" w:hAnsi="Times New Roman"/>
          <w:color w:val="000000"/>
          <w:sz w:val="28"/>
          <w:szCs w:val="28"/>
        </w:rPr>
        <w:t>Выдача документов заявителю, обратившемуся за предоставлением усл</w:t>
      </w:r>
      <w:r w:rsidRPr="007C7571">
        <w:rPr>
          <w:rFonts w:ascii="Times New Roman" w:hAnsi="Times New Roman"/>
          <w:color w:val="000000"/>
          <w:sz w:val="28"/>
          <w:szCs w:val="28"/>
        </w:rPr>
        <w:t>у</w:t>
      </w:r>
      <w:r w:rsidRPr="007C7571">
        <w:rPr>
          <w:rFonts w:ascii="Times New Roman" w:hAnsi="Times New Roman"/>
          <w:color w:val="000000"/>
          <w:sz w:val="28"/>
          <w:szCs w:val="28"/>
        </w:rPr>
        <w:t>ги с заявлением через Портал государственных и муниципальных услуг, осущ</w:t>
      </w:r>
      <w:r w:rsidRPr="007C7571">
        <w:rPr>
          <w:rFonts w:ascii="Times New Roman" w:hAnsi="Times New Roman"/>
          <w:color w:val="000000"/>
          <w:sz w:val="28"/>
          <w:szCs w:val="28"/>
        </w:rPr>
        <w:t>е</w:t>
      </w:r>
      <w:r w:rsidRPr="007C7571">
        <w:rPr>
          <w:rFonts w:ascii="Times New Roman" w:hAnsi="Times New Roman"/>
          <w:color w:val="000000"/>
          <w:sz w:val="28"/>
          <w:szCs w:val="28"/>
        </w:rPr>
        <w:t xml:space="preserve">ствляется специалистом </w:t>
      </w:r>
      <w:r w:rsidR="008E444A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7C7571">
        <w:rPr>
          <w:rFonts w:ascii="Times New Roman" w:hAnsi="Times New Roman"/>
          <w:color w:val="000000"/>
          <w:sz w:val="28"/>
          <w:szCs w:val="28"/>
        </w:rPr>
        <w:t>. Фактом подтверждения получения док</w:t>
      </w:r>
      <w:r w:rsidRPr="007C7571">
        <w:rPr>
          <w:rFonts w:ascii="Times New Roman" w:hAnsi="Times New Roman"/>
          <w:color w:val="000000"/>
          <w:sz w:val="28"/>
          <w:szCs w:val="28"/>
        </w:rPr>
        <w:t>у</w:t>
      </w:r>
      <w:r w:rsidRPr="007C7571">
        <w:rPr>
          <w:rFonts w:ascii="Times New Roman" w:hAnsi="Times New Roman"/>
          <w:color w:val="000000"/>
          <w:sz w:val="28"/>
          <w:szCs w:val="28"/>
        </w:rPr>
        <w:t xml:space="preserve">мента является проставление подписи заявителя в расписке, которая остается в </w:t>
      </w:r>
      <w:r w:rsidR="008E444A">
        <w:rPr>
          <w:rFonts w:ascii="Times New Roman" w:hAnsi="Times New Roman"/>
          <w:color w:val="000000"/>
          <w:sz w:val="28"/>
          <w:szCs w:val="28"/>
        </w:rPr>
        <w:t>управлении</w:t>
      </w:r>
      <w:r w:rsidRPr="007C7571">
        <w:rPr>
          <w:rFonts w:ascii="Times New Roman" w:hAnsi="Times New Roman"/>
          <w:color w:val="000000"/>
          <w:sz w:val="28"/>
          <w:szCs w:val="28"/>
        </w:rPr>
        <w:t>.</w:t>
      </w:r>
    </w:p>
    <w:p w:rsidR="00606854" w:rsidRDefault="00606854" w:rsidP="008B14F8">
      <w:pPr>
        <w:pStyle w:val="ConsPlusNormal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AE2E0E">
        <w:rPr>
          <w:bCs/>
          <w:color w:val="auto"/>
          <w:sz w:val="28"/>
          <w:szCs w:val="28"/>
        </w:rPr>
        <w:t>контроля за</w:t>
      </w:r>
      <w:proofErr w:type="gramEnd"/>
      <w:r w:rsidRPr="00AE2E0E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 xml:space="preserve">4.1. Порядок </w:t>
      </w:r>
      <w:r w:rsidRPr="00AE2E0E">
        <w:rPr>
          <w:color w:val="auto"/>
          <w:sz w:val="28"/>
          <w:szCs w:val="28"/>
        </w:rPr>
        <w:t xml:space="preserve">осуществления текущего </w:t>
      </w:r>
      <w:proofErr w:type="gramStart"/>
      <w:r w:rsidRPr="00AE2E0E">
        <w:rPr>
          <w:color w:val="auto"/>
          <w:sz w:val="28"/>
          <w:szCs w:val="28"/>
        </w:rPr>
        <w:t>контроля за</w:t>
      </w:r>
      <w:proofErr w:type="gramEnd"/>
      <w:r w:rsidRPr="00AE2E0E">
        <w:rPr>
          <w:color w:val="auto"/>
          <w:sz w:val="28"/>
          <w:szCs w:val="28"/>
        </w:rPr>
        <w:t xml:space="preserve"> соблюдением и испо</w:t>
      </w:r>
      <w:r w:rsidRPr="00AE2E0E">
        <w:rPr>
          <w:color w:val="auto"/>
          <w:sz w:val="28"/>
          <w:szCs w:val="28"/>
        </w:rPr>
        <w:t>л</w:t>
      </w:r>
      <w:r w:rsidRPr="00AE2E0E">
        <w:rPr>
          <w:color w:val="auto"/>
          <w:sz w:val="28"/>
          <w:szCs w:val="28"/>
        </w:rPr>
        <w:t xml:space="preserve">нением ответственными должностными лицами положений административного </w:t>
      </w:r>
      <w:r w:rsidRPr="00AE2E0E">
        <w:rPr>
          <w:color w:val="auto"/>
          <w:sz w:val="28"/>
          <w:szCs w:val="28"/>
        </w:rPr>
        <w:lastRenderedPageBreak/>
        <w:t>регламента и иных нормативных правовых актов Российской Федерации, но</w:t>
      </w:r>
      <w:r w:rsidRPr="00AE2E0E">
        <w:rPr>
          <w:color w:val="auto"/>
          <w:sz w:val="28"/>
          <w:szCs w:val="28"/>
        </w:rPr>
        <w:t>р</w:t>
      </w:r>
      <w:r w:rsidRPr="00AE2E0E">
        <w:rPr>
          <w:color w:val="auto"/>
          <w:sz w:val="28"/>
          <w:szCs w:val="28"/>
        </w:rPr>
        <w:t>мативных правовых актов Ставропольского края и нормативных актов органов местного самоуправления Георгиевск</w:t>
      </w:r>
      <w:r w:rsidR="00C217A9">
        <w:rPr>
          <w:color w:val="auto"/>
          <w:sz w:val="28"/>
          <w:szCs w:val="28"/>
        </w:rPr>
        <w:t>ого городского округа</w:t>
      </w:r>
      <w:r w:rsidRPr="00AE2E0E">
        <w:rPr>
          <w:color w:val="auto"/>
          <w:sz w:val="28"/>
          <w:szCs w:val="28"/>
        </w:rPr>
        <w:t xml:space="preserve"> устанавливающих требования к предоставлению муниципальной услуги, а также принятием ими решений</w:t>
      </w:r>
    </w:p>
    <w:p w:rsidR="0015352C" w:rsidRPr="00AE2E0E" w:rsidRDefault="0015352C" w:rsidP="001535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E2E0E">
        <w:rPr>
          <w:rFonts w:ascii="Times New Roman" w:hAnsi="Times New Roman"/>
          <w:sz w:val="28"/>
        </w:rPr>
        <w:t xml:space="preserve">4.1.1. </w:t>
      </w:r>
      <w:proofErr w:type="gramStart"/>
      <w:r w:rsidRPr="00AE2E0E">
        <w:rPr>
          <w:rFonts w:ascii="Times New Roman" w:hAnsi="Times New Roman"/>
          <w:sz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AE2E0E">
        <w:rPr>
          <w:rFonts w:ascii="Times New Roman" w:hAnsi="Times New Roman"/>
          <w:sz w:val="28"/>
        </w:rPr>
        <w:t>и</w:t>
      </w:r>
      <w:r w:rsidRPr="00AE2E0E">
        <w:rPr>
          <w:rFonts w:ascii="Times New Roman" w:hAnsi="Times New Roman"/>
          <w:sz w:val="28"/>
        </w:rPr>
        <w:t>пальной услуги и принятием решений должностными лицами</w:t>
      </w:r>
      <w:r>
        <w:rPr>
          <w:rFonts w:ascii="Times New Roman" w:hAnsi="Times New Roman"/>
          <w:sz w:val="28"/>
        </w:rPr>
        <w:t xml:space="preserve"> администрации </w:t>
      </w:r>
      <w:r w:rsidR="00C217A9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</w:t>
      </w:r>
      <w:r w:rsidRPr="00AE2E0E">
        <w:rPr>
          <w:rFonts w:ascii="Times New Roman" w:hAnsi="Times New Roman"/>
          <w:sz w:val="28"/>
        </w:rPr>
        <w:t xml:space="preserve"> </w:t>
      </w:r>
      <w:r w:rsidR="00C217A9"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z w:val="28"/>
        </w:rPr>
        <w:t xml:space="preserve"> и Центра</w:t>
      </w:r>
      <w:r w:rsidRPr="00AE2E0E">
        <w:rPr>
          <w:rFonts w:ascii="Times New Roman" w:hAnsi="Times New Roman"/>
          <w:sz w:val="28"/>
        </w:rPr>
        <w:t xml:space="preserve"> осуществляется заместителем главы администр</w:t>
      </w:r>
      <w:r w:rsidRPr="00AE2E0E">
        <w:rPr>
          <w:rFonts w:ascii="Times New Roman" w:hAnsi="Times New Roman"/>
          <w:sz w:val="28"/>
        </w:rPr>
        <w:t>а</w:t>
      </w:r>
      <w:r w:rsidRPr="00AE2E0E">
        <w:rPr>
          <w:rFonts w:ascii="Times New Roman" w:hAnsi="Times New Roman"/>
          <w:sz w:val="28"/>
        </w:rPr>
        <w:t xml:space="preserve">ции </w:t>
      </w:r>
      <w:r w:rsidR="00C217A9">
        <w:rPr>
          <w:rFonts w:ascii="Times New Roman" w:hAnsi="Times New Roman"/>
          <w:sz w:val="28"/>
        </w:rPr>
        <w:t>округа</w:t>
      </w:r>
      <w:r w:rsidRPr="00AE2E0E">
        <w:rPr>
          <w:rFonts w:ascii="Times New Roman" w:hAnsi="Times New Roman"/>
          <w:sz w:val="28"/>
        </w:rPr>
        <w:t xml:space="preserve">, курирующим </w:t>
      </w:r>
      <w:r w:rsidR="00C217A9">
        <w:rPr>
          <w:rFonts w:ascii="Times New Roman" w:hAnsi="Times New Roman"/>
          <w:sz w:val="28"/>
        </w:rPr>
        <w:t>управление</w:t>
      </w:r>
      <w:r w:rsidRPr="00AE2E0E">
        <w:rPr>
          <w:rFonts w:ascii="Times New Roman" w:hAnsi="Times New Roman"/>
          <w:sz w:val="28"/>
        </w:rPr>
        <w:t xml:space="preserve">, </w:t>
      </w:r>
      <w:r w:rsidR="00C217A9">
        <w:rPr>
          <w:rFonts w:ascii="Times New Roman" w:hAnsi="Times New Roman"/>
          <w:sz w:val="28"/>
        </w:rPr>
        <w:t>начальником управления</w:t>
      </w:r>
      <w:r w:rsidRPr="00AE2E0E">
        <w:rPr>
          <w:rFonts w:ascii="Times New Roman" w:hAnsi="Times New Roman"/>
          <w:sz w:val="28"/>
        </w:rPr>
        <w:t>,  путём пров</w:t>
      </w:r>
      <w:r w:rsidRPr="00AE2E0E">
        <w:rPr>
          <w:rFonts w:ascii="Times New Roman" w:hAnsi="Times New Roman"/>
          <w:sz w:val="28"/>
        </w:rPr>
        <w:t>е</w:t>
      </w:r>
      <w:r w:rsidRPr="00AE2E0E">
        <w:rPr>
          <w:rFonts w:ascii="Times New Roman" w:hAnsi="Times New Roman"/>
          <w:sz w:val="28"/>
        </w:rPr>
        <w:t>дения проверок соблюдения и исполнения положений настоящего администр</w:t>
      </w:r>
      <w:r w:rsidRPr="00AE2E0E">
        <w:rPr>
          <w:rFonts w:ascii="Times New Roman" w:hAnsi="Times New Roman"/>
          <w:sz w:val="28"/>
        </w:rPr>
        <w:t>а</w:t>
      </w:r>
      <w:r w:rsidRPr="00AE2E0E">
        <w:rPr>
          <w:rFonts w:ascii="Times New Roman" w:hAnsi="Times New Roman"/>
          <w:sz w:val="28"/>
        </w:rPr>
        <w:t>тивного регламента, иных нормативных правовых актов Российской Федерации и органов местного самоуправления города Георгиевска.</w:t>
      </w:r>
      <w:proofErr w:type="gramEnd"/>
    </w:p>
    <w:p w:rsidR="0015352C" w:rsidRDefault="0015352C" w:rsidP="001535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5352C" w:rsidRPr="00AE2E0E" w:rsidRDefault="0015352C" w:rsidP="001535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4.2. Порядок 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AE2E0E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</w:t>
      </w:r>
      <w:r w:rsidRPr="00AE2E0E">
        <w:rPr>
          <w:rFonts w:ascii="Times New Roman" w:hAnsi="Times New Roman"/>
          <w:color w:val="000000"/>
          <w:sz w:val="28"/>
          <w:szCs w:val="28"/>
        </w:rPr>
        <w:t>у</w:t>
      </w:r>
      <w:r w:rsidRPr="00AE2E0E">
        <w:rPr>
          <w:rFonts w:ascii="Times New Roman" w:hAnsi="Times New Roman"/>
          <w:color w:val="000000"/>
          <w:sz w:val="28"/>
          <w:szCs w:val="28"/>
        </w:rPr>
        <w:t>ниципальной услуги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 xml:space="preserve">4.2.1. </w:t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решения и действия (бездейс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вия) специалистов администрации </w:t>
      </w:r>
      <w:r w:rsidR="00C217A9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17A9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>, Центра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и других дол</w:t>
      </w:r>
      <w:r w:rsidRPr="00AE2E0E">
        <w:rPr>
          <w:rFonts w:ascii="Times New Roman" w:hAnsi="Times New Roman"/>
          <w:color w:val="000000"/>
          <w:sz w:val="28"/>
          <w:szCs w:val="28"/>
        </w:rPr>
        <w:t>ж</w:t>
      </w:r>
      <w:r w:rsidRPr="00AE2E0E">
        <w:rPr>
          <w:rFonts w:ascii="Times New Roman" w:hAnsi="Times New Roman"/>
          <w:color w:val="000000"/>
          <w:sz w:val="28"/>
          <w:szCs w:val="28"/>
        </w:rPr>
        <w:t>ностных лиц, ответственных за организацию работы по предоставлению мун</w:t>
      </w:r>
      <w:r w:rsidRPr="00AE2E0E">
        <w:rPr>
          <w:rFonts w:ascii="Times New Roman" w:hAnsi="Times New Roman"/>
          <w:color w:val="000000"/>
          <w:sz w:val="28"/>
          <w:szCs w:val="28"/>
        </w:rPr>
        <w:t>и</w:t>
      </w:r>
      <w:r w:rsidRPr="00AE2E0E">
        <w:rPr>
          <w:rFonts w:ascii="Times New Roman" w:hAnsi="Times New Roman"/>
          <w:color w:val="000000"/>
          <w:sz w:val="28"/>
          <w:szCs w:val="28"/>
        </w:rPr>
        <w:t>ципальной услуги.</w:t>
      </w:r>
      <w:proofErr w:type="gramEnd"/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4.2.2. Проверки полноты и качества предоставления муниципальной у</w:t>
      </w:r>
      <w:r w:rsidRPr="00AE2E0E">
        <w:rPr>
          <w:rFonts w:ascii="Times New Roman" w:hAnsi="Times New Roman"/>
          <w:color w:val="000000"/>
          <w:sz w:val="28"/>
          <w:szCs w:val="28"/>
        </w:rPr>
        <w:t>с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луги осуществляются на основании распоряжений администрации </w:t>
      </w:r>
      <w:r w:rsidR="00C217A9">
        <w:rPr>
          <w:rFonts w:ascii="Times New Roman" w:hAnsi="Times New Roman"/>
          <w:color w:val="000000"/>
          <w:sz w:val="28"/>
          <w:szCs w:val="28"/>
        </w:rPr>
        <w:t>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>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4.2.3. Проверки могут быть плановыми и внеплановыми. Плановые пр</w:t>
      </w:r>
      <w:r w:rsidRPr="00AE2E0E">
        <w:rPr>
          <w:rFonts w:ascii="Times New Roman" w:hAnsi="Times New Roman"/>
          <w:color w:val="000000"/>
          <w:sz w:val="28"/>
          <w:szCs w:val="28"/>
        </w:rPr>
        <w:t>о</w:t>
      </w:r>
      <w:r w:rsidRPr="00AE2E0E">
        <w:rPr>
          <w:rFonts w:ascii="Times New Roman" w:hAnsi="Times New Roman"/>
          <w:color w:val="000000"/>
          <w:sz w:val="28"/>
          <w:szCs w:val="28"/>
        </w:rPr>
        <w:t>верки осуществляются на основании плана-графика проведения проверок. Вн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плановая проверка может проводиться по конкретному обращению заявителя или иных заинтересованных лиц.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4.2.4. При проверке могут рассматриваться все вопросы, связанные с пр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доставлением муниципальной услуги (комплексные проверки), или отдельные вопросы (тематические проверки).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4.2.5. Для проведения проверки полноты и качества предоставления м</w:t>
      </w:r>
      <w:r w:rsidRPr="00AE2E0E">
        <w:rPr>
          <w:rFonts w:ascii="Times New Roman" w:hAnsi="Times New Roman"/>
          <w:color w:val="000000"/>
          <w:sz w:val="28"/>
          <w:szCs w:val="28"/>
        </w:rPr>
        <w:t>у</w:t>
      </w:r>
      <w:r w:rsidRPr="00AE2E0E">
        <w:rPr>
          <w:rFonts w:ascii="Times New Roman" w:hAnsi="Times New Roman"/>
          <w:color w:val="000000"/>
          <w:sz w:val="28"/>
          <w:szCs w:val="28"/>
        </w:rPr>
        <w:t>ниципальной услуги формируется комиссия, в состав которой могут включат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ся должностные лица администрации </w:t>
      </w:r>
      <w:r w:rsidR="00C217A9">
        <w:rPr>
          <w:rFonts w:ascii="Times New Roman" w:hAnsi="Times New Roman"/>
          <w:color w:val="000000"/>
          <w:sz w:val="28"/>
          <w:szCs w:val="28"/>
        </w:rPr>
        <w:t>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>, представители общественных о</w:t>
      </w:r>
      <w:r w:rsidRPr="00AE2E0E">
        <w:rPr>
          <w:rFonts w:ascii="Times New Roman" w:hAnsi="Times New Roman"/>
          <w:color w:val="000000"/>
          <w:sz w:val="28"/>
          <w:szCs w:val="28"/>
        </w:rPr>
        <w:t>р</w:t>
      </w:r>
      <w:r w:rsidRPr="00AE2E0E">
        <w:rPr>
          <w:rFonts w:ascii="Times New Roman" w:hAnsi="Times New Roman"/>
          <w:color w:val="000000"/>
          <w:sz w:val="28"/>
          <w:szCs w:val="28"/>
        </w:rPr>
        <w:t>ганизаций.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4.2.6. Результаты деятельности комиссии оформляются в виде справки, в которой отмечаются недостатки и предложения по их устранению.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4.2.7. По результатам проведенных проверок в случае выявления наруш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ний прав заявителей осуществляется привлечение виновных лиц к ответстве</w:t>
      </w:r>
      <w:r w:rsidRPr="00AE2E0E">
        <w:rPr>
          <w:rFonts w:ascii="Times New Roman" w:hAnsi="Times New Roman"/>
          <w:color w:val="000000"/>
          <w:sz w:val="28"/>
          <w:szCs w:val="28"/>
        </w:rPr>
        <w:t>н</w:t>
      </w:r>
      <w:r w:rsidRPr="00AE2E0E">
        <w:rPr>
          <w:rFonts w:ascii="Times New Roman" w:hAnsi="Times New Roman"/>
          <w:color w:val="000000"/>
          <w:sz w:val="28"/>
          <w:szCs w:val="28"/>
        </w:rPr>
        <w:t>ности в соответствии с законодательством Российской Федерации.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4.2.8. </w:t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E2E0E">
        <w:rPr>
          <w:rFonts w:ascii="Times New Roman" w:hAnsi="Times New Roman"/>
          <w:color w:val="000000"/>
          <w:sz w:val="28"/>
          <w:szCs w:val="28"/>
        </w:rPr>
        <w:t xml:space="preserve"> рассмотрением своих заявлений могут осуществлять заявители на основании полученной информации по телефону в администрации </w:t>
      </w:r>
      <w:r w:rsidR="00C217A9">
        <w:rPr>
          <w:rFonts w:ascii="Times New Roman" w:hAnsi="Times New Roman"/>
          <w:color w:val="000000"/>
          <w:sz w:val="28"/>
          <w:szCs w:val="28"/>
        </w:rPr>
        <w:t>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>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ab/>
        <w:t xml:space="preserve">4.3. Ответственность </w:t>
      </w:r>
      <w:r w:rsidRPr="00AE2E0E">
        <w:rPr>
          <w:rFonts w:ascii="Times New Roman" w:hAnsi="Times New Roman"/>
          <w:color w:val="000000"/>
          <w:sz w:val="28"/>
          <w:szCs w:val="28"/>
        </w:rPr>
        <w:t>должностных лиц за решения и действия (бездейс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вие), принимаемые (осуществляемые) ими в ходе предоставления муниципал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>ной услуги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 xml:space="preserve">4.3.1. Должностные лица администрации </w:t>
      </w:r>
      <w:r w:rsidR="00C217A9">
        <w:rPr>
          <w:rFonts w:ascii="Times New Roman" w:hAnsi="Times New Roman"/>
          <w:color w:val="000000"/>
          <w:sz w:val="28"/>
          <w:szCs w:val="28"/>
        </w:rPr>
        <w:t>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7A9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Центра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ветственные за осуществление административных процедур, указанных в пун</w:t>
      </w:r>
      <w:r w:rsidRPr="00AE2E0E">
        <w:rPr>
          <w:rFonts w:ascii="Times New Roman" w:hAnsi="Times New Roman"/>
          <w:color w:val="000000"/>
          <w:sz w:val="28"/>
          <w:szCs w:val="28"/>
        </w:rPr>
        <w:t>к</w:t>
      </w:r>
      <w:r w:rsidRPr="00AE2E0E">
        <w:rPr>
          <w:rFonts w:ascii="Times New Roman" w:hAnsi="Times New Roman"/>
          <w:color w:val="000000"/>
          <w:sz w:val="28"/>
          <w:szCs w:val="28"/>
        </w:rPr>
        <w:t>те 3.1, несут персональную ответственность за соблюдением сроков предоста</w:t>
      </w:r>
      <w:r w:rsidRPr="00AE2E0E">
        <w:rPr>
          <w:rFonts w:ascii="Times New Roman" w:hAnsi="Times New Roman"/>
          <w:color w:val="000000"/>
          <w:sz w:val="28"/>
          <w:szCs w:val="28"/>
        </w:rPr>
        <w:t>в</w:t>
      </w:r>
      <w:r w:rsidRPr="00AE2E0E">
        <w:rPr>
          <w:rFonts w:ascii="Times New Roman" w:hAnsi="Times New Roman"/>
          <w:color w:val="000000"/>
          <w:sz w:val="28"/>
          <w:szCs w:val="28"/>
        </w:rPr>
        <w:t>ления муниципальной услуги и порядка предоставления муниципальной услуги в соответствии с должностными обязанностями.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4.3.2</w:t>
      </w:r>
      <w:r w:rsidRPr="00AE2E0E">
        <w:rPr>
          <w:rFonts w:ascii="Times New Roman" w:hAnsi="Times New Roman"/>
          <w:color w:val="000000"/>
          <w:sz w:val="28"/>
          <w:szCs w:val="28"/>
        </w:rPr>
        <w:t>. Ответственность должностных лиц за решения, действия (бездейс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вия), принимаемые (осуществляемые) в ходе предоставления муниципальной услуги, закрепляются в должностных инструкциях в соответствии с требов</w:t>
      </w:r>
      <w:r w:rsidRPr="00AE2E0E">
        <w:rPr>
          <w:rFonts w:ascii="Times New Roman" w:hAnsi="Times New Roman"/>
          <w:color w:val="000000"/>
          <w:sz w:val="28"/>
          <w:szCs w:val="28"/>
        </w:rPr>
        <w:t>а</w:t>
      </w:r>
      <w:r w:rsidRPr="00AE2E0E">
        <w:rPr>
          <w:rFonts w:ascii="Times New Roman" w:hAnsi="Times New Roman"/>
          <w:color w:val="000000"/>
          <w:sz w:val="28"/>
          <w:szCs w:val="28"/>
        </w:rPr>
        <w:t>ниями законодательства Российской Федерации.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4.3.3</w:t>
      </w:r>
      <w:r w:rsidRPr="00AE2E0E">
        <w:rPr>
          <w:rFonts w:ascii="Times New Roman" w:hAnsi="Times New Roman"/>
          <w:color w:val="000000"/>
          <w:sz w:val="28"/>
          <w:szCs w:val="28"/>
        </w:rPr>
        <w:t>. В случае выявления нарушений прав заявителей, к виновным дол</w:t>
      </w:r>
      <w:r w:rsidRPr="00AE2E0E">
        <w:rPr>
          <w:rFonts w:ascii="Times New Roman" w:hAnsi="Times New Roman"/>
          <w:color w:val="000000"/>
          <w:sz w:val="28"/>
          <w:szCs w:val="28"/>
        </w:rPr>
        <w:t>ж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ностным лицам администрации </w:t>
      </w:r>
      <w:r w:rsidR="00C217A9">
        <w:rPr>
          <w:rFonts w:ascii="Times New Roman" w:hAnsi="Times New Roman"/>
          <w:color w:val="000000"/>
          <w:sz w:val="28"/>
          <w:szCs w:val="28"/>
        </w:rPr>
        <w:t>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7A9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центра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ответственным за организацию работы по предоставлению муниципальной услуги, осуществл</w:t>
      </w:r>
      <w:r w:rsidRPr="00AE2E0E">
        <w:rPr>
          <w:rFonts w:ascii="Times New Roman" w:hAnsi="Times New Roman"/>
          <w:color w:val="000000"/>
          <w:sz w:val="28"/>
          <w:szCs w:val="28"/>
        </w:rPr>
        <w:t>я</w:t>
      </w:r>
      <w:r w:rsidRPr="00AE2E0E">
        <w:rPr>
          <w:rFonts w:ascii="Times New Roman" w:hAnsi="Times New Roman"/>
          <w:color w:val="000000"/>
          <w:sz w:val="28"/>
          <w:szCs w:val="28"/>
        </w:rPr>
        <w:t>ется применение мер ответственности в порядке, установленном законодател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>ством Российской Федерации.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 xml:space="preserve">4.4. Положения, характеризующие требования к порядку и формам </w:t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</w:rPr>
        <w:t>ко</w:t>
      </w:r>
      <w:r w:rsidRPr="00AE2E0E">
        <w:rPr>
          <w:rFonts w:ascii="Times New Roman" w:hAnsi="Times New Roman"/>
          <w:color w:val="000000"/>
          <w:sz w:val="28"/>
          <w:szCs w:val="28"/>
        </w:rPr>
        <w:t>н</w:t>
      </w:r>
      <w:r w:rsidRPr="00AE2E0E">
        <w:rPr>
          <w:rFonts w:ascii="Times New Roman" w:hAnsi="Times New Roman"/>
          <w:color w:val="000000"/>
          <w:sz w:val="28"/>
          <w:szCs w:val="28"/>
        </w:rPr>
        <w:t>троля за</w:t>
      </w:r>
      <w:proofErr w:type="gramEnd"/>
      <w:r w:rsidRPr="00AE2E0E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</w:t>
      </w:r>
      <w:r w:rsidRPr="00AE2E0E">
        <w:rPr>
          <w:rFonts w:ascii="Times New Roman" w:hAnsi="Times New Roman"/>
          <w:color w:val="000000"/>
          <w:sz w:val="28"/>
          <w:szCs w:val="28"/>
        </w:rPr>
        <w:t>а</w:t>
      </w:r>
      <w:r w:rsidRPr="00AE2E0E">
        <w:rPr>
          <w:rFonts w:ascii="Times New Roman" w:hAnsi="Times New Roman"/>
          <w:color w:val="000000"/>
          <w:sz w:val="28"/>
          <w:szCs w:val="28"/>
        </w:rPr>
        <w:t>ждан, их объединений и организаций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 xml:space="preserve">4.4.1. </w:t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ний прав граждан, их объединений и организаций, рассмотрение, принятие р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шений и подготовку ответов на жалобы заявителей на решения, действия (бе</w:t>
      </w:r>
      <w:r w:rsidRPr="00AE2E0E">
        <w:rPr>
          <w:rFonts w:ascii="Times New Roman" w:hAnsi="Times New Roman"/>
          <w:color w:val="000000"/>
          <w:sz w:val="28"/>
          <w:szCs w:val="28"/>
        </w:rPr>
        <w:t>з</w:t>
      </w:r>
      <w:r w:rsidRPr="00AE2E0E">
        <w:rPr>
          <w:rFonts w:ascii="Times New Roman" w:hAnsi="Times New Roman"/>
          <w:color w:val="000000"/>
          <w:sz w:val="28"/>
          <w:szCs w:val="28"/>
        </w:rPr>
        <w:t>действие) должностных лиц учреждений и других должностных лиц, ответс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венных за организацию работы по предоставлению муниципальной услуги.</w:t>
      </w:r>
      <w:proofErr w:type="gramEnd"/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 xml:space="preserve">4.4.2. Граждане, их объединения и организации могут осуществлять </w:t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</w:rPr>
        <w:t>ко</w:t>
      </w:r>
      <w:r w:rsidRPr="00AE2E0E">
        <w:rPr>
          <w:rFonts w:ascii="Times New Roman" w:hAnsi="Times New Roman"/>
          <w:color w:val="000000"/>
          <w:sz w:val="28"/>
          <w:szCs w:val="28"/>
        </w:rPr>
        <w:t>н</w:t>
      </w:r>
      <w:r w:rsidRPr="00AE2E0E">
        <w:rPr>
          <w:rFonts w:ascii="Times New Roman" w:hAnsi="Times New Roman"/>
          <w:color w:val="000000"/>
          <w:sz w:val="28"/>
          <w:szCs w:val="28"/>
        </w:rPr>
        <w:t>троль за</w:t>
      </w:r>
      <w:proofErr w:type="gramEnd"/>
      <w:r w:rsidRPr="00AE2E0E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4.4.3. Предложения и замечания предоставляются непосредственно в а</w:t>
      </w:r>
      <w:r w:rsidRPr="00AE2E0E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министрацию </w:t>
      </w:r>
      <w:r w:rsidR="00592A2F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или Центр</w:t>
      </w:r>
      <w:r w:rsidRPr="00AE2E0E" w:rsidDel="00267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E0E">
        <w:rPr>
          <w:rFonts w:ascii="Times New Roman" w:hAnsi="Times New Roman"/>
          <w:color w:val="000000"/>
          <w:sz w:val="28"/>
          <w:szCs w:val="28"/>
        </w:rPr>
        <w:t>либо с использованием средств телефонной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почтовой связи.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 xml:space="preserve">5.1. Информация для заявителя о его праве на досудебное (внесудебное) обжалование решений и действий администрации </w:t>
      </w:r>
      <w:r w:rsidR="00592A2F">
        <w:rPr>
          <w:bCs/>
          <w:color w:val="auto"/>
          <w:sz w:val="28"/>
          <w:szCs w:val="28"/>
        </w:rPr>
        <w:t>округа</w:t>
      </w:r>
      <w:r w:rsidRPr="00AE2E0E">
        <w:rPr>
          <w:bCs/>
          <w:color w:val="auto"/>
          <w:sz w:val="28"/>
          <w:szCs w:val="28"/>
        </w:rPr>
        <w:t xml:space="preserve"> и должностных лиц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lastRenderedPageBreak/>
        <w:t>5.1.1. Заявители имеют право обжаловать решения и действия (бездейс</w:t>
      </w:r>
      <w:r w:rsidRPr="00AE2E0E">
        <w:rPr>
          <w:color w:val="auto"/>
          <w:sz w:val="28"/>
          <w:szCs w:val="28"/>
        </w:rPr>
        <w:t>т</w:t>
      </w:r>
      <w:r w:rsidRPr="00AE2E0E">
        <w:rPr>
          <w:color w:val="auto"/>
          <w:sz w:val="28"/>
          <w:szCs w:val="28"/>
        </w:rPr>
        <w:t xml:space="preserve">вия) </w:t>
      </w:r>
      <w:r w:rsidRPr="00AE2E0E">
        <w:rPr>
          <w:bCs/>
          <w:color w:val="auto"/>
          <w:sz w:val="28"/>
          <w:szCs w:val="28"/>
        </w:rPr>
        <w:t xml:space="preserve">администрации </w:t>
      </w:r>
      <w:r w:rsidR="00592A2F">
        <w:rPr>
          <w:bCs/>
          <w:color w:val="auto"/>
          <w:sz w:val="28"/>
          <w:szCs w:val="28"/>
        </w:rPr>
        <w:t>округа</w:t>
      </w:r>
      <w:r w:rsidRPr="00AE2E0E">
        <w:rPr>
          <w:bCs/>
          <w:color w:val="auto"/>
          <w:sz w:val="28"/>
          <w:szCs w:val="28"/>
        </w:rPr>
        <w:t xml:space="preserve"> </w:t>
      </w:r>
      <w:r w:rsidRPr="00AE2E0E">
        <w:rPr>
          <w:color w:val="auto"/>
          <w:sz w:val="28"/>
          <w:szCs w:val="28"/>
        </w:rPr>
        <w:t>и должностных лиц в досудебном (внесудебном) порядке.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>5.2. Предмет жалобы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 xml:space="preserve">5.2.1. Предметом досудебного (внесудебного) обжалования являются действия (бездействие) и решения, принятые (осуществляемые) </w:t>
      </w:r>
      <w:r w:rsidRPr="00AE2E0E">
        <w:rPr>
          <w:sz w:val="28"/>
          <w:szCs w:val="28"/>
        </w:rPr>
        <w:t xml:space="preserve">должностные лица администрации </w:t>
      </w:r>
      <w:r w:rsidR="00592A2F">
        <w:rPr>
          <w:sz w:val="28"/>
          <w:szCs w:val="28"/>
        </w:rPr>
        <w:t>округа</w:t>
      </w:r>
      <w:r w:rsidRPr="00AE2E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2A2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 центра</w:t>
      </w:r>
      <w:r w:rsidRPr="00AE2E0E">
        <w:rPr>
          <w:sz w:val="28"/>
          <w:szCs w:val="28"/>
        </w:rPr>
        <w:t xml:space="preserve"> </w:t>
      </w:r>
      <w:r w:rsidRPr="00AE2E0E">
        <w:rPr>
          <w:bCs/>
          <w:color w:val="auto"/>
          <w:sz w:val="28"/>
          <w:szCs w:val="28"/>
        </w:rPr>
        <w:t xml:space="preserve"> </w:t>
      </w:r>
      <w:r w:rsidRPr="00AE2E0E">
        <w:rPr>
          <w:color w:val="auto"/>
          <w:sz w:val="28"/>
          <w:szCs w:val="28"/>
        </w:rPr>
        <w:t>в ходе предоставления м</w:t>
      </w:r>
      <w:r w:rsidRPr="00AE2E0E">
        <w:rPr>
          <w:color w:val="auto"/>
          <w:sz w:val="28"/>
          <w:szCs w:val="28"/>
        </w:rPr>
        <w:t>у</w:t>
      </w:r>
      <w:r w:rsidRPr="00AE2E0E">
        <w:rPr>
          <w:color w:val="auto"/>
          <w:sz w:val="28"/>
          <w:szCs w:val="28"/>
        </w:rPr>
        <w:t>ниципальной услуги на основании настоящего административного регламента, в том числе в следующих случаях: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нарушения срока регистрации запроса заявителя о предоставлении мун</w:t>
      </w:r>
      <w:r w:rsidRPr="00AE2E0E">
        <w:rPr>
          <w:color w:val="auto"/>
          <w:sz w:val="28"/>
          <w:szCs w:val="28"/>
        </w:rPr>
        <w:t>и</w:t>
      </w:r>
      <w:r w:rsidRPr="00AE2E0E">
        <w:rPr>
          <w:color w:val="auto"/>
          <w:sz w:val="28"/>
          <w:szCs w:val="28"/>
        </w:rPr>
        <w:t>ципальной услуги;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 xml:space="preserve">нарушения срока предоставления муниципальной услуги; 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Ставропольского края и настоящим административным регламентом для пр</w:t>
      </w:r>
      <w:r w:rsidRPr="00AE2E0E">
        <w:rPr>
          <w:color w:val="auto"/>
          <w:sz w:val="28"/>
          <w:szCs w:val="28"/>
        </w:rPr>
        <w:t>е</w:t>
      </w:r>
      <w:r w:rsidRPr="00AE2E0E">
        <w:rPr>
          <w:color w:val="auto"/>
          <w:sz w:val="28"/>
          <w:szCs w:val="28"/>
        </w:rPr>
        <w:t>доставления муниципальной услуги;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отказа в приёме у заявителя документов, предоставление которых пред</w:t>
      </w:r>
      <w:r w:rsidRPr="00AE2E0E">
        <w:rPr>
          <w:color w:val="auto"/>
          <w:sz w:val="28"/>
          <w:szCs w:val="28"/>
        </w:rPr>
        <w:t>у</w:t>
      </w:r>
      <w:r w:rsidRPr="00AE2E0E">
        <w:rPr>
          <w:color w:val="auto"/>
          <w:sz w:val="28"/>
          <w:szCs w:val="28"/>
        </w:rPr>
        <w:t>смотрено нормативными правовыми актами Российской Федерации, нормати</w:t>
      </w:r>
      <w:r w:rsidRPr="00AE2E0E">
        <w:rPr>
          <w:color w:val="auto"/>
          <w:sz w:val="28"/>
          <w:szCs w:val="28"/>
        </w:rPr>
        <w:t>в</w:t>
      </w:r>
      <w:r w:rsidRPr="00AE2E0E">
        <w:rPr>
          <w:color w:val="auto"/>
          <w:sz w:val="28"/>
          <w:szCs w:val="28"/>
        </w:rPr>
        <w:t xml:space="preserve">ными правовыми актами Ставропольского края, нормативными актами органов местного самоуправления </w:t>
      </w:r>
      <w:r w:rsidR="00592A2F">
        <w:rPr>
          <w:color w:val="auto"/>
          <w:sz w:val="28"/>
          <w:szCs w:val="28"/>
        </w:rPr>
        <w:t>Георгиевского городского округа</w:t>
      </w:r>
      <w:r w:rsidRPr="00AE2E0E">
        <w:rPr>
          <w:color w:val="auto"/>
          <w:sz w:val="28"/>
          <w:szCs w:val="28"/>
        </w:rPr>
        <w:t xml:space="preserve"> и настоящим адм</w:t>
      </w:r>
      <w:r w:rsidRPr="00AE2E0E">
        <w:rPr>
          <w:color w:val="auto"/>
          <w:sz w:val="28"/>
          <w:szCs w:val="28"/>
        </w:rPr>
        <w:t>и</w:t>
      </w:r>
      <w:r w:rsidRPr="00AE2E0E">
        <w:rPr>
          <w:color w:val="auto"/>
          <w:sz w:val="28"/>
          <w:szCs w:val="28"/>
        </w:rPr>
        <w:t>нистративным регламентом для предоставления муниципальной услуги;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AE2E0E">
        <w:rPr>
          <w:color w:val="auto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AE2E0E">
        <w:rPr>
          <w:color w:val="auto"/>
          <w:sz w:val="28"/>
          <w:szCs w:val="28"/>
        </w:rPr>
        <w:t>в</w:t>
      </w:r>
      <w:r w:rsidRPr="00AE2E0E">
        <w:rPr>
          <w:color w:val="auto"/>
          <w:sz w:val="28"/>
          <w:szCs w:val="28"/>
        </w:rPr>
        <w:t>ными правовыми актами Ставропольского края и настоящим администрати</w:t>
      </w:r>
      <w:r w:rsidRPr="00AE2E0E">
        <w:rPr>
          <w:color w:val="auto"/>
          <w:sz w:val="28"/>
          <w:szCs w:val="28"/>
        </w:rPr>
        <w:t>в</w:t>
      </w:r>
      <w:r w:rsidRPr="00AE2E0E">
        <w:rPr>
          <w:color w:val="auto"/>
          <w:sz w:val="28"/>
          <w:szCs w:val="28"/>
        </w:rPr>
        <w:t>ным регламентом;</w:t>
      </w:r>
      <w:proofErr w:type="gramEnd"/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требования</w:t>
      </w:r>
      <w:r w:rsidRPr="00AE2E0E">
        <w:rPr>
          <w:color w:val="auto"/>
          <w:sz w:val="28"/>
          <w:szCs w:val="28"/>
        </w:rPr>
        <w:t xml:space="preserve"> с заявителя при предоставлении муниципальной услуги пл</w:t>
      </w:r>
      <w:r w:rsidRPr="00AE2E0E">
        <w:rPr>
          <w:color w:val="auto"/>
          <w:sz w:val="28"/>
          <w:szCs w:val="28"/>
        </w:rPr>
        <w:t>а</w:t>
      </w:r>
      <w:r w:rsidRPr="00AE2E0E">
        <w:rPr>
          <w:color w:val="auto"/>
          <w:sz w:val="28"/>
          <w:szCs w:val="28"/>
        </w:rPr>
        <w:t>ты, не предусмотренной настоящим административным регламентом;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AE2E0E">
        <w:rPr>
          <w:color w:val="auto"/>
          <w:sz w:val="28"/>
          <w:szCs w:val="28"/>
        </w:rPr>
        <w:t xml:space="preserve">отказа специалистов администрации </w:t>
      </w:r>
      <w:r w:rsidR="00592A2F">
        <w:rPr>
          <w:color w:val="auto"/>
          <w:sz w:val="28"/>
          <w:szCs w:val="28"/>
        </w:rPr>
        <w:t>округа</w:t>
      </w:r>
      <w:r w:rsidRPr="00AE2E0E">
        <w:rPr>
          <w:color w:val="auto"/>
          <w:sz w:val="28"/>
          <w:szCs w:val="28"/>
        </w:rPr>
        <w:t>, участвующих в предоставл</w:t>
      </w:r>
      <w:r w:rsidRPr="00AE2E0E">
        <w:rPr>
          <w:color w:val="auto"/>
          <w:sz w:val="28"/>
          <w:szCs w:val="28"/>
        </w:rPr>
        <w:t>е</w:t>
      </w:r>
      <w:r w:rsidRPr="00AE2E0E">
        <w:rPr>
          <w:color w:val="auto"/>
          <w:sz w:val="28"/>
          <w:szCs w:val="28"/>
        </w:rPr>
        <w:t>нии муниципальной услуги, в исправлении допущенных опечаток и ошибок в выданных в результате предоставления муниципальной услуги документах л</w:t>
      </w:r>
      <w:r w:rsidRPr="00AE2E0E">
        <w:rPr>
          <w:color w:val="auto"/>
          <w:sz w:val="28"/>
          <w:szCs w:val="28"/>
        </w:rPr>
        <w:t>и</w:t>
      </w:r>
      <w:r w:rsidRPr="00AE2E0E">
        <w:rPr>
          <w:color w:val="auto"/>
          <w:sz w:val="28"/>
          <w:szCs w:val="28"/>
        </w:rPr>
        <w:t xml:space="preserve">бо нарушение установленного срока таких исправлений. </w:t>
      </w:r>
      <w:proofErr w:type="gramEnd"/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ab/>
        <w:t xml:space="preserve">5.3. </w:t>
      </w:r>
      <w:r w:rsidRPr="00AE2E0E">
        <w:rPr>
          <w:rFonts w:ascii="Times New Roman" w:hAnsi="Times New Roman"/>
          <w:color w:val="000000"/>
          <w:sz w:val="28"/>
          <w:szCs w:val="28"/>
        </w:rPr>
        <w:t>Орган власти и уполномоченные на рассмотрение жалобы должнос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ные лица, которым может быть направлена жалоба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5.3.1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. Жалоба может быть направлена заявителем в случае обжалования действия (бездействия) и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специалиста </w:t>
      </w:r>
      <w:r w:rsidR="00592A2F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Главе</w:t>
      </w:r>
      <w:r w:rsidR="005332BC">
        <w:rPr>
          <w:rFonts w:ascii="Times New Roman" w:hAnsi="Times New Roman"/>
          <w:color w:val="000000"/>
          <w:sz w:val="28"/>
          <w:szCs w:val="28"/>
        </w:rPr>
        <w:t xml:space="preserve"> администр</w:t>
      </w:r>
      <w:r w:rsidR="005332BC">
        <w:rPr>
          <w:rFonts w:ascii="Times New Roman" w:hAnsi="Times New Roman"/>
          <w:color w:val="000000"/>
          <w:sz w:val="28"/>
          <w:szCs w:val="28"/>
        </w:rPr>
        <w:t>а</w:t>
      </w:r>
      <w:r w:rsidR="005332BC">
        <w:rPr>
          <w:rFonts w:ascii="Times New Roman" w:hAnsi="Times New Roman"/>
          <w:color w:val="000000"/>
          <w:sz w:val="28"/>
          <w:szCs w:val="28"/>
        </w:rPr>
        <w:t>ции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A2F" w:rsidRPr="00AE2E0E">
        <w:rPr>
          <w:rFonts w:ascii="Times New Roman" w:hAnsi="Times New Roman"/>
          <w:color w:val="000000"/>
          <w:sz w:val="28"/>
          <w:szCs w:val="28"/>
        </w:rPr>
        <w:t>Георгиевск</w:t>
      </w:r>
      <w:r w:rsidR="00592A2F">
        <w:rPr>
          <w:rFonts w:ascii="Times New Roman" w:hAnsi="Times New Roman"/>
          <w:color w:val="000000"/>
          <w:sz w:val="28"/>
          <w:szCs w:val="28"/>
        </w:rPr>
        <w:t>ого городского 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заместителю главы администрации по адресу: 357820,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Ставропольский край, г. Георгиевск, пл. Победы, 1,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по электронной почте </w:t>
      </w:r>
      <w:proofErr w:type="spellStart"/>
      <w:r w:rsidRPr="00AE2E0E"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proofErr w:type="spellEnd"/>
      <w:r w:rsidRPr="00AE2E0E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proofErr w:type="spellStart"/>
      <w:proofErr w:type="gramEnd"/>
      <w:r w:rsidRPr="00AE2E0E">
        <w:rPr>
          <w:rFonts w:ascii="Times New Roman" w:hAnsi="Times New Roman"/>
          <w:color w:val="000000"/>
          <w:sz w:val="28"/>
          <w:szCs w:val="28"/>
        </w:rPr>
        <w:t>ео@</w:t>
      </w:r>
      <w:proofErr w:type="spellEnd"/>
      <w:r w:rsidRPr="00AE2E0E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AE2E0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AE2E0E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AE2E0E">
        <w:rPr>
          <w:rFonts w:ascii="Times New Roman" w:hAnsi="Times New Roman"/>
          <w:color w:val="000000"/>
          <w:sz w:val="28"/>
          <w:szCs w:val="28"/>
        </w:rPr>
        <w:t>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5.3.2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. 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 xml:space="preserve">5.4. </w:t>
      </w:r>
      <w:r w:rsidRPr="00AE2E0E">
        <w:rPr>
          <w:color w:val="auto"/>
          <w:sz w:val="28"/>
          <w:szCs w:val="28"/>
        </w:rPr>
        <w:t>Порядок подачи и рассмотрения жалобы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lastRenderedPageBreak/>
        <w:t xml:space="preserve">5.4.1. Жалоба подаётся в письменной форме на бумажном носителе, </w:t>
      </w:r>
      <w:r>
        <w:rPr>
          <w:color w:val="auto"/>
          <w:sz w:val="28"/>
          <w:szCs w:val="28"/>
        </w:rPr>
        <w:t>в электронной форме в администрацию город</w:t>
      </w:r>
      <w:r w:rsidR="00592A2F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>.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Жалоба может быть направлена по почте,</w:t>
      </w:r>
      <w:r>
        <w:rPr>
          <w:color w:val="auto"/>
          <w:sz w:val="28"/>
          <w:szCs w:val="28"/>
        </w:rPr>
        <w:t xml:space="preserve"> через Центр</w:t>
      </w:r>
      <w:proofErr w:type="gramStart"/>
      <w:r w:rsidRPr="00AE2E0E">
        <w:rPr>
          <w:color w:val="auto"/>
          <w:sz w:val="28"/>
          <w:szCs w:val="28"/>
        </w:rPr>
        <w:t xml:space="preserve"> ,</w:t>
      </w:r>
      <w:proofErr w:type="gramEnd"/>
      <w:r w:rsidRPr="00AE2E0E">
        <w:rPr>
          <w:color w:val="auto"/>
          <w:sz w:val="28"/>
          <w:szCs w:val="28"/>
        </w:rPr>
        <w:t xml:space="preserve"> с использованием информационно-телекоммуникационных сетей общего пользования, в том чи</w:t>
      </w:r>
      <w:r w:rsidRPr="00AE2E0E">
        <w:rPr>
          <w:color w:val="auto"/>
          <w:sz w:val="28"/>
          <w:szCs w:val="28"/>
        </w:rPr>
        <w:t>с</w:t>
      </w:r>
      <w:r w:rsidRPr="00AE2E0E">
        <w:rPr>
          <w:color w:val="auto"/>
          <w:sz w:val="28"/>
          <w:szCs w:val="28"/>
        </w:rPr>
        <w:t>ле сети «Интернет»: официального сайта Георгиевск</w:t>
      </w:r>
      <w:r w:rsidR="00592A2F">
        <w:rPr>
          <w:color w:val="auto"/>
          <w:sz w:val="28"/>
          <w:szCs w:val="28"/>
        </w:rPr>
        <w:t>ого городского округа</w:t>
      </w:r>
      <w:r w:rsidRPr="00AE2E0E">
        <w:rPr>
          <w:color w:val="auto"/>
          <w:sz w:val="28"/>
          <w:szCs w:val="28"/>
        </w:rPr>
        <w:t xml:space="preserve">, </w:t>
      </w:r>
      <w:r w:rsidRPr="00AE2E0E">
        <w:rPr>
          <w:sz w:val="28"/>
          <w:szCs w:val="28"/>
        </w:rPr>
        <w:t>Портал государственных и муниципальных услуг</w:t>
      </w:r>
      <w:r w:rsidRPr="00AE2E0E">
        <w:rPr>
          <w:color w:val="auto"/>
          <w:sz w:val="28"/>
          <w:szCs w:val="28"/>
        </w:rPr>
        <w:t xml:space="preserve">, а также может быть принята при личном приёме заявителя. 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 xml:space="preserve">5.4.2. Жалоба должна содержать: 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наименование органа, предоставляющего муниципальную услугу, дол</w:t>
      </w:r>
      <w:r w:rsidRPr="00AE2E0E">
        <w:rPr>
          <w:color w:val="auto"/>
          <w:sz w:val="28"/>
          <w:szCs w:val="28"/>
        </w:rPr>
        <w:t>ж</w:t>
      </w:r>
      <w:r w:rsidRPr="00AE2E0E">
        <w:rPr>
          <w:color w:val="auto"/>
          <w:sz w:val="28"/>
          <w:szCs w:val="28"/>
        </w:rPr>
        <w:t xml:space="preserve">ностного лица органа, предоставляющего муниципальную услугу, решение, действие (бездействие) </w:t>
      </w:r>
      <w:proofErr w:type="gramStart"/>
      <w:r w:rsidRPr="00AE2E0E">
        <w:rPr>
          <w:color w:val="auto"/>
          <w:sz w:val="28"/>
          <w:szCs w:val="28"/>
        </w:rPr>
        <w:t>которых</w:t>
      </w:r>
      <w:proofErr w:type="gramEnd"/>
      <w:r w:rsidRPr="00AE2E0E">
        <w:rPr>
          <w:color w:val="auto"/>
          <w:sz w:val="28"/>
          <w:szCs w:val="28"/>
        </w:rPr>
        <w:t xml:space="preserve"> обжалуется; 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AE2E0E">
        <w:rPr>
          <w:color w:val="auto"/>
          <w:sz w:val="28"/>
          <w:szCs w:val="28"/>
        </w:rPr>
        <w:t>фамилию, имя, отчество (последнее – при наличии), наименование юр</w:t>
      </w:r>
      <w:r w:rsidRPr="00AE2E0E">
        <w:rPr>
          <w:color w:val="auto"/>
          <w:sz w:val="28"/>
          <w:szCs w:val="28"/>
        </w:rPr>
        <w:t>и</w:t>
      </w:r>
      <w:r w:rsidRPr="00AE2E0E">
        <w:rPr>
          <w:color w:val="auto"/>
          <w:sz w:val="28"/>
          <w:szCs w:val="28"/>
        </w:rPr>
        <w:t>дического лица, сведения о месте жительства или месте нахождения юридич</w:t>
      </w:r>
      <w:r w:rsidRPr="00AE2E0E">
        <w:rPr>
          <w:color w:val="auto"/>
          <w:sz w:val="28"/>
          <w:szCs w:val="28"/>
        </w:rPr>
        <w:t>е</w:t>
      </w:r>
      <w:r w:rsidRPr="00AE2E0E">
        <w:rPr>
          <w:color w:val="auto"/>
          <w:sz w:val="28"/>
          <w:szCs w:val="28"/>
        </w:rPr>
        <w:t>ского лица, а также номер (номера) контактного телефона, адрес (адреса) эле</w:t>
      </w:r>
      <w:r w:rsidRPr="00AE2E0E">
        <w:rPr>
          <w:color w:val="auto"/>
          <w:sz w:val="28"/>
          <w:szCs w:val="28"/>
        </w:rPr>
        <w:t>к</w:t>
      </w:r>
      <w:r w:rsidRPr="00AE2E0E">
        <w:rPr>
          <w:color w:val="auto"/>
          <w:sz w:val="28"/>
          <w:szCs w:val="28"/>
        </w:rPr>
        <w:t>тронной почты (при наличии) и почтовый адрес, по которым должен быть н</w:t>
      </w:r>
      <w:r w:rsidRPr="00AE2E0E">
        <w:rPr>
          <w:color w:val="auto"/>
          <w:sz w:val="28"/>
          <w:szCs w:val="28"/>
        </w:rPr>
        <w:t>а</w:t>
      </w:r>
      <w:r w:rsidRPr="00AE2E0E">
        <w:rPr>
          <w:color w:val="auto"/>
          <w:sz w:val="28"/>
          <w:szCs w:val="28"/>
        </w:rPr>
        <w:t>правлен ответ заявителю;</w:t>
      </w:r>
      <w:proofErr w:type="gramEnd"/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сведения об обжалуемых решениях и действиях (бездействии) админис</w:t>
      </w:r>
      <w:r w:rsidRPr="00AE2E0E">
        <w:rPr>
          <w:color w:val="auto"/>
          <w:sz w:val="28"/>
          <w:szCs w:val="28"/>
        </w:rPr>
        <w:t>т</w:t>
      </w:r>
      <w:r w:rsidRPr="00AE2E0E">
        <w:rPr>
          <w:color w:val="auto"/>
          <w:sz w:val="28"/>
          <w:szCs w:val="28"/>
        </w:rPr>
        <w:t>рации город</w:t>
      </w:r>
      <w:r w:rsidR="00592A2F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>, должностного лица администрации город</w:t>
      </w:r>
      <w:r w:rsidR="00592A2F">
        <w:rPr>
          <w:color w:val="auto"/>
          <w:sz w:val="28"/>
          <w:szCs w:val="28"/>
        </w:rPr>
        <w:t>ского окр</w:t>
      </w:r>
      <w:r w:rsidR="00592A2F">
        <w:rPr>
          <w:color w:val="auto"/>
          <w:sz w:val="28"/>
          <w:szCs w:val="28"/>
        </w:rPr>
        <w:t>у</w:t>
      </w:r>
      <w:r w:rsidR="00592A2F">
        <w:rPr>
          <w:color w:val="auto"/>
          <w:sz w:val="28"/>
          <w:szCs w:val="28"/>
        </w:rPr>
        <w:t>га</w:t>
      </w:r>
      <w:r w:rsidRPr="00AE2E0E">
        <w:rPr>
          <w:color w:val="auto"/>
          <w:sz w:val="28"/>
          <w:szCs w:val="28"/>
        </w:rPr>
        <w:t xml:space="preserve">; 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доводы, на основании которых заявитель не согласен с решением и де</w:t>
      </w:r>
      <w:r w:rsidRPr="00AE2E0E">
        <w:rPr>
          <w:color w:val="auto"/>
          <w:sz w:val="28"/>
          <w:szCs w:val="28"/>
        </w:rPr>
        <w:t>й</w:t>
      </w:r>
      <w:r w:rsidRPr="00AE2E0E">
        <w:rPr>
          <w:color w:val="auto"/>
          <w:sz w:val="28"/>
          <w:szCs w:val="28"/>
        </w:rPr>
        <w:t>ствием (бездействием) администрации город</w:t>
      </w:r>
      <w:r w:rsidR="00592A2F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>, должностного лица администрации город</w:t>
      </w:r>
      <w:r w:rsidR="00592A2F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>. Заявителем могут быть представлены док</w:t>
      </w:r>
      <w:r w:rsidRPr="00AE2E0E">
        <w:rPr>
          <w:color w:val="auto"/>
          <w:sz w:val="28"/>
          <w:szCs w:val="28"/>
        </w:rPr>
        <w:t>у</w:t>
      </w:r>
      <w:r w:rsidRPr="00AE2E0E">
        <w:rPr>
          <w:color w:val="auto"/>
          <w:sz w:val="28"/>
          <w:szCs w:val="28"/>
        </w:rPr>
        <w:t>менты (при наличии), подтверждающие доводы заявителя, либо их копии.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5.4.3. При обращении заявителя в администрацию город</w:t>
      </w:r>
      <w:r w:rsidR="00592A2F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</w:t>
      </w:r>
      <w:r w:rsidRPr="00AE2E0E">
        <w:rPr>
          <w:color w:val="auto"/>
          <w:sz w:val="28"/>
          <w:szCs w:val="28"/>
        </w:rPr>
        <w:t>с</w:t>
      </w:r>
      <w:r w:rsidRPr="00AE2E0E">
        <w:rPr>
          <w:color w:val="auto"/>
          <w:sz w:val="28"/>
          <w:szCs w:val="28"/>
        </w:rPr>
        <w:t>смотрения жалобы, администрация город</w:t>
      </w:r>
      <w:r w:rsidR="00592A2F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 xml:space="preserve"> обязана предоставить их в случае наличия таковых.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>5.4.4. При подтверждении фактов, изложенных в жалобе, в ответе указ</w:t>
      </w:r>
      <w:r w:rsidRPr="00AE2E0E">
        <w:rPr>
          <w:color w:val="auto"/>
          <w:sz w:val="28"/>
          <w:szCs w:val="28"/>
        </w:rPr>
        <w:t>ы</w:t>
      </w:r>
      <w:r w:rsidRPr="00AE2E0E">
        <w:rPr>
          <w:color w:val="auto"/>
          <w:sz w:val="28"/>
          <w:szCs w:val="28"/>
        </w:rPr>
        <w:t>ваются меры, принятые по обращению заявителя.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>5.5. Сроки рассмотрения жалобы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t xml:space="preserve">5.5.1. </w:t>
      </w:r>
      <w:proofErr w:type="gramStart"/>
      <w:r w:rsidRPr="00AE2E0E">
        <w:rPr>
          <w:color w:val="auto"/>
          <w:sz w:val="28"/>
          <w:szCs w:val="28"/>
        </w:rPr>
        <w:t>Жалоба, поступившая в администрацию город</w:t>
      </w:r>
      <w:r w:rsidR="002848D8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>, подл</w:t>
      </w:r>
      <w:r w:rsidRPr="00AE2E0E">
        <w:rPr>
          <w:color w:val="auto"/>
          <w:sz w:val="28"/>
          <w:szCs w:val="28"/>
        </w:rPr>
        <w:t>е</w:t>
      </w:r>
      <w:r w:rsidRPr="00AE2E0E">
        <w:rPr>
          <w:color w:val="auto"/>
          <w:sz w:val="28"/>
          <w:szCs w:val="28"/>
        </w:rPr>
        <w:t>жит рассмотрению должностным лицом, наделённым полномочиями по ра</w:t>
      </w:r>
      <w:r w:rsidRPr="00AE2E0E">
        <w:rPr>
          <w:color w:val="auto"/>
          <w:sz w:val="28"/>
          <w:szCs w:val="28"/>
        </w:rPr>
        <w:t>с</w:t>
      </w:r>
      <w:r w:rsidRPr="00AE2E0E">
        <w:rPr>
          <w:color w:val="auto"/>
          <w:sz w:val="28"/>
          <w:szCs w:val="28"/>
        </w:rPr>
        <w:t>смотрению жалоб, в течение пятнадцати рабочих дней со дня её регистрации, а в случае обжалования отказа администрации город</w:t>
      </w:r>
      <w:r w:rsidR="002848D8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>, должностного лица администрации город</w:t>
      </w:r>
      <w:r w:rsidR="002848D8">
        <w:rPr>
          <w:color w:val="auto"/>
          <w:sz w:val="28"/>
          <w:szCs w:val="28"/>
        </w:rPr>
        <w:t>ского округа</w:t>
      </w:r>
      <w:r w:rsidRPr="00AE2E0E">
        <w:rPr>
          <w:color w:val="auto"/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</w:t>
      </w:r>
      <w:r w:rsidRPr="00AE2E0E">
        <w:rPr>
          <w:color w:val="auto"/>
          <w:sz w:val="28"/>
          <w:szCs w:val="28"/>
        </w:rPr>
        <w:t>а</w:t>
      </w:r>
      <w:r w:rsidRPr="00AE2E0E">
        <w:rPr>
          <w:color w:val="auto"/>
          <w:sz w:val="28"/>
          <w:szCs w:val="28"/>
        </w:rPr>
        <w:t>рушения установленного срока таких исправлений – в течение</w:t>
      </w:r>
      <w:proofErr w:type="gramEnd"/>
      <w:r w:rsidRPr="00AE2E0E">
        <w:rPr>
          <w:color w:val="auto"/>
          <w:sz w:val="28"/>
          <w:szCs w:val="28"/>
        </w:rPr>
        <w:t xml:space="preserve"> пяти рабочих дней со дня её регистрации.</w:t>
      </w:r>
    </w:p>
    <w:p w:rsidR="0015352C" w:rsidRPr="00AE2E0E" w:rsidRDefault="0015352C" w:rsidP="0015352C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bCs/>
          <w:color w:val="auto"/>
          <w:sz w:val="28"/>
          <w:szCs w:val="28"/>
        </w:rPr>
        <w:t xml:space="preserve">5.6. </w:t>
      </w:r>
      <w:r w:rsidRPr="00AE2E0E">
        <w:rPr>
          <w:color w:val="auto"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5352C" w:rsidRPr="00AE2E0E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2E0E">
        <w:rPr>
          <w:color w:val="auto"/>
          <w:sz w:val="28"/>
          <w:szCs w:val="28"/>
        </w:rPr>
        <w:lastRenderedPageBreak/>
        <w:t>5.6.1. Приостановление рассмотрения жалобы осуществляется в случае, если возможность приостановления предусмотрена законодательством Росси</w:t>
      </w:r>
      <w:r w:rsidRPr="00AE2E0E">
        <w:rPr>
          <w:color w:val="auto"/>
          <w:sz w:val="28"/>
          <w:szCs w:val="28"/>
        </w:rPr>
        <w:t>й</w:t>
      </w:r>
      <w:r w:rsidRPr="00AE2E0E">
        <w:rPr>
          <w:color w:val="auto"/>
          <w:sz w:val="28"/>
          <w:szCs w:val="28"/>
        </w:rPr>
        <w:t>ской Федерации.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ab/>
        <w:t>5.7. Результат рассмотрения жалобы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 xml:space="preserve">5.7.1. По результатам рассмотрения жалобы </w:t>
      </w:r>
      <w:r>
        <w:rPr>
          <w:rFonts w:ascii="Times New Roman" w:hAnsi="Times New Roman"/>
          <w:color w:val="000000"/>
          <w:sz w:val="28"/>
          <w:szCs w:val="28"/>
        </w:rPr>
        <w:t>администрация город</w:t>
      </w:r>
      <w:r w:rsidR="002848D8">
        <w:rPr>
          <w:rFonts w:ascii="Times New Roman" w:hAnsi="Times New Roman"/>
          <w:color w:val="000000"/>
          <w:sz w:val="28"/>
          <w:szCs w:val="28"/>
        </w:rPr>
        <w:t>ского 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принимает одно из следующих решений: 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E2E0E">
        <w:rPr>
          <w:rFonts w:ascii="Times New Roman" w:hAnsi="Times New Roman"/>
          <w:color w:val="000000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опечаток и ошибок в выданных в р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зультате предоставления муниципальной услуги документах, возврата заявит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лю денежных средств, взимание которых не предусмотрено настоящим регл</w:t>
      </w:r>
      <w:r w:rsidRPr="00AE2E0E">
        <w:rPr>
          <w:rFonts w:ascii="Times New Roman" w:hAnsi="Times New Roman"/>
          <w:color w:val="000000"/>
          <w:sz w:val="28"/>
          <w:szCs w:val="28"/>
        </w:rPr>
        <w:t>а</w:t>
      </w:r>
      <w:r w:rsidRPr="00AE2E0E">
        <w:rPr>
          <w:rFonts w:ascii="Times New Roman" w:hAnsi="Times New Roman"/>
          <w:color w:val="000000"/>
          <w:sz w:val="28"/>
          <w:szCs w:val="28"/>
        </w:rPr>
        <w:t>ментом, а также в иных формах;</w:t>
      </w:r>
      <w:proofErr w:type="gramEnd"/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отказывает в удовлетворении жалобы.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5.7.2. В случае удовлетворения жалобы к должностным лицам, ответс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венным за решения и действия (бездействие), осуществляемые (принятые) в ходе предоставления муниципальной услуги, применяются установленные з</w:t>
      </w:r>
      <w:r w:rsidRPr="00AE2E0E">
        <w:rPr>
          <w:rFonts w:ascii="Times New Roman" w:hAnsi="Times New Roman"/>
          <w:color w:val="000000"/>
          <w:sz w:val="28"/>
          <w:szCs w:val="28"/>
        </w:rPr>
        <w:t>а</w:t>
      </w:r>
      <w:r w:rsidRPr="00AE2E0E">
        <w:rPr>
          <w:rFonts w:ascii="Times New Roman" w:hAnsi="Times New Roman"/>
          <w:color w:val="000000"/>
          <w:sz w:val="28"/>
          <w:szCs w:val="28"/>
        </w:rPr>
        <w:t>конодательством Российской Федерации и законодательством Ставропольского края меры ответственности.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5.8. Порядок информирования заявителя о результатах рассмотрения ж</w:t>
      </w:r>
      <w:r w:rsidRPr="00AE2E0E">
        <w:rPr>
          <w:rFonts w:ascii="Times New Roman" w:hAnsi="Times New Roman"/>
          <w:color w:val="000000"/>
          <w:sz w:val="28"/>
          <w:szCs w:val="28"/>
        </w:rPr>
        <w:t>а</w:t>
      </w:r>
      <w:r w:rsidRPr="00AE2E0E">
        <w:rPr>
          <w:rFonts w:ascii="Times New Roman" w:hAnsi="Times New Roman"/>
          <w:color w:val="000000"/>
          <w:sz w:val="28"/>
          <w:szCs w:val="28"/>
        </w:rPr>
        <w:t>лобы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5.8.1. Не позднее дня, следующего за днём принятия решения, указанного в пункте 5.7.1 настоящего административного регламента, заявителю в пис</w:t>
      </w:r>
      <w:r w:rsidRPr="00AE2E0E">
        <w:rPr>
          <w:rFonts w:ascii="Times New Roman" w:hAnsi="Times New Roman"/>
          <w:color w:val="000000"/>
          <w:sz w:val="28"/>
          <w:szCs w:val="28"/>
        </w:rPr>
        <w:t>ь</w:t>
      </w:r>
      <w:r w:rsidRPr="00AE2E0E">
        <w:rPr>
          <w:rFonts w:ascii="Times New Roman" w:hAnsi="Times New Roman"/>
          <w:color w:val="000000"/>
          <w:sz w:val="28"/>
          <w:szCs w:val="28"/>
        </w:rPr>
        <w:t>менной форме, а также путём использования информационно-телекоммуникационных сетей общего пользования, в том числе сети «Инте</w:t>
      </w:r>
      <w:r w:rsidRPr="00AE2E0E">
        <w:rPr>
          <w:rFonts w:ascii="Times New Roman" w:hAnsi="Times New Roman"/>
          <w:color w:val="000000"/>
          <w:sz w:val="28"/>
          <w:szCs w:val="28"/>
        </w:rPr>
        <w:t>р</w:t>
      </w:r>
      <w:r w:rsidRPr="00AE2E0E">
        <w:rPr>
          <w:rFonts w:ascii="Times New Roman" w:hAnsi="Times New Roman"/>
          <w:color w:val="000000"/>
          <w:sz w:val="28"/>
          <w:szCs w:val="28"/>
        </w:rPr>
        <w:t>нет», направляется мотивированный ответ о результатах рассмотрения жалобы.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5.9. Порядок обжалования решения по жалобе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5.9.1.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Действия (бездействия) должностных лиц </w:t>
      </w:r>
      <w:r w:rsidRPr="00AE2E0E">
        <w:rPr>
          <w:rFonts w:ascii="Times New Roman" w:hAnsi="Times New Roman"/>
          <w:color w:val="000000"/>
          <w:sz w:val="28"/>
          <w:szCs w:val="28"/>
        </w:rPr>
        <w:t>администрации город</w:t>
      </w:r>
      <w:r w:rsidR="00F2450E">
        <w:rPr>
          <w:rFonts w:ascii="Times New Roman" w:hAnsi="Times New Roman"/>
          <w:color w:val="000000"/>
          <w:sz w:val="28"/>
          <w:szCs w:val="28"/>
        </w:rPr>
        <w:t>ск</w:t>
      </w:r>
      <w:r w:rsidR="00F2450E">
        <w:rPr>
          <w:rFonts w:ascii="Times New Roman" w:hAnsi="Times New Roman"/>
          <w:color w:val="000000"/>
          <w:sz w:val="28"/>
          <w:szCs w:val="28"/>
        </w:rPr>
        <w:t>о</w:t>
      </w:r>
      <w:r w:rsidR="00F2450E">
        <w:rPr>
          <w:rFonts w:ascii="Times New Roman" w:hAnsi="Times New Roman"/>
          <w:color w:val="000000"/>
          <w:sz w:val="28"/>
          <w:szCs w:val="28"/>
        </w:rPr>
        <w:t>го 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решения, принятые в ходе предоставления муниципальной услуги, могут быть обжалованы в судебном порядке с учётом требований и сроков, у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тановленных действующим законодательством.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5.10. Право заявителя на получение информации и документов, необх</w:t>
      </w:r>
      <w:r w:rsidRPr="00AE2E0E">
        <w:rPr>
          <w:rFonts w:ascii="Times New Roman" w:hAnsi="Times New Roman"/>
          <w:color w:val="000000"/>
          <w:sz w:val="28"/>
          <w:szCs w:val="28"/>
        </w:rPr>
        <w:t>о</w:t>
      </w:r>
      <w:r w:rsidRPr="00AE2E0E">
        <w:rPr>
          <w:rFonts w:ascii="Times New Roman" w:hAnsi="Times New Roman"/>
          <w:color w:val="000000"/>
          <w:sz w:val="28"/>
          <w:szCs w:val="28"/>
        </w:rPr>
        <w:t>димых для обоснования и рассмотрения жалобы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ab/>
        <w:t>5.10.1. 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ab/>
        <w:t>При желании заявителя обжаловать действие или бездействие должнос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ного лица, </w:t>
      </w:r>
      <w:proofErr w:type="gramStart"/>
      <w:r w:rsidRPr="00AE2E0E">
        <w:rPr>
          <w:rFonts w:ascii="Times New Roman" w:hAnsi="Times New Roman"/>
          <w:bCs/>
          <w:color w:val="000000"/>
          <w:sz w:val="28"/>
          <w:szCs w:val="28"/>
        </w:rPr>
        <w:t>последний</w:t>
      </w:r>
      <w:proofErr w:type="gramEnd"/>
      <w:r w:rsidRPr="00AE2E0E">
        <w:rPr>
          <w:rFonts w:ascii="Times New Roman" w:hAnsi="Times New Roman"/>
          <w:bCs/>
          <w:color w:val="000000"/>
          <w:sz w:val="28"/>
          <w:szCs w:val="28"/>
        </w:rPr>
        <w:t xml:space="preserve"> обязан сообщить ему фамилию, имя, отчество и дол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ж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ность, и фамилию, имя, отчество и должность лица, которому могут быть о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жалованы действия.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E0E">
        <w:rPr>
          <w:rFonts w:ascii="Times New Roman" w:hAnsi="Times New Roman"/>
          <w:bCs/>
          <w:color w:val="000000"/>
          <w:sz w:val="28"/>
          <w:szCs w:val="28"/>
        </w:rPr>
        <w:tab/>
        <w:t>Если причины, по которым ответ по существу поставленных в обращении вопросов не мог быть дан, заявитель вправе вновь направить повторное обр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E2E0E">
        <w:rPr>
          <w:rFonts w:ascii="Times New Roman" w:hAnsi="Times New Roman"/>
          <w:bCs/>
          <w:color w:val="000000"/>
          <w:sz w:val="28"/>
          <w:szCs w:val="28"/>
        </w:rPr>
        <w:t>щение.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5.11. Способы информирования заявителей о порядке подачи и рассмо</w:t>
      </w:r>
      <w:r w:rsidRPr="00AE2E0E">
        <w:rPr>
          <w:rFonts w:ascii="Times New Roman" w:hAnsi="Times New Roman"/>
          <w:color w:val="000000"/>
          <w:sz w:val="28"/>
          <w:szCs w:val="28"/>
        </w:rPr>
        <w:t>т</w:t>
      </w:r>
      <w:r w:rsidRPr="00AE2E0E">
        <w:rPr>
          <w:rFonts w:ascii="Times New Roman" w:hAnsi="Times New Roman"/>
          <w:color w:val="000000"/>
          <w:sz w:val="28"/>
          <w:szCs w:val="28"/>
        </w:rPr>
        <w:t>рения жалобы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5.11.1. Заявители получают информацию о порядке подачи и рассмотр</w:t>
      </w:r>
      <w:r w:rsidRPr="00AE2E0E">
        <w:rPr>
          <w:rFonts w:ascii="Times New Roman" w:hAnsi="Times New Roman"/>
          <w:color w:val="000000"/>
          <w:sz w:val="28"/>
          <w:szCs w:val="28"/>
        </w:rPr>
        <w:t>е</w:t>
      </w:r>
      <w:r w:rsidRPr="00AE2E0E">
        <w:rPr>
          <w:rFonts w:ascii="Times New Roman" w:hAnsi="Times New Roman"/>
          <w:color w:val="000000"/>
          <w:sz w:val="28"/>
          <w:szCs w:val="28"/>
        </w:rPr>
        <w:t>ния жалобы: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при непосредственном обращении в администрацию город</w:t>
      </w:r>
      <w:r w:rsidR="00F2450E">
        <w:rPr>
          <w:rFonts w:ascii="Times New Roman" w:hAnsi="Times New Roman"/>
          <w:color w:val="000000"/>
          <w:sz w:val="28"/>
          <w:szCs w:val="28"/>
        </w:rPr>
        <w:t>ского округа</w:t>
      </w:r>
      <w:r w:rsidRPr="00AE2E0E">
        <w:rPr>
          <w:rFonts w:ascii="Times New Roman" w:hAnsi="Times New Roman"/>
          <w:color w:val="000000"/>
          <w:sz w:val="28"/>
          <w:szCs w:val="28"/>
        </w:rPr>
        <w:t>;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по телефону;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факсимильной связи;</w:t>
      </w:r>
    </w:p>
    <w:p w:rsidR="0015352C" w:rsidRPr="00AE2E0E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по электронной почте;</w:t>
      </w:r>
    </w:p>
    <w:p w:rsidR="0015352C" w:rsidRPr="003313CA" w:rsidRDefault="0015352C" w:rsidP="001535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2E0E">
        <w:rPr>
          <w:rFonts w:ascii="Times New Roman" w:hAnsi="Times New Roman"/>
          <w:color w:val="000000"/>
          <w:sz w:val="28"/>
          <w:szCs w:val="28"/>
        </w:rPr>
        <w:tab/>
        <w:t>в информационно-</w:t>
      </w:r>
      <w:r w:rsidRPr="003313CA">
        <w:rPr>
          <w:rFonts w:ascii="Times New Roman" w:hAnsi="Times New Roman"/>
          <w:color w:val="000000"/>
          <w:sz w:val="28"/>
          <w:szCs w:val="28"/>
        </w:rPr>
        <w:t xml:space="preserve">коммуникационной сети «Интернет»: на официальном сайте </w:t>
      </w:r>
      <w:r w:rsidR="00F2450E">
        <w:rPr>
          <w:rFonts w:ascii="Times New Roman" w:hAnsi="Times New Roman"/>
          <w:color w:val="000000"/>
          <w:sz w:val="28"/>
          <w:szCs w:val="28"/>
        </w:rPr>
        <w:t>Георгиевского городского округа</w:t>
      </w:r>
      <w:r w:rsidRPr="00331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13CA">
        <w:rPr>
          <w:rFonts w:ascii="Times New Roman" w:hAnsi="Times New Roman"/>
          <w:sz w:val="28"/>
          <w:szCs w:val="28"/>
        </w:rPr>
        <w:t>(</w:t>
      </w:r>
      <w:hyperlink r:id="rId18" w:history="1"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georgievsk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313CA">
        <w:rPr>
          <w:rFonts w:ascii="Times New Roman" w:hAnsi="Times New Roman"/>
          <w:sz w:val="28"/>
          <w:szCs w:val="28"/>
        </w:rPr>
        <w:t>); на  Портале гос</w:t>
      </w:r>
      <w:r w:rsidRPr="003313CA">
        <w:rPr>
          <w:rFonts w:ascii="Times New Roman" w:hAnsi="Times New Roman"/>
          <w:sz w:val="28"/>
          <w:szCs w:val="28"/>
        </w:rPr>
        <w:t>у</w:t>
      </w:r>
      <w:r w:rsidRPr="003313CA">
        <w:rPr>
          <w:rFonts w:ascii="Times New Roman" w:hAnsi="Times New Roman"/>
          <w:sz w:val="28"/>
          <w:szCs w:val="28"/>
        </w:rPr>
        <w:t>дарственных и муниципальных услуг (</w:t>
      </w:r>
      <w:hyperlink r:id="rId19" w:history="1"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26.</w:t>
        </w:r>
        <w:r w:rsidRPr="003313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313CA">
        <w:rPr>
          <w:rFonts w:ascii="Times New Roman" w:hAnsi="Times New Roman"/>
          <w:sz w:val="28"/>
          <w:szCs w:val="28"/>
        </w:rPr>
        <w:t>).</w:t>
      </w:r>
    </w:p>
    <w:p w:rsidR="0015352C" w:rsidRDefault="0015352C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313CA" w:rsidRPr="003313CA" w:rsidRDefault="003313CA" w:rsidP="001535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FA330A" w:rsidRPr="00FA330A" w:rsidRDefault="00FA330A" w:rsidP="00FA330A">
      <w:pPr>
        <w:pStyle w:val="Default"/>
        <w:contextualSpacing/>
        <w:jc w:val="both"/>
        <w:rPr>
          <w:color w:val="auto"/>
          <w:sz w:val="28"/>
          <w:szCs w:val="28"/>
        </w:rPr>
      </w:pPr>
      <w:proofErr w:type="gramStart"/>
      <w:r w:rsidRPr="00FA330A">
        <w:rPr>
          <w:color w:val="auto"/>
          <w:sz w:val="28"/>
          <w:szCs w:val="28"/>
        </w:rPr>
        <w:t>Исполняющий</w:t>
      </w:r>
      <w:proofErr w:type="gramEnd"/>
      <w:r w:rsidRPr="00FA330A">
        <w:rPr>
          <w:color w:val="auto"/>
          <w:sz w:val="28"/>
          <w:szCs w:val="28"/>
        </w:rPr>
        <w:t xml:space="preserve"> полномочия главы</w:t>
      </w:r>
    </w:p>
    <w:p w:rsidR="00FA330A" w:rsidRPr="00FA330A" w:rsidRDefault="00FA330A" w:rsidP="00FA330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FA330A">
        <w:rPr>
          <w:color w:val="auto"/>
          <w:sz w:val="28"/>
          <w:szCs w:val="28"/>
        </w:rPr>
        <w:t>Георгиевского городского округа</w:t>
      </w:r>
    </w:p>
    <w:p w:rsidR="00FA330A" w:rsidRPr="00FA330A" w:rsidRDefault="00FA330A" w:rsidP="00FA330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FA330A">
        <w:rPr>
          <w:color w:val="auto"/>
          <w:sz w:val="28"/>
          <w:szCs w:val="28"/>
        </w:rPr>
        <w:t>Ставропольского края</w:t>
      </w:r>
      <w:r w:rsidR="003A72DD">
        <w:rPr>
          <w:color w:val="auto"/>
          <w:sz w:val="28"/>
          <w:szCs w:val="28"/>
        </w:rPr>
        <w:t xml:space="preserve"> </w:t>
      </w:r>
      <w:r w:rsidRPr="00FA330A">
        <w:rPr>
          <w:color w:val="auto"/>
          <w:sz w:val="28"/>
          <w:szCs w:val="28"/>
        </w:rPr>
        <w:t>-</w:t>
      </w:r>
      <w:r w:rsidR="003A72DD">
        <w:rPr>
          <w:color w:val="auto"/>
          <w:sz w:val="28"/>
          <w:szCs w:val="28"/>
        </w:rPr>
        <w:t xml:space="preserve"> </w:t>
      </w:r>
      <w:r w:rsidRPr="00FA330A">
        <w:rPr>
          <w:color w:val="auto"/>
          <w:sz w:val="28"/>
          <w:szCs w:val="28"/>
        </w:rPr>
        <w:t xml:space="preserve">первый </w:t>
      </w:r>
    </w:p>
    <w:p w:rsidR="00FA330A" w:rsidRPr="00FA330A" w:rsidRDefault="00FA330A" w:rsidP="00FA330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FA330A">
        <w:rPr>
          <w:color w:val="auto"/>
          <w:sz w:val="28"/>
          <w:szCs w:val="28"/>
        </w:rPr>
        <w:t>заместитель главы администрации</w:t>
      </w:r>
    </w:p>
    <w:p w:rsidR="00FA330A" w:rsidRPr="00FA330A" w:rsidRDefault="00FA330A" w:rsidP="00FA330A">
      <w:pPr>
        <w:pStyle w:val="Default"/>
        <w:contextualSpacing/>
        <w:rPr>
          <w:color w:val="auto"/>
          <w:sz w:val="28"/>
          <w:szCs w:val="28"/>
        </w:rPr>
      </w:pPr>
      <w:r w:rsidRPr="00FA330A">
        <w:rPr>
          <w:color w:val="auto"/>
          <w:sz w:val="28"/>
          <w:szCs w:val="28"/>
        </w:rPr>
        <w:t xml:space="preserve">Георгиевского городского округа                   </w:t>
      </w:r>
      <w:r w:rsidR="003A72DD">
        <w:rPr>
          <w:color w:val="auto"/>
          <w:sz w:val="28"/>
          <w:szCs w:val="28"/>
        </w:rPr>
        <w:t xml:space="preserve">                             </w:t>
      </w:r>
      <w:r w:rsidRPr="00FA330A">
        <w:rPr>
          <w:color w:val="auto"/>
          <w:sz w:val="28"/>
          <w:szCs w:val="28"/>
        </w:rPr>
        <w:t>А.П.</w:t>
      </w:r>
      <w:r w:rsidR="003A72DD">
        <w:rPr>
          <w:color w:val="auto"/>
          <w:sz w:val="28"/>
          <w:szCs w:val="28"/>
        </w:rPr>
        <w:t xml:space="preserve"> </w:t>
      </w:r>
      <w:proofErr w:type="spellStart"/>
      <w:r w:rsidRPr="00FA330A">
        <w:rPr>
          <w:color w:val="auto"/>
          <w:sz w:val="28"/>
          <w:szCs w:val="28"/>
        </w:rPr>
        <w:t>Клименче</w:t>
      </w:r>
      <w:r w:rsidR="003A72DD">
        <w:rPr>
          <w:color w:val="auto"/>
          <w:sz w:val="28"/>
          <w:szCs w:val="28"/>
        </w:rPr>
        <w:t>н</w:t>
      </w:r>
      <w:r w:rsidRPr="00FA330A">
        <w:rPr>
          <w:color w:val="auto"/>
          <w:sz w:val="28"/>
          <w:szCs w:val="28"/>
        </w:rPr>
        <w:t>ко</w:t>
      </w:r>
      <w:proofErr w:type="spellEnd"/>
      <w:r w:rsidRPr="00FA330A">
        <w:rPr>
          <w:color w:val="auto"/>
          <w:sz w:val="28"/>
          <w:szCs w:val="28"/>
        </w:rPr>
        <w:t xml:space="preserve">       </w:t>
      </w:r>
    </w:p>
    <w:p w:rsidR="000B1C3E" w:rsidRPr="003313CA" w:rsidRDefault="00A82027" w:rsidP="003A72DD">
      <w:pPr>
        <w:pStyle w:val="ac"/>
        <w:ind w:firstLine="5103"/>
        <w:rPr>
          <w:sz w:val="24"/>
          <w:szCs w:val="24"/>
        </w:rPr>
      </w:pPr>
      <w:r>
        <w:rPr>
          <w:bCs/>
        </w:rPr>
        <w:br w:type="page"/>
      </w:r>
      <w:r w:rsidR="006D6010" w:rsidRPr="003313CA">
        <w:rPr>
          <w:bCs/>
          <w:sz w:val="24"/>
          <w:szCs w:val="24"/>
        </w:rPr>
        <w:lastRenderedPageBreak/>
        <w:t>Приложение</w:t>
      </w:r>
      <w:r w:rsidR="000B1C3E" w:rsidRPr="003313CA">
        <w:rPr>
          <w:sz w:val="24"/>
          <w:szCs w:val="24"/>
        </w:rPr>
        <w:t xml:space="preserve"> 1 </w:t>
      </w:r>
    </w:p>
    <w:p w:rsidR="006D6010" w:rsidRPr="003313CA" w:rsidRDefault="000B1C3E" w:rsidP="00032D4E">
      <w:pPr>
        <w:pStyle w:val="ac"/>
        <w:ind w:left="5103"/>
        <w:rPr>
          <w:sz w:val="24"/>
          <w:szCs w:val="24"/>
        </w:rPr>
      </w:pPr>
      <w:r w:rsidRPr="003313CA">
        <w:rPr>
          <w:sz w:val="24"/>
          <w:szCs w:val="24"/>
        </w:rPr>
        <w:t>к административному регламенту</w:t>
      </w:r>
      <w:r w:rsidR="00032D4E" w:rsidRPr="003313CA">
        <w:rPr>
          <w:sz w:val="24"/>
          <w:szCs w:val="24"/>
        </w:rPr>
        <w:t xml:space="preserve"> предо</w:t>
      </w:r>
      <w:r w:rsidR="00032D4E" w:rsidRPr="003313CA">
        <w:rPr>
          <w:sz w:val="24"/>
          <w:szCs w:val="24"/>
        </w:rPr>
        <w:t>с</w:t>
      </w:r>
      <w:r w:rsidR="00032D4E" w:rsidRPr="003313CA">
        <w:rPr>
          <w:sz w:val="24"/>
          <w:szCs w:val="24"/>
        </w:rPr>
        <w:t>тавления муниципальной услуги «Подг</w:t>
      </w:r>
      <w:r w:rsidR="00032D4E" w:rsidRPr="003313CA">
        <w:rPr>
          <w:sz w:val="24"/>
          <w:szCs w:val="24"/>
        </w:rPr>
        <w:t>о</w:t>
      </w:r>
      <w:r w:rsidR="00032D4E" w:rsidRPr="003313CA">
        <w:rPr>
          <w:sz w:val="24"/>
          <w:szCs w:val="24"/>
        </w:rPr>
        <w:t>товка и в</w:t>
      </w:r>
      <w:r w:rsidR="00032D4E" w:rsidRPr="003313CA">
        <w:rPr>
          <w:bCs/>
          <w:sz w:val="24"/>
          <w:szCs w:val="24"/>
        </w:rPr>
        <w:t>ыдача разреше</w:t>
      </w:r>
      <w:r w:rsidR="000E54CD" w:rsidRPr="003313CA">
        <w:rPr>
          <w:bCs/>
          <w:sz w:val="24"/>
          <w:szCs w:val="24"/>
        </w:rPr>
        <w:t>ний на строительс</w:t>
      </w:r>
      <w:r w:rsidR="000E54CD" w:rsidRPr="003313CA">
        <w:rPr>
          <w:bCs/>
          <w:sz w:val="24"/>
          <w:szCs w:val="24"/>
        </w:rPr>
        <w:t>т</w:t>
      </w:r>
      <w:r w:rsidR="000E54CD" w:rsidRPr="003313CA">
        <w:rPr>
          <w:bCs/>
          <w:sz w:val="24"/>
          <w:szCs w:val="24"/>
        </w:rPr>
        <w:t>во,</w:t>
      </w:r>
      <w:r w:rsidR="00032D4E" w:rsidRPr="003313CA">
        <w:rPr>
          <w:bCs/>
          <w:sz w:val="24"/>
          <w:szCs w:val="24"/>
        </w:rPr>
        <w:t xml:space="preserve"> реконструкцию объектов капитального строительства, а также на ввод объектов в эксплуатацию»</w:t>
      </w:r>
      <w:r w:rsidRPr="003313CA">
        <w:rPr>
          <w:sz w:val="24"/>
          <w:szCs w:val="24"/>
        </w:rPr>
        <w:t xml:space="preserve"> </w:t>
      </w:r>
    </w:p>
    <w:p w:rsidR="000B1C3E" w:rsidRPr="003313CA" w:rsidRDefault="000B1C3E" w:rsidP="000B1C3E">
      <w:pPr>
        <w:pStyle w:val="ac"/>
        <w:rPr>
          <w:sz w:val="24"/>
          <w:szCs w:val="24"/>
        </w:rPr>
      </w:pPr>
    </w:p>
    <w:p w:rsidR="00981333" w:rsidRDefault="00981333" w:rsidP="000B1C3E">
      <w:pPr>
        <w:pStyle w:val="ac"/>
      </w:pPr>
    </w:p>
    <w:p w:rsidR="00981333" w:rsidRPr="00DD3162" w:rsidRDefault="00981333" w:rsidP="000B1C3E">
      <w:pPr>
        <w:pStyle w:val="ac"/>
      </w:pP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3162">
        <w:rPr>
          <w:rFonts w:ascii="Times New Roman" w:hAnsi="Times New Roman"/>
          <w:bCs/>
          <w:sz w:val="28"/>
          <w:szCs w:val="28"/>
        </w:rPr>
        <w:t xml:space="preserve">ФОРМА ЗАЯВЛЕНИЯ </w:t>
      </w: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3162">
        <w:rPr>
          <w:rFonts w:ascii="Times New Roman" w:hAnsi="Times New Roman"/>
          <w:bCs/>
          <w:sz w:val="28"/>
          <w:szCs w:val="28"/>
        </w:rPr>
        <w:t>о выдаче разрешения на строительство</w:t>
      </w:r>
    </w:p>
    <w:p w:rsidR="00981333" w:rsidRDefault="00981333" w:rsidP="00981333">
      <w:pPr>
        <w:spacing w:line="240" w:lineRule="auto"/>
        <w:ind w:firstLine="5103"/>
        <w:contextualSpacing/>
        <w:rPr>
          <w:rFonts w:ascii="Times New Roman" w:hAnsi="Times New Roman"/>
          <w:sz w:val="24"/>
          <w:szCs w:val="24"/>
        </w:rPr>
      </w:pPr>
    </w:p>
    <w:p w:rsidR="00F2450E" w:rsidRDefault="000F593A" w:rsidP="00981333">
      <w:pPr>
        <w:spacing w:line="240" w:lineRule="auto"/>
        <w:ind w:firstLine="5103"/>
        <w:contextualSpacing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Главе</w:t>
      </w:r>
      <w:r w:rsidR="005332BC">
        <w:rPr>
          <w:rFonts w:ascii="Times New Roman" w:hAnsi="Times New Roman"/>
          <w:sz w:val="24"/>
          <w:szCs w:val="24"/>
        </w:rPr>
        <w:t xml:space="preserve"> администрации</w:t>
      </w:r>
      <w:r w:rsidR="00032D4E" w:rsidRPr="00DD316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32D4E" w:rsidRPr="00DD3162">
        <w:rPr>
          <w:rFonts w:ascii="Times New Roman" w:hAnsi="Times New Roman"/>
          <w:sz w:val="24"/>
          <w:szCs w:val="24"/>
        </w:rPr>
        <w:t>Георгиевск</w:t>
      </w:r>
      <w:r w:rsidR="00F2450E">
        <w:rPr>
          <w:rFonts w:ascii="Times New Roman" w:hAnsi="Times New Roman"/>
          <w:sz w:val="24"/>
          <w:szCs w:val="24"/>
        </w:rPr>
        <w:t>ого</w:t>
      </w:r>
      <w:proofErr w:type="gramEnd"/>
      <w:r w:rsidR="00F2450E">
        <w:rPr>
          <w:rFonts w:ascii="Times New Roman" w:hAnsi="Times New Roman"/>
          <w:sz w:val="24"/>
          <w:szCs w:val="24"/>
        </w:rPr>
        <w:t xml:space="preserve"> </w:t>
      </w:r>
    </w:p>
    <w:p w:rsidR="00032D4E" w:rsidRPr="00DD3162" w:rsidRDefault="00F2450E" w:rsidP="00F2450E">
      <w:pPr>
        <w:spacing w:line="240" w:lineRule="auto"/>
        <w:ind w:firstLine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r w:rsidR="00032D4E" w:rsidRPr="00DD3162">
        <w:rPr>
          <w:rFonts w:ascii="Times New Roman" w:hAnsi="Times New Roman"/>
          <w:sz w:val="24"/>
          <w:szCs w:val="24"/>
        </w:rPr>
        <w:t xml:space="preserve"> </w:t>
      </w:r>
      <w:r w:rsidR="005332BC">
        <w:rPr>
          <w:rFonts w:ascii="Times New Roman" w:hAnsi="Times New Roman"/>
          <w:sz w:val="24"/>
          <w:szCs w:val="24"/>
        </w:rPr>
        <w:t xml:space="preserve"> </w:t>
      </w:r>
    </w:p>
    <w:p w:rsidR="00032D4E" w:rsidRPr="00DD3162" w:rsidRDefault="00032D4E" w:rsidP="00981333">
      <w:pPr>
        <w:widowControl w:val="0"/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_____</w:t>
      </w:r>
      <w:r w:rsidR="00981333">
        <w:rPr>
          <w:rFonts w:ascii="Times New Roman" w:hAnsi="Times New Roman"/>
          <w:sz w:val="24"/>
          <w:szCs w:val="24"/>
        </w:rPr>
        <w:t>________________________________</w:t>
      </w:r>
    </w:p>
    <w:p w:rsidR="00032D4E" w:rsidRPr="00DD3162" w:rsidRDefault="0015352C" w:rsidP="00032D4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</w:r>
      <w:r w:rsidR="00032D4E" w:rsidRPr="00DD3162">
        <w:rPr>
          <w:rFonts w:ascii="Times New Roman" w:hAnsi="Times New Roman"/>
          <w:sz w:val="24"/>
          <w:szCs w:val="24"/>
        </w:rPr>
        <w:t>____________________________</w:t>
      </w:r>
    </w:p>
    <w:p w:rsidR="00032D4E" w:rsidRPr="00DD3162" w:rsidRDefault="00032D4E" w:rsidP="00032D4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_____________________________________</w:t>
      </w:r>
    </w:p>
    <w:p w:rsidR="00032D4E" w:rsidRPr="00DD3162" w:rsidRDefault="00032D4E" w:rsidP="00032D4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проживающего ________________________</w:t>
      </w:r>
    </w:p>
    <w:p w:rsidR="00032D4E" w:rsidRPr="00DD3162" w:rsidRDefault="00032D4E" w:rsidP="00032D4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_____________________________________</w:t>
      </w:r>
    </w:p>
    <w:p w:rsidR="00032D4E" w:rsidRPr="00DD3162" w:rsidRDefault="00032D4E" w:rsidP="00032D4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паспорт выдан ________________________</w:t>
      </w:r>
    </w:p>
    <w:p w:rsidR="00032D4E" w:rsidRPr="00DD3162" w:rsidRDefault="00032D4E" w:rsidP="00032D4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серия _____________ № ________________</w:t>
      </w:r>
    </w:p>
    <w:p w:rsidR="00032D4E" w:rsidRPr="00DD3162" w:rsidRDefault="00032D4E" w:rsidP="00032D4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тел. __________________________________</w:t>
      </w:r>
    </w:p>
    <w:p w:rsidR="00032D4E" w:rsidRPr="00DD3162" w:rsidRDefault="00032D4E" w:rsidP="00032D4E">
      <w:pPr>
        <w:tabs>
          <w:tab w:val="left" w:pos="8789"/>
        </w:tabs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D3162">
        <w:rPr>
          <w:rFonts w:ascii="Times New Roman" w:hAnsi="Times New Roman"/>
          <w:noProof/>
          <w:sz w:val="24"/>
          <w:szCs w:val="24"/>
        </w:rPr>
        <w:tab/>
        <w:t>Прошу выдать</w:t>
      </w:r>
      <w:r w:rsidRPr="00DD3162">
        <w:rPr>
          <w:rFonts w:ascii="Times New Roman" w:hAnsi="Times New Roman"/>
          <w:sz w:val="24"/>
          <w:szCs w:val="24"/>
        </w:rPr>
        <w:t xml:space="preserve"> разрешение на </w:t>
      </w:r>
      <w:r w:rsidRPr="00DD3162">
        <w:rPr>
          <w:rFonts w:ascii="Times New Roman" w:hAnsi="Times New Roman"/>
          <w:sz w:val="24"/>
          <w:szCs w:val="24"/>
          <w:u w:val="single"/>
        </w:rPr>
        <w:t>строительство, реконструкцию</w:t>
      </w:r>
      <w:r w:rsidRPr="00DD3162">
        <w:rPr>
          <w:rFonts w:ascii="Times New Roman" w:hAnsi="Times New Roman"/>
          <w:sz w:val="24"/>
          <w:szCs w:val="24"/>
        </w:rPr>
        <w:t xml:space="preserve"> объекта капитального строительства:</w:t>
      </w:r>
      <w:r w:rsidRPr="00DD3162">
        <w:rPr>
          <w:rFonts w:ascii="Times New Roman" w:hAnsi="Times New Roman"/>
          <w:sz w:val="24"/>
          <w:szCs w:val="24"/>
        </w:rPr>
        <w:tab/>
      </w:r>
      <w:r w:rsidRPr="00DD3162">
        <w:rPr>
          <w:rFonts w:ascii="Times New Roman" w:hAnsi="Times New Roman"/>
          <w:sz w:val="24"/>
          <w:szCs w:val="24"/>
        </w:rPr>
        <w:tab/>
      </w:r>
      <w:r w:rsidRPr="00DD3162">
        <w:rPr>
          <w:rFonts w:ascii="Times New Roman" w:hAnsi="Times New Roman"/>
          <w:sz w:val="24"/>
          <w:szCs w:val="24"/>
        </w:rPr>
        <w:tab/>
        <w:t xml:space="preserve">    </w:t>
      </w:r>
      <w:r w:rsidRPr="00DD3162">
        <w:rPr>
          <w:rFonts w:ascii="Times New Roman" w:hAnsi="Times New Roman"/>
          <w:sz w:val="24"/>
          <w:szCs w:val="24"/>
          <w:vertAlign w:val="superscript"/>
        </w:rPr>
        <w:t>(ненужное зачеркнуть)</w:t>
      </w: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наименование</w:t>
      </w:r>
      <w:r w:rsidRPr="00DD31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D3162">
        <w:rPr>
          <w:rFonts w:ascii="Times New Roman" w:hAnsi="Times New Roman"/>
          <w:sz w:val="24"/>
          <w:szCs w:val="24"/>
        </w:rPr>
        <w:t>объекта по проекту: __________________________________________________</w:t>
      </w: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32D4E" w:rsidRPr="00DD3162" w:rsidRDefault="00032D4E" w:rsidP="00032D4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по адресу _______________________________________________________________________</w:t>
      </w:r>
    </w:p>
    <w:p w:rsidR="00032D4E" w:rsidRPr="00DD3162" w:rsidRDefault="00032D4E" w:rsidP="00032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</w:t>
      </w: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 xml:space="preserve">К настоящему заявлению прилагаются следующие документы: </w:t>
      </w:r>
    </w:p>
    <w:p w:rsidR="00032D4E" w:rsidRPr="00DD3162" w:rsidRDefault="00032D4E" w:rsidP="00032D4E">
      <w:pPr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tbl>
      <w:tblPr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558"/>
        <w:gridCol w:w="2191"/>
      </w:tblGrid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162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162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D3162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91" w:type="dxa"/>
          </w:tcPr>
          <w:p w:rsidR="00032D4E" w:rsidRPr="00DD3162" w:rsidRDefault="00032D4E" w:rsidP="00F0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D4E" w:rsidRPr="00DD3162" w:rsidRDefault="00032D4E" w:rsidP="00F0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62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56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56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56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32D4E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2D4E" w:rsidRPr="00DD3162" w:rsidRDefault="00032D4E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32D4E" w:rsidRPr="00DD3162" w:rsidRDefault="00032D4E" w:rsidP="00032D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__________________           _____________                        __________________________</w:t>
      </w: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(должность заявителя)      (подпись заявителя)                    (полностью Ф.И.О. заявителя)</w:t>
      </w: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032D4E" w:rsidRPr="00DD3162" w:rsidRDefault="00032D4E" w:rsidP="00032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« ___ » _________________     _______ г.</w:t>
      </w:r>
    </w:p>
    <w:p w:rsidR="00981333" w:rsidRDefault="00981333" w:rsidP="00F2450E">
      <w:pPr>
        <w:pStyle w:val="ac"/>
        <w:rPr>
          <w:bCs/>
        </w:rPr>
      </w:pPr>
    </w:p>
    <w:p w:rsidR="00104A0B" w:rsidRPr="00CC49E0" w:rsidRDefault="00104A0B" w:rsidP="00104A0B">
      <w:pPr>
        <w:pStyle w:val="ac"/>
        <w:ind w:left="5103"/>
        <w:rPr>
          <w:sz w:val="24"/>
          <w:szCs w:val="24"/>
        </w:rPr>
      </w:pPr>
      <w:r w:rsidRPr="00CC49E0">
        <w:rPr>
          <w:bCs/>
          <w:sz w:val="24"/>
          <w:szCs w:val="24"/>
        </w:rPr>
        <w:lastRenderedPageBreak/>
        <w:t>Приложение</w:t>
      </w:r>
      <w:r w:rsidRPr="00CC49E0">
        <w:rPr>
          <w:sz w:val="24"/>
          <w:szCs w:val="24"/>
        </w:rPr>
        <w:t xml:space="preserve"> 2 </w:t>
      </w:r>
    </w:p>
    <w:p w:rsidR="00104A0B" w:rsidRPr="00CC49E0" w:rsidRDefault="00104A0B" w:rsidP="00104A0B">
      <w:pPr>
        <w:pStyle w:val="ac"/>
        <w:ind w:left="5103"/>
        <w:rPr>
          <w:sz w:val="24"/>
          <w:szCs w:val="24"/>
        </w:rPr>
      </w:pPr>
      <w:r w:rsidRPr="00CC49E0">
        <w:rPr>
          <w:sz w:val="24"/>
          <w:szCs w:val="24"/>
        </w:rPr>
        <w:t>к административному регламенту предо</w:t>
      </w:r>
      <w:r w:rsidRPr="00CC49E0">
        <w:rPr>
          <w:sz w:val="24"/>
          <w:szCs w:val="24"/>
        </w:rPr>
        <w:t>с</w:t>
      </w:r>
      <w:r w:rsidRPr="00CC49E0">
        <w:rPr>
          <w:sz w:val="24"/>
          <w:szCs w:val="24"/>
        </w:rPr>
        <w:t>тавления муниципальной услуги «Подг</w:t>
      </w:r>
      <w:r w:rsidRPr="00CC49E0">
        <w:rPr>
          <w:sz w:val="24"/>
          <w:szCs w:val="24"/>
        </w:rPr>
        <w:t>о</w:t>
      </w:r>
      <w:r w:rsidRPr="00CC49E0">
        <w:rPr>
          <w:sz w:val="24"/>
          <w:szCs w:val="24"/>
        </w:rPr>
        <w:t>товка и в</w:t>
      </w:r>
      <w:r w:rsidRPr="00CC49E0">
        <w:rPr>
          <w:bCs/>
          <w:sz w:val="24"/>
          <w:szCs w:val="24"/>
        </w:rPr>
        <w:t>ыдача разреше</w:t>
      </w:r>
      <w:r w:rsidR="005508B0" w:rsidRPr="00CC49E0">
        <w:rPr>
          <w:bCs/>
          <w:sz w:val="24"/>
          <w:szCs w:val="24"/>
        </w:rPr>
        <w:t>ний на строительс</w:t>
      </w:r>
      <w:r w:rsidR="005508B0" w:rsidRPr="00CC49E0">
        <w:rPr>
          <w:bCs/>
          <w:sz w:val="24"/>
          <w:szCs w:val="24"/>
        </w:rPr>
        <w:t>т</w:t>
      </w:r>
      <w:r w:rsidR="005508B0" w:rsidRPr="00CC49E0">
        <w:rPr>
          <w:bCs/>
          <w:sz w:val="24"/>
          <w:szCs w:val="24"/>
        </w:rPr>
        <w:t>во,</w:t>
      </w:r>
      <w:r w:rsidRPr="00CC49E0">
        <w:rPr>
          <w:bCs/>
          <w:sz w:val="24"/>
          <w:szCs w:val="24"/>
        </w:rPr>
        <w:t xml:space="preserve"> реконструкцию объектов капитального строительства, а также на ввод объектов в эксплуатацию»</w:t>
      </w:r>
      <w:r w:rsidRPr="00CC49E0">
        <w:rPr>
          <w:sz w:val="24"/>
          <w:szCs w:val="24"/>
        </w:rPr>
        <w:t xml:space="preserve"> </w:t>
      </w:r>
    </w:p>
    <w:p w:rsidR="00981333" w:rsidRDefault="00981333" w:rsidP="00F2450E">
      <w:pPr>
        <w:pStyle w:val="ac"/>
      </w:pPr>
    </w:p>
    <w:p w:rsidR="00981333" w:rsidRPr="00DD3162" w:rsidRDefault="00981333" w:rsidP="00104A0B">
      <w:pPr>
        <w:pStyle w:val="ac"/>
        <w:ind w:left="5103"/>
      </w:pP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3162">
        <w:rPr>
          <w:rFonts w:ascii="Times New Roman" w:hAnsi="Times New Roman"/>
          <w:bCs/>
          <w:sz w:val="28"/>
          <w:szCs w:val="28"/>
        </w:rPr>
        <w:t>ФОРМА ЗАЯВЛЕНИЯ</w:t>
      </w: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3162">
        <w:rPr>
          <w:rFonts w:ascii="Times New Roman" w:hAnsi="Times New Roman"/>
          <w:bCs/>
          <w:sz w:val="28"/>
          <w:szCs w:val="28"/>
        </w:rPr>
        <w:t>о выдаче разрешения на ввод объекта в эксплуатацию</w:t>
      </w:r>
    </w:p>
    <w:p w:rsidR="008D59AF" w:rsidRPr="00DD3162" w:rsidRDefault="008D59AF" w:rsidP="008D59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450E" w:rsidRDefault="000F593A" w:rsidP="008D59AF">
      <w:pPr>
        <w:spacing w:after="0"/>
        <w:ind w:firstLine="5103"/>
        <w:jc w:val="both"/>
        <w:rPr>
          <w:rFonts w:ascii="Times New Roman" w:hAnsi="Times New Roman"/>
          <w:sz w:val="24"/>
        </w:rPr>
      </w:pPr>
      <w:r w:rsidRPr="00981333">
        <w:rPr>
          <w:rFonts w:ascii="Times New Roman" w:hAnsi="Times New Roman"/>
          <w:sz w:val="24"/>
        </w:rPr>
        <w:t>Главе</w:t>
      </w:r>
      <w:r w:rsidR="005332BC">
        <w:rPr>
          <w:rFonts w:ascii="Times New Roman" w:hAnsi="Times New Roman"/>
          <w:sz w:val="24"/>
        </w:rPr>
        <w:t xml:space="preserve"> администрации</w:t>
      </w:r>
      <w:r w:rsidR="008D59AF" w:rsidRPr="00981333">
        <w:rPr>
          <w:rFonts w:ascii="Times New Roman" w:hAnsi="Times New Roman"/>
          <w:sz w:val="24"/>
        </w:rPr>
        <w:t xml:space="preserve"> </w:t>
      </w:r>
      <w:proofErr w:type="gramStart"/>
      <w:r w:rsidR="00F2450E">
        <w:rPr>
          <w:rFonts w:ascii="Times New Roman" w:hAnsi="Times New Roman"/>
          <w:sz w:val="24"/>
        </w:rPr>
        <w:t>Георгиевского</w:t>
      </w:r>
      <w:proofErr w:type="gramEnd"/>
    </w:p>
    <w:p w:rsidR="008D59AF" w:rsidRPr="00981333" w:rsidRDefault="00F2450E" w:rsidP="008D59AF">
      <w:pPr>
        <w:spacing w:after="0"/>
        <w:ind w:firstLine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округа</w:t>
      </w:r>
      <w:r w:rsidR="008D59AF" w:rsidRPr="00981333">
        <w:rPr>
          <w:rFonts w:ascii="Times New Roman" w:hAnsi="Times New Roman"/>
          <w:sz w:val="24"/>
        </w:rPr>
        <w:t xml:space="preserve"> </w:t>
      </w:r>
    </w:p>
    <w:p w:rsidR="008D59AF" w:rsidRPr="00DD3162" w:rsidRDefault="008D59AF" w:rsidP="008D59AF">
      <w:pPr>
        <w:spacing w:after="0"/>
        <w:ind w:firstLine="5103"/>
        <w:jc w:val="both"/>
        <w:rPr>
          <w:rFonts w:ascii="Times New Roman" w:hAnsi="Times New Roman"/>
        </w:rPr>
      </w:pPr>
      <w:r w:rsidRPr="00DD3162">
        <w:rPr>
          <w:rFonts w:ascii="Times New Roman" w:hAnsi="Times New Roman"/>
        </w:rPr>
        <w:t>______________________________________</w:t>
      </w:r>
    </w:p>
    <w:p w:rsidR="008D59AF" w:rsidRPr="00DD3162" w:rsidRDefault="008D59AF" w:rsidP="008D59AF">
      <w:pPr>
        <w:spacing w:after="0"/>
        <w:ind w:firstLine="5103"/>
        <w:jc w:val="both"/>
        <w:rPr>
          <w:rFonts w:ascii="Times New Roman" w:hAnsi="Times New Roman"/>
        </w:rPr>
      </w:pPr>
      <w:r w:rsidRPr="00DD3162">
        <w:rPr>
          <w:rFonts w:ascii="Times New Roman" w:hAnsi="Times New Roman"/>
        </w:rPr>
        <w:t>______________________________________</w:t>
      </w:r>
    </w:p>
    <w:p w:rsidR="008D59AF" w:rsidRPr="00DD3162" w:rsidRDefault="0015352C" w:rsidP="008D59AF">
      <w:pPr>
        <w:widowControl w:val="0"/>
        <w:autoSpaceDE w:val="0"/>
        <w:autoSpaceDN w:val="0"/>
        <w:adjustRightInd w:val="0"/>
        <w:spacing w:after="0"/>
        <w:ind w:firstLine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</w:t>
      </w:r>
      <w:r w:rsidR="008D59AF" w:rsidRPr="00DD3162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D59AF" w:rsidRPr="00DD3162" w:rsidRDefault="008D59AF" w:rsidP="008D59AF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_____</w:t>
      </w:r>
      <w:r w:rsidR="0015352C">
        <w:rPr>
          <w:rFonts w:ascii="Times New Roman" w:hAnsi="Times New Roman"/>
          <w:sz w:val="24"/>
          <w:szCs w:val="24"/>
        </w:rPr>
        <w:t>_______________________________</w:t>
      </w:r>
    </w:p>
    <w:p w:rsidR="008D59AF" w:rsidRPr="00DD3162" w:rsidRDefault="008D59AF" w:rsidP="008D59AF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проживающего ________________________</w:t>
      </w:r>
    </w:p>
    <w:p w:rsidR="008D59AF" w:rsidRPr="00DD3162" w:rsidRDefault="008D59AF" w:rsidP="008D59AF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_____________________________________</w:t>
      </w:r>
    </w:p>
    <w:p w:rsidR="008D59AF" w:rsidRPr="00DD3162" w:rsidRDefault="008D59AF" w:rsidP="008D59AF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паспорт выдан ________________________</w:t>
      </w:r>
    </w:p>
    <w:p w:rsidR="008D59AF" w:rsidRPr="00DD3162" w:rsidRDefault="008D59AF" w:rsidP="008D59AF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серия _____________ № ________________</w:t>
      </w:r>
    </w:p>
    <w:p w:rsidR="008D59AF" w:rsidRPr="00DD3162" w:rsidRDefault="008D59AF" w:rsidP="008D59AF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тел. __________________________________</w:t>
      </w:r>
    </w:p>
    <w:p w:rsidR="008D59AF" w:rsidRPr="00DD3162" w:rsidRDefault="008D59AF" w:rsidP="008D59AF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D3162">
        <w:rPr>
          <w:rFonts w:ascii="Times New Roman" w:hAnsi="Times New Roman"/>
          <w:noProof/>
          <w:sz w:val="24"/>
          <w:szCs w:val="24"/>
        </w:rPr>
        <w:tab/>
        <w:t>Прошу выдать</w:t>
      </w:r>
      <w:r w:rsidRPr="00DD3162">
        <w:rPr>
          <w:rFonts w:ascii="Times New Roman" w:hAnsi="Times New Roman"/>
          <w:sz w:val="24"/>
          <w:szCs w:val="24"/>
        </w:rPr>
        <w:t xml:space="preserve"> разрешение на ввод в эксплуатацию объекта капитального строител</w:t>
      </w:r>
      <w:r w:rsidRPr="00DD3162">
        <w:rPr>
          <w:rFonts w:ascii="Times New Roman" w:hAnsi="Times New Roman"/>
          <w:sz w:val="24"/>
          <w:szCs w:val="24"/>
        </w:rPr>
        <w:t>ь</w:t>
      </w:r>
      <w:r w:rsidRPr="00DD3162">
        <w:rPr>
          <w:rFonts w:ascii="Times New Roman" w:hAnsi="Times New Roman"/>
          <w:sz w:val="24"/>
          <w:szCs w:val="24"/>
        </w:rPr>
        <w:t>ства:</w:t>
      </w: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наименование</w:t>
      </w:r>
      <w:r w:rsidRPr="00DD31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D3162">
        <w:rPr>
          <w:rFonts w:ascii="Times New Roman" w:hAnsi="Times New Roman"/>
          <w:sz w:val="24"/>
          <w:szCs w:val="24"/>
        </w:rPr>
        <w:t>объекта по проекту:__________________________________________________</w:t>
      </w: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D59AF" w:rsidRPr="00DD3162" w:rsidRDefault="008D59AF" w:rsidP="008D59A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по адресу _______________________________________________________________________</w:t>
      </w:r>
    </w:p>
    <w:p w:rsidR="008D59AF" w:rsidRPr="00DD3162" w:rsidRDefault="008D59AF" w:rsidP="008D59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</w:t>
      </w: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 xml:space="preserve">К настоящему заявлению прилагаются следующие документы: </w:t>
      </w:r>
    </w:p>
    <w:p w:rsidR="008D59AF" w:rsidRPr="00DD3162" w:rsidRDefault="008D59AF" w:rsidP="008D59AF">
      <w:pPr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tbl>
      <w:tblPr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558"/>
        <w:gridCol w:w="2191"/>
      </w:tblGrid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162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162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D3162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91" w:type="dxa"/>
          </w:tcPr>
          <w:p w:rsidR="008D59AF" w:rsidRPr="00DD3162" w:rsidRDefault="008D59AF" w:rsidP="00F0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AF" w:rsidRPr="00DD3162" w:rsidRDefault="008D59AF" w:rsidP="00F0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62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56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56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56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8D59AF" w:rsidRPr="00DD3162" w:rsidTr="00F01570">
        <w:trPr>
          <w:trHeight w:val="275"/>
        </w:trPr>
        <w:tc>
          <w:tcPr>
            <w:tcW w:w="638" w:type="dxa"/>
            <w:tcBorders>
              <w:righ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D316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D59AF" w:rsidRPr="00DD3162" w:rsidRDefault="008D59AF" w:rsidP="00F01570">
            <w:pPr>
              <w:pStyle w:val="ad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D59AF" w:rsidRPr="00DD3162" w:rsidRDefault="008D59AF" w:rsidP="008D59A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___________________           _____________                        __________________________</w:t>
      </w: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(должность заявителя)      (подпись заявителя)                    (полностью Ф.И.О. заявителя)</w:t>
      </w:r>
    </w:p>
    <w:p w:rsidR="008D59AF" w:rsidRPr="00DD3162" w:rsidRDefault="008D59AF" w:rsidP="008D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0B1C3E" w:rsidRDefault="008D59AF" w:rsidP="00981333">
      <w:pPr>
        <w:widowControl w:val="0"/>
        <w:tabs>
          <w:tab w:val="left" w:pos="57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D3162">
        <w:rPr>
          <w:rFonts w:ascii="Times New Roman" w:hAnsi="Times New Roman"/>
          <w:noProof/>
          <w:sz w:val="24"/>
          <w:szCs w:val="24"/>
        </w:rPr>
        <w:t>« ___ » _________________     ________ г.</w:t>
      </w:r>
      <w:r w:rsidR="00981333">
        <w:rPr>
          <w:rFonts w:ascii="Times New Roman" w:hAnsi="Times New Roman"/>
          <w:noProof/>
          <w:sz w:val="24"/>
          <w:szCs w:val="24"/>
        </w:rPr>
        <w:tab/>
      </w:r>
    </w:p>
    <w:p w:rsidR="008D59AF" w:rsidRPr="00CC49E0" w:rsidRDefault="008D59AF" w:rsidP="008D59AF">
      <w:pPr>
        <w:pStyle w:val="ac"/>
        <w:ind w:left="5103"/>
        <w:rPr>
          <w:sz w:val="24"/>
          <w:szCs w:val="24"/>
        </w:rPr>
      </w:pPr>
      <w:r w:rsidRPr="00CC49E0">
        <w:rPr>
          <w:bCs/>
          <w:sz w:val="24"/>
          <w:szCs w:val="24"/>
        </w:rPr>
        <w:lastRenderedPageBreak/>
        <w:t>Приложение</w:t>
      </w:r>
      <w:r w:rsidRPr="00CC49E0">
        <w:rPr>
          <w:sz w:val="24"/>
          <w:szCs w:val="24"/>
        </w:rPr>
        <w:t xml:space="preserve"> 3</w:t>
      </w:r>
    </w:p>
    <w:p w:rsidR="00601B9D" w:rsidRPr="00CC49E0" w:rsidRDefault="008D59AF" w:rsidP="008D59AF">
      <w:pPr>
        <w:pStyle w:val="ac"/>
        <w:ind w:left="5103"/>
        <w:rPr>
          <w:sz w:val="24"/>
          <w:szCs w:val="24"/>
        </w:rPr>
      </w:pPr>
      <w:r w:rsidRPr="00CC49E0">
        <w:rPr>
          <w:sz w:val="24"/>
          <w:szCs w:val="24"/>
        </w:rPr>
        <w:t>к административному регламенту предо</w:t>
      </w:r>
      <w:r w:rsidRPr="00CC49E0">
        <w:rPr>
          <w:sz w:val="24"/>
          <w:szCs w:val="24"/>
        </w:rPr>
        <w:t>с</w:t>
      </w:r>
      <w:r w:rsidRPr="00CC49E0">
        <w:rPr>
          <w:sz w:val="24"/>
          <w:szCs w:val="24"/>
        </w:rPr>
        <w:t>тавления муниципальной услуги «Подг</w:t>
      </w:r>
      <w:r w:rsidRPr="00CC49E0">
        <w:rPr>
          <w:sz w:val="24"/>
          <w:szCs w:val="24"/>
        </w:rPr>
        <w:t>о</w:t>
      </w:r>
      <w:r w:rsidRPr="00CC49E0">
        <w:rPr>
          <w:sz w:val="24"/>
          <w:szCs w:val="24"/>
        </w:rPr>
        <w:t>товка и в</w:t>
      </w:r>
      <w:r w:rsidRPr="00CC49E0">
        <w:rPr>
          <w:bCs/>
          <w:sz w:val="24"/>
          <w:szCs w:val="24"/>
        </w:rPr>
        <w:t>ыдача разреше</w:t>
      </w:r>
      <w:r w:rsidR="005508B0" w:rsidRPr="00CC49E0">
        <w:rPr>
          <w:bCs/>
          <w:sz w:val="24"/>
          <w:szCs w:val="24"/>
        </w:rPr>
        <w:t>ний на строительс</w:t>
      </w:r>
      <w:r w:rsidR="005508B0" w:rsidRPr="00CC49E0">
        <w:rPr>
          <w:bCs/>
          <w:sz w:val="24"/>
          <w:szCs w:val="24"/>
        </w:rPr>
        <w:t>т</w:t>
      </w:r>
      <w:r w:rsidR="005508B0" w:rsidRPr="00CC49E0">
        <w:rPr>
          <w:bCs/>
          <w:sz w:val="24"/>
          <w:szCs w:val="24"/>
        </w:rPr>
        <w:t>во,</w:t>
      </w:r>
      <w:r w:rsidRPr="00CC49E0">
        <w:rPr>
          <w:bCs/>
          <w:sz w:val="24"/>
          <w:szCs w:val="24"/>
        </w:rPr>
        <w:t xml:space="preserve"> реконструкцию объектов капитального строительства, а также на ввод объектов в эксплуатацию»</w:t>
      </w:r>
      <w:r w:rsidRPr="00CC49E0">
        <w:rPr>
          <w:sz w:val="24"/>
          <w:szCs w:val="24"/>
        </w:rPr>
        <w:t xml:space="preserve"> </w:t>
      </w:r>
    </w:p>
    <w:p w:rsidR="004B2D7E" w:rsidRPr="00CC49E0" w:rsidRDefault="004B2D7E" w:rsidP="00051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1333" w:rsidRPr="00DD3162" w:rsidRDefault="00981333" w:rsidP="008D59AF">
      <w:pPr>
        <w:pStyle w:val="ConsPlusNormal"/>
        <w:jc w:val="center"/>
        <w:rPr>
          <w:sz w:val="28"/>
          <w:szCs w:val="28"/>
        </w:rPr>
      </w:pPr>
    </w:p>
    <w:p w:rsidR="008D59AF" w:rsidRPr="00DD3162" w:rsidRDefault="008D59AF" w:rsidP="008D59AF">
      <w:pPr>
        <w:pStyle w:val="ConsPlusNormal"/>
        <w:ind w:firstLine="0"/>
        <w:jc w:val="center"/>
        <w:rPr>
          <w:sz w:val="28"/>
          <w:szCs w:val="28"/>
        </w:rPr>
      </w:pPr>
      <w:r w:rsidRPr="00DD3162">
        <w:rPr>
          <w:sz w:val="28"/>
          <w:szCs w:val="28"/>
        </w:rPr>
        <w:t>БЛОК-СХЕМА</w:t>
      </w:r>
      <w:r w:rsidR="0088748D">
        <w:rPr>
          <w:sz w:val="28"/>
          <w:szCs w:val="28"/>
        </w:rPr>
        <w:t xml:space="preserve"> 1</w:t>
      </w:r>
    </w:p>
    <w:p w:rsidR="008D59AF" w:rsidRPr="00DD3162" w:rsidRDefault="008D59AF" w:rsidP="008D59AF">
      <w:pPr>
        <w:pStyle w:val="ConsPlusNormal"/>
        <w:ind w:firstLine="0"/>
        <w:jc w:val="center"/>
        <w:rPr>
          <w:sz w:val="28"/>
          <w:szCs w:val="28"/>
        </w:rPr>
      </w:pPr>
      <w:r w:rsidRPr="00DD3162">
        <w:rPr>
          <w:sz w:val="28"/>
          <w:szCs w:val="28"/>
        </w:rPr>
        <w:t xml:space="preserve"> предоставления муниципальной услуги</w:t>
      </w:r>
    </w:p>
    <w:p w:rsidR="0015352C" w:rsidRDefault="008D59AF" w:rsidP="0015352C">
      <w:pPr>
        <w:jc w:val="center"/>
        <w:rPr>
          <w:rFonts w:ascii="Times New Roman" w:hAnsi="Times New Roman"/>
          <w:bCs/>
          <w:sz w:val="28"/>
          <w:szCs w:val="28"/>
        </w:rPr>
      </w:pPr>
      <w:r w:rsidRPr="00DD3162">
        <w:rPr>
          <w:rFonts w:ascii="Times New Roman" w:hAnsi="Times New Roman"/>
          <w:sz w:val="28"/>
          <w:szCs w:val="28"/>
        </w:rPr>
        <w:t>«Подготовка и в</w:t>
      </w:r>
      <w:r w:rsidRPr="00DD3162">
        <w:rPr>
          <w:rFonts w:ascii="Times New Roman" w:hAnsi="Times New Roman"/>
          <w:bCs/>
          <w:sz w:val="28"/>
          <w:szCs w:val="28"/>
        </w:rPr>
        <w:t>ыда</w:t>
      </w:r>
      <w:r w:rsidR="00C34515" w:rsidRPr="00DD3162">
        <w:rPr>
          <w:rFonts w:ascii="Times New Roman" w:hAnsi="Times New Roman"/>
          <w:bCs/>
          <w:sz w:val="28"/>
          <w:szCs w:val="28"/>
        </w:rPr>
        <w:t>ча разрешений на строительство,</w:t>
      </w:r>
      <w:r w:rsidRPr="00DD3162">
        <w:rPr>
          <w:rFonts w:ascii="Times New Roman" w:hAnsi="Times New Roman"/>
          <w:bCs/>
          <w:sz w:val="28"/>
          <w:szCs w:val="28"/>
        </w:rPr>
        <w:t xml:space="preserve"> реконструкцию объектов капитального строительства, а также на ввод объектов в эксплуатацию»</w:t>
      </w:r>
    </w:p>
    <w:p w:rsidR="0015352C" w:rsidRPr="00AE2E0E" w:rsidRDefault="0015352C" w:rsidP="0015352C">
      <w:pPr>
        <w:pStyle w:val="ConsPlusNormal"/>
        <w:ind w:firstLine="0"/>
        <w:jc w:val="center"/>
        <w:rPr>
          <w:sz w:val="28"/>
          <w:szCs w:val="28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15352C" w:rsidRPr="00AE2E0E" w:rsidTr="00DB1386">
        <w:tc>
          <w:tcPr>
            <w:tcW w:w="5328" w:type="dxa"/>
          </w:tcPr>
          <w:p w:rsidR="0015352C" w:rsidRPr="00AE2E0E" w:rsidRDefault="0015352C" w:rsidP="00153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3231">
              <w:rPr>
                <w:rFonts w:ascii="Times New Roman" w:hAnsi="Times New Roman"/>
                <w:sz w:val="24"/>
                <w:szCs w:val="28"/>
              </w:rPr>
              <w:t xml:space="preserve">Обращение заявителя либо его представителя с заявлением о выдаче разрешения </w:t>
            </w:r>
            <w:r>
              <w:rPr>
                <w:rFonts w:ascii="Times New Roman" w:hAnsi="Times New Roman"/>
                <w:sz w:val="24"/>
                <w:szCs w:val="28"/>
              </w:rPr>
              <w:t>на строительс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во (реконструкцию) объекта капитального стро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тельства</w:t>
            </w:r>
          </w:p>
        </w:tc>
      </w:tr>
    </w:tbl>
    <w:p w:rsidR="0015352C" w:rsidRPr="00AE2E0E" w:rsidRDefault="00344AC2" w:rsidP="001535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344AC2">
        <w:rPr>
          <w:rFonts w:ascii="Times New Roman" w:hAnsi="Times New Roman"/>
          <w:noProof/>
          <w:sz w:val="24"/>
          <w:szCs w:val="28"/>
        </w:rPr>
        <w:pict>
          <v:line id="Line 31" o:spid="_x0000_s1057" style="position:absolute;left:0;text-align:left;flip:x;z-index:251645952;visibility:visible;mso-position-horizontal-relative:text;mso-position-vertical-relative:text" from="233.35pt,-.05pt" to="23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15352C" w:rsidRPr="00AE2E0E" w:rsidTr="00DB1386">
        <w:tc>
          <w:tcPr>
            <w:tcW w:w="5328" w:type="dxa"/>
            <w:vAlign w:val="center"/>
          </w:tcPr>
          <w:p w:rsidR="0015352C" w:rsidRPr="00AE2E0E" w:rsidRDefault="0015352C" w:rsidP="00F2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>Прием и регистрация заявления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прилагаемых к нему документов </w:t>
            </w:r>
            <w:r w:rsidRPr="00AE2E0E">
              <w:rPr>
                <w:rFonts w:ascii="Times New Roman" w:hAnsi="Times New Roman"/>
                <w:sz w:val="24"/>
                <w:szCs w:val="28"/>
              </w:rPr>
              <w:t>в администрации город</w:t>
            </w:r>
            <w:r w:rsidR="00F2450E">
              <w:rPr>
                <w:rFonts w:ascii="Times New Roman" w:hAnsi="Times New Roman"/>
                <w:sz w:val="24"/>
                <w:szCs w:val="28"/>
              </w:rPr>
              <w:t>ского округа</w:t>
            </w:r>
            <w:r w:rsidR="0099464A">
              <w:rPr>
                <w:rFonts w:ascii="Times New Roman" w:hAnsi="Times New Roman"/>
                <w:sz w:val="24"/>
                <w:szCs w:val="28"/>
              </w:rPr>
              <w:t xml:space="preserve"> и Центре</w:t>
            </w:r>
          </w:p>
        </w:tc>
      </w:tr>
    </w:tbl>
    <w:p w:rsidR="0015352C" w:rsidRPr="00AE2E0E" w:rsidRDefault="00344AC2" w:rsidP="001535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8" style="position:absolute;left:0;text-align:left;flip:x;z-index:251646976;visibility:visible;mso-position-horizontal-relative:text;mso-position-vertical-relative:text" from="233.35pt,0" to="233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15352C" w:rsidRPr="00AE2E0E" w:rsidTr="00DB1386">
        <w:tc>
          <w:tcPr>
            <w:tcW w:w="5328" w:type="dxa"/>
            <w:vAlign w:val="center"/>
          </w:tcPr>
          <w:p w:rsidR="0015352C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 xml:space="preserve">Передача заявления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прилагаемых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 нему </w:t>
            </w:r>
          </w:p>
          <w:p w:rsidR="0015352C" w:rsidRPr="00AE2E0E" w:rsidRDefault="0015352C" w:rsidP="00F2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документов в </w:t>
            </w:r>
            <w:r w:rsidR="00F2450E">
              <w:rPr>
                <w:rFonts w:ascii="Times New Roman" w:hAnsi="Times New Roman"/>
                <w:sz w:val="24"/>
                <w:szCs w:val="28"/>
              </w:rPr>
              <w:t>управление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исполнение</w:t>
            </w:r>
          </w:p>
        </w:tc>
      </w:tr>
    </w:tbl>
    <w:p w:rsidR="0015352C" w:rsidRDefault="00344AC2" w:rsidP="001535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9" style="position:absolute;left:0;text-align:left;flip:x;z-index:251648000;visibility:visible;mso-position-horizontal-relative:text;mso-position-vertical-relative:text" from="233.35pt,-.1pt" to="23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817" w:type="dxa"/>
        <w:tblLook w:val="01E0"/>
      </w:tblPr>
      <w:tblGrid>
        <w:gridCol w:w="709"/>
        <w:gridCol w:w="567"/>
        <w:gridCol w:w="5386"/>
        <w:gridCol w:w="567"/>
        <w:gridCol w:w="709"/>
      </w:tblGrid>
      <w:tr w:rsidR="0015352C" w:rsidRPr="00AE2E0E" w:rsidTr="00DB1386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Документы, указанные в пункте 2.7 настоящего административного регламента представлены заявителем по собственной инициативе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352C" w:rsidRPr="00AE2E0E" w:rsidTr="00DB1386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60" style="position:absolute;left:0;text-align:left;flip:x;z-index:251649024;visibility:visible;mso-position-horizontal-relative:text;mso-position-vertical-relative:text" from="-5.25pt,7.2pt" to="2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61" style="position:absolute;left:0;text-align:left;flip:y;z-index:251650048;visibility:visible;mso-position-horizontal-relative:text;mso-position-vertical-relative:text" from="-5.25pt,7.2pt" to="22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15352C" w:rsidRPr="00AE2E0E" w:rsidTr="00DB1386">
        <w:trPr>
          <w:trHeight w:val="18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352C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62" style="position:absolute;left:0;text-align:left;flip:x;z-index:251651072;visibility:visible;mso-position-horizontal-relative:text;mso-position-vertical-relative:text" from="11.85pt,-.3pt" to="11.8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352C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63" style="position:absolute;left:0;text-align:left;flip:x;z-index:251652096;visibility:visible;mso-position-horizontal-relative:text;mso-position-vertical-relative:text" from="10.95pt,1pt" to="10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</w:tr>
    </w:tbl>
    <w:p w:rsidR="0015352C" w:rsidRDefault="0015352C" w:rsidP="001535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536"/>
        <w:gridCol w:w="3118"/>
      </w:tblGrid>
      <w:tr w:rsidR="0015352C" w:rsidTr="0015352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352C" w:rsidRPr="0015352C" w:rsidRDefault="0015352C" w:rsidP="00153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52C" w:rsidRPr="0015352C" w:rsidRDefault="0015352C" w:rsidP="00153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52C" w:rsidRPr="0015352C" w:rsidRDefault="0015352C" w:rsidP="00153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Формирование и</w:t>
            </w:r>
          </w:p>
          <w:p w:rsidR="0015352C" w:rsidRPr="0015352C" w:rsidRDefault="0015352C" w:rsidP="00153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направление</w:t>
            </w:r>
          </w:p>
          <w:p w:rsidR="0015352C" w:rsidRPr="0015352C" w:rsidRDefault="0015352C" w:rsidP="00153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межведомственных</w:t>
            </w:r>
          </w:p>
          <w:p w:rsidR="0015352C" w:rsidRPr="0015352C" w:rsidRDefault="0015352C" w:rsidP="00153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запросов</w:t>
            </w:r>
          </w:p>
        </w:tc>
      </w:tr>
    </w:tbl>
    <w:p w:rsidR="0015352C" w:rsidRDefault="00344AC2" w:rsidP="001535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4" style="position:absolute;left:0;text-align:left;z-index:251653120;visibility:visible;mso-position-horizontal-relative:text;mso-position-vertical-relative:text" from="413.25pt,.3pt" to="413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15352C" w:rsidRPr="00AE2E0E" w:rsidTr="00DB1386">
        <w:trPr>
          <w:trHeight w:val="623"/>
        </w:trPr>
        <w:tc>
          <w:tcPr>
            <w:tcW w:w="8930" w:type="dxa"/>
            <w:vAlign w:val="center"/>
          </w:tcPr>
          <w:p w:rsidR="0015352C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Принятие решения о предоставлении муниципальной услуги либо об отказе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муниципальной услуги</w:t>
            </w:r>
          </w:p>
        </w:tc>
      </w:tr>
    </w:tbl>
    <w:p w:rsidR="0015352C" w:rsidRPr="00AE2E0E" w:rsidRDefault="00344AC2" w:rsidP="001535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6" style="position:absolute;left:0;text-align:left;z-index:251655168;visibility:visible;mso-position-horizontal-relative:text;mso-position-vertical-relative:text" from="109.85pt,1.1pt" to="110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5" style="position:absolute;left:0;text-align:left;z-index:251654144;visibility:visible;mso-position-horizontal-relative:text;mso-position-vertical-relative:text" from="413.1pt,1.1pt" to="41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817" w:type="dxa"/>
        <w:tblLook w:val="01E0"/>
      </w:tblPr>
      <w:tblGrid>
        <w:gridCol w:w="3119"/>
        <w:gridCol w:w="2693"/>
        <w:gridCol w:w="3118"/>
      </w:tblGrid>
      <w:tr w:rsidR="0015352C" w:rsidRPr="00AE2E0E" w:rsidTr="00DB1386">
        <w:trPr>
          <w:trHeight w:val="1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1535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 xml:space="preserve">Подготовка, подписание и выдача разрешения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строительство (реконстру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цию) объекта капитального строительства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C" w:rsidRPr="00AE2E0E" w:rsidRDefault="0015352C" w:rsidP="00DB13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 xml:space="preserve">Подготовка, подписание и выдача письма об отказе в выдаче разрешения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строительство (реконстру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цию) объекта капитального строительства</w:t>
            </w:r>
          </w:p>
        </w:tc>
      </w:tr>
    </w:tbl>
    <w:p w:rsidR="00715722" w:rsidRDefault="00344AC2" w:rsidP="0088748D">
      <w:pPr>
        <w:contextualSpacing/>
        <w:jc w:val="center"/>
        <w:rPr>
          <w:sz w:val="20"/>
          <w:szCs w:val="20"/>
        </w:rPr>
      </w:pPr>
      <w:r w:rsidRPr="00344AC2">
        <w:rPr>
          <w:rFonts w:ascii="Times New Roman" w:hAnsi="Times New Roman"/>
          <w:noProof/>
          <w:sz w:val="28"/>
          <w:szCs w:val="28"/>
        </w:rPr>
        <w:pict>
          <v:line id="_x0000_s1078" style="position:absolute;left:0;text-align:left;z-index:251667456;visibility:visible;mso-position-horizontal-relative:text;mso-position-vertical-relative:text" from="351.85pt,.6pt" to="35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  <w:r w:rsidRPr="00344AC2">
        <w:rPr>
          <w:rFonts w:ascii="Times New Roman" w:hAnsi="Times New Roman"/>
          <w:noProof/>
          <w:sz w:val="28"/>
          <w:szCs w:val="28"/>
        </w:rPr>
        <w:pict>
          <v:line id="_x0000_s1077" style="position:absolute;left:0;text-align:left;z-index:251666432;visibility:visible;mso-position-horizontal-relative:text;mso-position-vertical-relative:text" from="166.9pt,.9pt" to="166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  <w:r w:rsidR="0015352C" w:rsidRPr="00C34515">
        <w:rPr>
          <w:sz w:val="20"/>
          <w:szCs w:val="20"/>
          <w:highlight w:val="cyan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2"/>
      </w:tblGrid>
      <w:tr w:rsidR="0099464A" w:rsidRPr="00AE2E0E" w:rsidTr="00FE3854">
        <w:trPr>
          <w:trHeight w:val="454"/>
        </w:trPr>
        <w:tc>
          <w:tcPr>
            <w:tcW w:w="6662" w:type="dxa"/>
            <w:vAlign w:val="center"/>
          </w:tcPr>
          <w:p w:rsidR="0099464A" w:rsidRPr="00AE2E0E" w:rsidRDefault="0099464A" w:rsidP="00FE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Выдача результата услуги в Центре</w:t>
            </w:r>
          </w:p>
        </w:tc>
      </w:tr>
    </w:tbl>
    <w:p w:rsidR="0088748D" w:rsidRPr="00CC49E0" w:rsidRDefault="0088748D" w:rsidP="0088748D">
      <w:pPr>
        <w:pStyle w:val="ac"/>
        <w:ind w:left="5103"/>
        <w:rPr>
          <w:sz w:val="24"/>
          <w:szCs w:val="24"/>
        </w:rPr>
      </w:pPr>
      <w:r w:rsidRPr="00CC49E0">
        <w:rPr>
          <w:bCs/>
          <w:sz w:val="24"/>
          <w:szCs w:val="24"/>
        </w:rPr>
        <w:lastRenderedPageBreak/>
        <w:t>Приложение</w:t>
      </w:r>
      <w:r w:rsidRPr="00CC49E0">
        <w:rPr>
          <w:sz w:val="24"/>
          <w:szCs w:val="24"/>
        </w:rPr>
        <w:t xml:space="preserve"> 4</w:t>
      </w:r>
    </w:p>
    <w:p w:rsidR="0088748D" w:rsidRPr="00CC49E0" w:rsidRDefault="0088748D" w:rsidP="0088748D">
      <w:pPr>
        <w:pStyle w:val="ac"/>
        <w:ind w:left="5103"/>
        <w:rPr>
          <w:sz w:val="24"/>
          <w:szCs w:val="24"/>
        </w:rPr>
      </w:pPr>
      <w:r w:rsidRPr="00CC49E0">
        <w:rPr>
          <w:sz w:val="24"/>
          <w:szCs w:val="24"/>
        </w:rPr>
        <w:t>к административному регламенту предо</w:t>
      </w:r>
      <w:r w:rsidRPr="00CC49E0">
        <w:rPr>
          <w:sz w:val="24"/>
          <w:szCs w:val="24"/>
        </w:rPr>
        <w:t>с</w:t>
      </w:r>
      <w:r w:rsidRPr="00CC49E0">
        <w:rPr>
          <w:sz w:val="24"/>
          <w:szCs w:val="24"/>
        </w:rPr>
        <w:t>тавления муниципальной услуги «Подг</w:t>
      </w:r>
      <w:r w:rsidRPr="00CC49E0">
        <w:rPr>
          <w:sz w:val="24"/>
          <w:szCs w:val="24"/>
        </w:rPr>
        <w:t>о</w:t>
      </w:r>
      <w:r w:rsidRPr="00CC49E0">
        <w:rPr>
          <w:sz w:val="24"/>
          <w:szCs w:val="24"/>
        </w:rPr>
        <w:t>товка и в</w:t>
      </w:r>
      <w:r w:rsidRPr="00CC49E0">
        <w:rPr>
          <w:bCs/>
          <w:sz w:val="24"/>
          <w:szCs w:val="24"/>
        </w:rPr>
        <w:t>ыдача разрешений на строительс</w:t>
      </w:r>
      <w:r w:rsidRPr="00CC49E0">
        <w:rPr>
          <w:bCs/>
          <w:sz w:val="24"/>
          <w:szCs w:val="24"/>
        </w:rPr>
        <w:t>т</w:t>
      </w:r>
      <w:r w:rsidRPr="00CC49E0">
        <w:rPr>
          <w:bCs/>
          <w:sz w:val="24"/>
          <w:szCs w:val="24"/>
        </w:rPr>
        <w:t>во, реконструкцию объектов капитального строительства, а также на ввод объектов в эксплуатацию»</w:t>
      </w:r>
      <w:r w:rsidRPr="00CC49E0">
        <w:rPr>
          <w:sz w:val="24"/>
          <w:szCs w:val="24"/>
        </w:rPr>
        <w:t xml:space="preserve"> </w:t>
      </w:r>
    </w:p>
    <w:p w:rsidR="0088748D" w:rsidRPr="00DD3162" w:rsidRDefault="0088748D" w:rsidP="008874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33" w:rsidRDefault="00981333" w:rsidP="00CC49E0">
      <w:pPr>
        <w:pStyle w:val="ConsPlusNormal"/>
        <w:tabs>
          <w:tab w:val="left" w:pos="54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748D" w:rsidRPr="00DD3162" w:rsidRDefault="0088748D" w:rsidP="0088748D">
      <w:pPr>
        <w:pStyle w:val="ConsPlusNormal"/>
        <w:ind w:firstLine="0"/>
        <w:jc w:val="center"/>
        <w:rPr>
          <w:sz w:val="28"/>
          <w:szCs w:val="28"/>
        </w:rPr>
      </w:pPr>
      <w:r w:rsidRPr="00DD3162">
        <w:rPr>
          <w:sz w:val="28"/>
          <w:szCs w:val="28"/>
        </w:rPr>
        <w:t>БЛОК-СХЕМА</w:t>
      </w:r>
      <w:r>
        <w:rPr>
          <w:sz w:val="28"/>
          <w:szCs w:val="28"/>
        </w:rPr>
        <w:t xml:space="preserve"> 2</w:t>
      </w:r>
    </w:p>
    <w:p w:rsidR="0088748D" w:rsidRPr="00DD3162" w:rsidRDefault="0088748D" w:rsidP="0088748D">
      <w:pPr>
        <w:pStyle w:val="ConsPlusNormal"/>
        <w:ind w:firstLine="0"/>
        <w:jc w:val="center"/>
        <w:rPr>
          <w:sz w:val="28"/>
          <w:szCs w:val="28"/>
        </w:rPr>
      </w:pPr>
      <w:r w:rsidRPr="00DD3162">
        <w:rPr>
          <w:sz w:val="28"/>
          <w:szCs w:val="28"/>
        </w:rPr>
        <w:t xml:space="preserve"> предоставления муниципальной услуги</w:t>
      </w:r>
    </w:p>
    <w:p w:rsidR="0088748D" w:rsidRDefault="0088748D" w:rsidP="0088748D">
      <w:pPr>
        <w:jc w:val="center"/>
        <w:rPr>
          <w:rFonts w:ascii="Times New Roman" w:hAnsi="Times New Roman"/>
          <w:bCs/>
          <w:sz w:val="28"/>
          <w:szCs w:val="28"/>
        </w:rPr>
      </w:pPr>
      <w:r w:rsidRPr="00DD3162">
        <w:rPr>
          <w:rFonts w:ascii="Times New Roman" w:hAnsi="Times New Roman"/>
          <w:sz w:val="28"/>
          <w:szCs w:val="28"/>
        </w:rPr>
        <w:t>«Подготовка и в</w:t>
      </w:r>
      <w:r w:rsidRPr="00DD3162">
        <w:rPr>
          <w:rFonts w:ascii="Times New Roman" w:hAnsi="Times New Roman"/>
          <w:bCs/>
          <w:sz w:val="28"/>
          <w:szCs w:val="28"/>
        </w:rPr>
        <w:t>ыдача разрешений на строительство, реконструкцию объектов капитального строительства, а также на ввод объектов в эксплуатацию»</w:t>
      </w:r>
    </w:p>
    <w:p w:rsidR="0088748D" w:rsidRPr="00AE2E0E" w:rsidRDefault="0088748D" w:rsidP="0088748D">
      <w:pPr>
        <w:pStyle w:val="ConsPlusNormal"/>
        <w:ind w:firstLine="0"/>
        <w:jc w:val="center"/>
        <w:rPr>
          <w:sz w:val="28"/>
          <w:szCs w:val="28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88748D" w:rsidRPr="00AE2E0E" w:rsidTr="00DB1386">
        <w:tc>
          <w:tcPr>
            <w:tcW w:w="5328" w:type="dxa"/>
          </w:tcPr>
          <w:p w:rsidR="0088748D" w:rsidRPr="00AE2E0E" w:rsidRDefault="0088748D" w:rsidP="00563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3231">
              <w:rPr>
                <w:rFonts w:ascii="Times New Roman" w:hAnsi="Times New Roman"/>
                <w:sz w:val="24"/>
                <w:szCs w:val="28"/>
              </w:rPr>
              <w:t xml:space="preserve">Обращение заявителя либо его представителя с заявлением о выдаче разрешения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="00563CB8">
              <w:rPr>
                <w:rFonts w:ascii="Times New Roman" w:hAnsi="Times New Roman"/>
                <w:sz w:val="24"/>
                <w:szCs w:val="28"/>
              </w:rPr>
              <w:t xml:space="preserve">ввод </w:t>
            </w:r>
            <w:r>
              <w:rPr>
                <w:rFonts w:ascii="Times New Roman" w:hAnsi="Times New Roman"/>
                <w:sz w:val="24"/>
                <w:szCs w:val="28"/>
              </w:rPr>
              <w:t>объекта</w:t>
            </w:r>
            <w:r w:rsidR="00563CB8">
              <w:rPr>
                <w:rFonts w:ascii="Times New Roman" w:hAnsi="Times New Roman"/>
                <w:sz w:val="24"/>
                <w:szCs w:val="28"/>
              </w:rPr>
              <w:t xml:space="preserve"> в эксплуатацию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капитального строительства</w:t>
            </w:r>
          </w:p>
        </w:tc>
      </w:tr>
    </w:tbl>
    <w:p w:rsidR="0088748D" w:rsidRPr="00AE2E0E" w:rsidRDefault="00344AC2" w:rsidP="00887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344AC2">
        <w:rPr>
          <w:rFonts w:ascii="Times New Roman" w:hAnsi="Times New Roman"/>
          <w:noProof/>
          <w:sz w:val="24"/>
          <w:szCs w:val="28"/>
        </w:rPr>
        <w:pict>
          <v:line id="_x0000_s1067" style="position:absolute;left:0;text-align:left;flip:x;z-index:251656192;visibility:visible;mso-position-horizontal-relative:text;mso-position-vertical-relative:text" from="233.35pt,-.05pt" to="23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88748D" w:rsidRPr="00AE2E0E" w:rsidTr="00DB1386">
        <w:tc>
          <w:tcPr>
            <w:tcW w:w="5328" w:type="dxa"/>
            <w:vAlign w:val="center"/>
          </w:tcPr>
          <w:p w:rsidR="0088748D" w:rsidRPr="00AE2E0E" w:rsidRDefault="0088748D" w:rsidP="00F2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>Прием и регистрация заявления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прилагаемых к нему документов </w:t>
            </w:r>
            <w:r w:rsidRPr="00AE2E0E">
              <w:rPr>
                <w:rFonts w:ascii="Times New Roman" w:hAnsi="Times New Roman"/>
                <w:sz w:val="24"/>
                <w:szCs w:val="28"/>
              </w:rPr>
              <w:t>в администрации город</w:t>
            </w:r>
            <w:r w:rsidR="00F2450E">
              <w:rPr>
                <w:rFonts w:ascii="Times New Roman" w:hAnsi="Times New Roman"/>
                <w:sz w:val="24"/>
                <w:szCs w:val="28"/>
              </w:rPr>
              <w:t xml:space="preserve">ского округа </w:t>
            </w:r>
            <w:r w:rsidR="0099464A">
              <w:rPr>
                <w:rFonts w:ascii="Times New Roman" w:hAnsi="Times New Roman"/>
                <w:sz w:val="24"/>
                <w:szCs w:val="28"/>
              </w:rPr>
              <w:t>и Центре</w:t>
            </w:r>
          </w:p>
        </w:tc>
      </w:tr>
    </w:tbl>
    <w:p w:rsidR="0088748D" w:rsidRPr="00AE2E0E" w:rsidRDefault="00344AC2" w:rsidP="00887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8" style="position:absolute;left:0;text-align:left;flip:x;z-index:251657216;visibility:visible;mso-position-horizontal-relative:text;mso-position-vertical-relative:text" from="233.35pt,0" to="233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88748D" w:rsidRPr="00AE2E0E" w:rsidTr="00DB1386">
        <w:tc>
          <w:tcPr>
            <w:tcW w:w="5328" w:type="dxa"/>
            <w:vAlign w:val="center"/>
          </w:tcPr>
          <w:p w:rsidR="0088748D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 xml:space="preserve">Передача заявления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прилагаемых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 нему </w:t>
            </w:r>
          </w:p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документов в отдел на исполнение</w:t>
            </w:r>
          </w:p>
        </w:tc>
      </w:tr>
    </w:tbl>
    <w:p w:rsidR="0088748D" w:rsidRDefault="00344AC2" w:rsidP="00887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9" style="position:absolute;left:0;text-align:left;flip:x;z-index:251658240;visibility:visible;mso-position-horizontal-relative:text;mso-position-vertical-relative:text" from="233.35pt,-.1pt" to="23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817" w:type="dxa"/>
        <w:tblLook w:val="01E0"/>
      </w:tblPr>
      <w:tblGrid>
        <w:gridCol w:w="709"/>
        <w:gridCol w:w="567"/>
        <w:gridCol w:w="5386"/>
        <w:gridCol w:w="567"/>
        <w:gridCol w:w="709"/>
      </w:tblGrid>
      <w:tr w:rsidR="0088748D" w:rsidRPr="00AE2E0E" w:rsidTr="00DB1386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Документы, указанные в пункте 2.7 настоящего административного регламента представлены заявителем по собственной инициативе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748D" w:rsidRPr="00AE2E0E" w:rsidTr="00DB1386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70" style="position:absolute;left:0;text-align:left;flip:x;z-index:251659264;visibility:visible;mso-position-horizontal-relative:text;mso-position-vertical-relative:text" from="-5.25pt,7.2pt" to="2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71" style="position:absolute;left:0;text-align:left;flip:y;z-index:251660288;visibility:visible;mso-position-horizontal-relative:text;mso-position-vertical-relative:text" from="-5.25pt,7.2pt" to="22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88748D" w:rsidRPr="00AE2E0E" w:rsidTr="00DB1386">
        <w:trPr>
          <w:trHeight w:val="18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8748D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72" style="position:absolute;left:0;text-align:left;flip:x;z-index:251661312;visibility:visible;mso-position-horizontal-relative:text;mso-position-vertical-relative:text" from="11.85pt,-.3pt" to="11.8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8748D" w:rsidRPr="00AE2E0E" w:rsidRDefault="00344AC2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44A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73" style="position:absolute;left:0;text-align:left;flip:x;z-index:251662336;visibility:visible;mso-position-horizontal-relative:text;mso-position-vertical-relative:text" from="10.95pt,1pt" to="10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      <v:stroke endarrow="block"/>
                </v:line>
              </w:pict>
            </w:r>
          </w:p>
        </w:tc>
      </w:tr>
    </w:tbl>
    <w:p w:rsidR="0088748D" w:rsidRDefault="0088748D" w:rsidP="00887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536"/>
        <w:gridCol w:w="3118"/>
      </w:tblGrid>
      <w:tr w:rsidR="0088748D" w:rsidTr="00DB138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748D" w:rsidRPr="0015352C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8D" w:rsidRPr="0015352C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48D" w:rsidRPr="0015352C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Формирование и</w:t>
            </w:r>
          </w:p>
          <w:p w:rsidR="0088748D" w:rsidRPr="0015352C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направление</w:t>
            </w:r>
          </w:p>
          <w:p w:rsidR="0088748D" w:rsidRPr="0015352C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межведомственных</w:t>
            </w:r>
          </w:p>
          <w:p w:rsidR="0088748D" w:rsidRPr="0015352C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352C">
              <w:rPr>
                <w:rFonts w:ascii="Times New Roman" w:hAnsi="Times New Roman"/>
                <w:sz w:val="24"/>
                <w:szCs w:val="28"/>
              </w:rPr>
              <w:t>запросов</w:t>
            </w:r>
          </w:p>
        </w:tc>
      </w:tr>
    </w:tbl>
    <w:p w:rsidR="0088748D" w:rsidRDefault="00344AC2" w:rsidP="00887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74" style="position:absolute;left:0;text-align:left;z-index:251663360;visibility:visible;mso-position-horizontal-relative:text;mso-position-vertical-relative:text" from="413.25pt,.3pt" to="413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88748D" w:rsidRPr="00AE2E0E" w:rsidTr="00DB1386">
        <w:trPr>
          <w:trHeight w:val="623"/>
        </w:trPr>
        <w:tc>
          <w:tcPr>
            <w:tcW w:w="8930" w:type="dxa"/>
            <w:vAlign w:val="center"/>
          </w:tcPr>
          <w:p w:rsidR="0088748D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Принятие решения о предоставлении муниципальной услуги либо об отказе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муниципальной услуги</w:t>
            </w:r>
          </w:p>
        </w:tc>
      </w:tr>
    </w:tbl>
    <w:p w:rsidR="0088748D" w:rsidRPr="00AE2E0E" w:rsidRDefault="00344AC2" w:rsidP="00887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76" style="position:absolute;left:0;text-align:left;z-index:251665408;visibility:visible;mso-position-horizontal-relative:text;mso-position-vertical-relative:text" from="109.85pt,1.1pt" to="110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75" style="position:absolute;left:0;text-align:left;z-index:251664384;visibility:visible;mso-position-horizontal-relative:text;mso-position-vertical-relative:text" from="413.1pt,1.1pt" to="41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817" w:type="dxa"/>
        <w:tblLook w:val="01E0"/>
      </w:tblPr>
      <w:tblGrid>
        <w:gridCol w:w="3119"/>
        <w:gridCol w:w="2693"/>
        <w:gridCol w:w="3118"/>
      </w:tblGrid>
      <w:tr w:rsidR="0088748D" w:rsidRPr="00AE2E0E" w:rsidTr="00DB1386">
        <w:trPr>
          <w:trHeight w:val="1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8874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 xml:space="preserve">Подготовка, подписание и выдача разрешения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ввод объекта в                  эксплуатацию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D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8D" w:rsidRPr="00AE2E0E" w:rsidRDefault="0088748D" w:rsidP="008874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E0E">
              <w:rPr>
                <w:rFonts w:ascii="Times New Roman" w:hAnsi="Times New Roman"/>
                <w:sz w:val="24"/>
                <w:szCs w:val="28"/>
              </w:rPr>
              <w:t xml:space="preserve">Подготовка, подписание и выдача письма об отказе в выдаче разрешения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ввод объекта                         в эксплуатацию</w:t>
            </w:r>
          </w:p>
        </w:tc>
      </w:tr>
    </w:tbl>
    <w:p w:rsidR="0088748D" w:rsidRDefault="00344AC2" w:rsidP="0088748D">
      <w:pPr>
        <w:pStyle w:val="ac"/>
        <w:ind w:left="5103"/>
        <w:contextualSpacing/>
      </w:pPr>
      <w:r>
        <w:rPr>
          <w:noProof/>
          <w:lang w:eastAsia="ru-RU"/>
        </w:rPr>
        <w:pict>
          <v:line id="_x0000_s1080" style="position:absolute;left:0;text-align:left;z-index:251669504;visibility:visible;mso-position-horizontal-relative:text;mso-position-vertical-relative:text" from="350.55pt,.8pt" to="350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  <w:r>
        <w:rPr>
          <w:noProof/>
        </w:rPr>
        <w:pict>
          <v:line id="_x0000_s1079" style="position:absolute;left:0;text-align:left;z-index:251668480;visibility:visible;mso-position-horizontal-relative:text;mso-position-vertical-relative:text" from="165.35pt,.8pt" to="16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2"/>
      </w:tblGrid>
      <w:tr w:rsidR="0099464A" w:rsidRPr="00AE2E0E" w:rsidTr="00FE3854">
        <w:trPr>
          <w:trHeight w:val="454"/>
        </w:trPr>
        <w:tc>
          <w:tcPr>
            <w:tcW w:w="6662" w:type="dxa"/>
            <w:vAlign w:val="center"/>
          </w:tcPr>
          <w:p w:rsidR="0099464A" w:rsidRPr="00AE2E0E" w:rsidRDefault="0099464A" w:rsidP="00FE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Выдача результата услуги в Центре</w:t>
            </w:r>
          </w:p>
        </w:tc>
      </w:tr>
    </w:tbl>
    <w:p w:rsidR="001A1569" w:rsidRDefault="001A1569" w:rsidP="0088748D">
      <w:pPr>
        <w:pStyle w:val="ac"/>
        <w:ind w:left="5103"/>
        <w:contextualSpacing/>
      </w:pPr>
    </w:p>
    <w:p w:rsidR="00CC49E0" w:rsidRDefault="00CC49E0" w:rsidP="00CC49E0">
      <w:pPr>
        <w:pStyle w:val="ac"/>
        <w:ind w:left="5103" w:firstLine="708"/>
        <w:contextualSpacing/>
        <w:rPr>
          <w:sz w:val="24"/>
          <w:szCs w:val="24"/>
        </w:rPr>
      </w:pPr>
    </w:p>
    <w:p w:rsidR="0088748D" w:rsidRPr="00CC49E0" w:rsidRDefault="00521D78" w:rsidP="00CC49E0">
      <w:pPr>
        <w:pStyle w:val="ac"/>
        <w:ind w:left="5103"/>
        <w:contextualSpacing/>
        <w:rPr>
          <w:sz w:val="24"/>
          <w:szCs w:val="24"/>
        </w:rPr>
      </w:pPr>
      <w:r w:rsidRPr="00CC49E0">
        <w:rPr>
          <w:sz w:val="24"/>
          <w:szCs w:val="24"/>
        </w:rPr>
        <w:lastRenderedPageBreak/>
        <w:t>Приложение 5</w:t>
      </w:r>
    </w:p>
    <w:p w:rsidR="00715722" w:rsidRPr="00CC49E0" w:rsidRDefault="00715722" w:rsidP="0088748D">
      <w:pPr>
        <w:pStyle w:val="ac"/>
        <w:ind w:left="5103"/>
        <w:contextualSpacing/>
        <w:rPr>
          <w:sz w:val="24"/>
          <w:szCs w:val="24"/>
        </w:rPr>
      </w:pPr>
      <w:r w:rsidRPr="00CC49E0">
        <w:rPr>
          <w:sz w:val="24"/>
          <w:szCs w:val="24"/>
        </w:rPr>
        <w:t>к административному регламенту предо</w:t>
      </w:r>
      <w:r w:rsidRPr="00CC49E0">
        <w:rPr>
          <w:sz w:val="24"/>
          <w:szCs w:val="24"/>
        </w:rPr>
        <w:t>с</w:t>
      </w:r>
      <w:r w:rsidRPr="00CC49E0">
        <w:rPr>
          <w:sz w:val="24"/>
          <w:szCs w:val="24"/>
        </w:rPr>
        <w:t>тавления муниципальной услуги «Подг</w:t>
      </w:r>
      <w:r w:rsidRPr="00CC49E0">
        <w:rPr>
          <w:sz w:val="24"/>
          <w:szCs w:val="24"/>
        </w:rPr>
        <w:t>о</w:t>
      </w:r>
      <w:r w:rsidRPr="00CC49E0">
        <w:rPr>
          <w:sz w:val="24"/>
          <w:szCs w:val="24"/>
        </w:rPr>
        <w:t>товка и в</w:t>
      </w:r>
      <w:r w:rsidRPr="00CC49E0">
        <w:rPr>
          <w:bCs/>
          <w:sz w:val="24"/>
          <w:szCs w:val="24"/>
        </w:rPr>
        <w:t>ыдача разреше</w:t>
      </w:r>
      <w:r w:rsidR="005508B0" w:rsidRPr="00CC49E0">
        <w:rPr>
          <w:bCs/>
          <w:sz w:val="24"/>
          <w:szCs w:val="24"/>
        </w:rPr>
        <w:t>ний на строительс</w:t>
      </w:r>
      <w:r w:rsidR="005508B0" w:rsidRPr="00CC49E0">
        <w:rPr>
          <w:bCs/>
          <w:sz w:val="24"/>
          <w:szCs w:val="24"/>
        </w:rPr>
        <w:t>т</w:t>
      </w:r>
      <w:r w:rsidR="005508B0" w:rsidRPr="00CC49E0">
        <w:rPr>
          <w:bCs/>
          <w:sz w:val="24"/>
          <w:szCs w:val="24"/>
        </w:rPr>
        <w:t>во,</w:t>
      </w:r>
      <w:r w:rsidRPr="00CC49E0">
        <w:rPr>
          <w:bCs/>
          <w:sz w:val="24"/>
          <w:szCs w:val="24"/>
        </w:rPr>
        <w:t xml:space="preserve"> реконструкцию объектов капитального строительства, а также на ввод объектов в эксплуатацию»</w:t>
      </w:r>
      <w:r w:rsidRPr="00CC49E0">
        <w:rPr>
          <w:sz w:val="24"/>
          <w:szCs w:val="24"/>
        </w:rPr>
        <w:t xml:space="preserve"> </w:t>
      </w:r>
    </w:p>
    <w:p w:rsidR="00960EBB" w:rsidRPr="00DD3162" w:rsidRDefault="00960EBB" w:rsidP="00715722">
      <w:pPr>
        <w:pStyle w:val="ConsPlusNormal"/>
        <w:widowControl/>
        <w:ind w:firstLine="5103"/>
        <w:jc w:val="both"/>
        <w:rPr>
          <w:sz w:val="16"/>
          <w:szCs w:val="16"/>
        </w:rPr>
      </w:pPr>
    </w:p>
    <w:p w:rsidR="002C69D7" w:rsidRDefault="002C69D7" w:rsidP="002C69D7"/>
    <w:p w:rsidR="002C69D7" w:rsidRPr="002C69D7" w:rsidRDefault="002C69D7" w:rsidP="002C69D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разрешения на строительство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5021"/>
      </w:tblGrid>
      <w:tr w:rsidR="002C69D7" w:rsidTr="002C69D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Кому ________________________________</w:t>
            </w:r>
          </w:p>
        </w:tc>
      </w:tr>
      <w:tr w:rsidR="002C69D7" w:rsidTr="002C69D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proofErr w:type="gramStart"/>
            <w:r w:rsidRPr="0057720B">
              <w:t>(наименование застройщика</w:t>
            </w:r>
            <w:proofErr w:type="gramEnd"/>
          </w:p>
        </w:tc>
      </w:tr>
      <w:tr w:rsidR="002C69D7" w:rsidTr="002C69D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proofErr w:type="gramStart"/>
            <w:r w:rsidRPr="0057720B">
              <w:t>(фамилия, имя, отчество - для граждан,</w:t>
            </w:r>
            <w:proofErr w:type="gramEnd"/>
          </w:p>
        </w:tc>
      </w:tr>
      <w:tr w:rsidR="002C69D7" w:rsidTr="002C69D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 xml:space="preserve">полное наименование организации - </w:t>
            </w:r>
            <w:proofErr w:type="gramStart"/>
            <w:r w:rsidRPr="0057720B">
              <w:t>для</w:t>
            </w:r>
            <w:proofErr w:type="gramEnd"/>
          </w:p>
        </w:tc>
      </w:tr>
      <w:tr w:rsidR="002C69D7" w:rsidTr="002C69D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юридических лиц), его почтовый индекс</w:t>
            </w:r>
          </w:p>
        </w:tc>
      </w:tr>
      <w:tr w:rsidR="002C69D7" w:rsidTr="002C69D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и адрес, адрес электронной почты)</w:t>
            </w:r>
            <w:hyperlink w:anchor="sub_10001" w:history="1">
              <w:r w:rsidRPr="0057720B">
                <w:rPr>
                  <w:rStyle w:val="af4"/>
                </w:rPr>
                <w:t>*(1)</w:t>
              </w:r>
            </w:hyperlink>
          </w:p>
        </w:tc>
      </w:tr>
    </w:tbl>
    <w:p w:rsidR="002C69D7" w:rsidRDefault="002C69D7" w:rsidP="002C69D7"/>
    <w:p w:rsidR="002C69D7" w:rsidRPr="002B6FA6" w:rsidRDefault="002C69D7" w:rsidP="002B6FA6">
      <w:pPr>
        <w:pStyle w:val="1"/>
        <w:jc w:val="center"/>
        <w:rPr>
          <w:rFonts w:ascii="Arial" w:hAnsi="Arial" w:cs="Arial"/>
          <w:sz w:val="24"/>
        </w:rPr>
      </w:pPr>
      <w:r w:rsidRPr="002B6FA6">
        <w:rPr>
          <w:rFonts w:ascii="Arial" w:hAnsi="Arial" w:cs="Arial"/>
          <w:sz w:val="24"/>
        </w:rPr>
        <w:t xml:space="preserve">РАЗРЕШЕНИЕ </w:t>
      </w:r>
      <w:r w:rsidRPr="002B6FA6">
        <w:rPr>
          <w:rFonts w:ascii="Arial" w:hAnsi="Arial" w:cs="Arial"/>
          <w:sz w:val="24"/>
        </w:rPr>
        <w:br/>
        <w:t>на строительство</w:t>
      </w:r>
    </w:p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Дата ______________                              </w:t>
      </w:r>
      <w:r w:rsidR="002B6FA6">
        <w:rPr>
          <w:sz w:val="22"/>
          <w:szCs w:val="22"/>
        </w:rPr>
        <w:t xml:space="preserve">        </w:t>
      </w:r>
      <w:r>
        <w:rPr>
          <w:sz w:val="22"/>
          <w:szCs w:val="22"/>
        </w:rPr>
        <w:t>N ______________</w:t>
      </w:r>
    </w:p>
    <w:p w:rsidR="002C69D7" w:rsidRDefault="002C69D7" w:rsidP="002C69D7"/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(наименование уполномоченного федерального органа исполнительной власти</w:t>
      </w:r>
      <w:proofErr w:type="gramEnd"/>
    </w:p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или органа исполнительной власти субъекта Российской Федерации, или</w:t>
      </w:r>
    </w:p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органа местного самоуправления, </w:t>
      </w:r>
      <w:proofErr w:type="gramStart"/>
      <w:r>
        <w:rPr>
          <w:sz w:val="22"/>
          <w:szCs w:val="22"/>
        </w:rPr>
        <w:t>осуществляющих</w:t>
      </w:r>
      <w:proofErr w:type="gramEnd"/>
      <w:r>
        <w:rPr>
          <w:sz w:val="22"/>
          <w:szCs w:val="22"/>
        </w:rPr>
        <w:t xml:space="preserve"> выдачу разрешения на</w:t>
      </w:r>
    </w:p>
    <w:p w:rsidR="002C69D7" w:rsidRDefault="002C69D7" w:rsidP="002B6FA6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строительство Государственная корпорация по атомной энергии "</w:t>
      </w:r>
      <w:proofErr w:type="spellStart"/>
      <w:r>
        <w:rPr>
          <w:sz w:val="22"/>
          <w:szCs w:val="22"/>
        </w:rPr>
        <w:t>Росатом</w:t>
      </w:r>
      <w:proofErr w:type="spellEnd"/>
      <w:r>
        <w:rPr>
          <w:sz w:val="22"/>
          <w:szCs w:val="22"/>
        </w:rPr>
        <w:t>)</w:t>
      </w:r>
    </w:p>
    <w:p w:rsidR="002B6FA6" w:rsidRPr="002B6FA6" w:rsidRDefault="002B6FA6" w:rsidP="002B6FA6"/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в соответствии  </w:t>
      </w:r>
      <w:r w:rsidRPr="002B6FA6">
        <w:rPr>
          <w:sz w:val="22"/>
          <w:szCs w:val="22"/>
        </w:rPr>
        <w:t xml:space="preserve">со  </w:t>
      </w:r>
      <w:hyperlink r:id="rId20" w:history="1">
        <w:r w:rsidRPr="002B6FA6">
          <w:rPr>
            <w:rStyle w:val="af4"/>
            <w:color w:val="auto"/>
            <w:sz w:val="22"/>
            <w:szCs w:val="22"/>
          </w:rPr>
          <w:t>статьей  51</w:t>
        </w:r>
      </w:hyperlink>
      <w:r>
        <w:rPr>
          <w:sz w:val="22"/>
          <w:szCs w:val="22"/>
        </w:rPr>
        <w:t xml:space="preserve">  Градостроительного  кодекса  Российской</w:t>
      </w:r>
    </w:p>
    <w:p w:rsidR="002C69D7" w:rsidRDefault="002C69D7" w:rsidP="002B6FA6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Федерации, разрешает:</w:t>
      </w:r>
    </w:p>
    <w:p w:rsidR="002B6FA6" w:rsidRPr="002B6FA6" w:rsidRDefault="002B6FA6" w:rsidP="002B6FA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"/>
        <w:gridCol w:w="2770"/>
        <w:gridCol w:w="1680"/>
        <w:gridCol w:w="15"/>
        <w:gridCol w:w="545"/>
        <w:gridCol w:w="2520"/>
        <w:gridCol w:w="700"/>
        <w:gridCol w:w="681"/>
      </w:tblGrid>
      <w:tr w:rsidR="002C69D7" w:rsidTr="002C69D7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1.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Строительство объекта капитального строительства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Реконструкцию объекта капитального строительства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Строительство линейного объекта (объекта капитального строител</w:t>
            </w:r>
            <w:r w:rsidRPr="0057720B">
              <w:t>ь</w:t>
            </w:r>
            <w:r w:rsidRPr="0057720B">
              <w:t>ства, входящего в состав линейного объекта)</w:t>
            </w:r>
            <w:r w:rsidR="002B6FA6" w:rsidRPr="0057720B"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Реконструкцию линейного объекта (объекта капитального строител</w:t>
            </w:r>
            <w:r w:rsidRPr="0057720B">
              <w:t>ь</w:t>
            </w:r>
            <w:r w:rsidRPr="0057720B">
              <w:t>ства, входящего в состав линейного объекта)</w:t>
            </w:r>
            <w:r w:rsidR="002B6FA6" w:rsidRPr="0057720B"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2.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 xml:space="preserve">Наименование организации, выдавшей положительное заключение экспертизы </w:t>
            </w:r>
            <w:r w:rsidRPr="0057720B">
              <w:lastRenderedPageBreak/>
              <w:t>проектной документации и в случаях, пр</w:t>
            </w:r>
            <w:r w:rsidRPr="0057720B">
              <w:t>е</w:t>
            </w:r>
            <w:r w:rsidRPr="0057720B">
              <w:t>дусмотренных законодательством Ро</w:t>
            </w:r>
            <w:r w:rsidRPr="0057720B">
              <w:t>с</w:t>
            </w:r>
            <w:r w:rsidRPr="0057720B">
              <w:t>сийской Федерации, реквизиты приказа об утверждении положительного заключения государственной экологической эксперт</w:t>
            </w:r>
            <w:r w:rsidRPr="0057720B">
              <w:t>и</w:t>
            </w:r>
            <w:r w:rsidRPr="0057720B">
              <w:t>зы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Регистрационный номер и дата выдачи положительного заключения экспертизы проектной документации и в случаях, пр</w:t>
            </w:r>
            <w:r w:rsidRPr="0057720B">
              <w:t>е</w:t>
            </w:r>
            <w:r w:rsidRPr="0057720B">
              <w:t>дусмотренных законодательством Ро</w:t>
            </w:r>
            <w:r w:rsidRPr="0057720B">
              <w:t>с</w:t>
            </w:r>
            <w:r w:rsidRPr="0057720B">
              <w:t>сийской Федерации, реквизиты приказа об утверждении положительного заключения государственной экологической эксперт</w:t>
            </w:r>
            <w:r w:rsidRPr="0057720B">
              <w:t>и</w:t>
            </w:r>
            <w:r w:rsidRPr="0057720B">
              <w:t>зы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3.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Кадастровый номер земельного участка (земельных участков), в пределах котор</w:t>
            </w:r>
            <w:r w:rsidRPr="0057720B">
              <w:t>о</w:t>
            </w:r>
            <w:r w:rsidRPr="0057720B">
              <w:t>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Номер кадастрового квартала (кадастр</w:t>
            </w:r>
            <w:r w:rsidRPr="0057720B">
              <w:t>о</w:t>
            </w:r>
            <w:r w:rsidRPr="0057720B">
              <w:t>вых кварталов), в пределах которого (к</w:t>
            </w:r>
            <w:r w:rsidRPr="0057720B">
              <w:t>о</w:t>
            </w:r>
            <w:r w:rsidRPr="0057720B">
              <w:t>торых) расположен или планируется ра</w:t>
            </w:r>
            <w:r w:rsidRPr="0057720B">
              <w:t>с</w:t>
            </w:r>
            <w:r w:rsidRPr="0057720B">
              <w:t>положение объекта капитального стро</w:t>
            </w:r>
            <w:r w:rsidRPr="0057720B">
              <w:t>и</w:t>
            </w:r>
            <w:r w:rsidRPr="0057720B">
              <w:t>тельства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Кадастровый номер реконструируемого объекта капитального строительства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3.1.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Сведения о градостроительном плане з</w:t>
            </w:r>
            <w:r w:rsidRPr="0057720B">
              <w:t>е</w:t>
            </w:r>
            <w:r w:rsidRPr="0057720B">
              <w:t>мельного участка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3.2.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Сведения о проекте планировки и проекте межевания территории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3.3.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Сведения о проектной документации об</w:t>
            </w:r>
            <w:r w:rsidRPr="0057720B">
              <w:t>ъ</w:t>
            </w:r>
            <w:r w:rsidRPr="0057720B">
              <w:t>екта капитального строительства, план</w:t>
            </w:r>
            <w:r w:rsidRPr="0057720B">
              <w:t>и</w:t>
            </w:r>
            <w:r w:rsidRPr="0057720B">
              <w:t>руемого к строительству, реконструкции, проведению работ сохранения объекта культурного наследия, при которых затр</w:t>
            </w:r>
            <w:r w:rsidRPr="0057720B">
              <w:t>а</w:t>
            </w:r>
            <w:r w:rsidRPr="0057720B">
              <w:t>гиваются конструктивные и другие хара</w:t>
            </w:r>
            <w:r w:rsidRPr="0057720B">
              <w:t>к</w:t>
            </w:r>
            <w:r w:rsidRPr="0057720B">
              <w:t>теристики надежности и безопасности объекта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4.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Краткие проектные характеристики для строительства, реконструкции объе</w:t>
            </w:r>
            <w:r w:rsidRPr="0057720B">
              <w:t>к</w:t>
            </w:r>
            <w:r w:rsidRPr="0057720B">
              <w:t>та капитального строительства, объекта культурного наследия, если при проведении работ по сохранению объекта культурного наследия затрагив</w:t>
            </w:r>
            <w:r w:rsidRPr="0057720B">
              <w:t>а</w:t>
            </w:r>
            <w:r w:rsidRPr="0057720B">
              <w:t>ются конструктивные и другие характеристики надежности и безопасности такого объекта:</w:t>
            </w:r>
            <w:r w:rsidR="002B6FA6" w:rsidRPr="0057720B">
              <w:t xml:space="preserve"> </w:t>
            </w: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="002B6FA6" w:rsidRPr="0057720B">
              <w:t xml:space="preserve"> </w:t>
            </w:r>
          </w:p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Общая площадь (кв.м.):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Площадь участка (кв. м):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Объем (куб.</w:t>
            </w:r>
            <w:proofErr w:type="gramStart"/>
            <w:r w:rsidRPr="0057720B">
              <w:t>м</w:t>
            </w:r>
            <w:proofErr w:type="gramEnd"/>
            <w:r w:rsidRPr="0057720B">
              <w:t>.):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в том числе</w:t>
            </w:r>
          </w:p>
          <w:p w:rsidR="002C69D7" w:rsidRPr="0057720B" w:rsidRDefault="002C69D7" w:rsidP="0057720B">
            <w:pPr>
              <w:pStyle w:val="af6"/>
            </w:pPr>
            <w:r w:rsidRPr="0057720B">
              <w:t>подземной части (куб</w:t>
            </w:r>
            <w:proofErr w:type="gramStart"/>
            <w:r w:rsidRPr="0057720B">
              <w:t>.м</w:t>
            </w:r>
            <w:proofErr w:type="gramEnd"/>
            <w:r w:rsidRPr="0057720B">
              <w:t>):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Количество этажей (шт.):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Высот</w:t>
            </w:r>
            <w:proofErr w:type="gramStart"/>
            <w:r w:rsidRPr="0057720B">
              <w:t>а(</w:t>
            </w:r>
            <w:proofErr w:type="gramEnd"/>
            <w:r w:rsidRPr="0057720B">
              <w:t>м):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Вместимость (чел.):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подземных этажей (шт.):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Площадь застройки (кв.м.):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Иные показатели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5.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Адрес (местоположение) объекта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6.</w:t>
            </w:r>
          </w:p>
          <w:p w:rsidR="002C69D7" w:rsidRPr="0057720B" w:rsidRDefault="002C69D7" w:rsidP="0057720B">
            <w:pPr>
              <w:pStyle w:val="af5"/>
            </w:pPr>
          </w:p>
        </w:tc>
        <w:tc>
          <w:tcPr>
            <w:tcW w:w="8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Краткие проектные характеристики линейного объекта</w:t>
            </w:r>
          </w:p>
        </w:tc>
      </w:tr>
      <w:tr w:rsidR="002C69D7" w:rsidTr="002C69D7">
        <w:tc>
          <w:tcPr>
            <w:tcW w:w="87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Категория: (класс)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7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Протяженность: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7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Мощность (пропускная способность, грузооборот, интенсивность движ</w:t>
            </w:r>
            <w:r w:rsidRPr="0057720B">
              <w:t>е</w:t>
            </w:r>
            <w:r w:rsidRPr="0057720B">
              <w:t>ния):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7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 xml:space="preserve">Тип (КЛ, </w:t>
            </w:r>
            <w:proofErr w:type="gramStart"/>
            <w:r w:rsidRPr="0057720B">
              <w:t>ВЛ</w:t>
            </w:r>
            <w:proofErr w:type="gramEnd"/>
            <w:r w:rsidRPr="0057720B">
              <w:t>, КВЛ), уровень напряж</w:t>
            </w:r>
            <w:r w:rsidRPr="0057720B">
              <w:t>е</w:t>
            </w:r>
            <w:r w:rsidRPr="0057720B">
              <w:t>ния линий электропередачи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7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Перечень конструктивных элементов, оказывающих влияние на безопа</w:t>
            </w:r>
            <w:r w:rsidRPr="0057720B">
              <w:t>с</w:t>
            </w:r>
            <w:r w:rsidRPr="0057720B">
              <w:t>ность: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8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7" w:rsidRPr="0057720B" w:rsidRDefault="002C69D7" w:rsidP="002B6FA6">
            <w:pPr>
              <w:pStyle w:val="af6"/>
            </w:pPr>
            <w:r w:rsidRPr="0057720B">
              <w:t>Иные показатели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</w:tbl>
    <w:p w:rsidR="002C69D7" w:rsidRDefault="002C69D7" w:rsidP="002C69D7"/>
    <w:p w:rsidR="002C69D7" w:rsidRDefault="002C69D7" w:rsidP="002C69D7"/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Срок действия настоящего разрешения - до "___"____________20 г. </w:t>
      </w:r>
      <w:proofErr w:type="gramStart"/>
      <w:r>
        <w:rPr>
          <w:sz w:val="22"/>
          <w:szCs w:val="22"/>
        </w:rPr>
        <w:t>в</w:t>
      </w:r>
      <w:proofErr w:type="gramEnd"/>
    </w:p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</w:t>
      </w:r>
    </w:p>
    <w:p w:rsidR="002C69D7" w:rsidRDefault="002C69D7" w:rsidP="002C69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2C69D7" w:rsidRDefault="002C69D7" w:rsidP="002C69D7"/>
    <w:p w:rsidR="002B6FA6" w:rsidRDefault="002B6FA6" w:rsidP="002C69D7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0"/>
        <w:gridCol w:w="515"/>
        <w:gridCol w:w="1715"/>
        <w:gridCol w:w="520"/>
        <w:gridCol w:w="2221"/>
      </w:tblGrid>
      <w:tr w:rsidR="002C69D7" w:rsidTr="002C69D7"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4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(должность уполномоченного лица о</w:t>
            </w:r>
            <w:r w:rsidRPr="0057720B">
              <w:t>р</w:t>
            </w:r>
            <w:r w:rsidRPr="0057720B">
              <w:t>гана, осуществляющего выдачу разр</w:t>
            </w:r>
            <w:r w:rsidRPr="0057720B">
              <w:t>е</w:t>
            </w:r>
            <w:r w:rsidRPr="0057720B">
              <w:t>шения на строительство)</w:t>
            </w:r>
          </w:p>
          <w:p w:rsidR="002C69D7" w:rsidRPr="0057720B" w:rsidRDefault="002C69D7" w:rsidP="0057720B">
            <w:pPr>
              <w:pStyle w:val="af5"/>
            </w:pPr>
          </w:p>
          <w:p w:rsidR="002C69D7" w:rsidRPr="0057720B" w:rsidRDefault="002C69D7" w:rsidP="0057720B">
            <w:pPr>
              <w:pStyle w:val="af6"/>
            </w:pPr>
            <w:r w:rsidRPr="0057720B">
              <w:t>"__" _____________ 20__ г.</w:t>
            </w:r>
          </w:p>
          <w:p w:rsidR="002C69D7" w:rsidRPr="0057720B" w:rsidRDefault="002C69D7" w:rsidP="0057720B">
            <w:pPr>
              <w:pStyle w:val="af5"/>
            </w:pPr>
          </w:p>
          <w:p w:rsidR="002C69D7" w:rsidRPr="0057720B" w:rsidRDefault="002C69D7" w:rsidP="0057720B">
            <w:pPr>
              <w:pStyle w:val="af6"/>
            </w:pPr>
            <w:r w:rsidRPr="0057720B">
              <w:t>М.П.</w:t>
            </w:r>
          </w:p>
          <w:p w:rsidR="002B6FA6" w:rsidRDefault="002B6FA6" w:rsidP="002B6FA6"/>
          <w:p w:rsidR="002B6FA6" w:rsidRPr="002B6FA6" w:rsidRDefault="002B6FA6" w:rsidP="002B6FA6"/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(подпись)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(расшифровка подписи)</w:t>
            </w:r>
          </w:p>
        </w:tc>
      </w:tr>
      <w:tr w:rsidR="002C69D7" w:rsidTr="002C69D7"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6"/>
            </w:pPr>
            <w:r w:rsidRPr="0057720B">
              <w:t>Действие настоящего разрешения пр</w:t>
            </w:r>
            <w:r w:rsidRPr="0057720B">
              <w:t>о</w:t>
            </w:r>
            <w:r w:rsidRPr="0057720B">
              <w:t>длено до "__" _____________ 20__ г.</w:t>
            </w:r>
          </w:p>
          <w:p w:rsidR="002B6FA6" w:rsidRPr="002B6FA6" w:rsidRDefault="002B6FA6" w:rsidP="002B6FA6"/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</w:tr>
      <w:tr w:rsidR="002C69D7" w:rsidTr="002C69D7">
        <w:tc>
          <w:tcPr>
            <w:tcW w:w="4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(должность уполномоченного лица о</w:t>
            </w:r>
            <w:r w:rsidRPr="0057720B">
              <w:t>р</w:t>
            </w:r>
            <w:r w:rsidRPr="0057720B">
              <w:t>гана, осуществляющего выдачу разр</w:t>
            </w:r>
            <w:r w:rsidRPr="0057720B">
              <w:t>е</w:t>
            </w:r>
            <w:r w:rsidRPr="0057720B">
              <w:t>шения на строительство)</w:t>
            </w:r>
          </w:p>
          <w:p w:rsidR="002C69D7" w:rsidRPr="0057720B" w:rsidRDefault="002C69D7" w:rsidP="0057720B">
            <w:pPr>
              <w:pStyle w:val="af5"/>
            </w:pPr>
            <w:r w:rsidRPr="0057720B">
              <w:t>"__" _____________ 20__ г.</w:t>
            </w:r>
          </w:p>
          <w:p w:rsidR="002C69D7" w:rsidRPr="0057720B" w:rsidRDefault="002C69D7" w:rsidP="0057720B">
            <w:pPr>
              <w:pStyle w:val="af5"/>
            </w:pPr>
          </w:p>
          <w:p w:rsidR="002C69D7" w:rsidRPr="0057720B" w:rsidRDefault="002C69D7" w:rsidP="0057720B">
            <w:pPr>
              <w:pStyle w:val="af6"/>
            </w:pPr>
            <w:r w:rsidRPr="0057720B">
              <w:t>М.П.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(подпись)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9D7" w:rsidRPr="0057720B" w:rsidRDefault="002C69D7" w:rsidP="0057720B">
            <w:pPr>
              <w:pStyle w:val="af5"/>
              <w:jc w:val="center"/>
            </w:pPr>
            <w:r w:rsidRPr="0057720B">
              <w:t>(расшифровка подписи)</w:t>
            </w:r>
          </w:p>
        </w:tc>
      </w:tr>
    </w:tbl>
    <w:p w:rsidR="002C69D7" w:rsidRDefault="002C69D7" w:rsidP="00051602">
      <w:pPr>
        <w:pStyle w:val="ConsPlusNormal"/>
        <w:widowControl/>
        <w:ind w:firstLine="0"/>
        <w:jc w:val="right"/>
        <w:outlineLvl w:val="0"/>
        <w:rPr>
          <w:sz w:val="16"/>
          <w:szCs w:val="16"/>
        </w:rPr>
      </w:pPr>
    </w:p>
    <w:p w:rsidR="002C69D7" w:rsidRDefault="002C69D7" w:rsidP="00051602">
      <w:pPr>
        <w:pStyle w:val="ConsPlusNormal"/>
        <w:widowControl/>
        <w:ind w:firstLine="0"/>
        <w:jc w:val="right"/>
        <w:outlineLvl w:val="0"/>
        <w:rPr>
          <w:sz w:val="16"/>
          <w:szCs w:val="16"/>
        </w:rPr>
      </w:pPr>
    </w:p>
    <w:p w:rsidR="00715722" w:rsidRPr="00A1161D" w:rsidRDefault="00715722" w:rsidP="00715722">
      <w:pPr>
        <w:pStyle w:val="ac"/>
        <w:ind w:left="5103"/>
        <w:rPr>
          <w:sz w:val="24"/>
          <w:szCs w:val="24"/>
        </w:rPr>
      </w:pPr>
      <w:r w:rsidRPr="00A1161D">
        <w:rPr>
          <w:bCs/>
          <w:sz w:val="24"/>
          <w:szCs w:val="24"/>
        </w:rPr>
        <w:lastRenderedPageBreak/>
        <w:t>Приложение</w:t>
      </w:r>
      <w:r w:rsidR="00521D78" w:rsidRPr="00A1161D">
        <w:rPr>
          <w:sz w:val="24"/>
          <w:szCs w:val="24"/>
        </w:rPr>
        <w:t xml:space="preserve"> 6</w:t>
      </w:r>
    </w:p>
    <w:p w:rsidR="00715722" w:rsidRPr="00A1161D" w:rsidRDefault="00715722" w:rsidP="00715722">
      <w:pPr>
        <w:pStyle w:val="ac"/>
        <w:ind w:left="5103"/>
        <w:rPr>
          <w:sz w:val="24"/>
          <w:szCs w:val="24"/>
        </w:rPr>
      </w:pPr>
      <w:r w:rsidRPr="00A1161D">
        <w:rPr>
          <w:sz w:val="24"/>
          <w:szCs w:val="24"/>
        </w:rPr>
        <w:t>к административному регламенту предо</w:t>
      </w:r>
      <w:r w:rsidRPr="00A1161D">
        <w:rPr>
          <w:sz w:val="24"/>
          <w:szCs w:val="24"/>
        </w:rPr>
        <w:t>с</w:t>
      </w:r>
      <w:r w:rsidRPr="00A1161D">
        <w:rPr>
          <w:sz w:val="24"/>
          <w:szCs w:val="24"/>
        </w:rPr>
        <w:t>тавления муниципальной услуги «Подг</w:t>
      </w:r>
      <w:r w:rsidRPr="00A1161D">
        <w:rPr>
          <w:sz w:val="24"/>
          <w:szCs w:val="24"/>
        </w:rPr>
        <w:t>о</w:t>
      </w:r>
      <w:r w:rsidRPr="00A1161D">
        <w:rPr>
          <w:sz w:val="24"/>
          <w:szCs w:val="24"/>
        </w:rPr>
        <w:t>товка и в</w:t>
      </w:r>
      <w:r w:rsidRPr="00A1161D">
        <w:rPr>
          <w:bCs/>
          <w:sz w:val="24"/>
          <w:szCs w:val="24"/>
        </w:rPr>
        <w:t>ыдача разреше</w:t>
      </w:r>
      <w:r w:rsidR="005508B0" w:rsidRPr="00A1161D">
        <w:rPr>
          <w:bCs/>
          <w:sz w:val="24"/>
          <w:szCs w:val="24"/>
        </w:rPr>
        <w:t>ний на строительс</w:t>
      </w:r>
      <w:r w:rsidR="005508B0" w:rsidRPr="00A1161D">
        <w:rPr>
          <w:bCs/>
          <w:sz w:val="24"/>
          <w:szCs w:val="24"/>
        </w:rPr>
        <w:t>т</w:t>
      </w:r>
      <w:r w:rsidR="005508B0" w:rsidRPr="00A1161D">
        <w:rPr>
          <w:bCs/>
          <w:sz w:val="24"/>
          <w:szCs w:val="24"/>
        </w:rPr>
        <w:t>во,</w:t>
      </w:r>
      <w:r w:rsidRPr="00A1161D">
        <w:rPr>
          <w:bCs/>
          <w:sz w:val="24"/>
          <w:szCs w:val="24"/>
        </w:rPr>
        <w:t xml:space="preserve"> реконструкцию объектов капитального строительства, а также на ввод объектов в эксплуатацию»</w:t>
      </w:r>
      <w:r w:rsidRPr="00A1161D">
        <w:rPr>
          <w:sz w:val="24"/>
          <w:szCs w:val="24"/>
        </w:rPr>
        <w:t xml:space="preserve"> </w:t>
      </w:r>
    </w:p>
    <w:p w:rsidR="00664DF0" w:rsidRDefault="00664DF0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Pr="006648D7" w:rsidRDefault="006648D7" w:rsidP="006648D7">
      <w:pPr>
        <w:pStyle w:val="1"/>
        <w:jc w:val="center"/>
        <w:rPr>
          <w:rFonts w:ascii="Arial" w:hAnsi="Arial" w:cs="Arial"/>
          <w:sz w:val="24"/>
        </w:rPr>
      </w:pPr>
      <w:r w:rsidRPr="006648D7">
        <w:rPr>
          <w:rFonts w:ascii="Arial" w:hAnsi="Arial" w:cs="Arial"/>
          <w:sz w:val="24"/>
        </w:rPr>
        <w:t xml:space="preserve">ФОРМА </w:t>
      </w:r>
      <w:r w:rsidRPr="006648D7">
        <w:rPr>
          <w:rFonts w:ascii="Arial" w:hAnsi="Arial" w:cs="Arial"/>
          <w:sz w:val="24"/>
        </w:rPr>
        <w:br/>
        <w:t>РАЗРЕШЕНИЯ НА ВВОД ОБЪЕКТА В ЭКСПЛУАТАЦИЮ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5"/>
        <w:gridCol w:w="5056"/>
      </w:tblGrid>
      <w:tr w:rsidR="006648D7" w:rsidTr="006648D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Кому ________________________________</w:t>
            </w:r>
          </w:p>
        </w:tc>
      </w:tr>
      <w:tr w:rsidR="006648D7" w:rsidTr="006648D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proofErr w:type="gramStart"/>
            <w:r w:rsidRPr="0057720B">
              <w:t>(наименование застройщика</w:t>
            </w:r>
            <w:proofErr w:type="gramEnd"/>
          </w:p>
        </w:tc>
      </w:tr>
      <w:tr w:rsidR="006648D7" w:rsidTr="006648D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proofErr w:type="gramStart"/>
            <w:r w:rsidRPr="0057720B">
              <w:t>(фамилия, имя, отчество - для граждан,</w:t>
            </w:r>
            <w:proofErr w:type="gramEnd"/>
          </w:p>
        </w:tc>
      </w:tr>
      <w:tr w:rsidR="006648D7" w:rsidTr="006648D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 xml:space="preserve">полное наименование организации - </w:t>
            </w:r>
            <w:proofErr w:type="gramStart"/>
            <w:r w:rsidRPr="0057720B">
              <w:t>для</w:t>
            </w:r>
            <w:proofErr w:type="gramEnd"/>
          </w:p>
        </w:tc>
      </w:tr>
      <w:tr w:rsidR="006648D7" w:rsidTr="006648D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юридических лиц), его почтовый индекс </w:t>
            </w:r>
          </w:p>
          <w:p w:rsidR="006648D7" w:rsidRPr="0057720B" w:rsidRDefault="006648D7" w:rsidP="006648D7">
            <w:pPr>
              <w:pStyle w:val="af5"/>
              <w:jc w:val="right"/>
            </w:pPr>
            <w:r w:rsidRPr="0057720B">
              <w:t>    </w:t>
            </w:r>
          </w:p>
        </w:tc>
      </w:tr>
      <w:tr w:rsidR="006648D7" w:rsidTr="006648D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и адрес, адрес электронной почты)</w:t>
            </w:r>
          </w:p>
        </w:tc>
      </w:tr>
    </w:tbl>
    <w:p w:rsidR="006648D7" w:rsidRDefault="006648D7" w:rsidP="006648D7"/>
    <w:p w:rsidR="006648D7" w:rsidRPr="006648D7" w:rsidRDefault="006648D7" w:rsidP="006648D7">
      <w:pPr>
        <w:pStyle w:val="1"/>
        <w:jc w:val="center"/>
        <w:rPr>
          <w:rFonts w:ascii="Arial" w:hAnsi="Arial" w:cs="Arial"/>
          <w:sz w:val="24"/>
        </w:rPr>
      </w:pPr>
      <w:r w:rsidRPr="006648D7">
        <w:rPr>
          <w:rFonts w:ascii="Arial" w:hAnsi="Arial" w:cs="Arial"/>
          <w:sz w:val="24"/>
        </w:rPr>
        <w:t xml:space="preserve">РАЗРЕШЕНИЕ </w:t>
      </w:r>
      <w:r w:rsidRPr="006648D7">
        <w:rPr>
          <w:rFonts w:ascii="Arial" w:hAnsi="Arial" w:cs="Arial"/>
          <w:sz w:val="24"/>
        </w:rPr>
        <w:br/>
        <w:t>на ввод объекта в эксплуатацию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Дата ______________                                      N ______________</w:t>
      </w:r>
    </w:p>
    <w:p w:rsidR="006648D7" w:rsidRPr="006648D7" w:rsidRDefault="006648D7" w:rsidP="006648D7"/>
    <w:p w:rsidR="006648D7" w:rsidRDefault="006648D7" w:rsidP="006648D7">
      <w:pPr>
        <w:pStyle w:val="ae"/>
        <w:rPr>
          <w:sz w:val="22"/>
          <w:szCs w:val="22"/>
        </w:rPr>
      </w:pPr>
      <w:bookmarkStart w:id="0" w:name="sub_210"/>
      <w:r>
        <w:rPr>
          <w:sz w:val="22"/>
          <w:szCs w:val="22"/>
        </w:rPr>
        <w:t xml:space="preserve">      I.</w:t>
      </w:r>
    </w:p>
    <w:bookmarkEnd w:id="0"/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(наименование уполномоченного федерального органа исполнительной власти,</w:t>
      </w:r>
      <w:proofErr w:type="gramEnd"/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или органа исполнительной власти субъекта Российской Федерации, или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органа местного самоуправления,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осуществляющих</w:t>
      </w:r>
      <w:proofErr w:type="gramEnd"/>
      <w:r>
        <w:rPr>
          <w:sz w:val="22"/>
          <w:szCs w:val="22"/>
        </w:rPr>
        <w:t xml:space="preserve"> выдачу разрешения на ввод объекта в эксплуатацию,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Государственная корпорация по атомной энергии "</w:t>
      </w:r>
      <w:proofErr w:type="spellStart"/>
      <w:r>
        <w:rPr>
          <w:sz w:val="22"/>
          <w:szCs w:val="22"/>
        </w:rPr>
        <w:t>Росатом</w:t>
      </w:r>
      <w:proofErr w:type="spellEnd"/>
      <w:r>
        <w:rPr>
          <w:sz w:val="22"/>
          <w:szCs w:val="22"/>
        </w:rPr>
        <w:t>")</w:t>
      </w:r>
      <w:proofErr w:type="gramEnd"/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в </w:t>
      </w:r>
      <w:r w:rsidRPr="006648D7">
        <w:rPr>
          <w:sz w:val="22"/>
          <w:szCs w:val="22"/>
        </w:rPr>
        <w:t xml:space="preserve">соответствии  со  </w:t>
      </w:r>
      <w:hyperlink r:id="rId21" w:history="1">
        <w:r w:rsidRPr="006648D7">
          <w:rPr>
            <w:rStyle w:val="af4"/>
            <w:color w:val="auto"/>
            <w:sz w:val="22"/>
            <w:szCs w:val="22"/>
          </w:rPr>
          <w:t>статьей  55</w:t>
        </w:r>
      </w:hyperlink>
      <w:r w:rsidRPr="006648D7">
        <w:rPr>
          <w:sz w:val="22"/>
          <w:szCs w:val="22"/>
        </w:rPr>
        <w:t xml:space="preserve">  Градостроительного</w:t>
      </w:r>
      <w:r>
        <w:rPr>
          <w:sz w:val="22"/>
          <w:szCs w:val="22"/>
        </w:rPr>
        <w:t xml:space="preserve">  кодекса  Российской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Федерации    разрешает     ввод     в         эксплуатацию </w:t>
      </w:r>
      <w:proofErr w:type="gramStart"/>
      <w:r>
        <w:rPr>
          <w:sz w:val="22"/>
          <w:szCs w:val="22"/>
        </w:rPr>
        <w:t>построенного</w:t>
      </w:r>
      <w:proofErr w:type="gramEnd"/>
      <w:r>
        <w:rPr>
          <w:sz w:val="22"/>
          <w:szCs w:val="22"/>
        </w:rPr>
        <w:t>,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реконструированного  объекта   капитального   строительства;   линейного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объекта;  объекта  капитального  строительства,   входящего     в состав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линейного  объекта;  завершенного   работами   по     сохранению объекта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культурного наследия, при которых затрагивались конструктивные и  другие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характеристики надежности и безопасности объекта,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(наименование объекта (этапа)</w:t>
      </w:r>
      <w:proofErr w:type="gramEnd"/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капитального строительства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tab/>
        <w:t>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в соответствии с проектной документацией, кадастровый номер объекта)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(адрес объекта капитального строительства в соответствии с</w:t>
      </w:r>
      <w:proofErr w:type="gramEnd"/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государственным адресным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t>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реестром с указанием реквизитов документов о присвоении, об изменении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адреса)</w:t>
      </w:r>
    </w:p>
    <w:p w:rsidR="006648D7" w:rsidRDefault="006648D7" w:rsidP="006648D7"/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на земельном участке (земельных участках) с кадастровым номером: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строительный адрес</w:t>
      </w:r>
      <w:hyperlink w:anchor="sub_20008" w:history="1">
        <w:r>
          <w:rPr>
            <w:rStyle w:val="af4"/>
            <w:sz w:val="22"/>
            <w:szCs w:val="22"/>
          </w:rPr>
          <w:t>*(8)</w:t>
        </w:r>
      </w:hyperlink>
      <w:r>
        <w:rPr>
          <w:sz w:val="22"/>
          <w:szCs w:val="22"/>
        </w:rPr>
        <w:t>: ________________________________________________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В отношении объекта  капитального  строительства  выдано   разрешение </w:t>
      </w:r>
      <w:proofErr w:type="gramStart"/>
      <w:r>
        <w:rPr>
          <w:sz w:val="22"/>
          <w:szCs w:val="22"/>
        </w:rPr>
        <w:t>на</w:t>
      </w:r>
      <w:proofErr w:type="gramEnd"/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строительство,  N _____________,  дата  выдачи  _______________,  орган,</w:t>
      </w:r>
    </w:p>
    <w:p w:rsidR="006648D7" w:rsidRDefault="006648D7" w:rsidP="006648D7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выдавший</w:t>
      </w:r>
      <w:proofErr w:type="gramEnd"/>
      <w:r>
        <w:rPr>
          <w:sz w:val="22"/>
          <w:szCs w:val="22"/>
        </w:rPr>
        <w:t xml:space="preserve"> разрешение на строительство ______________________________.</w:t>
      </w:r>
    </w:p>
    <w:p w:rsidR="006648D7" w:rsidRDefault="006648D7" w:rsidP="006648D7"/>
    <w:p w:rsidR="006648D7" w:rsidRPr="006648D7" w:rsidRDefault="006648D7" w:rsidP="006648D7">
      <w:pPr>
        <w:pStyle w:val="1"/>
        <w:jc w:val="center"/>
        <w:rPr>
          <w:rFonts w:ascii="Arial" w:hAnsi="Arial" w:cs="Arial"/>
          <w:sz w:val="24"/>
        </w:rPr>
      </w:pPr>
      <w:bookmarkStart w:id="1" w:name="sub_220"/>
      <w:r w:rsidRPr="006648D7">
        <w:rPr>
          <w:rFonts w:ascii="Arial" w:hAnsi="Arial" w:cs="Arial"/>
          <w:sz w:val="24"/>
        </w:rPr>
        <w:t>II. Сведения об объекте капитального строительства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1260"/>
        <w:gridCol w:w="1540"/>
        <w:gridCol w:w="1519"/>
      </w:tblGrid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bookmarkStart w:id="2" w:name="sub_2010"/>
            <w:r w:rsidRPr="0057720B">
              <w:t>Наименование показателя</w:t>
            </w:r>
            <w:bookmarkEnd w:id="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Единица измер</w:t>
            </w:r>
            <w:r w:rsidRPr="0057720B">
              <w:t>е</w:t>
            </w:r>
            <w:r w:rsidRPr="0057720B">
              <w:t>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По проекту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Фактически</w:t>
            </w: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1. Общие показатели вводимого в эксплуатацию объекта</w:t>
            </w: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Строительный объем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в том числе надземной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Общая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Площадь нежилых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Площадь встроенно-пристроенных помещ</w:t>
            </w:r>
            <w:r w:rsidRPr="0057720B">
              <w:t>е</w:t>
            </w:r>
            <w:r w:rsidRPr="0057720B">
              <w:t>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6648D7">
            <w:pPr>
              <w:pStyle w:val="af6"/>
            </w:pPr>
            <w:r w:rsidRPr="0057720B">
              <w:t>Количество зданий,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2. Объекты непроизводственного назначения</w:t>
            </w: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2.1 Нежилые объекты (объекты здравоохранения, образования, культуры, отдыха, спорта и т.д.)</w:t>
            </w: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Количество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Количество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Вместимость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 xml:space="preserve">в том числе </w:t>
            </w:r>
            <w:proofErr w:type="gramStart"/>
            <w:r w:rsidRPr="0057720B"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6648D7">
            <w:pPr>
              <w:pStyle w:val="af6"/>
            </w:pPr>
            <w:r w:rsidRPr="0057720B"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2.2 Объекты жилищного фонда</w:t>
            </w: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Общая площадь жилых помещений (за и</w:t>
            </w:r>
            <w:r w:rsidRPr="0057720B">
              <w:t>с</w:t>
            </w:r>
            <w:r w:rsidRPr="0057720B">
              <w:t>ключением балконов, лоджий, веранд и те</w:t>
            </w:r>
            <w:r w:rsidRPr="0057720B">
              <w:t>р</w:t>
            </w:r>
            <w:r w:rsidRPr="0057720B">
              <w:t>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Общая площадь нежилых помещений, в том числе площадь общего имущества в мног</w:t>
            </w:r>
            <w:r w:rsidRPr="0057720B">
              <w:t>о</w:t>
            </w:r>
            <w:r w:rsidRPr="0057720B">
              <w:lastRenderedPageBreak/>
              <w:t>квартирном доме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lastRenderedPageBreak/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lastRenderedPageBreak/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 xml:space="preserve">в том числе </w:t>
            </w:r>
            <w:proofErr w:type="gramStart"/>
            <w:r w:rsidRPr="0057720B"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Количество секций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секций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Количество квартир/общая площадь, всего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1-комнатные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2-комнатные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3-комнатные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более чем 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Общая площадь жилых помещений (с уч</w:t>
            </w:r>
            <w:r w:rsidRPr="0057720B">
              <w:t>е</w:t>
            </w:r>
            <w:r w:rsidRPr="0057720B">
              <w:t>том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6648D7">
            <w:pPr>
              <w:pStyle w:val="af6"/>
            </w:pPr>
            <w:r w:rsidRPr="0057720B"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3. Объекты производственного назначения</w:t>
            </w: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Тип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6648D7">
            <w:pPr>
              <w:pStyle w:val="af6"/>
            </w:pPr>
            <w:r w:rsidRPr="0057720B"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4. Линейные объекты</w:t>
            </w: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Категория (класс)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Протяженность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Мощность (пропускная способность, груз</w:t>
            </w:r>
            <w:r w:rsidRPr="0057720B">
              <w:t>о</w:t>
            </w:r>
            <w:r w:rsidRPr="0057720B">
              <w:t>оборот, интенсивность движения)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Диаметры и количество трубопроводов, х</w:t>
            </w:r>
            <w:r w:rsidRPr="0057720B">
              <w:t>а</w:t>
            </w:r>
            <w:r w:rsidRPr="0057720B">
              <w:t>рактеристики материалов труб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 xml:space="preserve">Тип (КЛ, </w:t>
            </w:r>
            <w:proofErr w:type="gramStart"/>
            <w:r w:rsidRPr="0057720B">
              <w:t>ВЛ</w:t>
            </w:r>
            <w:proofErr w:type="gramEnd"/>
            <w:r w:rsidRPr="0057720B">
              <w:t>, КВЛ), уровень напряжения л</w:t>
            </w:r>
            <w:r w:rsidRPr="0057720B">
              <w:t>и</w:t>
            </w:r>
            <w:r w:rsidRPr="0057720B">
              <w:t>ний электропередачи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Перечень конструктивных элементов, оказ</w:t>
            </w:r>
            <w:r w:rsidRPr="0057720B">
              <w:t>ы</w:t>
            </w:r>
            <w:r w:rsidRPr="0057720B">
              <w:t>вающих влияние на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6648D7">
            <w:pPr>
              <w:pStyle w:val="af6"/>
            </w:pPr>
            <w:r w:rsidRPr="0057720B"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8D7" w:rsidRPr="0057720B" w:rsidRDefault="006648D7" w:rsidP="006648D7">
            <w:pPr>
              <w:pStyle w:val="af5"/>
              <w:jc w:val="left"/>
            </w:pPr>
            <w:r w:rsidRPr="0057720B">
              <w:lastRenderedPageBreak/>
              <w:t>5. Соответствие требованиям энергетической эффективности и требованиям о</w:t>
            </w:r>
            <w:r w:rsidRPr="0057720B">
              <w:t>с</w:t>
            </w:r>
            <w:r w:rsidRPr="0057720B">
              <w:t>нащенности приборами учета используемых энергетических ресурсов</w:t>
            </w: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 xml:space="preserve">Класс </w:t>
            </w:r>
            <w:proofErr w:type="spellStart"/>
            <w:r w:rsidRPr="0057720B">
              <w:t>энергоэффективности</w:t>
            </w:r>
            <w:proofErr w:type="spellEnd"/>
            <w:r w:rsidRPr="0057720B"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Удельный расход тепловой энергии на 1 кв.м.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кВт*ч/м</w:t>
            </w:r>
            <w:proofErr w:type="gramStart"/>
            <w:r w:rsidRPr="0057720B">
              <w:t>2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Материалы утепления наружных огражда</w:t>
            </w:r>
            <w:r w:rsidRPr="0057720B">
              <w:t>ю</w:t>
            </w:r>
            <w:r w:rsidRPr="0057720B">
              <w:t>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6"/>
            </w:pPr>
            <w:r w:rsidRPr="0057720B"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</w:tbl>
    <w:p w:rsidR="006648D7" w:rsidRDefault="006648D7" w:rsidP="006648D7"/>
    <w:p w:rsidR="006648D7" w:rsidRDefault="006648D7" w:rsidP="006648D7">
      <w:bookmarkStart w:id="3" w:name="sub_2011"/>
      <w:r w:rsidRPr="006648D7">
        <w:rPr>
          <w:sz w:val="24"/>
        </w:rPr>
        <w:t xml:space="preserve">Разрешение на ввод объекта в эксплуатацию недействительно без технического плана </w:t>
      </w:r>
      <w:r>
        <w:t>_____________________________________________________________________</w:t>
      </w:r>
    </w:p>
    <w:bookmarkEnd w:id="3"/>
    <w:p w:rsidR="006648D7" w:rsidRDefault="006648D7" w:rsidP="006648D7">
      <w:pPr>
        <w:pStyle w:val="af6"/>
      </w:pPr>
      <w:r>
        <w:t>______________________________________________________________________</w:t>
      </w:r>
    </w:p>
    <w:p w:rsidR="006648D7" w:rsidRDefault="006648D7" w:rsidP="006648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420"/>
        <w:gridCol w:w="2185"/>
        <w:gridCol w:w="1225"/>
        <w:gridCol w:w="1749"/>
      </w:tblGrid>
      <w:tr w:rsidR="006648D7" w:rsidTr="006648D7"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</w:tr>
      <w:tr w:rsidR="006648D7" w:rsidTr="006648D7"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(должность уполномоченного с</w:t>
            </w:r>
            <w:r w:rsidRPr="0057720B">
              <w:t>о</w:t>
            </w:r>
            <w:r w:rsidRPr="0057720B">
              <w:t>трудника органа, осуществля</w:t>
            </w:r>
            <w:r w:rsidRPr="0057720B">
              <w:t>ю</w:t>
            </w:r>
            <w:r w:rsidRPr="0057720B">
              <w:t>щего выдачу разрешения на ввод объекта в эксплуатацию)</w:t>
            </w:r>
          </w:p>
          <w:p w:rsidR="006648D7" w:rsidRPr="0057720B" w:rsidRDefault="006648D7" w:rsidP="0057720B">
            <w:pPr>
              <w:pStyle w:val="af5"/>
            </w:pPr>
            <w:r w:rsidRPr="0057720B">
              <w:t>"__" _____________ 20__ г.</w:t>
            </w:r>
          </w:p>
          <w:p w:rsidR="006648D7" w:rsidRPr="0057720B" w:rsidRDefault="006648D7" w:rsidP="0057720B">
            <w:pPr>
              <w:pStyle w:val="af5"/>
            </w:pPr>
          </w:p>
          <w:p w:rsidR="006648D7" w:rsidRPr="0057720B" w:rsidRDefault="006648D7" w:rsidP="0057720B">
            <w:pPr>
              <w:pStyle w:val="af6"/>
            </w:pPr>
            <w:r w:rsidRPr="0057720B">
              <w:t>М.П.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(подпись)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D7" w:rsidRPr="0057720B" w:rsidRDefault="006648D7" w:rsidP="0057720B">
            <w:pPr>
              <w:pStyle w:val="af5"/>
              <w:jc w:val="center"/>
            </w:pPr>
            <w:r w:rsidRPr="0057720B">
              <w:t>(расшифро</w:t>
            </w:r>
            <w:r w:rsidRPr="0057720B">
              <w:t>в</w:t>
            </w:r>
            <w:r w:rsidRPr="0057720B">
              <w:t>ка подписи)</w:t>
            </w:r>
          </w:p>
        </w:tc>
      </w:tr>
    </w:tbl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648D7" w:rsidRDefault="006648D7" w:rsidP="0005160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6648D7" w:rsidSect="00C64771">
      <w:pgSz w:w="11906" w:h="16838"/>
      <w:pgMar w:top="1134" w:right="56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5B" w:rsidRDefault="00377F5B" w:rsidP="000E6A1D">
      <w:pPr>
        <w:spacing w:after="0" w:line="240" w:lineRule="auto"/>
      </w:pPr>
      <w:r>
        <w:separator/>
      </w:r>
    </w:p>
  </w:endnote>
  <w:endnote w:type="continuationSeparator" w:id="0">
    <w:p w:rsidR="00377F5B" w:rsidRDefault="00377F5B" w:rsidP="000E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5B" w:rsidRDefault="00377F5B" w:rsidP="000E6A1D">
      <w:pPr>
        <w:spacing w:after="0" w:line="240" w:lineRule="auto"/>
      </w:pPr>
      <w:r>
        <w:separator/>
      </w:r>
    </w:p>
  </w:footnote>
  <w:footnote w:type="continuationSeparator" w:id="0">
    <w:p w:rsidR="00377F5B" w:rsidRDefault="00377F5B" w:rsidP="000E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D6" w:rsidRPr="00C64771" w:rsidRDefault="00344AC2">
    <w:pPr>
      <w:pStyle w:val="a8"/>
      <w:jc w:val="center"/>
      <w:rPr>
        <w:rFonts w:ascii="Times New Roman" w:hAnsi="Times New Roman"/>
        <w:sz w:val="24"/>
        <w:szCs w:val="24"/>
      </w:rPr>
    </w:pPr>
    <w:r w:rsidRPr="00C64771">
      <w:rPr>
        <w:rFonts w:ascii="Times New Roman" w:hAnsi="Times New Roman"/>
        <w:sz w:val="24"/>
        <w:szCs w:val="24"/>
      </w:rPr>
      <w:fldChar w:fldCharType="begin"/>
    </w:r>
    <w:r w:rsidR="00F25AD6" w:rsidRPr="00C64771">
      <w:rPr>
        <w:rFonts w:ascii="Times New Roman" w:hAnsi="Times New Roman"/>
        <w:sz w:val="24"/>
        <w:szCs w:val="24"/>
      </w:rPr>
      <w:instrText xml:space="preserve"> PAGE   \* MERGEFORMAT </w:instrText>
    </w:r>
    <w:r w:rsidRPr="00C64771">
      <w:rPr>
        <w:rFonts w:ascii="Times New Roman" w:hAnsi="Times New Roman"/>
        <w:sz w:val="24"/>
        <w:szCs w:val="24"/>
      </w:rPr>
      <w:fldChar w:fldCharType="separate"/>
    </w:r>
    <w:r w:rsidR="00CB66CD">
      <w:rPr>
        <w:rFonts w:ascii="Times New Roman" w:hAnsi="Times New Roman"/>
        <w:noProof/>
        <w:sz w:val="24"/>
        <w:szCs w:val="24"/>
      </w:rPr>
      <w:t>2</w:t>
    </w:r>
    <w:r w:rsidRPr="00C6477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2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3BB4226D"/>
    <w:multiLevelType w:val="singleLevel"/>
    <w:tmpl w:val="CE5E77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732F1D59"/>
    <w:multiLevelType w:val="singleLevel"/>
    <w:tmpl w:val="3710C3BC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95E64A0"/>
    <w:multiLevelType w:val="hybridMultilevel"/>
    <w:tmpl w:val="1C70377E"/>
    <w:lvl w:ilvl="0" w:tplc="4DC27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010"/>
    <w:rsid w:val="00000603"/>
    <w:rsid w:val="000113EB"/>
    <w:rsid w:val="0002298F"/>
    <w:rsid w:val="00026953"/>
    <w:rsid w:val="00026A96"/>
    <w:rsid w:val="00030D74"/>
    <w:rsid w:val="00032D4E"/>
    <w:rsid w:val="0003588B"/>
    <w:rsid w:val="00044811"/>
    <w:rsid w:val="0004776A"/>
    <w:rsid w:val="000477FB"/>
    <w:rsid w:val="00050DC9"/>
    <w:rsid w:val="00051602"/>
    <w:rsid w:val="00052A43"/>
    <w:rsid w:val="0006240B"/>
    <w:rsid w:val="00070FDB"/>
    <w:rsid w:val="0007111D"/>
    <w:rsid w:val="000768FA"/>
    <w:rsid w:val="0007766C"/>
    <w:rsid w:val="00081527"/>
    <w:rsid w:val="0009296F"/>
    <w:rsid w:val="0009584C"/>
    <w:rsid w:val="00096D44"/>
    <w:rsid w:val="00096ECC"/>
    <w:rsid w:val="000A1589"/>
    <w:rsid w:val="000A4706"/>
    <w:rsid w:val="000A52AF"/>
    <w:rsid w:val="000B1C3E"/>
    <w:rsid w:val="000B39E9"/>
    <w:rsid w:val="000B4BAA"/>
    <w:rsid w:val="000C3E8D"/>
    <w:rsid w:val="000D1C9C"/>
    <w:rsid w:val="000D4F23"/>
    <w:rsid w:val="000D60B7"/>
    <w:rsid w:val="000D6868"/>
    <w:rsid w:val="000E1010"/>
    <w:rsid w:val="000E2498"/>
    <w:rsid w:val="000E54CD"/>
    <w:rsid w:val="000E5F36"/>
    <w:rsid w:val="000E6A1D"/>
    <w:rsid w:val="000F0718"/>
    <w:rsid w:val="000F34E0"/>
    <w:rsid w:val="000F5518"/>
    <w:rsid w:val="000F593A"/>
    <w:rsid w:val="0010095D"/>
    <w:rsid w:val="001012F8"/>
    <w:rsid w:val="00104A0B"/>
    <w:rsid w:val="00105EB0"/>
    <w:rsid w:val="00107584"/>
    <w:rsid w:val="00110E86"/>
    <w:rsid w:val="00112A3C"/>
    <w:rsid w:val="00116EAC"/>
    <w:rsid w:val="001233DA"/>
    <w:rsid w:val="001234DF"/>
    <w:rsid w:val="0013315D"/>
    <w:rsid w:val="001332B6"/>
    <w:rsid w:val="00135E86"/>
    <w:rsid w:val="00136C67"/>
    <w:rsid w:val="00143E1B"/>
    <w:rsid w:val="00147AD4"/>
    <w:rsid w:val="00147C35"/>
    <w:rsid w:val="00150DBA"/>
    <w:rsid w:val="0015352C"/>
    <w:rsid w:val="0015405C"/>
    <w:rsid w:val="001629DA"/>
    <w:rsid w:val="00165BF4"/>
    <w:rsid w:val="00175A6D"/>
    <w:rsid w:val="00177E38"/>
    <w:rsid w:val="00183EE6"/>
    <w:rsid w:val="00191F05"/>
    <w:rsid w:val="00194E15"/>
    <w:rsid w:val="001A0F00"/>
    <w:rsid w:val="001A1569"/>
    <w:rsid w:val="001A6901"/>
    <w:rsid w:val="001A725C"/>
    <w:rsid w:val="001B12E2"/>
    <w:rsid w:val="001B1A1F"/>
    <w:rsid w:val="001C7A82"/>
    <w:rsid w:val="001D1DD6"/>
    <w:rsid w:val="001D407F"/>
    <w:rsid w:val="001D424A"/>
    <w:rsid w:val="001D475A"/>
    <w:rsid w:val="001E0694"/>
    <w:rsid w:val="001E2C4A"/>
    <w:rsid w:val="001F1EEE"/>
    <w:rsid w:val="00205CC0"/>
    <w:rsid w:val="002076D9"/>
    <w:rsid w:val="00214CE0"/>
    <w:rsid w:val="00222746"/>
    <w:rsid w:val="00224E10"/>
    <w:rsid w:val="00230E65"/>
    <w:rsid w:val="00231790"/>
    <w:rsid w:val="00233C93"/>
    <w:rsid w:val="002548E5"/>
    <w:rsid w:val="00256968"/>
    <w:rsid w:val="002579A8"/>
    <w:rsid w:val="00257C4E"/>
    <w:rsid w:val="00263636"/>
    <w:rsid w:val="00263C83"/>
    <w:rsid w:val="0026652F"/>
    <w:rsid w:val="00270EEF"/>
    <w:rsid w:val="002712E3"/>
    <w:rsid w:val="00277965"/>
    <w:rsid w:val="002779DE"/>
    <w:rsid w:val="002809AC"/>
    <w:rsid w:val="00280CDE"/>
    <w:rsid w:val="002814E2"/>
    <w:rsid w:val="002848D8"/>
    <w:rsid w:val="002867C8"/>
    <w:rsid w:val="00290EA1"/>
    <w:rsid w:val="002A0831"/>
    <w:rsid w:val="002A603F"/>
    <w:rsid w:val="002B4B4D"/>
    <w:rsid w:val="002B6FA6"/>
    <w:rsid w:val="002C0899"/>
    <w:rsid w:val="002C5632"/>
    <w:rsid w:val="002C69D7"/>
    <w:rsid w:val="002D29A0"/>
    <w:rsid w:val="002D45EC"/>
    <w:rsid w:val="002D726A"/>
    <w:rsid w:val="002E19B1"/>
    <w:rsid w:val="002E1EB0"/>
    <w:rsid w:val="002E5839"/>
    <w:rsid w:val="00300441"/>
    <w:rsid w:val="00300C81"/>
    <w:rsid w:val="00301EEB"/>
    <w:rsid w:val="003053EF"/>
    <w:rsid w:val="0032099C"/>
    <w:rsid w:val="00325867"/>
    <w:rsid w:val="003261BA"/>
    <w:rsid w:val="003313CA"/>
    <w:rsid w:val="00343742"/>
    <w:rsid w:val="00344AC2"/>
    <w:rsid w:val="003547A1"/>
    <w:rsid w:val="00355DDD"/>
    <w:rsid w:val="003579A1"/>
    <w:rsid w:val="00357A1A"/>
    <w:rsid w:val="00365373"/>
    <w:rsid w:val="00366EE5"/>
    <w:rsid w:val="00373BBC"/>
    <w:rsid w:val="00377F5B"/>
    <w:rsid w:val="0038395C"/>
    <w:rsid w:val="0038458F"/>
    <w:rsid w:val="00387B44"/>
    <w:rsid w:val="003971FC"/>
    <w:rsid w:val="003975D7"/>
    <w:rsid w:val="003A4C25"/>
    <w:rsid w:val="003A5819"/>
    <w:rsid w:val="003A5860"/>
    <w:rsid w:val="003A72DD"/>
    <w:rsid w:val="003B02D6"/>
    <w:rsid w:val="003B2037"/>
    <w:rsid w:val="003B7C69"/>
    <w:rsid w:val="003C184E"/>
    <w:rsid w:val="003C5D67"/>
    <w:rsid w:val="003C6D18"/>
    <w:rsid w:val="003D5407"/>
    <w:rsid w:val="003E406D"/>
    <w:rsid w:val="003F1B02"/>
    <w:rsid w:val="004004ED"/>
    <w:rsid w:val="004007FA"/>
    <w:rsid w:val="00403F3A"/>
    <w:rsid w:val="00420AAC"/>
    <w:rsid w:val="004210DA"/>
    <w:rsid w:val="00425CA4"/>
    <w:rsid w:val="0043469A"/>
    <w:rsid w:val="00436682"/>
    <w:rsid w:val="00441C49"/>
    <w:rsid w:val="00466E37"/>
    <w:rsid w:val="00481051"/>
    <w:rsid w:val="00482EF0"/>
    <w:rsid w:val="00485F04"/>
    <w:rsid w:val="00486E35"/>
    <w:rsid w:val="00487CFA"/>
    <w:rsid w:val="004927A6"/>
    <w:rsid w:val="00494B76"/>
    <w:rsid w:val="00494DB1"/>
    <w:rsid w:val="004A1FE0"/>
    <w:rsid w:val="004A4600"/>
    <w:rsid w:val="004B0141"/>
    <w:rsid w:val="004B1396"/>
    <w:rsid w:val="004B2D7E"/>
    <w:rsid w:val="004B35B4"/>
    <w:rsid w:val="004B3FD1"/>
    <w:rsid w:val="004C2EBB"/>
    <w:rsid w:val="004C5253"/>
    <w:rsid w:val="004D2FE1"/>
    <w:rsid w:val="004E09A5"/>
    <w:rsid w:val="004E1F9C"/>
    <w:rsid w:val="004E5C5C"/>
    <w:rsid w:val="004F512E"/>
    <w:rsid w:val="004F64DE"/>
    <w:rsid w:val="005015B5"/>
    <w:rsid w:val="005026EB"/>
    <w:rsid w:val="00507BDD"/>
    <w:rsid w:val="00512180"/>
    <w:rsid w:val="00513C8D"/>
    <w:rsid w:val="00514842"/>
    <w:rsid w:val="00517979"/>
    <w:rsid w:val="005207C1"/>
    <w:rsid w:val="00521D78"/>
    <w:rsid w:val="00524303"/>
    <w:rsid w:val="005263CB"/>
    <w:rsid w:val="0052782A"/>
    <w:rsid w:val="005320AF"/>
    <w:rsid w:val="005332BC"/>
    <w:rsid w:val="00537624"/>
    <w:rsid w:val="005378F5"/>
    <w:rsid w:val="00540E00"/>
    <w:rsid w:val="00543DE7"/>
    <w:rsid w:val="00543E59"/>
    <w:rsid w:val="00544EB4"/>
    <w:rsid w:val="0054605A"/>
    <w:rsid w:val="005508B0"/>
    <w:rsid w:val="0055646D"/>
    <w:rsid w:val="00560075"/>
    <w:rsid w:val="005617E2"/>
    <w:rsid w:val="00563CB8"/>
    <w:rsid w:val="00564C70"/>
    <w:rsid w:val="00565EB1"/>
    <w:rsid w:val="005740B2"/>
    <w:rsid w:val="0057720B"/>
    <w:rsid w:val="00580F69"/>
    <w:rsid w:val="00581C9B"/>
    <w:rsid w:val="0059044F"/>
    <w:rsid w:val="00590985"/>
    <w:rsid w:val="00591409"/>
    <w:rsid w:val="00592A2F"/>
    <w:rsid w:val="005939B0"/>
    <w:rsid w:val="005A3759"/>
    <w:rsid w:val="005B16AC"/>
    <w:rsid w:val="005B2588"/>
    <w:rsid w:val="005B72F5"/>
    <w:rsid w:val="005C3F4E"/>
    <w:rsid w:val="005C7564"/>
    <w:rsid w:val="005D2C40"/>
    <w:rsid w:val="005D3D9D"/>
    <w:rsid w:val="005D41B5"/>
    <w:rsid w:val="005D7E2C"/>
    <w:rsid w:val="005E45FD"/>
    <w:rsid w:val="005E7B1B"/>
    <w:rsid w:val="005F600C"/>
    <w:rsid w:val="005F7881"/>
    <w:rsid w:val="005F7CE4"/>
    <w:rsid w:val="005F7CEC"/>
    <w:rsid w:val="006009B8"/>
    <w:rsid w:val="00601B9D"/>
    <w:rsid w:val="00601DF8"/>
    <w:rsid w:val="00604477"/>
    <w:rsid w:val="00606854"/>
    <w:rsid w:val="00612D01"/>
    <w:rsid w:val="006148D4"/>
    <w:rsid w:val="00616E77"/>
    <w:rsid w:val="00643245"/>
    <w:rsid w:val="006442E3"/>
    <w:rsid w:val="00650D98"/>
    <w:rsid w:val="006553BD"/>
    <w:rsid w:val="006617FC"/>
    <w:rsid w:val="006626D4"/>
    <w:rsid w:val="0066323B"/>
    <w:rsid w:val="006648D7"/>
    <w:rsid w:val="00664DF0"/>
    <w:rsid w:val="00667C7F"/>
    <w:rsid w:val="00677227"/>
    <w:rsid w:val="00686C54"/>
    <w:rsid w:val="006946D1"/>
    <w:rsid w:val="00695961"/>
    <w:rsid w:val="006A1358"/>
    <w:rsid w:val="006A280E"/>
    <w:rsid w:val="006A4FC3"/>
    <w:rsid w:val="006B2214"/>
    <w:rsid w:val="006B3C50"/>
    <w:rsid w:val="006B4966"/>
    <w:rsid w:val="006C0E40"/>
    <w:rsid w:val="006C2757"/>
    <w:rsid w:val="006D291D"/>
    <w:rsid w:val="006D3271"/>
    <w:rsid w:val="006D6010"/>
    <w:rsid w:val="006D7413"/>
    <w:rsid w:val="006E142C"/>
    <w:rsid w:val="006E2DB6"/>
    <w:rsid w:val="006F01D3"/>
    <w:rsid w:val="00701BAC"/>
    <w:rsid w:val="00705C74"/>
    <w:rsid w:val="00705F28"/>
    <w:rsid w:val="007108DD"/>
    <w:rsid w:val="007121CA"/>
    <w:rsid w:val="007136F7"/>
    <w:rsid w:val="00715722"/>
    <w:rsid w:val="007236B8"/>
    <w:rsid w:val="0072445D"/>
    <w:rsid w:val="00724809"/>
    <w:rsid w:val="00736F59"/>
    <w:rsid w:val="00742EA7"/>
    <w:rsid w:val="00743F58"/>
    <w:rsid w:val="0074400F"/>
    <w:rsid w:val="007465DC"/>
    <w:rsid w:val="007750E4"/>
    <w:rsid w:val="00780210"/>
    <w:rsid w:val="0078481E"/>
    <w:rsid w:val="00784F2C"/>
    <w:rsid w:val="0079353D"/>
    <w:rsid w:val="007A2991"/>
    <w:rsid w:val="007B2F64"/>
    <w:rsid w:val="007B688F"/>
    <w:rsid w:val="007C3F90"/>
    <w:rsid w:val="007C4AFC"/>
    <w:rsid w:val="007C7AD6"/>
    <w:rsid w:val="007D0906"/>
    <w:rsid w:val="007D6940"/>
    <w:rsid w:val="007D7938"/>
    <w:rsid w:val="007E1942"/>
    <w:rsid w:val="007E3202"/>
    <w:rsid w:val="007E3F92"/>
    <w:rsid w:val="007E5993"/>
    <w:rsid w:val="007F67C6"/>
    <w:rsid w:val="008017E5"/>
    <w:rsid w:val="008032C9"/>
    <w:rsid w:val="00807BDE"/>
    <w:rsid w:val="00807C62"/>
    <w:rsid w:val="008117A9"/>
    <w:rsid w:val="00815D0C"/>
    <w:rsid w:val="00815DD5"/>
    <w:rsid w:val="00815E8C"/>
    <w:rsid w:val="00832182"/>
    <w:rsid w:val="00833DD4"/>
    <w:rsid w:val="00856B98"/>
    <w:rsid w:val="00873766"/>
    <w:rsid w:val="00874DF0"/>
    <w:rsid w:val="00876F6F"/>
    <w:rsid w:val="00877890"/>
    <w:rsid w:val="00882918"/>
    <w:rsid w:val="0088748D"/>
    <w:rsid w:val="008939A1"/>
    <w:rsid w:val="008B14F8"/>
    <w:rsid w:val="008B21B9"/>
    <w:rsid w:val="008B41BE"/>
    <w:rsid w:val="008B50F3"/>
    <w:rsid w:val="008B5BA7"/>
    <w:rsid w:val="008C33B4"/>
    <w:rsid w:val="008C41B4"/>
    <w:rsid w:val="008C4D14"/>
    <w:rsid w:val="008D165F"/>
    <w:rsid w:val="008D2DBD"/>
    <w:rsid w:val="008D59AF"/>
    <w:rsid w:val="008D6E15"/>
    <w:rsid w:val="008E2548"/>
    <w:rsid w:val="008E444A"/>
    <w:rsid w:val="00900902"/>
    <w:rsid w:val="0090438D"/>
    <w:rsid w:val="009075D8"/>
    <w:rsid w:val="00907E61"/>
    <w:rsid w:val="00914830"/>
    <w:rsid w:val="0091600A"/>
    <w:rsid w:val="0091624D"/>
    <w:rsid w:val="00924EC6"/>
    <w:rsid w:val="00925DD2"/>
    <w:rsid w:val="0092764B"/>
    <w:rsid w:val="00941BDE"/>
    <w:rsid w:val="00951886"/>
    <w:rsid w:val="00953CE7"/>
    <w:rsid w:val="00960304"/>
    <w:rsid w:val="00960EBB"/>
    <w:rsid w:val="00962614"/>
    <w:rsid w:val="0096376E"/>
    <w:rsid w:val="00963867"/>
    <w:rsid w:val="00966B1D"/>
    <w:rsid w:val="009679B7"/>
    <w:rsid w:val="00973757"/>
    <w:rsid w:val="00973D08"/>
    <w:rsid w:val="00981333"/>
    <w:rsid w:val="0098210E"/>
    <w:rsid w:val="00982AF6"/>
    <w:rsid w:val="00984355"/>
    <w:rsid w:val="0098654C"/>
    <w:rsid w:val="00987337"/>
    <w:rsid w:val="0099420B"/>
    <w:rsid w:val="0099464A"/>
    <w:rsid w:val="00996570"/>
    <w:rsid w:val="009A2DE5"/>
    <w:rsid w:val="009A7704"/>
    <w:rsid w:val="009B37FC"/>
    <w:rsid w:val="009B583A"/>
    <w:rsid w:val="009C1664"/>
    <w:rsid w:val="009C28EF"/>
    <w:rsid w:val="009C58DA"/>
    <w:rsid w:val="009C7A1C"/>
    <w:rsid w:val="009D2CC6"/>
    <w:rsid w:val="009D3EC1"/>
    <w:rsid w:val="009D4D0C"/>
    <w:rsid w:val="009E3416"/>
    <w:rsid w:val="009F5834"/>
    <w:rsid w:val="009F63F5"/>
    <w:rsid w:val="00A02414"/>
    <w:rsid w:val="00A0304B"/>
    <w:rsid w:val="00A1161D"/>
    <w:rsid w:val="00A13A2B"/>
    <w:rsid w:val="00A15643"/>
    <w:rsid w:val="00A20013"/>
    <w:rsid w:val="00A220DD"/>
    <w:rsid w:val="00A26E47"/>
    <w:rsid w:val="00A27D9F"/>
    <w:rsid w:val="00A313C4"/>
    <w:rsid w:val="00A530F4"/>
    <w:rsid w:val="00A53F30"/>
    <w:rsid w:val="00A624AC"/>
    <w:rsid w:val="00A639BB"/>
    <w:rsid w:val="00A64393"/>
    <w:rsid w:val="00A64A37"/>
    <w:rsid w:val="00A64B42"/>
    <w:rsid w:val="00A656BC"/>
    <w:rsid w:val="00A72843"/>
    <w:rsid w:val="00A76190"/>
    <w:rsid w:val="00A7718B"/>
    <w:rsid w:val="00A81361"/>
    <w:rsid w:val="00A82027"/>
    <w:rsid w:val="00A856CF"/>
    <w:rsid w:val="00A86532"/>
    <w:rsid w:val="00A87D45"/>
    <w:rsid w:val="00A91429"/>
    <w:rsid w:val="00AA5CFC"/>
    <w:rsid w:val="00AB623A"/>
    <w:rsid w:val="00AB6EAC"/>
    <w:rsid w:val="00AB7E27"/>
    <w:rsid w:val="00AC0C12"/>
    <w:rsid w:val="00AC585E"/>
    <w:rsid w:val="00AC5B97"/>
    <w:rsid w:val="00AC5E4F"/>
    <w:rsid w:val="00AC5F93"/>
    <w:rsid w:val="00AC6C37"/>
    <w:rsid w:val="00AD3CD5"/>
    <w:rsid w:val="00AD771D"/>
    <w:rsid w:val="00AF2E50"/>
    <w:rsid w:val="00AF5233"/>
    <w:rsid w:val="00B000B7"/>
    <w:rsid w:val="00B003C3"/>
    <w:rsid w:val="00B065EC"/>
    <w:rsid w:val="00B078B2"/>
    <w:rsid w:val="00B106C4"/>
    <w:rsid w:val="00B219CD"/>
    <w:rsid w:val="00B25CFB"/>
    <w:rsid w:val="00B31957"/>
    <w:rsid w:val="00B356A0"/>
    <w:rsid w:val="00B37C36"/>
    <w:rsid w:val="00B43672"/>
    <w:rsid w:val="00B44619"/>
    <w:rsid w:val="00B454FE"/>
    <w:rsid w:val="00B45E0C"/>
    <w:rsid w:val="00B46F2B"/>
    <w:rsid w:val="00B555D9"/>
    <w:rsid w:val="00B61C3F"/>
    <w:rsid w:val="00B63B33"/>
    <w:rsid w:val="00B74B2C"/>
    <w:rsid w:val="00B74E94"/>
    <w:rsid w:val="00B76510"/>
    <w:rsid w:val="00B80748"/>
    <w:rsid w:val="00B83092"/>
    <w:rsid w:val="00B952F0"/>
    <w:rsid w:val="00B96B9A"/>
    <w:rsid w:val="00BA153E"/>
    <w:rsid w:val="00BA36BB"/>
    <w:rsid w:val="00BA7414"/>
    <w:rsid w:val="00BB1697"/>
    <w:rsid w:val="00BC13AD"/>
    <w:rsid w:val="00BC6155"/>
    <w:rsid w:val="00BD7282"/>
    <w:rsid w:val="00BD7409"/>
    <w:rsid w:val="00BE11FD"/>
    <w:rsid w:val="00BE255E"/>
    <w:rsid w:val="00BF0928"/>
    <w:rsid w:val="00BF4A82"/>
    <w:rsid w:val="00BF4BFA"/>
    <w:rsid w:val="00BF672F"/>
    <w:rsid w:val="00C01119"/>
    <w:rsid w:val="00C03D42"/>
    <w:rsid w:val="00C1056F"/>
    <w:rsid w:val="00C10CDD"/>
    <w:rsid w:val="00C11E46"/>
    <w:rsid w:val="00C14143"/>
    <w:rsid w:val="00C147DA"/>
    <w:rsid w:val="00C14E7A"/>
    <w:rsid w:val="00C17933"/>
    <w:rsid w:val="00C20191"/>
    <w:rsid w:val="00C217A9"/>
    <w:rsid w:val="00C24090"/>
    <w:rsid w:val="00C25D68"/>
    <w:rsid w:val="00C3271E"/>
    <w:rsid w:val="00C328DA"/>
    <w:rsid w:val="00C34515"/>
    <w:rsid w:val="00C35807"/>
    <w:rsid w:val="00C36F57"/>
    <w:rsid w:val="00C37187"/>
    <w:rsid w:val="00C371C3"/>
    <w:rsid w:val="00C4353A"/>
    <w:rsid w:val="00C4361F"/>
    <w:rsid w:val="00C43C94"/>
    <w:rsid w:val="00C5197F"/>
    <w:rsid w:val="00C54E4E"/>
    <w:rsid w:val="00C5623F"/>
    <w:rsid w:val="00C577DF"/>
    <w:rsid w:val="00C60451"/>
    <w:rsid w:val="00C62609"/>
    <w:rsid w:val="00C63ADE"/>
    <w:rsid w:val="00C64771"/>
    <w:rsid w:val="00C66F47"/>
    <w:rsid w:val="00C70169"/>
    <w:rsid w:val="00C74A36"/>
    <w:rsid w:val="00C77514"/>
    <w:rsid w:val="00C8099A"/>
    <w:rsid w:val="00C83EB2"/>
    <w:rsid w:val="00C84465"/>
    <w:rsid w:val="00C900EA"/>
    <w:rsid w:val="00CA5CEA"/>
    <w:rsid w:val="00CB2F35"/>
    <w:rsid w:val="00CB55FB"/>
    <w:rsid w:val="00CB66CD"/>
    <w:rsid w:val="00CC286D"/>
    <w:rsid w:val="00CC32F9"/>
    <w:rsid w:val="00CC49E0"/>
    <w:rsid w:val="00CC5EEE"/>
    <w:rsid w:val="00CC6934"/>
    <w:rsid w:val="00CD0014"/>
    <w:rsid w:val="00CD608B"/>
    <w:rsid w:val="00CE4683"/>
    <w:rsid w:val="00CE64FB"/>
    <w:rsid w:val="00CE7A4F"/>
    <w:rsid w:val="00CF0A39"/>
    <w:rsid w:val="00CF0D45"/>
    <w:rsid w:val="00CF6493"/>
    <w:rsid w:val="00CF6829"/>
    <w:rsid w:val="00D00868"/>
    <w:rsid w:val="00D03F2A"/>
    <w:rsid w:val="00D05A25"/>
    <w:rsid w:val="00D06A74"/>
    <w:rsid w:val="00D10FE5"/>
    <w:rsid w:val="00D210A7"/>
    <w:rsid w:val="00D27D70"/>
    <w:rsid w:val="00D32419"/>
    <w:rsid w:val="00D34644"/>
    <w:rsid w:val="00D34D42"/>
    <w:rsid w:val="00D43BBE"/>
    <w:rsid w:val="00D45355"/>
    <w:rsid w:val="00D52944"/>
    <w:rsid w:val="00D56B0C"/>
    <w:rsid w:val="00D60FC2"/>
    <w:rsid w:val="00D6346D"/>
    <w:rsid w:val="00D65A61"/>
    <w:rsid w:val="00D7459F"/>
    <w:rsid w:val="00D74784"/>
    <w:rsid w:val="00D75152"/>
    <w:rsid w:val="00D83BB9"/>
    <w:rsid w:val="00D84CB8"/>
    <w:rsid w:val="00D92616"/>
    <w:rsid w:val="00D95795"/>
    <w:rsid w:val="00D95B76"/>
    <w:rsid w:val="00DA2830"/>
    <w:rsid w:val="00DA3A70"/>
    <w:rsid w:val="00DB11B3"/>
    <w:rsid w:val="00DB1386"/>
    <w:rsid w:val="00DB2F59"/>
    <w:rsid w:val="00DB59FB"/>
    <w:rsid w:val="00DC7CB3"/>
    <w:rsid w:val="00DD0183"/>
    <w:rsid w:val="00DD3162"/>
    <w:rsid w:val="00DD3CE6"/>
    <w:rsid w:val="00DE2F9B"/>
    <w:rsid w:val="00DE4899"/>
    <w:rsid w:val="00DE751A"/>
    <w:rsid w:val="00DF2814"/>
    <w:rsid w:val="00DF29A9"/>
    <w:rsid w:val="00DF4E15"/>
    <w:rsid w:val="00DF7C7C"/>
    <w:rsid w:val="00E0184C"/>
    <w:rsid w:val="00E06CFC"/>
    <w:rsid w:val="00E12A5D"/>
    <w:rsid w:val="00E156DA"/>
    <w:rsid w:val="00E168FA"/>
    <w:rsid w:val="00E16B49"/>
    <w:rsid w:val="00E17A57"/>
    <w:rsid w:val="00E20D04"/>
    <w:rsid w:val="00E2565A"/>
    <w:rsid w:val="00E3141C"/>
    <w:rsid w:val="00E319B9"/>
    <w:rsid w:val="00E34F75"/>
    <w:rsid w:val="00E37127"/>
    <w:rsid w:val="00E376C0"/>
    <w:rsid w:val="00E37FA4"/>
    <w:rsid w:val="00E4764F"/>
    <w:rsid w:val="00E505C6"/>
    <w:rsid w:val="00E544F4"/>
    <w:rsid w:val="00E559C6"/>
    <w:rsid w:val="00E60F3A"/>
    <w:rsid w:val="00E735A5"/>
    <w:rsid w:val="00E74152"/>
    <w:rsid w:val="00E753C6"/>
    <w:rsid w:val="00E7774E"/>
    <w:rsid w:val="00E77EA8"/>
    <w:rsid w:val="00E80489"/>
    <w:rsid w:val="00E8501C"/>
    <w:rsid w:val="00E871A3"/>
    <w:rsid w:val="00E948B3"/>
    <w:rsid w:val="00E9790D"/>
    <w:rsid w:val="00EA0B36"/>
    <w:rsid w:val="00EA2472"/>
    <w:rsid w:val="00EA62A6"/>
    <w:rsid w:val="00EB0C59"/>
    <w:rsid w:val="00EB4557"/>
    <w:rsid w:val="00EC28C1"/>
    <w:rsid w:val="00ED1020"/>
    <w:rsid w:val="00ED21BF"/>
    <w:rsid w:val="00EE16D5"/>
    <w:rsid w:val="00EE68B2"/>
    <w:rsid w:val="00EE7D58"/>
    <w:rsid w:val="00EF06C4"/>
    <w:rsid w:val="00EF0CD9"/>
    <w:rsid w:val="00EF1C9F"/>
    <w:rsid w:val="00F01570"/>
    <w:rsid w:val="00F05AD1"/>
    <w:rsid w:val="00F10D70"/>
    <w:rsid w:val="00F14A91"/>
    <w:rsid w:val="00F20413"/>
    <w:rsid w:val="00F21278"/>
    <w:rsid w:val="00F2269A"/>
    <w:rsid w:val="00F2450E"/>
    <w:rsid w:val="00F25AD6"/>
    <w:rsid w:val="00F263E2"/>
    <w:rsid w:val="00F26AD3"/>
    <w:rsid w:val="00F31CBB"/>
    <w:rsid w:val="00F31FAB"/>
    <w:rsid w:val="00F3235B"/>
    <w:rsid w:val="00F333D2"/>
    <w:rsid w:val="00F33AFB"/>
    <w:rsid w:val="00F350AE"/>
    <w:rsid w:val="00F40551"/>
    <w:rsid w:val="00F4405F"/>
    <w:rsid w:val="00F47863"/>
    <w:rsid w:val="00F50859"/>
    <w:rsid w:val="00F5310D"/>
    <w:rsid w:val="00F532EB"/>
    <w:rsid w:val="00F64CF5"/>
    <w:rsid w:val="00F67B7C"/>
    <w:rsid w:val="00F722C7"/>
    <w:rsid w:val="00F82D33"/>
    <w:rsid w:val="00F851D5"/>
    <w:rsid w:val="00F9059F"/>
    <w:rsid w:val="00F94750"/>
    <w:rsid w:val="00F958EA"/>
    <w:rsid w:val="00F96CB4"/>
    <w:rsid w:val="00FA312F"/>
    <w:rsid w:val="00FA330A"/>
    <w:rsid w:val="00FB3195"/>
    <w:rsid w:val="00FB67ED"/>
    <w:rsid w:val="00FC03B8"/>
    <w:rsid w:val="00FC23AC"/>
    <w:rsid w:val="00FD1FF9"/>
    <w:rsid w:val="00FD72FD"/>
    <w:rsid w:val="00FD79D7"/>
    <w:rsid w:val="00FE3854"/>
    <w:rsid w:val="00FE4651"/>
    <w:rsid w:val="00FE57E2"/>
    <w:rsid w:val="00FF0A97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D60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1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601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6D6010"/>
    <w:rPr>
      <w:color w:val="0000FF"/>
      <w:u w:val="single"/>
    </w:rPr>
  </w:style>
  <w:style w:type="table" w:styleId="a5">
    <w:name w:val="Table Grid"/>
    <w:basedOn w:val="a1"/>
    <w:uiPriority w:val="59"/>
    <w:rsid w:val="006D6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6010"/>
  </w:style>
  <w:style w:type="paragraph" w:styleId="aa">
    <w:name w:val="footer"/>
    <w:basedOn w:val="a"/>
    <w:link w:val="ab"/>
    <w:uiPriority w:val="99"/>
    <w:unhideWhenUsed/>
    <w:rsid w:val="006D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6010"/>
  </w:style>
  <w:style w:type="paragraph" w:customStyle="1" w:styleId="Style1">
    <w:name w:val="Style1"/>
    <w:basedOn w:val="a"/>
    <w:uiPriority w:val="99"/>
    <w:rsid w:val="006D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D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D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6D6010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D6010"/>
    <w:pPr>
      <w:widowControl w:val="0"/>
      <w:autoSpaceDE w:val="0"/>
      <w:autoSpaceDN w:val="0"/>
      <w:adjustRightInd w:val="0"/>
      <w:spacing w:after="0" w:line="29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D601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D601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D6010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D6010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D6010"/>
    <w:rPr>
      <w:rFonts w:ascii="Times New Roman" w:hAnsi="Times New Roman" w:cs="Times New Roman"/>
      <w:b/>
      <w:bCs/>
      <w:sz w:val="18"/>
      <w:szCs w:val="18"/>
    </w:rPr>
  </w:style>
  <w:style w:type="paragraph" w:customStyle="1" w:styleId="ConsNormal">
    <w:name w:val="ConsNormal"/>
    <w:rsid w:val="006D60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6D6010"/>
    <w:pPr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D6010"/>
    <w:pPr>
      <w:spacing w:line="240" w:lineRule="auto"/>
      <w:ind w:left="720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unhideWhenUsed/>
    <w:rsid w:val="006D60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6010"/>
    <w:rPr>
      <w:sz w:val="16"/>
      <w:szCs w:val="16"/>
    </w:rPr>
  </w:style>
  <w:style w:type="paragraph" w:customStyle="1" w:styleId="ae">
    <w:name w:val="Таблицы (моноширинный)"/>
    <w:basedOn w:val="a"/>
    <w:next w:val="a"/>
    <w:uiPriority w:val="99"/>
    <w:rsid w:val="006D60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D6010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18"/>
      <w:szCs w:val="18"/>
    </w:rPr>
  </w:style>
  <w:style w:type="paragraph" w:customStyle="1" w:styleId="ConsPlusNonformat">
    <w:name w:val="ConsPlusNonformat"/>
    <w:rsid w:val="006D601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f">
    <w:name w:val="Document Map"/>
    <w:basedOn w:val="a"/>
    <w:link w:val="af0"/>
    <w:uiPriority w:val="99"/>
    <w:semiHidden/>
    <w:unhideWhenUsed/>
    <w:rsid w:val="006D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D6010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371C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371C3"/>
  </w:style>
  <w:style w:type="paragraph" w:customStyle="1" w:styleId="21">
    <w:name w:val="Основной текст с отступом 21"/>
    <w:basedOn w:val="a"/>
    <w:rsid w:val="00F14A91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/>
      <w:color w:val="000000"/>
      <w:sz w:val="24"/>
      <w:szCs w:val="24"/>
      <w:u w:val="single"/>
      <w:lang w:val="en-US" w:eastAsia="en-US" w:bidi="en-US"/>
    </w:rPr>
  </w:style>
  <w:style w:type="paragraph" w:customStyle="1" w:styleId="Default">
    <w:name w:val="Default"/>
    <w:rsid w:val="00F204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">
    <w:name w:val="r"/>
    <w:basedOn w:val="a0"/>
    <w:rsid w:val="003A5819"/>
  </w:style>
  <w:style w:type="character" w:styleId="af3">
    <w:name w:val="FollowedHyperlink"/>
    <w:basedOn w:val="a0"/>
    <w:uiPriority w:val="99"/>
    <w:semiHidden/>
    <w:unhideWhenUsed/>
    <w:rsid w:val="0074400F"/>
    <w:rPr>
      <w:color w:val="800080"/>
      <w:u w:val="single"/>
    </w:rPr>
  </w:style>
  <w:style w:type="paragraph" w:customStyle="1" w:styleId="text">
    <w:name w:val="text"/>
    <w:basedOn w:val="a"/>
    <w:rsid w:val="00F05AD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rsid w:val="00512180"/>
    <w:rPr>
      <w:rFonts w:ascii="Times New Roman" w:hAnsi="Times New Roman"/>
      <w:sz w:val="26"/>
    </w:rPr>
  </w:style>
  <w:style w:type="character" w:customStyle="1" w:styleId="af4">
    <w:name w:val="Гипертекстовая ссылка"/>
    <w:basedOn w:val="a0"/>
    <w:uiPriority w:val="99"/>
    <w:rsid w:val="002C69D7"/>
    <w:rPr>
      <w:b/>
      <w:bCs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2C69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rsid w:val="002C69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CB66C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B66CD"/>
    <w:rPr>
      <w:sz w:val="22"/>
      <w:szCs w:val="22"/>
    </w:rPr>
  </w:style>
  <w:style w:type="paragraph" w:customStyle="1" w:styleId="2">
    <w:name w:val="Без интервала2"/>
    <w:rsid w:val="00CB66CD"/>
    <w:pPr>
      <w:suppressAutoHyphens/>
    </w:pPr>
    <w:rPr>
      <w:rFonts w:eastAsia="font275" w:cs="font275"/>
      <w:color w:val="00000A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7/" TargetMode="External"/><Relationship Id="rId18" Type="http://schemas.openxmlformats.org/officeDocument/2006/relationships/hyperlink" Target="http://www.georgievsk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8258.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17" Type="http://schemas.openxmlformats.org/officeDocument/2006/relationships/hyperlink" Target="http://www.gosuslugi2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rgievsk.ru" TargetMode="External"/><Relationship Id="rId20" Type="http://schemas.openxmlformats.org/officeDocument/2006/relationships/hyperlink" Target="garantF1://12038258.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43E4FC6F6F621B5AEC160220E490B77E7228E7D35F1A48B9BB5C3D1E5D385B0179F14FQBE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rgievs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2138258/1/" TargetMode="External"/><Relationship Id="rId19" Type="http://schemas.openxmlformats.org/officeDocument/2006/relationships/hyperlink" Target="http://www.gosuslugi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rgievsk.ru" TargetMode="External"/><Relationship Id="rId14" Type="http://schemas.openxmlformats.org/officeDocument/2006/relationships/hyperlink" Target="http://base.garant.ru/1212723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E58C-72F7-4CC1-AD1D-6A5315E0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15077</Words>
  <Characters>85939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14</cp:revision>
  <cp:lastPrinted>2017-06-26T14:34:00Z</cp:lastPrinted>
  <dcterms:created xsi:type="dcterms:W3CDTF">2017-05-29T14:12:00Z</dcterms:created>
  <dcterms:modified xsi:type="dcterms:W3CDTF">2017-07-27T07:38:00Z</dcterms:modified>
</cp:coreProperties>
</file>