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A7" w:rsidRPr="00E73AA7" w:rsidRDefault="00E73AA7" w:rsidP="00E73AA7">
      <w:pPr>
        <w:jc w:val="center"/>
        <w:rPr>
          <w:b/>
          <w:sz w:val="32"/>
          <w:szCs w:val="32"/>
        </w:rPr>
      </w:pPr>
      <w:r w:rsidRPr="00E73AA7">
        <w:rPr>
          <w:b/>
          <w:sz w:val="32"/>
          <w:szCs w:val="32"/>
        </w:rPr>
        <w:t>ПОСТАНОВЛЕНИЕ</w:t>
      </w:r>
    </w:p>
    <w:p w:rsidR="00E73AA7" w:rsidRPr="00E73AA7" w:rsidRDefault="00E73AA7" w:rsidP="00E73AA7">
      <w:pPr>
        <w:jc w:val="center"/>
        <w:rPr>
          <w:b/>
          <w:szCs w:val="28"/>
        </w:rPr>
      </w:pPr>
      <w:r w:rsidRPr="00E73AA7">
        <w:rPr>
          <w:b/>
          <w:szCs w:val="28"/>
        </w:rPr>
        <w:t xml:space="preserve">АДМИНИСТРАЦИИ </w:t>
      </w:r>
      <w:proofErr w:type="gramStart"/>
      <w:r w:rsidRPr="00E73AA7">
        <w:rPr>
          <w:b/>
          <w:szCs w:val="28"/>
        </w:rPr>
        <w:t>ГЕОРГИЕВСКОГО</w:t>
      </w:r>
      <w:proofErr w:type="gramEnd"/>
    </w:p>
    <w:p w:rsidR="00E73AA7" w:rsidRPr="00E73AA7" w:rsidRDefault="00E73AA7" w:rsidP="00E73AA7">
      <w:pPr>
        <w:jc w:val="center"/>
        <w:rPr>
          <w:b/>
          <w:szCs w:val="28"/>
        </w:rPr>
      </w:pPr>
      <w:r w:rsidRPr="00E73AA7">
        <w:rPr>
          <w:b/>
          <w:szCs w:val="28"/>
        </w:rPr>
        <w:t>ГОРОДСКОГО ОКРУГА</w:t>
      </w:r>
    </w:p>
    <w:p w:rsidR="00E73AA7" w:rsidRPr="00E73AA7" w:rsidRDefault="00E73AA7" w:rsidP="00E73AA7">
      <w:pPr>
        <w:jc w:val="center"/>
        <w:rPr>
          <w:b/>
          <w:szCs w:val="28"/>
        </w:rPr>
      </w:pPr>
      <w:r w:rsidRPr="00E73AA7">
        <w:rPr>
          <w:b/>
          <w:szCs w:val="28"/>
        </w:rPr>
        <w:t>СТАВРОПОЛЬСКОГО КРАЯ</w:t>
      </w:r>
    </w:p>
    <w:p w:rsidR="00E73AA7" w:rsidRPr="00E73AA7" w:rsidRDefault="00E73AA7" w:rsidP="00E73AA7">
      <w:pPr>
        <w:jc w:val="center"/>
        <w:rPr>
          <w:szCs w:val="28"/>
        </w:rPr>
      </w:pPr>
    </w:p>
    <w:p w:rsidR="00E73AA7" w:rsidRPr="00E73AA7" w:rsidRDefault="009D3283" w:rsidP="00E73AA7">
      <w:pPr>
        <w:rPr>
          <w:szCs w:val="28"/>
        </w:rPr>
      </w:pPr>
      <w:r>
        <w:rPr>
          <w:szCs w:val="28"/>
        </w:rPr>
        <w:t>28 июня</w:t>
      </w:r>
      <w:r w:rsidR="00E73AA7" w:rsidRPr="00E73AA7">
        <w:rPr>
          <w:szCs w:val="28"/>
        </w:rPr>
        <w:t xml:space="preserve"> 2018 г.     </w:t>
      </w:r>
      <w:r>
        <w:rPr>
          <w:szCs w:val="28"/>
        </w:rPr>
        <w:t xml:space="preserve">         </w:t>
      </w:r>
      <w:r w:rsidR="00E73AA7" w:rsidRPr="00E73AA7">
        <w:rPr>
          <w:szCs w:val="28"/>
        </w:rPr>
        <w:t xml:space="preserve">              г. Георгиевск               </w:t>
      </w:r>
      <w:r>
        <w:rPr>
          <w:szCs w:val="28"/>
        </w:rPr>
        <w:t xml:space="preserve">                          </w:t>
      </w:r>
      <w:bookmarkStart w:id="0" w:name="_GoBack"/>
      <w:bookmarkEnd w:id="0"/>
      <w:r>
        <w:rPr>
          <w:szCs w:val="28"/>
        </w:rPr>
        <w:t xml:space="preserve">  № 1630</w:t>
      </w:r>
    </w:p>
    <w:p w:rsidR="00D4006F" w:rsidRDefault="00D4006F" w:rsidP="00555989">
      <w:pPr>
        <w:jc w:val="both"/>
        <w:rPr>
          <w:szCs w:val="28"/>
        </w:rPr>
      </w:pPr>
    </w:p>
    <w:p w:rsidR="00D4006F" w:rsidRDefault="00D4006F" w:rsidP="00555989">
      <w:pPr>
        <w:jc w:val="both"/>
        <w:rPr>
          <w:szCs w:val="28"/>
        </w:rPr>
      </w:pPr>
    </w:p>
    <w:p w:rsidR="00D4006F" w:rsidRPr="00341A7A" w:rsidRDefault="00D4006F" w:rsidP="00423455">
      <w:pPr>
        <w:rPr>
          <w:szCs w:val="28"/>
        </w:rPr>
      </w:pPr>
    </w:p>
    <w:p w:rsidR="00975F74" w:rsidRPr="00562221" w:rsidRDefault="00423455" w:rsidP="00423455">
      <w:pPr>
        <w:tabs>
          <w:tab w:val="center" w:pos="4819"/>
        </w:tabs>
        <w:spacing w:line="240" w:lineRule="exact"/>
        <w:jc w:val="both"/>
        <w:rPr>
          <w:szCs w:val="28"/>
        </w:rPr>
      </w:pPr>
      <w:r w:rsidRPr="00562221">
        <w:rPr>
          <w:szCs w:val="28"/>
        </w:rPr>
        <w:t>Об автоматизации закупок товаров, работ, услуг малого объема для обесп</w:t>
      </w:r>
      <w:r w:rsidRPr="00562221">
        <w:rPr>
          <w:szCs w:val="28"/>
        </w:rPr>
        <w:t>е</w:t>
      </w:r>
      <w:r w:rsidRPr="00562221">
        <w:rPr>
          <w:szCs w:val="28"/>
        </w:rPr>
        <w:t>чения муниципальных нужд Георгиевского городского округа Ставропол</w:t>
      </w:r>
      <w:r w:rsidRPr="00562221">
        <w:rPr>
          <w:szCs w:val="28"/>
        </w:rPr>
        <w:t>ь</w:t>
      </w:r>
      <w:r w:rsidRPr="00562221">
        <w:rPr>
          <w:szCs w:val="28"/>
        </w:rPr>
        <w:t>ского края</w:t>
      </w:r>
    </w:p>
    <w:p w:rsidR="001669D4" w:rsidRDefault="001669D4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423455" w:rsidRDefault="00423455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423455" w:rsidRPr="00341A7A" w:rsidRDefault="00423455" w:rsidP="00341A7A">
      <w:pPr>
        <w:tabs>
          <w:tab w:val="center" w:pos="4819"/>
        </w:tabs>
        <w:ind w:firstLine="709"/>
        <w:jc w:val="both"/>
        <w:rPr>
          <w:szCs w:val="28"/>
        </w:rPr>
      </w:pPr>
    </w:p>
    <w:p w:rsidR="00684E69" w:rsidRPr="00112A20" w:rsidRDefault="00ED2E36" w:rsidP="00112A20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proofErr w:type="gramStart"/>
      <w:r w:rsidRPr="00112A20">
        <w:rPr>
          <w:bCs/>
          <w:color w:val="000000"/>
          <w:szCs w:val="28"/>
        </w:rPr>
        <w:t>В целях совершенствования, обеспечения гласности и прозрачности з</w:t>
      </w:r>
      <w:r w:rsidRPr="00112A20">
        <w:rPr>
          <w:bCs/>
          <w:color w:val="000000"/>
          <w:szCs w:val="28"/>
        </w:rPr>
        <w:t>а</w:t>
      </w:r>
      <w:r w:rsidRPr="00112A20">
        <w:rPr>
          <w:bCs/>
          <w:color w:val="000000"/>
          <w:szCs w:val="28"/>
        </w:rPr>
        <w:t>купок товаров, работ, услуг для обеспечения муниципальных нужд Георгие</w:t>
      </w:r>
      <w:r w:rsidRPr="00112A20">
        <w:rPr>
          <w:bCs/>
          <w:color w:val="000000"/>
          <w:szCs w:val="28"/>
        </w:rPr>
        <w:t>в</w:t>
      </w:r>
      <w:r w:rsidRPr="00112A20">
        <w:rPr>
          <w:bCs/>
          <w:color w:val="000000"/>
          <w:szCs w:val="28"/>
        </w:rPr>
        <w:t>ского городского округа Ставропольского края, осуществляемых у единс</w:t>
      </w:r>
      <w:r w:rsidRPr="00112A20">
        <w:rPr>
          <w:bCs/>
          <w:color w:val="000000"/>
          <w:szCs w:val="28"/>
        </w:rPr>
        <w:t>т</w:t>
      </w:r>
      <w:r w:rsidRPr="00112A20">
        <w:rPr>
          <w:bCs/>
          <w:color w:val="000000"/>
          <w:szCs w:val="28"/>
        </w:rPr>
        <w:t xml:space="preserve">венного поставщика, в соответствии с </w:t>
      </w:r>
      <w:hyperlink r:id="rId8" w:history="1">
        <w:r w:rsidRPr="00112A20">
          <w:rPr>
            <w:bCs/>
            <w:color w:val="000000"/>
            <w:szCs w:val="28"/>
          </w:rPr>
          <w:t>пунктами 4</w:t>
        </w:r>
      </w:hyperlink>
      <w:r w:rsidRPr="00112A20">
        <w:rPr>
          <w:bCs/>
          <w:color w:val="000000"/>
          <w:szCs w:val="28"/>
        </w:rPr>
        <w:t xml:space="preserve"> и </w:t>
      </w:r>
      <w:hyperlink r:id="rId9" w:history="1">
        <w:r w:rsidRPr="00112A20">
          <w:rPr>
            <w:bCs/>
            <w:color w:val="000000"/>
            <w:szCs w:val="28"/>
          </w:rPr>
          <w:t>5 части 1 статьи 93</w:t>
        </w:r>
      </w:hyperlink>
      <w:r w:rsidRPr="00112A20">
        <w:rPr>
          <w:bCs/>
          <w:color w:val="000000"/>
          <w:szCs w:val="28"/>
        </w:rPr>
        <w:t xml:space="preserve"> Ф</w:t>
      </w:r>
      <w:r w:rsidRPr="00112A20">
        <w:rPr>
          <w:bCs/>
          <w:color w:val="000000"/>
          <w:szCs w:val="28"/>
        </w:rPr>
        <w:t>е</w:t>
      </w:r>
      <w:r w:rsidRPr="00112A20">
        <w:rPr>
          <w:bCs/>
          <w:color w:val="000000"/>
          <w:szCs w:val="28"/>
        </w:rPr>
        <w:t xml:space="preserve">дерального закона </w:t>
      </w:r>
      <w:r w:rsidR="00112A20">
        <w:rPr>
          <w:bCs/>
          <w:color w:val="000000"/>
          <w:szCs w:val="28"/>
        </w:rPr>
        <w:t>«</w:t>
      </w:r>
      <w:r w:rsidRPr="00112A20">
        <w:rPr>
          <w:bCs/>
          <w:color w:val="000000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12A20">
        <w:rPr>
          <w:bCs/>
          <w:color w:val="000000"/>
          <w:szCs w:val="28"/>
        </w:rPr>
        <w:t>»</w:t>
      </w:r>
      <w:r w:rsidRPr="00112A20">
        <w:rPr>
          <w:bCs/>
          <w:color w:val="000000"/>
          <w:szCs w:val="28"/>
        </w:rPr>
        <w:t xml:space="preserve"> (далее с</w:t>
      </w:r>
      <w:r w:rsidRPr="00112A20">
        <w:rPr>
          <w:bCs/>
          <w:color w:val="000000"/>
          <w:szCs w:val="28"/>
        </w:rPr>
        <w:t>о</w:t>
      </w:r>
      <w:r w:rsidRPr="00112A20">
        <w:rPr>
          <w:bCs/>
          <w:color w:val="000000"/>
          <w:szCs w:val="28"/>
        </w:rPr>
        <w:t>ответственно - Федеральный закон, закупки малого объема)</w:t>
      </w:r>
      <w:r w:rsidR="00804F93" w:rsidRPr="00112A20">
        <w:rPr>
          <w:color w:val="000000"/>
          <w:szCs w:val="28"/>
        </w:rPr>
        <w:t>,</w:t>
      </w:r>
      <w:r w:rsidR="00112A20" w:rsidRPr="00112A20">
        <w:rPr>
          <w:color w:val="000000"/>
          <w:szCs w:val="28"/>
        </w:rPr>
        <w:t xml:space="preserve"> руководствуясь</w:t>
      </w:r>
      <w:proofErr w:type="gramEnd"/>
      <w:r w:rsidR="00112A20" w:rsidRPr="00112A20">
        <w:rPr>
          <w:color w:val="000000"/>
          <w:szCs w:val="28"/>
        </w:rPr>
        <w:t xml:space="preserve"> </w:t>
      </w:r>
      <w:hyperlink r:id="rId10" w:history="1">
        <w:r w:rsidR="00112A20" w:rsidRPr="00112A20">
          <w:rPr>
            <w:color w:val="000000"/>
            <w:szCs w:val="28"/>
          </w:rPr>
          <w:t>распоряжением</w:t>
        </w:r>
      </w:hyperlink>
      <w:r w:rsidR="00112A20" w:rsidRPr="00112A20">
        <w:rPr>
          <w:color w:val="000000"/>
          <w:szCs w:val="28"/>
        </w:rPr>
        <w:t xml:space="preserve"> Правительства Ставропольского края от 19</w:t>
      </w:r>
      <w:r w:rsidR="00703662">
        <w:rPr>
          <w:color w:val="000000"/>
          <w:szCs w:val="28"/>
        </w:rPr>
        <w:t> </w:t>
      </w:r>
      <w:r w:rsidR="00112A20" w:rsidRPr="00112A20">
        <w:rPr>
          <w:color w:val="000000"/>
          <w:szCs w:val="28"/>
        </w:rPr>
        <w:t xml:space="preserve">октября </w:t>
      </w:r>
      <w:r w:rsidR="006A01C3">
        <w:rPr>
          <w:color w:val="000000"/>
          <w:szCs w:val="28"/>
        </w:rPr>
        <w:t xml:space="preserve">   </w:t>
      </w:r>
      <w:r w:rsidR="00112A20" w:rsidRPr="00112A20">
        <w:rPr>
          <w:color w:val="000000"/>
          <w:szCs w:val="28"/>
        </w:rPr>
        <w:t>2017 г</w:t>
      </w:r>
      <w:r w:rsidR="00504ED2">
        <w:rPr>
          <w:color w:val="000000"/>
          <w:szCs w:val="28"/>
        </w:rPr>
        <w:t>.</w:t>
      </w:r>
      <w:r w:rsidR="00112A20" w:rsidRPr="00112A20">
        <w:rPr>
          <w:color w:val="000000"/>
          <w:szCs w:val="28"/>
        </w:rPr>
        <w:t xml:space="preserve"> </w:t>
      </w:r>
      <w:r w:rsidR="009F5F00">
        <w:rPr>
          <w:color w:val="000000"/>
          <w:szCs w:val="28"/>
        </w:rPr>
        <w:t>№</w:t>
      </w:r>
      <w:r w:rsidR="00112A20" w:rsidRPr="00112A20">
        <w:rPr>
          <w:color w:val="000000"/>
          <w:szCs w:val="28"/>
        </w:rPr>
        <w:t xml:space="preserve"> 308-рп </w:t>
      </w:r>
      <w:r w:rsidR="00112A20">
        <w:rPr>
          <w:color w:val="000000"/>
          <w:szCs w:val="28"/>
        </w:rPr>
        <w:t>«</w:t>
      </w:r>
      <w:r w:rsidR="00112A20" w:rsidRPr="00112A20">
        <w:rPr>
          <w:color w:val="000000"/>
          <w:szCs w:val="28"/>
        </w:rPr>
        <w:t>Об автоматизации закупок товаров, работ, услуг малого объема для обеспечения государственных нужд Ставропольского края</w:t>
      </w:r>
      <w:r w:rsidR="00112A20">
        <w:rPr>
          <w:color w:val="000000"/>
          <w:szCs w:val="28"/>
        </w:rPr>
        <w:t>»</w:t>
      </w:r>
      <w:r w:rsidR="00112A20" w:rsidRPr="00112A20">
        <w:rPr>
          <w:color w:val="000000"/>
          <w:szCs w:val="28"/>
        </w:rPr>
        <w:t>,</w:t>
      </w:r>
      <w:r w:rsidR="00804F93" w:rsidRPr="00112A20">
        <w:rPr>
          <w:color w:val="000000"/>
          <w:szCs w:val="28"/>
        </w:rPr>
        <w:t xml:space="preserve"> </w:t>
      </w:r>
      <w:r w:rsidR="00333D8E" w:rsidRPr="00112A20">
        <w:rPr>
          <w:rStyle w:val="FontStyle13"/>
          <w:color w:val="000000"/>
          <w:sz w:val="28"/>
          <w:szCs w:val="28"/>
        </w:rPr>
        <w:t>на основ</w:t>
      </w:r>
      <w:r w:rsidR="00333D8E" w:rsidRPr="00112A20">
        <w:rPr>
          <w:rStyle w:val="FontStyle13"/>
          <w:color w:val="000000"/>
          <w:sz w:val="28"/>
          <w:szCs w:val="28"/>
        </w:rPr>
        <w:t>а</w:t>
      </w:r>
      <w:r w:rsidR="00333D8E" w:rsidRPr="00112A20">
        <w:rPr>
          <w:rStyle w:val="FontStyle13"/>
          <w:color w:val="000000"/>
          <w:sz w:val="28"/>
          <w:szCs w:val="28"/>
        </w:rPr>
        <w:t xml:space="preserve">нии статей </w:t>
      </w:r>
      <w:r w:rsidR="00333D8E" w:rsidRPr="00112A20">
        <w:rPr>
          <w:color w:val="000000"/>
          <w:szCs w:val="28"/>
        </w:rPr>
        <w:t>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333D8E" w:rsidRPr="00112A20" w:rsidRDefault="00333D8E" w:rsidP="00112A20">
      <w:pPr>
        <w:ind w:firstLine="709"/>
        <w:jc w:val="both"/>
        <w:rPr>
          <w:color w:val="000000"/>
          <w:szCs w:val="28"/>
        </w:rPr>
      </w:pPr>
    </w:p>
    <w:p w:rsidR="00D4006F" w:rsidRPr="00341A7A" w:rsidRDefault="00D4006F" w:rsidP="00341A7A">
      <w:pPr>
        <w:ind w:firstLine="709"/>
        <w:jc w:val="both"/>
        <w:rPr>
          <w:szCs w:val="28"/>
        </w:rPr>
      </w:pPr>
    </w:p>
    <w:p w:rsidR="00684E69" w:rsidRPr="00341A7A" w:rsidRDefault="00684E69" w:rsidP="00504ED2">
      <w:pPr>
        <w:jc w:val="both"/>
        <w:rPr>
          <w:szCs w:val="28"/>
        </w:rPr>
      </w:pPr>
      <w:r w:rsidRPr="00341A7A">
        <w:rPr>
          <w:szCs w:val="28"/>
        </w:rPr>
        <w:t>ПОСТАНОВЛЯЕТ</w:t>
      </w:r>
      <w:r w:rsidR="00333D8E" w:rsidRPr="00341A7A">
        <w:rPr>
          <w:szCs w:val="28"/>
        </w:rPr>
        <w:t>:</w:t>
      </w:r>
    </w:p>
    <w:p w:rsidR="00C06C0B" w:rsidRPr="00341A7A" w:rsidRDefault="00C06C0B" w:rsidP="00341A7A">
      <w:pPr>
        <w:ind w:firstLine="709"/>
        <w:jc w:val="both"/>
        <w:rPr>
          <w:szCs w:val="28"/>
        </w:rPr>
      </w:pPr>
    </w:p>
    <w:p w:rsidR="00D4006F" w:rsidRPr="00341A7A" w:rsidRDefault="00D4006F" w:rsidP="00341A7A">
      <w:pPr>
        <w:ind w:firstLine="709"/>
        <w:jc w:val="both"/>
        <w:rPr>
          <w:szCs w:val="28"/>
        </w:rPr>
      </w:pPr>
    </w:p>
    <w:p w:rsidR="00F6593E" w:rsidRPr="00F6593E" w:rsidRDefault="00E1186B" w:rsidP="00BD3195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proofErr w:type="gramStart"/>
      <w:r w:rsidR="00504ED2">
        <w:rPr>
          <w:szCs w:val="28"/>
        </w:rPr>
        <w:t>Установить, что а</w:t>
      </w:r>
      <w:r w:rsidR="00B268C7">
        <w:rPr>
          <w:szCs w:val="28"/>
        </w:rPr>
        <w:t>дминистраци</w:t>
      </w:r>
      <w:r w:rsidR="00504ED2">
        <w:rPr>
          <w:szCs w:val="28"/>
        </w:rPr>
        <w:t>я</w:t>
      </w:r>
      <w:r w:rsidR="00B268C7">
        <w:rPr>
          <w:szCs w:val="28"/>
        </w:rPr>
        <w:t xml:space="preserve"> Георгиевского городского округа Ставропольского края, с</w:t>
      </w:r>
      <w:r w:rsidRPr="00E1186B">
        <w:rPr>
          <w:szCs w:val="28"/>
        </w:rPr>
        <w:t>труктурны</w:t>
      </w:r>
      <w:r w:rsidR="00504ED2">
        <w:rPr>
          <w:szCs w:val="28"/>
        </w:rPr>
        <w:t>е</w:t>
      </w:r>
      <w:r w:rsidRPr="00E1186B">
        <w:rPr>
          <w:szCs w:val="28"/>
        </w:rPr>
        <w:t xml:space="preserve"> подразделени</w:t>
      </w:r>
      <w:r w:rsidR="009747E9">
        <w:rPr>
          <w:szCs w:val="28"/>
        </w:rPr>
        <w:t>я</w:t>
      </w:r>
      <w:r w:rsidRPr="00E1186B">
        <w:rPr>
          <w:szCs w:val="28"/>
        </w:rPr>
        <w:t xml:space="preserve"> администрации Георг</w:t>
      </w:r>
      <w:r w:rsidRPr="00E1186B">
        <w:rPr>
          <w:szCs w:val="28"/>
        </w:rPr>
        <w:t>и</w:t>
      </w:r>
      <w:r w:rsidRPr="00E1186B">
        <w:rPr>
          <w:szCs w:val="28"/>
        </w:rPr>
        <w:t>евского городского округа Ставропольского края, обладающи</w:t>
      </w:r>
      <w:r w:rsidR="00370808">
        <w:rPr>
          <w:szCs w:val="28"/>
        </w:rPr>
        <w:t>е</w:t>
      </w:r>
      <w:r w:rsidRPr="00E1186B">
        <w:rPr>
          <w:szCs w:val="28"/>
        </w:rPr>
        <w:t xml:space="preserve"> правами юр</w:t>
      </w:r>
      <w:r w:rsidRPr="00E1186B">
        <w:rPr>
          <w:szCs w:val="28"/>
        </w:rPr>
        <w:t>и</w:t>
      </w:r>
      <w:r w:rsidRPr="00E1186B">
        <w:rPr>
          <w:szCs w:val="28"/>
        </w:rPr>
        <w:t>дического лица, а также подведомственны</w:t>
      </w:r>
      <w:r w:rsidR="00370808">
        <w:rPr>
          <w:szCs w:val="28"/>
        </w:rPr>
        <w:t>е</w:t>
      </w:r>
      <w:r w:rsidRPr="00E1186B">
        <w:rPr>
          <w:szCs w:val="28"/>
        </w:rPr>
        <w:t xml:space="preserve"> им и администрации Георгие</w:t>
      </w:r>
      <w:r w:rsidRPr="00E1186B">
        <w:rPr>
          <w:szCs w:val="28"/>
        </w:rPr>
        <w:t>в</w:t>
      </w:r>
      <w:r w:rsidRPr="00E1186B">
        <w:rPr>
          <w:szCs w:val="28"/>
        </w:rPr>
        <w:t>ского городского округа Ставропольского края муниципальны</w:t>
      </w:r>
      <w:r w:rsidR="00370808">
        <w:rPr>
          <w:szCs w:val="28"/>
        </w:rPr>
        <w:t>е</w:t>
      </w:r>
      <w:r w:rsidRPr="00E1186B">
        <w:rPr>
          <w:szCs w:val="28"/>
        </w:rPr>
        <w:t xml:space="preserve"> казенны</w:t>
      </w:r>
      <w:r w:rsidR="00370808">
        <w:rPr>
          <w:szCs w:val="28"/>
        </w:rPr>
        <w:t>е</w:t>
      </w:r>
      <w:r w:rsidRPr="00E1186B">
        <w:rPr>
          <w:szCs w:val="28"/>
        </w:rPr>
        <w:t xml:space="preserve"> у</w:t>
      </w:r>
      <w:r w:rsidRPr="00E1186B">
        <w:rPr>
          <w:szCs w:val="28"/>
        </w:rPr>
        <w:t>ч</w:t>
      </w:r>
      <w:r w:rsidRPr="00E1186B">
        <w:rPr>
          <w:szCs w:val="28"/>
        </w:rPr>
        <w:t>реждени</w:t>
      </w:r>
      <w:r w:rsidR="00AD3496">
        <w:rPr>
          <w:szCs w:val="28"/>
        </w:rPr>
        <w:t>я</w:t>
      </w:r>
      <w:r w:rsidRPr="00E1186B">
        <w:rPr>
          <w:szCs w:val="28"/>
        </w:rPr>
        <w:t xml:space="preserve"> Георгиевского городского округа Ставропольского края, дейс</w:t>
      </w:r>
      <w:r w:rsidRPr="00E1186B">
        <w:rPr>
          <w:szCs w:val="28"/>
        </w:rPr>
        <w:t>т</w:t>
      </w:r>
      <w:r w:rsidRPr="00E1186B">
        <w:rPr>
          <w:szCs w:val="28"/>
        </w:rPr>
        <w:t>вующи</w:t>
      </w:r>
      <w:r w:rsidR="00370808">
        <w:rPr>
          <w:szCs w:val="28"/>
        </w:rPr>
        <w:t>е</w:t>
      </w:r>
      <w:r w:rsidRPr="00E1186B">
        <w:rPr>
          <w:szCs w:val="28"/>
        </w:rPr>
        <w:t xml:space="preserve"> от имени Георгиевского городского округа Ставропольского края, уполномоченны</w:t>
      </w:r>
      <w:r w:rsidR="00370808">
        <w:rPr>
          <w:szCs w:val="28"/>
        </w:rPr>
        <w:t>е</w:t>
      </w:r>
      <w:r w:rsidRPr="00E1186B">
        <w:rPr>
          <w:szCs w:val="28"/>
        </w:rPr>
        <w:t xml:space="preserve"> принимать бюджетные обязательства в соответствии с бюджетным законодательством Российской Федерации от имени</w:t>
      </w:r>
      <w:proofErr w:type="gramEnd"/>
      <w:r w:rsidRPr="00E1186B">
        <w:rPr>
          <w:szCs w:val="28"/>
        </w:rPr>
        <w:t xml:space="preserve"> </w:t>
      </w:r>
      <w:proofErr w:type="gramStart"/>
      <w:r w:rsidRPr="00E1186B">
        <w:rPr>
          <w:szCs w:val="28"/>
        </w:rPr>
        <w:t>Георгие</w:t>
      </w:r>
      <w:r w:rsidRPr="00E1186B">
        <w:rPr>
          <w:szCs w:val="28"/>
        </w:rPr>
        <w:t>в</w:t>
      </w:r>
      <w:r w:rsidRPr="00E1186B">
        <w:rPr>
          <w:szCs w:val="28"/>
        </w:rPr>
        <w:t>ского городского округа Ставропольского края, муниципальны</w:t>
      </w:r>
      <w:r w:rsidR="00370808">
        <w:rPr>
          <w:szCs w:val="28"/>
        </w:rPr>
        <w:t>е</w:t>
      </w:r>
      <w:r w:rsidRPr="00E1186B">
        <w:rPr>
          <w:szCs w:val="28"/>
        </w:rPr>
        <w:t xml:space="preserve"> бюджетны</w:t>
      </w:r>
      <w:r w:rsidR="00370808">
        <w:rPr>
          <w:szCs w:val="28"/>
        </w:rPr>
        <w:t>е</w:t>
      </w:r>
      <w:r w:rsidRPr="00E1186B">
        <w:rPr>
          <w:szCs w:val="28"/>
        </w:rPr>
        <w:t xml:space="preserve"> учреждени</w:t>
      </w:r>
      <w:r w:rsidR="00A559A1">
        <w:rPr>
          <w:szCs w:val="28"/>
        </w:rPr>
        <w:t>я</w:t>
      </w:r>
      <w:r w:rsidRPr="00E1186B">
        <w:rPr>
          <w:szCs w:val="28"/>
        </w:rPr>
        <w:t xml:space="preserve"> Георгиевского городского округа Ставропольского края, осущ</w:t>
      </w:r>
      <w:r w:rsidRPr="00E1186B">
        <w:rPr>
          <w:szCs w:val="28"/>
        </w:rPr>
        <w:t>е</w:t>
      </w:r>
      <w:r w:rsidRPr="00E1186B">
        <w:rPr>
          <w:szCs w:val="28"/>
        </w:rPr>
        <w:t>ствляющи</w:t>
      </w:r>
      <w:r w:rsidR="00370808">
        <w:rPr>
          <w:szCs w:val="28"/>
        </w:rPr>
        <w:t>е</w:t>
      </w:r>
      <w:r w:rsidRPr="00E1186B">
        <w:rPr>
          <w:szCs w:val="28"/>
        </w:rPr>
        <w:t xml:space="preserve"> закупки за счет субсидий, предоставленных из бюджета Георг</w:t>
      </w:r>
      <w:r w:rsidRPr="00E1186B">
        <w:rPr>
          <w:szCs w:val="28"/>
        </w:rPr>
        <w:t>и</w:t>
      </w:r>
      <w:r w:rsidRPr="00E1186B">
        <w:rPr>
          <w:szCs w:val="28"/>
        </w:rPr>
        <w:lastRenderedPageBreak/>
        <w:t>евского городского округа Ставропольского края, и иных средств в соотве</w:t>
      </w:r>
      <w:r w:rsidRPr="00E1186B">
        <w:rPr>
          <w:szCs w:val="28"/>
        </w:rPr>
        <w:t>т</w:t>
      </w:r>
      <w:r w:rsidRPr="00E1186B">
        <w:rPr>
          <w:szCs w:val="28"/>
        </w:rPr>
        <w:t>ствии с требованиями, установленными Федеральным законом</w:t>
      </w:r>
      <w:r w:rsidR="00AB2017">
        <w:rPr>
          <w:szCs w:val="28"/>
        </w:rPr>
        <w:t>, муниципал</w:t>
      </w:r>
      <w:r w:rsidR="00AB2017">
        <w:rPr>
          <w:szCs w:val="28"/>
        </w:rPr>
        <w:t>ь</w:t>
      </w:r>
      <w:r w:rsidR="00AB2017">
        <w:rPr>
          <w:szCs w:val="28"/>
        </w:rPr>
        <w:t>ны</w:t>
      </w:r>
      <w:r w:rsidR="00582545">
        <w:rPr>
          <w:szCs w:val="28"/>
        </w:rPr>
        <w:t>е</w:t>
      </w:r>
      <w:r w:rsidR="00AB2017" w:rsidRPr="00AB2017">
        <w:rPr>
          <w:szCs w:val="28"/>
        </w:rPr>
        <w:t xml:space="preserve"> унитарны</w:t>
      </w:r>
      <w:r w:rsidR="00582545">
        <w:rPr>
          <w:szCs w:val="28"/>
        </w:rPr>
        <w:t>е</w:t>
      </w:r>
      <w:r w:rsidR="00AB2017" w:rsidRPr="00AB2017">
        <w:rPr>
          <w:szCs w:val="28"/>
        </w:rPr>
        <w:t xml:space="preserve"> предприятия </w:t>
      </w:r>
      <w:r w:rsidR="00AB2017">
        <w:rPr>
          <w:szCs w:val="28"/>
        </w:rPr>
        <w:t>Георгиевского городского округа Ставропол</w:t>
      </w:r>
      <w:r w:rsidR="00AB2017">
        <w:rPr>
          <w:szCs w:val="28"/>
        </w:rPr>
        <w:t>ь</w:t>
      </w:r>
      <w:r w:rsidR="00AB2017">
        <w:rPr>
          <w:szCs w:val="28"/>
        </w:rPr>
        <w:t xml:space="preserve">ского края </w:t>
      </w:r>
      <w:r w:rsidR="00AB2017" w:rsidRPr="00AB2017">
        <w:rPr>
          <w:szCs w:val="28"/>
        </w:rPr>
        <w:t>в случаях, определенных Федеральным законом</w:t>
      </w:r>
      <w:r w:rsidR="00FB4F1F" w:rsidRPr="00FB4F1F">
        <w:rPr>
          <w:bCs/>
          <w:szCs w:val="28"/>
        </w:rPr>
        <w:t xml:space="preserve"> </w:t>
      </w:r>
      <w:r w:rsidR="00FB4F1F" w:rsidRPr="001F6287">
        <w:rPr>
          <w:bCs/>
          <w:szCs w:val="28"/>
        </w:rPr>
        <w:t xml:space="preserve">(далее </w:t>
      </w:r>
      <w:r w:rsidR="00FB4F1F">
        <w:rPr>
          <w:bCs/>
          <w:szCs w:val="28"/>
        </w:rPr>
        <w:t>–</w:t>
      </w:r>
      <w:r w:rsidR="00FB4F1F" w:rsidRPr="001F6287">
        <w:rPr>
          <w:bCs/>
          <w:szCs w:val="28"/>
        </w:rPr>
        <w:t xml:space="preserve"> </w:t>
      </w:r>
      <w:r w:rsidR="00FB4F1F">
        <w:rPr>
          <w:bCs/>
          <w:szCs w:val="28"/>
        </w:rPr>
        <w:t>Заказч</w:t>
      </w:r>
      <w:r w:rsidR="00FB4F1F">
        <w:rPr>
          <w:bCs/>
          <w:szCs w:val="28"/>
        </w:rPr>
        <w:t>и</w:t>
      </w:r>
      <w:r w:rsidR="00FB4F1F">
        <w:rPr>
          <w:bCs/>
          <w:szCs w:val="28"/>
        </w:rPr>
        <w:t>ки)</w:t>
      </w:r>
      <w:r w:rsidR="00AB2017">
        <w:rPr>
          <w:bCs/>
          <w:szCs w:val="28"/>
        </w:rPr>
        <w:t xml:space="preserve"> </w:t>
      </w:r>
      <w:r w:rsidR="00582545">
        <w:rPr>
          <w:bCs/>
          <w:szCs w:val="28"/>
        </w:rPr>
        <w:t>вправе с дат</w:t>
      </w:r>
      <w:r w:rsidR="009F1406">
        <w:rPr>
          <w:bCs/>
          <w:szCs w:val="28"/>
        </w:rPr>
        <w:t>ы вступления в силу настоящего постановления по</w:t>
      </w:r>
      <w:proofErr w:type="gramEnd"/>
      <w:r w:rsidR="009F1406">
        <w:rPr>
          <w:bCs/>
          <w:szCs w:val="28"/>
        </w:rPr>
        <w:t xml:space="preserve"> 31 дека</w:t>
      </w:r>
      <w:r w:rsidR="009F1406">
        <w:rPr>
          <w:bCs/>
          <w:szCs w:val="28"/>
        </w:rPr>
        <w:t>б</w:t>
      </w:r>
      <w:r w:rsidR="009F1406">
        <w:rPr>
          <w:bCs/>
          <w:szCs w:val="28"/>
        </w:rPr>
        <w:t xml:space="preserve">ря 2018 года </w:t>
      </w:r>
      <w:r w:rsidR="00F6593E" w:rsidRPr="00F6593E">
        <w:rPr>
          <w:bCs/>
          <w:szCs w:val="28"/>
        </w:rPr>
        <w:t>осуществлять закупки малого объема у единственного поста</w:t>
      </w:r>
      <w:r w:rsidR="00F6593E" w:rsidRPr="00F6593E">
        <w:rPr>
          <w:bCs/>
          <w:szCs w:val="28"/>
        </w:rPr>
        <w:t>в</w:t>
      </w:r>
      <w:r w:rsidR="00F6593E" w:rsidRPr="00F6593E">
        <w:rPr>
          <w:bCs/>
          <w:szCs w:val="28"/>
        </w:rPr>
        <w:t>щика (подрядчика, исполнителя) в соответствии с требованиями Федерал</w:t>
      </w:r>
      <w:r w:rsidR="00F6593E" w:rsidRPr="00F6593E">
        <w:rPr>
          <w:bCs/>
          <w:szCs w:val="28"/>
        </w:rPr>
        <w:t>ь</w:t>
      </w:r>
      <w:r w:rsidR="00F6593E" w:rsidRPr="00F6593E">
        <w:rPr>
          <w:bCs/>
          <w:szCs w:val="28"/>
        </w:rPr>
        <w:t>ного закона посредством использования электронной торговой системы для автоматизации закупок малого объема</w:t>
      </w:r>
      <w:r w:rsidR="009338F5">
        <w:rPr>
          <w:bCs/>
          <w:szCs w:val="28"/>
        </w:rPr>
        <w:t xml:space="preserve"> </w:t>
      </w:r>
      <w:r w:rsidR="009338F5" w:rsidRPr="00102925">
        <w:rPr>
          <w:color w:val="000000" w:themeColor="text1"/>
          <w:szCs w:val="28"/>
        </w:rPr>
        <w:t xml:space="preserve">«ОТС – </w:t>
      </w:r>
      <w:r w:rsidR="009338F5" w:rsidRPr="00102925">
        <w:rPr>
          <w:color w:val="000000" w:themeColor="text1"/>
          <w:szCs w:val="28"/>
          <w:lang w:val="en-US"/>
        </w:rPr>
        <w:t>market</w:t>
      </w:r>
      <w:r w:rsidR="009338F5" w:rsidRPr="00102925">
        <w:rPr>
          <w:color w:val="000000" w:themeColor="text1"/>
          <w:szCs w:val="28"/>
        </w:rPr>
        <w:t>»</w:t>
      </w:r>
      <w:r w:rsidR="00BD3195">
        <w:rPr>
          <w:color w:val="000000" w:themeColor="text1"/>
          <w:szCs w:val="28"/>
        </w:rPr>
        <w:t xml:space="preserve">, </w:t>
      </w:r>
      <w:r w:rsidR="00F6593E" w:rsidRPr="00F6593E">
        <w:rPr>
          <w:bCs/>
          <w:szCs w:val="28"/>
        </w:rPr>
        <w:t>за исключением сл</w:t>
      </w:r>
      <w:r w:rsidR="00F6593E" w:rsidRPr="00F6593E">
        <w:rPr>
          <w:bCs/>
          <w:szCs w:val="28"/>
        </w:rPr>
        <w:t>е</w:t>
      </w:r>
      <w:r w:rsidR="00F6593E" w:rsidRPr="00F6593E">
        <w:rPr>
          <w:bCs/>
          <w:szCs w:val="28"/>
        </w:rPr>
        <w:t>дующих случаев:</w:t>
      </w:r>
    </w:p>
    <w:p w:rsidR="00F6593E" w:rsidRPr="00F6593E" w:rsidRDefault="00F6593E" w:rsidP="00F6593E">
      <w:pPr>
        <w:ind w:firstLine="709"/>
        <w:jc w:val="both"/>
        <w:rPr>
          <w:bCs/>
          <w:szCs w:val="28"/>
        </w:rPr>
      </w:pPr>
      <w:r w:rsidRPr="00F6593E">
        <w:rPr>
          <w:bCs/>
          <w:szCs w:val="28"/>
        </w:rPr>
        <w:t>отсутствие у поставщиков (подрядчиков, исполнителей), зарегистрир</w:t>
      </w:r>
      <w:r w:rsidRPr="00F6593E">
        <w:rPr>
          <w:bCs/>
          <w:szCs w:val="28"/>
        </w:rPr>
        <w:t>о</w:t>
      </w:r>
      <w:r w:rsidRPr="00F6593E">
        <w:rPr>
          <w:bCs/>
          <w:szCs w:val="28"/>
        </w:rPr>
        <w:t xml:space="preserve">ванных в электронной торговой системе для автоматизации закупок малого объема, предложений, соответствующих требованиям </w:t>
      </w:r>
      <w:r w:rsidR="00B02DCB">
        <w:rPr>
          <w:bCs/>
          <w:szCs w:val="28"/>
        </w:rPr>
        <w:t>Заказчиков</w:t>
      </w:r>
      <w:r w:rsidRPr="00F6593E">
        <w:rPr>
          <w:bCs/>
          <w:szCs w:val="28"/>
        </w:rPr>
        <w:t xml:space="preserve"> к объекту закупки малого объема;</w:t>
      </w:r>
    </w:p>
    <w:p w:rsidR="00F6593E" w:rsidRPr="00F6593E" w:rsidRDefault="00F6593E" w:rsidP="00F6593E">
      <w:pPr>
        <w:ind w:firstLine="709"/>
        <w:jc w:val="both"/>
        <w:rPr>
          <w:bCs/>
          <w:szCs w:val="28"/>
        </w:rPr>
      </w:pPr>
      <w:r w:rsidRPr="00F6593E">
        <w:rPr>
          <w:bCs/>
          <w:szCs w:val="28"/>
        </w:rPr>
        <w:t xml:space="preserve">наличие у </w:t>
      </w:r>
      <w:r w:rsidR="00B02DCB">
        <w:rPr>
          <w:bCs/>
          <w:szCs w:val="28"/>
        </w:rPr>
        <w:t>Заказчиков</w:t>
      </w:r>
      <w:r w:rsidRPr="00F6593E">
        <w:rPr>
          <w:bCs/>
          <w:szCs w:val="28"/>
        </w:rPr>
        <w:t xml:space="preserve"> предложений, идентичных предложениям, с</w:t>
      </w:r>
      <w:r w:rsidRPr="00F6593E">
        <w:rPr>
          <w:bCs/>
          <w:szCs w:val="28"/>
        </w:rPr>
        <w:t>о</w:t>
      </w:r>
      <w:r w:rsidRPr="00F6593E">
        <w:rPr>
          <w:bCs/>
          <w:szCs w:val="28"/>
        </w:rPr>
        <w:t>держащимся в электронной торговой системе для автоматизации закупок м</w:t>
      </w:r>
      <w:r w:rsidRPr="00F6593E">
        <w:rPr>
          <w:bCs/>
          <w:szCs w:val="28"/>
        </w:rPr>
        <w:t>а</w:t>
      </w:r>
      <w:r w:rsidRPr="00F6593E">
        <w:rPr>
          <w:bCs/>
          <w:szCs w:val="28"/>
        </w:rPr>
        <w:t>лого объема, но по более низкой цене;</w:t>
      </w:r>
    </w:p>
    <w:p w:rsidR="00F6593E" w:rsidRPr="00F6593E" w:rsidRDefault="00F6593E" w:rsidP="00F6593E">
      <w:pPr>
        <w:ind w:firstLine="709"/>
        <w:jc w:val="both"/>
        <w:rPr>
          <w:bCs/>
          <w:szCs w:val="28"/>
        </w:rPr>
      </w:pPr>
      <w:r w:rsidRPr="00F6593E">
        <w:rPr>
          <w:bCs/>
          <w:szCs w:val="28"/>
        </w:rPr>
        <w:t>осуществление закупки малого объема на сумму менее 10 тыс. рублей.</w:t>
      </w:r>
    </w:p>
    <w:p w:rsidR="002A78BD" w:rsidRDefault="002A78BD" w:rsidP="00341A7A">
      <w:pPr>
        <w:ind w:firstLine="709"/>
        <w:jc w:val="both"/>
        <w:rPr>
          <w:szCs w:val="28"/>
        </w:rPr>
      </w:pPr>
    </w:p>
    <w:p w:rsidR="008D5579" w:rsidRDefault="0086397D" w:rsidP="00C274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2. </w:t>
      </w:r>
      <w:r w:rsidR="00CA15C9">
        <w:rPr>
          <w:bCs/>
          <w:color w:val="000000" w:themeColor="text1"/>
          <w:szCs w:val="28"/>
        </w:rPr>
        <w:t xml:space="preserve">Заказчикам </w:t>
      </w:r>
      <w:r w:rsidR="00870D45" w:rsidRPr="00870D45">
        <w:rPr>
          <w:bCs/>
          <w:color w:val="000000" w:themeColor="text1"/>
          <w:szCs w:val="28"/>
        </w:rPr>
        <w:t>с 01 января 201</w:t>
      </w:r>
      <w:r w:rsidR="00CA15C9">
        <w:rPr>
          <w:bCs/>
          <w:color w:val="000000" w:themeColor="text1"/>
          <w:szCs w:val="28"/>
        </w:rPr>
        <w:t>9</w:t>
      </w:r>
      <w:r w:rsidR="00870D45" w:rsidRPr="00870D45">
        <w:rPr>
          <w:bCs/>
          <w:color w:val="000000" w:themeColor="text1"/>
          <w:szCs w:val="28"/>
        </w:rPr>
        <w:t xml:space="preserve"> года осуществлять закупки малого об</w:t>
      </w:r>
      <w:r w:rsidR="00870D45" w:rsidRPr="00870D45">
        <w:rPr>
          <w:bCs/>
          <w:color w:val="000000" w:themeColor="text1"/>
          <w:szCs w:val="28"/>
        </w:rPr>
        <w:t>ъ</w:t>
      </w:r>
      <w:r w:rsidR="00870D45" w:rsidRPr="00870D45">
        <w:rPr>
          <w:bCs/>
          <w:color w:val="000000" w:themeColor="text1"/>
          <w:szCs w:val="28"/>
        </w:rPr>
        <w:t xml:space="preserve">ема у единственного поставщика (подрядчика, исполнителя) в соответствии с требованиями Федерального </w:t>
      </w:r>
      <w:r w:rsidR="00870D45" w:rsidRPr="00CA15C9">
        <w:rPr>
          <w:bCs/>
          <w:color w:val="000000" w:themeColor="text1"/>
          <w:szCs w:val="28"/>
        </w:rPr>
        <w:t>закона</w:t>
      </w:r>
      <w:r w:rsidR="00870D45" w:rsidRPr="00870D45">
        <w:rPr>
          <w:bCs/>
          <w:color w:val="000000" w:themeColor="text1"/>
          <w:szCs w:val="28"/>
        </w:rPr>
        <w:t xml:space="preserve"> посредством использования электронной торговой системы для автоматизации закупок малого объема</w:t>
      </w:r>
      <w:r w:rsidR="00C03BDE">
        <w:rPr>
          <w:bCs/>
          <w:color w:val="000000" w:themeColor="text1"/>
          <w:szCs w:val="28"/>
        </w:rPr>
        <w:t xml:space="preserve"> </w:t>
      </w:r>
      <w:r w:rsidR="00CA15C9" w:rsidRPr="00102925">
        <w:rPr>
          <w:color w:val="000000" w:themeColor="text1"/>
          <w:szCs w:val="28"/>
        </w:rPr>
        <w:t xml:space="preserve">«ОТС – </w:t>
      </w:r>
      <w:r w:rsidR="00CA15C9" w:rsidRPr="00102925">
        <w:rPr>
          <w:color w:val="000000" w:themeColor="text1"/>
          <w:szCs w:val="28"/>
          <w:lang w:val="en-US"/>
        </w:rPr>
        <w:t>market</w:t>
      </w:r>
      <w:r w:rsidR="00CA15C9" w:rsidRPr="00102925">
        <w:rPr>
          <w:color w:val="000000" w:themeColor="text1"/>
          <w:szCs w:val="28"/>
        </w:rPr>
        <w:t>»</w:t>
      </w:r>
      <w:r w:rsidR="00CA15C9">
        <w:rPr>
          <w:color w:val="000000" w:themeColor="text1"/>
          <w:szCs w:val="28"/>
        </w:rPr>
        <w:t>,</w:t>
      </w:r>
      <w:r w:rsidR="00870D45" w:rsidRPr="00870D45">
        <w:rPr>
          <w:bCs/>
          <w:color w:val="000000" w:themeColor="text1"/>
          <w:szCs w:val="28"/>
        </w:rPr>
        <w:t xml:space="preserve"> за исключением случаев</w:t>
      </w:r>
      <w:r w:rsidR="00C03BDE">
        <w:rPr>
          <w:bCs/>
          <w:color w:val="000000" w:themeColor="text1"/>
          <w:szCs w:val="28"/>
        </w:rPr>
        <w:t>, указанных в пункте</w:t>
      </w:r>
      <w:r w:rsidR="00277B02">
        <w:rPr>
          <w:bCs/>
          <w:color w:val="000000" w:themeColor="text1"/>
          <w:szCs w:val="28"/>
        </w:rPr>
        <w:t> </w:t>
      </w:r>
      <w:r w:rsidR="00C03BDE">
        <w:rPr>
          <w:bCs/>
          <w:color w:val="000000" w:themeColor="text1"/>
          <w:szCs w:val="28"/>
        </w:rPr>
        <w:t>1</w:t>
      </w:r>
      <w:r w:rsidR="00277B02">
        <w:rPr>
          <w:bCs/>
          <w:color w:val="000000" w:themeColor="text1"/>
          <w:szCs w:val="28"/>
        </w:rPr>
        <w:t xml:space="preserve"> </w:t>
      </w:r>
      <w:r w:rsidR="00C03BDE">
        <w:rPr>
          <w:bCs/>
          <w:color w:val="000000" w:themeColor="text1"/>
          <w:szCs w:val="28"/>
        </w:rPr>
        <w:t>настоящего пост</w:t>
      </w:r>
      <w:r w:rsidR="00C03BDE">
        <w:rPr>
          <w:bCs/>
          <w:color w:val="000000" w:themeColor="text1"/>
          <w:szCs w:val="28"/>
        </w:rPr>
        <w:t>а</w:t>
      </w:r>
      <w:r w:rsidR="00C03BDE">
        <w:rPr>
          <w:bCs/>
          <w:color w:val="000000" w:themeColor="text1"/>
          <w:szCs w:val="28"/>
        </w:rPr>
        <w:t>новления</w:t>
      </w:r>
      <w:r w:rsidR="008D5579">
        <w:rPr>
          <w:bCs/>
          <w:color w:val="000000" w:themeColor="text1"/>
          <w:szCs w:val="28"/>
        </w:rPr>
        <w:t>.</w:t>
      </w:r>
    </w:p>
    <w:p w:rsidR="008D5579" w:rsidRDefault="008D5579" w:rsidP="00C274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870D45" w:rsidRPr="00870D45" w:rsidRDefault="008D5579" w:rsidP="00C274E5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3. Заказчикам </w:t>
      </w:r>
      <w:r w:rsidR="005D3D23">
        <w:rPr>
          <w:bCs/>
          <w:color w:val="000000" w:themeColor="text1"/>
          <w:szCs w:val="28"/>
        </w:rPr>
        <w:t>при осуществлении закупок</w:t>
      </w:r>
      <w:r w:rsidR="005D3D23" w:rsidRPr="005D3D23">
        <w:t xml:space="preserve"> </w:t>
      </w:r>
      <w:r w:rsidR="005D3D23" w:rsidRPr="005D3D23">
        <w:rPr>
          <w:bCs/>
          <w:color w:val="000000" w:themeColor="text1"/>
          <w:szCs w:val="28"/>
        </w:rPr>
        <w:t>малого объема</w:t>
      </w:r>
      <w:r w:rsidR="00C274E5">
        <w:rPr>
          <w:bCs/>
          <w:color w:val="000000" w:themeColor="text1"/>
          <w:szCs w:val="28"/>
        </w:rPr>
        <w:t xml:space="preserve">, </w:t>
      </w:r>
      <w:r w:rsidR="005D3D23">
        <w:rPr>
          <w:bCs/>
          <w:color w:val="000000" w:themeColor="text1"/>
          <w:szCs w:val="28"/>
        </w:rPr>
        <w:t xml:space="preserve">указанных в пунктах 1 и 2 настоящего </w:t>
      </w:r>
      <w:r w:rsidR="002721E8">
        <w:rPr>
          <w:bCs/>
          <w:color w:val="000000" w:themeColor="text1"/>
          <w:szCs w:val="28"/>
        </w:rPr>
        <w:t xml:space="preserve">постановления, </w:t>
      </w:r>
      <w:r w:rsidR="00C274E5">
        <w:rPr>
          <w:bCs/>
          <w:color w:val="000000" w:themeColor="text1"/>
          <w:szCs w:val="28"/>
        </w:rPr>
        <w:t>руководств</w:t>
      </w:r>
      <w:r w:rsidR="002721E8">
        <w:rPr>
          <w:bCs/>
          <w:color w:val="000000" w:themeColor="text1"/>
          <w:szCs w:val="28"/>
        </w:rPr>
        <w:t>оваться</w:t>
      </w:r>
      <w:r w:rsidR="00C274E5">
        <w:rPr>
          <w:bCs/>
          <w:color w:val="000000" w:themeColor="text1"/>
          <w:szCs w:val="28"/>
        </w:rPr>
        <w:t xml:space="preserve"> </w:t>
      </w:r>
      <w:r w:rsidR="00C274E5">
        <w:rPr>
          <w:color w:val="000000" w:themeColor="text1"/>
          <w:szCs w:val="28"/>
        </w:rPr>
        <w:t>Порядком ос</w:t>
      </w:r>
      <w:r w:rsidR="00C274E5">
        <w:rPr>
          <w:color w:val="000000" w:themeColor="text1"/>
          <w:szCs w:val="28"/>
        </w:rPr>
        <w:t>у</w:t>
      </w:r>
      <w:r w:rsidR="00C274E5">
        <w:rPr>
          <w:color w:val="000000" w:themeColor="text1"/>
          <w:szCs w:val="28"/>
        </w:rPr>
        <w:t xml:space="preserve">ществления закупок малого объема, утвержденным </w:t>
      </w:r>
      <w:r w:rsidR="00C274E5" w:rsidRPr="00C274E5">
        <w:rPr>
          <w:bCs/>
          <w:color w:val="000000" w:themeColor="text1"/>
          <w:szCs w:val="28"/>
        </w:rPr>
        <w:t>приказом</w:t>
      </w:r>
      <w:r w:rsidR="00300C8F">
        <w:rPr>
          <w:bCs/>
          <w:color w:val="000000" w:themeColor="text1"/>
          <w:szCs w:val="28"/>
        </w:rPr>
        <w:t xml:space="preserve"> </w:t>
      </w:r>
      <w:r w:rsidR="00C274E5" w:rsidRPr="00C274E5">
        <w:rPr>
          <w:bCs/>
          <w:color w:val="000000" w:themeColor="text1"/>
          <w:szCs w:val="28"/>
        </w:rPr>
        <w:t>комитета Ста</w:t>
      </w:r>
      <w:r w:rsidR="00C274E5" w:rsidRPr="00C274E5">
        <w:rPr>
          <w:bCs/>
          <w:color w:val="000000" w:themeColor="text1"/>
          <w:szCs w:val="28"/>
        </w:rPr>
        <w:t>в</w:t>
      </w:r>
      <w:r w:rsidR="00C274E5" w:rsidRPr="00C274E5">
        <w:rPr>
          <w:bCs/>
          <w:color w:val="000000" w:themeColor="text1"/>
          <w:szCs w:val="28"/>
        </w:rPr>
        <w:t>ропольского края</w:t>
      </w:r>
      <w:r w:rsidR="00300C8F">
        <w:rPr>
          <w:bCs/>
          <w:color w:val="000000" w:themeColor="text1"/>
          <w:szCs w:val="28"/>
        </w:rPr>
        <w:t xml:space="preserve"> </w:t>
      </w:r>
      <w:r w:rsidR="00C274E5" w:rsidRPr="00C274E5">
        <w:rPr>
          <w:bCs/>
          <w:color w:val="000000" w:themeColor="text1"/>
          <w:szCs w:val="28"/>
        </w:rPr>
        <w:t>по государственным закупкам</w:t>
      </w:r>
      <w:r w:rsidR="00300C8F">
        <w:rPr>
          <w:bCs/>
          <w:color w:val="000000" w:themeColor="text1"/>
          <w:szCs w:val="28"/>
        </w:rPr>
        <w:t xml:space="preserve"> </w:t>
      </w:r>
      <w:r w:rsidR="00C274E5" w:rsidRPr="00C274E5">
        <w:rPr>
          <w:bCs/>
          <w:color w:val="000000" w:themeColor="text1"/>
          <w:szCs w:val="28"/>
        </w:rPr>
        <w:t xml:space="preserve">от 24 апреля 2018 г. </w:t>
      </w:r>
      <w:r w:rsidR="0018565B">
        <w:rPr>
          <w:bCs/>
          <w:color w:val="000000" w:themeColor="text1"/>
          <w:szCs w:val="28"/>
        </w:rPr>
        <w:t xml:space="preserve">                </w:t>
      </w:r>
      <w:r w:rsidR="00300C8F">
        <w:rPr>
          <w:bCs/>
          <w:color w:val="000000" w:themeColor="text1"/>
          <w:szCs w:val="28"/>
        </w:rPr>
        <w:t>№ </w:t>
      </w:r>
      <w:r w:rsidR="00C274E5" w:rsidRPr="00C274E5">
        <w:rPr>
          <w:bCs/>
          <w:color w:val="000000" w:themeColor="text1"/>
          <w:szCs w:val="28"/>
        </w:rPr>
        <w:t>01-05/346</w:t>
      </w:r>
      <w:r w:rsidR="00C03BDE">
        <w:rPr>
          <w:bCs/>
          <w:color w:val="000000" w:themeColor="text1"/>
          <w:szCs w:val="28"/>
        </w:rPr>
        <w:t>.</w:t>
      </w:r>
    </w:p>
    <w:p w:rsidR="0086397D" w:rsidRDefault="0086397D" w:rsidP="0086397D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Cs w:val="28"/>
        </w:rPr>
      </w:pPr>
    </w:p>
    <w:p w:rsidR="008B13F5" w:rsidRPr="00341A7A" w:rsidRDefault="00102925" w:rsidP="00341A7A">
      <w:pPr>
        <w:ind w:firstLine="709"/>
        <w:jc w:val="both"/>
        <w:rPr>
          <w:szCs w:val="28"/>
        </w:rPr>
      </w:pPr>
      <w:r w:rsidRPr="008D5579">
        <w:rPr>
          <w:szCs w:val="28"/>
        </w:rPr>
        <w:t>4</w:t>
      </w:r>
      <w:r>
        <w:rPr>
          <w:szCs w:val="28"/>
        </w:rPr>
        <w:t>. </w:t>
      </w:r>
      <w:proofErr w:type="gramStart"/>
      <w:r w:rsidR="008B13F5" w:rsidRPr="00341A7A">
        <w:rPr>
          <w:szCs w:val="28"/>
        </w:rPr>
        <w:t>Контроль за</w:t>
      </w:r>
      <w:proofErr w:type="gramEnd"/>
      <w:r w:rsidR="008B13F5" w:rsidRPr="00341A7A">
        <w:rPr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="008B13F5" w:rsidRPr="00341A7A">
        <w:rPr>
          <w:szCs w:val="28"/>
        </w:rPr>
        <w:t>Батина</w:t>
      </w:r>
      <w:proofErr w:type="spellEnd"/>
      <w:r w:rsidR="008B13F5" w:rsidRPr="00341A7A">
        <w:rPr>
          <w:szCs w:val="28"/>
        </w:rPr>
        <w:t xml:space="preserve"> Г.Г.</w:t>
      </w:r>
    </w:p>
    <w:p w:rsidR="00102925" w:rsidRDefault="00102925" w:rsidP="00341A7A">
      <w:pPr>
        <w:tabs>
          <w:tab w:val="left" w:pos="-5670"/>
        </w:tabs>
        <w:ind w:firstLine="709"/>
        <w:jc w:val="both"/>
        <w:rPr>
          <w:szCs w:val="28"/>
        </w:rPr>
      </w:pPr>
    </w:p>
    <w:p w:rsidR="008B13F5" w:rsidRPr="007E242A" w:rsidRDefault="00102925" w:rsidP="00341A7A">
      <w:pPr>
        <w:tabs>
          <w:tab w:val="left" w:pos="-5670"/>
        </w:tabs>
        <w:ind w:firstLine="709"/>
        <w:jc w:val="both"/>
        <w:rPr>
          <w:szCs w:val="28"/>
        </w:rPr>
      </w:pPr>
      <w:r w:rsidRPr="008D5579">
        <w:rPr>
          <w:szCs w:val="28"/>
        </w:rPr>
        <w:t>5</w:t>
      </w:r>
      <w:r w:rsidR="008B13F5">
        <w:rPr>
          <w:szCs w:val="28"/>
        </w:rPr>
        <w:t>. </w:t>
      </w:r>
      <w:r w:rsidR="008B13F5" w:rsidRPr="007E242A">
        <w:rPr>
          <w:szCs w:val="28"/>
        </w:rPr>
        <w:t xml:space="preserve">Настоящее </w:t>
      </w:r>
      <w:r w:rsidR="008B13F5">
        <w:rPr>
          <w:szCs w:val="28"/>
        </w:rPr>
        <w:t>постановление</w:t>
      </w:r>
      <w:r w:rsidR="008B13F5" w:rsidRPr="007E242A">
        <w:rPr>
          <w:szCs w:val="28"/>
        </w:rPr>
        <w:t xml:space="preserve"> вступает в силу со дня его подписания.</w:t>
      </w:r>
    </w:p>
    <w:p w:rsidR="008B13F5" w:rsidRPr="00504959" w:rsidRDefault="008B13F5" w:rsidP="00341A7A">
      <w:pPr>
        <w:tabs>
          <w:tab w:val="left" w:pos="3174"/>
        </w:tabs>
        <w:jc w:val="both"/>
        <w:rPr>
          <w:szCs w:val="28"/>
        </w:rPr>
      </w:pPr>
    </w:p>
    <w:p w:rsidR="008B13F5" w:rsidRDefault="008B13F5" w:rsidP="008B13F5">
      <w:pPr>
        <w:jc w:val="both"/>
        <w:rPr>
          <w:color w:val="000000"/>
          <w:szCs w:val="28"/>
        </w:rPr>
      </w:pPr>
    </w:p>
    <w:p w:rsidR="008B13F5" w:rsidRPr="003538C5" w:rsidRDefault="008B13F5" w:rsidP="008B13F5">
      <w:pPr>
        <w:jc w:val="both"/>
        <w:rPr>
          <w:color w:val="000000"/>
          <w:szCs w:val="28"/>
        </w:rPr>
      </w:pPr>
    </w:p>
    <w:p w:rsidR="008B13F5" w:rsidRPr="003538C5" w:rsidRDefault="008B13F5" w:rsidP="008B13F5">
      <w:pPr>
        <w:spacing w:line="240" w:lineRule="exact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Pr="003538C5">
        <w:rPr>
          <w:color w:val="000000"/>
          <w:szCs w:val="28"/>
        </w:rPr>
        <w:t xml:space="preserve"> </w:t>
      </w:r>
    </w:p>
    <w:p w:rsidR="008B13F5" w:rsidRPr="003538C5" w:rsidRDefault="008B13F5" w:rsidP="008B13F5">
      <w:pPr>
        <w:spacing w:line="240" w:lineRule="exact"/>
        <w:rPr>
          <w:color w:val="000000"/>
          <w:szCs w:val="28"/>
        </w:rPr>
      </w:pPr>
      <w:r w:rsidRPr="003538C5">
        <w:rPr>
          <w:color w:val="000000"/>
          <w:szCs w:val="28"/>
        </w:rPr>
        <w:t xml:space="preserve">Георгиевского городского округа </w:t>
      </w:r>
    </w:p>
    <w:p w:rsidR="008B13F5" w:rsidRPr="003538C5" w:rsidRDefault="008B13F5" w:rsidP="008B13F5">
      <w:pPr>
        <w:spacing w:line="240" w:lineRule="exact"/>
        <w:rPr>
          <w:color w:val="000000"/>
          <w:szCs w:val="28"/>
        </w:rPr>
      </w:pPr>
      <w:r w:rsidRPr="003538C5">
        <w:rPr>
          <w:color w:val="000000"/>
          <w:szCs w:val="28"/>
        </w:rPr>
        <w:t xml:space="preserve">Ставропольского края </w:t>
      </w:r>
      <w:r>
        <w:rPr>
          <w:color w:val="000000"/>
          <w:szCs w:val="28"/>
        </w:rPr>
        <w:t xml:space="preserve">                                                                        М.В.Клетин</w:t>
      </w:r>
    </w:p>
    <w:p w:rsidR="00341A7A" w:rsidRDefault="00341A7A" w:rsidP="008B13F5">
      <w:pPr>
        <w:spacing w:line="240" w:lineRule="exact"/>
        <w:jc w:val="both"/>
        <w:rPr>
          <w:szCs w:val="28"/>
        </w:rPr>
      </w:pPr>
    </w:p>
    <w:sectPr w:rsidR="00341A7A" w:rsidSect="00AA2DF5">
      <w:headerReference w:type="default" r:id="rId11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AE" w:rsidRDefault="005C44AE" w:rsidP="00FC6618">
      <w:r>
        <w:separator/>
      </w:r>
    </w:p>
  </w:endnote>
  <w:endnote w:type="continuationSeparator" w:id="0">
    <w:p w:rsidR="005C44AE" w:rsidRDefault="005C44AE" w:rsidP="00FC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AE" w:rsidRDefault="005C44AE" w:rsidP="00FC6618">
      <w:r>
        <w:separator/>
      </w:r>
    </w:p>
  </w:footnote>
  <w:footnote w:type="continuationSeparator" w:id="0">
    <w:p w:rsidR="005C44AE" w:rsidRDefault="005C44AE" w:rsidP="00FC6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E5C" w:rsidRPr="00931E5C" w:rsidRDefault="00DB7A7B">
    <w:pPr>
      <w:pStyle w:val="a7"/>
      <w:jc w:val="right"/>
      <w:rPr>
        <w:szCs w:val="28"/>
      </w:rPr>
    </w:pPr>
    <w:r w:rsidRPr="00931E5C">
      <w:rPr>
        <w:szCs w:val="28"/>
      </w:rPr>
      <w:fldChar w:fldCharType="begin"/>
    </w:r>
    <w:r w:rsidR="00931E5C" w:rsidRPr="00931E5C">
      <w:rPr>
        <w:szCs w:val="28"/>
      </w:rPr>
      <w:instrText xml:space="preserve"> PAGE   \* MERGEFORMAT </w:instrText>
    </w:r>
    <w:r w:rsidRPr="00931E5C">
      <w:rPr>
        <w:szCs w:val="28"/>
      </w:rPr>
      <w:fldChar w:fldCharType="separate"/>
    </w:r>
    <w:r w:rsidR="008F62B7">
      <w:rPr>
        <w:noProof/>
        <w:szCs w:val="28"/>
      </w:rPr>
      <w:t>2</w:t>
    </w:r>
    <w:r w:rsidRPr="00931E5C">
      <w:rPr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0C"/>
    <w:multiLevelType w:val="hybridMultilevel"/>
    <w:tmpl w:val="3FA87660"/>
    <w:lvl w:ilvl="0" w:tplc="94B20E9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F58BD"/>
    <w:multiLevelType w:val="multilevel"/>
    <w:tmpl w:val="70DAC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0B83293"/>
    <w:multiLevelType w:val="hybridMultilevel"/>
    <w:tmpl w:val="DB421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546A9"/>
    <w:multiLevelType w:val="hybridMultilevel"/>
    <w:tmpl w:val="ECD67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24407"/>
    <w:multiLevelType w:val="hybridMultilevel"/>
    <w:tmpl w:val="1ABE4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236A96"/>
    <w:multiLevelType w:val="hybridMultilevel"/>
    <w:tmpl w:val="0F58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783"/>
    <w:rsid w:val="00035DAD"/>
    <w:rsid w:val="0009222C"/>
    <w:rsid w:val="000A3CE4"/>
    <w:rsid w:val="000A7209"/>
    <w:rsid w:val="000D1E78"/>
    <w:rsid w:val="000D4534"/>
    <w:rsid w:val="000D48CA"/>
    <w:rsid w:val="000F3314"/>
    <w:rsid w:val="00102925"/>
    <w:rsid w:val="00106AF4"/>
    <w:rsid w:val="00111D70"/>
    <w:rsid w:val="00112A20"/>
    <w:rsid w:val="001464B3"/>
    <w:rsid w:val="001520C9"/>
    <w:rsid w:val="001669D4"/>
    <w:rsid w:val="0018565B"/>
    <w:rsid w:val="001A0D23"/>
    <w:rsid w:val="001A29BE"/>
    <w:rsid w:val="001D3A57"/>
    <w:rsid w:val="001D7790"/>
    <w:rsid w:val="001F1806"/>
    <w:rsid w:val="001F6287"/>
    <w:rsid w:val="0021634B"/>
    <w:rsid w:val="00222B28"/>
    <w:rsid w:val="0024231D"/>
    <w:rsid w:val="0025072E"/>
    <w:rsid w:val="0025356B"/>
    <w:rsid w:val="0025558B"/>
    <w:rsid w:val="00260ABC"/>
    <w:rsid w:val="002617DF"/>
    <w:rsid w:val="00271300"/>
    <w:rsid w:val="002721E8"/>
    <w:rsid w:val="00277B02"/>
    <w:rsid w:val="002800BF"/>
    <w:rsid w:val="002A1E33"/>
    <w:rsid w:val="002A5911"/>
    <w:rsid w:val="002A78BD"/>
    <w:rsid w:val="002B1F62"/>
    <w:rsid w:val="002C2B5B"/>
    <w:rsid w:val="00300C8F"/>
    <w:rsid w:val="00302090"/>
    <w:rsid w:val="0030785D"/>
    <w:rsid w:val="00320B7F"/>
    <w:rsid w:val="003235C0"/>
    <w:rsid w:val="00333D8E"/>
    <w:rsid w:val="00341A7A"/>
    <w:rsid w:val="003652DD"/>
    <w:rsid w:val="0036641F"/>
    <w:rsid w:val="00370808"/>
    <w:rsid w:val="00372D34"/>
    <w:rsid w:val="0037546A"/>
    <w:rsid w:val="003D2C6C"/>
    <w:rsid w:val="003E373E"/>
    <w:rsid w:val="00417C06"/>
    <w:rsid w:val="00423455"/>
    <w:rsid w:val="00446783"/>
    <w:rsid w:val="0045190D"/>
    <w:rsid w:val="00470BB8"/>
    <w:rsid w:val="00476CEE"/>
    <w:rsid w:val="00477CCF"/>
    <w:rsid w:val="00487C9E"/>
    <w:rsid w:val="0049219E"/>
    <w:rsid w:val="00493EF4"/>
    <w:rsid w:val="004D7165"/>
    <w:rsid w:val="004E2246"/>
    <w:rsid w:val="004F3C66"/>
    <w:rsid w:val="00502DE1"/>
    <w:rsid w:val="00504ED2"/>
    <w:rsid w:val="00512240"/>
    <w:rsid w:val="00555989"/>
    <w:rsid w:val="005600FE"/>
    <w:rsid w:val="00562221"/>
    <w:rsid w:val="0057634A"/>
    <w:rsid w:val="00582545"/>
    <w:rsid w:val="005830E9"/>
    <w:rsid w:val="00584103"/>
    <w:rsid w:val="005861D4"/>
    <w:rsid w:val="00590271"/>
    <w:rsid w:val="005A2469"/>
    <w:rsid w:val="005B1CC8"/>
    <w:rsid w:val="005B4CC1"/>
    <w:rsid w:val="005C44AE"/>
    <w:rsid w:val="005D3D23"/>
    <w:rsid w:val="005D4D4D"/>
    <w:rsid w:val="005E0F73"/>
    <w:rsid w:val="00621280"/>
    <w:rsid w:val="00654274"/>
    <w:rsid w:val="00665EA9"/>
    <w:rsid w:val="00675DD8"/>
    <w:rsid w:val="00676EF3"/>
    <w:rsid w:val="00684E69"/>
    <w:rsid w:val="006A01C3"/>
    <w:rsid w:val="006A08A9"/>
    <w:rsid w:val="006A1008"/>
    <w:rsid w:val="006A55EA"/>
    <w:rsid w:val="006C2579"/>
    <w:rsid w:val="006D690D"/>
    <w:rsid w:val="006E3ACA"/>
    <w:rsid w:val="006F1428"/>
    <w:rsid w:val="006F35AC"/>
    <w:rsid w:val="006F6640"/>
    <w:rsid w:val="00703662"/>
    <w:rsid w:val="00720D52"/>
    <w:rsid w:val="00757DEB"/>
    <w:rsid w:val="0078456E"/>
    <w:rsid w:val="00785EF7"/>
    <w:rsid w:val="007B0B41"/>
    <w:rsid w:val="007D2B27"/>
    <w:rsid w:val="007E47F2"/>
    <w:rsid w:val="00804C4E"/>
    <w:rsid w:val="00804F93"/>
    <w:rsid w:val="00815064"/>
    <w:rsid w:val="00817A7F"/>
    <w:rsid w:val="00827FAB"/>
    <w:rsid w:val="0083092C"/>
    <w:rsid w:val="008315AC"/>
    <w:rsid w:val="008414D3"/>
    <w:rsid w:val="0086397D"/>
    <w:rsid w:val="00870D45"/>
    <w:rsid w:val="00894504"/>
    <w:rsid w:val="008A1F76"/>
    <w:rsid w:val="008B13F5"/>
    <w:rsid w:val="008C0072"/>
    <w:rsid w:val="008C01FF"/>
    <w:rsid w:val="008C2093"/>
    <w:rsid w:val="008D5579"/>
    <w:rsid w:val="008F62B7"/>
    <w:rsid w:val="009011A5"/>
    <w:rsid w:val="009236D7"/>
    <w:rsid w:val="00931E5C"/>
    <w:rsid w:val="009338F5"/>
    <w:rsid w:val="009350CB"/>
    <w:rsid w:val="00940997"/>
    <w:rsid w:val="00946E07"/>
    <w:rsid w:val="009747E9"/>
    <w:rsid w:val="00975F74"/>
    <w:rsid w:val="00991551"/>
    <w:rsid w:val="0099692F"/>
    <w:rsid w:val="009A03BE"/>
    <w:rsid w:val="009B3BB7"/>
    <w:rsid w:val="009C2131"/>
    <w:rsid w:val="009C310A"/>
    <w:rsid w:val="009C50AA"/>
    <w:rsid w:val="009D3283"/>
    <w:rsid w:val="009E4ED4"/>
    <w:rsid w:val="009F1406"/>
    <w:rsid w:val="009F5F00"/>
    <w:rsid w:val="00A1469F"/>
    <w:rsid w:val="00A15E65"/>
    <w:rsid w:val="00A31D88"/>
    <w:rsid w:val="00A40FEE"/>
    <w:rsid w:val="00A44568"/>
    <w:rsid w:val="00A44AE0"/>
    <w:rsid w:val="00A559A1"/>
    <w:rsid w:val="00A564AC"/>
    <w:rsid w:val="00A62FB3"/>
    <w:rsid w:val="00A744A6"/>
    <w:rsid w:val="00A80FC6"/>
    <w:rsid w:val="00AA2DF5"/>
    <w:rsid w:val="00AA3CD0"/>
    <w:rsid w:val="00AA52C0"/>
    <w:rsid w:val="00AB2017"/>
    <w:rsid w:val="00AB35ED"/>
    <w:rsid w:val="00AC2BB1"/>
    <w:rsid w:val="00AC771B"/>
    <w:rsid w:val="00AD3496"/>
    <w:rsid w:val="00AD53BA"/>
    <w:rsid w:val="00B02DCB"/>
    <w:rsid w:val="00B052BA"/>
    <w:rsid w:val="00B06410"/>
    <w:rsid w:val="00B16A39"/>
    <w:rsid w:val="00B268C7"/>
    <w:rsid w:val="00B32CAE"/>
    <w:rsid w:val="00B35ADB"/>
    <w:rsid w:val="00B40DF6"/>
    <w:rsid w:val="00B50554"/>
    <w:rsid w:val="00B5333D"/>
    <w:rsid w:val="00B6343A"/>
    <w:rsid w:val="00B73E11"/>
    <w:rsid w:val="00BA3067"/>
    <w:rsid w:val="00BA7029"/>
    <w:rsid w:val="00BC044F"/>
    <w:rsid w:val="00BC4BE5"/>
    <w:rsid w:val="00BC7241"/>
    <w:rsid w:val="00BC72B6"/>
    <w:rsid w:val="00BD3195"/>
    <w:rsid w:val="00BD4B97"/>
    <w:rsid w:val="00BF384C"/>
    <w:rsid w:val="00C03BDE"/>
    <w:rsid w:val="00C06C0B"/>
    <w:rsid w:val="00C25EB8"/>
    <w:rsid w:val="00C274E5"/>
    <w:rsid w:val="00C31B21"/>
    <w:rsid w:val="00C33FD4"/>
    <w:rsid w:val="00C5410B"/>
    <w:rsid w:val="00C851CC"/>
    <w:rsid w:val="00C928AA"/>
    <w:rsid w:val="00CA15C9"/>
    <w:rsid w:val="00CB0BFB"/>
    <w:rsid w:val="00CB41D0"/>
    <w:rsid w:val="00CD2EF0"/>
    <w:rsid w:val="00CE1003"/>
    <w:rsid w:val="00CF24AE"/>
    <w:rsid w:val="00D064ED"/>
    <w:rsid w:val="00D2322A"/>
    <w:rsid w:val="00D26643"/>
    <w:rsid w:val="00D27DF9"/>
    <w:rsid w:val="00D33E3C"/>
    <w:rsid w:val="00D35FC4"/>
    <w:rsid w:val="00D4006F"/>
    <w:rsid w:val="00D516AA"/>
    <w:rsid w:val="00DB7A7B"/>
    <w:rsid w:val="00DC406D"/>
    <w:rsid w:val="00DD0279"/>
    <w:rsid w:val="00DD31A5"/>
    <w:rsid w:val="00DE1239"/>
    <w:rsid w:val="00E1186B"/>
    <w:rsid w:val="00E26AA1"/>
    <w:rsid w:val="00E41CFE"/>
    <w:rsid w:val="00E55AF3"/>
    <w:rsid w:val="00E61EC9"/>
    <w:rsid w:val="00E66313"/>
    <w:rsid w:val="00E67BF7"/>
    <w:rsid w:val="00E73AA7"/>
    <w:rsid w:val="00E74B70"/>
    <w:rsid w:val="00EA2308"/>
    <w:rsid w:val="00EA24B5"/>
    <w:rsid w:val="00ED2E36"/>
    <w:rsid w:val="00ED2F24"/>
    <w:rsid w:val="00F25DDD"/>
    <w:rsid w:val="00F30F15"/>
    <w:rsid w:val="00F31CCF"/>
    <w:rsid w:val="00F3455D"/>
    <w:rsid w:val="00F3635D"/>
    <w:rsid w:val="00F40AF1"/>
    <w:rsid w:val="00F564A9"/>
    <w:rsid w:val="00F6593E"/>
    <w:rsid w:val="00F80063"/>
    <w:rsid w:val="00F82AD0"/>
    <w:rsid w:val="00FB4F1F"/>
    <w:rsid w:val="00FC6618"/>
    <w:rsid w:val="00FD75E9"/>
    <w:rsid w:val="00FE5C7B"/>
    <w:rsid w:val="00FF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BE"/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6C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06C0B"/>
    <w:rPr>
      <w:sz w:val="24"/>
      <w:szCs w:val="24"/>
    </w:rPr>
  </w:style>
  <w:style w:type="paragraph" w:styleId="a5">
    <w:name w:val="List Paragraph"/>
    <w:basedOn w:val="a"/>
    <w:uiPriority w:val="34"/>
    <w:qFormat/>
    <w:rsid w:val="00675DD8"/>
    <w:pPr>
      <w:ind w:left="708"/>
    </w:pPr>
  </w:style>
  <w:style w:type="table" w:styleId="a6">
    <w:name w:val="Table Grid"/>
    <w:basedOn w:val="a1"/>
    <w:uiPriority w:val="59"/>
    <w:rsid w:val="00804F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6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6618"/>
    <w:rPr>
      <w:sz w:val="28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C6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618"/>
    <w:rPr>
      <w:sz w:val="28"/>
      <w:szCs w:val="22"/>
    </w:rPr>
  </w:style>
  <w:style w:type="character" w:customStyle="1" w:styleId="FontStyle13">
    <w:name w:val="Font Style13"/>
    <w:basedOn w:val="a0"/>
    <w:rsid w:val="00333D8E"/>
    <w:rPr>
      <w:rFonts w:ascii="Times New Roman" w:hAnsi="Times New Roman" w:cs="Times New Roman"/>
      <w:sz w:val="26"/>
      <w:szCs w:val="26"/>
    </w:rPr>
  </w:style>
  <w:style w:type="paragraph" w:styleId="ab">
    <w:name w:val="No Spacing"/>
    <w:uiPriority w:val="1"/>
    <w:qFormat/>
    <w:rsid w:val="00D4006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40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F6593E"/>
    <w:rPr>
      <w:color w:val="0000FF" w:themeColor="hyperlink"/>
      <w:u w:val="single"/>
    </w:rPr>
  </w:style>
  <w:style w:type="character" w:customStyle="1" w:styleId="ad">
    <w:name w:val="Гипертекстовая ссылка"/>
    <w:uiPriority w:val="99"/>
    <w:rsid w:val="00B32CAE"/>
    <w:rPr>
      <w:b w:val="0"/>
      <w:bCs w:val="0"/>
      <w:color w:val="106BBE"/>
    </w:rPr>
  </w:style>
  <w:style w:type="paragraph" w:customStyle="1" w:styleId="ConsPlusCell">
    <w:name w:val="ConsPlusCell"/>
    <w:uiPriority w:val="99"/>
    <w:rsid w:val="00B32CA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26E755F9B41A6C07276B44E219D77BBB08B00936CBE2A168C1F71A44FC2EABF5D181DA9z5l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A83D974C73C42AB54BA24013FFE2711AFC461582D8C74D574F859B84D52E228DE9O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26E755F9B41A6C07276B44E219D77BBB08B00936CBE2A168C1F71A44FC2EABF5D181CA1z5l3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DB95C-2FE9-461C-A7DE-1F677240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4544</CharactersWithSpaces>
  <SharedDoc>false</SharedDoc>
  <HLinks>
    <vt:vector size="18" baseType="variant">
      <vt:variant>
        <vt:i4>1376344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consultantplus://offline/ref=33A83D974C73C42AB54BA24013FFE2711AFC461582D8C74D574F859B84D52E228DE9O2J</vt:lpwstr>
      </vt:variant>
      <vt:variant>
        <vt:lpwstr/>
      </vt:variant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consultantplus://offline/ref=B8B26E755F9B41A6C07276B44E219D77BBB08B00936CBE2A168C1F71A44FC2EABF5D181CA1z5l3N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consultantplus://offline/ref=B8B26E755F9B41A6C07276B44E219D77BBB08B00936CBE2A168C1F71A44FC2EABF5D181DA9z5lCN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36</cp:revision>
  <cp:lastPrinted>2018-06-22T08:28:00Z</cp:lastPrinted>
  <dcterms:created xsi:type="dcterms:W3CDTF">2018-06-13T13:41:00Z</dcterms:created>
  <dcterms:modified xsi:type="dcterms:W3CDTF">2018-07-27T11:53:00Z</dcterms:modified>
</cp:coreProperties>
</file>