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BB" w:rsidRPr="002108BB" w:rsidRDefault="002108BB" w:rsidP="002108BB">
      <w:pPr>
        <w:jc w:val="center"/>
        <w:rPr>
          <w:rFonts w:eastAsia="Times New Roman"/>
          <w:b/>
          <w:sz w:val="32"/>
          <w:szCs w:val="32"/>
          <w:lang w:eastAsia="ru-RU"/>
        </w:rPr>
      </w:pPr>
      <w:r w:rsidRPr="002108BB">
        <w:rPr>
          <w:rFonts w:eastAsia="Times New Roman"/>
          <w:b/>
          <w:sz w:val="32"/>
          <w:szCs w:val="32"/>
          <w:lang w:eastAsia="ru-RU"/>
        </w:rPr>
        <w:t>ПОСТАНОВЛЕНИЕ</w:t>
      </w:r>
    </w:p>
    <w:p w:rsidR="002108BB" w:rsidRPr="002108BB" w:rsidRDefault="002108BB" w:rsidP="002108BB">
      <w:pPr>
        <w:jc w:val="center"/>
        <w:rPr>
          <w:rFonts w:eastAsia="Times New Roman"/>
          <w:b/>
          <w:szCs w:val="28"/>
          <w:lang w:eastAsia="ru-RU"/>
        </w:rPr>
      </w:pPr>
      <w:r w:rsidRPr="002108BB">
        <w:rPr>
          <w:rFonts w:eastAsia="Times New Roman"/>
          <w:b/>
          <w:szCs w:val="28"/>
          <w:lang w:eastAsia="ru-RU"/>
        </w:rPr>
        <w:t xml:space="preserve">АДМИНИСТРАЦИИ </w:t>
      </w:r>
      <w:proofErr w:type="gramStart"/>
      <w:r w:rsidRPr="002108BB">
        <w:rPr>
          <w:rFonts w:eastAsia="Times New Roman"/>
          <w:b/>
          <w:szCs w:val="28"/>
          <w:lang w:eastAsia="ru-RU"/>
        </w:rPr>
        <w:t>ГЕОРГИЕВСКОГО</w:t>
      </w:r>
      <w:proofErr w:type="gramEnd"/>
    </w:p>
    <w:p w:rsidR="002108BB" w:rsidRPr="002108BB" w:rsidRDefault="002108BB" w:rsidP="002108BB">
      <w:pPr>
        <w:jc w:val="center"/>
        <w:rPr>
          <w:rFonts w:eastAsia="Times New Roman"/>
          <w:b/>
          <w:szCs w:val="28"/>
          <w:lang w:eastAsia="ru-RU"/>
        </w:rPr>
      </w:pPr>
      <w:r w:rsidRPr="002108BB">
        <w:rPr>
          <w:rFonts w:eastAsia="Times New Roman"/>
          <w:b/>
          <w:szCs w:val="28"/>
          <w:lang w:eastAsia="ru-RU"/>
        </w:rPr>
        <w:t>ГОРОДСКОГО ОКРУГА</w:t>
      </w:r>
    </w:p>
    <w:p w:rsidR="002108BB" w:rsidRPr="002108BB" w:rsidRDefault="002108BB" w:rsidP="002108BB">
      <w:pPr>
        <w:jc w:val="center"/>
        <w:rPr>
          <w:rFonts w:eastAsia="Times New Roman"/>
          <w:b/>
          <w:szCs w:val="28"/>
          <w:lang w:eastAsia="ru-RU"/>
        </w:rPr>
      </w:pPr>
      <w:r w:rsidRPr="002108BB">
        <w:rPr>
          <w:rFonts w:eastAsia="Times New Roman"/>
          <w:b/>
          <w:szCs w:val="28"/>
          <w:lang w:eastAsia="ru-RU"/>
        </w:rPr>
        <w:t>СТАВРОПОЛЬСКОГО КРАЯ</w:t>
      </w:r>
    </w:p>
    <w:p w:rsidR="002108BB" w:rsidRPr="002108BB" w:rsidRDefault="002108BB" w:rsidP="002108BB">
      <w:pPr>
        <w:jc w:val="center"/>
        <w:rPr>
          <w:rFonts w:eastAsia="Times New Roman"/>
          <w:szCs w:val="28"/>
          <w:lang w:eastAsia="ru-RU"/>
        </w:rPr>
      </w:pPr>
    </w:p>
    <w:p w:rsidR="00C26A1E" w:rsidRDefault="00C26A1E" w:rsidP="00C26A1E">
      <w:pPr>
        <w:rPr>
          <w:szCs w:val="28"/>
          <w:lang w:eastAsia="zh-CN"/>
        </w:rPr>
      </w:pPr>
      <w:r>
        <w:rPr>
          <w:szCs w:val="28"/>
          <w:lang w:eastAsia="zh-CN"/>
        </w:rPr>
        <w:t>03 мая 2018 г.                               г. Георгиевск                                           № 1142</w:t>
      </w:r>
    </w:p>
    <w:p w:rsidR="003E18B9" w:rsidRDefault="003E18B9" w:rsidP="002108BB">
      <w:pPr>
        <w:rPr>
          <w:szCs w:val="28"/>
        </w:rPr>
      </w:pPr>
    </w:p>
    <w:p w:rsidR="002108BB" w:rsidRPr="002108BB" w:rsidRDefault="002108BB" w:rsidP="002108BB">
      <w:pPr>
        <w:rPr>
          <w:szCs w:val="28"/>
        </w:rPr>
      </w:pPr>
    </w:p>
    <w:p w:rsidR="003E18B9" w:rsidRDefault="003E18B9" w:rsidP="0033314A">
      <w:pPr>
        <w:rPr>
          <w:szCs w:val="28"/>
        </w:rPr>
      </w:pPr>
    </w:p>
    <w:p w:rsidR="00966109" w:rsidRDefault="00B24894" w:rsidP="002108BB">
      <w:pPr>
        <w:spacing w:line="240" w:lineRule="exact"/>
        <w:rPr>
          <w:szCs w:val="28"/>
        </w:rPr>
      </w:pPr>
      <w:r>
        <w:rPr>
          <w:szCs w:val="28"/>
        </w:rPr>
        <w:t xml:space="preserve">О </w:t>
      </w:r>
      <w:r w:rsidR="00EB09ED">
        <w:rPr>
          <w:szCs w:val="28"/>
        </w:rPr>
        <w:t xml:space="preserve">проведении </w:t>
      </w:r>
      <w:proofErr w:type="gramStart"/>
      <w:r w:rsidR="00EB09ED">
        <w:rPr>
          <w:szCs w:val="28"/>
        </w:rPr>
        <w:t>ежегодного</w:t>
      </w:r>
      <w:proofErr w:type="gramEnd"/>
      <w:r w:rsidR="00EB09ED">
        <w:rPr>
          <w:szCs w:val="28"/>
        </w:rPr>
        <w:t xml:space="preserve"> </w:t>
      </w:r>
    </w:p>
    <w:p w:rsidR="00966109" w:rsidRDefault="00EB09ED" w:rsidP="002108BB">
      <w:pPr>
        <w:spacing w:line="240" w:lineRule="exact"/>
        <w:rPr>
          <w:szCs w:val="28"/>
        </w:rPr>
      </w:pPr>
      <w:r>
        <w:rPr>
          <w:szCs w:val="28"/>
        </w:rPr>
        <w:t>конкурса «Пред</w:t>
      </w:r>
      <w:r w:rsidR="003E18B9">
        <w:rPr>
          <w:szCs w:val="28"/>
        </w:rPr>
        <w:t xml:space="preserve">приниматель </w:t>
      </w:r>
    </w:p>
    <w:p w:rsidR="00705C18" w:rsidRDefault="003E18B9" w:rsidP="002108BB">
      <w:pPr>
        <w:spacing w:line="240" w:lineRule="exact"/>
        <w:rPr>
          <w:szCs w:val="28"/>
        </w:rPr>
      </w:pPr>
      <w:r>
        <w:rPr>
          <w:szCs w:val="28"/>
        </w:rPr>
        <w:t xml:space="preserve">года» </w:t>
      </w:r>
      <w:proofErr w:type="gramStart"/>
      <w:r>
        <w:rPr>
          <w:szCs w:val="28"/>
        </w:rPr>
        <w:t>в</w:t>
      </w:r>
      <w:proofErr w:type="gramEnd"/>
      <w:r>
        <w:rPr>
          <w:szCs w:val="28"/>
        </w:rPr>
        <w:t xml:space="preserve"> </w:t>
      </w:r>
      <w:proofErr w:type="gramStart"/>
      <w:r>
        <w:rPr>
          <w:szCs w:val="28"/>
        </w:rPr>
        <w:t>Георгиевском</w:t>
      </w:r>
      <w:proofErr w:type="gramEnd"/>
      <w:r>
        <w:rPr>
          <w:szCs w:val="28"/>
        </w:rPr>
        <w:t xml:space="preserve"> город</w:t>
      </w:r>
      <w:r w:rsidR="00705C18">
        <w:rPr>
          <w:szCs w:val="28"/>
        </w:rPr>
        <w:t>-</w:t>
      </w:r>
    </w:p>
    <w:p w:rsidR="00D77318" w:rsidRDefault="003E18B9" w:rsidP="002108BB">
      <w:pPr>
        <w:spacing w:line="240" w:lineRule="exact"/>
        <w:rPr>
          <w:szCs w:val="28"/>
        </w:rPr>
      </w:pPr>
      <w:proofErr w:type="spellStart"/>
      <w:r>
        <w:rPr>
          <w:szCs w:val="28"/>
        </w:rPr>
        <w:t>ском</w:t>
      </w:r>
      <w:proofErr w:type="spellEnd"/>
      <w:r w:rsidR="00705C18">
        <w:rPr>
          <w:szCs w:val="28"/>
        </w:rPr>
        <w:t xml:space="preserve"> </w:t>
      </w:r>
      <w:r w:rsidR="00D77318">
        <w:rPr>
          <w:szCs w:val="28"/>
        </w:rPr>
        <w:t xml:space="preserve">округе </w:t>
      </w:r>
      <w:proofErr w:type="gramStart"/>
      <w:r w:rsidR="00D77318">
        <w:rPr>
          <w:szCs w:val="28"/>
        </w:rPr>
        <w:t>Ставропольского</w:t>
      </w:r>
      <w:proofErr w:type="gramEnd"/>
    </w:p>
    <w:p w:rsidR="00B24894" w:rsidRPr="0033314A" w:rsidRDefault="003E18B9" w:rsidP="002108BB">
      <w:pPr>
        <w:spacing w:line="240" w:lineRule="exact"/>
        <w:rPr>
          <w:szCs w:val="28"/>
        </w:rPr>
      </w:pPr>
      <w:r>
        <w:rPr>
          <w:szCs w:val="28"/>
        </w:rPr>
        <w:t xml:space="preserve">края </w:t>
      </w:r>
    </w:p>
    <w:p w:rsidR="00B24894" w:rsidRDefault="00B24894" w:rsidP="00B24894">
      <w:pPr>
        <w:autoSpaceDE w:val="0"/>
        <w:autoSpaceDN w:val="0"/>
        <w:adjustRightInd w:val="0"/>
        <w:rPr>
          <w:szCs w:val="28"/>
        </w:rPr>
      </w:pPr>
    </w:p>
    <w:p w:rsidR="002108BB" w:rsidRPr="00EF21C7" w:rsidRDefault="002108BB" w:rsidP="00B24894">
      <w:pPr>
        <w:autoSpaceDE w:val="0"/>
        <w:autoSpaceDN w:val="0"/>
        <w:adjustRightInd w:val="0"/>
        <w:rPr>
          <w:szCs w:val="28"/>
        </w:rPr>
      </w:pPr>
    </w:p>
    <w:p w:rsidR="00B24894" w:rsidRPr="008A40E2" w:rsidRDefault="00B24894" w:rsidP="00B24894">
      <w:pPr>
        <w:rPr>
          <w:szCs w:val="28"/>
        </w:rPr>
      </w:pPr>
    </w:p>
    <w:p w:rsidR="00B24894" w:rsidRPr="00F64CD8" w:rsidRDefault="00C63A86" w:rsidP="00B24894">
      <w:pPr>
        <w:ind w:firstLine="709"/>
        <w:rPr>
          <w:szCs w:val="28"/>
        </w:rPr>
      </w:pPr>
      <w:r w:rsidRPr="00F64CD8">
        <w:rPr>
          <w:szCs w:val="28"/>
        </w:rPr>
        <w:t xml:space="preserve">В </w:t>
      </w:r>
      <w:r w:rsidR="00EB09ED" w:rsidRPr="00F64CD8">
        <w:rPr>
          <w:szCs w:val="28"/>
        </w:rPr>
        <w:t xml:space="preserve">соответствии </w:t>
      </w:r>
      <w:r w:rsidR="00966109">
        <w:rPr>
          <w:szCs w:val="28"/>
        </w:rPr>
        <w:t>с Федеральным законом от 06.10.2003 № 131-ФЗ «Об общих принципах организации местного самоуправления в Российской Ф</w:t>
      </w:r>
      <w:r w:rsidR="00966109">
        <w:rPr>
          <w:szCs w:val="28"/>
        </w:rPr>
        <w:t>е</w:t>
      </w:r>
      <w:r w:rsidR="00966109">
        <w:rPr>
          <w:szCs w:val="28"/>
        </w:rPr>
        <w:t>дерации», Указом Президента Российской Федерации от 18</w:t>
      </w:r>
      <w:r w:rsidR="00346E83">
        <w:rPr>
          <w:szCs w:val="28"/>
        </w:rPr>
        <w:t xml:space="preserve"> октября 2007 г. №</w:t>
      </w:r>
      <w:r w:rsidR="00D77318">
        <w:rPr>
          <w:szCs w:val="28"/>
        </w:rPr>
        <w:t xml:space="preserve"> </w:t>
      </w:r>
      <w:r w:rsidR="00346E83">
        <w:rPr>
          <w:szCs w:val="28"/>
        </w:rPr>
        <w:t xml:space="preserve">1381 «О Дне российского предпринимательства», на основании статей </w:t>
      </w:r>
      <w:r w:rsidR="007F4419">
        <w:rPr>
          <w:szCs w:val="28"/>
        </w:rPr>
        <w:t>57, 61 Устава Георгиевского городского округа Ставропольского края, админ</w:t>
      </w:r>
      <w:r w:rsidR="007F4419">
        <w:rPr>
          <w:szCs w:val="28"/>
        </w:rPr>
        <w:t>и</w:t>
      </w:r>
      <w:r w:rsidR="007F4419">
        <w:rPr>
          <w:szCs w:val="28"/>
        </w:rPr>
        <w:t>страции Георгиевского городского округа Ставропольского края</w:t>
      </w:r>
    </w:p>
    <w:p w:rsidR="00C63A86" w:rsidRDefault="00C63A86" w:rsidP="00D77318">
      <w:pPr>
        <w:rPr>
          <w:szCs w:val="28"/>
        </w:rPr>
      </w:pPr>
    </w:p>
    <w:p w:rsidR="00D77318" w:rsidRPr="008A40E2" w:rsidRDefault="00D77318" w:rsidP="00D77318">
      <w:pPr>
        <w:rPr>
          <w:szCs w:val="28"/>
        </w:rPr>
      </w:pPr>
    </w:p>
    <w:p w:rsidR="00B24894" w:rsidRPr="008A40E2" w:rsidRDefault="00B24894" w:rsidP="00B24894">
      <w:pPr>
        <w:rPr>
          <w:szCs w:val="28"/>
        </w:rPr>
      </w:pPr>
      <w:r w:rsidRPr="008A40E2">
        <w:rPr>
          <w:szCs w:val="28"/>
        </w:rPr>
        <w:t>ПОСТАНОВЛЯЕТ:</w:t>
      </w:r>
    </w:p>
    <w:p w:rsidR="00B24894" w:rsidRDefault="00B24894" w:rsidP="00D77318">
      <w:pPr>
        <w:tabs>
          <w:tab w:val="left" w:pos="1134"/>
        </w:tabs>
        <w:rPr>
          <w:szCs w:val="28"/>
        </w:rPr>
      </w:pPr>
    </w:p>
    <w:p w:rsidR="00D77318" w:rsidRPr="00EB4305" w:rsidRDefault="00D77318" w:rsidP="00D77318">
      <w:pPr>
        <w:tabs>
          <w:tab w:val="left" w:pos="1134"/>
        </w:tabs>
        <w:rPr>
          <w:szCs w:val="28"/>
        </w:rPr>
      </w:pPr>
    </w:p>
    <w:p w:rsidR="00A42BF9" w:rsidRPr="0033314A" w:rsidRDefault="00B24894" w:rsidP="00D77318">
      <w:pPr>
        <w:ind w:firstLine="709"/>
        <w:rPr>
          <w:szCs w:val="28"/>
        </w:rPr>
      </w:pPr>
      <w:r w:rsidRPr="00C76997">
        <w:rPr>
          <w:szCs w:val="28"/>
        </w:rPr>
        <w:t xml:space="preserve">1. </w:t>
      </w:r>
      <w:r w:rsidR="00A42BF9">
        <w:rPr>
          <w:szCs w:val="28"/>
        </w:rPr>
        <w:t>Провести ежегодн</w:t>
      </w:r>
      <w:r w:rsidR="005B7C04">
        <w:rPr>
          <w:szCs w:val="28"/>
        </w:rPr>
        <w:t>ый конкурс</w:t>
      </w:r>
      <w:r w:rsidR="00A42BF9">
        <w:rPr>
          <w:szCs w:val="28"/>
        </w:rPr>
        <w:t xml:space="preserve"> «Пр</w:t>
      </w:r>
      <w:r w:rsidR="000F3DBA">
        <w:rPr>
          <w:szCs w:val="28"/>
        </w:rPr>
        <w:t>едприниматель года» в</w:t>
      </w:r>
      <w:r w:rsidR="00E177D5">
        <w:rPr>
          <w:szCs w:val="28"/>
        </w:rPr>
        <w:t xml:space="preserve"> Георгие</w:t>
      </w:r>
      <w:r w:rsidR="00E177D5">
        <w:rPr>
          <w:szCs w:val="28"/>
        </w:rPr>
        <w:t>в</w:t>
      </w:r>
      <w:r w:rsidR="00E177D5">
        <w:rPr>
          <w:szCs w:val="28"/>
        </w:rPr>
        <w:t>ском городском округе С</w:t>
      </w:r>
      <w:r w:rsidR="000F3DBA">
        <w:rPr>
          <w:szCs w:val="28"/>
        </w:rPr>
        <w:t>тавропольского края.</w:t>
      </w:r>
    </w:p>
    <w:p w:rsidR="00B24894" w:rsidRDefault="00B24894" w:rsidP="00D77318">
      <w:pPr>
        <w:ind w:firstLine="709"/>
        <w:rPr>
          <w:szCs w:val="28"/>
        </w:rPr>
      </w:pPr>
    </w:p>
    <w:p w:rsidR="00A42BF9" w:rsidRDefault="007F4419" w:rsidP="00D77318">
      <w:pPr>
        <w:ind w:firstLine="709"/>
        <w:rPr>
          <w:szCs w:val="28"/>
        </w:rPr>
      </w:pPr>
      <w:r>
        <w:rPr>
          <w:szCs w:val="28"/>
        </w:rPr>
        <w:t xml:space="preserve">2. Утвердить прилагаемое Положение о </w:t>
      </w:r>
      <w:r w:rsidR="00A42BF9">
        <w:rPr>
          <w:szCs w:val="28"/>
        </w:rPr>
        <w:t>ежегодн</w:t>
      </w:r>
      <w:r>
        <w:rPr>
          <w:szCs w:val="28"/>
        </w:rPr>
        <w:t>ом</w:t>
      </w:r>
      <w:r w:rsidR="000F3DBA">
        <w:rPr>
          <w:szCs w:val="28"/>
        </w:rPr>
        <w:t xml:space="preserve"> конкур</w:t>
      </w:r>
      <w:r>
        <w:rPr>
          <w:szCs w:val="28"/>
        </w:rPr>
        <w:t xml:space="preserve">се </w:t>
      </w:r>
      <w:r w:rsidR="00A42BF9">
        <w:rPr>
          <w:szCs w:val="28"/>
        </w:rPr>
        <w:t>«Пре</w:t>
      </w:r>
      <w:r w:rsidR="00A42BF9">
        <w:rPr>
          <w:szCs w:val="28"/>
        </w:rPr>
        <w:t>д</w:t>
      </w:r>
      <w:r w:rsidR="00A42BF9">
        <w:rPr>
          <w:szCs w:val="28"/>
        </w:rPr>
        <w:t>приниматель го</w:t>
      </w:r>
      <w:r w:rsidR="000F3DBA">
        <w:rPr>
          <w:szCs w:val="28"/>
        </w:rPr>
        <w:t>да» в Георгиевском городском округе Ставропольского края</w:t>
      </w:r>
      <w:r>
        <w:rPr>
          <w:szCs w:val="28"/>
        </w:rPr>
        <w:t>.</w:t>
      </w:r>
    </w:p>
    <w:p w:rsidR="00A42BF9" w:rsidRDefault="00A42BF9" w:rsidP="00D77318">
      <w:pPr>
        <w:ind w:firstLine="709"/>
        <w:rPr>
          <w:szCs w:val="28"/>
        </w:rPr>
      </w:pPr>
    </w:p>
    <w:p w:rsidR="00A42BF9" w:rsidRDefault="00A42BF9" w:rsidP="00D77318">
      <w:pPr>
        <w:ind w:firstLine="709"/>
        <w:rPr>
          <w:szCs w:val="28"/>
        </w:rPr>
      </w:pPr>
      <w:r>
        <w:rPr>
          <w:szCs w:val="28"/>
        </w:rPr>
        <w:t xml:space="preserve">3. </w:t>
      </w:r>
      <w:r w:rsidR="007D4D14">
        <w:rPr>
          <w:szCs w:val="28"/>
        </w:rPr>
        <w:t>Образовать Конкурсную комиссию по проведению ежегодного ко</w:t>
      </w:r>
      <w:r w:rsidR="007D4D14">
        <w:rPr>
          <w:szCs w:val="28"/>
        </w:rPr>
        <w:t>н</w:t>
      </w:r>
      <w:r w:rsidR="007D4D14">
        <w:rPr>
          <w:szCs w:val="28"/>
        </w:rPr>
        <w:t>курса «Предприниматель года»</w:t>
      </w:r>
      <w:r w:rsidR="006027AD">
        <w:rPr>
          <w:szCs w:val="28"/>
        </w:rPr>
        <w:t xml:space="preserve"> </w:t>
      </w:r>
      <w:r w:rsidR="007D4D14">
        <w:rPr>
          <w:szCs w:val="28"/>
        </w:rPr>
        <w:t>в Георгиевском городском округе Ставр</w:t>
      </w:r>
      <w:r w:rsidR="007D4D14">
        <w:rPr>
          <w:szCs w:val="28"/>
        </w:rPr>
        <w:t>о</w:t>
      </w:r>
      <w:r w:rsidR="007D4D14">
        <w:rPr>
          <w:szCs w:val="28"/>
        </w:rPr>
        <w:t>польского края и утвердить ее в прилагаемом составе.</w:t>
      </w:r>
    </w:p>
    <w:p w:rsidR="00686FA7" w:rsidRDefault="00686FA7" w:rsidP="00D77318">
      <w:pPr>
        <w:ind w:firstLine="709"/>
        <w:rPr>
          <w:szCs w:val="28"/>
        </w:rPr>
      </w:pPr>
    </w:p>
    <w:p w:rsidR="00B24894" w:rsidRPr="00C76997" w:rsidRDefault="00686FA7" w:rsidP="00D77318">
      <w:pPr>
        <w:ind w:firstLine="709"/>
        <w:rPr>
          <w:szCs w:val="28"/>
        </w:rPr>
      </w:pPr>
      <w:r>
        <w:rPr>
          <w:szCs w:val="28"/>
        </w:rPr>
        <w:t>4</w:t>
      </w:r>
      <w:r w:rsidR="00B24894" w:rsidRPr="00C76997">
        <w:rPr>
          <w:szCs w:val="28"/>
        </w:rPr>
        <w:t>. Контроль за выполнением настоящ</w:t>
      </w:r>
      <w:r w:rsidR="00EF74B1">
        <w:rPr>
          <w:szCs w:val="28"/>
        </w:rPr>
        <w:t>его постановления возложить на</w:t>
      </w:r>
      <w:r w:rsidR="00011A6B">
        <w:rPr>
          <w:szCs w:val="28"/>
        </w:rPr>
        <w:t xml:space="preserve"> исполняющего обязанности</w:t>
      </w:r>
      <w:r w:rsidR="00EF74B1">
        <w:rPr>
          <w:szCs w:val="28"/>
        </w:rPr>
        <w:t xml:space="preserve"> </w:t>
      </w:r>
      <w:proofErr w:type="gramStart"/>
      <w:r w:rsidR="00B24894" w:rsidRPr="00C76997">
        <w:rPr>
          <w:szCs w:val="28"/>
        </w:rPr>
        <w:t>замест</w:t>
      </w:r>
      <w:r w:rsidR="00011A6B">
        <w:rPr>
          <w:szCs w:val="28"/>
        </w:rPr>
        <w:t>ителя главы администрации Георгиевск</w:t>
      </w:r>
      <w:r w:rsidR="00011A6B">
        <w:rPr>
          <w:szCs w:val="28"/>
        </w:rPr>
        <w:t>о</w:t>
      </w:r>
      <w:r w:rsidR="00011A6B">
        <w:rPr>
          <w:szCs w:val="28"/>
        </w:rPr>
        <w:t>го городского округа Ставропольского края Хасанова</w:t>
      </w:r>
      <w:proofErr w:type="gramEnd"/>
      <w:r w:rsidR="00011A6B">
        <w:rPr>
          <w:szCs w:val="28"/>
        </w:rPr>
        <w:t xml:space="preserve"> </w:t>
      </w:r>
      <w:r w:rsidR="00D77318">
        <w:rPr>
          <w:szCs w:val="28"/>
        </w:rPr>
        <w:t>Р.Х.</w:t>
      </w:r>
    </w:p>
    <w:p w:rsidR="00B24894" w:rsidRPr="00C76997" w:rsidRDefault="00B24894" w:rsidP="00D77318">
      <w:pPr>
        <w:ind w:firstLine="709"/>
        <w:rPr>
          <w:szCs w:val="28"/>
        </w:rPr>
      </w:pPr>
    </w:p>
    <w:p w:rsidR="00B24894" w:rsidRPr="00C76997" w:rsidRDefault="00D471C8" w:rsidP="00D77318">
      <w:pPr>
        <w:ind w:firstLine="709"/>
        <w:rPr>
          <w:szCs w:val="28"/>
        </w:rPr>
      </w:pPr>
      <w:r>
        <w:rPr>
          <w:szCs w:val="28"/>
        </w:rPr>
        <w:br w:type="page"/>
      </w:r>
      <w:r w:rsidR="00EE037F">
        <w:rPr>
          <w:szCs w:val="28"/>
        </w:rPr>
        <w:lastRenderedPageBreak/>
        <w:t>5</w:t>
      </w:r>
      <w:r w:rsidR="00B24894" w:rsidRPr="00C76997">
        <w:rPr>
          <w:szCs w:val="28"/>
        </w:rPr>
        <w:t>. Настоящее постановление вступает в силу</w:t>
      </w:r>
      <w:r w:rsidR="007D4D14">
        <w:rPr>
          <w:szCs w:val="28"/>
        </w:rPr>
        <w:t xml:space="preserve"> со дня его официального опубликования</w:t>
      </w:r>
      <w:r w:rsidR="00B24894" w:rsidRPr="00C76997">
        <w:rPr>
          <w:szCs w:val="28"/>
        </w:rPr>
        <w:t>.</w:t>
      </w:r>
    </w:p>
    <w:p w:rsidR="00B24894" w:rsidRPr="00C76997" w:rsidRDefault="00B24894" w:rsidP="00B24894">
      <w:pPr>
        <w:rPr>
          <w:szCs w:val="28"/>
        </w:rPr>
      </w:pPr>
    </w:p>
    <w:p w:rsidR="0095363B" w:rsidRDefault="0095363B" w:rsidP="006552E5">
      <w:pPr>
        <w:rPr>
          <w:szCs w:val="28"/>
        </w:rPr>
      </w:pPr>
    </w:p>
    <w:p w:rsidR="0095363B" w:rsidRDefault="0095363B" w:rsidP="006552E5">
      <w:pPr>
        <w:rPr>
          <w:szCs w:val="28"/>
        </w:rPr>
      </w:pPr>
    </w:p>
    <w:p w:rsidR="002A775A" w:rsidRDefault="002A775A" w:rsidP="00E52F37">
      <w:pPr>
        <w:spacing w:line="240" w:lineRule="exact"/>
      </w:pPr>
      <w:r>
        <w:t xml:space="preserve">Глава </w:t>
      </w:r>
    </w:p>
    <w:p w:rsidR="002A775A" w:rsidRDefault="002A775A" w:rsidP="00E52F37">
      <w:pPr>
        <w:spacing w:line="240" w:lineRule="exact"/>
      </w:pPr>
      <w:r>
        <w:t>Георгиевского городского округа</w:t>
      </w:r>
    </w:p>
    <w:p w:rsidR="00B8160D" w:rsidRDefault="002A775A" w:rsidP="00E52F37">
      <w:pPr>
        <w:spacing w:line="240" w:lineRule="exact"/>
      </w:pPr>
      <w:r>
        <w:t>Ставропольского края</w:t>
      </w:r>
      <w:r w:rsidR="006552E5">
        <w:t xml:space="preserve">   </w:t>
      </w:r>
      <w:r w:rsidR="00E52F37">
        <w:t xml:space="preserve">  </w:t>
      </w:r>
      <w:r w:rsidR="006552E5">
        <w:t xml:space="preserve">               </w:t>
      </w:r>
      <w:r>
        <w:t xml:space="preserve">                                                      М.В.Клети</w:t>
      </w:r>
      <w:r w:rsidR="0095363B">
        <w:t>н</w:t>
      </w:r>
    </w:p>
    <w:p w:rsidR="0095363B" w:rsidRDefault="0095363B" w:rsidP="007055AE"/>
    <w:p w:rsidR="00E52F37" w:rsidRDefault="00E52F37" w:rsidP="007055AE"/>
    <w:p w:rsidR="00E52F37" w:rsidRDefault="00E52F37" w:rsidP="007055AE"/>
    <w:p w:rsidR="000013A8" w:rsidRPr="000013A8" w:rsidRDefault="000013A8" w:rsidP="000013A8">
      <w:pPr>
        <w:widowControl w:val="0"/>
        <w:autoSpaceDE w:val="0"/>
        <w:autoSpaceDN w:val="0"/>
        <w:adjustRightInd w:val="0"/>
        <w:spacing w:line="240" w:lineRule="exact"/>
        <w:ind w:firstLine="5245"/>
        <w:jc w:val="center"/>
        <w:rPr>
          <w:rFonts w:eastAsia="Times New Roman"/>
          <w:szCs w:val="28"/>
          <w:lang w:eastAsia="ru-RU"/>
        </w:rPr>
      </w:pPr>
      <w:r>
        <w:rPr>
          <w:rFonts w:eastAsia="Times New Roman"/>
          <w:szCs w:val="28"/>
        </w:rPr>
        <w:br w:type="page"/>
      </w:r>
      <w:r w:rsidRPr="000013A8">
        <w:rPr>
          <w:rFonts w:eastAsia="Times New Roman"/>
          <w:szCs w:val="28"/>
          <w:lang w:eastAsia="ru-RU"/>
        </w:rPr>
        <w:lastRenderedPageBreak/>
        <w:t>УТВЕРЖДЕНО</w:t>
      </w:r>
    </w:p>
    <w:p w:rsidR="000013A8" w:rsidRPr="000013A8" w:rsidRDefault="000013A8" w:rsidP="000013A8">
      <w:pPr>
        <w:widowControl w:val="0"/>
        <w:autoSpaceDE w:val="0"/>
        <w:autoSpaceDN w:val="0"/>
        <w:adjustRightInd w:val="0"/>
        <w:spacing w:line="240" w:lineRule="exact"/>
        <w:ind w:firstLine="5245"/>
        <w:rPr>
          <w:rFonts w:eastAsia="Times New Roman"/>
          <w:szCs w:val="28"/>
          <w:lang w:eastAsia="ru-RU"/>
        </w:rPr>
      </w:pPr>
    </w:p>
    <w:p w:rsidR="000013A8" w:rsidRPr="000013A8" w:rsidRDefault="000013A8" w:rsidP="000013A8">
      <w:pPr>
        <w:widowControl w:val="0"/>
        <w:autoSpaceDE w:val="0"/>
        <w:autoSpaceDN w:val="0"/>
        <w:adjustRightInd w:val="0"/>
        <w:spacing w:line="240" w:lineRule="exact"/>
        <w:ind w:firstLine="5245"/>
        <w:rPr>
          <w:rFonts w:eastAsia="Times New Roman"/>
          <w:szCs w:val="28"/>
          <w:lang w:eastAsia="ru-RU"/>
        </w:rPr>
      </w:pPr>
      <w:r w:rsidRPr="000013A8">
        <w:rPr>
          <w:rFonts w:eastAsia="Times New Roman"/>
          <w:szCs w:val="28"/>
          <w:lang w:eastAsia="ru-RU"/>
        </w:rPr>
        <w:t>постановлением администрации</w:t>
      </w:r>
    </w:p>
    <w:p w:rsidR="000013A8" w:rsidRPr="000013A8" w:rsidRDefault="000013A8" w:rsidP="000013A8">
      <w:pPr>
        <w:widowControl w:val="0"/>
        <w:autoSpaceDE w:val="0"/>
        <w:autoSpaceDN w:val="0"/>
        <w:adjustRightInd w:val="0"/>
        <w:spacing w:line="240" w:lineRule="exact"/>
        <w:ind w:firstLine="5245"/>
        <w:rPr>
          <w:rFonts w:eastAsia="Times New Roman"/>
          <w:szCs w:val="28"/>
          <w:lang w:eastAsia="ru-RU"/>
        </w:rPr>
      </w:pPr>
      <w:r w:rsidRPr="000013A8">
        <w:rPr>
          <w:rFonts w:eastAsia="Times New Roman"/>
          <w:szCs w:val="28"/>
          <w:lang w:eastAsia="ru-RU"/>
        </w:rPr>
        <w:t>Георгиевского городского</w:t>
      </w:r>
    </w:p>
    <w:p w:rsidR="000013A8" w:rsidRPr="000013A8" w:rsidRDefault="000013A8" w:rsidP="000013A8">
      <w:pPr>
        <w:widowControl w:val="0"/>
        <w:autoSpaceDE w:val="0"/>
        <w:autoSpaceDN w:val="0"/>
        <w:adjustRightInd w:val="0"/>
        <w:spacing w:line="240" w:lineRule="exact"/>
        <w:ind w:firstLine="5245"/>
        <w:rPr>
          <w:rFonts w:eastAsia="Times New Roman"/>
          <w:szCs w:val="28"/>
          <w:lang w:eastAsia="ru-RU"/>
        </w:rPr>
      </w:pPr>
      <w:r w:rsidRPr="000013A8">
        <w:rPr>
          <w:rFonts w:eastAsia="Times New Roman"/>
          <w:szCs w:val="28"/>
          <w:lang w:eastAsia="ru-RU"/>
        </w:rPr>
        <w:t>округа Ставропольского края</w:t>
      </w:r>
    </w:p>
    <w:p w:rsidR="000013A8" w:rsidRPr="000013A8" w:rsidRDefault="000013A8" w:rsidP="000013A8">
      <w:pPr>
        <w:widowControl w:val="0"/>
        <w:autoSpaceDE w:val="0"/>
        <w:autoSpaceDN w:val="0"/>
        <w:adjustRightInd w:val="0"/>
        <w:spacing w:line="240" w:lineRule="exact"/>
        <w:ind w:firstLine="5245"/>
        <w:rPr>
          <w:rFonts w:eastAsia="Times New Roman"/>
          <w:szCs w:val="28"/>
          <w:lang w:eastAsia="ru-RU"/>
        </w:rPr>
      </w:pPr>
      <w:r>
        <w:rPr>
          <w:rFonts w:eastAsia="Times New Roman"/>
          <w:szCs w:val="28"/>
          <w:lang w:eastAsia="ru-RU"/>
        </w:rPr>
        <w:t>от 03 мая 2018 г. № 1142</w:t>
      </w:r>
    </w:p>
    <w:p w:rsidR="000013A8" w:rsidRPr="000013A8" w:rsidRDefault="000013A8" w:rsidP="000013A8">
      <w:pPr>
        <w:ind w:hanging="142"/>
        <w:jc w:val="center"/>
        <w:rPr>
          <w:sz w:val="26"/>
          <w:szCs w:val="26"/>
        </w:rPr>
      </w:pPr>
    </w:p>
    <w:p w:rsidR="000013A8" w:rsidRPr="000013A8" w:rsidRDefault="000013A8" w:rsidP="000013A8">
      <w:pPr>
        <w:ind w:hanging="142"/>
        <w:jc w:val="center"/>
        <w:rPr>
          <w:sz w:val="26"/>
          <w:szCs w:val="26"/>
        </w:rPr>
      </w:pPr>
    </w:p>
    <w:p w:rsidR="000013A8" w:rsidRPr="000013A8" w:rsidRDefault="000013A8" w:rsidP="000013A8">
      <w:pPr>
        <w:ind w:hanging="142"/>
        <w:jc w:val="center"/>
        <w:rPr>
          <w:sz w:val="26"/>
          <w:szCs w:val="26"/>
        </w:rPr>
      </w:pPr>
    </w:p>
    <w:p w:rsidR="000013A8" w:rsidRPr="000013A8" w:rsidRDefault="000013A8" w:rsidP="000013A8">
      <w:pPr>
        <w:ind w:hanging="142"/>
        <w:jc w:val="center"/>
        <w:rPr>
          <w:sz w:val="26"/>
          <w:szCs w:val="26"/>
        </w:rPr>
      </w:pPr>
    </w:p>
    <w:p w:rsidR="000013A8" w:rsidRPr="000013A8" w:rsidRDefault="000013A8" w:rsidP="000013A8">
      <w:pPr>
        <w:spacing w:line="240" w:lineRule="exact"/>
        <w:ind w:hanging="142"/>
        <w:jc w:val="center"/>
        <w:rPr>
          <w:szCs w:val="28"/>
        </w:rPr>
      </w:pPr>
      <w:r w:rsidRPr="000013A8">
        <w:rPr>
          <w:szCs w:val="28"/>
        </w:rPr>
        <w:t>ПОЛОЖЕНИЕ</w:t>
      </w:r>
    </w:p>
    <w:p w:rsidR="000013A8" w:rsidRPr="000013A8" w:rsidRDefault="000013A8" w:rsidP="000013A8">
      <w:pPr>
        <w:spacing w:line="240" w:lineRule="exact"/>
        <w:ind w:hanging="142"/>
        <w:jc w:val="center"/>
        <w:rPr>
          <w:szCs w:val="28"/>
        </w:rPr>
      </w:pPr>
    </w:p>
    <w:p w:rsidR="000013A8" w:rsidRPr="000013A8" w:rsidRDefault="000013A8" w:rsidP="000013A8">
      <w:pPr>
        <w:spacing w:line="240" w:lineRule="exact"/>
        <w:ind w:hanging="142"/>
        <w:jc w:val="center"/>
        <w:rPr>
          <w:szCs w:val="28"/>
        </w:rPr>
      </w:pPr>
      <w:r w:rsidRPr="000013A8">
        <w:rPr>
          <w:szCs w:val="28"/>
        </w:rPr>
        <w:t>о ежегодном конкурсе «Предприниматель года»</w:t>
      </w:r>
    </w:p>
    <w:p w:rsidR="000013A8" w:rsidRPr="000013A8" w:rsidRDefault="000013A8" w:rsidP="000013A8">
      <w:pPr>
        <w:spacing w:line="240" w:lineRule="exact"/>
        <w:ind w:hanging="142"/>
        <w:jc w:val="center"/>
        <w:rPr>
          <w:szCs w:val="28"/>
        </w:rPr>
      </w:pPr>
      <w:r w:rsidRPr="000013A8">
        <w:rPr>
          <w:szCs w:val="28"/>
        </w:rPr>
        <w:t>в Георгиевском городском округе Ставропольского края</w:t>
      </w:r>
    </w:p>
    <w:p w:rsidR="000013A8" w:rsidRPr="000013A8" w:rsidRDefault="000013A8" w:rsidP="000013A8">
      <w:pPr>
        <w:ind w:hanging="142"/>
        <w:jc w:val="center"/>
        <w:rPr>
          <w:sz w:val="26"/>
          <w:szCs w:val="26"/>
        </w:rPr>
      </w:pPr>
    </w:p>
    <w:p w:rsidR="000013A8" w:rsidRPr="000013A8" w:rsidRDefault="000013A8" w:rsidP="000013A8">
      <w:pPr>
        <w:ind w:hanging="142"/>
        <w:jc w:val="center"/>
        <w:rPr>
          <w:sz w:val="26"/>
          <w:szCs w:val="26"/>
        </w:rPr>
      </w:pPr>
    </w:p>
    <w:p w:rsidR="000013A8" w:rsidRPr="000013A8" w:rsidRDefault="000013A8" w:rsidP="000013A8">
      <w:pPr>
        <w:spacing w:line="240" w:lineRule="exact"/>
        <w:ind w:hanging="142"/>
        <w:jc w:val="center"/>
        <w:rPr>
          <w:szCs w:val="28"/>
        </w:rPr>
      </w:pPr>
      <w:r w:rsidRPr="000013A8">
        <w:rPr>
          <w:szCs w:val="28"/>
        </w:rPr>
        <w:t>1. Общие положения</w:t>
      </w:r>
    </w:p>
    <w:p w:rsidR="000013A8" w:rsidRPr="000013A8" w:rsidRDefault="000013A8" w:rsidP="000013A8">
      <w:pPr>
        <w:ind w:hanging="142"/>
        <w:jc w:val="center"/>
        <w:rPr>
          <w:szCs w:val="28"/>
        </w:rPr>
      </w:pPr>
    </w:p>
    <w:p w:rsidR="000013A8" w:rsidRPr="000013A8" w:rsidRDefault="000013A8" w:rsidP="000013A8">
      <w:pPr>
        <w:ind w:firstLine="709"/>
        <w:rPr>
          <w:szCs w:val="28"/>
        </w:rPr>
      </w:pPr>
      <w:r w:rsidRPr="000013A8">
        <w:rPr>
          <w:szCs w:val="28"/>
        </w:rPr>
        <w:t>1.1. Настоящее Положение о ежегодном конкурсе «Предприниматель года» в Георгиевском городском округе Ставропольского края (далее – П</w:t>
      </w:r>
      <w:r w:rsidRPr="000013A8">
        <w:rPr>
          <w:szCs w:val="28"/>
        </w:rPr>
        <w:t>о</w:t>
      </w:r>
      <w:r w:rsidRPr="000013A8">
        <w:rPr>
          <w:szCs w:val="28"/>
        </w:rPr>
        <w:t>ложение) разработано в целях организации и прове</w:t>
      </w:r>
      <w:r w:rsidRPr="000013A8">
        <w:rPr>
          <w:szCs w:val="28"/>
        </w:rPr>
        <w:softHyphen/>
        <w:t>дения ежегодного конку</w:t>
      </w:r>
      <w:r w:rsidRPr="000013A8">
        <w:rPr>
          <w:szCs w:val="28"/>
        </w:rPr>
        <w:t>р</w:t>
      </w:r>
      <w:r w:rsidRPr="000013A8">
        <w:rPr>
          <w:szCs w:val="28"/>
        </w:rPr>
        <w:t xml:space="preserve">са «Предприниматель года» (далее – конкурс) в Георгиевском городском округе Ставропольского края. </w:t>
      </w:r>
    </w:p>
    <w:p w:rsidR="000013A8" w:rsidRPr="000013A8" w:rsidRDefault="000013A8" w:rsidP="000013A8">
      <w:pPr>
        <w:ind w:firstLine="709"/>
        <w:rPr>
          <w:szCs w:val="28"/>
        </w:rPr>
      </w:pPr>
      <w:r w:rsidRPr="000013A8">
        <w:rPr>
          <w:szCs w:val="28"/>
        </w:rPr>
        <w:t>1.2. Конкурс проводится ежегодно среди субъектов малого и среднего предпринимательства, зарегистрированных в установленном порядке и осу</w:t>
      </w:r>
      <w:r w:rsidRPr="000013A8">
        <w:rPr>
          <w:szCs w:val="28"/>
        </w:rPr>
        <w:softHyphen/>
        <w:t>ществляющих свою деятельность на территории Георгиевского городского округа Ставропольского края, отве</w:t>
      </w:r>
      <w:r w:rsidRPr="000013A8">
        <w:rPr>
          <w:szCs w:val="28"/>
        </w:rPr>
        <w:softHyphen/>
        <w:t>чающих требованиям Федерального зак</w:t>
      </w:r>
      <w:r w:rsidRPr="000013A8">
        <w:rPr>
          <w:szCs w:val="28"/>
        </w:rPr>
        <w:t>о</w:t>
      </w:r>
      <w:r w:rsidRPr="000013A8">
        <w:rPr>
          <w:szCs w:val="28"/>
        </w:rPr>
        <w:t>на «О развитии малого и среднего предпринимательства в Российской Фед</w:t>
      </w:r>
      <w:r w:rsidRPr="000013A8">
        <w:rPr>
          <w:szCs w:val="28"/>
        </w:rPr>
        <w:t>е</w:t>
      </w:r>
      <w:r w:rsidRPr="000013A8">
        <w:rPr>
          <w:szCs w:val="28"/>
        </w:rPr>
        <w:t>рации» (далее – субъекты предпри</w:t>
      </w:r>
      <w:r w:rsidRPr="000013A8">
        <w:rPr>
          <w:szCs w:val="28"/>
        </w:rPr>
        <w:softHyphen/>
        <w:t>нимательства).</w:t>
      </w:r>
    </w:p>
    <w:p w:rsidR="000013A8" w:rsidRPr="000013A8" w:rsidRDefault="000013A8" w:rsidP="000013A8">
      <w:pPr>
        <w:ind w:firstLine="709"/>
        <w:rPr>
          <w:szCs w:val="28"/>
        </w:rPr>
      </w:pPr>
      <w:r w:rsidRPr="000013A8">
        <w:rPr>
          <w:szCs w:val="28"/>
        </w:rPr>
        <w:t>1.3. Организатором конкурса выступает администрация Георгиевского городского округа Ставропольского края.</w:t>
      </w:r>
    </w:p>
    <w:p w:rsidR="000013A8" w:rsidRPr="000013A8" w:rsidRDefault="000013A8" w:rsidP="000013A8">
      <w:pPr>
        <w:rPr>
          <w:szCs w:val="28"/>
        </w:rPr>
      </w:pPr>
    </w:p>
    <w:p w:rsidR="000013A8" w:rsidRPr="000013A8" w:rsidRDefault="000013A8" w:rsidP="000013A8">
      <w:pPr>
        <w:spacing w:line="240" w:lineRule="exact"/>
        <w:jc w:val="center"/>
        <w:rPr>
          <w:szCs w:val="28"/>
        </w:rPr>
      </w:pPr>
      <w:r w:rsidRPr="000013A8">
        <w:rPr>
          <w:szCs w:val="28"/>
        </w:rPr>
        <w:t>2. Цели и задачи конкурса</w:t>
      </w:r>
    </w:p>
    <w:p w:rsidR="000013A8" w:rsidRPr="000013A8" w:rsidRDefault="000013A8" w:rsidP="000013A8">
      <w:pPr>
        <w:rPr>
          <w:szCs w:val="28"/>
        </w:rPr>
      </w:pPr>
    </w:p>
    <w:p w:rsidR="000013A8" w:rsidRPr="000013A8" w:rsidRDefault="000013A8" w:rsidP="000013A8">
      <w:pPr>
        <w:ind w:firstLine="709"/>
        <w:rPr>
          <w:szCs w:val="28"/>
        </w:rPr>
      </w:pPr>
      <w:r w:rsidRPr="000013A8">
        <w:rPr>
          <w:szCs w:val="28"/>
        </w:rPr>
        <w:t>2.1. Основной целью конкурса является пропаганда достижений, роли и места малого и среднего предпринимательства в социально-экономическом развитии Георгиевского городского округа Ставропольского края.</w:t>
      </w:r>
    </w:p>
    <w:p w:rsidR="000013A8" w:rsidRPr="000013A8" w:rsidRDefault="000013A8" w:rsidP="000013A8">
      <w:pPr>
        <w:ind w:firstLine="709"/>
        <w:rPr>
          <w:szCs w:val="28"/>
        </w:rPr>
      </w:pPr>
      <w:r w:rsidRPr="000013A8">
        <w:rPr>
          <w:szCs w:val="28"/>
        </w:rPr>
        <w:t>2.2. Задачами конкурса являются выявление субъектов предпринима</w:t>
      </w:r>
      <w:r w:rsidRPr="000013A8">
        <w:rPr>
          <w:szCs w:val="28"/>
        </w:rPr>
        <w:softHyphen/>
        <w:t>тельства, добившихся наибольших успехов в предпринимательской деятель</w:t>
      </w:r>
      <w:r w:rsidRPr="000013A8">
        <w:rPr>
          <w:szCs w:val="28"/>
        </w:rPr>
        <w:softHyphen/>
        <w:t>ности, систематизация положительного опыта их работы для дальнейшего его распространения и привлечения широких слоев населения Георгиевского городского округа Ставропольского края к предпринимательской деятельн</w:t>
      </w:r>
      <w:r w:rsidRPr="000013A8">
        <w:rPr>
          <w:szCs w:val="28"/>
        </w:rPr>
        <w:t>о</w:t>
      </w:r>
      <w:r w:rsidRPr="000013A8">
        <w:rPr>
          <w:szCs w:val="28"/>
        </w:rPr>
        <w:t>сти, формирования благоприятного общественного мнения о субъектах пре</w:t>
      </w:r>
      <w:r w:rsidRPr="000013A8">
        <w:rPr>
          <w:szCs w:val="28"/>
        </w:rPr>
        <w:t>д</w:t>
      </w:r>
      <w:r w:rsidRPr="000013A8">
        <w:rPr>
          <w:szCs w:val="28"/>
        </w:rPr>
        <w:t>принимательства.</w:t>
      </w:r>
    </w:p>
    <w:p w:rsidR="000013A8" w:rsidRPr="000013A8" w:rsidRDefault="000013A8" w:rsidP="000013A8">
      <w:pPr>
        <w:ind w:firstLine="709"/>
        <w:rPr>
          <w:szCs w:val="28"/>
        </w:rPr>
      </w:pPr>
      <w:r w:rsidRPr="000013A8">
        <w:rPr>
          <w:szCs w:val="28"/>
        </w:rPr>
        <w:t>2.3. Основными принципами организации и проведения конкурса яв</w:t>
      </w:r>
      <w:r w:rsidRPr="000013A8">
        <w:rPr>
          <w:szCs w:val="28"/>
        </w:rPr>
        <w:softHyphen/>
        <w:t>ляются создание равных условий участия в конкурсе для всех его участни</w:t>
      </w:r>
      <w:r w:rsidRPr="000013A8">
        <w:rPr>
          <w:szCs w:val="28"/>
        </w:rPr>
        <w:softHyphen/>
        <w:t xml:space="preserve">ков, единство требований и объективности оценки деятельности субъектов </w:t>
      </w:r>
      <w:r w:rsidRPr="000013A8">
        <w:rPr>
          <w:szCs w:val="28"/>
        </w:rPr>
        <w:lastRenderedPageBreak/>
        <w:t>предпринимательства, доступность информации о проведении конкурса и обеспечение открытости его проведения.</w:t>
      </w:r>
    </w:p>
    <w:p w:rsidR="000013A8" w:rsidRPr="000013A8" w:rsidRDefault="000013A8" w:rsidP="000013A8">
      <w:pPr>
        <w:rPr>
          <w:szCs w:val="28"/>
        </w:rPr>
      </w:pPr>
    </w:p>
    <w:p w:rsidR="000013A8" w:rsidRPr="000013A8" w:rsidRDefault="000013A8" w:rsidP="000013A8">
      <w:pPr>
        <w:spacing w:line="240" w:lineRule="exact"/>
        <w:jc w:val="center"/>
        <w:rPr>
          <w:szCs w:val="28"/>
        </w:rPr>
      </w:pPr>
      <w:r w:rsidRPr="000013A8">
        <w:rPr>
          <w:szCs w:val="28"/>
        </w:rPr>
        <w:t>3. Требования к участникам конкурса</w:t>
      </w:r>
    </w:p>
    <w:p w:rsidR="000013A8" w:rsidRPr="000013A8" w:rsidRDefault="000013A8" w:rsidP="000013A8">
      <w:pPr>
        <w:rPr>
          <w:szCs w:val="28"/>
        </w:rPr>
      </w:pPr>
    </w:p>
    <w:p w:rsidR="000013A8" w:rsidRPr="000013A8" w:rsidRDefault="000013A8" w:rsidP="000013A8">
      <w:pPr>
        <w:ind w:firstLine="709"/>
        <w:rPr>
          <w:szCs w:val="28"/>
        </w:rPr>
      </w:pPr>
      <w:r w:rsidRPr="000013A8">
        <w:rPr>
          <w:szCs w:val="28"/>
        </w:rPr>
        <w:t>3.1. Участники конкурса должны отвечать следующим требованиям:</w:t>
      </w:r>
    </w:p>
    <w:p w:rsidR="000013A8" w:rsidRPr="000013A8" w:rsidRDefault="000013A8" w:rsidP="000013A8">
      <w:pPr>
        <w:ind w:firstLine="709"/>
        <w:rPr>
          <w:szCs w:val="28"/>
        </w:rPr>
      </w:pPr>
      <w:r w:rsidRPr="000013A8">
        <w:rPr>
          <w:szCs w:val="28"/>
        </w:rPr>
        <w:t>не иметь просроченной задолженности по налогам, сборам, пеням, штрафам, процентам и иным обязательным платежам в бюджеты всех уро</w:t>
      </w:r>
      <w:r w:rsidRPr="000013A8">
        <w:rPr>
          <w:szCs w:val="28"/>
        </w:rPr>
        <w:t>в</w:t>
      </w:r>
      <w:r w:rsidRPr="000013A8">
        <w:rPr>
          <w:szCs w:val="28"/>
        </w:rPr>
        <w:t>ней бюджетной системы Российской Федерации и внебюджетные фонды по состоянию на дату подачи заявки;</w:t>
      </w:r>
    </w:p>
    <w:p w:rsidR="000013A8" w:rsidRPr="000013A8" w:rsidRDefault="000013A8" w:rsidP="000013A8">
      <w:pPr>
        <w:ind w:firstLine="709"/>
        <w:rPr>
          <w:szCs w:val="28"/>
        </w:rPr>
      </w:pPr>
      <w:r w:rsidRPr="000013A8">
        <w:rPr>
          <w:szCs w:val="28"/>
        </w:rPr>
        <w:t>не иметь задолженности по оплате труда работников;</w:t>
      </w:r>
    </w:p>
    <w:p w:rsidR="000013A8" w:rsidRPr="000013A8" w:rsidRDefault="000013A8" w:rsidP="000013A8">
      <w:pPr>
        <w:ind w:firstLine="709"/>
        <w:rPr>
          <w:szCs w:val="28"/>
        </w:rPr>
      </w:pPr>
      <w:r w:rsidRPr="000013A8">
        <w:rPr>
          <w:szCs w:val="28"/>
        </w:rPr>
        <w:t>иметь положительную динамику выплаты заработной платы работни</w:t>
      </w:r>
      <w:r w:rsidRPr="000013A8">
        <w:rPr>
          <w:szCs w:val="28"/>
        </w:rPr>
        <w:softHyphen/>
        <w:t>ков не ниже среднеотраслевой заработной платы по Ставропольскому краю.</w:t>
      </w:r>
    </w:p>
    <w:p w:rsidR="000013A8" w:rsidRPr="000013A8" w:rsidRDefault="000013A8" w:rsidP="000013A8">
      <w:pPr>
        <w:ind w:firstLine="709"/>
        <w:rPr>
          <w:szCs w:val="28"/>
        </w:rPr>
      </w:pPr>
      <w:r w:rsidRPr="000013A8">
        <w:rPr>
          <w:szCs w:val="28"/>
        </w:rPr>
        <w:t>3.2. К участию в конкурсе не допускаются субъекты предпринима</w:t>
      </w:r>
      <w:r w:rsidRPr="000013A8">
        <w:rPr>
          <w:szCs w:val="28"/>
        </w:rPr>
        <w:softHyphen/>
        <w:t>тельства:</w:t>
      </w:r>
    </w:p>
    <w:p w:rsidR="000013A8" w:rsidRPr="000013A8" w:rsidRDefault="000013A8" w:rsidP="000013A8">
      <w:pPr>
        <w:ind w:firstLine="709"/>
        <w:rPr>
          <w:szCs w:val="28"/>
        </w:rPr>
      </w:pPr>
      <w:r w:rsidRPr="000013A8">
        <w:rPr>
          <w:szCs w:val="28"/>
        </w:rPr>
        <w:t>находящиеся в стадии реорганизации, ликвидации, в период процедуры наблюдения, либо конкурсного производства в делах о банкротстве;</w:t>
      </w:r>
    </w:p>
    <w:p w:rsidR="000013A8" w:rsidRPr="000013A8" w:rsidRDefault="000013A8" w:rsidP="000013A8">
      <w:pPr>
        <w:ind w:firstLine="709"/>
        <w:rPr>
          <w:szCs w:val="28"/>
        </w:rPr>
      </w:pPr>
      <w:proofErr w:type="gramStart"/>
      <w:r w:rsidRPr="000013A8">
        <w:rPr>
          <w:szCs w:val="28"/>
        </w:rPr>
        <w:t>осуществляющие деятельность, запрещенную законодательством Рос</w:t>
      </w:r>
      <w:r w:rsidRPr="000013A8">
        <w:rPr>
          <w:szCs w:val="28"/>
        </w:rPr>
        <w:softHyphen/>
        <w:t>сийской Федерации;</w:t>
      </w:r>
      <w:proofErr w:type="gramEnd"/>
    </w:p>
    <w:p w:rsidR="000013A8" w:rsidRPr="000013A8" w:rsidRDefault="000013A8" w:rsidP="000013A8">
      <w:pPr>
        <w:ind w:firstLine="709"/>
        <w:rPr>
          <w:szCs w:val="28"/>
        </w:rPr>
      </w:pPr>
      <w:r w:rsidRPr="000013A8">
        <w:rPr>
          <w:szCs w:val="28"/>
        </w:rPr>
        <w:t>осуществляющие деятельность по производству или продаже алко</w:t>
      </w:r>
      <w:r w:rsidRPr="000013A8">
        <w:rPr>
          <w:szCs w:val="28"/>
        </w:rPr>
        <w:softHyphen/>
        <w:t>гольной и спиртосодержащей продукции, пива и напитков, изготовленных на его основе, а также табака, табачных изделий, курительных принадлежно</w:t>
      </w:r>
      <w:r w:rsidRPr="000013A8">
        <w:rPr>
          <w:szCs w:val="28"/>
        </w:rPr>
        <w:softHyphen/>
        <w:t>стей;</w:t>
      </w:r>
    </w:p>
    <w:p w:rsidR="000013A8" w:rsidRPr="000013A8" w:rsidRDefault="000013A8" w:rsidP="000013A8">
      <w:pPr>
        <w:ind w:firstLine="709"/>
        <w:rPr>
          <w:szCs w:val="28"/>
        </w:rPr>
      </w:pPr>
      <w:r w:rsidRPr="000013A8">
        <w:rPr>
          <w:szCs w:val="28"/>
        </w:rPr>
        <w:t>организующие или проводящие азартные игры.</w:t>
      </w:r>
    </w:p>
    <w:p w:rsidR="000013A8" w:rsidRPr="000013A8" w:rsidRDefault="000013A8" w:rsidP="000013A8">
      <w:pPr>
        <w:rPr>
          <w:szCs w:val="28"/>
        </w:rPr>
      </w:pPr>
    </w:p>
    <w:p w:rsidR="000013A8" w:rsidRPr="000013A8" w:rsidRDefault="000013A8" w:rsidP="000013A8">
      <w:pPr>
        <w:spacing w:line="240" w:lineRule="exact"/>
        <w:jc w:val="center"/>
        <w:rPr>
          <w:szCs w:val="28"/>
        </w:rPr>
      </w:pPr>
      <w:r w:rsidRPr="000013A8">
        <w:rPr>
          <w:szCs w:val="28"/>
        </w:rPr>
        <w:t>4. Порядок и сроки проведения конкурса</w:t>
      </w:r>
    </w:p>
    <w:p w:rsidR="000013A8" w:rsidRPr="000013A8" w:rsidRDefault="000013A8" w:rsidP="000013A8">
      <w:pPr>
        <w:rPr>
          <w:szCs w:val="28"/>
        </w:rPr>
      </w:pPr>
    </w:p>
    <w:p w:rsidR="000013A8" w:rsidRPr="000013A8" w:rsidRDefault="000013A8" w:rsidP="000013A8">
      <w:pPr>
        <w:ind w:firstLine="709"/>
        <w:rPr>
          <w:szCs w:val="28"/>
        </w:rPr>
      </w:pPr>
      <w:r w:rsidRPr="000013A8">
        <w:rPr>
          <w:szCs w:val="28"/>
        </w:rPr>
        <w:t>4.1. Конкурс проводится ежегодно в период с 16 апреля по 16 мая.  </w:t>
      </w:r>
    </w:p>
    <w:p w:rsidR="000013A8" w:rsidRPr="000013A8" w:rsidRDefault="000013A8" w:rsidP="000013A8">
      <w:pPr>
        <w:ind w:firstLine="709"/>
        <w:rPr>
          <w:szCs w:val="28"/>
        </w:rPr>
      </w:pPr>
      <w:r w:rsidRPr="000013A8">
        <w:rPr>
          <w:szCs w:val="28"/>
        </w:rPr>
        <w:t>4.2. Размещение информации о начале конкурса осуществляется упра</w:t>
      </w:r>
      <w:r w:rsidRPr="000013A8">
        <w:rPr>
          <w:szCs w:val="28"/>
        </w:rPr>
        <w:t>в</w:t>
      </w:r>
      <w:r w:rsidRPr="000013A8">
        <w:rPr>
          <w:szCs w:val="28"/>
        </w:rPr>
        <w:t>лением экономического развития и торговли администрации Георгиевского городского округа Ставропольского края (далее - управление экономического развития и торговли) за 7 дней до начала приема документов в информац</w:t>
      </w:r>
      <w:r w:rsidRPr="000013A8">
        <w:rPr>
          <w:szCs w:val="28"/>
        </w:rPr>
        <w:t>и</w:t>
      </w:r>
      <w:r w:rsidRPr="000013A8">
        <w:rPr>
          <w:szCs w:val="28"/>
        </w:rPr>
        <w:t>онно-телекоммуникационной сети «Интернет» на официальном сайте Гео</w:t>
      </w:r>
      <w:r w:rsidRPr="000013A8">
        <w:rPr>
          <w:szCs w:val="28"/>
        </w:rPr>
        <w:t>р</w:t>
      </w:r>
      <w:r w:rsidRPr="000013A8">
        <w:rPr>
          <w:szCs w:val="28"/>
        </w:rPr>
        <w:t>гиевского городского округа и в газете «Георгиевская округа».</w:t>
      </w:r>
    </w:p>
    <w:p w:rsidR="000013A8" w:rsidRPr="000013A8" w:rsidRDefault="000013A8" w:rsidP="000013A8">
      <w:pPr>
        <w:ind w:firstLine="709"/>
        <w:rPr>
          <w:szCs w:val="28"/>
        </w:rPr>
      </w:pPr>
      <w:r w:rsidRPr="000013A8">
        <w:rPr>
          <w:szCs w:val="28"/>
        </w:rPr>
        <w:t>4.3. Конкурс проводится на условиях гласности, открытости, прозрач</w:t>
      </w:r>
      <w:r w:rsidRPr="000013A8">
        <w:rPr>
          <w:szCs w:val="28"/>
        </w:rPr>
        <w:softHyphen/>
        <w:t>ности и обеспечивает равные возможности для участия в нем субъектов м</w:t>
      </w:r>
      <w:r w:rsidRPr="000013A8">
        <w:rPr>
          <w:szCs w:val="28"/>
        </w:rPr>
        <w:t>а</w:t>
      </w:r>
      <w:r w:rsidRPr="000013A8">
        <w:rPr>
          <w:szCs w:val="28"/>
        </w:rPr>
        <w:t>лого и среднего предпринимательства в соответствии с условиями конкурса.</w:t>
      </w:r>
    </w:p>
    <w:p w:rsidR="000013A8" w:rsidRPr="000013A8" w:rsidRDefault="000013A8" w:rsidP="000013A8">
      <w:pPr>
        <w:ind w:firstLine="709"/>
        <w:rPr>
          <w:szCs w:val="28"/>
        </w:rPr>
      </w:pPr>
      <w:r w:rsidRPr="000013A8">
        <w:rPr>
          <w:szCs w:val="28"/>
        </w:rPr>
        <w:t>4.4. Конкурс проводится по следующим номинациям:</w:t>
      </w:r>
    </w:p>
    <w:p w:rsidR="000013A8" w:rsidRPr="000013A8" w:rsidRDefault="000013A8" w:rsidP="000013A8">
      <w:pPr>
        <w:ind w:firstLine="709"/>
        <w:rPr>
          <w:szCs w:val="28"/>
        </w:rPr>
      </w:pPr>
      <w:r w:rsidRPr="000013A8">
        <w:rPr>
          <w:szCs w:val="28"/>
        </w:rPr>
        <w:t>«Лучший опыт развития и модернизации действующего бизнеса»;</w:t>
      </w:r>
    </w:p>
    <w:p w:rsidR="000013A8" w:rsidRPr="000013A8" w:rsidRDefault="000013A8" w:rsidP="000013A8">
      <w:pPr>
        <w:ind w:firstLine="709"/>
        <w:rPr>
          <w:szCs w:val="28"/>
        </w:rPr>
      </w:pPr>
      <w:r w:rsidRPr="000013A8">
        <w:rPr>
          <w:szCs w:val="28"/>
        </w:rPr>
        <w:t>«Лучший начинающий бизнес-проект»;</w:t>
      </w:r>
    </w:p>
    <w:p w:rsidR="000013A8" w:rsidRPr="000013A8" w:rsidRDefault="000013A8" w:rsidP="000013A8">
      <w:pPr>
        <w:ind w:firstLine="709"/>
        <w:rPr>
          <w:szCs w:val="28"/>
        </w:rPr>
      </w:pPr>
      <w:r w:rsidRPr="000013A8">
        <w:rPr>
          <w:szCs w:val="28"/>
        </w:rPr>
        <w:t>«За наибольший вклад в социальное развитие Георгиевского городск</w:t>
      </w:r>
      <w:r w:rsidRPr="000013A8">
        <w:rPr>
          <w:szCs w:val="28"/>
        </w:rPr>
        <w:t>о</w:t>
      </w:r>
      <w:r w:rsidRPr="000013A8">
        <w:rPr>
          <w:szCs w:val="28"/>
        </w:rPr>
        <w:t>го округа Ставропольского края»;</w:t>
      </w:r>
    </w:p>
    <w:p w:rsidR="000013A8" w:rsidRPr="000013A8" w:rsidRDefault="000013A8" w:rsidP="000013A8">
      <w:pPr>
        <w:ind w:firstLine="709"/>
        <w:rPr>
          <w:szCs w:val="28"/>
        </w:rPr>
      </w:pPr>
      <w:r w:rsidRPr="000013A8">
        <w:rPr>
          <w:szCs w:val="28"/>
        </w:rPr>
        <w:t>«Лучший проект сельскохозяйственного направления».</w:t>
      </w:r>
    </w:p>
    <w:p w:rsidR="000013A8" w:rsidRPr="000013A8" w:rsidRDefault="000013A8" w:rsidP="000013A8">
      <w:pPr>
        <w:ind w:firstLine="709"/>
        <w:rPr>
          <w:szCs w:val="28"/>
        </w:rPr>
      </w:pPr>
      <w:r w:rsidRPr="000013A8">
        <w:rPr>
          <w:szCs w:val="28"/>
        </w:rPr>
        <w:lastRenderedPageBreak/>
        <w:t>4.5. Для проведения конкурса в администрации Георгиевского горо</w:t>
      </w:r>
      <w:r w:rsidRPr="000013A8">
        <w:rPr>
          <w:szCs w:val="28"/>
        </w:rPr>
        <w:t>д</w:t>
      </w:r>
      <w:r w:rsidRPr="000013A8">
        <w:rPr>
          <w:szCs w:val="28"/>
        </w:rPr>
        <w:t>ского округа Ставропольского края образуется конкурсная комиссия по пр</w:t>
      </w:r>
      <w:r w:rsidRPr="000013A8">
        <w:rPr>
          <w:szCs w:val="28"/>
        </w:rPr>
        <w:t>о</w:t>
      </w:r>
      <w:r w:rsidRPr="000013A8">
        <w:rPr>
          <w:szCs w:val="28"/>
        </w:rPr>
        <w:t>ведению конкурса (далее – конкурсная комиссия), состав которой утвержд</w:t>
      </w:r>
      <w:r w:rsidRPr="000013A8">
        <w:rPr>
          <w:szCs w:val="28"/>
        </w:rPr>
        <w:t>а</w:t>
      </w:r>
      <w:r w:rsidRPr="000013A8">
        <w:rPr>
          <w:szCs w:val="28"/>
        </w:rPr>
        <w:t>ется постановлением адми</w:t>
      </w:r>
      <w:r w:rsidRPr="000013A8">
        <w:rPr>
          <w:szCs w:val="28"/>
        </w:rPr>
        <w:softHyphen/>
        <w:t>нистрации Георгиевского городского округа Ста</w:t>
      </w:r>
      <w:r w:rsidRPr="000013A8">
        <w:rPr>
          <w:szCs w:val="28"/>
        </w:rPr>
        <w:t>в</w:t>
      </w:r>
      <w:r w:rsidRPr="000013A8">
        <w:rPr>
          <w:szCs w:val="28"/>
        </w:rPr>
        <w:t>ропольского края.</w:t>
      </w:r>
    </w:p>
    <w:p w:rsidR="000013A8" w:rsidRPr="000013A8" w:rsidRDefault="000013A8" w:rsidP="000013A8">
      <w:pPr>
        <w:ind w:firstLine="709"/>
        <w:rPr>
          <w:szCs w:val="28"/>
        </w:rPr>
      </w:pPr>
      <w:r w:rsidRPr="000013A8">
        <w:rPr>
          <w:szCs w:val="28"/>
        </w:rPr>
        <w:t>4.6. Для участия в конкурсе субъекты предпринимательства представ</w:t>
      </w:r>
      <w:r w:rsidRPr="000013A8">
        <w:rPr>
          <w:szCs w:val="28"/>
        </w:rPr>
        <w:softHyphen/>
        <w:t xml:space="preserve">ляют в администрацию Георгиевского городского округа Ставропольского </w:t>
      </w:r>
      <w:proofErr w:type="gramStart"/>
      <w:r w:rsidRPr="000013A8">
        <w:rPr>
          <w:szCs w:val="28"/>
        </w:rPr>
        <w:t>края</w:t>
      </w:r>
      <w:proofErr w:type="gramEnd"/>
      <w:r w:rsidRPr="000013A8">
        <w:rPr>
          <w:szCs w:val="28"/>
        </w:rPr>
        <w:t xml:space="preserve"> заверенные подписью руководи</w:t>
      </w:r>
      <w:r w:rsidRPr="000013A8">
        <w:rPr>
          <w:szCs w:val="28"/>
        </w:rPr>
        <w:softHyphen/>
        <w:t>теля и печатью заявителя (при наличии) следующие документы в одном экземпляре:</w:t>
      </w:r>
    </w:p>
    <w:p w:rsidR="000013A8" w:rsidRPr="000013A8" w:rsidRDefault="000013A8" w:rsidP="000013A8">
      <w:pPr>
        <w:ind w:firstLine="709"/>
        <w:rPr>
          <w:szCs w:val="28"/>
        </w:rPr>
      </w:pPr>
      <w:r w:rsidRPr="000013A8">
        <w:rPr>
          <w:szCs w:val="28"/>
        </w:rPr>
        <w:t>а) заявку с указанием названия номинации, в которой будет участво</w:t>
      </w:r>
      <w:r w:rsidRPr="000013A8">
        <w:rPr>
          <w:szCs w:val="28"/>
        </w:rPr>
        <w:softHyphen/>
        <w:t>вать претендент (приложение 1 к Положению);</w:t>
      </w:r>
    </w:p>
    <w:p w:rsidR="000013A8" w:rsidRPr="000013A8" w:rsidRDefault="000013A8" w:rsidP="000013A8">
      <w:pPr>
        <w:ind w:firstLine="709"/>
        <w:rPr>
          <w:szCs w:val="28"/>
        </w:rPr>
      </w:pPr>
      <w:r w:rsidRPr="000013A8">
        <w:rPr>
          <w:szCs w:val="28"/>
        </w:rPr>
        <w:t>б) справку о состоянии расчётов по налогам, сборам, пеням, штрафам, процентам организаций и индивидуальных предпринимателей на дату под</w:t>
      </w:r>
      <w:r w:rsidRPr="000013A8">
        <w:rPr>
          <w:szCs w:val="28"/>
        </w:rPr>
        <w:t>а</w:t>
      </w:r>
      <w:r w:rsidRPr="000013A8">
        <w:rPr>
          <w:szCs w:val="28"/>
        </w:rPr>
        <w:t xml:space="preserve">чи заявки; </w:t>
      </w:r>
    </w:p>
    <w:p w:rsidR="000013A8" w:rsidRPr="000013A8" w:rsidRDefault="000013A8" w:rsidP="000013A8">
      <w:pPr>
        <w:ind w:firstLine="709"/>
        <w:rPr>
          <w:szCs w:val="28"/>
        </w:rPr>
      </w:pPr>
      <w:r w:rsidRPr="000013A8">
        <w:rPr>
          <w:szCs w:val="28"/>
        </w:rPr>
        <w:t xml:space="preserve">в) копию выписки из Единого государственного реестра юридических лиц (индивидуальных предпринимателей); </w:t>
      </w:r>
    </w:p>
    <w:p w:rsidR="000013A8" w:rsidRPr="000013A8" w:rsidRDefault="000013A8" w:rsidP="000013A8">
      <w:pPr>
        <w:ind w:firstLine="709"/>
        <w:rPr>
          <w:szCs w:val="28"/>
        </w:rPr>
      </w:pPr>
      <w:r w:rsidRPr="000013A8">
        <w:rPr>
          <w:szCs w:val="28"/>
        </w:rPr>
        <w:t>г) показатели для отбора лауреатов конкурса по номинациям согласно приложению 2 к Положению;</w:t>
      </w:r>
    </w:p>
    <w:p w:rsidR="000013A8" w:rsidRPr="000013A8" w:rsidRDefault="000013A8" w:rsidP="000013A8">
      <w:pPr>
        <w:ind w:firstLine="709"/>
        <w:rPr>
          <w:szCs w:val="28"/>
        </w:rPr>
      </w:pPr>
      <w:r w:rsidRPr="000013A8">
        <w:rPr>
          <w:szCs w:val="28"/>
        </w:rPr>
        <w:t>д) для претендентов в номинации «Лучший начинающий бизнес-проект» бизнес-план инвестиционного проекта.</w:t>
      </w:r>
    </w:p>
    <w:p w:rsidR="000013A8" w:rsidRPr="000013A8" w:rsidRDefault="000013A8" w:rsidP="000013A8">
      <w:pPr>
        <w:ind w:firstLine="709"/>
        <w:rPr>
          <w:szCs w:val="28"/>
        </w:rPr>
      </w:pPr>
      <w:r w:rsidRPr="000013A8">
        <w:rPr>
          <w:szCs w:val="28"/>
        </w:rPr>
        <w:t>4.7. Организационно-техническое обеспечение проведения меропри</w:t>
      </w:r>
      <w:r w:rsidRPr="000013A8">
        <w:rPr>
          <w:szCs w:val="28"/>
        </w:rPr>
        <w:t>я</w:t>
      </w:r>
      <w:r w:rsidRPr="000013A8">
        <w:rPr>
          <w:szCs w:val="28"/>
        </w:rPr>
        <w:t xml:space="preserve">тий конкурса обеспечивает управление экономического развития и торговли. </w:t>
      </w:r>
    </w:p>
    <w:p w:rsidR="000013A8" w:rsidRPr="000013A8" w:rsidRDefault="000013A8" w:rsidP="000013A8">
      <w:pPr>
        <w:ind w:firstLine="709"/>
        <w:rPr>
          <w:szCs w:val="28"/>
        </w:rPr>
      </w:pPr>
      <w:r w:rsidRPr="000013A8">
        <w:rPr>
          <w:szCs w:val="28"/>
        </w:rPr>
        <w:t>4.8. </w:t>
      </w:r>
      <w:proofErr w:type="gramStart"/>
      <w:r w:rsidRPr="000013A8">
        <w:rPr>
          <w:szCs w:val="28"/>
        </w:rPr>
        <w:t>Документы, указанные в пункте 4.6, представляются с 23 апреля по 16 мая в кабинет № 76 администрации Георгиевского городского округа Ставропольского края по адресу: г. Георгиевск, пл. По</w:t>
      </w:r>
      <w:r w:rsidRPr="000013A8">
        <w:rPr>
          <w:szCs w:val="28"/>
        </w:rPr>
        <w:softHyphen/>
        <w:t>беды, 1 (управление экономического развития и торговли), в рабочие дни с 9-00 ч. до 18-00 ч., п</w:t>
      </w:r>
      <w:r w:rsidRPr="000013A8">
        <w:rPr>
          <w:szCs w:val="28"/>
        </w:rPr>
        <w:t>е</w:t>
      </w:r>
      <w:r w:rsidRPr="000013A8">
        <w:rPr>
          <w:szCs w:val="28"/>
        </w:rPr>
        <w:t xml:space="preserve">рерыв с 13-00 ч. до 14-00 ч., выходной – суббота, воскресенье. </w:t>
      </w:r>
      <w:proofErr w:type="gramEnd"/>
    </w:p>
    <w:p w:rsidR="000013A8" w:rsidRPr="000013A8" w:rsidRDefault="000013A8" w:rsidP="000013A8">
      <w:pPr>
        <w:ind w:firstLine="709"/>
        <w:rPr>
          <w:szCs w:val="28"/>
        </w:rPr>
      </w:pPr>
      <w:r w:rsidRPr="000013A8">
        <w:rPr>
          <w:szCs w:val="28"/>
        </w:rPr>
        <w:t>4.9. Управление экономического развития и торговли:</w:t>
      </w:r>
    </w:p>
    <w:p w:rsidR="000013A8" w:rsidRPr="000013A8" w:rsidRDefault="000013A8" w:rsidP="000013A8">
      <w:pPr>
        <w:ind w:firstLine="709"/>
        <w:rPr>
          <w:szCs w:val="28"/>
        </w:rPr>
      </w:pPr>
      <w:r w:rsidRPr="000013A8">
        <w:rPr>
          <w:szCs w:val="28"/>
        </w:rPr>
        <w:t>осуществляет прием конкурсных документов;</w:t>
      </w:r>
    </w:p>
    <w:p w:rsidR="000013A8" w:rsidRPr="000013A8" w:rsidRDefault="000013A8" w:rsidP="000013A8">
      <w:pPr>
        <w:ind w:firstLine="709"/>
        <w:rPr>
          <w:szCs w:val="28"/>
        </w:rPr>
      </w:pPr>
      <w:r w:rsidRPr="000013A8">
        <w:rPr>
          <w:szCs w:val="28"/>
        </w:rPr>
        <w:t>формирует список участников конкурса;</w:t>
      </w:r>
    </w:p>
    <w:p w:rsidR="000013A8" w:rsidRPr="000013A8" w:rsidRDefault="000013A8" w:rsidP="000013A8">
      <w:pPr>
        <w:ind w:firstLine="709"/>
        <w:rPr>
          <w:szCs w:val="28"/>
        </w:rPr>
      </w:pPr>
      <w:r w:rsidRPr="000013A8">
        <w:rPr>
          <w:szCs w:val="28"/>
        </w:rPr>
        <w:t xml:space="preserve">оформляет протокол по итогам проведения конкурса; </w:t>
      </w:r>
    </w:p>
    <w:p w:rsidR="000013A8" w:rsidRPr="000013A8" w:rsidRDefault="000013A8" w:rsidP="000013A8">
      <w:pPr>
        <w:ind w:firstLine="709"/>
        <w:rPr>
          <w:szCs w:val="28"/>
        </w:rPr>
      </w:pPr>
      <w:r w:rsidRPr="000013A8">
        <w:rPr>
          <w:szCs w:val="28"/>
        </w:rPr>
        <w:t>организует размещение информации о проведении и об итогах конку</w:t>
      </w:r>
      <w:r w:rsidRPr="000013A8">
        <w:rPr>
          <w:szCs w:val="28"/>
        </w:rPr>
        <w:t>р</w:t>
      </w:r>
      <w:r w:rsidRPr="000013A8">
        <w:rPr>
          <w:szCs w:val="28"/>
        </w:rPr>
        <w:t>са;</w:t>
      </w:r>
    </w:p>
    <w:p w:rsidR="000013A8" w:rsidRPr="000013A8" w:rsidRDefault="000013A8" w:rsidP="000013A8">
      <w:pPr>
        <w:ind w:firstLine="709"/>
        <w:rPr>
          <w:szCs w:val="28"/>
        </w:rPr>
      </w:pPr>
      <w:r w:rsidRPr="000013A8">
        <w:rPr>
          <w:szCs w:val="28"/>
        </w:rPr>
        <w:t>осуществляет взаимодействие с региональными общественными не</w:t>
      </w:r>
      <w:r w:rsidRPr="000013A8">
        <w:rPr>
          <w:szCs w:val="28"/>
        </w:rPr>
        <w:softHyphen/>
        <w:t>коммерческими объединениями предпринимателей, образовательными учре</w:t>
      </w:r>
      <w:r w:rsidRPr="000013A8">
        <w:rPr>
          <w:szCs w:val="28"/>
        </w:rPr>
        <w:softHyphen/>
        <w:t>ждениями, государственными органами.</w:t>
      </w:r>
    </w:p>
    <w:p w:rsidR="000013A8" w:rsidRPr="000013A8" w:rsidRDefault="000013A8" w:rsidP="000013A8">
      <w:pPr>
        <w:rPr>
          <w:szCs w:val="28"/>
        </w:rPr>
      </w:pPr>
    </w:p>
    <w:p w:rsidR="000013A8" w:rsidRPr="000013A8" w:rsidRDefault="000013A8" w:rsidP="000013A8">
      <w:pPr>
        <w:spacing w:line="240" w:lineRule="exact"/>
        <w:jc w:val="center"/>
        <w:rPr>
          <w:szCs w:val="28"/>
        </w:rPr>
      </w:pPr>
      <w:r w:rsidRPr="000013A8">
        <w:rPr>
          <w:szCs w:val="28"/>
        </w:rPr>
        <w:t>5. Условия проведения конкурса</w:t>
      </w:r>
    </w:p>
    <w:p w:rsidR="000013A8" w:rsidRPr="000013A8" w:rsidRDefault="000013A8" w:rsidP="000013A8">
      <w:pPr>
        <w:rPr>
          <w:szCs w:val="28"/>
        </w:rPr>
      </w:pPr>
    </w:p>
    <w:p w:rsidR="000013A8" w:rsidRPr="000013A8" w:rsidRDefault="000013A8" w:rsidP="000013A8">
      <w:pPr>
        <w:ind w:firstLine="709"/>
        <w:rPr>
          <w:szCs w:val="28"/>
        </w:rPr>
      </w:pPr>
      <w:r w:rsidRPr="000013A8">
        <w:rPr>
          <w:szCs w:val="28"/>
        </w:rPr>
        <w:t>5.1. В срок, указанный в извещении о проведении конкурса, прини</w:t>
      </w:r>
      <w:r w:rsidRPr="000013A8">
        <w:rPr>
          <w:szCs w:val="28"/>
        </w:rPr>
        <w:softHyphen/>
        <w:t xml:space="preserve">маются заявки на участие в конкурсе. Заявки, поданные после окончания срока приема заявок, не принимаются. </w:t>
      </w:r>
    </w:p>
    <w:p w:rsidR="000013A8" w:rsidRPr="000013A8" w:rsidRDefault="000013A8" w:rsidP="000013A8">
      <w:pPr>
        <w:ind w:firstLine="709"/>
        <w:rPr>
          <w:szCs w:val="28"/>
        </w:rPr>
      </w:pPr>
      <w:r w:rsidRPr="000013A8">
        <w:rPr>
          <w:szCs w:val="28"/>
        </w:rPr>
        <w:t>5.2. Конкурсные материалы, предоставленные на конкурс, не возвра</w:t>
      </w:r>
      <w:r w:rsidRPr="000013A8">
        <w:rPr>
          <w:szCs w:val="28"/>
        </w:rPr>
        <w:softHyphen/>
        <w:t>щаются. </w:t>
      </w:r>
    </w:p>
    <w:p w:rsidR="000013A8" w:rsidRPr="000013A8" w:rsidRDefault="000013A8" w:rsidP="000013A8">
      <w:pPr>
        <w:ind w:firstLine="709"/>
        <w:rPr>
          <w:szCs w:val="28"/>
        </w:rPr>
      </w:pPr>
      <w:r w:rsidRPr="000013A8">
        <w:rPr>
          <w:szCs w:val="28"/>
        </w:rPr>
        <w:lastRenderedPageBreak/>
        <w:t>5.3. Заявки для участия в конкурсе передаются в конкурсную комиссию для рассмотрения и принятия решения в течение 7 дней после окончания срока предоставления заявок.</w:t>
      </w:r>
    </w:p>
    <w:p w:rsidR="000013A8" w:rsidRPr="000013A8" w:rsidRDefault="000013A8" w:rsidP="000013A8">
      <w:pPr>
        <w:ind w:firstLine="709"/>
        <w:rPr>
          <w:szCs w:val="28"/>
        </w:rPr>
      </w:pPr>
      <w:r w:rsidRPr="000013A8">
        <w:rPr>
          <w:szCs w:val="28"/>
        </w:rPr>
        <w:t xml:space="preserve">5.4. Отбор лауреатов конкурса </w:t>
      </w:r>
      <w:r w:rsidRPr="000013A8">
        <w:rPr>
          <w:rFonts w:ascii="Calibri" w:hAnsi="Calibri"/>
          <w:sz w:val="22"/>
          <w:szCs w:val="28"/>
        </w:rPr>
        <w:t xml:space="preserve"> </w:t>
      </w:r>
      <w:r w:rsidRPr="000013A8">
        <w:rPr>
          <w:szCs w:val="28"/>
        </w:rPr>
        <w:t>в номинации «Лучший опыт развития и модернизации действующего бизнеса» проводится конкурсной комиссией с учётом динамики следующих показателей:</w:t>
      </w:r>
    </w:p>
    <w:p w:rsidR="000013A8" w:rsidRPr="000013A8" w:rsidRDefault="000013A8" w:rsidP="000013A8">
      <w:pPr>
        <w:ind w:firstLine="709"/>
        <w:rPr>
          <w:szCs w:val="28"/>
        </w:rPr>
      </w:pPr>
      <w:r w:rsidRPr="000013A8">
        <w:rPr>
          <w:szCs w:val="28"/>
        </w:rPr>
        <w:t>объём производства (работ, услуг);</w:t>
      </w:r>
    </w:p>
    <w:p w:rsidR="000013A8" w:rsidRPr="000013A8" w:rsidRDefault="000013A8" w:rsidP="000013A8">
      <w:pPr>
        <w:ind w:firstLine="709"/>
        <w:rPr>
          <w:szCs w:val="28"/>
        </w:rPr>
      </w:pPr>
      <w:r w:rsidRPr="000013A8">
        <w:rPr>
          <w:szCs w:val="28"/>
        </w:rPr>
        <w:t>общая сумма налоговых платежей в бюджеты всех уровней;</w:t>
      </w:r>
    </w:p>
    <w:p w:rsidR="000013A8" w:rsidRPr="000013A8" w:rsidRDefault="000013A8" w:rsidP="000013A8">
      <w:pPr>
        <w:ind w:firstLine="709"/>
        <w:rPr>
          <w:szCs w:val="28"/>
        </w:rPr>
      </w:pPr>
      <w:r w:rsidRPr="000013A8">
        <w:rPr>
          <w:szCs w:val="28"/>
        </w:rPr>
        <w:t>размер среднемесячной заработной платы работников;</w:t>
      </w:r>
    </w:p>
    <w:p w:rsidR="000013A8" w:rsidRPr="000013A8" w:rsidRDefault="000013A8" w:rsidP="000013A8">
      <w:pPr>
        <w:ind w:firstLine="709"/>
        <w:rPr>
          <w:szCs w:val="28"/>
        </w:rPr>
      </w:pPr>
      <w:r w:rsidRPr="000013A8">
        <w:rPr>
          <w:szCs w:val="28"/>
        </w:rPr>
        <w:t>создание новых рабочих мест;</w:t>
      </w:r>
    </w:p>
    <w:p w:rsidR="000013A8" w:rsidRPr="000013A8" w:rsidRDefault="000013A8" w:rsidP="000013A8">
      <w:pPr>
        <w:ind w:firstLine="709"/>
        <w:rPr>
          <w:szCs w:val="28"/>
        </w:rPr>
      </w:pPr>
      <w:r w:rsidRPr="000013A8">
        <w:rPr>
          <w:szCs w:val="28"/>
        </w:rPr>
        <w:t>привлечение инвестиций;</w:t>
      </w:r>
    </w:p>
    <w:p w:rsidR="000013A8" w:rsidRPr="000013A8" w:rsidRDefault="000013A8" w:rsidP="000013A8">
      <w:pPr>
        <w:ind w:firstLine="709"/>
        <w:rPr>
          <w:szCs w:val="28"/>
        </w:rPr>
      </w:pPr>
      <w:r w:rsidRPr="000013A8">
        <w:rPr>
          <w:szCs w:val="28"/>
        </w:rPr>
        <w:t>наличие наградных документов;</w:t>
      </w:r>
    </w:p>
    <w:p w:rsidR="000013A8" w:rsidRPr="000013A8" w:rsidRDefault="000013A8" w:rsidP="000013A8">
      <w:pPr>
        <w:ind w:firstLine="709"/>
        <w:rPr>
          <w:szCs w:val="28"/>
        </w:rPr>
      </w:pPr>
      <w:r w:rsidRPr="000013A8">
        <w:rPr>
          <w:szCs w:val="28"/>
        </w:rPr>
        <w:t xml:space="preserve">участие в </w:t>
      </w:r>
      <w:proofErr w:type="spellStart"/>
      <w:r w:rsidRPr="000013A8">
        <w:rPr>
          <w:szCs w:val="28"/>
        </w:rPr>
        <w:t>выставочно</w:t>
      </w:r>
      <w:proofErr w:type="spellEnd"/>
      <w:r w:rsidRPr="000013A8">
        <w:rPr>
          <w:szCs w:val="28"/>
        </w:rPr>
        <w:t>-ярмарочных мероприятиях;</w:t>
      </w:r>
    </w:p>
    <w:p w:rsidR="000013A8" w:rsidRPr="000013A8" w:rsidRDefault="000013A8" w:rsidP="000013A8">
      <w:pPr>
        <w:ind w:firstLine="709"/>
        <w:rPr>
          <w:szCs w:val="28"/>
        </w:rPr>
      </w:pPr>
      <w:r w:rsidRPr="000013A8">
        <w:rPr>
          <w:szCs w:val="28"/>
        </w:rPr>
        <w:t>осуществление общественной деятельности.</w:t>
      </w:r>
    </w:p>
    <w:p w:rsidR="000013A8" w:rsidRPr="000013A8" w:rsidRDefault="000013A8" w:rsidP="000013A8">
      <w:pPr>
        <w:ind w:firstLine="709"/>
        <w:rPr>
          <w:szCs w:val="28"/>
        </w:rPr>
      </w:pPr>
      <w:r w:rsidRPr="000013A8">
        <w:rPr>
          <w:szCs w:val="28"/>
        </w:rPr>
        <w:t>5.5. Отбор лауреатов конкурса в номинации «Лучший начинающий бизнес-проект» проводится конкурсной комиссией с учётом следующих по</w:t>
      </w:r>
      <w:r w:rsidRPr="000013A8">
        <w:rPr>
          <w:szCs w:val="28"/>
        </w:rPr>
        <w:softHyphen/>
        <w:t>казателей:</w:t>
      </w:r>
    </w:p>
    <w:p w:rsidR="000013A8" w:rsidRPr="000013A8" w:rsidRDefault="000013A8" w:rsidP="000013A8">
      <w:pPr>
        <w:ind w:firstLine="709"/>
        <w:rPr>
          <w:szCs w:val="28"/>
        </w:rPr>
      </w:pPr>
      <w:r w:rsidRPr="000013A8">
        <w:rPr>
          <w:szCs w:val="28"/>
        </w:rPr>
        <w:t>основной вид деятельности;</w:t>
      </w:r>
    </w:p>
    <w:p w:rsidR="000013A8" w:rsidRPr="000013A8" w:rsidRDefault="000013A8" w:rsidP="000013A8">
      <w:pPr>
        <w:ind w:firstLine="709"/>
        <w:rPr>
          <w:szCs w:val="28"/>
        </w:rPr>
      </w:pPr>
      <w:r w:rsidRPr="000013A8">
        <w:rPr>
          <w:szCs w:val="28"/>
        </w:rPr>
        <w:t>общая сумма налоговых платежей в бюджеты всех уровней;</w:t>
      </w:r>
    </w:p>
    <w:p w:rsidR="000013A8" w:rsidRPr="000013A8" w:rsidRDefault="000013A8" w:rsidP="000013A8">
      <w:pPr>
        <w:ind w:firstLine="709"/>
        <w:rPr>
          <w:szCs w:val="28"/>
        </w:rPr>
      </w:pPr>
      <w:r w:rsidRPr="000013A8">
        <w:rPr>
          <w:szCs w:val="28"/>
        </w:rPr>
        <w:t>размер среднемесячной заработной платы работников;</w:t>
      </w:r>
    </w:p>
    <w:p w:rsidR="000013A8" w:rsidRPr="000013A8" w:rsidRDefault="000013A8" w:rsidP="000013A8">
      <w:pPr>
        <w:ind w:firstLine="709"/>
        <w:rPr>
          <w:szCs w:val="28"/>
        </w:rPr>
      </w:pPr>
      <w:r w:rsidRPr="000013A8">
        <w:rPr>
          <w:szCs w:val="28"/>
        </w:rPr>
        <w:t>количество созданных рабочих мест;</w:t>
      </w:r>
    </w:p>
    <w:p w:rsidR="000013A8" w:rsidRPr="000013A8" w:rsidRDefault="000013A8" w:rsidP="000013A8">
      <w:pPr>
        <w:ind w:firstLine="709"/>
        <w:rPr>
          <w:szCs w:val="28"/>
        </w:rPr>
      </w:pPr>
      <w:r w:rsidRPr="000013A8">
        <w:rPr>
          <w:szCs w:val="28"/>
        </w:rPr>
        <w:t>осуществление общественной деятельности.</w:t>
      </w:r>
    </w:p>
    <w:p w:rsidR="000013A8" w:rsidRPr="000013A8" w:rsidRDefault="000013A8" w:rsidP="000013A8">
      <w:pPr>
        <w:ind w:firstLine="709"/>
        <w:rPr>
          <w:szCs w:val="28"/>
        </w:rPr>
      </w:pPr>
      <w:r w:rsidRPr="000013A8">
        <w:rPr>
          <w:szCs w:val="28"/>
        </w:rPr>
        <w:t>5.6. Отбор лауреатов конкурса в номинации «За наибольший вклад в социальное развитие Георгиевского городского округа Ставропольского края» проводится конкурсной комиссией с учётом следующих показателей:</w:t>
      </w:r>
    </w:p>
    <w:p w:rsidR="000013A8" w:rsidRPr="000013A8" w:rsidRDefault="000013A8" w:rsidP="000013A8">
      <w:pPr>
        <w:ind w:firstLine="709"/>
        <w:rPr>
          <w:szCs w:val="28"/>
        </w:rPr>
      </w:pPr>
      <w:r w:rsidRPr="000013A8">
        <w:rPr>
          <w:szCs w:val="28"/>
        </w:rPr>
        <w:t>объём производства (работ, услуг);</w:t>
      </w:r>
    </w:p>
    <w:p w:rsidR="000013A8" w:rsidRPr="000013A8" w:rsidRDefault="000013A8" w:rsidP="000013A8">
      <w:pPr>
        <w:ind w:firstLine="709"/>
        <w:rPr>
          <w:szCs w:val="28"/>
        </w:rPr>
      </w:pPr>
      <w:r w:rsidRPr="000013A8">
        <w:rPr>
          <w:szCs w:val="28"/>
        </w:rPr>
        <w:t>общая сумма налоговых платежей в бюджеты всех уровней;</w:t>
      </w:r>
    </w:p>
    <w:p w:rsidR="000013A8" w:rsidRPr="000013A8" w:rsidRDefault="000013A8" w:rsidP="000013A8">
      <w:pPr>
        <w:ind w:firstLine="709"/>
        <w:rPr>
          <w:szCs w:val="28"/>
        </w:rPr>
      </w:pPr>
      <w:r w:rsidRPr="000013A8">
        <w:rPr>
          <w:szCs w:val="28"/>
        </w:rPr>
        <w:t>размер среднемесячной заработной платы работников;</w:t>
      </w:r>
    </w:p>
    <w:p w:rsidR="000013A8" w:rsidRPr="000013A8" w:rsidRDefault="000013A8" w:rsidP="000013A8">
      <w:pPr>
        <w:ind w:firstLine="709"/>
        <w:rPr>
          <w:szCs w:val="28"/>
        </w:rPr>
      </w:pPr>
      <w:r w:rsidRPr="000013A8">
        <w:rPr>
          <w:szCs w:val="28"/>
        </w:rPr>
        <w:t>объём финансовой и иной благотворительной поддержки, оказанной субъектом предпринимательства за последний отчётный финансовый год, лицам, относящимся к социально незащищённым группам граждан;</w:t>
      </w:r>
    </w:p>
    <w:p w:rsidR="000013A8" w:rsidRPr="000013A8" w:rsidRDefault="000013A8" w:rsidP="000013A8">
      <w:pPr>
        <w:ind w:firstLine="709"/>
        <w:rPr>
          <w:szCs w:val="28"/>
        </w:rPr>
      </w:pPr>
      <w:r w:rsidRPr="000013A8">
        <w:rPr>
          <w:szCs w:val="28"/>
        </w:rPr>
        <w:t>численность лиц, занятых в хозяйственной деятельности субъекта предпринимательства, относящихся к социально незащищённым группам граждан.</w:t>
      </w:r>
    </w:p>
    <w:p w:rsidR="000013A8" w:rsidRPr="000013A8" w:rsidRDefault="000013A8" w:rsidP="000013A8">
      <w:pPr>
        <w:ind w:firstLine="709"/>
        <w:rPr>
          <w:szCs w:val="28"/>
        </w:rPr>
      </w:pPr>
      <w:r w:rsidRPr="000013A8">
        <w:rPr>
          <w:szCs w:val="28"/>
        </w:rPr>
        <w:t>5.7. Отбор лауреатов конкурса в номинации «Лучший проект сельск</w:t>
      </w:r>
      <w:r w:rsidRPr="000013A8">
        <w:rPr>
          <w:szCs w:val="28"/>
        </w:rPr>
        <w:t>о</w:t>
      </w:r>
      <w:r w:rsidRPr="000013A8">
        <w:rPr>
          <w:szCs w:val="28"/>
        </w:rPr>
        <w:t>хозяйственного направления Георгиевского городского округа Ставропол</w:t>
      </w:r>
      <w:r w:rsidRPr="000013A8">
        <w:rPr>
          <w:szCs w:val="28"/>
        </w:rPr>
        <w:t>ь</w:t>
      </w:r>
      <w:r w:rsidRPr="000013A8">
        <w:rPr>
          <w:szCs w:val="28"/>
        </w:rPr>
        <w:t>ского края» проводится конкурсной комиссией с учётом следующих показ</w:t>
      </w:r>
      <w:r w:rsidRPr="000013A8">
        <w:rPr>
          <w:szCs w:val="28"/>
        </w:rPr>
        <w:t>а</w:t>
      </w:r>
      <w:r w:rsidRPr="000013A8">
        <w:rPr>
          <w:szCs w:val="28"/>
        </w:rPr>
        <w:t>телей:</w:t>
      </w:r>
    </w:p>
    <w:p w:rsidR="000013A8" w:rsidRPr="000013A8" w:rsidRDefault="000013A8" w:rsidP="000013A8">
      <w:pPr>
        <w:ind w:firstLine="709"/>
        <w:rPr>
          <w:szCs w:val="28"/>
        </w:rPr>
      </w:pPr>
      <w:r w:rsidRPr="000013A8">
        <w:rPr>
          <w:szCs w:val="28"/>
        </w:rPr>
        <w:t>инвестиции в основной капитал;</w:t>
      </w:r>
    </w:p>
    <w:p w:rsidR="000013A8" w:rsidRPr="000013A8" w:rsidRDefault="000013A8" w:rsidP="000013A8">
      <w:pPr>
        <w:ind w:firstLine="709"/>
        <w:rPr>
          <w:szCs w:val="28"/>
        </w:rPr>
      </w:pPr>
      <w:r w:rsidRPr="000013A8">
        <w:rPr>
          <w:szCs w:val="28"/>
        </w:rPr>
        <w:t>размер среднемесячной заработной платы работников;</w:t>
      </w:r>
    </w:p>
    <w:p w:rsidR="000013A8" w:rsidRPr="000013A8" w:rsidRDefault="000013A8" w:rsidP="000013A8">
      <w:pPr>
        <w:ind w:firstLine="709"/>
        <w:rPr>
          <w:szCs w:val="28"/>
        </w:rPr>
      </w:pPr>
      <w:r w:rsidRPr="000013A8">
        <w:rPr>
          <w:szCs w:val="28"/>
        </w:rPr>
        <w:t>численность лиц, занятых в хозяйственной деятельности субъекта предпринимательства;</w:t>
      </w:r>
    </w:p>
    <w:p w:rsidR="000013A8" w:rsidRPr="000013A8" w:rsidRDefault="000013A8" w:rsidP="000013A8">
      <w:pPr>
        <w:ind w:firstLine="709"/>
        <w:rPr>
          <w:szCs w:val="28"/>
        </w:rPr>
      </w:pPr>
      <w:r w:rsidRPr="000013A8">
        <w:rPr>
          <w:szCs w:val="28"/>
        </w:rPr>
        <w:t>валовая продукция на 1 рубль затрат;</w:t>
      </w:r>
    </w:p>
    <w:p w:rsidR="000013A8" w:rsidRPr="000013A8" w:rsidRDefault="000013A8" w:rsidP="000013A8">
      <w:pPr>
        <w:ind w:firstLine="709"/>
        <w:rPr>
          <w:szCs w:val="28"/>
        </w:rPr>
      </w:pPr>
      <w:r w:rsidRPr="000013A8">
        <w:rPr>
          <w:szCs w:val="28"/>
        </w:rPr>
        <w:t>размер налоговых отчислений в бюджеты всех уровней;</w:t>
      </w:r>
    </w:p>
    <w:p w:rsidR="000013A8" w:rsidRPr="000013A8" w:rsidRDefault="000013A8" w:rsidP="000013A8">
      <w:pPr>
        <w:ind w:firstLine="709"/>
        <w:rPr>
          <w:szCs w:val="28"/>
        </w:rPr>
      </w:pPr>
      <w:r w:rsidRPr="000013A8">
        <w:rPr>
          <w:szCs w:val="28"/>
        </w:rPr>
        <w:lastRenderedPageBreak/>
        <w:t xml:space="preserve">размер прибыли (рентабельность). </w:t>
      </w:r>
    </w:p>
    <w:p w:rsidR="000013A8" w:rsidRPr="000013A8" w:rsidRDefault="000013A8" w:rsidP="000013A8">
      <w:pPr>
        <w:ind w:firstLine="709"/>
        <w:rPr>
          <w:szCs w:val="28"/>
        </w:rPr>
      </w:pPr>
      <w:r w:rsidRPr="000013A8">
        <w:rPr>
          <w:szCs w:val="28"/>
        </w:rPr>
        <w:t xml:space="preserve">5.8. Конкурсная комиссия определяет лауреатов и принимает решения о присуждении диплома лауреата конкурса по каждой номинации отдельно. </w:t>
      </w:r>
    </w:p>
    <w:p w:rsidR="000013A8" w:rsidRPr="000013A8" w:rsidRDefault="000013A8" w:rsidP="000013A8">
      <w:pPr>
        <w:ind w:firstLine="709"/>
        <w:rPr>
          <w:szCs w:val="28"/>
        </w:rPr>
      </w:pPr>
      <w:r w:rsidRPr="000013A8">
        <w:rPr>
          <w:szCs w:val="28"/>
        </w:rPr>
        <w:t>5.9. Все решения конкурсной комиссии принимаются путем открытого голосования простым большинством голосов присутствующих на заседании членов комиссии. Заседание комиссии считается правомочным, если на нем присутствует не менее двух третей от состава комиссии. Все присутству</w:t>
      </w:r>
      <w:r w:rsidRPr="000013A8">
        <w:rPr>
          <w:szCs w:val="28"/>
        </w:rPr>
        <w:t>ю</w:t>
      </w:r>
      <w:r w:rsidRPr="000013A8">
        <w:rPr>
          <w:szCs w:val="28"/>
        </w:rPr>
        <w:t>щие на заседании члены комиссии имеют равные права при голосовании. При равенстве голосов право решающего голоса имеет председатель коми</w:t>
      </w:r>
      <w:r w:rsidRPr="000013A8">
        <w:rPr>
          <w:szCs w:val="28"/>
        </w:rPr>
        <w:t>с</w:t>
      </w:r>
      <w:r w:rsidRPr="000013A8">
        <w:rPr>
          <w:szCs w:val="28"/>
        </w:rPr>
        <w:t>сии. Делегирование полномочий отсутствующих на заседании членов коми</w:t>
      </w:r>
      <w:r w:rsidRPr="000013A8">
        <w:rPr>
          <w:szCs w:val="28"/>
        </w:rPr>
        <w:t>с</w:t>
      </w:r>
      <w:r w:rsidRPr="000013A8">
        <w:rPr>
          <w:szCs w:val="28"/>
        </w:rPr>
        <w:t xml:space="preserve">сии каким-либо лицам или другим членам комиссии не допускается. </w:t>
      </w:r>
    </w:p>
    <w:p w:rsidR="000013A8" w:rsidRPr="000013A8" w:rsidRDefault="000013A8" w:rsidP="000013A8">
      <w:pPr>
        <w:ind w:firstLine="709"/>
        <w:rPr>
          <w:szCs w:val="28"/>
        </w:rPr>
      </w:pPr>
      <w:r w:rsidRPr="000013A8">
        <w:rPr>
          <w:szCs w:val="28"/>
        </w:rPr>
        <w:t>5.10. Результаты работы комиссии оформляются в форме протокола, который подписывается председателем и секретарем комиссии.</w:t>
      </w:r>
    </w:p>
    <w:p w:rsidR="000013A8" w:rsidRPr="000013A8" w:rsidRDefault="000013A8" w:rsidP="000013A8">
      <w:pPr>
        <w:rPr>
          <w:szCs w:val="28"/>
        </w:rPr>
      </w:pPr>
    </w:p>
    <w:p w:rsidR="000013A8" w:rsidRPr="000013A8" w:rsidRDefault="000013A8" w:rsidP="000013A8">
      <w:pPr>
        <w:spacing w:line="240" w:lineRule="exact"/>
        <w:jc w:val="center"/>
        <w:rPr>
          <w:szCs w:val="28"/>
        </w:rPr>
      </w:pPr>
      <w:r w:rsidRPr="000013A8">
        <w:rPr>
          <w:szCs w:val="28"/>
        </w:rPr>
        <w:t>6. Подведение итогов конкурса</w:t>
      </w:r>
    </w:p>
    <w:p w:rsidR="000013A8" w:rsidRPr="000013A8" w:rsidRDefault="000013A8" w:rsidP="000013A8">
      <w:pPr>
        <w:rPr>
          <w:szCs w:val="28"/>
        </w:rPr>
      </w:pPr>
    </w:p>
    <w:p w:rsidR="000013A8" w:rsidRPr="000013A8" w:rsidRDefault="000013A8" w:rsidP="000013A8">
      <w:pPr>
        <w:ind w:firstLine="709"/>
        <w:rPr>
          <w:szCs w:val="28"/>
        </w:rPr>
      </w:pPr>
      <w:r w:rsidRPr="000013A8">
        <w:rPr>
          <w:szCs w:val="28"/>
        </w:rPr>
        <w:t>6.1. Любая номинация конкурса считается состоявшейся, даже, если з</w:t>
      </w:r>
      <w:r w:rsidRPr="000013A8">
        <w:rPr>
          <w:szCs w:val="28"/>
        </w:rPr>
        <w:t>а</w:t>
      </w:r>
      <w:r w:rsidRPr="000013A8">
        <w:rPr>
          <w:szCs w:val="28"/>
        </w:rPr>
        <w:t xml:space="preserve">явка подана только одна. </w:t>
      </w:r>
    </w:p>
    <w:p w:rsidR="000013A8" w:rsidRPr="000013A8" w:rsidRDefault="000013A8" w:rsidP="000013A8">
      <w:pPr>
        <w:ind w:firstLine="709"/>
        <w:rPr>
          <w:szCs w:val="28"/>
        </w:rPr>
      </w:pPr>
      <w:r w:rsidRPr="000013A8">
        <w:rPr>
          <w:szCs w:val="28"/>
        </w:rPr>
        <w:t>6.2. В каждой номинации конкурса определяется один победитель.</w:t>
      </w:r>
    </w:p>
    <w:p w:rsidR="000013A8" w:rsidRPr="000013A8" w:rsidRDefault="000013A8" w:rsidP="000013A8">
      <w:pPr>
        <w:ind w:firstLine="709"/>
        <w:rPr>
          <w:szCs w:val="28"/>
        </w:rPr>
      </w:pPr>
      <w:r w:rsidRPr="000013A8">
        <w:rPr>
          <w:szCs w:val="28"/>
        </w:rPr>
        <w:t>6.3. Члены комиссии и управление экономического развития и торго</w:t>
      </w:r>
      <w:r w:rsidRPr="000013A8">
        <w:rPr>
          <w:szCs w:val="28"/>
        </w:rPr>
        <w:t>в</w:t>
      </w:r>
      <w:r w:rsidRPr="000013A8">
        <w:rPr>
          <w:szCs w:val="28"/>
        </w:rPr>
        <w:t>ли обязаны строго придерживаться принципов конфиденциальности и нера</w:t>
      </w:r>
      <w:r w:rsidRPr="000013A8">
        <w:rPr>
          <w:szCs w:val="28"/>
        </w:rPr>
        <w:t>з</w:t>
      </w:r>
      <w:r w:rsidRPr="000013A8">
        <w:rPr>
          <w:szCs w:val="28"/>
        </w:rPr>
        <w:t>глашения в отношении информации об участниках конкурса.</w:t>
      </w:r>
    </w:p>
    <w:p w:rsidR="000013A8" w:rsidRPr="000013A8" w:rsidRDefault="000013A8" w:rsidP="000013A8">
      <w:pPr>
        <w:ind w:firstLine="709"/>
        <w:rPr>
          <w:szCs w:val="28"/>
        </w:rPr>
      </w:pPr>
      <w:r w:rsidRPr="000013A8">
        <w:rPr>
          <w:szCs w:val="28"/>
        </w:rPr>
        <w:t>Информация об участниках конкурса, содержащаяся в конкурсных з</w:t>
      </w:r>
      <w:r w:rsidRPr="000013A8">
        <w:rPr>
          <w:szCs w:val="28"/>
        </w:rPr>
        <w:t>а</w:t>
      </w:r>
      <w:r w:rsidRPr="000013A8">
        <w:rPr>
          <w:szCs w:val="28"/>
        </w:rPr>
        <w:t>явках:</w:t>
      </w:r>
    </w:p>
    <w:p w:rsidR="000013A8" w:rsidRPr="000013A8" w:rsidRDefault="000013A8" w:rsidP="000013A8">
      <w:pPr>
        <w:ind w:firstLine="709"/>
        <w:rPr>
          <w:szCs w:val="28"/>
        </w:rPr>
      </w:pPr>
      <w:r w:rsidRPr="000013A8">
        <w:rPr>
          <w:szCs w:val="28"/>
        </w:rPr>
        <w:t>является конфиденциальной (за исключением случаев, когда такая и</w:t>
      </w:r>
      <w:r w:rsidRPr="000013A8">
        <w:rPr>
          <w:szCs w:val="28"/>
        </w:rPr>
        <w:t>н</w:t>
      </w:r>
      <w:r w:rsidRPr="000013A8">
        <w:rPr>
          <w:szCs w:val="28"/>
        </w:rPr>
        <w:t>формация являлась общедоступной на момент получения ее организато</w:t>
      </w:r>
      <w:r w:rsidRPr="000013A8">
        <w:rPr>
          <w:szCs w:val="28"/>
        </w:rPr>
        <w:softHyphen/>
        <w:t>ром конкурса);</w:t>
      </w:r>
    </w:p>
    <w:p w:rsidR="000013A8" w:rsidRPr="000013A8" w:rsidRDefault="000013A8" w:rsidP="000013A8">
      <w:pPr>
        <w:ind w:firstLine="709"/>
        <w:rPr>
          <w:szCs w:val="28"/>
        </w:rPr>
      </w:pPr>
      <w:r w:rsidRPr="000013A8">
        <w:rPr>
          <w:szCs w:val="28"/>
        </w:rPr>
        <w:t>используется только для оценки участников конкурса и связи с ними.</w:t>
      </w:r>
    </w:p>
    <w:p w:rsidR="000013A8" w:rsidRPr="000013A8" w:rsidRDefault="000013A8" w:rsidP="000013A8">
      <w:pPr>
        <w:ind w:firstLine="709"/>
        <w:rPr>
          <w:szCs w:val="28"/>
        </w:rPr>
      </w:pPr>
      <w:r w:rsidRPr="000013A8">
        <w:rPr>
          <w:szCs w:val="28"/>
        </w:rPr>
        <w:t>6.4. По запросу министерства экономического развития Ставропол</w:t>
      </w:r>
      <w:r w:rsidRPr="000013A8">
        <w:rPr>
          <w:szCs w:val="28"/>
        </w:rPr>
        <w:t>ь</w:t>
      </w:r>
      <w:r w:rsidRPr="000013A8">
        <w:rPr>
          <w:szCs w:val="28"/>
        </w:rPr>
        <w:t>ского края информация о лауреатах конкурса по номинациям предоставляе</w:t>
      </w:r>
      <w:r w:rsidRPr="000013A8">
        <w:rPr>
          <w:szCs w:val="28"/>
        </w:rPr>
        <w:t>т</w:t>
      </w:r>
      <w:r w:rsidRPr="000013A8">
        <w:rPr>
          <w:szCs w:val="28"/>
        </w:rPr>
        <w:t>ся для организации дальнейшего награждения при наличии согласия лауреата конкурса.</w:t>
      </w:r>
    </w:p>
    <w:p w:rsidR="000013A8" w:rsidRPr="000013A8" w:rsidRDefault="000013A8" w:rsidP="000013A8">
      <w:pPr>
        <w:ind w:firstLine="709"/>
        <w:rPr>
          <w:szCs w:val="28"/>
        </w:rPr>
      </w:pPr>
      <w:r w:rsidRPr="000013A8">
        <w:rPr>
          <w:szCs w:val="28"/>
        </w:rPr>
        <w:t>6.5. Оглашение результатов конкурса и награждение лауреатов кон</w:t>
      </w:r>
      <w:r w:rsidRPr="000013A8">
        <w:rPr>
          <w:szCs w:val="28"/>
        </w:rPr>
        <w:softHyphen/>
        <w:t>курса проводится на торжественной церемонии в Георгиевском городском округе Ставропольского края в рамках мероприятий по празднованию Дня Российского предпринимательства.</w:t>
      </w:r>
    </w:p>
    <w:p w:rsidR="000013A8" w:rsidRPr="000013A8" w:rsidRDefault="000013A8" w:rsidP="000013A8">
      <w:pPr>
        <w:ind w:firstLine="709"/>
        <w:rPr>
          <w:szCs w:val="28"/>
        </w:rPr>
      </w:pPr>
      <w:r w:rsidRPr="000013A8">
        <w:rPr>
          <w:szCs w:val="28"/>
        </w:rPr>
        <w:t>6.6. Информация об итогах конкурса размещается на официальном са</w:t>
      </w:r>
      <w:r w:rsidRPr="000013A8">
        <w:rPr>
          <w:szCs w:val="28"/>
        </w:rPr>
        <w:t>й</w:t>
      </w:r>
      <w:r w:rsidRPr="000013A8">
        <w:rPr>
          <w:szCs w:val="28"/>
        </w:rPr>
        <w:t>те Георгиевского городского округа Ставропольского края и в газете «Гео</w:t>
      </w:r>
      <w:r w:rsidRPr="000013A8">
        <w:rPr>
          <w:szCs w:val="28"/>
        </w:rPr>
        <w:t>р</w:t>
      </w:r>
      <w:r w:rsidRPr="000013A8">
        <w:rPr>
          <w:szCs w:val="28"/>
        </w:rPr>
        <w:t>гиевская округа» после торжественной церемонии награждения.</w:t>
      </w:r>
    </w:p>
    <w:p w:rsidR="000013A8" w:rsidRPr="000013A8" w:rsidRDefault="000013A8" w:rsidP="000013A8">
      <w:pPr>
        <w:rPr>
          <w:sz w:val="24"/>
          <w:szCs w:val="24"/>
        </w:rPr>
      </w:pPr>
    </w:p>
    <w:p w:rsidR="000013A8" w:rsidRPr="000013A8" w:rsidRDefault="000013A8" w:rsidP="000013A8">
      <w:pPr>
        <w:rPr>
          <w:sz w:val="24"/>
          <w:szCs w:val="24"/>
        </w:rPr>
      </w:pPr>
    </w:p>
    <w:p w:rsidR="000013A8" w:rsidRPr="000013A8" w:rsidRDefault="000013A8" w:rsidP="000013A8">
      <w:pPr>
        <w:rPr>
          <w:sz w:val="24"/>
          <w:szCs w:val="24"/>
        </w:rPr>
      </w:pPr>
    </w:p>
    <w:p w:rsidR="00C30D22" w:rsidRPr="001929C8" w:rsidRDefault="00C30D22" w:rsidP="00C30D22">
      <w:pPr>
        <w:spacing w:line="240" w:lineRule="exact"/>
        <w:ind w:firstLine="2552"/>
        <w:rPr>
          <w:color w:val="FFFFFF"/>
          <w:szCs w:val="28"/>
          <w:u w:val="single"/>
        </w:rPr>
      </w:pPr>
      <w:r>
        <w:rPr>
          <w:szCs w:val="28"/>
        </w:rPr>
        <w:t xml:space="preserve">    </w:t>
      </w:r>
      <w:r w:rsidRPr="00C30D22">
        <w:rPr>
          <w:szCs w:val="28"/>
          <w:u w:val="single"/>
        </w:rPr>
        <w:t xml:space="preserve">                                 </w:t>
      </w:r>
      <w:r w:rsidRPr="001929C8">
        <w:rPr>
          <w:color w:val="FFFFFF"/>
          <w:szCs w:val="28"/>
          <w:u w:val="single"/>
        </w:rPr>
        <w:t>1</w:t>
      </w:r>
    </w:p>
    <w:p w:rsidR="00C30D22" w:rsidRDefault="00C30D22" w:rsidP="000013A8">
      <w:pPr>
        <w:spacing w:line="240" w:lineRule="exact"/>
        <w:ind w:left="5387"/>
        <w:jc w:val="center"/>
        <w:rPr>
          <w:szCs w:val="28"/>
        </w:rPr>
      </w:pPr>
    </w:p>
    <w:p w:rsidR="00C30D22" w:rsidRDefault="00C30D22" w:rsidP="000013A8">
      <w:pPr>
        <w:spacing w:line="240" w:lineRule="exact"/>
        <w:ind w:left="5387"/>
        <w:jc w:val="center"/>
        <w:rPr>
          <w:szCs w:val="28"/>
        </w:rPr>
      </w:pPr>
    </w:p>
    <w:p w:rsidR="00C30D22" w:rsidRDefault="00C30D22" w:rsidP="000013A8">
      <w:pPr>
        <w:spacing w:line="240" w:lineRule="exact"/>
        <w:ind w:left="5387"/>
        <w:jc w:val="center"/>
        <w:rPr>
          <w:szCs w:val="28"/>
        </w:rPr>
      </w:pPr>
    </w:p>
    <w:p w:rsidR="000013A8" w:rsidRPr="000013A8" w:rsidRDefault="000013A8" w:rsidP="000013A8">
      <w:pPr>
        <w:spacing w:line="240" w:lineRule="exact"/>
        <w:ind w:left="5387"/>
        <w:jc w:val="center"/>
        <w:rPr>
          <w:rFonts w:eastAsia="Times New Roman"/>
          <w:color w:val="000000"/>
          <w:szCs w:val="28"/>
          <w:lang w:eastAsia="ru-RU"/>
        </w:rPr>
      </w:pPr>
      <w:r w:rsidRPr="000013A8">
        <w:rPr>
          <w:rFonts w:eastAsia="Times New Roman"/>
          <w:color w:val="000000"/>
          <w:szCs w:val="28"/>
          <w:lang w:eastAsia="ru-RU"/>
        </w:rPr>
        <w:lastRenderedPageBreak/>
        <w:t>Приложение 1</w:t>
      </w:r>
    </w:p>
    <w:p w:rsidR="000013A8" w:rsidRPr="000013A8" w:rsidRDefault="000013A8" w:rsidP="000013A8">
      <w:pPr>
        <w:spacing w:line="240" w:lineRule="exact"/>
        <w:ind w:left="5387"/>
        <w:rPr>
          <w:rFonts w:eastAsia="Times New Roman"/>
          <w:color w:val="000000"/>
          <w:szCs w:val="28"/>
          <w:lang w:eastAsia="ru-RU"/>
        </w:rPr>
      </w:pPr>
    </w:p>
    <w:p w:rsidR="000013A8" w:rsidRPr="000013A8" w:rsidRDefault="000013A8" w:rsidP="000013A8">
      <w:pPr>
        <w:spacing w:line="240" w:lineRule="exact"/>
        <w:ind w:left="5387"/>
        <w:rPr>
          <w:szCs w:val="28"/>
        </w:rPr>
      </w:pPr>
      <w:r w:rsidRPr="000013A8">
        <w:rPr>
          <w:szCs w:val="28"/>
        </w:rPr>
        <w:t xml:space="preserve">к Положению о ежегодном   конкурсе «Предприниматель  года» в Георгиевском городском округе Ставропольского края </w:t>
      </w:r>
    </w:p>
    <w:p w:rsidR="000013A8" w:rsidRPr="000013A8" w:rsidRDefault="000013A8" w:rsidP="000013A8">
      <w:pPr>
        <w:jc w:val="center"/>
        <w:rPr>
          <w:rFonts w:eastAsia="Times New Roman"/>
          <w:color w:val="000000"/>
          <w:szCs w:val="28"/>
          <w:lang w:eastAsia="ru-RU"/>
        </w:rPr>
      </w:pPr>
    </w:p>
    <w:p w:rsidR="000013A8" w:rsidRPr="000013A8" w:rsidRDefault="000013A8" w:rsidP="000013A8">
      <w:pPr>
        <w:jc w:val="center"/>
        <w:rPr>
          <w:rFonts w:eastAsia="Times New Roman"/>
          <w:color w:val="000000"/>
          <w:szCs w:val="28"/>
          <w:lang w:eastAsia="ru-RU"/>
        </w:rPr>
      </w:pPr>
    </w:p>
    <w:p w:rsidR="000013A8" w:rsidRPr="000013A8" w:rsidRDefault="000013A8" w:rsidP="000013A8">
      <w:pPr>
        <w:jc w:val="center"/>
        <w:rPr>
          <w:rFonts w:eastAsia="Times New Roman"/>
          <w:color w:val="000000"/>
          <w:szCs w:val="28"/>
          <w:lang w:eastAsia="ru-RU"/>
        </w:rPr>
      </w:pPr>
    </w:p>
    <w:p w:rsidR="000013A8" w:rsidRPr="000013A8" w:rsidRDefault="000013A8" w:rsidP="000013A8">
      <w:pPr>
        <w:jc w:val="center"/>
        <w:rPr>
          <w:rFonts w:eastAsia="Times New Roman"/>
          <w:color w:val="000000"/>
          <w:szCs w:val="28"/>
          <w:lang w:eastAsia="ru-RU"/>
        </w:rPr>
      </w:pPr>
    </w:p>
    <w:p w:rsidR="000013A8" w:rsidRPr="000013A8" w:rsidRDefault="000013A8" w:rsidP="000013A8">
      <w:pPr>
        <w:spacing w:line="240" w:lineRule="exact"/>
        <w:jc w:val="center"/>
        <w:rPr>
          <w:rFonts w:eastAsia="Times New Roman"/>
          <w:bCs/>
          <w:color w:val="000000"/>
          <w:szCs w:val="28"/>
          <w:lang w:eastAsia="ru-RU"/>
        </w:rPr>
      </w:pPr>
      <w:r w:rsidRPr="000013A8">
        <w:rPr>
          <w:rFonts w:eastAsia="Times New Roman"/>
          <w:bCs/>
          <w:color w:val="000000"/>
          <w:szCs w:val="28"/>
          <w:lang w:eastAsia="ru-RU"/>
        </w:rPr>
        <w:t>ЗАЯВКА</w:t>
      </w:r>
    </w:p>
    <w:p w:rsidR="000013A8" w:rsidRPr="000013A8" w:rsidRDefault="000013A8" w:rsidP="000013A8">
      <w:pPr>
        <w:spacing w:line="240" w:lineRule="exact"/>
        <w:jc w:val="center"/>
        <w:rPr>
          <w:rFonts w:eastAsia="Times New Roman"/>
          <w:bCs/>
          <w:color w:val="000000"/>
          <w:szCs w:val="28"/>
          <w:lang w:eastAsia="ru-RU"/>
        </w:rPr>
      </w:pPr>
    </w:p>
    <w:p w:rsidR="000013A8" w:rsidRPr="000013A8" w:rsidRDefault="000013A8" w:rsidP="000013A8">
      <w:pPr>
        <w:spacing w:line="240" w:lineRule="exact"/>
        <w:jc w:val="center"/>
        <w:rPr>
          <w:rFonts w:eastAsia="Times New Roman"/>
          <w:bCs/>
          <w:color w:val="000000"/>
          <w:szCs w:val="28"/>
          <w:lang w:eastAsia="ru-RU"/>
        </w:rPr>
      </w:pPr>
      <w:r w:rsidRPr="000013A8">
        <w:rPr>
          <w:rFonts w:eastAsia="Times New Roman"/>
          <w:bCs/>
          <w:color w:val="000000"/>
          <w:szCs w:val="28"/>
          <w:lang w:eastAsia="ru-RU"/>
        </w:rPr>
        <w:t>на участие в ежегодном конкурсе «Предприниматель года»</w:t>
      </w:r>
    </w:p>
    <w:p w:rsidR="000013A8" w:rsidRPr="000013A8" w:rsidRDefault="000013A8" w:rsidP="000013A8">
      <w:pPr>
        <w:spacing w:line="240" w:lineRule="exact"/>
        <w:jc w:val="center"/>
        <w:rPr>
          <w:rFonts w:eastAsia="Times New Roman"/>
          <w:bCs/>
          <w:color w:val="000000"/>
          <w:szCs w:val="28"/>
          <w:lang w:eastAsia="ru-RU"/>
        </w:rPr>
      </w:pPr>
      <w:r w:rsidRPr="000013A8">
        <w:rPr>
          <w:rFonts w:eastAsia="Times New Roman"/>
          <w:bCs/>
          <w:color w:val="000000"/>
          <w:szCs w:val="28"/>
          <w:lang w:eastAsia="ru-RU"/>
        </w:rPr>
        <w:t>в Георгиевском городском округе Ставропольского края</w:t>
      </w:r>
    </w:p>
    <w:p w:rsidR="000013A8" w:rsidRPr="000013A8" w:rsidRDefault="000013A8" w:rsidP="000013A8">
      <w:pPr>
        <w:jc w:val="center"/>
        <w:rPr>
          <w:rFonts w:eastAsia="Times New Roman"/>
          <w:bCs/>
          <w:color w:val="000000"/>
          <w:szCs w:val="28"/>
          <w:lang w:eastAsia="ru-RU"/>
        </w:rPr>
      </w:pPr>
    </w:p>
    <w:p w:rsidR="000013A8" w:rsidRPr="000013A8" w:rsidRDefault="000013A8" w:rsidP="000013A8">
      <w:pPr>
        <w:jc w:val="center"/>
        <w:rPr>
          <w:rFonts w:eastAsia="Times New Roman"/>
          <w:bCs/>
          <w:color w:val="000000"/>
          <w:szCs w:val="28"/>
          <w:lang w:eastAsia="ru-RU"/>
        </w:rPr>
      </w:pPr>
    </w:p>
    <w:p w:rsidR="000013A8" w:rsidRPr="000013A8" w:rsidRDefault="000013A8" w:rsidP="000013A8">
      <w:pPr>
        <w:ind w:firstLine="540"/>
        <w:jc w:val="center"/>
        <w:rPr>
          <w:rFonts w:eastAsia="Times New Roman"/>
          <w:bCs/>
          <w:color w:val="000000"/>
          <w:szCs w:val="28"/>
          <w:lang w:eastAsia="ru-RU"/>
        </w:rPr>
      </w:pPr>
      <w:r w:rsidRPr="000013A8">
        <w:rPr>
          <w:rFonts w:eastAsia="Times New Roman"/>
          <w:bCs/>
          <w:color w:val="000000"/>
          <w:szCs w:val="28"/>
          <w:lang w:eastAsia="ru-RU"/>
        </w:rPr>
        <w:t>по номинации ___________________________________________</w:t>
      </w:r>
    </w:p>
    <w:p w:rsidR="000013A8" w:rsidRPr="000013A8" w:rsidRDefault="000013A8" w:rsidP="000013A8">
      <w:pPr>
        <w:ind w:firstLine="540"/>
        <w:rPr>
          <w:rFonts w:eastAsia="Times New Roman"/>
          <w:color w:val="000000"/>
          <w:szCs w:val="28"/>
          <w:lang w:eastAsia="ru-RU"/>
        </w:rPr>
      </w:pPr>
    </w:p>
    <w:p w:rsidR="000013A8" w:rsidRPr="000013A8" w:rsidRDefault="000013A8" w:rsidP="000013A8">
      <w:pPr>
        <w:spacing w:after="200" w:line="360" w:lineRule="auto"/>
        <w:jc w:val="left"/>
        <w:rPr>
          <w:szCs w:val="28"/>
        </w:rPr>
      </w:pPr>
      <w:r w:rsidRPr="000013A8">
        <w:rPr>
          <w:szCs w:val="28"/>
        </w:rPr>
        <w:t>1.  Полное название организации: ___________________________________</w:t>
      </w:r>
      <w:r w:rsidRPr="000013A8">
        <w:rPr>
          <w:szCs w:val="28"/>
        </w:rPr>
        <w:tab/>
      </w:r>
    </w:p>
    <w:p w:rsidR="000013A8" w:rsidRPr="000013A8" w:rsidRDefault="000013A8" w:rsidP="000013A8">
      <w:pPr>
        <w:spacing w:after="200" w:line="360" w:lineRule="auto"/>
        <w:jc w:val="left"/>
        <w:rPr>
          <w:szCs w:val="28"/>
        </w:rPr>
      </w:pPr>
      <w:r w:rsidRPr="000013A8">
        <w:rPr>
          <w:szCs w:val="28"/>
        </w:rPr>
        <w:t>2. Ф.И.О. руководителя (индивидуального предпринимателя) (полностью): _________________________________________________________________</w:t>
      </w:r>
      <w:r w:rsidRPr="000013A8">
        <w:rPr>
          <w:szCs w:val="28"/>
        </w:rPr>
        <w:tab/>
      </w:r>
    </w:p>
    <w:p w:rsidR="000013A8" w:rsidRPr="000013A8" w:rsidRDefault="000013A8" w:rsidP="000013A8">
      <w:pPr>
        <w:spacing w:after="200" w:line="360" w:lineRule="auto"/>
        <w:jc w:val="left"/>
        <w:rPr>
          <w:szCs w:val="28"/>
        </w:rPr>
      </w:pPr>
      <w:r w:rsidRPr="000013A8">
        <w:rPr>
          <w:szCs w:val="28"/>
        </w:rPr>
        <w:t>3. Почтовый и юридический адрес:___________________________________</w:t>
      </w:r>
    </w:p>
    <w:p w:rsidR="000013A8" w:rsidRPr="000013A8" w:rsidRDefault="000013A8" w:rsidP="000013A8">
      <w:pPr>
        <w:spacing w:after="200" w:line="360" w:lineRule="auto"/>
        <w:jc w:val="left"/>
        <w:rPr>
          <w:szCs w:val="28"/>
        </w:rPr>
      </w:pPr>
      <w:r w:rsidRPr="000013A8">
        <w:rPr>
          <w:szCs w:val="28"/>
        </w:rPr>
        <w:t>4. Телефон/факс:__________________________________________________</w:t>
      </w:r>
      <w:r w:rsidRPr="000013A8">
        <w:rPr>
          <w:szCs w:val="28"/>
        </w:rPr>
        <w:tab/>
      </w:r>
    </w:p>
    <w:p w:rsidR="000013A8" w:rsidRPr="000013A8" w:rsidRDefault="000013A8" w:rsidP="000013A8">
      <w:pPr>
        <w:spacing w:after="200" w:line="360" w:lineRule="auto"/>
        <w:jc w:val="left"/>
        <w:rPr>
          <w:szCs w:val="28"/>
        </w:rPr>
      </w:pPr>
      <w:r w:rsidRPr="000013A8">
        <w:rPr>
          <w:szCs w:val="28"/>
        </w:rPr>
        <w:t>5. Ф.И.О. контактного лица, его тел./факс; эл. почта: ___________________</w:t>
      </w:r>
    </w:p>
    <w:p w:rsidR="000013A8" w:rsidRPr="000013A8" w:rsidRDefault="000013A8" w:rsidP="000013A8">
      <w:pPr>
        <w:spacing w:after="200" w:line="360" w:lineRule="auto"/>
        <w:jc w:val="left"/>
        <w:rPr>
          <w:szCs w:val="28"/>
        </w:rPr>
      </w:pPr>
      <w:r w:rsidRPr="000013A8">
        <w:rPr>
          <w:szCs w:val="28"/>
        </w:rPr>
        <w:t>_________________________________________________________________</w:t>
      </w:r>
      <w:r w:rsidRPr="000013A8">
        <w:rPr>
          <w:szCs w:val="28"/>
        </w:rPr>
        <w:tab/>
      </w:r>
    </w:p>
    <w:p w:rsidR="000013A8" w:rsidRPr="000013A8" w:rsidRDefault="000013A8" w:rsidP="000013A8">
      <w:pPr>
        <w:spacing w:after="200" w:line="360" w:lineRule="auto"/>
        <w:jc w:val="left"/>
        <w:rPr>
          <w:szCs w:val="28"/>
        </w:rPr>
      </w:pPr>
    </w:p>
    <w:p w:rsidR="000013A8" w:rsidRPr="000013A8" w:rsidRDefault="000013A8" w:rsidP="000013A8">
      <w:pPr>
        <w:spacing w:after="200" w:line="276" w:lineRule="auto"/>
        <w:jc w:val="left"/>
        <w:rPr>
          <w:szCs w:val="28"/>
        </w:rPr>
      </w:pPr>
      <w:r w:rsidRPr="000013A8">
        <w:rPr>
          <w:szCs w:val="28"/>
        </w:rPr>
        <w:t>Подпись руководителя</w:t>
      </w:r>
    </w:p>
    <w:p w:rsidR="000013A8" w:rsidRPr="000013A8" w:rsidRDefault="000013A8" w:rsidP="000013A8">
      <w:pPr>
        <w:spacing w:after="200" w:line="276" w:lineRule="auto"/>
        <w:jc w:val="left"/>
        <w:rPr>
          <w:szCs w:val="28"/>
        </w:rPr>
      </w:pPr>
      <w:r w:rsidRPr="000013A8">
        <w:rPr>
          <w:szCs w:val="28"/>
        </w:rPr>
        <w:t xml:space="preserve">МП (при наличии) </w:t>
      </w:r>
    </w:p>
    <w:p w:rsidR="000013A8" w:rsidRPr="000013A8" w:rsidRDefault="000013A8" w:rsidP="000013A8">
      <w:pPr>
        <w:rPr>
          <w:rFonts w:eastAsia="Times New Roman"/>
          <w:color w:val="000000"/>
          <w:szCs w:val="28"/>
          <w:lang w:eastAsia="ru-RU"/>
        </w:rPr>
      </w:pPr>
    </w:p>
    <w:p w:rsidR="000013A8" w:rsidRPr="000013A8" w:rsidRDefault="000013A8" w:rsidP="000013A8">
      <w:pPr>
        <w:rPr>
          <w:rFonts w:eastAsia="Times New Roman"/>
          <w:color w:val="000000"/>
          <w:szCs w:val="28"/>
          <w:lang w:eastAsia="ru-RU"/>
        </w:rPr>
      </w:pPr>
      <w:r w:rsidRPr="000013A8">
        <w:rPr>
          <w:rFonts w:eastAsia="Times New Roman"/>
          <w:color w:val="000000"/>
          <w:szCs w:val="28"/>
          <w:lang w:eastAsia="ru-RU"/>
        </w:rPr>
        <w:t>Дата</w:t>
      </w:r>
    </w:p>
    <w:p w:rsidR="000013A8" w:rsidRPr="000013A8" w:rsidRDefault="000013A8" w:rsidP="000013A8">
      <w:pPr>
        <w:rPr>
          <w:rFonts w:eastAsia="Times New Roman"/>
          <w:color w:val="000000"/>
          <w:szCs w:val="28"/>
          <w:lang w:eastAsia="ru-RU"/>
        </w:rPr>
      </w:pPr>
    </w:p>
    <w:p w:rsidR="000013A8" w:rsidRPr="000013A8" w:rsidRDefault="000013A8" w:rsidP="000013A8">
      <w:pPr>
        <w:spacing w:line="240" w:lineRule="exact"/>
        <w:ind w:left="5387"/>
        <w:jc w:val="center"/>
        <w:rPr>
          <w:rFonts w:eastAsia="Times New Roman"/>
          <w:color w:val="000000"/>
          <w:szCs w:val="28"/>
          <w:lang w:eastAsia="ru-RU"/>
        </w:rPr>
      </w:pPr>
      <w:r>
        <w:rPr>
          <w:rFonts w:eastAsia="Times New Roman"/>
          <w:szCs w:val="28"/>
        </w:rPr>
        <w:br w:type="page"/>
      </w:r>
      <w:r w:rsidRPr="000013A8">
        <w:rPr>
          <w:rFonts w:eastAsia="Times New Roman"/>
          <w:color w:val="000000"/>
          <w:szCs w:val="28"/>
          <w:lang w:eastAsia="ru-RU"/>
        </w:rPr>
        <w:lastRenderedPageBreak/>
        <w:t>Приложение 2</w:t>
      </w:r>
    </w:p>
    <w:p w:rsidR="000013A8" w:rsidRPr="000013A8" w:rsidRDefault="000013A8" w:rsidP="000013A8">
      <w:pPr>
        <w:spacing w:line="240" w:lineRule="exact"/>
        <w:ind w:left="5387"/>
        <w:rPr>
          <w:rFonts w:eastAsia="Times New Roman"/>
          <w:color w:val="000000"/>
          <w:szCs w:val="28"/>
          <w:lang w:eastAsia="ru-RU"/>
        </w:rPr>
      </w:pPr>
    </w:p>
    <w:p w:rsidR="000013A8" w:rsidRPr="000013A8" w:rsidRDefault="000013A8" w:rsidP="000013A8">
      <w:pPr>
        <w:spacing w:line="240" w:lineRule="exact"/>
        <w:ind w:left="5387"/>
        <w:rPr>
          <w:szCs w:val="28"/>
        </w:rPr>
      </w:pPr>
      <w:r w:rsidRPr="000013A8">
        <w:rPr>
          <w:szCs w:val="28"/>
        </w:rPr>
        <w:t xml:space="preserve">к Положению о ежегодном   конкурсе «Предприниматель  года» в Георгиевском городском округе Ставропольского края </w:t>
      </w:r>
    </w:p>
    <w:p w:rsidR="000013A8" w:rsidRPr="000013A8" w:rsidRDefault="000013A8" w:rsidP="000013A8">
      <w:pPr>
        <w:jc w:val="center"/>
        <w:rPr>
          <w:rFonts w:eastAsia="Times New Roman"/>
          <w:color w:val="000000"/>
          <w:szCs w:val="28"/>
          <w:lang w:eastAsia="ru-RU"/>
        </w:rPr>
      </w:pPr>
    </w:p>
    <w:p w:rsidR="000013A8" w:rsidRPr="000013A8" w:rsidRDefault="000013A8" w:rsidP="000013A8">
      <w:pPr>
        <w:jc w:val="center"/>
        <w:rPr>
          <w:rFonts w:eastAsia="Times New Roman"/>
          <w:color w:val="000000"/>
          <w:szCs w:val="28"/>
          <w:lang w:eastAsia="ru-RU"/>
        </w:rPr>
      </w:pPr>
    </w:p>
    <w:p w:rsidR="000013A8" w:rsidRPr="000013A8" w:rsidRDefault="000013A8" w:rsidP="000013A8">
      <w:pPr>
        <w:jc w:val="center"/>
        <w:rPr>
          <w:rFonts w:eastAsia="Times New Roman"/>
          <w:color w:val="000000"/>
          <w:szCs w:val="28"/>
          <w:lang w:eastAsia="ru-RU"/>
        </w:rPr>
      </w:pPr>
    </w:p>
    <w:p w:rsidR="000013A8" w:rsidRPr="000013A8" w:rsidRDefault="000013A8" w:rsidP="000013A8">
      <w:pPr>
        <w:jc w:val="center"/>
        <w:rPr>
          <w:rFonts w:eastAsia="Times New Roman"/>
          <w:color w:val="000000"/>
          <w:szCs w:val="28"/>
          <w:lang w:eastAsia="ru-RU"/>
        </w:rPr>
      </w:pPr>
    </w:p>
    <w:p w:rsidR="000013A8" w:rsidRPr="000013A8" w:rsidRDefault="000013A8" w:rsidP="000013A8">
      <w:pPr>
        <w:jc w:val="right"/>
        <w:rPr>
          <w:szCs w:val="28"/>
        </w:rPr>
      </w:pPr>
      <w:r w:rsidRPr="000013A8">
        <w:rPr>
          <w:szCs w:val="28"/>
        </w:rPr>
        <w:t>Образец 1</w:t>
      </w:r>
    </w:p>
    <w:p w:rsidR="000013A8" w:rsidRPr="000013A8" w:rsidRDefault="000013A8" w:rsidP="000013A8">
      <w:pPr>
        <w:ind w:firstLine="5016"/>
        <w:jc w:val="center"/>
        <w:rPr>
          <w:sz w:val="24"/>
          <w:szCs w:val="24"/>
        </w:rPr>
      </w:pPr>
    </w:p>
    <w:tbl>
      <w:tblPr>
        <w:tblW w:w="0" w:type="auto"/>
        <w:tblLayout w:type="fixed"/>
        <w:tblLook w:val="04A0" w:firstRow="1" w:lastRow="0" w:firstColumn="1" w:lastColumn="0" w:noHBand="0" w:noVBand="1"/>
      </w:tblPr>
      <w:tblGrid>
        <w:gridCol w:w="4077"/>
        <w:gridCol w:w="5104"/>
      </w:tblGrid>
      <w:tr w:rsidR="000013A8" w:rsidRPr="000013A8" w:rsidTr="00A31347">
        <w:tc>
          <w:tcPr>
            <w:tcW w:w="4077" w:type="dxa"/>
          </w:tcPr>
          <w:p w:rsidR="000013A8" w:rsidRPr="000013A8" w:rsidRDefault="000013A8" w:rsidP="000013A8">
            <w:pPr>
              <w:rPr>
                <w:rFonts w:eastAsia="Times New Roman"/>
                <w:lang w:eastAsia="ru-RU"/>
              </w:rPr>
            </w:pPr>
          </w:p>
          <w:p w:rsidR="000013A8" w:rsidRPr="000013A8" w:rsidRDefault="000013A8" w:rsidP="000013A8">
            <w:pPr>
              <w:rPr>
                <w:rFonts w:eastAsia="Times New Roman"/>
                <w:lang w:eastAsia="ru-RU"/>
              </w:rPr>
            </w:pPr>
          </w:p>
          <w:p w:rsidR="000013A8" w:rsidRPr="000013A8" w:rsidRDefault="000013A8" w:rsidP="000013A8">
            <w:pPr>
              <w:rPr>
                <w:rFonts w:eastAsia="Times New Roman"/>
                <w:lang w:eastAsia="ru-RU"/>
              </w:rPr>
            </w:pPr>
            <w:r w:rsidRPr="000013A8">
              <w:rPr>
                <w:rFonts w:eastAsia="Times New Roman"/>
                <w:lang w:eastAsia="ru-RU"/>
              </w:rPr>
              <w:t>_________________________</w:t>
            </w:r>
          </w:p>
          <w:p w:rsidR="000013A8" w:rsidRPr="000013A8" w:rsidRDefault="000013A8" w:rsidP="000013A8">
            <w:pPr>
              <w:rPr>
                <w:rFonts w:eastAsia="Times New Roman"/>
                <w:lang w:eastAsia="ru-RU"/>
              </w:rPr>
            </w:pPr>
            <w:r w:rsidRPr="000013A8">
              <w:rPr>
                <w:rFonts w:eastAsia="Times New Roman"/>
                <w:lang w:eastAsia="ru-RU"/>
              </w:rPr>
              <w:t>__________________________</w:t>
            </w:r>
          </w:p>
          <w:p w:rsidR="000013A8" w:rsidRPr="000013A8" w:rsidRDefault="000013A8" w:rsidP="000013A8">
            <w:pPr>
              <w:widowControl w:val="0"/>
              <w:jc w:val="center"/>
              <w:outlineLvl w:val="4"/>
              <w:rPr>
                <w:rFonts w:eastAsia="Times New Roman"/>
                <w:sz w:val="24"/>
                <w:szCs w:val="24"/>
                <w:lang w:eastAsia="ru-RU"/>
              </w:rPr>
            </w:pPr>
            <w:proofErr w:type="gramStart"/>
            <w:r w:rsidRPr="000013A8">
              <w:rPr>
                <w:rFonts w:eastAsia="Times New Roman"/>
                <w:sz w:val="24"/>
                <w:szCs w:val="24"/>
                <w:lang w:eastAsia="ru-RU"/>
              </w:rPr>
              <w:t>(наименование организации</w:t>
            </w:r>
            <w:proofErr w:type="gramEnd"/>
          </w:p>
          <w:p w:rsidR="000013A8" w:rsidRPr="000013A8" w:rsidRDefault="000013A8" w:rsidP="000013A8">
            <w:pPr>
              <w:rPr>
                <w:rFonts w:eastAsia="Times New Roman"/>
                <w:lang w:eastAsia="ru-RU"/>
              </w:rPr>
            </w:pPr>
            <w:r w:rsidRPr="000013A8">
              <w:rPr>
                <w:rFonts w:eastAsia="Times New Roman"/>
                <w:sz w:val="24"/>
                <w:szCs w:val="24"/>
                <w:lang w:eastAsia="ru-RU"/>
              </w:rPr>
              <w:t xml:space="preserve">        </w:t>
            </w:r>
            <w:proofErr w:type="gramStart"/>
            <w:r w:rsidRPr="000013A8">
              <w:rPr>
                <w:rFonts w:eastAsia="Times New Roman"/>
                <w:sz w:val="24"/>
                <w:szCs w:val="24"/>
                <w:lang w:eastAsia="ru-RU"/>
              </w:rPr>
              <w:t>Ф.И.О. ИП)</w:t>
            </w:r>
            <w:proofErr w:type="gramEnd"/>
          </w:p>
        </w:tc>
        <w:tc>
          <w:tcPr>
            <w:tcW w:w="5104" w:type="dxa"/>
          </w:tcPr>
          <w:p w:rsidR="000013A8" w:rsidRPr="000013A8" w:rsidRDefault="000013A8" w:rsidP="000013A8">
            <w:pPr>
              <w:widowControl w:val="0"/>
              <w:tabs>
                <w:tab w:val="left" w:pos="469"/>
                <w:tab w:val="center" w:pos="2444"/>
              </w:tabs>
              <w:jc w:val="center"/>
              <w:rPr>
                <w:rFonts w:eastAsia="Times New Roman"/>
                <w:szCs w:val="28"/>
              </w:rPr>
            </w:pPr>
            <w:r w:rsidRPr="000013A8">
              <w:rPr>
                <w:rFonts w:eastAsia="Times New Roman"/>
                <w:szCs w:val="28"/>
              </w:rPr>
              <w:t>Георгиевский городской округ</w:t>
            </w:r>
          </w:p>
          <w:p w:rsidR="000013A8" w:rsidRPr="000013A8" w:rsidRDefault="000013A8" w:rsidP="000013A8">
            <w:pPr>
              <w:widowControl w:val="0"/>
              <w:jc w:val="center"/>
              <w:rPr>
                <w:rFonts w:eastAsia="Times New Roman"/>
                <w:szCs w:val="28"/>
              </w:rPr>
            </w:pPr>
            <w:r w:rsidRPr="000013A8">
              <w:rPr>
                <w:rFonts w:eastAsia="Times New Roman"/>
                <w:szCs w:val="28"/>
              </w:rPr>
              <w:t>Ставропольский край,</w:t>
            </w:r>
          </w:p>
          <w:p w:rsidR="000013A8" w:rsidRPr="000013A8" w:rsidRDefault="000013A8" w:rsidP="000013A8">
            <w:pPr>
              <w:widowControl w:val="0"/>
              <w:pBdr>
                <w:bottom w:val="single" w:sz="12" w:space="1" w:color="auto"/>
              </w:pBdr>
              <w:jc w:val="center"/>
              <w:rPr>
                <w:rFonts w:eastAsia="Times New Roman"/>
                <w:szCs w:val="28"/>
              </w:rPr>
            </w:pPr>
            <w:r w:rsidRPr="000013A8">
              <w:rPr>
                <w:rFonts w:eastAsia="Times New Roman"/>
                <w:szCs w:val="28"/>
              </w:rPr>
              <w:t>юридический адрес:</w:t>
            </w:r>
          </w:p>
          <w:p w:rsidR="000013A8" w:rsidRPr="000013A8" w:rsidRDefault="000013A8" w:rsidP="000013A8">
            <w:pPr>
              <w:widowControl w:val="0"/>
              <w:rPr>
                <w:rFonts w:eastAsia="Times New Roman"/>
                <w:szCs w:val="28"/>
              </w:rPr>
            </w:pPr>
            <w:r w:rsidRPr="000013A8">
              <w:rPr>
                <w:rFonts w:eastAsia="Times New Roman"/>
                <w:szCs w:val="28"/>
              </w:rPr>
              <w:t>________________________________</w:t>
            </w:r>
          </w:p>
          <w:p w:rsidR="000013A8" w:rsidRPr="000013A8" w:rsidRDefault="000013A8" w:rsidP="000013A8">
            <w:pPr>
              <w:widowControl w:val="0"/>
              <w:rPr>
                <w:rFonts w:eastAsia="Times New Roman"/>
                <w:szCs w:val="28"/>
              </w:rPr>
            </w:pPr>
            <w:r w:rsidRPr="000013A8">
              <w:rPr>
                <w:rFonts w:eastAsia="Times New Roman"/>
                <w:szCs w:val="28"/>
              </w:rPr>
              <w:t>телефон: ___________</w:t>
            </w:r>
          </w:p>
          <w:p w:rsidR="000013A8" w:rsidRPr="000013A8" w:rsidRDefault="000013A8" w:rsidP="000013A8">
            <w:pPr>
              <w:widowControl w:val="0"/>
              <w:jc w:val="left"/>
              <w:outlineLvl w:val="4"/>
              <w:rPr>
                <w:rFonts w:eastAsia="Times New Roman"/>
                <w:szCs w:val="28"/>
              </w:rPr>
            </w:pPr>
            <w:proofErr w:type="gramStart"/>
            <w:r w:rsidRPr="000013A8">
              <w:rPr>
                <w:rFonts w:eastAsia="Times New Roman"/>
                <w:szCs w:val="28"/>
              </w:rPr>
              <w:t>Е</w:t>
            </w:r>
            <w:proofErr w:type="gramEnd"/>
            <w:r w:rsidRPr="000013A8">
              <w:rPr>
                <w:rFonts w:eastAsia="Times New Roman"/>
                <w:szCs w:val="28"/>
              </w:rPr>
              <w:t>-</w:t>
            </w:r>
            <w:proofErr w:type="spellStart"/>
            <w:r w:rsidRPr="000013A8">
              <w:rPr>
                <w:rFonts w:eastAsia="Times New Roman"/>
                <w:szCs w:val="28"/>
              </w:rPr>
              <w:t>mail</w:t>
            </w:r>
            <w:proofErr w:type="spellEnd"/>
            <w:r w:rsidRPr="000013A8">
              <w:rPr>
                <w:rFonts w:eastAsia="Times New Roman"/>
                <w:szCs w:val="28"/>
              </w:rPr>
              <w:t>: _____________</w:t>
            </w:r>
          </w:p>
          <w:p w:rsidR="000013A8" w:rsidRPr="000013A8" w:rsidRDefault="000013A8" w:rsidP="000013A8">
            <w:pPr>
              <w:rPr>
                <w:rFonts w:eastAsia="Times New Roman"/>
                <w:lang w:eastAsia="ru-RU"/>
              </w:rPr>
            </w:pPr>
          </w:p>
        </w:tc>
      </w:tr>
    </w:tbl>
    <w:p w:rsidR="000013A8" w:rsidRPr="000013A8" w:rsidRDefault="000013A8" w:rsidP="000013A8">
      <w:pPr>
        <w:widowControl w:val="0"/>
        <w:jc w:val="left"/>
        <w:outlineLvl w:val="4"/>
        <w:rPr>
          <w:rFonts w:eastAsia="Times New Roman"/>
          <w:szCs w:val="28"/>
          <w:lang w:eastAsia="ru-RU"/>
        </w:rPr>
      </w:pPr>
    </w:p>
    <w:p w:rsidR="000013A8" w:rsidRPr="000013A8" w:rsidRDefault="000013A8" w:rsidP="000013A8">
      <w:pPr>
        <w:rPr>
          <w:lang w:eastAsia="ru-RU"/>
        </w:rPr>
      </w:pPr>
    </w:p>
    <w:p w:rsidR="000013A8" w:rsidRPr="000013A8" w:rsidRDefault="000013A8" w:rsidP="000013A8">
      <w:pPr>
        <w:widowControl w:val="0"/>
        <w:spacing w:line="240" w:lineRule="exact"/>
        <w:jc w:val="center"/>
        <w:outlineLvl w:val="4"/>
        <w:rPr>
          <w:rFonts w:eastAsia="Times New Roman"/>
          <w:sz w:val="24"/>
          <w:szCs w:val="24"/>
          <w:lang w:eastAsia="ru-RU"/>
        </w:rPr>
      </w:pPr>
      <w:r w:rsidRPr="000013A8">
        <w:rPr>
          <w:rFonts w:eastAsia="Times New Roman"/>
          <w:sz w:val="24"/>
          <w:szCs w:val="24"/>
          <w:lang w:eastAsia="ru-RU"/>
        </w:rPr>
        <w:t>ПОКАЗАТЕЛИ</w:t>
      </w:r>
    </w:p>
    <w:p w:rsidR="000013A8" w:rsidRPr="000013A8" w:rsidRDefault="000013A8" w:rsidP="000013A8">
      <w:pPr>
        <w:rPr>
          <w:lang w:eastAsia="ru-RU"/>
        </w:rPr>
      </w:pPr>
    </w:p>
    <w:p w:rsidR="000013A8" w:rsidRPr="000013A8" w:rsidRDefault="000013A8" w:rsidP="000013A8">
      <w:pPr>
        <w:spacing w:line="240" w:lineRule="exact"/>
        <w:jc w:val="center"/>
        <w:rPr>
          <w:lang w:eastAsia="ru-RU"/>
        </w:rPr>
      </w:pPr>
      <w:r w:rsidRPr="000013A8">
        <w:rPr>
          <w:lang w:eastAsia="ru-RU"/>
        </w:rPr>
        <w:t>для отбора лауреатов конкурса в номинации</w:t>
      </w:r>
    </w:p>
    <w:p w:rsidR="000013A8" w:rsidRPr="000013A8" w:rsidRDefault="000013A8" w:rsidP="000013A8">
      <w:pPr>
        <w:spacing w:line="240" w:lineRule="exact"/>
        <w:jc w:val="center"/>
        <w:rPr>
          <w:lang w:eastAsia="ru-RU"/>
        </w:rPr>
      </w:pPr>
      <w:r w:rsidRPr="000013A8">
        <w:rPr>
          <w:lang w:eastAsia="ru-RU"/>
        </w:rPr>
        <w:t>«Лучший опыт развития и модернизации</w:t>
      </w:r>
    </w:p>
    <w:p w:rsidR="000013A8" w:rsidRPr="000013A8" w:rsidRDefault="000013A8" w:rsidP="000013A8">
      <w:pPr>
        <w:spacing w:line="240" w:lineRule="exact"/>
        <w:jc w:val="center"/>
        <w:rPr>
          <w:lang w:eastAsia="ru-RU"/>
        </w:rPr>
      </w:pPr>
      <w:r w:rsidRPr="000013A8">
        <w:rPr>
          <w:lang w:eastAsia="ru-RU"/>
        </w:rPr>
        <w:t>действующего бизнеса»</w:t>
      </w:r>
    </w:p>
    <w:p w:rsidR="000013A8" w:rsidRPr="000013A8" w:rsidRDefault="000013A8" w:rsidP="000013A8">
      <w:pPr>
        <w:spacing w:line="240" w:lineRule="exact"/>
        <w:jc w:val="center"/>
        <w:rPr>
          <w:szCs w:val="28"/>
          <w:lang w:eastAsia="ru-RU"/>
        </w:rPr>
      </w:pPr>
    </w:p>
    <w:p w:rsidR="000013A8" w:rsidRPr="000013A8" w:rsidRDefault="000013A8" w:rsidP="000013A8">
      <w:pPr>
        <w:jc w:val="center"/>
        <w:rPr>
          <w:szCs w:val="28"/>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316"/>
        <w:gridCol w:w="1471"/>
        <w:gridCol w:w="1964"/>
        <w:gridCol w:w="1985"/>
        <w:gridCol w:w="937"/>
      </w:tblGrid>
      <w:tr w:rsidR="000013A8" w:rsidRPr="000013A8" w:rsidTr="00A31347">
        <w:tc>
          <w:tcPr>
            <w:tcW w:w="594" w:type="dxa"/>
            <w:vAlign w:val="center"/>
          </w:tcPr>
          <w:p w:rsidR="000013A8" w:rsidRPr="000013A8" w:rsidRDefault="000013A8" w:rsidP="000013A8">
            <w:pPr>
              <w:jc w:val="center"/>
              <w:rPr>
                <w:rFonts w:eastAsia="Times New Roman"/>
                <w:szCs w:val="28"/>
              </w:rPr>
            </w:pPr>
            <w:r w:rsidRPr="000013A8">
              <w:rPr>
                <w:rFonts w:eastAsia="Times New Roman"/>
                <w:szCs w:val="28"/>
              </w:rPr>
              <w:t>№</w:t>
            </w:r>
          </w:p>
          <w:p w:rsidR="000013A8" w:rsidRPr="000013A8" w:rsidRDefault="000013A8" w:rsidP="000013A8">
            <w:pPr>
              <w:jc w:val="center"/>
              <w:rPr>
                <w:rFonts w:eastAsia="Times New Roman"/>
                <w:szCs w:val="28"/>
              </w:rPr>
            </w:pPr>
            <w:proofErr w:type="gramStart"/>
            <w:r w:rsidRPr="000013A8">
              <w:rPr>
                <w:rFonts w:eastAsia="Times New Roman"/>
                <w:szCs w:val="28"/>
              </w:rPr>
              <w:t>п</w:t>
            </w:r>
            <w:proofErr w:type="gramEnd"/>
            <w:r w:rsidRPr="000013A8">
              <w:rPr>
                <w:rFonts w:eastAsia="Times New Roman"/>
                <w:szCs w:val="28"/>
              </w:rPr>
              <w:t>/п</w:t>
            </w:r>
          </w:p>
        </w:tc>
        <w:tc>
          <w:tcPr>
            <w:tcW w:w="2316" w:type="dxa"/>
            <w:vAlign w:val="center"/>
          </w:tcPr>
          <w:p w:rsidR="000013A8" w:rsidRPr="000013A8" w:rsidRDefault="000013A8" w:rsidP="000013A8">
            <w:pPr>
              <w:jc w:val="center"/>
              <w:rPr>
                <w:rFonts w:eastAsia="Times New Roman"/>
                <w:szCs w:val="28"/>
              </w:rPr>
            </w:pPr>
            <w:r w:rsidRPr="000013A8">
              <w:rPr>
                <w:rFonts w:eastAsia="Times New Roman"/>
                <w:szCs w:val="28"/>
              </w:rPr>
              <w:t>Наименование</w:t>
            </w:r>
          </w:p>
          <w:p w:rsidR="000013A8" w:rsidRPr="000013A8" w:rsidRDefault="000013A8" w:rsidP="000013A8">
            <w:pPr>
              <w:jc w:val="center"/>
              <w:rPr>
                <w:rFonts w:eastAsia="Times New Roman"/>
                <w:szCs w:val="28"/>
              </w:rPr>
            </w:pPr>
            <w:r w:rsidRPr="000013A8">
              <w:rPr>
                <w:rFonts w:eastAsia="Times New Roman"/>
                <w:szCs w:val="28"/>
              </w:rPr>
              <w:t>показателей</w:t>
            </w:r>
          </w:p>
        </w:tc>
        <w:tc>
          <w:tcPr>
            <w:tcW w:w="1471" w:type="dxa"/>
            <w:vAlign w:val="center"/>
          </w:tcPr>
          <w:p w:rsidR="000013A8" w:rsidRPr="000013A8" w:rsidRDefault="000013A8" w:rsidP="000013A8">
            <w:pPr>
              <w:jc w:val="center"/>
              <w:rPr>
                <w:rFonts w:eastAsia="Times New Roman"/>
                <w:szCs w:val="28"/>
              </w:rPr>
            </w:pPr>
            <w:r w:rsidRPr="000013A8">
              <w:rPr>
                <w:rFonts w:eastAsia="Times New Roman"/>
                <w:szCs w:val="28"/>
              </w:rPr>
              <w:t>Единица</w:t>
            </w:r>
          </w:p>
          <w:p w:rsidR="000013A8" w:rsidRPr="000013A8" w:rsidRDefault="000013A8" w:rsidP="000013A8">
            <w:pPr>
              <w:jc w:val="center"/>
              <w:rPr>
                <w:rFonts w:eastAsia="Times New Roman"/>
                <w:szCs w:val="28"/>
              </w:rPr>
            </w:pPr>
            <w:r w:rsidRPr="000013A8">
              <w:rPr>
                <w:rFonts w:eastAsia="Times New Roman"/>
                <w:szCs w:val="28"/>
              </w:rPr>
              <w:t>измерения</w:t>
            </w:r>
          </w:p>
        </w:tc>
        <w:tc>
          <w:tcPr>
            <w:tcW w:w="1964" w:type="dxa"/>
            <w:vAlign w:val="center"/>
          </w:tcPr>
          <w:p w:rsidR="000013A8" w:rsidRPr="000013A8" w:rsidRDefault="000013A8" w:rsidP="000013A8">
            <w:pPr>
              <w:jc w:val="center"/>
              <w:rPr>
                <w:rFonts w:eastAsia="Times New Roman"/>
                <w:szCs w:val="28"/>
              </w:rPr>
            </w:pPr>
            <w:r w:rsidRPr="000013A8">
              <w:rPr>
                <w:rFonts w:eastAsia="Times New Roman"/>
                <w:szCs w:val="28"/>
              </w:rPr>
              <w:t>Второй</w:t>
            </w:r>
          </w:p>
          <w:p w:rsidR="000013A8" w:rsidRPr="000013A8" w:rsidRDefault="000013A8" w:rsidP="000013A8">
            <w:pPr>
              <w:jc w:val="center"/>
              <w:rPr>
                <w:rFonts w:eastAsia="Times New Roman"/>
                <w:szCs w:val="28"/>
              </w:rPr>
            </w:pPr>
            <w:r w:rsidRPr="000013A8">
              <w:rPr>
                <w:rFonts w:eastAsia="Times New Roman"/>
                <w:szCs w:val="28"/>
              </w:rPr>
              <w:t>предшеств</w:t>
            </w:r>
            <w:r w:rsidRPr="000013A8">
              <w:rPr>
                <w:rFonts w:eastAsia="Times New Roman"/>
                <w:szCs w:val="28"/>
              </w:rPr>
              <w:t>у</w:t>
            </w:r>
            <w:r w:rsidRPr="000013A8">
              <w:rPr>
                <w:rFonts w:eastAsia="Times New Roman"/>
                <w:szCs w:val="28"/>
              </w:rPr>
              <w:t>ющий год</w:t>
            </w:r>
          </w:p>
        </w:tc>
        <w:tc>
          <w:tcPr>
            <w:tcW w:w="1985" w:type="dxa"/>
            <w:vAlign w:val="center"/>
          </w:tcPr>
          <w:p w:rsidR="000013A8" w:rsidRPr="000013A8" w:rsidRDefault="000013A8" w:rsidP="000013A8">
            <w:pPr>
              <w:jc w:val="center"/>
              <w:rPr>
                <w:rFonts w:eastAsia="Times New Roman"/>
                <w:szCs w:val="28"/>
              </w:rPr>
            </w:pPr>
            <w:r w:rsidRPr="000013A8">
              <w:rPr>
                <w:rFonts w:eastAsia="Times New Roman"/>
                <w:szCs w:val="28"/>
              </w:rPr>
              <w:t>Первый предшеств</w:t>
            </w:r>
            <w:r w:rsidRPr="000013A8">
              <w:rPr>
                <w:rFonts w:eastAsia="Times New Roman"/>
                <w:szCs w:val="28"/>
              </w:rPr>
              <w:t>у</w:t>
            </w:r>
            <w:r w:rsidRPr="000013A8">
              <w:rPr>
                <w:rFonts w:eastAsia="Times New Roman"/>
                <w:szCs w:val="28"/>
              </w:rPr>
              <w:t>ющий года</w:t>
            </w:r>
          </w:p>
        </w:tc>
        <w:tc>
          <w:tcPr>
            <w:tcW w:w="937" w:type="dxa"/>
            <w:vAlign w:val="center"/>
          </w:tcPr>
          <w:p w:rsidR="000013A8" w:rsidRPr="000013A8" w:rsidRDefault="000013A8" w:rsidP="000013A8">
            <w:pPr>
              <w:jc w:val="center"/>
              <w:rPr>
                <w:rFonts w:eastAsia="Times New Roman"/>
                <w:szCs w:val="28"/>
              </w:rPr>
            </w:pPr>
            <w:r w:rsidRPr="000013A8">
              <w:rPr>
                <w:rFonts w:eastAsia="Times New Roman"/>
                <w:szCs w:val="28"/>
              </w:rPr>
              <w:t>Темп</w:t>
            </w:r>
          </w:p>
          <w:p w:rsidR="000013A8" w:rsidRPr="000013A8" w:rsidRDefault="000013A8" w:rsidP="000013A8">
            <w:pPr>
              <w:jc w:val="center"/>
              <w:rPr>
                <w:rFonts w:eastAsia="Times New Roman"/>
                <w:szCs w:val="28"/>
              </w:rPr>
            </w:pPr>
            <w:r w:rsidRPr="000013A8">
              <w:rPr>
                <w:rFonts w:eastAsia="Times New Roman"/>
                <w:szCs w:val="28"/>
              </w:rPr>
              <w:t>роста,</w:t>
            </w:r>
          </w:p>
          <w:p w:rsidR="000013A8" w:rsidRPr="000013A8" w:rsidRDefault="000013A8" w:rsidP="000013A8">
            <w:pPr>
              <w:jc w:val="center"/>
              <w:rPr>
                <w:rFonts w:eastAsia="Times New Roman"/>
                <w:szCs w:val="28"/>
              </w:rPr>
            </w:pPr>
            <w:r w:rsidRPr="000013A8">
              <w:rPr>
                <w:rFonts w:eastAsia="Times New Roman"/>
                <w:szCs w:val="28"/>
              </w:rPr>
              <w:t>%</w:t>
            </w:r>
          </w:p>
          <w:p w:rsidR="000013A8" w:rsidRPr="000013A8" w:rsidRDefault="000013A8" w:rsidP="000013A8">
            <w:pPr>
              <w:jc w:val="center"/>
              <w:rPr>
                <w:rFonts w:eastAsia="Times New Roman"/>
                <w:szCs w:val="28"/>
              </w:rPr>
            </w:pPr>
          </w:p>
        </w:tc>
      </w:tr>
      <w:tr w:rsidR="000013A8" w:rsidRPr="000013A8" w:rsidTr="00A31347">
        <w:tc>
          <w:tcPr>
            <w:tcW w:w="594" w:type="dxa"/>
          </w:tcPr>
          <w:p w:rsidR="000013A8" w:rsidRPr="000013A8" w:rsidRDefault="000013A8" w:rsidP="000013A8">
            <w:pPr>
              <w:jc w:val="center"/>
              <w:rPr>
                <w:rFonts w:eastAsia="Times New Roman"/>
                <w:szCs w:val="28"/>
              </w:rPr>
            </w:pPr>
            <w:r w:rsidRPr="000013A8">
              <w:rPr>
                <w:rFonts w:eastAsia="Times New Roman"/>
                <w:szCs w:val="28"/>
              </w:rPr>
              <w:t>1.</w:t>
            </w:r>
          </w:p>
        </w:tc>
        <w:tc>
          <w:tcPr>
            <w:tcW w:w="2316" w:type="dxa"/>
          </w:tcPr>
          <w:p w:rsidR="000013A8" w:rsidRPr="000013A8" w:rsidRDefault="000013A8" w:rsidP="000013A8">
            <w:pPr>
              <w:rPr>
                <w:rFonts w:eastAsia="Times New Roman"/>
                <w:szCs w:val="28"/>
              </w:rPr>
            </w:pPr>
            <w:r w:rsidRPr="000013A8">
              <w:rPr>
                <w:rFonts w:eastAsia="Times New Roman"/>
                <w:szCs w:val="28"/>
              </w:rPr>
              <w:t>Объём произво</w:t>
            </w:r>
            <w:r w:rsidRPr="000013A8">
              <w:rPr>
                <w:rFonts w:eastAsia="Times New Roman"/>
                <w:szCs w:val="28"/>
              </w:rPr>
              <w:t>д</w:t>
            </w:r>
            <w:r w:rsidRPr="000013A8">
              <w:rPr>
                <w:rFonts w:eastAsia="Times New Roman"/>
                <w:szCs w:val="28"/>
              </w:rPr>
              <w:t>ства (работ, услуг)</w:t>
            </w:r>
          </w:p>
        </w:tc>
        <w:tc>
          <w:tcPr>
            <w:tcW w:w="1471" w:type="dxa"/>
          </w:tcPr>
          <w:p w:rsidR="000013A8" w:rsidRPr="000013A8" w:rsidRDefault="000013A8" w:rsidP="000013A8">
            <w:pPr>
              <w:jc w:val="center"/>
              <w:rPr>
                <w:rFonts w:eastAsia="Times New Roman"/>
                <w:szCs w:val="28"/>
              </w:rPr>
            </w:pPr>
            <w:r w:rsidRPr="000013A8">
              <w:rPr>
                <w:rFonts w:eastAsia="Times New Roman"/>
                <w:szCs w:val="28"/>
              </w:rPr>
              <w:t>тыс. руб.</w:t>
            </w:r>
          </w:p>
        </w:tc>
        <w:tc>
          <w:tcPr>
            <w:tcW w:w="1964" w:type="dxa"/>
          </w:tcPr>
          <w:p w:rsidR="000013A8" w:rsidRPr="000013A8" w:rsidRDefault="000013A8" w:rsidP="000013A8">
            <w:pPr>
              <w:jc w:val="center"/>
              <w:rPr>
                <w:rFonts w:eastAsia="Times New Roman"/>
                <w:szCs w:val="28"/>
              </w:rPr>
            </w:pPr>
          </w:p>
        </w:tc>
        <w:tc>
          <w:tcPr>
            <w:tcW w:w="1985" w:type="dxa"/>
          </w:tcPr>
          <w:p w:rsidR="000013A8" w:rsidRPr="000013A8" w:rsidRDefault="000013A8" w:rsidP="000013A8">
            <w:pPr>
              <w:jc w:val="center"/>
              <w:rPr>
                <w:rFonts w:eastAsia="Times New Roman"/>
                <w:szCs w:val="28"/>
              </w:rPr>
            </w:pPr>
          </w:p>
        </w:tc>
        <w:tc>
          <w:tcPr>
            <w:tcW w:w="937" w:type="dxa"/>
          </w:tcPr>
          <w:p w:rsidR="000013A8" w:rsidRPr="000013A8" w:rsidRDefault="000013A8" w:rsidP="000013A8">
            <w:pPr>
              <w:jc w:val="center"/>
              <w:rPr>
                <w:rFonts w:eastAsia="Times New Roman"/>
                <w:szCs w:val="28"/>
              </w:rPr>
            </w:pPr>
          </w:p>
        </w:tc>
      </w:tr>
      <w:tr w:rsidR="000013A8" w:rsidRPr="000013A8" w:rsidTr="00A31347">
        <w:tc>
          <w:tcPr>
            <w:tcW w:w="594" w:type="dxa"/>
          </w:tcPr>
          <w:p w:rsidR="000013A8" w:rsidRPr="000013A8" w:rsidRDefault="000013A8" w:rsidP="000013A8">
            <w:pPr>
              <w:jc w:val="center"/>
              <w:rPr>
                <w:rFonts w:eastAsia="Times New Roman"/>
                <w:szCs w:val="28"/>
              </w:rPr>
            </w:pPr>
            <w:r w:rsidRPr="000013A8">
              <w:rPr>
                <w:rFonts w:eastAsia="Times New Roman"/>
                <w:szCs w:val="28"/>
              </w:rPr>
              <w:t>2.</w:t>
            </w:r>
          </w:p>
        </w:tc>
        <w:tc>
          <w:tcPr>
            <w:tcW w:w="2316" w:type="dxa"/>
          </w:tcPr>
          <w:p w:rsidR="000013A8" w:rsidRPr="000013A8" w:rsidRDefault="000013A8" w:rsidP="000013A8">
            <w:pPr>
              <w:rPr>
                <w:rFonts w:eastAsia="Times New Roman"/>
                <w:szCs w:val="28"/>
              </w:rPr>
            </w:pPr>
            <w:r w:rsidRPr="000013A8">
              <w:rPr>
                <w:rFonts w:eastAsia="Times New Roman"/>
                <w:szCs w:val="28"/>
              </w:rPr>
              <w:t>Среднесписочная численность</w:t>
            </w:r>
          </w:p>
        </w:tc>
        <w:tc>
          <w:tcPr>
            <w:tcW w:w="1471" w:type="dxa"/>
          </w:tcPr>
          <w:p w:rsidR="000013A8" w:rsidRPr="000013A8" w:rsidRDefault="000013A8" w:rsidP="000013A8">
            <w:pPr>
              <w:jc w:val="center"/>
              <w:rPr>
                <w:rFonts w:eastAsia="Times New Roman"/>
                <w:szCs w:val="28"/>
              </w:rPr>
            </w:pPr>
            <w:r w:rsidRPr="000013A8">
              <w:rPr>
                <w:rFonts w:eastAsia="Times New Roman"/>
                <w:szCs w:val="28"/>
              </w:rPr>
              <w:t>чел.</w:t>
            </w:r>
          </w:p>
        </w:tc>
        <w:tc>
          <w:tcPr>
            <w:tcW w:w="1964" w:type="dxa"/>
          </w:tcPr>
          <w:p w:rsidR="000013A8" w:rsidRPr="000013A8" w:rsidRDefault="000013A8" w:rsidP="000013A8">
            <w:pPr>
              <w:jc w:val="center"/>
              <w:rPr>
                <w:rFonts w:eastAsia="Times New Roman"/>
                <w:szCs w:val="28"/>
              </w:rPr>
            </w:pPr>
          </w:p>
        </w:tc>
        <w:tc>
          <w:tcPr>
            <w:tcW w:w="1985" w:type="dxa"/>
          </w:tcPr>
          <w:p w:rsidR="000013A8" w:rsidRPr="000013A8" w:rsidRDefault="000013A8" w:rsidP="000013A8">
            <w:pPr>
              <w:jc w:val="center"/>
              <w:rPr>
                <w:rFonts w:eastAsia="Times New Roman"/>
                <w:szCs w:val="28"/>
              </w:rPr>
            </w:pPr>
          </w:p>
        </w:tc>
        <w:tc>
          <w:tcPr>
            <w:tcW w:w="937" w:type="dxa"/>
          </w:tcPr>
          <w:p w:rsidR="000013A8" w:rsidRPr="000013A8" w:rsidRDefault="000013A8" w:rsidP="000013A8">
            <w:pPr>
              <w:jc w:val="center"/>
              <w:rPr>
                <w:rFonts w:eastAsia="Times New Roman"/>
                <w:szCs w:val="28"/>
              </w:rPr>
            </w:pPr>
          </w:p>
        </w:tc>
      </w:tr>
      <w:tr w:rsidR="000013A8" w:rsidRPr="000013A8" w:rsidTr="00A31347">
        <w:tc>
          <w:tcPr>
            <w:tcW w:w="594" w:type="dxa"/>
          </w:tcPr>
          <w:p w:rsidR="000013A8" w:rsidRPr="000013A8" w:rsidRDefault="000013A8" w:rsidP="000013A8">
            <w:pPr>
              <w:jc w:val="center"/>
              <w:rPr>
                <w:rFonts w:eastAsia="Times New Roman"/>
                <w:szCs w:val="28"/>
              </w:rPr>
            </w:pPr>
            <w:r w:rsidRPr="000013A8">
              <w:rPr>
                <w:rFonts w:eastAsia="Times New Roman"/>
                <w:szCs w:val="28"/>
              </w:rPr>
              <w:t>3.</w:t>
            </w:r>
          </w:p>
        </w:tc>
        <w:tc>
          <w:tcPr>
            <w:tcW w:w="2316" w:type="dxa"/>
          </w:tcPr>
          <w:p w:rsidR="000013A8" w:rsidRPr="000013A8" w:rsidRDefault="000013A8" w:rsidP="000013A8">
            <w:pPr>
              <w:rPr>
                <w:rFonts w:eastAsia="Times New Roman"/>
                <w:szCs w:val="28"/>
              </w:rPr>
            </w:pPr>
            <w:r w:rsidRPr="000013A8">
              <w:rPr>
                <w:rFonts w:eastAsia="Times New Roman"/>
                <w:szCs w:val="28"/>
              </w:rPr>
              <w:t>Общая сумма налоговых пл</w:t>
            </w:r>
            <w:r w:rsidRPr="000013A8">
              <w:rPr>
                <w:rFonts w:eastAsia="Times New Roman"/>
                <w:szCs w:val="28"/>
              </w:rPr>
              <w:t>а</w:t>
            </w:r>
            <w:r w:rsidRPr="000013A8">
              <w:rPr>
                <w:rFonts w:eastAsia="Times New Roman"/>
                <w:szCs w:val="28"/>
              </w:rPr>
              <w:t>тежей в бюдж</w:t>
            </w:r>
            <w:r w:rsidRPr="000013A8">
              <w:rPr>
                <w:rFonts w:eastAsia="Times New Roman"/>
                <w:szCs w:val="28"/>
              </w:rPr>
              <w:t>е</w:t>
            </w:r>
            <w:r w:rsidRPr="000013A8">
              <w:rPr>
                <w:rFonts w:eastAsia="Times New Roman"/>
                <w:szCs w:val="28"/>
              </w:rPr>
              <w:t>ты всех уровней</w:t>
            </w:r>
          </w:p>
        </w:tc>
        <w:tc>
          <w:tcPr>
            <w:tcW w:w="1471" w:type="dxa"/>
          </w:tcPr>
          <w:p w:rsidR="000013A8" w:rsidRPr="000013A8" w:rsidRDefault="000013A8" w:rsidP="000013A8">
            <w:pPr>
              <w:jc w:val="center"/>
              <w:rPr>
                <w:rFonts w:eastAsia="Times New Roman"/>
                <w:szCs w:val="28"/>
              </w:rPr>
            </w:pPr>
            <w:r w:rsidRPr="000013A8">
              <w:rPr>
                <w:rFonts w:eastAsia="Times New Roman"/>
                <w:szCs w:val="28"/>
              </w:rPr>
              <w:t>тыс. руб.</w:t>
            </w:r>
          </w:p>
        </w:tc>
        <w:tc>
          <w:tcPr>
            <w:tcW w:w="1964" w:type="dxa"/>
          </w:tcPr>
          <w:p w:rsidR="000013A8" w:rsidRPr="000013A8" w:rsidRDefault="000013A8" w:rsidP="000013A8">
            <w:pPr>
              <w:jc w:val="center"/>
              <w:rPr>
                <w:rFonts w:eastAsia="Times New Roman"/>
                <w:szCs w:val="28"/>
              </w:rPr>
            </w:pPr>
          </w:p>
        </w:tc>
        <w:tc>
          <w:tcPr>
            <w:tcW w:w="1985" w:type="dxa"/>
          </w:tcPr>
          <w:p w:rsidR="000013A8" w:rsidRPr="000013A8" w:rsidRDefault="000013A8" w:rsidP="000013A8">
            <w:pPr>
              <w:jc w:val="center"/>
              <w:rPr>
                <w:rFonts w:eastAsia="Times New Roman"/>
                <w:szCs w:val="28"/>
              </w:rPr>
            </w:pPr>
          </w:p>
        </w:tc>
        <w:tc>
          <w:tcPr>
            <w:tcW w:w="937" w:type="dxa"/>
          </w:tcPr>
          <w:p w:rsidR="000013A8" w:rsidRPr="000013A8" w:rsidRDefault="000013A8" w:rsidP="000013A8">
            <w:pPr>
              <w:jc w:val="center"/>
              <w:rPr>
                <w:rFonts w:eastAsia="Times New Roman"/>
                <w:szCs w:val="28"/>
              </w:rPr>
            </w:pPr>
          </w:p>
        </w:tc>
      </w:tr>
      <w:tr w:rsidR="000013A8" w:rsidRPr="000013A8" w:rsidTr="00A31347">
        <w:tc>
          <w:tcPr>
            <w:tcW w:w="594" w:type="dxa"/>
          </w:tcPr>
          <w:p w:rsidR="000013A8" w:rsidRPr="000013A8" w:rsidRDefault="000013A8" w:rsidP="000013A8">
            <w:pPr>
              <w:jc w:val="center"/>
              <w:rPr>
                <w:rFonts w:eastAsia="Times New Roman"/>
                <w:szCs w:val="28"/>
              </w:rPr>
            </w:pPr>
            <w:r w:rsidRPr="000013A8">
              <w:rPr>
                <w:rFonts w:eastAsia="Times New Roman"/>
                <w:szCs w:val="28"/>
              </w:rPr>
              <w:t>4.</w:t>
            </w:r>
          </w:p>
        </w:tc>
        <w:tc>
          <w:tcPr>
            <w:tcW w:w="2316" w:type="dxa"/>
          </w:tcPr>
          <w:p w:rsidR="000013A8" w:rsidRPr="000013A8" w:rsidRDefault="000013A8" w:rsidP="000013A8">
            <w:pPr>
              <w:rPr>
                <w:rFonts w:eastAsia="Times New Roman"/>
                <w:szCs w:val="28"/>
              </w:rPr>
            </w:pPr>
            <w:r w:rsidRPr="000013A8">
              <w:rPr>
                <w:rFonts w:eastAsia="Times New Roman"/>
                <w:szCs w:val="28"/>
              </w:rPr>
              <w:t>Размер средн</w:t>
            </w:r>
            <w:r w:rsidRPr="000013A8">
              <w:rPr>
                <w:rFonts w:eastAsia="Times New Roman"/>
                <w:szCs w:val="28"/>
              </w:rPr>
              <w:t>е</w:t>
            </w:r>
            <w:r w:rsidRPr="000013A8">
              <w:rPr>
                <w:rFonts w:eastAsia="Times New Roman"/>
                <w:szCs w:val="28"/>
              </w:rPr>
              <w:t>месячной зар</w:t>
            </w:r>
            <w:r w:rsidRPr="000013A8">
              <w:rPr>
                <w:rFonts w:eastAsia="Times New Roman"/>
                <w:szCs w:val="28"/>
              </w:rPr>
              <w:t>а</w:t>
            </w:r>
            <w:r w:rsidRPr="000013A8">
              <w:rPr>
                <w:rFonts w:eastAsia="Times New Roman"/>
                <w:szCs w:val="28"/>
              </w:rPr>
              <w:t>ботной платы работников</w:t>
            </w:r>
          </w:p>
        </w:tc>
        <w:tc>
          <w:tcPr>
            <w:tcW w:w="1471" w:type="dxa"/>
          </w:tcPr>
          <w:p w:rsidR="000013A8" w:rsidRPr="000013A8" w:rsidRDefault="000013A8" w:rsidP="000013A8">
            <w:pPr>
              <w:jc w:val="center"/>
              <w:rPr>
                <w:rFonts w:eastAsia="Times New Roman"/>
                <w:szCs w:val="28"/>
              </w:rPr>
            </w:pPr>
            <w:r w:rsidRPr="000013A8">
              <w:rPr>
                <w:rFonts w:eastAsia="Times New Roman"/>
                <w:szCs w:val="28"/>
              </w:rPr>
              <w:t>руб.</w:t>
            </w:r>
          </w:p>
        </w:tc>
        <w:tc>
          <w:tcPr>
            <w:tcW w:w="1964" w:type="dxa"/>
          </w:tcPr>
          <w:p w:rsidR="000013A8" w:rsidRPr="000013A8" w:rsidRDefault="000013A8" w:rsidP="000013A8">
            <w:pPr>
              <w:jc w:val="center"/>
              <w:rPr>
                <w:rFonts w:eastAsia="Times New Roman"/>
                <w:szCs w:val="28"/>
              </w:rPr>
            </w:pPr>
          </w:p>
        </w:tc>
        <w:tc>
          <w:tcPr>
            <w:tcW w:w="1985" w:type="dxa"/>
          </w:tcPr>
          <w:p w:rsidR="000013A8" w:rsidRPr="000013A8" w:rsidRDefault="000013A8" w:rsidP="000013A8">
            <w:pPr>
              <w:jc w:val="center"/>
              <w:rPr>
                <w:rFonts w:eastAsia="Times New Roman"/>
                <w:szCs w:val="28"/>
              </w:rPr>
            </w:pPr>
          </w:p>
        </w:tc>
        <w:tc>
          <w:tcPr>
            <w:tcW w:w="937" w:type="dxa"/>
          </w:tcPr>
          <w:p w:rsidR="000013A8" w:rsidRPr="000013A8" w:rsidRDefault="000013A8" w:rsidP="000013A8">
            <w:pPr>
              <w:jc w:val="center"/>
              <w:rPr>
                <w:rFonts w:eastAsia="Times New Roman"/>
                <w:szCs w:val="28"/>
              </w:rPr>
            </w:pPr>
          </w:p>
        </w:tc>
      </w:tr>
      <w:tr w:rsidR="000013A8" w:rsidRPr="000013A8" w:rsidTr="00A31347">
        <w:tc>
          <w:tcPr>
            <w:tcW w:w="594" w:type="dxa"/>
          </w:tcPr>
          <w:p w:rsidR="000013A8" w:rsidRPr="000013A8" w:rsidRDefault="000013A8" w:rsidP="000013A8">
            <w:pPr>
              <w:jc w:val="center"/>
              <w:rPr>
                <w:rFonts w:eastAsia="Times New Roman"/>
                <w:szCs w:val="28"/>
              </w:rPr>
            </w:pPr>
            <w:r w:rsidRPr="000013A8">
              <w:rPr>
                <w:rFonts w:eastAsia="Times New Roman"/>
                <w:szCs w:val="28"/>
              </w:rPr>
              <w:t>5.</w:t>
            </w:r>
          </w:p>
        </w:tc>
        <w:tc>
          <w:tcPr>
            <w:tcW w:w="2316" w:type="dxa"/>
          </w:tcPr>
          <w:p w:rsidR="000013A8" w:rsidRPr="000013A8" w:rsidRDefault="000013A8" w:rsidP="000013A8">
            <w:pPr>
              <w:rPr>
                <w:rFonts w:eastAsia="Times New Roman"/>
                <w:szCs w:val="28"/>
              </w:rPr>
            </w:pPr>
            <w:r w:rsidRPr="000013A8">
              <w:rPr>
                <w:rFonts w:eastAsia="Times New Roman"/>
                <w:szCs w:val="28"/>
              </w:rPr>
              <w:t xml:space="preserve">Создание новых </w:t>
            </w:r>
            <w:r w:rsidRPr="000013A8">
              <w:rPr>
                <w:rFonts w:eastAsia="Times New Roman"/>
                <w:szCs w:val="28"/>
              </w:rPr>
              <w:lastRenderedPageBreak/>
              <w:t>рабочих мест</w:t>
            </w:r>
          </w:p>
        </w:tc>
        <w:tc>
          <w:tcPr>
            <w:tcW w:w="1471" w:type="dxa"/>
          </w:tcPr>
          <w:p w:rsidR="000013A8" w:rsidRPr="000013A8" w:rsidRDefault="000013A8" w:rsidP="000013A8">
            <w:pPr>
              <w:jc w:val="center"/>
              <w:rPr>
                <w:rFonts w:eastAsia="Times New Roman"/>
                <w:szCs w:val="28"/>
              </w:rPr>
            </w:pPr>
            <w:r w:rsidRPr="000013A8">
              <w:rPr>
                <w:rFonts w:eastAsia="Times New Roman"/>
                <w:szCs w:val="28"/>
              </w:rPr>
              <w:lastRenderedPageBreak/>
              <w:t>ед.</w:t>
            </w:r>
          </w:p>
        </w:tc>
        <w:tc>
          <w:tcPr>
            <w:tcW w:w="1964" w:type="dxa"/>
          </w:tcPr>
          <w:p w:rsidR="000013A8" w:rsidRPr="000013A8" w:rsidRDefault="000013A8" w:rsidP="000013A8">
            <w:pPr>
              <w:jc w:val="center"/>
              <w:rPr>
                <w:rFonts w:eastAsia="Times New Roman"/>
                <w:szCs w:val="28"/>
              </w:rPr>
            </w:pPr>
          </w:p>
        </w:tc>
        <w:tc>
          <w:tcPr>
            <w:tcW w:w="1985" w:type="dxa"/>
          </w:tcPr>
          <w:p w:rsidR="000013A8" w:rsidRPr="000013A8" w:rsidRDefault="000013A8" w:rsidP="000013A8">
            <w:pPr>
              <w:jc w:val="center"/>
              <w:rPr>
                <w:rFonts w:eastAsia="Times New Roman"/>
                <w:szCs w:val="28"/>
              </w:rPr>
            </w:pPr>
          </w:p>
        </w:tc>
        <w:tc>
          <w:tcPr>
            <w:tcW w:w="937" w:type="dxa"/>
          </w:tcPr>
          <w:p w:rsidR="000013A8" w:rsidRPr="000013A8" w:rsidRDefault="000013A8" w:rsidP="000013A8">
            <w:pPr>
              <w:jc w:val="center"/>
              <w:rPr>
                <w:rFonts w:eastAsia="Times New Roman"/>
                <w:szCs w:val="28"/>
              </w:rPr>
            </w:pPr>
          </w:p>
        </w:tc>
      </w:tr>
      <w:tr w:rsidR="000013A8" w:rsidRPr="000013A8" w:rsidTr="00A31347">
        <w:tc>
          <w:tcPr>
            <w:tcW w:w="594" w:type="dxa"/>
          </w:tcPr>
          <w:p w:rsidR="000013A8" w:rsidRPr="000013A8" w:rsidRDefault="000013A8" w:rsidP="000013A8">
            <w:pPr>
              <w:jc w:val="center"/>
              <w:rPr>
                <w:rFonts w:eastAsia="Times New Roman"/>
                <w:szCs w:val="28"/>
              </w:rPr>
            </w:pPr>
            <w:r w:rsidRPr="000013A8">
              <w:rPr>
                <w:rFonts w:eastAsia="Times New Roman"/>
                <w:szCs w:val="28"/>
              </w:rPr>
              <w:lastRenderedPageBreak/>
              <w:t>6.</w:t>
            </w:r>
          </w:p>
        </w:tc>
        <w:tc>
          <w:tcPr>
            <w:tcW w:w="2316" w:type="dxa"/>
          </w:tcPr>
          <w:p w:rsidR="000013A8" w:rsidRPr="000013A8" w:rsidRDefault="000013A8" w:rsidP="000013A8">
            <w:pPr>
              <w:rPr>
                <w:rFonts w:eastAsia="Times New Roman"/>
                <w:szCs w:val="28"/>
              </w:rPr>
            </w:pPr>
            <w:r w:rsidRPr="000013A8">
              <w:rPr>
                <w:rFonts w:eastAsia="Times New Roman"/>
                <w:szCs w:val="28"/>
              </w:rPr>
              <w:t>Привлечение и</w:t>
            </w:r>
            <w:r w:rsidRPr="000013A8">
              <w:rPr>
                <w:rFonts w:eastAsia="Times New Roman"/>
                <w:szCs w:val="28"/>
              </w:rPr>
              <w:t>н</w:t>
            </w:r>
            <w:r w:rsidRPr="000013A8">
              <w:rPr>
                <w:rFonts w:eastAsia="Times New Roman"/>
                <w:szCs w:val="28"/>
              </w:rPr>
              <w:t>вестиций</w:t>
            </w:r>
          </w:p>
        </w:tc>
        <w:tc>
          <w:tcPr>
            <w:tcW w:w="1471" w:type="dxa"/>
          </w:tcPr>
          <w:p w:rsidR="000013A8" w:rsidRPr="000013A8" w:rsidRDefault="000013A8" w:rsidP="000013A8">
            <w:pPr>
              <w:jc w:val="center"/>
              <w:rPr>
                <w:rFonts w:eastAsia="Times New Roman"/>
                <w:szCs w:val="28"/>
              </w:rPr>
            </w:pPr>
            <w:r w:rsidRPr="000013A8">
              <w:rPr>
                <w:rFonts w:eastAsia="Times New Roman"/>
                <w:szCs w:val="28"/>
              </w:rPr>
              <w:t>тыс. руб.</w:t>
            </w:r>
          </w:p>
        </w:tc>
        <w:tc>
          <w:tcPr>
            <w:tcW w:w="1964" w:type="dxa"/>
          </w:tcPr>
          <w:p w:rsidR="000013A8" w:rsidRPr="000013A8" w:rsidRDefault="000013A8" w:rsidP="000013A8">
            <w:pPr>
              <w:jc w:val="center"/>
              <w:rPr>
                <w:rFonts w:eastAsia="Times New Roman"/>
                <w:szCs w:val="28"/>
              </w:rPr>
            </w:pPr>
          </w:p>
        </w:tc>
        <w:tc>
          <w:tcPr>
            <w:tcW w:w="1985" w:type="dxa"/>
          </w:tcPr>
          <w:p w:rsidR="000013A8" w:rsidRPr="000013A8" w:rsidRDefault="000013A8" w:rsidP="000013A8">
            <w:pPr>
              <w:jc w:val="center"/>
              <w:rPr>
                <w:rFonts w:eastAsia="Times New Roman"/>
                <w:szCs w:val="28"/>
              </w:rPr>
            </w:pPr>
          </w:p>
        </w:tc>
        <w:tc>
          <w:tcPr>
            <w:tcW w:w="937" w:type="dxa"/>
          </w:tcPr>
          <w:p w:rsidR="000013A8" w:rsidRPr="000013A8" w:rsidRDefault="000013A8" w:rsidP="000013A8">
            <w:pPr>
              <w:jc w:val="center"/>
              <w:rPr>
                <w:rFonts w:eastAsia="Times New Roman"/>
                <w:szCs w:val="28"/>
              </w:rPr>
            </w:pPr>
          </w:p>
        </w:tc>
      </w:tr>
    </w:tbl>
    <w:p w:rsidR="000013A8" w:rsidRPr="000013A8" w:rsidRDefault="000013A8" w:rsidP="000013A8">
      <w:pPr>
        <w:ind w:firstLine="720"/>
        <w:rPr>
          <w:sz w:val="24"/>
          <w:szCs w:val="24"/>
        </w:rPr>
      </w:pPr>
    </w:p>
    <w:p w:rsidR="000013A8" w:rsidRPr="000013A8" w:rsidRDefault="000013A8" w:rsidP="000013A8">
      <w:pPr>
        <w:ind w:firstLine="720"/>
        <w:rPr>
          <w:szCs w:val="28"/>
        </w:rPr>
      </w:pPr>
      <w:r w:rsidRPr="000013A8">
        <w:rPr>
          <w:szCs w:val="28"/>
        </w:rPr>
        <w:t>В краткой пояснительной записке необходимо отразить следующие в</w:t>
      </w:r>
      <w:r w:rsidRPr="000013A8">
        <w:rPr>
          <w:szCs w:val="28"/>
        </w:rPr>
        <w:t>о</w:t>
      </w:r>
      <w:r w:rsidRPr="000013A8">
        <w:rPr>
          <w:szCs w:val="28"/>
        </w:rPr>
        <w:t>просы:</w:t>
      </w:r>
    </w:p>
    <w:p w:rsidR="000013A8" w:rsidRPr="000013A8" w:rsidRDefault="000013A8" w:rsidP="000013A8">
      <w:pPr>
        <w:ind w:firstLine="720"/>
        <w:rPr>
          <w:szCs w:val="28"/>
        </w:rPr>
      </w:pPr>
      <w:r w:rsidRPr="000013A8">
        <w:rPr>
          <w:szCs w:val="28"/>
        </w:rPr>
        <w:t>1. Освоение новой продукции и технологии.</w:t>
      </w:r>
    </w:p>
    <w:p w:rsidR="000013A8" w:rsidRPr="000013A8" w:rsidRDefault="000013A8" w:rsidP="000013A8">
      <w:pPr>
        <w:ind w:firstLine="720"/>
        <w:rPr>
          <w:szCs w:val="28"/>
        </w:rPr>
      </w:pPr>
      <w:r w:rsidRPr="000013A8">
        <w:rPr>
          <w:szCs w:val="28"/>
        </w:rPr>
        <w:t>2. Выход на новые товарные рынки.</w:t>
      </w:r>
    </w:p>
    <w:p w:rsidR="000013A8" w:rsidRPr="000013A8" w:rsidRDefault="000013A8" w:rsidP="000013A8">
      <w:pPr>
        <w:ind w:firstLine="720"/>
        <w:rPr>
          <w:szCs w:val="28"/>
        </w:rPr>
      </w:pPr>
      <w:r w:rsidRPr="000013A8">
        <w:rPr>
          <w:szCs w:val="28"/>
        </w:rPr>
        <w:t>3. Наличие наградных материалов.</w:t>
      </w:r>
    </w:p>
    <w:p w:rsidR="000013A8" w:rsidRPr="000013A8" w:rsidRDefault="000013A8" w:rsidP="000013A8">
      <w:pPr>
        <w:ind w:firstLine="720"/>
        <w:rPr>
          <w:szCs w:val="28"/>
        </w:rPr>
      </w:pPr>
      <w:r w:rsidRPr="000013A8">
        <w:rPr>
          <w:szCs w:val="28"/>
        </w:rPr>
        <w:t xml:space="preserve">4. Участие в </w:t>
      </w:r>
      <w:proofErr w:type="spellStart"/>
      <w:r w:rsidRPr="000013A8">
        <w:rPr>
          <w:szCs w:val="28"/>
        </w:rPr>
        <w:t>выставочно</w:t>
      </w:r>
      <w:proofErr w:type="spellEnd"/>
      <w:r w:rsidRPr="000013A8">
        <w:rPr>
          <w:szCs w:val="28"/>
        </w:rPr>
        <w:t>-ярмарочных мероприятиях.</w:t>
      </w:r>
    </w:p>
    <w:p w:rsidR="000013A8" w:rsidRPr="000013A8" w:rsidRDefault="000013A8" w:rsidP="000013A8">
      <w:pPr>
        <w:widowControl w:val="0"/>
        <w:ind w:firstLine="708"/>
        <w:rPr>
          <w:szCs w:val="28"/>
        </w:rPr>
      </w:pPr>
      <w:r w:rsidRPr="000013A8">
        <w:rPr>
          <w:szCs w:val="28"/>
        </w:rPr>
        <w:t>5. Осуществление общественной деятельности.</w:t>
      </w:r>
    </w:p>
    <w:p w:rsidR="000013A8" w:rsidRPr="000013A8" w:rsidRDefault="000013A8" w:rsidP="000013A8">
      <w:pPr>
        <w:widowControl w:val="0"/>
        <w:rPr>
          <w:szCs w:val="28"/>
        </w:rPr>
      </w:pPr>
    </w:p>
    <w:p w:rsidR="000013A8" w:rsidRPr="000013A8" w:rsidRDefault="000013A8" w:rsidP="000013A8">
      <w:pPr>
        <w:widowControl w:val="0"/>
        <w:rPr>
          <w:szCs w:val="28"/>
        </w:rPr>
      </w:pPr>
      <w:r w:rsidRPr="000013A8">
        <w:rPr>
          <w:szCs w:val="28"/>
        </w:rPr>
        <w:t>Руководитель</w:t>
      </w:r>
      <w:r w:rsidRPr="000013A8">
        <w:rPr>
          <w:szCs w:val="28"/>
        </w:rPr>
        <w:tab/>
      </w:r>
      <w:r w:rsidRPr="000013A8">
        <w:rPr>
          <w:szCs w:val="28"/>
        </w:rPr>
        <w:tab/>
      </w:r>
      <w:r w:rsidRPr="000013A8">
        <w:rPr>
          <w:szCs w:val="28"/>
        </w:rPr>
        <w:tab/>
      </w:r>
      <w:r w:rsidRPr="000013A8">
        <w:rPr>
          <w:szCs w:val="28"/>
        </w:rPr>
        <w:tab/>
        <w:t>Ф.И.О.</w:t>
      </w:r>
      <w:r w:rsidRPr="000013A8">
        <w:rPr>
          <w:szCs w:val="28"/>
        </w:rPr>
        <w:tab/>
      </w:r>
      <w:r w:rsidRPr="000013A8">
        <w:rPr>
          <w:szCs w:val="28"/>
        </w:rPr>
        <w:tab/>
      </w:r>
      <w:r w:rsidRPr="000013A8">
        <w:rPr>
          <w:szCs w:val="28"/>
        </w:rPr>
        <w:tab/>
        <w:t xml:space="preserve">подпись </w:t>
      </w:r>
    </w:p>
    <w:p w:rsidR="000013A8" w:rsidRPr="000013A8" w:rsidRDefault="000013A8" w:rsidP="000013A8">
      <w:pPr>
        <w:widowControl w:val="0"/>
        <w:rPr>
          <w:szCs w:val="28"/>
        </w:rPr>
      </w:pPr>
      <w:r w:rsidRPr="000013A8">
        <w:rPr>
          <w:szCs w:val="28"/>
        </w:rPr>
        <w:t xml:space="preserve">М.П. (при наличии) </w:t>
      </w:r>
    </w:p>
    <w:p w:rsidR="000013A8" w:rsidRPr="000013A8" w:rsidRDefault="000013A8" w:rsidP="000013A8">
      <w:pPr>
        <w:jc w:val="right"/>
        <w:rPr>
          <w:szCs w:val="28"/>
        </w:rPr>
      </w:pPr>
      <w:r w:rsidRPr="000013A8">
        <w:rPr>
          <w:sz w:val="24"/>
          <w:szCs w:val="24"/>
        </w:rPr>
        <w:br w:type="page"/>
      </w:r>
      <w:r w:rsidRPr="000013A8">
        <w:rPr>
          <w:szCs w:val="28"/>
        </w:rPr>
        <w:lastRenderedPageBreak/>
        <w:t>Образец 2</w:t>
      </w:r>
    </w:p>
    <w:p w:rsidR="000013A8" w:rsidRPr="000013A8" w:rsidRDefault="000013A8" w:rsidP="000013A8">
      <w:pPr>
        <w:rPr>
          <w:szCs w:val="28"/>
        </w:rPr>
      </w:pPr>
    </w:p>
    <w:tbl>
      <w:tblPr>
        <w:tblW w:w="9039" w:type="dxa"/>
        <w:tblLayout w:type="fixed"/>
        <w:tblLook w:val="04A0" w:firstRow="1" w:lastRow="0" w:firstColumn="1" w:lastColumn="0" w:noHBand="0" w:noVBand="1"/>
      </w:tblPr>
      <w:tblGrid>
        <w:gridCol w:w="4077"/>
        <w:gridCol w:w="4962"/>
      </w:tblGrid>
      <w:tr w:rsidR="000013A8" w:rsidRPr="000013A8" w:rsidTr="00A31347">
        <w:tc>
          <w:tcPr>
            <w:tcW w:w="4077" w:type="dxa"/>
          </w:tcPr>
          <w:p w:rsidR="000013A8" w:rsidRPr="000013A8" w:rsidRDefault="000013A8" w:rsidP="000013A8">
            <w:pPr>
              <w:rPr>
                <w:rFonts w:eastAsia="Times New Roman"/>
                <w:lang w:eastAsia="ru-RU"/>
              </w:rPr>
            </w:pPr>
          </w:p>
          <w:p w:rsidR="000013A8" w:rsidRPr="000013A8" w:rsidRDefault="000013A8" w:rsidP="000013A8">
            <w:pPr>
              <w:rPr>
                <w:rFonts w:eastAsia="Times New Roman"/>
                <w:lang w:eastAsia="ru-RU"/>
              </w:rPr>
            </w:pPr>
          </w:p>
          <w:p w:rsidR="000013A8" w:rsidRPr="000013A8" w:rsidRDefault="000013A8" w:rsidP="000013A8">
            <w:pPr>
              <w:rPr>
                <w:rFonts w:eastAsia="Times New Roman"/>
                <w:lang w:eastAsia="ru-RU"/>
              </w:rPr>
            </w:pPr>
            <w:r w:rsidRPr="000013A8">
              <w:rPr>
                <w:rFonts w:eastAsia="Times New Roman"/>
                <w:lang w:eastAsia="ru-RU"/>
              </w:rPr>
              <w:t>_________________________</w:t>
            </w:r>
          </w:p>
          <w:p w:rsidR="000013A8" w:rsidRPr="000013A8" w:rsidRDefault="000013A8" w:rsidP="000013A8">
            <w:pPr>
              <w:rPr>
                <w:rFonts w:eastAsia="Times New Roman"/>
                <w:lang w:eastAsia="ru-RU"/>
              </w:rPr>
            </w:pPr>
            <w:r w:rsidRPr="000013A8">
              <w:rPr>
                <w:rFonts w:eastAsia="Times New Roman"/>
                <w:lang w:eastAsia="ru-RU"/>
              </w:rPr>
              <w:t>__________________________</w:t>
            </w:r>
          </w:p>
          <w:p w:rsidR="000013A8" w:rsidRPr="000013A8" w:rsidRDefault="000013A8" w:rsidP="000013A8">
            <w:pPr>
              <w:widowControl w:val="0"/>
              <w:jc w:val="center"/>
              <w:outlineLvl w:val="4"/>
              <w:rPr>
                <w:rFonts w:eastAsia="Times New Roman"/>
                <w:sz w:val="24"/>
                <w:szCs w:val="24"/>
                <w:lang w:eastAsia="ru-RU"/>
              </w:rPr>
            </w:pPr>
            <w:proofErr w:type="gramStart"/>
            <w:r w:rsidRPr="000013A8">
              <w:rPr>
                <w:rFonts w:eastAsia="Times New Roman"/>
                <w:sz w:val="24"/>
                <w:szCs w:val="24"/>
                <w:lang w:eastAsia="ru-RU"/>
              </w:rPr>
              <w:t>(наименование организации</w:t>
            </w:r>
            <w:proofErr w:type="gramEnd"/>
          </w:p>
          <w:p w:rsidR="000013A8" w:rsidRPr="000013A8" w:rsidRDefault="000013A8" w:rsidP="000013A8">
            <w:pPr>
              <w:rPr>
                <w:rFonts w:eastAsia="Times New Roman"/>
                <w:lang w:eastAsia="ru-RU"/>
              </w:rPr>
            </w:pPr>
            <w:r w:rsidRPr="000013A8">
              <w:rPr>
                <w:rFonts w:eastAsia="Times New Roman"/>
                <w:sz w:val="24"/>
                <w:szCs w:val="24"/>
                <w:lang w:eastAsia="ru-RU"/>
              </w:rPr>
              <w:t xml:space="preserve">       </w:t>
            </w:r>
            <w:proofErr w:type="gramStart"/>
            <w:r w:rsidRPr="000013A8">
              <w:rPr>
                <w:rFonts w:eastAsia="Times New Roman"/>
                <w:sz w:val="24"/>
                <w:szCs w:val="24"/>
                <w:lang w:eastAsia="ru-RU"/>
              </w:rPr>
              <w:t>Ф.И.О. ИП)</w:t>
            </w:r>
            <w:proofErr w:type="gramEnd"/>
          </w:p>
        </w:tc>
        <w:tc>
          <w:tcPr>
            <w:tcW w:w="4962" w:type="dxa"/>
          </w:tcPr>
          <w:p w:rsidR="000013A8" w:rsidRPr="000013A8" w:rsidRDefault="000013A8" w:rsidP="000013A8">
            <w:pPr>
              <w:widowControl w:val="0"/>
              <w:jc w:val="center"/>
              <w:rPr>
                <w:rFonts w:eastAsia="Times New Roman"/>
                <w:szCs w:val="28"/>
              </w:rPr>
            </w:pPr>
            <w:r w:rsidRPr="000013A8">
              <w:rPr>
                <w:rFonts w:eastAsia="Times New Roman"/>
                <w:szCs w:val="28"/>
              </w:rPr>
              <w:t>Георгиевский городской округ</w:t>
            </w:r>
          </w:p>
          <w:p w:rsidR="000013A8" w:rsidRPr="000013A8" w:rsidRDefault="000013A8" w:rsidP="000013A8">
            <w:pPr>
              <w:widowControl w:val="0"/>
              <w:jc w:val="center"/>
              <w:rPr>
                <w:rFonts w:eastAsia="Times New Roman"/>
                <w:szCs w:val="28"/>
              </w:rPr>
            </w:pPr>
            <w:r w:rsidRPr="000013A8">
              <w:rPr>
                <w:rFonts w:eastAsia="Times New Roman"/>
                <w:szCs w:val="28"/>
              </w:rPr>
              <w:t>Ставропольский край,</w:t>
            </w:r>
          </w:p>
          <w:p w:rsidR="000013A8" w:rsidRPr="000013A8" w:rsidRDefault="000013A8" w:rsidP="000013A8">
            <w:pPr>
              <w:widowControl w:val="0"/>
              <w:pBdr>
                <w:bottom w:val="single" w:sz="12" w:space="1" w:color="auto"/>
              </w:pBdr>
              <w:jc w:val="center"/>
              <w:rPr>
                <w:rFonts w:eastAsia="Times New Roman"/>
                <w:szCs w:val="28"/>
              </w:rPr>
            </w:pPr>
            <w:r w:rsidRPr="000013A8">
              <w:rPr>
                <w:rFonts w:eastAsia="Times New Roman"/>
                <w:szCs w:val="28"/>
              </w:rPr>
              <w:t>юридический адрес:</w:t>
            </w:r>
          </w:p>
          <w:p w:rsidR="000013A8" w:rsidRPr="000013A8" w:rsidRDefault="000013A8" w:rsidP="000013A8">
            <w:pPr>
              <w:widowControl w:val="0"/>
              <w:rPr>
                <w:rFonts w:eastAsia="Times New Roman"/>
                <w:szCs w:val="28"/>
              </w:rPr>
            </w:pPr>
            <w:r w:rsidRPr="000013A8">
              <w:rPr>
                <w:rFonts w:eastAsia="Times New Roman"/>
                <w:szCs w:val="28"/>
              </w:rPr>
              <w:t>________________________________</w:t>
            </w:r>
          </w:p>
          <w:p w:rsidR="000013A8" w:rsidRPr="000013A8" w:rsidRDefault="000013A8" w:rsidP="000013A8">
            <w:pPr>
              <w:widowControl w:val="0"/>
              <w:rPr>
                <w:rFonts w:eastAsia="Times New Roman"/>
                <w:szCs w:val="28"/>
              </w:rPr>
            </w:pPr>
            <w:r w:rsidRPr="000013A8">
              <w:rPr>
                <w:rFonts w:eastAsia="Times New Roman"/>
                <w:szCs w:val="28"/>
              </w:rPr>
              <w:t>телефон: ___________</w:t>
            </w:r>
          </w:p>
          <w:p w:rsidR="000013A8" w:rsidRPr="000013A8" w:rsidRDefault="000013A8" w:rsidP="000013A8">
            <w:pPr>
              <w:widowControl w:val="0"/>
              <w:jc w:val="left"/>
              <w:outlineLvl w:val="4"/>
              <w:rPr>
                <w:rFonts w:eastAsia="Times New Roman"/>
                <w:szCs w:val="28"/>
              </w:rPr>
            </w:pPr>
            <w:proofErr w:type="gramStart"/>
            <w:r w:rsidRPr="000013A8">
              <w:rPr>
                <w:rFonts w:eastAsia="Times New Roman"/>
                <w:szCs w:val="28"/>
              </w:rPr>
              <w:t>Е</w:t>
            </w:r>
            <w:proofErr w:type="gramEnd"/>
            <w:r w:rsidRPr="000013A8">
              <w:rPr>
                <w:rFonts w:eastAsia="Times New Roman"/>
                <w:szCs w:val="28"/>
              </w:rPr>
              <w:t>-</w:t>
            </w:r>
            <w:proofErr w:type="spellStart"/>
            <w:r w:rsidRPr="000013A8">
              <w:rPr>
                <w:rFonts w:eastAsia="Times New Roman"/>
                <w:szCs w:val="28"/>
              </w:rPr>
              <w:t>mail</w:t>
            </w:r>
            <w:proofErr w:type="spellEnd"/>
            <w:r w:rsidRPr="000013A8">
              <w:rPr>
                <w:rFonts w:eastAsia="Times New Roman"/>
                <w:szCs w:val="28"/>
              </w:rPr>
              <w:t>: _____________</w:t>
            </w:r>
          </w:p>
          <w:p w:rsidR="000013A8" w:rsidRPr="000013A8" w:rsidRDefault="000013A8" w:rsidP="000013A8">
            <w:pPr>
              <w:rPr>
                <w:rFonts w:eastAsia="Times New Roman"/>
                <w:lang w:eastAsia="ru-RU"/>
              </w:rPr>
            </w:pPr>
          </w:p>
        </w:tc>
      </w:tr>
    </w:tbl>
    <w:p w:rsidR="000013A8" w:rsidRPr="000013A8" w:rsidRDefault="000013A8" w:rsidP="000013A8">
      <w:pPr>
        <w:widowControl w:val="0"/>
        <w:outlineLvl w:val="4"/>
        <w:rPr>
          <w:rFonts w:eastAsia="Times New Roman"/>
          <w:b/>
          <w:szCs w:val="28"/>
          <w:lang w:eastAsia="ru-RU"/>
        </w:rPr>
      </w:pPr>
    </w:p>
    <w:p w:rsidR="000013A8" w:rsidRPr="000013A8" w:rsidRDefault="000013A8" w:rsidP="000013A8">
      <w:pPr>
        <w:rPr>
          <w:lang w:eastAsia="ru-RU"/>
        </w:rPr>
      </w:pPr>
    </w:p>
    <w:p w:rsidR="000013A8" w:rsidRPr="000013A8" w:rsidRDefault="000013A8" w:rsidP="000013A8">
      <w:pPr>
        <w:widowControl w:val="0"/>
        <w:spacing w:line="240" w:lineRule="exact"/>
        <w:jc w:val="center"/>
        <w:outlineLvl w:val="4"/>
        <w:rPr>
          <w:rFonts w:eastAsia="Times New Roman"/>
          <w:szCs w:val="28"/>
          <w:lang w:eastAsia="ru-RU"/>
        </w:rPr>
      </w:pPr>
      <w:r w:rsidRPr="000013A8">
        <w:rPr>
          <w:rFonts w:eastAsia="Times New Roman"/>
          <w:szCs w:val="28"/>
          <w:lang w:eastAsia="ru-RU"/>
        </w:rPr>
        <w:t>ПОКАЗАТЕЛИ</w:t>
      </w:r>
    </w:p>
    <w:p w:rsidR="000013A8" w:rsidRPr="000013A8" w:rsidRDefault="000013A8" w:rsidP="000013A8">
      <w:pPr>
        <w:spacing w:line="240" w:lineRule="exact"/>
        <w:rPr>
          <w:szCs w:val="28"/>
          <w:lang w:eastAsia="ru-RU"/>
        </w:rPr>
      </w:pPr>
    </w:p>
    <w:p w:rsidR="000013A8" w:rsidRPr="000013A8" w:rsidRDefault="000013A8" w:rsidP="000013A8">
      <w:pPr>
        <w:spacing w:line="240" w:lineRule="exact"/>
        <w:jc w:val="center"/>
        <w:rPr>
          <w:szCs w:val="28"/>
          <w:lang w:eastAsia="ru-RU"/>
        </w:rPr>
      </w:pPr>
      <w:r w:rsidRPr="000013A8">
        <w:rPr>
          <w:szCs w:val="28"/>
          <w:lang w:eastAsia="ru-RU"/>
        </w:rPr>
        <w:t>для отбора лауреатов конкурса в номинации</w:t>
      </w:r>
    </w:p>
    <w:p w:rsidR="000013A8" w:rsidRPr="000013A8" w:rsidRDefault="000013A8" w:rsidP="000013A8">
      <w:pPr>
        <w:spacing w:line="240" w:lineRule="exact"/>
        <w:jc w:val="center"/>
        <w:rPr>
          <w:lang w:eastAsia="ru-RU"/>
        </w:rPr>
      </w:pPr>
      <w:r w:rsidRPr="000013A8">
        <w:rPr>
          <w:szCs w:val="28"/>
          <w:lang w:eastAsia="ru-RU"/>
        </w:rPr>
        <w:t>«Лучший начинающий бизнес</w:t>
      </w:r>
      <w:r w:rsidRPr="000013A8">
        <w:rPr>
          <w:lang w:eastAsia="ru-RU"/>
        </w:rPr>
        <w:t>-проект»</w:t>
      </w:r>
    </w:p>
    <w:p w:rsidR="000013A8" w:rsidRPr="000013A8" w:rsidRDefault="000013A8" w:rsidP="000013A8">
      <w:pPr>
        <w:rPr>
          <w:lang w:eastAsia="ru-RU"/>
        </w:rPr>
      </w:pPr>
    </w:p>
    <w:p w:rsidR="000013A8" w:rsidRPr="000013A8" w:rsidRDefault="000013A8" w:rsidP="000013A8">
      <w:pPr>
        <w:rPr>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363"/>
        <w:gridCol w:w="1471"/>
        <w:gridCol w:w="2409"/>
      </w:tblGrid>
      <w:tr w:rsidR="000013A8" w:rsidRPr="000013A8" w:rsidTr="00A31347">
        <w:tc>
          <w:tcPr>
            <w:tcW w:w="671" w:type="dxa"/>
            <w:vAlign w:val="center"/>
          </w:tcPr>
          <w:p w:rsidR="000013A8" w:rsidRPr="000013A8" w:rsidRDefault="000013A8" w:rsidP="000013A8">
            <w:pPr>
              <w:jc w:val="center"/>
              <w:rPr>
                <w:rFonts w:eastAsia="Times New Roman"/>
                <w:szCs w:val="28"/>
              </w:rPr>
            </w:pPr>
            <w:r w:rsidRPr="000013A8">
              <w:rPr>
                <w:rFonts w:eastAsia="Times New Roman"/>
                <w:szCs w:val="28"/>
              </w:rPr>
              <w:t>№</w:t>
            </w:r>
          </w:p>
          <w:p w:rsidR="000013A8" w:rsidRPr="000013A8" w:rsidRDefault="000013A8" w:rsidP="000013A8">
            <w:pPr>
              <w:jc w:val="center"/>
              <w:rPr>
                <w:rFonts w:eastAsia="Times New Roman"/>
                <w:szCs w:val="28"/>
              </w:rPr>
            </w:pPr>
            <w:proofErr w:type="gramStart"/>
            <w:r w:rsidRPr="000013A8">
              <w:rPr>
                <w:rFonts w:eastAsia="Times New Roman"/>
                <w:szCs w:val="28"/>
              </w:rPr>
              <w:t>п</w:t>
            </w:r>
            <w:proofErr w:type="gramEnd"/>
            <w:r w:rsidRPr="000013A8">
              <w:rPr>
                <w:rFonts w:eastAsia="Times New Roman"/>
                <w:szCs w:val="28"/>
              </w:rPr>
              <w:t>/п</w:t>
            </w:r>
          </w:p>
        </w:tc>
        <w:tc>
          <w:tcPr>
            <w:tcW w:w="4966" w:type="dxa"/>
            <w:vAlign w:val="center"/>
          </w:tcPr>
          <w:p w:rsidR="000013A8" w:rsidRPr="000013A8" w:rsidRDefault="000013A8" w:rsidP="000013A8">
            <w:pPr>
              <w:jc w:val="center"/>
              <w:rPr>
                <w:rFonts w:eastAsia="Times New Roman"/>
                <w:szCs w:val="28"/>
              </w:rPr>
            </w:pPr>
            <w:r w:rsidRPr="000013A8">
              <w:rPr>
                <w:rFonts w:eastAsia="Times New Roman"/>
                <w:szCs w:val="28"/>
              </w:rPr>
              <w:t>Наименование</w:t>
            </w:r>
          </w:p>
          <w:p w:rsidR="000013A8" w:rsidRPr="000013A8" w:rsidRDefault="000013A8" w:rsidP="000013A8">
            <w:pPr>
              <w:jc w:val="center"/>
              <w:rPr>
                <w:rFonts w:eastAsia="Times New Roman"/>
                <w:szCs w:val="28"/>
              </w:rPr>
            </w:pPr>
            <w:r w:rsidRPr="000013A8">
              <w:rPr>
                <w:rFonts w:eastAsia="Times New Roman"/>
                <w:szCs w:val="28"/>
              </w:rPr>
              <w:t>показателей</w:t>
            </w:r>
          </w:p>
        </w:tc>
        <w:tc>
          <w:tcPr>
            <w:tcW w:w="1471" w:type="dxa"/>
            <w:vAlign w:val="center"/>
          </w:tcPr>
          <w:p w:rsidR="000013A8" w:rsidRPr="000013A8" w:rsidRDefault="000013A8" w:rsidP="000013A8">
            <w:pPr>
              <w:jc w:val="center"/>
              <w:rPr>
                <w:rFonts w:eastAsia="Times New Roman"/>
                <w:szCs w:val="28"/>
              </w:rPr>
            </w:pPr>
            <w:r w:rsidRPr="000013A8">
              <w:rPr>
                <w:rFonts w:eastAsia="Times New Roman"/>
                <w:szCs w:val="28"/>
              </w:rPr>
              <w:t>Единица</w:t>
            </w:r>
          </w:p>
          <w:p w:rsidR="000013A8" w:rsidRPr="000013A8" w:rsidRDefault="000013A8" w:rsidP="000013A8">
            <w:pPr>
              <w:jc w:val="center"/>
              <w:rPr>
                <w:rFonts w:eastAsia="Times New Roman"/>
                <w:szCs w:val="28"/>
              </w:rPr>
            </w:pPr>
            <w:r w:rsidRPr="000013A8">
              <w:rPr>
                <w:rFonts w:eastAsia="Times New Roman"/>
                <w:szCs w:val="28"/>
              </w:rPr>
              <w:t>измерения</w:t>
            </w:r>
          </w:p>
        </w:tc>
        <w:tc>
          <w:tcPr>
            <w:tcW w:w="1789" w:type="dxa"/>
            <w:vAlign w:val="center"/>
          </w:tcPr>
          <w:p w:rsidR="000013A8" w:rsidRPr="000013A8" w:rsidRDefault="000013A8" w:rsidP="000013A8">
            <w:pPr>
              <w:jc w:val="center"/>
              <w:rPr>
                <w:rFonts w:eastAsia="Times New Roman"/>
                <w:szCs w:val="28"/>
              </w:rPr>
            </w:pPr>
            <w:r w:rsidRPr="000013A8">
              <w:rPr>
                <w:rFonts w:eastAsia="Times New Roman"/>
                <w:szCs w:val="28"/>
              </w:rPr>
              <w:t xml:space="preserve">Предшествующий год </w:t>
            </w:r>
          </w:p>
        </w:tc>
      </w:tr>
      <w:tr w:rsidR="000013A8" w:rsidRPr="000013A8" w:rsidTr="00A31347">
        <w:tc>
          <w:tcPr>
            <w:tcW w:w="671" w:type="dxa"/>
          </w:tcPr>
          <w:p w:rsidR="000013A8" w:rsidRPr="000013A8" w:rsidRDefault="000013A8" w:rsidP="000013A8">
            <w:pPr>
              <w:jc w:val="center"/>
              <w:rPr>
                <w:rFonts w:eastAsia="Times New Roman"/>
                <w:szCs w:val="28"/>
              </w:rPr>
            </w:pPr>
            <w:r w:rsidRPr="000013A8">
              <w:rPr>
                <w:rFonts w:eastAsia="Times New Roman"/>
                <w:szCs w:val="28"/>
              </w:rPr>
              <w:t>1.</w:t>
            </w:r>
          </w:p>
        </w:tc>
        <w:tc>
          <w:tcPr>
            <w:tcW w:w="4966" w:type="dxa"/>
          </w:tcPr>
          <w:p w:rsidR="000013A8" w:rsidRPr="000013A8" w:rsidRDefault="000013A8" w:rsidP="000013A8">
            <w:pPr>
              <w:rPr>
                <w:rFonts w:eastAsia="Times New Roman"/>
                <w:szCs w:val="28"/>
              </w:rPr>
            </w:pPr>
            <w:r w:rsidRPr="000013A8">
              <w:rPr>
                <w:rFonts w:eastAsia="Times New Roman"/>
                <w:szCs w:val="28"/>
              </w:rPr>
              <w:t>Основной вид деятельности:</w:t>
            </w:r>
          </w:p>
        </w:tc>
        <w:tc>
          <w:tcPr>
            <w:tcW w:w="3260" w:type="dxa"/>
            <w:gridSpan w:val="2"/>
          </w:tcPr>
          <w:p w:rsidR="000013A8" w:rsidRPr="000013A8" w:rsidRDefault="000013A8" w:rsidP="000013A8">
            <w:pPr>
              <w:jc w:val="center"/>
              <w:rPr>
                <w:rFonts w:eastAsia="Times New Roman"/>
                <w:i/>
                <w:szCs w:val="28"/>
              </w:rPr>
            </w:pPr>
          </w:p>
        </w:tc>
      </w:tr>
      <w:tr w:rsidR="000013A8" w:rsidRPr="000013A8" w:rsidTr="00A31347">
        <w:tc>
          <w:tcPr>
            <w:tcW w:w="671" w:type="dxa"/>
          </w:tcPr>
          <w:p w:rsidR="000013A8" w:rsidRPr="000013A8" w:rsidRDefault="000013A8" w:rsidP="000013A8">
            <w:pPr>
              <w:jc w:val="center"/>
              <w:rPr>
                <w:rFonts w:eastAsia="Times New Roman"/>
                <w:szCs w:val="28"/>
              </w:rPr>
            </w:pPr>
            <w:r w:rsidRPr="000013A8">
              <w:rPr>
                <w:rFonts w:eastAsia="Times New Roman"/>
                <w:szCs w:val="28"/>
              </w:rPr>
              <w:t>2.</w:t>
            </w:r>
          </w:p>
        </w:tc>
        <w:tc>
          <w:tcPr>
            <w:tcW w:w="4966" w:type="dxa"/>
          </w:tcPr>
          <w:p w:rsidR="000013A8" w:rsidRPr="000013A8" w:rsidRDefault="000013A8" w:rsidP="000013A8">
            <w:pPr>
              <w:rPr>
                <w:rFonts w:eastAsia="Times New Roman"/>
                <w:szCs w:val="28"/>
              </w:rPr>
            </w:pPr>
            <w:r w:rsidRPr="000013A8">
              <w:rPr>
                <w:rFonts w:eastAsia="Times New Roman"/>
                <w:szCs w:val="28"/>
              </w:rPr>
              <w:t>Общая сумма налоговых плат</w:t>
            </w:r>
            <w:r w:rsidRPr="000013A8">
              <w:rPr>
                <w:rFonts w:eastAsia="Times New Roman"/>
                <w:szCs w:val="28"/>
              </w:rPr>
              <w:t>е</w:t>
            </w:r>
            <w:r w:rsidRPr="000013A8">
              <w:rPr>
                <w:rFonts w:eastAsia="Times New Roman"/>
                <w:szCs w:val="28"/>
              </w:rPr>
              <w:t>жей в бюджеты всех уровней</w:t>
            </w:r>
          </w:p>
        </w:tc>
        <w:tc>
          <w:tcPr>
            <w:tcW w:w="1471" w:type="dxa"/>
          </w:tcPr>
          <w:p w:rsidR="000013A8" w:rsidRPr="000013A8" w:rsidRDefault="000013A8" w:rsidP="000013A8">
            <w:pPr>
              <w:jc w:val="center"/>
              <w:rPr>
                <w:rFonts w:eastAsia="Times New Roman"/>
                <w:szCs w:val="28"/>
              </w:rPr>
            </w:pPr>
            <w:r w:rsidRPr="000013A8">
              <w:rPr>
                <w:rFonts w:eastAsia="Times New Roman"/>
                <w:szCs w:val="28"/>
              </w:rPr>
              <w:t>тыс. руб.</w:t>
            </w:r>
          </w:p>
        </w:tc>
        <w:tc>
          <w:tcPr>
            <w:tcW w:w="1789" w:type="dxa"/>
          </w:tcPr>
          <w:p w:rsidR="000013A8" w:rsidRPr="000013A8" w:rsidRDefault="000013A8" w:rsidP="000013A8">
            <w:pPr>
              <w:jc w:val="center"/>
              <w:rPr>
                <w:rFonts w:eastAsia="Times New Roman"/>
                <w:szCs w:val="28"/>
              </w:rPr>
            </w:pPr>
          </w:p>
        </w:tc>
      </w:tr>
      <w:tr w:rsidR="000013A8" w:rsidRPr="000013A8" w:rsidTr="00A31347">
        <w:tc>
          <w:tcPr>
            <w:tcW w:w="671" w:type="dxa"/>
          </w:tcPr>
          <w:p w:rsidR="000013A8" w:rsidRPr="000013A8" w:rsidRDefault="000013A8" w:rsidP="000013A8">
            <w:pPr>
              <w:jc w:val="center"/>
              <w:rPr>
                <w:rFonts w:eastAsia="Times New Roman"/>
                <w:szCs w:val="28"/>
              </w:rPr>
            </w:pPr>
            <w:r w:rsidRPr="000013A8">
              <w:rPr>
                <w:rFonts w:eastAsia="Times New Roman"/>
                <w:szCs w:val="28"/>
              </w:rPr>
              <w:t>3.</w:t>
            </w:r>
          </w:p>
        </w:tc>
        <w:tc>
          <w:tcPr>
            <w:tcW w:w="4966" w:type="dxa"/>
          </w:tcPr>
          <w:p w:rsidR="000013A8" w:rsidRPr="000013A8" w:rsidRDefault="000013A8" w:rsidP="000013A8">
            <w:pPr>
              <w:rPr>
                <w:rFonts w:eastAsia="Times New Roman"/>
                <w:szCs w:val="28"/>
              </w:rPr>
            </w:pPr>
            <w:r w:rsidRPr="000013A8">
              <w:rPr>
                <w:rFonts w:eastAsia="Times New Roman"/>
                <w:szCs w:val="28"/>
              </w:rPr>
              <w:t>Размер среднемесячной зарабо</w:t>
            </w:r>
            <w:r w:rsidRPr="000013A8">
              <w:rPr>
                <w:rFonts w:eastAsia="Times New Roman"/>
                <w:szCs w:val="28"/>
              </w:rPr>
              <w:t>т</w:t>
            </w:r>
            <w:r w:rsidRPr="000013A8">
              <w:rPr>
                <w:rFonts w:eastAsia="Times New Roman"/>
                <w:szCs w:val="28"/>
              </w:rPr>
              <w:t>ной платы работников</w:t>
            </w:r>
          </w:p>
        </w:tc>
        <w:tc>
          <w:tcPr>
            <w:tcW w:w="1471" w:type="dxa"/>
          </w:tcPr>
          <w:p w:rsidR="000013A8" w:rsidRPr="000013A8" w:rsidRDefault="000013A8" w:rsidP="000013A8">
            <w:pPr>
              <w:jc w:val="center"/>
              <w:rPr>
                <w:rFonts w:eastAsia="Times New Roman"/>
                <w:szCs w:val="28"/>
              </w:rPr>
            </w:pPr>
            <w:r w:rsidRPr="000013A8">
              <w:rPr>
                <w:rFonts w:eastAsia="Times New Roman"/>
                <w:szCs w:val="28"/>
              </w:rPr>
              <w:t>руб.</w:t>
            </w:r>
          </w:p>
        </w:tc>
        <w:tc>
          <w:tcPr>
            <w:tcW w:w="1789" w:type="dxa"/>
          </w:tcPr>
          <w:p w:rsidR="000013A8" w:rsidRPr="000013A8" w:rsidRDefault="000013A8" w:rsidP="000013A8">
            <w:pPr>
              <w:jc w:val="center"/>
              <w:rPr>
                <w:rFonts w:eastAsia="Times New Roman"/>
                <w:szCs w:val="28"/>
              </w:rPr>
            </w:pPr>
          </w:p>
        </w:tc>
      </w:tr>
      <w:tr w:rsidR="000013A8" w:rsidRPr="000013A8" w:rsidTr="00A31347">
        <w:tc>
          <w:tcPr>
            <w:tcW w:w="671" w:type="dxa"/>
          </w:tcPr>
          <w:p w:rsidR="000013A8" w:rsidRPr="000013A8" w:rsidRDefault="000013A8" w:rsidP="000013A8">
            <w:pPr>
              <w:jc w:val="center"/>
              <w:rPr>
                <w:rFonts w:eastAsia="Times New Roman"/>
                <w:szCs w:val="28"/>
              </w:rPr>
            </w:pPr>
            <w:r w:rsidRPr="000013A8">
              <w:rPr>
                <w:rFonts w:eastAsia="Times New Roman"/>
                <w:szCs w:val="28"/>
              </w:rPr>
              <w:t>4.</w:t>
            </w:r>
          </w:p>
        </w:tc>
        <w:tc>
          <w:tcPr>
            <w:tcW w:w="4966" w:type="dxa"/>
          </w:tcPr>
          <w:p w:rsidR="000013A8" w:rsidRPr="000013A8" w:rsidRDefault="000013A8" w:rsidP="000013A8">
            <w:pPr>
              <w:rPr>
                <w:rFonts w:eastAsia="Times New Roman"/>
                <w:szCs w:val="28"/>
              </w:rPr>
            </w:pPr>
            <w:r w:rsidRPr="000013A8">
              <w:rPr>
                <w:rFonts w:eastAsia="Times New Roman"/>
                <w:szCs w:val="28"/>
              </w:rPr>
              <w:t>Количество созданных рабочих мест</w:t>
            </w:r>
          </w:p>
        </w:tc>
        <w:tc>
          <w:tcPr>
            <w:tcW w:w="1471" w:type="dxa"/>
          </w:tcPr>
          <w:p w:rsidR="000013A8" w:rsidRPr="000013A8" w:rsidRDefault="000013A8" w:rsidP="000013A8">
            <w:pPr>
              <w:jc w:val="center"/>
              <w:rPr>
                <w:rFonts w:eastAsia="Times New Roman"/>
                <w:szCs w:val="28"/>
              </w:rPr>
            </w:pPr>
            <w:r w:rsidRPr="000013A8">
              <w:rPr>
                <w:rFonts w:eastAsia="Times New Roman"/>
                <w:szCs w:val="28"/>
              </w:rPr>
              <w:t>ед.</w:t>
            </w:r>
          </w:p>
        </w:tc>
        <w:tc>
          <w:tcPr>
            <w:tcW w:w="1789" w:type="dxa"/>
          </w:tcPr>
          <w:p w:rsidR="000013A8" w:rsidRPr="000013A8" w:rsidRDefault="000013A8" w:rsidP="000013A8">
            <w:pPr>
              <w:jc w:val="center"/>
              <w:rPr>
                <w:rFonts w:eastAsia="Times New Roman"/>
                <w:szCs w:val="28"/>
              </w:rPr>
            </w:pPr>
          </w:p>
        </w:tc>
      </w:tr>
    </w:tbl>
    <w:p w:rsidR="000013A8" w:rsidRPr="000013A8" w:rsidRDefault="000013A8" w:rsidP="000013A8">
      <w:pPr>
        <w:ind w:firstLine="720"/>
        <w:rPr>
          <w:sz w:val="24"/>
          <w:szCs w:val="24"/>
        </w:rPr>
      </w:pPr>
    </w:p>
    <w:p w:rsidR="000013A8" w:rsidRPr="000013A8" w:rsidRDefault="000013A8" w:rsidP="000013A8">
      <w:pPr>
        <w:ind w:firstLine="720"/>
        <w:rPr>
          <w:szCs w:val="28"/>
        </w:rPr>
      </w:pPr>
      <w:r w:rsidRPr="000013A8">
        <w:rPr>
          <w:szCs w:val="28"/>
        </w:rPr>
        <w:t>В краткой пояснительной записке необходимо отразить осуществление общественной деятельности.</w:t>
      </w:r>
    </w:p>
    <w:p w:rsidR="000013A8" w:rsidRPr="000013A8" w:rsidRDefault="000013A8" w:rsidP="000013A8">
      <w:pPr>
        <w:widowControl w:val="0"/>
        <w:rPr>
          <w:szCs w:val="28"/>
        </w:rPr>
      </w:pPr>
    </w:p>
    <w:p w:rsidR="000013A8" w:rsidRPr="000013A8" w:rsidRDefault="000013A8" w:rsidP="000013A8">
      <w:pPr>
        <w:widowControl w:val="0"/>
        <w:rPr>
          <w:szCs w:val="28"/>
        </w:rPr>
      </w:pPr>
    </w:p>
    <w:p w:rsidR="000013A8" w:rsidRPr="000013A8" w:rsidRDefault="000013A8" w:rsidP="000013A8">
      <w:pPr>
        <w:widowControl w:val="0"/>
        <w:rPr>
          <w:szCs w:val="28"/>
        </w:rPr>
      </w:pPr>
    </w:p>
    <w:p w:rsidR="000013A8" w:rsidRPr="000013A8" w:rsidRDefault="000013A8" w:rsidP="000013A8">
      <w:pPr>
        <w:widowControl w:val="0"/>
        <w:rPr>
          <w:szCs w:val="28"/>
        </w:rPr>
      </w:pPr>
      <w:r w:rsidRPr="000013A8">
        <w:rPr>
          <w:szCs w:val="28"/>
        </w:rPr>
        <w:t>Руководитель</w:t>
      </w:r>
      <w:r w:rsidRPr="000013A8">
        <w:rPr>
          <w:szCs w:val="28"/>
        </w:rPr>
        <w:tab/>
      </w:r>
      <w:r w:rsidRPr="000013A8">
        <w:rPr>
          <w:szCs w:val="28"/>
        </w:rPr>
        <w:tab/>
      </w:r>
      <w:r w:rsidRPr="000013A8">
        <w:rPr>
          <w:szCs w:val="28"/>
        </w:rPr>
        <w:tab/>
      </w:r>
      <w:r w:rsidRPr="000013A8">
        <w:rPr>
          <w:szCs w:val="28"/>
        </w:rPr>
        <w:tab/>
        <w:t>Ф.И.О.</w:t>
      </w:r>
      <w:r w:rsidRPr="000013A8">
        <w:rPr>
          <w:szCs w:val="28"/>
        </w:rPr>
        <w:tab/>
      </w:r>
      <w:r w:rsidRPr="000013A8">
        <w:rPr>
          <w:szCs w:val="28"/>
        </w:rPr>
        <w:tab/>
      </w:r>
      <w:r w:rsidRPr="000013A8">
        <w:rPr>
          <w:szCs w:val="28"/>
        </w:rPr>
        <w:tab/>
        <w:t xml:space="preserve">подпись </w:t>
      </w:r>
    </w:p>
    <w:p w:rsidR="000013A8" w:rsidRPr="000013A8" w:rsidRDefault="000013A8" w:rsidP="000013A8">
      <w:pPr>
        <w:widowControl w:val="0"/>
        <w:rPr>
          <w:szCs w:val="28"/>
        </w:rPr>
      </w:pPr>
    </w:p>
    <w:p w:rsidR="000013A8" w:rsidRPr="000013A8" w:rsidRDefault="000013A8" w:rsidP="000013A8">
      <w:pPr>
        <w:widowControl w:val="0"/>
        <w:rPr>
          <w:szCs w:val="28"/>
        </w:rPr>
      </w:pPr>
      <w:r w:rsidRPr="000013A8">
        <w:rPr>
          <w:szCs w:val="28"/>
        </w:rPr>
        <w:t>М.П. (при наличии)</w:t>
      </w:r>
    </w:p>
    <w:p w:rsidR="000013A8" w:rsidRPr="000013A8" w:rsidRDefault="000013A8" w:rsidP="000013A8">
      <w:pPr>
        <w:jc w:val="right"/>
        <w:rPr>
          <w:szCs w:val="28"/>
        </w:rPr>
      </w:pPr>
      <w:r w:rsidRPr="000013A8">
        <w:rPr>
          <w:sz w:val="24"/>
          <w:szCs w:val="24"/>
        </w:rPr>
        <w:br w:type="page"/>
      </w:r>
      <w:r w:rsidRPr="000013A8">
        <w:rPr>
          <w:szCs w:val="28"/>
        </w:rPr>
        <w:lastRenderedPageBreak/>
        <w:t>Образец 3</w:t>
      </w:r>
    </w:p>
    <w:p w:rsidR="000013A8" w:rsidRPr="000013A8" w:rsidRDefault="000013A8" w:rsidP="000013A8">
      <w:pPr>
        <w:ind w:firstLine="5040"/>
      </w:pPr>
    </w:p>
    <w:tbl>
      <w:tblPr>
        <w:tblW w:w="9606" w:type="dxa"/>
        <w:tblLayout w:type="fixed"/>
        <w:tblLook w:val="04A0" w:firstRow="1" w:lastRow="0" w:firstColumn="1" w:lastColumn="0" w:noHBand="0" w:noVBand="1"/>
      </w:tblPr>
      <w:tblGrid>
        <w:gridCol w:w="4219"/>
        <w:gridCol w:w="5387"/>
      </w:tblGrid>
      <w:tr w:rsidR="000013A8" w:rsidRPr="000013A8" w:rsidTr="00A31347">
        <w:tc>
          <w:tcPr>
            <w:tcW w:w="4219" w:type="dxa"/>
          </w:tcPr>
          <w:p w:rsidR="000013A8" w:rsidRPr="000013A8" w:rsidRDefault="000013A8" w:rsidP="000013A8">
            <w:pPr>
              <w:rPr>
                <w:rFonts w:eastAsia="Times New Roman"/>
                <w:lang w:eastAsia="ru-RU"/>
              </w:rPr>
            </w:pPr>
          </w:p>
          <w:p w:rsidR="000013A8" w:rsidRPr="000013A8" w:rsidRDefault="000013A8" w:rsidP="000013A8">
            <w:pPr>
              <w:rPr>
                <w:rFonts w:eastAsia="Times New Roman"/>
                <w:lang w:eastAsia="ru-RU"/>
              </w:rPr>
            </w:pPr>
          </w:p>
          <w:p w:rsidR="000013A8" w:rsidRPr="000013A8" w:rsidRDefault="000013A8" w:rsidP="000013A8">
            <w:pPr>
              <w:rPr>
                <w:rFonts w:eastAsia="Times New Roman"/>
                <w:lang w:eastAsia="ru-RU"/>
              </w:rPr>
            </w:pPr>
            <w:r w:rsidRPr="000013A8">
              <w:rPr>
                <w:rFonts w:eastAsia="Times New Roman"/>
                <w:lang w:eastAsia="ru-RU"/>
              </w:rPr>
              <w:t>_________________________</w:t>
            </w:r>
          </w:p>
          <w:p w:rsidR="000013A8" w:rsidRPr="000013A8" w:rsidRDefault="000013A8" w:rsidP="000013A8">
            <w:pPr>
              <w:rPr>
                <w:rFonts w:eastAsia="Times New Roman"/>
                <w:lang w:eastAsia="ru-RU"/>
              </w:rPr>
            </w:pPr>
            <w:r w:rsidRPr="000013A8">
              <w:rPr>
                <w:rFonts w:eastAsia="Times New Roman"/>
                <w:lang w:eastAsia="ru-RU"/>
              </w:rPr>
              <w:t>__________________________</w:t>
            </w:r>
          </w:p>
          <w:p w:rsidR="000013A8" w:rsidRPr="000013A8" w:rsidRDefault="000013A8" w:rsidP="000013A8">
            <w:pPr>
              <w:widowControl w:val="0"/>
              <w:jc w:val="center"/>
              <w:outlineLvl w:val="4"/>
              <w:rPr>
                <w:rFonts w:eastAsia="Times New Roman"/>
                <w:sz w:val="24"/>
                <w:szCs w:val="24"/>
                <w:lang w:eastAsia="ru-RU"/>
              </w:rPr>
            </w:pPr>
            <w:proofErr w:type="gramStart"/>
            <w:r w:rsidRPr="000013A8">
              <w:rPr>
                <w:rFonts w:eastAsia="Times New Roman"/>
                <w:sz w:val="24"/>
                <w:szCs w:val="24"/>
                <w:lang w:eastAsia="ru-RU"/>
              </w:rPr>
              <w:t>(наименование организаций,</w:t>
            </w:r>
            <w:proofErr w:type="gramEnd"/>
          </w:p>
          <w:p w:rsidR="000013A8" w:rsidRPr="000013A8" w:rsidRDefault="000013A8" w:rsidP="000013A8">
            <w:pPr>
              <w:rPr>
                <w:rFonts w:eastAsia="Times New Roman"/>
                <w:lang w:eastAsia="ru-RU"/>
              </w:rPr>
            </w:pPr>
            <w:r w:rsidRPr="000013A8">
              <w:rPr>
                <w:rFonts w:eastAsia="Times New Roman"/>
                <w:sz w:val="24"/>
                <w:szCs w:val="24"/>
                <w:lang w:eastAsia="ru-RU"/>
              </w:rPr>
              <w:t xml:space="preserve">         </w:t>
            </w:r>
            <w:proofErr w:type="gramStart"/>
            <w:r w:rsidRPr="000013A8">
              <w:rPr>
                <w:rFonts w:eastAsia="Times New Roman"/>
                <w:sz w:val="24"/>
                <w:szCs w:val="24"/>
                <w:lang w:eastAsia="ru-RU"/>
              </w:rPr>
              <w:t>Ф.И.О. ИП)</w:t>
            </w:r>
            <w:proofErr w:type="gramEnd"/>
          </w:p>
        </w:tc>
        <w:tc>
          <w:tcPr>
            <w:tcW w:w="5387" w:type="dxa"/>
          </w:tcPr>
          <w:p w:rsidR="000013A8" w:rsidRPr="000013A8" w:rsidRDefault="000013A8" w:rsidP="000013A8">
            <w:pPr>
              <w:widowControl w:val="0"/>
              <w:jc w:val="center"/>
              <w:rPr>
                <w:rFonts w:eastAsia="Times New Roman"/>
                <w:szCs w:val="28"/>
              </w:rPr>
            </w:pPr>
            <w:r w:rsidRPr="000013A8">
              <w:rPr>
                <w:rFonts w:eastAsia="Times New Roman"/>
                <w:szCs w:val="28"/>
              </w:rPr>
              <w:t>Георгиевский городской округ</w:t>
            </w:r>
          </w:p>
          <w:p w:rsidR="000013A8" w:rsidRPr="000013A8" w:rsidRDefault="000013A8" w:rsidP="000013A8">
            <w:pPr>
              <w:widowControl w:val="0"/>
              <w:jc w:val="center"/>
              <w:rPr>
                <w:rFonts w:eastAsia="Times New Roman"/>
                <w:szCs w:val="28"/>
              </w:rPr>
            </w:pPr>
            <w:r w:rsidRPr="000013A8">
              <w:rPr>
                <w:rFonts w:eastAsia="Times New Roman"/>
                <w:szCs w:val="28"/>
              </w:rPr>
              <w:t>Ставропольский край,</w:t>
            </w:r>
          </w:p>
          <w:p w:rsidR="000013A8" w:rsidRPr="000013A8" w:rsidRDefault="000013A8" w:rsidP="000013A8">
            <w:pPr>
              <w:widowControl w:val="0"/>
              <w:pBdr>
                <w:bottom w:val="single" w:sz="12" w:space="1" w:color="auto"/>
              </w:pBdr>
              <w:jc w:val="center"/>
              <w:rPr>
                <w:rFonts w:eastAsia="Times New Roman"/>
                <w:szCs w:val="28"/>
              </w:rPr>
            </w:pPr>
            <w:r w:rsidRPr="000013A8">
              <w:rPr>
                <w:rFonts w:eastAsia="Times New Roman"/>
                <w:szCs w:val="28"/>
              </w:rPr>
              <w:t>юридический адрес:</w:t>
            </w:r>
          </w:p>
          <w:p w:rsidR="000013A8" w:rsidRPr="000013A8" w:rsidRDefault="000013A8" w:rsidP="000013A8">
            <w:pPr>
              <w:widowControl w:val="0"/>
              <w:rPr>
                <w:rFonts w:eastAsia="Times New Roman"/>
                <w:szCs w:val="28"/>
              </w:rPr>
            </w:pPr>
            <w:r w:rsidRPr="000013A8">
              <w:rPr>
                <w:rFonts w:eastAsia="Times New Roman"/>
                <w:szCs w:val="28"/>
              </w:rPr>
              <w:t>________________________________</w:t>
            </w:r>
          </w:p>
          <w:p w:rsidR="000013A8" w:rsidRPr="000013A8" w:rsidRDefault="000013A8" w:rsidP="000013A8">
            <w:pPr>
              <w:widowControl w:val="0"/>
              <w:rPr>
                <w:rFonts w:eastAsia="Times New Roman"/>
                <w:szCs w:val="28"/>
              </w:rPr>
            </w:pPr>
            <w:r w:rsidRPr="000013A8">
              <w:rPr>
                <w:rFonts w:eastAsia="Times New Roman"/>
                <w:szCs w:val="28"/>
              </w:rPr>
              <w:t>телефон: ___________</w:t>
            </w:r>
          </w:p>
          <w:p w:rsidR="000013A8" w:rsidRPr="000013A8" w:rsidRDefault="000013A8" w:rsidP="000013A8">
            <w:pPr>
              <w:widowControl w:val="0"/>
              <w:jc w:val="left"/>
              <w:outlineLvl w:val="4"/>
              <w:rPr>
                <w:rFonts w:eastAsia="Times New Roman"/>
                <w:szCs w:val="28"/>
              </w:rPr>
            </w:pPr>
            <w:proofErr w:type="gramStart"/>
            <w:r w:rsidRPr="000013A8">
              <w:rPr>
                <w:rFonts w:eastAsia="Times New Roman"/>
                <w:szCs w:val="28"/>
              </w:rPr>
              <w:t>Е</w:t>
            </w:r>
            <w:proofErr w:type="gramEnd"/>
            <w:r w:rsidRPr="000013A8">
              <w:rPr>
                <w:rFonts w:eastAsia="Times New Roman"/>
                <w:szCs w:val="28"/>
              </w:rPr>
              <w:t>-</w:t>
            </w:r>
            <w:proofErr w:type="spellStart"/>
            <w:r w:rsidRPr="000013A8">
              <w:rPr>
                <w:rFonts w:eastAsia="Times New Roman"/>
                <w:szCs w:val="28"/>
              </w:rPr>
              <w:t>mail</w:t>
            </w:r>
            <w:proofErr w:type="spellEnd"/>
            <w:r w:rsidRPr="000013A8">
              <w:rPr>
                <w:rFonts w:eastAsia="Times New Roman"/>
                <w:szCs w:val="28"/>
              </w:rPr>
              <w:t>: _____________</w:t>
            </w:r>
          </w:p>
          <w:p w:rsidR="000013A8" w:rsidRPr="000013A8" w:rsidRDefault="000013A8" w:rsidP="000013A8">
            <w:pPr>
              <w:rPr>
                <w:rFonts w:eastAsia="Times New Roman"/>
                <w:lang w:eastAsia="ru-RU"/>
              </w:rPr>
            </w:pPr>
          </w:p>
        </w:tc>
      </w:tr>
    </w:tbl>
    <w:p w:rsidR="000013A8" w:rsidRPr="000013A8" w:rsidRDefault="000013A8" w:rsidP="000013A8">
      <w:pPr>
        <w:widowControl w:val="0"/>
        <w:outlineLvl w:val="4"/>
        <w:rPr>
          <w:rFonts w:eastAsia="Times New Roman"/>
          <w:b/>
          <w:szCs w:val="28"/>
          <w:lang w:eastAsia="ru-RU"/>
        </w:rPr>
      </w:pPr>
    </w:p>
    <w:p w:rsidR="000013A8" w:rsidRPr="000013A8" w:rsidRDefault="000013A8" w:rsidP="000013A8">
      <w:pPr>
        <w:rPr>
          <w:lang w:eastAsia="ru-RU"/>
        </w:rPr>
      </w:pPr>
    </w:p>
    <w:p w:rsidR="000013A8" w:rsidRPr="000013A8" w:rsidRDefault="000013A8" w:rsidP="000013A8">
      <w:pPr>
        <w:widowControl w:val="0"/>
        <w:spacing w:line="240" w:lineRule="exact"/>
        <w:jc w:val="center"/>
        <w:outlineLvl w:val="4"/>
        <w:rPr>
          <w:rFonts w:eastAsia="Times New Roman"/>
          <w:szCs w:val="28"/>
          <w:lang w:eastAsia="ru-RU"/>
        </w:rPr>
      </w:pPr>
      <w:r w:rsidRPr="000013A8">
        <w:rPr>
          <w:rFonts w:eastAsia="Times New Roman"/>
          <w:szCs w:val="28"/>
          <w:lang w:eastAsia="ru-RU"/>
        </w:rPr>
        <w:t>ПОКАЗАТЕЛИ</w:t>
      </w:r>
    </w:p>
    <w:p w:rsidR="000013A8" w:rsidRPr="000013A8" w:rsidRDefault="000013A8" w:rsidP="000013A8">
      <w:pPr>
        <w:spacing w:line="240" w:lineRule="exact"/>
        <w:jc w:val="center"/>
        <w:rPr>
          <w:szCs w:val="28"/>
          <w:lang w:eastAsia="ru-RU"/>
        </w:rPr>
      </w:pPr>
    </w:p>
    <w:p w:rsidR="000013A8" w:rsidRPr="000013A8" w:rsidRDefault="000013A8" w:rsidP="000013A8">
      <w:pPr>
        <w:spacing w:line="240" w:lineRule="exact"/>
        <w:jc w:val="center"/>
        <w:rPr>
          <w:szCs w:val="28"/>
          <w:lang w:eastAsia="ru-RU"/>
        </w:rPr>
      </w:pPr>
      <w:r w:rsidRPr="000013A8">
        <w:rPr>
          <w:szCs w:val="28"/>
          <w:lang w:eastAsia="ru-RU"/>
        </w:rPr>
        <w:t>для отбора лауреатов конкурса в номинации «за наибольший вклад</w:t>
      </w:r>
    </w:p>
    <w:p w:rsidR="000013A8" w:rsidRPr="000013A8" w:rsidRDefault="000013A8" w:rsidP="000013A8">
      <w:pPr>
        <w:spacing w:line="240" w:lineRule="exact"/>
        <w:jc w:val="center"/>
        <w:rPr>
          <w:szCs w:val="28"/>
          <w:lang w:eastAsia="ru-RU"/>
        </w:rPr>
      </w:pPr>
      <w:r w:rsidRPr="000013A8">
        <w:rPr>
          <w:szCs w:val="28"/>
          <w:lang w:eastAsia="ru-RU"/>
        </w:rPr>
        <w:t>в социальное развитие Георгиевского городского округа</w:t>
      </w:r>
    </w:p>
    <w:p w:rsidR="000013A8" w:rsidRPr="000013A8" w:rsidRDefault="000013A8" w:rsidP="000013A8">
      <w:pPr>
        <w:spacing w:line="240" w:lineRule="exact"/>
        <w:jc w:val="center"/>
        <w:rPr>
          <w:lang w:eastAsia="ru-RU"/>
        </w:rPr>
      </w:pPr>
      <w:r w:rsidRPr="000013A8">
        <w:rPr>
          <w:szCs w:val="28"/>
          <w:lang w:eastAsia="ru-RU"/>
        </w:rPr>
        <w:t>Ставропольского края»</w:t>
      </w:r>
    </w:p>
    <w:p w:rsidR="000013A8" w:rsidRPr="000013A8" w:rsidRDefault="000013A8" w:rsidP="000013A8">
      <w:pPr>
        <w:spacing w:line="240" w:lineRule="exact"/>
        <w:jc w:val="center"/>
        <w:rPr>
          <w:lang w:eastAsia="ru-RU"/>
        </w:rPr>
      </w:pPr>
    </w:p>
    <w:p w:rsidR="000013A8" w:rsidRPr="000013A8" w:rsidRDefault="000013A8" w:rsidP="000013A8">
      <w:pPr>
        <w:rPr>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4540"/>
        <w:gridCol w:w="993"/>
        <w:gridCol w:w="1134"/>
        <w:gridCol w:w="1275"/>
        <w:gridCol w:w="992"/>
      </w:tblGrid>
      <w:tr w:rsidR="000013A8" w:rsidRPr="000013A8" w:rsidTr="00A31347">
        <w:tc>
          <w:tcPr>
            <w:tcW w:w="671" w:type="dxa"/>
            <w:vAlign w:val="center"/>
          </w:tcPr>
          <w:p w:rsidR="000013A8" w:rsidRPr="000013A8" w:rsidRDefault="000013A8" w:rsidP="000013A8">
            <w:pPr>
              <w:jc w:val="center"/>
              <w:rPr>
                <w:rFonts w:eastAsia="Times New Roman"/>
                <w:szCs w:val="28"/>
              </w:rPr>
            </w:pPr>
            <w:r w:rsidRPr="000013A8">
              <w:rPr>
                <w:rFonts w:eastAsia="Times New Roman"/>
                <w:szCs w:val="28"/>
              </w:rPr>
              <w:t>№</w:t>
            </w:r>
          </w:p>
          <w:p w:rsidR="000013A8" w:rsidRPr="000013A8" w:rsidRDefault="000013A8" w:rsidP="000013A8">
            <w:pPr>
              <w:jc w:val="center"/>
              <w:rPr>
                <w:rFonts w:eastAsia="Times New Roman"/>
                <w:szCs w:val="28"/>
              </w:rPr>
            </w:pPr>
            <w:proofErr w:type="gramStart"/>
            <w:r w:rsidRPr="000013A8">
              <w:rPr>
                <w:rFonts w:eastAsia="Times New Roman"/>
                <w:szCs w:val="28"/>
              </w:rPr>
              <w:t>п</w:t>
            </w:r>
            <w:proofErr w:type="gramEnd"/>
            <w:r w:rsidRPr="000013A8">
              <w:rPr>
                <w:rFonts w:eastAsia="Times New Roman"/>
                <w:szCs w:val="28"/>
              </w:rPr>
              <w:t>/п</w:t>
            </w:r>
          </w:p>
        </w:tc>
        <w:tc>
          <w:tcPr>
            <w:tcW w:w="4540" w:type="dxa"/>
            <w:vAlign w:val="center"/>
          </w:tcPr>
          <w:p w:rsidR="000013A8" w:rsidRPr="000013A8" w:rsidRDefault="000013A8" w:rsidP="000013A8">
            <w:pPr>
              <w:ind w:right="-919"/>
              <w:rPr>
                <w:rFonts w:eastAsia="Times New Roman"/>
                <w:szCs w:val="28"/>
              </w:rPr>
            </w:pPr>
            <w:r w:rsidRPr="000013A8">
              <w:rPr>
                <w:rFonts w:eastAsia="Times New Roman"/>
                <w:szCs w:val="28"/>
              </w:rPr>
              <w:t xml:space="preserve">      Наименование показателей</w:t>
            </w:r>
          </w:p>
        </w:tc>
        <w:tc>
          <w:tcPr>
            <w:tcW w:w="993" w:type="dxa"/>
            <w:vAlign w:val="center"/>
          </w:tcPr>
          <w:p w:rsidR="000013A8" w:rsidRPr="000013A8" w:rsidRDefault="000013A8" w:rsidP="000013A8">
            <w:pPr>
              <w:jc w:val="center"/>
              <w:rPr>
                <w:rFonts w:eastAsia="Times New Roman"/>
                <w:szCs w:val="28"/>
              </w:rPr>
            </w:pPr>
            <w:r w:rsidRPr="000013A8">
              <w:rPr>
                <w:rFonts w:eastAsia="Times New Roman"/>
                <w:szCs w:val="28"/>
              </w:rPr>
              <w:t>Ед</w:t>
            </w:r>
            <w:r w:rsidRPr="000013A8">
              <w:rPr>
                <w:rFonts w:eastAsia="Times New Roman"/>
                <w:szCs w:val="28"/>
              </w:rPr>
              <w:t>и</w:t>
            </w:r>
            <w:r w:rsidRPr="000013A8">
              <w:rPr>
                <w:rFonts w:eastAsia="Times New Roman"/>
                <w:szCs w:val="28"/>
              </w:rPr>
              <w:t>ница</w:t>
            </w:r>
          </w:p>
          <w:p w:rsidR="000013A8" w:rsidRPr="000013A8" w:rsidRDefault="000013A8" w:rsidP="000013A8">
            <w:pPr>
              <w:jc w:val="center"/>
              <w:rPr>
                <w:rFonts w:eastAsia="Times New Roman"/>
                <w:szCs w:val="28"/>
              </w:rPr>
            </w:pPr>
            <w:r w:rsidRPr="000013A8">
              <w:rPr>
                <w:rFonts w:eastAsia="Times New Roman"/>
                <w:szCs w:val="28"/>
              </w:rPr>
              <w:t>изм</w:t>
            </w:r>
            <w:r w:rsidRPr="000013A8">
              <w:rPr>
                <w:rFonts w:eastAsia="Times New Roman"/>
                <w:szCs w:val="28"/>
              </w:rPr>
              <w:t>е</w:t>
            </w:r>
            <w:r w:rsidRPr="000013A8">
              <w:rPr>
                <w:rFonts w:eastAsia="Times New Roman"/>
                <w:szCs w:val="28"/>
              </w:rPr>
              <w:t>рения</w:t>
            </w:r>
          </w:p>
        </w:tc>
        <w:tc>
          <w:tcPr>
            <w:tcW w:w="1134" w:type="dxa"/>
            <w:vAlign w:val="center"/>
          </w:tcPr>
          <w:p w:rsidR="000013A8" w:rsidRPr="000013A8" w:rsidRDefault="000013A8" w:rsidP="000013A8">
            <w:pPr>
              <w:jc w:val="center"/>
              <w:rPr>
                <w:rFonts w:eastAsia="Times New Roman"/>
                <w:szCs w:val="28"/>
              </w:rPr>
            </w:pPr>
            <w:r w:rsidRPr="000013A8">
              <w:rPr>
                <w:rFonts w:eastAsia="Times New Roman"/>
                <w:szCs w:val="28"/>
              </w:rPr>
              <w:t>Второй пре</w:t>
            </w:r>
            <w:r w:rsidRPr="000013A8">
              <w:rPr>
                <w:rFonts w:eastAsia="Times New Roman"/>
                <w:szCs w:val="28"/>
              </w:rPr>
              <w:t>д</w:t>
            </w:r>
            <w:r w:rsidRPr="000013A8">
              <w:rPr>
                <w:rFonts w:eastAsia="Times New Roman"/>
                <w:szCs w:val="28"/>
              </w:rPr>
              <w:t>ш</w:t>
            </w:r>
            <w:r w:rsidRPr="000013A8">
              <w:rPr>
                <w:rFonts w:eastAsia="Times New Roman"/>
                <w:szCs w:val="28"/>
              </w:rPr>
              <w:t>е</w:t>
            </w:r>
            <w:r w:rsidRPr="000013A8">
              <w:rPr>
                <w:rFonts w:eastAsia="Times New Roman"/>
                <w:szCs w:val="28"/>
              </w:rPr>
              <w:t>ств</w:t>
            </w:r>
            <w:r w:rsidRPr="000013A8">
              <w:rPr>
                <w:rFonts w:eastAsia="Times New Roman"/>
                <w:szCs w:val="28"/>
              </w:rPr>
              <w:t>у</w:t>
            </w:r>
            <w:r w:rsidRPr="000013A8">
              <w:rPr>
                <w:rFonts w:eastAsia="Times New Roman"/>
                <w:szCs w:val="28"/>
              </w:rPr>
              <w:t>ющий год</w:t>
            </w:r>
          </w:p>
        </w:tc>
        <w:tc>
          <w:tcPr>
            <w:tcW w:w="1275" w:type="dxa"/>
            <w:vAlign w:val="center"/>
          </w:tcPr>
          <w:p w:rsidR="000013A8" w:rsidRPr="000013A8" w:rsidRDefault="000013A8" w:rsidP="000013A8">
            <w:pPr>
              <w:jc w:val="center"/>
              <w:rPr>
                <w:rFonts w:eastAsia="Times New Roman"/>
                <w:szCs w:val="28"/>
              </w:rPr>
            </w:pPr>
            <w:r w:rsidRPr="000013A8">
              <w:rPr>
                <w:rFonts w:eastAsia="Times New Roman"/>
                <w:szCs w:val="28"/>
              </w:rPr>
              <w:t>Первый предш</w:t>
            </w:r>
            <w:r w:rsidRPr="000013A8">
              <w:rPr>
                <w:rFonts w:eastAsia="Times New Roman"/>
                <w:szCs w:val="28"/>
              </w:rPr>
              <w:t>е</w:t>
            </w:r>
            <w:r w:rsidRPr="000013A8">
              <w:rPr>
                <w:rFonts w:eastAsia="Times New Roman"/>
                <w:szCs w:val="28"/>
              </w:rPr>
              <w:t>ству</w:t>
            </w:r>
            <w:r w:rsidRPr="000013A8">
              <w:rPr>
                <w:rFonts w:eastAsia="Times New Roman"/>
                <w:szCs w:val="28"/>
              </w:rPr>
              <w:t>ю</w:t>
            </w:r>
            <w:r w:rsidRPr="000013A8">
              <w:rPr>
                <w:rFonts w:eastAsia="Times New Roman"/>
                <w:szCs w:val="28"/>
              </w:rPr>
              <w:t>щий</w:t>
            </w:r>
          </w:p>
          <w:p w:rsidR="000013A8" w:rsidRPr="000013A8" w:rsidRDefault="000013A8" w:rsidP="000013A8">
            <w:pPr>
              <w:jc w:val="center"/>
              <w:rPr>
                <w:rFonts w:eastAsia="Times New Roman"/>
                <w:szCs w:val="28"/>
              </w:rPr>
            </w:pPr>
            <w:r w:rsidRPr="000013A8">
              <w:rPr>
                <w:rFonts w:eastAsia="Times New Roman"/>
                <w:szCs w:val="28"/>
              </w:rPr>
              <w:t>год</w:t>
            </w:r>
          </w:p>
        </w:tc>
        <w:tc>
          <w:tcPr>
            <w:tcW w:w="992" w:type="dxa"/>
            <w:vAlign w:val="center"/>
          </w:tcPr>
          <w:p w:rsidR="000013A8" w:rsidRPr="000013A8" w:rsidRDefault="000013A8" w:rsidP="000013A8">
            <w:pPr>
              <w:jc w:val="center"/>
              <w:rPr>
                <w:rFonts w:eastAsia="Times New Roman"/>
                <w:szCs w:val="28"/>
              </w:rPr>
            </w:pPr>
            <w:r w:rsidRPr="000013A8">
              <w:rPr>
                <w:rFonts w:eastAsia="Times New Roman"/>
                <w:szCs w:val="28"/>
              </w:rPr>
              <w:t>Темп</w:t>
            </w:r>
          </w:p>
          <w:p w:rsidR="000013A8" w:rsidRPr="000013A8" w:rsidRDefault="000013A8" w:rsidP="000013A8">
            <w:pPr>
              <w:jc w:val="center"/>
              <w:rPr>
                <w:rFonts w:eastAsia="Times New Roman"/>
                <w:szCs w:val="28"/>
              </w:rPr>
            </w:pPr>
            <w:r w:rsidRPr="000013A8">
              <w:rPr>
                <w:rFonts w:eastAsia="Times New Roman"/>
                <w:szCs w:val="28"/>
              </w:rPr>
              <w:t>роста,</w:t>
            </w:r>
          </w:p>
          <w:p w:rsidR="000013A8" w:rsidRPr="000013A8" w:rsidRDefault="000013A8" w:rsidP="000013A8">
            <w:pPr>
              <w:jc w:val="center"/>
              <w:rPr>
                <w:rFonts w:eastAsia="Times New Roman"/>
                <w:szCs w:val="28"/>
              </w:rPr>
            </w:pPr>
            <w:r w:rsidRPr="000013A8">
              <w:rPr>
                <w:rFonts w:eastAsia="Times New Roman"/>
                <w:szCs w:val="28"/>
              </w:rPr>
              <w:t>%</w:t>
            </w:r>
          </w:p>
          <w:p w:rsidR="000013A8" w:rsidRPr="000013A8" w:rsidRDefault="000013A8" w:rsidP="000013A8">
            <w:pPr>
              <w:jc w:val="center"/>
              <w:rPr>
                <w:rFonts w:eastAsia="Times New Roman"/>
                <w:szCs w:val="28"/>
              </w:rPr>
            </w:pPr>
          </w:p>
        </w:tc>
      </w:tr>
      <w:tr w:rsidR="000013A8" w:rsidRPr="000013A8" w:rsidTr="00A31347">
        <w:tc>
          <w:tcPr>
            <w:tcW w:w="671" w:type="dxa"/>
          </w:tcPr>
          <w:p w:rsidR="000013A8" w:rsidRPr="000013A8" w:rsidRDefault="000013A8" w:rsidP="000013A8">
            <w:pPr>
              <w:jc w:val="center"/>
              <w:rPr>
                <w:rFonts w:eastAsia="Times New Roman"/>
                <w:szCs w:val="28"/>
              </w:rPr>
            </w:pPr>
            <w:r w:rsidRPr="000013A8">
              <w:rPr>
                <w:rFonts w:eastAsia="Times New Roman"/>
                <w:szCs w:val="28"/>
              </w:rPr>
              <w:t>1.</w:t>
            </w:r>
          </w:p>
        </w:tc>
        <w:tc>
          <w:tcPr>
            <w:tcW w:w="4540" w:type="dxa"/>
          </w:tcPr>
          <w:p w:rsidR="000013A8" w:rsidRPr="000013A8" w:rsidRDefault="000013A8" w:rsidP="000013A8">
            <w:pPr>
              <w:rPr>
                <w:rFonts w:eastAsia="Times New Roman"/>
                <w:szCs w:val="28"/>
              </w:rPr>
            </w:pPr>
            <w:r w:rsidRPr="000013A8">
              <w:rPr>
                <w:rFonts w:eastAsia="Times New Roman"/>
                <w:szCs w:val="28"/>
              </w:rPr>
              <w:t>Объём производства (работ, услуг)</w:t>
            </w:r>
          </w:p>
        </w:tc>
        <w:tc>
          <w:tcPr>
            <w:tcW w:w="993" w:type="dxa"/>
          </w:tcPr>
          <w:p w:rsidR="000013A8" w:rsidRPr="000013A8" w:rsidRDefault="000013A8" w:rsidP="000013A8">
            <w:pPr>
              <w:jc w:val="center"/>
              <w:rPr>
                <w:rFonts w:eastAsia="Times New Roman"/>
                <w:szCs w:val="28"/>
              </w:rPr>
            </w:pPr>
            <w:r w:rsidRPr="000013A8">
              <w:rPr>
                <w:rFonts w:eastAsia="Times New Roman"/>
                <w:szCs w:val="28"/>
              </w:rPr>
              <w:t>тыс. руб.</w:t>
            </w:r>
          </w:p>
        </w:tc>
        <w:tc>
          <w:tcPr>
            <w:tcW w:w="1134" w:type="dxa"/>
          </w:tcPr>
          <w:p w:rsidR="000013A8" w:rsidRPr="000013A8" w:rsidRDefault="000013A8" w:rsidP="000013A8">
            <w:pPr>
              <w:jc w:val="center"/>
              <w:rPr>
                <w:rFonts w:eastAsia="Times New Roman"/>
                <w:szCs w:val="28"/>
              </w:rPr>
            </w:pPr>
          </w:p>
        </w:tc>
        <w:tc>
          <w:tcPr>
            <w:tcW w:w="1275" w:type="dxa"/>
          </w:tcPr>
          <w:p w:rsidR="000013A8" w:rsidRPr="000013A8" w:rsidRDefault="000013A8" w:rsidP="000013A8">
            <w:pPr>
              <w:jc w:val="center"/>
              <w:rPr>
                <w:rFonts w:eastAsia="Times New Roman"/>
                <w:szCs w:val="28"/>
              </w:rPr>
            </w:pPr>
          </w:p>
        </w:tc>
        <w:tc>
          <w:tcPr>
            <w:tcW w:w="992" w:type="dxa"/>
          </w:tcPr>
          <w:p w:rsidR="000013A8" w:rsidRPr="000013A8" w:rsidRDefault="000013A8" w:rsidP="000013A8">
            <w:pPr>
              <w:jc w:val="center"/>
              <w:rPr>
                <w:rFonts w:eastAsia="Times New Roman"/>
                <w:szCs w:val="28"/>
              </w:rPr>
            </w:pPr>
          </w:p>
        </w:tc>
      </w:tr>
      <w:tr w:rsidR="000013A8" w:rsidRPr="000013A8" w:rsidTr="00A31347">
        <w:tc>
          <w:tcPr>
            <w:tcW w:w="671" w:type="dxa"/>
          </w:tcPr>
          <w:p w:rsidR="000013A8" w:rsidRPr="000013A8" w:rsidRDefault="000013A8" w:rsidP="000013A8">
            <w:pPr>
              <w:jc w:val="center"/>
              <w:rPr>
                <w:rFonts w:eastAsia="Times New Roman"/>
                <w:szCs w:val="28"/>
              </w:rPr>
            </w:pPr>
            <w:r w:rsidRPr="000013A8">
              <w:rPr>
                <w:rFonts w:eastAsia="Times New Roman"/>
                <w:szCs w:val="28"/>
              </w:rPr>
              <w:t>2.</w:t>
            </w:r>
          </w:p>
        </w:tc>
        <w:tc>
          <w:tcPr>
            <w:tcW w:w="4540" w:type="dxa"/>
          </w:tcPr>
          <w:p w:rsidR="000013A8" w:rsidRPr="000013A8" w:rsidRDefault="000013A8" w:rsidP="000013A8">
            <w:pPr>
              <w:rPr>
                <w:rFonts w:eastAsia="Times New Roman"/>
                <w:szCs w:val="28"/>
              </w:rPr>
            </w:pPr>
            <w:r w:rsidRPr="000013A8">
              <w:rPr>
                <w:rFonts w:eastAsia="Times New Roman"/>
                <w:szCs w:val="28"/>
              </w:rPr>
              <w:t>Общая сумма налоговых платежей в бюджеты всех уровней</w:t>
            </w:r>
          </w:p>
        </w:tc>
        <w:tc>
          <w:tcPr>
            <w:tcW w:w="993" w:type="dxa"/>
          </w:tcPr>
          <w:p w:rsidR="000013A8" w:rsidRPr="000013A8" w:rsidRDefault="000013A8" w:rsidP="000013A8">
            <w:pPr>
              <w:jc w:val="center"/>
              <w:rPr>
                <w:rFonts w:eastAsia="Times New Roman"/>
                <w:szCs w:val="28"/>
              </w:rPr>
            </w:pPr>
            <w:r w:rsidRPr="000013A8">
              <w:rPr>
                <w:rFonts w:eastAsia="Times New Roman"/>
                <w:szCs w:val="28"/>
              </w:rPr>
              <w:t>тыс. руб.</w:t>
            </w:r>
          </w:p>
        </w:tc>
        <w:tc>
          <w:tcPr>
            <w:tcW w:w="1134" w:type="dxa"/>
          </w:tcPr>
          <w:p w:rsidR="000013A8" w:rsidRPr="000013A8" w:rsidRDefault="000013A8" w:rsidP="000013A8">
            <w:pPr>
              <w:jc w:val="center"/>
              <w:rPr>
                <w:rFonts w:eastAsia="Times New Roman"/>
                <w:szCs w:val="28"/>
              </w:rPr>
            </w:pPr>
          </w:p>
        </w:tc>
        <w:tc>
          <w:tcPr>
            <w:tcW w:w="1275" w:type="dxa"/>
          </w:tcPr>
          <w:p w:rsidR="000013A8" w:rsidRPr="000013A8" w:rsidRDefault="000013A8" w:rsidP="000013A8">
            <w:pPr>
              <w:jc w:val="center"/>
              <w:rPr>
                <w:rFonts w:eastAsia="Times New Roman"/>
                <w:szCs w:val="28"/>
              </w:rPr>
            </w:pPr>
          </w:p>
        </w:tc>
        <w:tc>
          <w:tcPr>
            <w:tcW w:w="992" w:type="dxa"/>
          </w:tcPr>
          <w:p w:rsidR="000013A8" w:rsidRPr="000013A8" w:rsidRDefault="000013A8" w:rsidP="000013A8">
            <w:pPr>
              <w:jc w:val="center"/>
              <w:rPr>
                <w:rFonts w:eastAsia="Times New Roman"/>
                <w:szCs w:val="28"/>
              </w:rPr>
            </w:pPr>
          </w:p>
        </w:tc>
      </w:tr>
      <w:tr w:rsidR="000013A8" w:rsidRPr="000013A8" w:rsidTr="00A31347">
        <w:tc>
          <w:tcPr>
            <w:tcW w:w="671" w:type="dxa"/>
          </w:tcPr>
          <w:p w:rsidR="000013A8" w:rsidRPr="000013A8" w:rsidRDefault="000013A8" w:rsidP="000013A8">
            <w:pPr>
              <w:jc w:val="center"/>
              <w:rPr>
                <w:rFonts w:eastAsia="Times New Roman"/>
                <w:szCs w:val="28"/>
              </w:rPr>
            </w:pPr>
            <w:r w:rsidRPr="000013A8">
              <w:rPr>
                <w:rFonts w:eastAsia="Times New Roman"/>
                <w:szCs w:val="28"/>
              </w:rPr>
              <w:t>3.</w:t>
            </w:r>
          </w:p>
        </w:tc>
        <w:tc>
          <w:tcPr>
            <w:tcW w:w="4540" w:type="dxa"/>
          </w:tcPr>
          <w:p w:rsidR="000013A8" w:rsidRPr="000013A8" w:rsidRDefault="000013A8" w:rsidP="000013A8">
            <w:pPr>
              <w:rPr>
                <w:rFonts w:eastAsia="Times New Roman"/>
                <w:szCs w:val="28"/>
              </w:rPr>
            </w:pPr>
            <w:r w:rsidRPr="000013A8">
              <w:rPr>
                <w:rFonts w:eastAsia="Times New Roman"/>
                <w:szCs w:val="28"/>
              </w:rPr>
              <w:t>Размер среднемесячной заработной платы работников</w:t>
            </w:r>
          </w:p>
        </w:tc>
        <w:tc>
          <w:tcPr>
            <w:tcW w:w="993" w:type="dxa"/>
          </w:tcPr>
          <w:p w:rsidR="000013A8" w:rsidRPr="000013A8" w:rsidRDefault="000013A8" w:rsidP="000013A8">
            <w:pPr>
              <w:jc w:val="center"/>
              <w:rPr>
                <w:rFonts w:eastAsia="Times New Roman"/>
                <w:szCs w:val="28"/>
              </w:rPr>
            </w:pPr>
            <w:r w:rsidRPr="000013A8">
              <w:rPr>
                <w:rFonts w:eastAsia="Times New Roman"/>
                <w:szCs w:val="28"/>
              </w:rPr>
              <w:t>руб.</w:t>
            </w:r>
          </w:p>
        </w:tc>
        <w:tc>
          <w:tcPr>
            <w:tcW w:w="1134" w:type="dxa"/>
          </w:tcPr>
          <w:p w:rsidR="000013A8" w:rsidRPr="000013A8" w:rsidRDefault="000013A8" w:rsidP="000013A8">
            <w:pPr>
              <w:jc w:val="center"/>
              <w:rPr>
                <w:rFonts w:eastAsia="Times New Roman"/>
                <w:szCs w:val="28"/>
              </w:rPr>
            </w:pPr>
          </w:p>
        </w:tc>
        <w:tc>
          <w:tcPr>
            <w:tcW w:w="1275" w:type="dxa"/>
          </w:tcPr>
          <w:p w:rsidR="000013A8" w:rsidRPr="000013A8" w:rsidRDefault="000013A8" w:rsidP="000013A8">
            <w:pPr>
              <w:jc w:val="center"/>
              <w:rPr>
                <w:rFonts w:eastAsia="Times New Roman"/>
                <w:szCs w:val="28"/>
              </w:rPr>
            </w:pPr>
          </w:p>
        </w:tc>
        <w:tc>
          <w:tcPr>
            <w:tcW w:w="992" w:type="dxa"/>
          </w:tcPr>
          <w:p w:rsidR="000013A8" w:rsidRPr="000013A8" w:rsidRDefault="000013A8" w:rsidP="000013A8">
            <w:pPr>
              <w:jc w:val="center"/>
              <w:rPr>
                <w:rFonts w:eastAsia="Times New Roman"/>
                <w:szCs w:val="28"/>
              </w:rPr>
            </w:pPr>
          </w:p>
        </w:tc>
      </w:tr>
      <w:tr w:rsidR="000013A8" w:rsidRPr="000013A8" w:rsidTr="00A31347">
        <w:tc>
          <w:tcPr>
            <w:tcW w:w="671" w:type="dxa"/>
          </w:tcPr>
          <w:p w:rsidR="000013A8" w:rsidRPr="000013A8" w:rsidRDefault="000013A8" w:rsidP="000013A8">
            <w:pPr>
              <w:jc w:val="center"/>
              <w:rPr>
                <w:rFonts w:eastAsia="Times New Roman"/>
                <w:szCs w:val="28"/>
              </w:rPr>
            </w:pPr>
            <w:r w:rsidRPr="000013A8">
              <w:rPr>
                <w:rFonts w:eastAsia="Times New Roman"/>
                <w:szCs w:val="28"/>
              </w:rPr>
              <w:t>4.</w:t>
            </w:r>
          </w:p>
        </w:tc>
        <w:tc>
          <w:tcPr>
            <w:tcW w:w="4540" w:type="dxa"/>
          </w:tcPr>
          <w:p w:rsidR="000013A8" w:rsidRPr="000013A8" w:rsidRDefault="000013A8" w:rsidP="000013A8">
            <w:pPr>
              <w:rPr>
                <w:rFonts w:eastAsia="Times New Roman"/>
                <w:szCs w:val="28"/>
              </w:rPr>
            </w:pPr>
            <w:r w:rsidRPr="000013A8">
              <w:rPr>
                <w:rFonts w:eastAsia="Times New Roman"/>
                <w:szCs w:val="28"/>
              </w:rPr>
              <w:t>Объём финансовой и иной благ</w:t>
            </w:r>
            <w:r w:rsidRPr="000013A8">
              <w:rPr>
                <w:rFonts w:eastAsia="Times New Roman"/>
                <w:szCs w:val="28"/>
              </w:rPr>
              <w:t>о</w:t>
            </w:r>
            <w:r w:rsidRPr="000013A8">
              <w:rPr>
                <w:rFonts w:eastAsia="Times New Roman"/>
                <w:szCs w:val="28"/>
              </w:rPr>
              <w:t>творительной поддержки, оказа</w:t>
            </w:r>
            <w:r w:rsidRPr="000013A8">
              <w:rPr>
                <w:rFonts w:eastAsia="Times New Roman"/>
                <w:szCs w:val="28"/>
              </w:rPr>
              <w:t>н</w:t>
            </w:r>
            <w:r w:rsidRPr="000013A8">
              <w:rPr>
                <w:rFonts w:eastAsia="Times New Roman"/>
                <w:szCs w:val="28"/>
              </w:rPr>
              <w:t>ной субъектом предпринимател</w:t>
            </w:r>
            <w:r w:rsidRPr="000013A8">
              <w:rPr>
                <w:rFonts w:eastAsia="Times New Roman"/>
                <w:szCs w:val="28"/>
              </w:rPr>
              <w:t>ь</w:t>
            </w:r>
            <w:r w:rsidRPr="000013A8">
              <w:rPr>
                <w:rFonts w:eastAsia="Times New Roman"/>
                <w:szCs w:val="28"/>
              </w:rPr>
              <w:t>ства за последний отчётный фина</w:t>
            </w:r>
            <w:r w:rsidRPr="000013A8">
              <w:rPr>
                <w:rFonts w:eastAsia="Times New Roman"/>
                <w:szCs w:val="28"/>
              </w:rPr>
              <w:t>н</w:t>
            </w:r>
            <w:r w:rsidRPr="000013A8">
              <w:rPr>
                <w:rFonts w:eastAsia="Times New Roman"/>
                <w:szCs w:val="28"/>
              </w:rPr>
              <w:t>совый год, лицам, относящимся к социально незащищённым группам граждан</w:t>
            </w:r>
          </w:p>
        </w:tc>
        <w:tc>
          <w:tcPr>
            <w:tcW w:w="993" w:type="dxa"/>
          </w:tcPr>
          <w:p w:rsidR="000013A8" w:rsidRPr="000013A8" w:rsidRDefault="000013A8" w:rsidP="000013A8">
            <w:pPr>
              <w:jc w:val="center"/>
              <w:rPr>
                <w:rFonts w:eastAsia="Times New Roman"/>
                <w:szCs w:val="28"/>
              </w:rPr>
            </w:pPr>
            <w:r w:rsidRPr="000013A8">
              <w:rPr>
                <w:rFonts w:eastAsia="Times New Roman"/>
                <w:szCs w:val="28"/>
              </w:rPr>
              <w:t>тыс. руб.</w:t>
            </w:r>
          </w:p>
        </w:tc>
        <w:tc>
          <w:tcPr>
            <w:tcW w:w="1134" w:type="dxa"/>
          </w:tcPr>
          <w:p w:rsidR="000013A8" w:rsidRPr="000013A8" w:rsidRDefault="000013A8" w:rsidP="000013A8">
            <w:pPr>
              <w:jc w:val="center"/>
              <w:rPr>
                <w:rFonts w:eastAsia="Times New Roman"/>
                <w:szCs w:val="28"/>
              </w:rPr>
            </w:pPr>
          </w:p>
        </w:tc>
        <w:tc>
          <w:tcPr>
            <w:tcW w:w="1275" w:type="dxa"/>
          </w:tcPr>
          <w:p w:rsidR="000013A8" w:rsidRPr="000013A8" w:rsidRDefault="000013A8" w:rsidP="000013A8">
            <w:pPr>
              <w:jc w:val="center"/>
              <w:rPr>
                <w:rFonts w:eastAsia="Times New Roman"/>
                <w:szCs w:val="28"/>
              </w:rPr>
            </w:pPr>
          </w:p>
        </w:tc>
        <w:tc>
          <w:tcPr>
            <w:tcW w:w="992" w:type="dxa"/>
          </w:tcPr>
          <w:p w:rsidR="000013A8" w:rsidRPr="000013A8" w:rsidRDefault="000013A8" w:rsidP="000013A8">
            <w:pPr>
              <w:jc w:val="center"/>
              <w:rPr>
                <w:rFonts w:eastAsia="Times New Roman"/>
                <w:szCs w:val="28"/>
              </w:rPr>
            </w:pPr>
          </w:p>
        </w:tc>
      </w:tr>
      <w:tr w:rsidR="000013A8" w:rsidRPr="000013A8" w:rsidTr="00A31347">
        <w:tc>
          <w:tcPr>
            <w:tcW w:w="671" w:type="dxa"/>
          </w:tcPr>
          <w:p w:rsidR="000013A8" w:rsidRPr="000013A8" w:rsidRDefault="000013A8" w:rsidP="000013A8">
            <w:pPr>
              <w:jc w:val="center"/>
              <w:rPr>
                <w:rFonts w:eastAsia="Times New Roman"/>
                <w:szCs w:val="28"/>
              </w:rPr>
            </w:pPr>
            <w:r w:rsidRPr="000013A8">
              <w:rPr>
                <w:rFonts w:eastAsia="Times New Roman"/>
                <w:szCs w:val="28"/>
              </w:rPr>
              <w:t>5.</w:t>
            </w:r>
          </w:p>
        </w:tc>
        <w:tc>
          <w:tcPr>
            <w:tcW w:w="4540" w:type="dxa"/>
          </w:tcPr>
          <w:p w:rsidR="000013A8" w:rsidRPr="000013A8" w:rsidRDefault="000013A8" w:rsidP="000013A8">
            <w:pPr>
              <w:rPr>
                <w:rFonts w:eastAsia="Times New Roman"/>
                <w:szCs w:val="28"/>
              </w:rPr>
            </w:pPr>
            <w:r w:rsidRPr="000013A8">
              <w:rPr>
                <w:rFonts w:eastAsia="Times New Roman"/>
                <w:szCs w:val="28"/>
              </w:rPr>
              <w:t>Численность лиц, занятых в хозя</w:t>
            </w:r>
            <w:r w:rsidRPr="000013A8">
              <w:rPr>
                <w:rFonts w:eastAsia="Times New Roman"/>
                <w:szCs w:val="28"/>
              </w:rPr>
              <w:t>й</w:t>
            </w:r>
            <w:r w:rsidRPr="000013A8">
              <w:rPr>
                <w:rFonts w:eastAsia="Times New Roman"/>
                <w:szCs w:val="28"/>
              </w:rPr>
              <w:t>ственной деятельности субъекта предпринимательства, относящихся к социально незащищённым гру</w:t>
            </w:r>
            <w:r w:rsidRPr="000013A8">
              <w:rPr>
                <w:rFonts w:eastAsia="Times New Roman"/>
                <w:szCs w:val="28"/>
              </w:rPr>
              <w:t>п</w:t>
            </w:r>
            <w:r w:rsidRPr="000013A8">
              <w:rPr>
                <w:rFonts w:eastAsia="Times New Roman"/>
                <w:szCs w:val="28"/>
              </w:rPr>
              <w:t>пам граждан</w:t>
            </w:r>
          </w:p>
        </w:tc>
        <w:tc>
          <w:tcPr>
            <w:tcW w:w="993" w:type="dxa"/>
          </w:tcPr>
          <w:p w:rsidR="000013A8" w:rsidRPr="000013A8" w:rsidRDefault="000013A8" w:rsidP="000013A8">
            <w:pPr>
              <w:jc w:val="center"/>
              <w:rPr>
                <w:rFonts w:eastAsia="Times New Roman"/>
                <w:szCs w:val="28"/>
              </w:rPr>
            </w:pPr>
            <w:r w:rsidRPr="000013A8">
              <w:rPr>
                <w:rFonts w:eastAsia="Times New Roman"/>
                <w:szCs w:val="28"/>
              </w:rPr>
              <w:t>чел.</w:t>
            </w:r>
          </w:p>
        </w:tc>
        <w:tc>
          <w:tcPr>
            <w:tcW w:w="1134" w:type="dxa"/>
          </w:tcPr>
          <w:p w:rsidR="000013A8" w:rsidRPr="000013A8" w:rsidRDefault="000013A8" w:rsidP="000013A8">
            <w:pPr>
              <w:jc w:val="center"/>
              <w:rPr>
                <w:rFonts w:eastAsia="Times New Roman"/>
                <w:szCs w:val="28"/>
              </w:rPr>
            </w:pPr>
          </w:p>
        </w:tc>
        <w:tc>
          <w:tcPr>
            <w:tcW w:w="1275" w:type="dxa"/>
          </w:tcPr>
          <w:p w:rsidR="000013A8" w:rsidRPr="000013A8" w:rsidRDefault="000013A8" w:rsidP="000013A8">
            <w:pPr>
              <w:jc w:val="center"/>
              <w:rPr>
                <w:rFonts w:eastAsia="Times New Roman"/>
                <w:szCs w:val="28"/>
              </w:rPr>
            </w:pPr>
          </w:p>
        </w:tc>
        <w:tc>
          <w:tcPr>
            <w:tcW w:w="992" w:type="dxa"/>
          </w:tcPr>
          <w:p w:rsidR="000013A8" w:rsidRPr="000013A8" w:rsidRDefault="000013A8" w:rsidP="000013A8">
            <w:pPr>
              <w:jc w:val="center"/>
              <w:rPr>
                <w:rFonts w:eastAsia="Times New Roman"/>
                <w:szCs w:val="28"/>
              </w:rPr>
            </w:pPr>
          </w:p>
        </w:tc>
      </w:tr>
    </w:tbl>
    <w:p w:rsidR="000013A8" w:rsidRPr="000013A8" w:rsidRDefault="000013A8" w:rsidP="000013A8">
      <w:pPr>
        <w:ind w:firstLine="720"/>
        <w:rPr>
          <w:szCs w:val="28"/>
        </w:rPr>
      </w:pPr>
    </w:p>
    <w:p w:rsidR="000013A8" w:rsidRPr="000013A8" w:rsidRDefault="000013A8" w:rsidP="000013A8">
      <w:pPr>
        <w:ind w:firstLine="720"/>
        <w:rPr>
          <w:szCs w:val="28"/>
        </w:rPr>
      </w:pPr>
      <w:r w:rsidRPr="000013A8">
        <w:rPr>
          <w:szCs w:val="28"/>
        </w:rPr>
        <w:br w:type="page"/>
      </w:r>
      <w:r w:rsidRPr="000013A8">
        <w:rPr>
          <w:szCs w:val="28"/>
        </w:rPr>
        <w:lastRenderedPageBreak/>
        <w:t>В краткой пояснительной записке необходимо подробно отразить бл</w:t>
      </w:r>
      <w:r w:rsidRPr="000013A8">
        <w:rPr>
          <w:szCs w:val="28"/>
        </w:rPr>
        <w:t>а</w:t>
      </w:r>
      <w:r w:rsidRPr="000013A8">
        <w:rPr>
          <w:szCs w:val="28"/>
        </w:rPr>
        <w:t>готворительную поддержку.</w:t>
      </w:r>
    </w:p>
    <w:p w:rsidR="000013A8" w:rsidRPr="000013A8" w:rsidRDefault="000013A8" w:rsidP="000013A8">
      <w:pPr>
        <w:widowControl w:val="0"/>
        <w:rPr>
          <w:szCs w:val="28"/>
        </w:rPr>
      </w:pPr>
    </w:p>
    <w:p w:rsidR="000013A8" w:rsidRPr="000013A8" w:rsidRDefault="000013A8" w:rsidP="000013A8">
      <w:pPr>
        <w:widowControl w:val="0"/>
        <w:rPr>
          <w:szCs w:val="28"/>
        </w:rPr>
      </w:pPr>
      <w:r w:rsidRPr="000013A8">
        <w:rPr>
          <w:szCs w:val="28"/>
        </w:rPr>
        <w:t>Руководитель</w:t>
      </w:r>
      <w:r w:rsidRPr="000013A8">
        <w:rPr>
          <w:szCs w:val="28"/>
        </w:rPr>
        <w:tab/>
      </w:r>
      <w:r w:rsidRPr="000013A8">
        <w:rPr>
          <w:szCs w:val="28"/>
        </w:rPr>
        <w:tab/>
      </w:r>
      <w:r w:rsidRPr="000013A8">
        <w:rPr>
          <w:szCs w:val="28"/>
        </w:rPr>
        <w:tab/>
      </w:r>
      <w:r w:rsidRPr="000013A8">
        <w:rPr>
          <w:szCs w:val="28"/>
        </w:rPr>
        <w:tab/>
        <w:t>Ф.И.О.</w:t>
      </w:r>
      <w:r w:rsidRPr="000013A8">
        <w:rPr>
          <w:szCs w:val="28"/>
        </w:rPr>
        <w:tab/>
      </w:r>
      <w:r w:rsidRPr="000013A8">
        <w:rPr>
          <w:szCs w:val="28"/>
        </w:rPr>
        <w:tab/>
      </w:r>
      <w:r w:rsidRPr="000013A8">
        <w:rPr>
          <w:szCs w:val="28"/>
        </w:rPr>
        <w:tab/>
        <w:t xml:space="preserve">подпись </w:t>
      </w:r>
    </w:p>
    <w:p w:rsidR="000013A8" w:rsidRPr="000013A8" w:rsidRDefault="000013A8" w:rsidP="000013A8">
      <w:pPr>
        <w:widowControl w:val="0"/>
        <w:rPr>
          <w:szCs w:val="28"/>
        </w:rPr>
      </w:pPr>
      <w:r w:rsidRPr="000013A8">
        <w:rPr>
          <w:szCs w:val="28"/>
        </w:rPr>
        <w:t xml:space="preserve">М.П. (при наличии) </w:t>
      </w:r>
    </w:p>
    <w:p w:rsidR="000013A8" w:rsidRPr="000013A8" w:rsidRDefault="000013A8" w:rsidP="000013A8">
      <w:pPr>
        <w:jc w:val="right"/>
        <w:rPr>
          <w:szCs w:val="28"/>
        </w:rPr>
      </w:pPr>
      <w:r w:rsidRPr="000013A8">
        <w:rPr>
          <w:szCs w:val="28"/>
        </w:rPr>
        <w:br w:type="page"/>
      </w:r>
      <w:r w:rsidRPr="000013A8">
        <w:rPr>
          <w:szCs w:val="28"/>
        </w:rPr>
        <w:lastRenderedPageBreak/>
        <w:t>Образец 4</w:t>
      </w:r>
    </w:p>
    <w:p w:rsidR="000013A8" w:rsidRPr="000013A8" w:rsidRDefault="000013A8" w:rsidP="000013A8">
      <w:pPr>
        <w:ind w:firstLine="5040"/>
      </w:pPr>
    </w:p>
    <w:tbl>
      <w:tblPr>
        <w:tblW w:w="9606" w:type="dxa"/>
        <w:tblLayout w:type="fixed"/>
        <w:tblLook w:val="04A0" w:firstRow="1" w:lastRow="0" w:firstColumn="1" w:lastColumn="0" w:noHBand="0" w:noVBand="1"/>
      </w:tblPr>
      <w:tblGrid>
        <w:gridCol w:w="4219"/>
        <w:gridCol w:w="5387"/>
      </w:tblGrid>
      <w:tr w:rsidR="000013A8" w:rsidRPr="000013A8" w:rsidTr="00A31347">
        <w:tc>
          <w:tcPr>
            <w:tcW w:w="4219" w:type="dxa"/>
          </w:tcPr>
          <w:p w:rsidR="000013A8" w:rsidRPr="000013A8" w:rsidRDefault="000013A8" w:rsidP="000013A8">
            <w:pPr>
              <w:rPr>
                <w:rFonts w:eastAsia="Times New Roman"/>
                <w:lang w:eastAsia="ru-RU"/>
              </w:rPr>
            </w:pPr>
          </w:p>
          <w:p w:rsidR="000013A8" w:rsidRPr="000013A8" w:rsidRDefault="000013A8" w:rsidP="000013A8">
            <w:pPr>
              <w:rPr>
                <w:rFonts w:eastAsia="Times New Roman"/>
                <w:lang w:eastAsia="ru-RU"/>
              </w:rPr>
            </w:pPr>
          </w:p>
          <w:p w:rsidR="000013A8" w:rsidRPr="000013A8" w:rsidRDefault="000013A8" w:rsidP="000013A8">
            <w:pPr>
              <w:rPr>
                <w:rFonts w:eastAsia="Times New Roman"/>
                <w:lang w:eastAsia="ru-RU"/>
              </w:rPr>
            </w:pPr>
            <w:r w:rsidRPr="000013A8">
              <w:rPr>
                <w:rFonts w:eastAsia="Times New Roman"/>
                <w:lang w:eastAsia="ru-RU"/>
              </w:rPr>
              <w:t>_________________________</w:t>
            </w:r>
          </w:p>
          <w:p w:rsidR="000013A8" w:rsidRPr="000013A8" w:rsidRDefault="000013A8" w:rsidP="000013A8">
            <w:pPr>
              <w:rPr>
                <w:rFonts w:eastAsia="Times New Roman"/>
                <w:lang w:eastAsia="ru-RU"/>
              </w:rPr>
            </w:pPr>
            <w:r w:rsidRPr="000013A8">
              <w:rPr>
                <w:rFonts w:eastAsia="Times New Roman"/>
                <w:lang w:eastAsia="ru-RU"/>
              </w:rPr>
              <w:t>__________________________</w:t>
            </w:r>
          </w:p>
          <w:p w:rsidR="000013A8" w:rsidRPr="000013A8" w:rsidRDefault="000013A8" w:rsidP="000013A8">
            <w:pPr>
              <w:widowControl w:val="0"/>
              <w:jc w:val="center"/>
              <w:outlineLvl w:val="4"/>
              <w:rPr>
                <w:rFonts w:eastAsia="Times New Roman"/>
                <w:sz w:val="24"/>
                <w:szCs w:val="24"/>
                <w:lang w:eastAsia="ru-RU"/>
              </w:rPr>
            </w:pPr>
            <w:proofErr w:type="gramStart"/>
            <w:r w:rsidRPr="000013A8">
              <w:rPr>
                <w:rFonts w:eastAsia="Times New Roman"/>
                <w:sz w:val="24"/>
                <w:szCs w:val="24"/>
                <w:lang w:eastAsia="ru-RU"/>
              </w:rPr>
              <w:t>(наименование организаций,</w:t>
            </w:r>
            <w:proofErr w:type="gramEnd"/>
          </w:p>
          <w:p w:rsidR="000013A8" w:rsidRPr="000013A8" w:rsidRDefault="000013A8" w:rsidP="000013A8">
            <w:pPr>
              <w:rPr>
                <w:rFonts w:eastAsia="Times New Roman"/>
                <w:lang w:eastAsia="ru-RU"/>
              </w:rPr>
            </w:pPr>
            <w:r w:rsidRPr="000013A8">
              <w:rPr>
                <w:rFonts w:eastAsia="Times New Roman"/>
                <w:sz w:val="24"/>
                <w:szCs w:val="24"/>
                <w:lang w:eastAsia="ru-RU"/>
              </w:rPr>
              <w:t xml:space="preserve">       </w:t>
            </w:r>
            <w:proofErr w:type="gramStart"/>
            <w:r w:rsidRPr="000013A8">
              <w:rPr>
                <w:rFonts w:eastAsia="Times New Roman"/>
                <w:sz w:val="24"/>
                <w:szCs w:val="24"/>
                <w:lang w:eastAsia="ru-RU"/>
              </w:rPr>
              <w:t>Ф.И.О. ИП)</w:t>
            </w:r>
            <w:proofErr w:type="gramEnd"/>
          </w:p>
        </w:tc>
        <w:tc>
          <w:tcPr>
            <w:tcW w:w="5387" w:type="dxa"/>
          </w:tcPr>
          <w:p w:rsidR="000013A8" w:rsidRPr="000013A8" w:rsidRDefault="000013A8" w:rsidP="000013A8">
            <w:pPr>
              <w:widowControl w:val="0"/>
              <w:jc w:val="center"/>
              <w:rPr>
                <w:rFonts w:eastAsia="Times New Roman"/>
                <w:szCs w:val="28"/>
              </w:rPr>
            </w:pPr>
            <w:r w:rsidRPr="000013A8">
              <w:rPr>
                <w:rFonts w:eastAsia="Times New Roman"/>
                <w:szCs w:val="28"/>
              </w:rPr>
              <w:t xml:space="preserve">Георгиевский городской округ </w:t>
            </w:r>
          </w:p>
          <w:p w:rsidR="000013A8" w:rsidRPr="000013A8" w:rsidRDefault="000013A8" w:rsidP="000013A8">
            <w:pPr>
              <w:widowControl w:val="0"/>
              <w:jc w:val="center"/>
              <w:rPr>
                <w:rFonts w:eastAsia="Times New Roman"/>
                <w:szCs w:val="28"/>
              </w:rPr>
            </w:pPr>
            <w:r w:rsidRPr="000013A8">
              <w:rPr>
                <w:rFonts w:eastAsia="Times New Roman"/>
                <w:szCs w:val="28"/>
              </w:rPr>
              <w:t>Ставропольский край,</w:t>
            </w:r>
          </w:p>
          <w:p w:rsidR="000013A8" w:rsidRPr="000013A8" w:rsidRDefault="000013A8" w:rsidP="000013A8">
            <w:pPr>
              <w:widowControl w:val="0"/>
              <w:pBdr>
                <w:bottom w:val="single" w:sz="12" w:space="1" w:color="auto"/>
              </w:pBdr>
              <w:jc w:val="center"/>
              <w:rPr>
                <w:rFonts w:eastAsia="Times New Roman"/>
                <w:szCs w:val="28"/>
              </w:rPr>
            </w:pPr>
            <w:r w:rsidRPr="000013A8">
              <w:rPr>
                <w:rFonts w:eastAsia="Times New Roman"/>
                <w:szCs w:val="28"/>
              </w:rPr>
              <w:t>юридический адрес:</w:t>
            </w:r>
          </w:p>
          <w:p w:rsidR="000013A8" w:rsidRPr="000013A8" w:rsidRDefault="000013A8" w:rsidP="000013A8">
            <w:pPr>
              <w:widowControl w:val="0"/>
              <w:rPr>
                <w:rFonts w:eastAsia="Times New Roman"/>
                <w:szCs w:val="28"/>
              </w:rPr>
            </w:pPr>
            <w:r w:rsidRPr="000013A8">
              <w:rPr>
                <w:rFonts w:eastAsia="Times New Roman"/>
                <w:szCs w:val="28"/>
              </w:rPr>
              <w:t>________________________________</w:t>
            </w:r>
          </w:p>
          <w:p w:rsidR="000013A8" w:rsidRPr="000013A8" w:rsidRDefault="000013A8" w:rsidP="000013A8">
            <w:pPr>
              <w:widowControl w:val="0"/>
              <w:rPr>
                <w:rFonts w:eastAsia="Times New Roman"/>
                <w:szCs w:val="28"/>
              </w:rPr>
            </w:pPr>
            <w:r w:rsidRPr="000013A8">
              <w:rPr>
                <w:rFonts w:eastAsia="Times New Roman"/>
                <w:szCs w:val="28"/>
              </w:rPr>
              <w:t>телефон: ___________</w:t>
            </w:r>
          </w:p>
          <w:p w:rsidR="000013A8" w:rsidRPr="000013A8" w:rsidRDefault="000013A8" w:rsidP="000013A8">
            <w:pPr>
              <w:widowControl w:val="0"/>
              <w:jc w:val="left"/>
              <w:outlineLvl w:val="4"/>
              <w:rPr>
                <w:rFonts w:eastAsia="Times New Roman"/>
                <w:szCs w:val="28"/>
              </w:rPr>
            </w:pPr>
            <w:proofErr w:type="gramStart"/>
            <w:r w:rsidRPr="000013A8">
              <w:rPr>
                <w:rFonts w:eastAsia="Times New Roman"/>
                <w:szCs w:val="28"/>
              </w:rPr>
              <w:t>Е</w:t>
            </w:r>
            <w:proofErr w:type="gramEnd"/>
            <w:r w:rsidRPr="000013A8">
              <w:rPr>
                <w:rFonts w:eastAsia="Times New Roman"/>
                <w:szCs w:val="28"/>
              </w:rPr>
              <w:t>-</w:t>
            </w:r>
            <w:proofErr w:type="spellStart"/>
            <w:r w:rsidRPr="000013A8">
              <w:rPr>
                <w:rFonts w:eastAsia="Times New Roman"/>
                <w:szCs w:val="28"/>
              </w:rPr>
              <w:t>mail</w:t>
            </w:r>
            <w:proofErr w:type="spellEnd"/>
            <w:r w:rsidRPr="000013A8">
              <w:rPr>
                <w:rFonts w:eastAsia="Times New Roman"/>
                <w:szCs w:val="28"/>
              </w:rPr>
              <w:t>: _____________</w:t>
            </w:r>
          </w:p>
          <w:p w:rsidR="000013A8" w:rsidRPr="000013A8" w:rsidRDefault="000013A8" w:rsidP="000013A8">
            <w:pPr>
              <w:rPr>
                <w:rFonts w:eastAsia="Times New Roman"/>
                <w:lang w:eastAsia="ru-RU"/>
              </w:rPr>
            </w:pPr>
          </w:p>
        </w:tc>
      </w:tr>
    </w:tbl>
    <w:p w:rsidR="000013A8" w:rsidRPr="000013A8" w:rsidRDefault="000013A8" w:rsidP="000013A8">
      <w:pPr>
        <w:widowControl w:val="0"/>
        <w:jc w:val="center"/>
        <w:outlineLvl w:val="4"/>
        <w:rPr>
          <w:rFonts w:eastAsia="Times New Roman"/>
          <w:szCs w:val="28"/>
          <w:lang w:eastAsia="ru-RU"/>
        </w:rPr>
      </w:pPr>
    </w:p>
    <w:p w:rsidR="000013A8" w:rsidRPr="000013A8" w:rsidRDefault="000013A8" w:rsidP="000013A8">
      <w:pPr>
        <w:widowControl w:val="0"/>
        <w:jc w:val="center"/>
        <w:outlineLvl w:val="4"/>
        <w:rPr>
          <w:rFonts w:eastAsia="Times New Roman"/>
          <w:szCs w:val="28"/>
          <w:lang w:eastAsia="ru-RU"/>
        </w:rPr>
      </w:pPr>
    </w:p>
    <w:p w:rsidR="000013A8" w:rsidRPr="000013A8" w:rsidRDefault="000013A8" w:rsidP="000013A8">
      <w:pPr>
        <w:widowControl w:val="0"/>
        <w:spacing w:line="240" w:lineRule="exact"/>
        <w:jc w:val="center"/>
        <w:outlineLvl w:val="4"/>
        <w:rPr>
          <w:rFonts w:eastAsia="Times New Roman"/>
          <w:szCs w:val="28"/>
          <w:lang w:eastAsia="ru-RU"/>
        </w:rPr>
      </w:pPr>
      <w:r w:rsidRPr="000013A8">
        <w:rPr>
          <w:rFonts w:eastAsia="Times New Roman"/>
          <w:szCs w:val="28"/>
          <w:lang w:eastAsia="ru-RU"/>
        </w:rPr>
        <w:t>ПОКАЗАТЕЛИ</w:t>
      </w:r>
    </w:p>
    <w:p w:rsidR="000013A8" w:rsidRPr="000013A8" w:rsidRDefault="000013A8" w:rsidP="000013A8">
      <w:pPr>
        <w:spacing w:line="240" w:lineRule="exact"/>
        <w:jc w:val="center"/>
        <w:rPr>
          <w:szCs w:val="28"/>
          <w:lang w:eastAsia="ru-RU"/>
        </w:rPr>
      </w:pPr>
    </w:p>
    <w:p w:rsidR="000013A8" w:rsidRPr="000013A8" w:rsidRDefault="000013A8" w:rsidP="000013A8">
      <w:pPr>
        <w:spacing w:line="240" w:lineRule="exact"/>
        <w:jc w:val="center"/>
        <w:rPr>
          <w:szCs w:val="28"/>
          <w:lang w:eastAsia="ru-RU"/>
        </w:rPr>
      </w:pPr>
      <w:r w:rsidRPr="000013A8">
        <w:rPr>
          <w:szCs w:val="28"/>
          <w:lang w:eastAsia="ru-RU"/>
        </w:rPr>
        <w:t>для отбора лауреатов конкурса в номинации «За лучший проект</w:t>
      </w:r>
    </w:p>
    <w:p w:rsidR="000013A8" w:rsidRPr="000013A8" w:rsidRDefault="000013A8" w:rsidP="000013A8">
      <w:pPr>
        <w:spacing w:line="240" w:lineRule="exact"/>
        <w:jc w:val="center"/>
        <w:rPr>
          <w:szCs w:val="28"/>
          <w:lang w:eastAsia="ru-RU"/>
        </w:rPr>
      </w:pPr>
      <w:r w:rsidRPr="000013A8">
        <w:rPr>
          <w:szCs w:val="28"/>
          <w:lang w:eastAsia="ru-RU"/>
        </w:rPr>
        <w:t>сельскохозяйственного направления»</w:t>
      </w:r>
    </w:p>
    <w:p w:rsidR="000013A8" w:rsidRPr="000013A8" w:rsidRDefault="000013A8" w:rsidP="000013A8">
      <w:pPr>
        <w:spacing w:line="240" w:lineRule="exact"/>
        <w:jc w:val="center"/>
        <w:rPr>
          <w:szCs w:val="28"/>
          <w:lang w:eastAsia="ru-RU"/>
        </w:rPr>
      </w:pPr>
    </w:p>
    <w:p w:rsidR="000013A8" w:rsidRPr="000013A8" w:rsidRDefault="000013A8" w:rsidP="000013A8">
      <w:pPr>
        <w:rPr>
          <w:sz w:val="24"/>
          <w:szCs w:val="24"/>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4399"/>
        <w:gridCol w:w="992"/>
        <w:gridCol w:w="1134"/>
        <w:gridCol w:w="1241"/>
        <w:gridCol w:w="992"/>
      </w:tblGrid>
      <w:tr w:rsidR="000013A8" w:rsidRPr="000013A8" w:rsidTr="00A31347">
        <w:tc>
          <w:tcPr>
            <w:tcW w:w="671" w:type="dxa"/>
            <w:vAlign w:val="center"/>
          </w:tcPr>
          <w:p w:rsidR="000013A8" w:rsidRPr="000013A8" w:rsidRDefault="000013A8" w:rsidP="000013A8">
            <w:pPr>
              <w:jc w:val="center"/>
              <w:rPr>
                <w:rFonts w:eastAsia="Times New Roman"/>
                <w:szCs w:val="28"/>
              </w:rPr>
            </w:pPr>
            <w:r w:rsidRPr="000013A8">
              <w:rPr>
                <w:rFonts w:eastAsia="Times New Roman"/>
                <w:szCs w:val="28"/>
              </w:rPr>
              <w:t>№</w:t>
            </w:r>
          </w:p>
          <w:p w:rsidR="000013A8" w:rsidRPr="000013A8" w:rsidRDefault="000013A8" w:rsidP="000013A8">
            <w:pPr>
              <w:jc w:val="center"/>
              <w:rPr>
                <w:rFonts w:eastAsia="Times New Roman"/>
                <w:szCs w:val="28"/>
              </w:rPr>
            </w:pPr>
            <w:proofErr w:type="gramStart"/>
            <w:r w:rsidRPr="000013A8">
              <w:rPr>
                <w:rFonts w:eastAsia="Times New Roman"/>
                <w:szCs w:val="28"/>
              </w:rPr>
              <w:t>п</w:t>
            </w:r>
            <w:proofErr w:type="gramEnd"/>
            <w:r w:rsidRPr="000013A8">
              <w:rPr>
                <w:rFonts w:eastAsia="Times New Roman"/>
                <w:szCs w:val="28"/>
              </w:rPr>
              <w:t>/п</w:t>
            </w:r>
          </w:p>
        </w:tc>
        <w:tc>
          <w:tcPr>
            <w:tcW w:w="4399" w:type="dxa"/>
            <w:vAlign w:val="center"/>
          </w:tcPr>
          <w:p w:rsidR="000013A8" w:rsidRPr="000013A8" w:rsidRDefault="000013A8" w:rsidP="000013A8">
            <w:pPr>
              <w:ind w:right="-919"/>
              <w:jc w:val="center"/>
              <w:rPr>
                <w:rFonts w:eastAsia="Times New Roman"/>
                <w:szCs w:val="28"/>
              </w:rPr>
            </w:pPr>
            <w:r w:rsidRPr="000013A8">
              <w:rPr>
                <w:rFonts w:eastAsia="Times New Roman"/>
                <w:szCs w:val="28"/>
              </w:rPr>
              <w:t>Наименование показателей</w:t>
            </w:r>
          </w:p>
        </w:tc>
        <w:tc>
          <w:tcPr>
            <w:tcW w:w="992" w:type="dxa"/>
            <w:vAlign w:val="center"/>
          </w:tcPr>
          <w:p w:rsidR="000013A8" w:rsidRPr="000013A8" w:rsidRDefault="000013A8" w:rsidP="000013A8">
            <w:pPr>
              <w:jc w:val="center"/>
              <w:rPr>
                <w:rFonts w:eastAsia="Times New Roman"/>
                <w:szCs w:val="28"/>
              </w:rPr>
            </w:pPr>
            <w:r w:rsidRPr="000013A8">
              <w:rPr>
                <w:rFonts w:eastAsia="Times New Roman"/>
                <w:szCs w:val="28"/>
              </w:rPr>
              <w:t>Ед</w:t>
            </w:r>
            <w:r w:rsidRPr="000013A8">
              <w:rPr>
                <w:rFonts w:eastAsia="Times New Roman"/>
                <w:szCs w:val="28"/>
              </w:rPr>
              <w:t>и</w:t>
            </w:r>
            <w:r w:rsidRPr="000013A8">
              <w:rPr>
                <w:rFonts w:eastAsia="Times New Roman"/>
                <w:szCs w:val="28"/>
              </w:rPr>
              <w:t>ница</w:t>
            </w:r>
          </w:p>
          <w:p w:rsidR="000013A8" w:rsidRPr="000013A8" w:rsidRDefault="000013A8" w:rsidP="000013A8">
            <w:pPr>
              <w:jc w:val="center"/>
              <w:rPr>
                <w:rFonts w:eastAsia="Times New Roman"/>
                <w:szCs w:val="28"/>
              </w:rPr>
            </w:pPr>
            <w:r w:rsidRPr="000013A8">
              <w:rPr>
                <w:rFonts w:eastAsia="Times New Roman"/>
                <w:szCs w:val="28"/>
              </w:rPr>
              <w:t>изм</w:t>
            </w:r>
            <w:r w:rsidRPr="000013A8">
              <w:rPr>
                <w:rFonts w:eastAsia="Times New Roman"/>
                <w:szCs w:val="28"/>
              </w:rPr>
              <w:t>е</w:t>
            </w:r>
            <w:r w:rsidRPr="000013A8">
              <w:rPr>
                <w:rFonts w:eastAsia="Times New Roman"/>
                <w:szCs w:val="28"/>
              </w:rPr>
              <w:t>рения</w:t>
            </w:r>
          </w:p>
        </w:tc>
        <w:tc>
          <w:tcPr>
            <w:tcW w:w="1134" w:type="dxa"/>
            <w:vAlign w:val="center"/>
          </w:tcPr>
          <w:p w:rsidR="000013A8" w:rsidRPr="000013A8" w:rsidRDefault="000013A8" w:rsidP="000013A8">
            <w:pPr>
              <w:jc w:val="center"/>
              <w:rPr>
                <w:rFonts w:eastAsia="Times New Roman"/>
                <w:szCs w:val="28"/>
              </w:rPr>
            </w:pPr>
          </w:p>
          <w:p w:rsidR="000013A8" w:rsidRPr="000013A8" w:rsidRDefault="000013A8" w:rsidP="000013A8">
            <w:pPr>
              <w:jc w:val="center"/>
              <w:rPr>
                <w:rFonts w:eastAsia="Times New Roman"/>
                <w:szCs w:val="28"/>
              </w:rPr>
            </w:pPr>
            <w:r w:rsidRPr="000013A8">
              <w:rPr>
                <w:rFonts w:eastAsia="Times New Roman"/>
                <w:szCs w:val="28"/>
              </w:rPr>
              <w:t>Второй пре</w:t>
            </w:r>
            <w:r w:rsidRPr="000013A8">
              <w:rPr>
                <w:rFonts w:eastAsia="Times New Roman"/>
                <w:szCs w:val="28"/>
              </w:rPr>
              <w:t>д</w:t>
            </w:r>
            <w:r w:rsidRPr="000013A8">
              <w:rPr>
                <w:rFonts w:eastAsia="Times New Roman"/>
                <w:szCs w:val="28"/>
              </w:rPr>
              <w:t>ш</w:t>
            </w:r>
            <w:r w:rsidRPr="000013A8">
              <w:rPr>
                <w:rFonts w:eastAsia="Times New Roman"/>
                <w:szCs w:val="28"/>
              </w:rPr>
              <w:t>е</w:t>
            </w:r>
            <w:r w:rsidRPr="000013A8">
              <w:rPr>
                <w:rFonts w:eastAsia="Times New Roman"/>
                <w:szCs w:val="28"/>
              </w:rPr>
              <w:t>ств</w:t>
            </w:r>
            <w:r w:rsidRPr="000013A8">
              <w:rPr>
                <w:rFonts w:eastAsia="Times New Roman"/>
                <w:szCs w:val="28"/>
              </w:rPr>
              <w:t>у</w:t>
            </w:r>
            <w:r w:rsidRPr="000013A8">
              <w:rPr>
                <w:rFonts w:eastAsia="Times New Roman"/>
                <w:szCs w:val="28"/>
              </w:rPr>
              <w:t>ющий</w:t>
            </w:r>
          </w:p>
          <w:p w:rsidR="000013A8" w:rsidRPr="000013A8" w:rsidRDefault="000013A8" w:rsidP="000013A8">
            <w:pPr>
              <w:jc w:val="center"/>
              <w:rPr>
                <w:rFonts w:eastAsia="Times New Roman"/>
                <w:szCs w:val="28"/>
              </w:rPr>
            </w:pPr>
            <w:r w:rsidRPr="000013A8">
              <w:rPr>
                <w:rFonts w:eastAsia="Times New Roman"/>
                <w:szCs w:val="28"/>
              </w:rPr>
              <w:t>год</w:t>
            </w:r>
          </w:p>
        </w:tc>
        <w:tc>
          <w:tcPr>
            <w:tcW w:w="1241" w:type="dxa"/>
            <w:vAlign w:val="center"/>
          </w:tcPr>
          <w:p w:rsidR="000013A8" w:rsidRPr="000013A8" w:rsidRDefault="000013A8" w:rsidP="000013A8">
            <w:pPr>
              <w:jc w:val="center"/>
              <w:rPr>
                <w:rFonts w:eastAsia="Times New Roman"/>
                <w:szCs w:val="28"/>
              </w:rPr>
            </w:pPr>
            <w:r w:rsidRPr="000013A8">
              <w:rPr>
                <w:rFonts w:eastAsia="Times New Roman"/>
                <w:szCs w:val="28"/>
              </w:rPr>
              <w:t>Первый предш</w:t>
            </w:r>
            <w:r w:rsidRPr="000013A8">
              <w:rPr>
                <w:rFonts w:eastAsia="Times New Roman"/>
                <w:szCs w:val="28"/>
              </w:rPr>
              <w:t>е</w:t>
            </w:r>
            <w:r w:rsidRPr="000013A8">
              <w:rPr>
                <w:rFonts w:eastAsia="Times New Roman"/>
                <w:szCs w:val="28"/>
              </w:rPr>
              <w:t>ству</w:t>
            </w:r>
            <w:r w:rsidRPr="000013A8">
              <w:rPr>
                <w:rFonts w:eastAsia="Times New Roman"/>
                <w:szCs w:val="28"/>
              </w:rPr>
              <w:t>ю</w:t>
            </w:r>
            <w:r w:rsidRPr="000013A8">
              <w:rPr>
                <w:rFonts w:eastAsia="Times New Roman"/>
                <w:szCs w:val="28"/>
              </w:rPr>
              <w:t>щий год</w:t>
            </w:r>
          </w:p>
        </w:tc>
        <w:tc>
          <w:tcPr>
            <w:tcW w:w="992" w:type="dxa"/>
            <w:vAlign w:val="center"/>
          </w:tcPr>
          <w:p w:rsidR="000013A8" w:rsidRPr="000013A8" w:rsidRDefault="000013A8" w:rsidP="000013A8">
            <w:pPr>
              <w:jc w:val="center"/>
              <w:rPr>
                <w:rFonts w:eastAsia="Times New Roman"/>
                <w:szCs w:val="28"/>
              </w:rPr>
            </w:pPr>
            <w:r w:rsidRPr="000013A8">
              <w:rPr>
                <w:rFonts w:eastAsia="Times New Roman"/>
                <w:szCs w:val="28"/>
              </w:rPr>
              <w:t>Темп</w:t>
            </w:r>
          </w:p>
          <w:p w:rsidR="000013A8" w:rsidRPr="000013A8" w:rsidRDefault="000013A8" w:rsidP="000013A8">
            <w:pPr>
              <w:jc w:val="center"/>
              <w:rPr>
                <w:rFonts w:eastAsia="Times New Roman"/>
                <w:szCs w:val="28"/>
              </w:rPr>
            </w:pPr>
            <w:r w:rsidRPr="000013A8">
              <w:rPr>
                <w:rFonts w:eastAsia="Times New Roman"/>
                <w:szCs w:val="28"/>
              </w:rPr>
              <w:t>роста,</w:t>
            </w:r>
          </w:p>
          <w:p w:rsidR="000013A8" w:rsidRPr="000013A8" w:rsidRDefault="000013A8" w:rsidP="000013A8">
            <w:pPr>
              <w:jc w:val="center"/>
              <w:rPr>
                <w:rFonts w:eastAsia="Times New Roman"/>
                <w:szCs w:val="28"/>
              </w:rPr>
            </w:pPr>
            <w:r w:rsidRPr="000013A8">
              <w:rPr>
                <w:rFonts w:eastAsia="Times New Roman"/>
                <w:szCs w:val="28"/>
              </w:rPr>
              <w:t>%</w:t>
            </w:r>
          </w:p>
          <w:p w:rsidR="000013A8" w:rsidRPr="000013A8" w:rsidRDefault="000013A8" w:rsidP="000013A8">
            <w:pPr>
              <w:jc w:val="center"/>
              <w:rPr>
                <w:rFonts w:eastAsia="Times New Roman"/>
                <w:szCs w:val="28"/>
              </w:rPr>
            </w:pPr>
          </w:p>
        </w:tc>
      </w:tr>
      <w:tr w:rsidR="000013A8" w:rsidRPr="000013A8" w:rsidTr="00A31347">
        <w:tc>
          <w:tcPr>
            <w:tcW w:w="671" w:type="dxa"/>
          </w:tcPr>
          <w:p w:rsidR="000013A8" w:rsidRPr="000013A8" w:rsidRDefault="000013A8" w:rsidP="000013A8">
            <w:pPr>
              <w:jc w:val="center"/>
              <w:rPr>
                <w:rFonts w:eastAsia="Times New Roman"/>
                <w:szCs w:val="28"/>
              </w:rPr>
            </w:pPr>
            <w:r w:rsidRPr="000013A8">
              <w:rPr>
                <w:rFonts w:eastAsia="Times New Roman"/>
                <w:szCs w:val="28"/>
              </w:rPr>
              <w:t>1.</w:t>
            </w:r>
          </w:p>
        </w:tc>
        <w:tc>
          <w:tcPr>
            <w:tcW w:w="4399" w:type="dxa"/>
          </w:tcPr>
          <w:p w:rsidR="000013A8" w:rsidRPr="000013A8" w:rsidRDefault="000013A8" w:rsidP="000013A8">
            <w:pPr>
              <w:rPr>
                <w:rFonts w:eastAsia="Times New Roman"/>
                <w:szCs w:val="28"/>
              </w:rPr>
            </w:pPr>
            <w:r w:rsidRPr="000013A8">
              <w:rPr>
                <w:rFonts w:eastAsia="Times New Roman"/>
                <w:szCs w:val="28"/>
              </w:rPr>
              <w:t xml:space="preserve">Инвестиции в основной капитал </w:t>
            </w:r>
          </w:p>
        </w:tc>
        <w:tc>
          <w:tcPr>
            <w:tcW w:w="992" w:type="dxa"/>
          </w:tcPr>
          <w:p w:rsidR="000013A8" w:rsidRPr="000013A8" w:rsidRDefault="000013A8" w:rsidP="000013A8">
            <w:pPr>
              <w:jc w:val="center"/>
              <w:rPr>
                <w:rFonts w:eastAsia="Times New Roman"/>
                <w:szCs w:val="28"/>
              </w:rPr>
            </w:pPr>
            <w:r w:rsidRPr="000013A8">
              <w:rPr>
                <w:rFonts w:eastAsia="Times New Roman"/>
                <w:szCs w:val="28"/>
              </w:rPr>
              <w:t>тыс. руб.</w:t>
            </w:r>
          </w:p>
        </w:tc>
        <w:tc>
          <w:tcPr>
            <w:tcW w:w="1134" w:type="dxa"/>
          </w:tcPr>
          <w:p w:rsidR="000013A8" w:rsidRPr="000013A8" w:rsidRDefault="000013A8" w:rsidP="000013A8">
            <w:pPr>
              <w:jc w:val="center"/>
              <w:rPr>
                <w:rFonts w:eastAsia="Times New Roman"/>
                <w:szCs w:val="28"/>
              </w:rPr>
            </w:pPr>
          </w:p>
        </w:tc>
        <w:tc>
          <w:tcPr>
            <w:tcW w:w="1241" w:type="dxa"/>
          </w:tcPr>
          <w:p w:rsidR="000013A8" w:rsidRPr="000013A8" w:rsidRDefault="000013A8" w:rsidP="000013A8">
            <w:pPr>
              <w:jc w:val="center"/>
              <w:rPr>
                <w:rFonts w:eastAsia="Times New Roman"/>
                <w:szCs w:val="28"/>
              </w:rPr>
            </w:pPr>
          </w:p>
        </w:tc>
        <w:tc>
          <w:tcPr>
            <w:tcW w:w="992" w:type="dxa"/>
          </w:tcPr>
          <w:p w:rsidR="000013A8" w:rsidRPr="000013A8" w:rsidRDefault="000013A8" w:rsidP="000013A8">
            <w:pPr>
              <w:jc w:val="center"/>
              <w:rPr>
                <w:rFonts w:eastAsia="Times New Roman"/>
                <w:szCs w:val="28"/>
              </w:rPr>
            </w:pPr>
          </w:p>
        </w:tc>
      </w:tr>
      <w:tr w:rsidR="000013A8" w:rsidRPr="000013A8" w:rsidTr="00A31347">
        <w:tc>
          <w:tcPr>
            <w:tcW w:w="671" w:type="dxa"/>
          </w:tcPr>
          <w:p w:rsidR="000013A8" w:rsidRPr="000013A8" w:rsidRDefault="000013A8" w:rsidP="000013A8">
            <w:pPr>
              <w:jc w:val="center"/>
              <w:rPr>
                <w:rFonts w:eastAsia="Times New Roman"/>
                <w:szCs w:val="28"/>
              </w:rPr>
            </w:pPr>
            <w:r w:rsidRPr="000013A8">
              <w:rPr>
                <w:rFonts w:eastAsia="Times New Roman"/>
                <w:szCs w:val="28"/>
              </w:rPr>
              <w:t>2.</w:t>
            </w:r>
          </w:p>
        </w:tc>
        <w:tc>
          <w:tcPr>
            <w:tcW w:w="4399" w:type="dxa"/>
          </w:tcPr>
          <w:p w:rsidR="000013A8" w:rsidRPr="000013A8" w:rsidRDefault="000013A8" w:rsidP="000013A8">
            <w:pPr>
              <w:rPr>
                <w:rFonts w:eastAsia="Times New Roman"/>
                <w:szCs w:val="28"/>
              </w:rPr>
            </w:pPr>
            <w:r w:rsidRPr="000013A8">
              <w:rPr>
                <w:rFonts w:eastAsia="Times New Roman"/>
                <w:szCs w:val="28"/>
              </w:rPr>
              <w:t>Размер среднемесячной зарабо</w:t>
            </w:r>
            <w:r w:rsidRPr="000013A8">
              <w:rPr>
                <w:rFonts w:eastAsia="Times New Roman"/>
                <w:szCs w:val="28"/>
              </w:rPr>
              <w:t>т</w:t>
            </w:r>
            <w:r w:rsidRPr="000013A8">
              <w:rPr>
                <w:rFonts w:eastAsia="Times New Roman"/>
                <w:szCs w:val="28"/>
              </w:rPr>
              <w:t>ной платы работников</w:t>
            </w:r>
          </w:p>
        </w:tc>
        <w:tc>
          <w:tcPr>
            <w:tcW w:w="992" w:type="dxa"/>
          </w:tcPr>
          <w:p w:rsidR="000013A8" w:rsidRPr="000013A8" w:rsidRDefault="000013A8" w:rsidP="000013A8">
            <w:pPr>
              <w:jc w:val="center"/>
              <w:rPr>
                <w:rFonts w:eastAsia="Times New Roman"/>
                <w:szCs w:val="28"/>
              </w:rPr>
            </w:pPr>
            <w:r w:rsidRPr="000013A8">
              <w:rPr>
                <w:rFonts w:eastAsia="Times New Roman"/>
                <w:szCs w:val="28"/>
              </w:rPr>
              <w:t>тыс. руб.</w:t>
            </w:r>
          </w:p>
        </w:tc>
        <w:tc>
          <w:tcPr>
            <w:tcW w:w="1134" w:type="dxa"/>
          </w:tcPr>
          <w:p w:rsidR="000013A8" w:rsidRPr="000013A8" w:rsidRDefault="000013A8" w:rsidP="000013A8">
            <w:pPr>
              <w:jc w:val="center"/>
              <w:rPr>
                <w:rFonts w:eastAsia="Times New Roman"/>
                <w:szCs w:val="28"/>
              </w:rPr>
            </w:pPr>
          </w:p>
        </w:tc>
        <w:tc>
          <w:tcPr>
            <w:tcW w:w="1241" w:type="dxa"/>
          </w:tcPr>
          <w:p w:rsidR="000013A8" w:rsidRPr="000013A8" w:rsidRDefault="000013A8" w:rsidP="000013A8">
            <w:pPr>
              <w:jc w:val="center"/>
              <w:rPr>
                <w:rFonts w:eastAsia="Times New Roman"/>
                <w:szCs w:val="28"/>
              </w:rPr>
            </w:pPr>
          </w:p>
        </w:tc>
        <w:tc>
          <w:tcPr>
            <w:tcW w:w="992" w:type="dxa"/>
          </w:tcPr>
          <w:p w:rsidR="000013A8" w:rsidRPr="000013A8" w:rsidRDefault="000013A8" w:rsidP="000013A8">
            <w:pPr>
              <w:jc w:val="center"/>
              <w:rPr>
                <w:rFonts w:eastAsia="Times New Roman"/>
                <w:szCs w:val="28"/>
              </w:rPr>
            </w:pPr>
          </w:p>
        </w:tc>
      </w:tr>
      <w:tr w:rsidR="000013A8" w:rsidRPr="000013A8" w:rsidTr="00A31347">
        <w:tc>
          <w:tcPr>
            <w:tcW w:w="671" w:type="dxa"/>
          </w:tcPr>
          <w:p w:rsidR="000013A8" w:rsidRPr="000013A8" w:rsidRDefault="000013A8" w:rsidP="000013A8">
            <w:pPr>
              <w:jc w:val="center"/>
              <w:rPr>
                <w:rFonts w:eastAsia="Times New Roman"/>
                <w:szCs w:val="28"/>
              </w:rPr>
            </w:pPr>
            <w:r w:rsidRPr="000013A8">
              <w:rPr>
                <w:rFonts w:eastAsia="Times New Roman"/>
                <w:szCs w:val="28"/>
              </w:rPr>
              <w:t>3.</w:t>
            </w:r>
          </w:p>
        </w:tc>
        <w:tc>
          <w:tcPr>
            <w:tcW w:w="4399" w:type="dxa"/>
          </w:tcPr>
          <w:p w:rsidR="000013A8" w:rsidRPr="000013A8" w:rsidRDefault="000013A8" w:rsidP="000013A8">
            <w:pPr>
              <w:rPr>
                <w:rFonts w:eastAsia="Times New Roman"/>
                <w:szCs w:val="28"/>
              </w:rPr>
            </w:pPr>
            <w:r w:rsidRPr="000013A8">
              <w:rPr>
                <w:rFonts w:eastAsia="Times New Roman"/>
                <w:szCs w:val="28"/>
              </w:rPr>
              <w:t>Численность лиц, занятых в х</w:t>
            </w:r>
            <w:r w:rsidRPr="000013A8">
              <w:rPr>
                <w:rFonts w:eastAsia="Times New Roman"/>
                <w:szCs w:val="28"/>
              </w:rPr>
              <w:t>о</w:t>
            </w:r>
            <w:r w:rsidRPr="000013A8">
              <w:rPr>
                <w:rFonts w:eastAsia="Times New Roman"/>
                <w:szCs w:val="28"/>
              </w:rPr>
              <w:t>зяйственной деятельности субъе</w:t>
            </w:r>
            <w:r w:rsidRPr="000013A8">
              <w:rPr>
                <w:rFonts w:eastAsia="Times New Roman"/>
                <w:szCs w:val="28"/>
              </w:rPr>
              <w:t>к</w:t>
            </w:r>
            <w:r w:rsidRPr="000013A8">
              <w:rPr>
                <w:rFonts w:eastAsia="Times New Roman"/>
                <w:szCs w:val="28"/>
              </w:rPr>
              <w:t>та предпринимательства</w:t>
            </w:r>
          </w:p>
        </w:tc>
        <w:tc>
          <w:tcPr>
            <w:tcW w:w="992" w:type="dxa"/>
          </w:tcPr>
          <w:p w:rsidR="000013A8" w:rsidRPr="000013A8" w:rsidRDefault="000013A8" w:rsidP="000013A8">
            <w:pPr>
              <w:jc w:val="center"/>
              <w:rPr>
                <w:rFonts w:eastAsia="Times New Roman"/>
                <w:szCs w:val="28"/>
              </w:rPr>
            </w:pPr>
            <w:r w:rsidRPr="000013A8">
              <w:rPr>
                <w:rFonts w:eastAsia="Times New Roman"/>
                <w:szCs w:val="28"/>
              </w:rPr>
              <w:t>чел.</w:t>
            </w:r>
          </w:p>
        </w:tc>
        <w:tc>
          <w:tcPr>
            <w:tcW w:w="1134" w:type="dxa"/>
          </w:tcPr>
          <w:p w:rsidR="000013A8" w:rsidRPr="000013A8" w:rsidRDefault="000013A8" w:rsidP="000013A8">
            <w:pPr>
              <w:jc w:val="center"/>
              <w:rPr>
                <w:rFonts w:eastAsia="Times New Roman"/>
                <w:szCs w:val="28"/>
              </w:rPr>
            </w:pPr>
          </w:p>
        </w:tc>
        <w:tc>
          <w:tcPr>
            <w:tcW w:w="1241" w:type="dxa"/>
          </w:tcPr>
          <w:p w:rsidR="000013A8" w:rsidRPr="000013A8" w:rsidRDefault="000013A8" w:rsidP="000013A8">
            <w:pPr>
              <w:jc w:val="center"/>
              <w:rPr>
                <w:rFonts w:eastAsia="Times New Roman"/>
                <w:szCs w:val="28"/>
              </w:rPr>
            </w:pPr>
          </w:p>
        </w:tc>
        <w:tc>
          <w:tcPr>
            <w:tcW w:w="992" w:type="dxa"/>
          </w:tcPr>
          <w:p w:rsidR="000013A8" w:rsidRPr="000013A8" w:rsidRDefault="000013A8" w:rsidP="000013A8">
            <w:pPr>
              <w:jc w:val="center"/>
              <w:rPr>
                <w:rFonts w:eastAsia="Times New Roman"/>
                <w:szCs w:val="28"/>
              </w:rPr>
            </w:pPr>
          </w:p>
        </w:tc>
      </w:tr>
      <w:tr w:rsidR="000013A8" w:rsidRPr="000013A8" w:rsidTr="00A31347">
        <w:tc>
          <w:tcPr>
            <w:tcW w:w="671" w:type="dxa"/>
          </w:tcPr>
          <w:p w:rsidR="000013A8" w:rsidRPr="000013A8" w:rsidRDefault="000013A8" w:rsidP="000013A8">
            <w:pPr>
              <w:jc w:val="center"/>
              <w:rPr>
                <w:rFonts w:eastAsia="Times New Roman"/>
                <w:szCs w:val="28"/>
              </w:rPr>
            </w:pPr>
            <w:r w:rsidRPr="000013A8">
              <w:rPr>
                <w:rFonts w:eastAsia="Times New Roman"/>
                <w:szCs w:val="28"/>
              </w:rPr>
              <w:t>4.</w:t>
            </w:r>
          </w:p>
        </w:tc>
        <w:tc>
          <w:tcPr>
            <w:tcW w:w="4399" w:type="dxa"/>
          </w:tcPr>
          <w:p w:rsidR="000013A8" w:rsidRPr="000013A8" w:rsidRDefault="000013A8" w:rsidP="000013A8">
            <w:pPr>
              <w:rPr>
                <w:rFonts w:eastAsia="Times New Roman"/>
                <w:szCs w:val="28"/>
              </w:rPr>
            </w:pPr>
            <w:r w:rsidRPr="000013A8">
              <w:rPr>
                <w:rFonts w:eastAsia="Times New Roman"/>
                <w:szCs w:val="28"/>
              </w:rPr>
              <w:t>Валовая продукция на 1 руб. з</w:t>
            </w:r>
            <w:r w:rsidRPr="000013A8">
              <w:rPr>
                <w:rFonts w:eastAsia="Times New Roman"/>
                <w:szCs w:val="28"/>
              </w:rPr>
              <w:t>а</w:t>
            </w:r>
            <w:r w:rsidRPr="000013A8">
              <w:rPr>
                <w:rFonts w:eastAsia="Times New Roman"/>
                <w:szCs w:val="28"/>
              </w:rPr>
              <w:t>трат</w:t>
            </w:r>
          </w:p>
        </w:tc>
        <w:tc>
          <w:tcPr>
            <w:tcW w:w="992" w:type="dxa"/>
          </w:tcPr>
          <w:p w:rsidR="000013A8" w:rsidRPr="000013A8" w:rsidRDefault="000013A8" w:rsidP="000013A8">
            <w:pPr>
              <w:jc w:val="center"/>
              <w:rPr>
                <w:rFonts w:eastAsia="Times New Roman"/>
                <w:szCs w:val="28"/>
              </w:rPr>
            </w:pPr>
            <w:r w:rsidRPr="000013A8">
              <w:rPr>
                <w:rFonts w:eastAsia="Times New Roman"/>
                <w:szCs w:val="28"/>
              </w:rPr>
              <w:t>тыс. руб.</w:t>
            </w:r>
          </w:p>
        </w:tc>
        <w:tc>
          <w:tcPr>
            <w:tcW w:w="1134" w:type="dxa"/>
          </w:tcPr>
          <w:p w:rsidR="000013A8" w:rsidRPr="000013A8" w:rsidRDefault="000013A8" w:rsidP="000013A8">
            <w:pPr>
              <w:jc w:val="center"/>
              <w:rPr>
                <w:rFonts w:eastAsia="Times New Roman"/>
                <w:szCs w:val="28"/>
              </w:rPr>
            </w:pPr>
          </w:p>
        </w:tc>
        <w:tc>
          <w:tcPr>
            <w:tcW w:w="1241" w:type="dxa"/>
          </w:tcPr>
          <w:p w:rsidR="000013A8" w:rsidRPr="000013A8" w:rsidRDefault="000013A8" w:rsidP="000013A8">
            <w:pPr>
              <w:jc w:val="center"/>
              <w:rPr>
                <w:rFonts w:eastAsia="Times New Roman"/>
                <w:szCs w:val="28"/>
              </w:rPr>
            </w:pPr>
          </w:p>
        </w:tc>
        <w:tc>
          <w:tcPr>
            <w:tcW w:w="992" w:type="dxa"/>
          </w:tcPr>
          <w:p w:rsidR="000013A8" w:rsidRPr="000013A8" w:rsidRDefault="000013A8" w:rsidP="000013A8">
            <w:pPr>
              <w:jc w:val="center"/>
              <w:rPr>
                <w:rFonts w:eastAsia="Times New Roman"/>
                <w:szCs w:val="28"/>
              </w:rPr>
            </w:pPr>
          </w:p>
        </w:tc>
      </w:tr>
      <w:tr w:rsidR="000013A8" w:rsidRPr="000013A8" w:rsidTr="00A31347">
        <w:tc>
          <w:tcPr>
            <w:tcW w:w="671" w:type="dxa"/>
          </w:tcPr>
          <w:p w:rsidR="000013A8" w:rsidRPr="000013A8" w:rsidRDefault="000013A8" w:rsidP="000013A8">
            <w:pPr>
              <w:jc w:val="center"/>
              <w:rPr>
                <w:rFonts w:eastAsia="Times New Roman"/>
                <w:szCs w:val="28"/>
              </w:rPr>
            </w:pPr>
            <w:r w:rsidRPr="000013A8">
              <w:rPr>
                <w:rFonts w:eastAsia="Times New Roman"/>
                <w:szCs w:val="28"/>
              </w:rPr>
              <w:t>5.</w:t>
            </w:r>
          </w:p>
        </w:tc>
        <w:tc>
          <w:tcPr>
            <w:tcW w:w="4399" w:type="dxa"/>
          </w:tcPr>
          <w:p w:rsidR="000013A8" w:rsidRPr="000013A8" w:rsidRDefault="000013A8" w:rsidP="000013A8">
            <w:pPr>
              <w:rPr>
                <w:rFonts w:eastAsia="Times New Roman"/>
                <w:szCs w:val="28"/>
              </w:rPr>
            </w:pPr>
            <w:r w:rsidRPr="000013A8">
              <w:rPr>
                <w:rFonts w:eastAsia="Times New Roman"/>
                <w:szCs w:val="28"/>
              </w:rPr>
              <w:t xml:space="preserve">Размер налоговых отчислений в бюджеты всех уровней </w:t>
            </w:r>
          </w:p>
        </w:tc>
        <w:tc>
          <w:tcPr>
            <w:tcW w:w="992" w:type="dxa"/>
          </w:tcPr>
          <w:p w:rsidR="000013A8" w:rsidRPr="000013A8" w:rsidRDefault="000013A8" w:rsidP="000013A8">
            <w:pPr>
              <w:jc w:val="center"/>
              <w:rPr>
                <w:rFonts w:eastAsia="Times New Roman"/>
                <w:szCs w:val="28"/>
              </w:rPr>
            </w:pPr>
            <w:r w:rsidRPr="000013A8">
              <w:rPr>
                <w:rFonts w:eastAsia="Times New Roman"/>
                <w:szCs w:val="28"/>
              </w:rPr>
              <w:t>тыс. руб.</w:t>
            </w:r>
          </w:p>
        </w:tc>
        <w:tc>
          <w:tcPr>
            <w:tcW w:w="1134" w:type="dxa"/>
          </w:tcPr>
          <w:p w:rsidR="000013A8" w:rsidRPr="000013A8" w:rsidRDefault="000013A8" w:rsidP="000013A8">
            <w:pPr>
              <w:jc w:val="center"/>
              <w:rPr>
                <w:rFonts w:eastAsia="Times New Roman"/>
                <w:szCs w:val="28"/>
              </w:rPr>
            </w:pPr>
          </w:p>
        </w:tc>
        <w:tc>
          <w:tcPr>
            <w:tcW w:w="1241" w:type="dxa"/>
          </w:tcPr>
          <w:p w:rsidR="000013A8" w:rsidRPr="000013A8" w:rsidRDefault="000013A8" w:rsidP="000013A8">
            <w:pPr>
              <w:jc w:val="center"/>
              <w:rPr>
                <w:rFonts w:eastAsia="Times New Roman"/>
                <w:szCs w:val="28"/>
              </w:rPr>
            </w:pPr>
          </w:p>
        </w:tc>
        <w:tc>
          <w:tcPr>
            <w:tcW w:w="992" w:type="dxa"/>
          </w:tcPr>
          <w:p w:rsidR="000013A8" w:rsidRPr="000013A8" w:rsidRDefault="000013A8" w:rsidP="000013A8">
            <w:pPr>
              <w:jc w:val="center"/>
              <w:rPr>
                <w:rFonts w:eastAsia="Times New Roman"/>
                <w:szCs w:val="28"/>
              </w:rPr>
            </w:pPr>
          </w:p>
        </w:tc>
      </w:tr>
      <w:tr w:rsidR="000013A8" w:rsidRPr="000013A8" w:rsidTr="00A31347">
        <w:tc>
          <w:tcPr>
            <w:tcW w:w="671" w:type="dxa"/>
          </w:tcPr>
          <w:p w:rsidR="000013A8" w:rsidRPr="000013A8" w:rsidRDefault="000013A8" w:rsidP="000013A8">
            <w:pPr>
              <w:jc w:val="center"/>
              <w:rPr>
                <w:rFonts w:eastAsia="Times New Roman"/>
                <w:szCs w:val="28"/>
              </w:rPr>
            </w:pPr>
            <w:r w:rsidRPr="000013A8">
              <w:rPr>
                <w:rFonts w:eastAsia="Times New Roman"/>
                <w:szCs w:val="28"/>
              </w:rPr>
              <w:t>6.</w:t>
            </w:r>
          </w:p>
        </w:tc>
        <w:tc>
          <w:tcPr>
            <w:tcW w:w="4399" w:type="dxa"/>
          </w:tcPr>
          <w:p w:rsidR="000013A8" w:rsidRPr="000013A8" w:rsidRDefault="000013A8" w:rsidP="000013A8">
            <w:pPr>
              <w:rPr>
                <w:rFonts w:eastAsia="Times New Roman"/>
                <w:szCs w:val="28"/>
              </w:rPr>
            </w:pPr>
            <w:r w:rsidRPr="000013A8">
              <w:rPr>
                <w:rFonts w:eastAsia="Times New Roman"/>
                <w:szCs w:val="28"/>
              </w:rPr>
              <w:t xml:space="preserve">Размер прибыли </w:t>
            </w:r>
            <w:proofErr w:type="gramStart"/>
            <w:r w:rsidRPr="000013A8">
              <w:rPr>
                <w:rFonts w:eastAsia="Times New Roman"/>
                <w:szCs w:val="28"/>
              </w:rPr>
              <w:t xml:space="preserve">( </w:t>
            </w:r>
            <w:proofErr w:type="gramEnd"/>
            <w:r w:rsidRPr="000013A8">
              <w:rPr>
                <w:rFonts w:eastAsia="Times New Roman"/>
                <w:szCs w:val="28"/>
              </w:rPr>
              <w:t xml:space="preserve">рентабельность) </w:t>
            </w:r>
          </w:p>
        </w:tc>
        <w:tc>
          <w:tcPr>
            <w:tcW w:w="992" w:type="dxa"/>
          </w:tcPr>
          <w:p w:rsidR="000013A8" w:rsidRPr="000013A8" w:rsidRDefault="000013A8" w:rsidP="000013A8">
            <w:pPr>
              <w:jc w:val="center"/>
              <w:rPr>
                <w:rFonts w:eastAsia="Times New Roman"/>
                <w:szCs w:val="28"/>
              </w:rPr>
            </w:pPr>
            <w:r w:rsidRPr="000013A8">
              <w:rPr>
                <w:rFonts w:eastAsia="Times New Roman"/>
                <w:szCs w:val="28"/>
              </w:rPr>
              <w:t>тыс. руб.</w:t>
            </w:r>
          </w:p>
        </w:tc>
        <w:tc>
          <w:tcPr>
            <w:tcW w:w="1134" w:type="dxa"/>
          </w:tcPr>
          <w:p w:rsidR="000013A8" w:rsidRPr="000013A8" w:rsidRDefault="000013A8" w:rsidP="000013A8">
            <w:pPr>
              <w:jc w:val="center"/>
              <w:rPr>
                <w:rFonts w:eastAsia="Times New Roman"/>
                <w:szCs w:val="28"/>
              </w:rPr>
            </w:pPr>
          </w:p>
        </w:tc>
        <w:tc>
          <w:tcPr>
            <w:tcW w:w="1241" w:type="dxa"/>
          </w:tcPr>
          <w:p w:rsidR="000013A8" w:rsidRPr="000013A8" w:rsidRDefault="000013A8" w:rsidP="000013A8">
            <w:pPr>
              <w:jc w:val="center"/>
              <w:rPr>
                <w:rFonts w:eastAsia="Times New Roman"/>
                <w:szCs w:val="28"/>
              </w:rPr>
            </w:pPr>
          </w:p>
        </w:tc>
        <w:tc>
          <w:tcPr>
            <w:tcW w:w="992" w:type="dxa"/>
          </w:tcPr>
          <w:p w:rsidR="000013A8" w:rsidRPr="000013A8" w:rsidRDefault="000013A8" w:rsidP="000013A8">
            <w:pPr>
              <w:jc w:val="center"/>
              <w:rPr>
                <w:rFonts w:eastAsia="Times New Roman"/>
                <w:szCs w:val="28"/>
              </w:rPr>
            </w:pPr>
          </w:p>
        </w:tc>
      </w:tr>
    </w:tbl>
    <w:p w:rsidR="000013A8" w:rsidRPr="000013A8" w:rsidRDefault="000013A8" w:rsidP="000013A8">
      <w:pPr>
        <w:ind w:firstLine="720"/>
        <w:rPr>
          <w:szCs w:val="28"/>
        </w:rPr>
      </w:pPr>
    </w:p>
    <w:p w:rsidR="000013A8" w:rsidRPr="000013A8" w:rsidRDefault="000013A8" w:rsidP="000013A8">
      <w:pPr>
        <w:ind w:firstLine="720"/>
        <w:rPr>
          <w:szCs w:val="28"/>
        </w:rPr>
      </w:pPr>
      <w:r w:rsidRPr="000013A8">
        <w:rPr>
          <w:szCs w:val="28"/>
        </w:rPr>
        <w:t>Участие в различных государственных поддержках.</w:t>
      </w:r>
    </w:p>
    <w:p w:rsidR="000013A8" w:rsidRPr="000013A8" w:rsidRDefault="000013A8" w:rsidP="000013A8">
      <w:pPr>
        <w:widowControl w:val="0"/>
        <w:rPr>
          <w:szCs w:val="28"/>
        </w:rPr>
      </w:pPr>
    </w:p>
    <w:p w:rsidR="000013A8" w:rsidRPr="000013A8" w:rsidRDefault="000013A8" w:rsidP="000013A8">
      <w:pPr>
        <w:widowControl w:val="0"/>
        <w:rPr>
          <w:szCs w:val="28"/>
        </w:rPr>
      </w:pPr>
      <w:r w:rsidRPr="000013A8">
        <w:rPr>
          <w:szCs w:val="28"/>
        </w:rPr>
        <w:t>Руководитель</w:t>
      </w:r>
      <w:r w:rsidRPr="000013A8">
        <w:rPr>
          <w:szCs w:val="28"/>
        </w:rPr>
        <w:tab/>
      </w:r>
      <w:r w:rsidRPr="000013A8">
        <w:rPr>
          <w:szCs w:val="28"/>
        </w:rPr>
        <w:tab/>
      </w:r>
      <w:r w:rsidRPr="000013A8">
        <w:rPr>
          <w:szCs w:val="28"/>
        </w:rPr>
        <w:tab/>
      </w:r>
      <w:r w:rsidRPr="000013A8">
        <w:rPr>
          <w:szCs w:val="28"/>
        </w:rPr>
        <w:tab/>
        <w:t>Ф.И.О.</w:t>
      </w:r>
      <w:r w:rsidRPr="000013A8">
        <w:rPr>
          <w:szCs w:val="28"/>
        </w:rPr>
        <w:tab/>
      </w:r>
      <w:r w:rsidRPr="000013A8">
        <w:rPr>
          <w:szCs w:val="28"/>
        </w:rPr>
        <w:tab/>
      </w:r>
      <w:r w:rsidRPr="000013A8">
        <w:rPr>
          <w:szCs w:val="28"/>
        </w:rPr>
        <w:tab/>
        <w:t xml:space="preserve">подпись </w:t>
      </w:r>
    </w:p>
    <w:p w:rsidR="000013A8" w:rsidRPr="000013A8" w:rsidRDefault="000013A8" w:rsidP="000013A8">
      <w:pPr>
        <w:widowControl w:val="0"/>
        <w:rPr>
          <w:szCs w:val="28"/>
        </w:rPr>
      </w:pPr>
      <w:r w:rsidRPr="000013A8">
        <w:rPr>
          <w:szCs w:val="28"/>
        </w:rPr>
        <w:t xml:space="preserve">М.П. (при наличии) </w:t>
      </w:r>
    </w:p>
    <w:p w:rsidR="000013A8" w:rsidRPr="000013A8" w:rsidRDefault="000013A8" w:rsidP="000013A8"/>
    <w:p w:rsidR="000013A8" w:rsidRPr="000013A8" w:rsidRDefault="000013A8" w:rsidP="000013A8">
      <w:pPr>
        <w:widowControl w:val="0"/>
        <w:autoSpaceDE w:val="0"/>
        <w:autoSpaceDN w:val="0"/>
        <w:adjustRightInd w:val="0"/>
        <w:spacing w:line="240" w:lineRule="exact"/>
        <w:ind w:firstLine="5245"/>
        <w:jc w:val="center"/>
        <w:rPr>
          <w:rFonts w:eastAsia="Times New Roman"/>
          <w:szCs w:val="28"/>
          <w:lang w:eastAsia="ru-RU"/>
        </w:rPr>
      </w:pPr>
      <w:r>
        <w:rPr>
          <w:rFonts w:eastAsia="Times New Roman"/>
          <w:szCs w:val="28"/>
        </w:rPr>
        <w:br w:type="page"/>
      </w:r>
      <w:r w:rsidRPr="000013A8">
        <w:rPr>
          <w:rFonts w:eastAsia="Times New Roman"/>
          <w:szCs w:val="28"/>
          <w:lang w:eastAsia="ru-RU"/>
        </w:rPr>
        <w:lastRenderedPageBreak/>
        <w:t>УТВЕРЖДЕН</w:t>
      </w:r>
    </w:p>
    <w:p w:rsidR="000013A8" w:rsidRPr="000013A8" w:rsidRDefault="000013A8" w:rsidP="000013A8">
      <w:pPr>
        <w:widowControl w:val="0"/>
        <w:autoSpaceDE w:val="0"/>
        <w:autoSpaceDN w:val="0"/>
        <w:adjustRightInd w:val="0"/>
        <w:spacing w:line="240" w:lineRule="exact"/>
        <w:ind w:firstLine="5245"/>
        <w:rPr>
          <w:rFonts w:eastAsia="Times New Roman"/>
          <w:szCs w:val="28"/>
          <w:lang w:eastAsia="ru-RU"/>
        </w:rPr>
      </w:pPr>
    </w:p>
    <w:p w:rsidR="000013A8" w:rsidRPr="000013A8" w:rsidRDefault="000013A8" w:rsidP="000013A8">
      <w:pPr>
        <w:widowControl w:val="0"/>
        <w:autoSpaceDE w:val="0"/>
        <w:autoSpaceDN w:val="0"/>
        <w:adjustRightInd w:val="0"/>
        <w:spacing w:line="240" w:lineRule="exact"/>
        <w:ind w:firstLine="5245"/>
        <w:rPr>
          <w:rFonts w:eastAsia="Times New Roman"/>
          <w:szCs w:val="28"/>
          <w:lang w:eastAsia="ru-RU"/>
        </w:rPr>
      </w:pPr>
      <w:r w:rsidRPr="000013A8">
        <w:rPr>
          <w:rFonts w:eastAsia="Times New Roman"/>
          <w:szCs w:val="28"/>
          <w:lang w:eastAsia="ru-RU"/>
        </w:rPr>
        <w:t>постановлением администрации</w:t>
      </w:r>
    </w:p>
    <w:p w:rsidR="000013A8" w:rsidRPr="000013A8" w:rsidRDefault="000013A8" w:rsidP="000013A8">
      <w:pPr>
        <w:widowControl w:val="0"/>
        <w:autoSpaceDE w:val="0"/>
        <w:autoSpaceDN w:val="0"/>
        <w:adjustRightInd w:val="0"/>
        <w:spacing w:line="240" w:lineRule="exact"/>
        <w:ind w:firstLine="5245"/>
        <w:rPr>
          <w:rFonts w:eastAsia="Times New Roman"/>
          <w:szCs w:val="28"/>
          <w:lang w:eastAsia="ru-RU"/>
        </w:rPr>
      </w:pPr>
      <w:r w:rsidRPr="000013A8">
        <w:rPr>
          <w:rFonts w:eastAsia="Times New Roman"/>
          <w:szCs w:val="28"/>
          <w:lang w:eastAsia="ru-RU"/>
        </w:rPr>
        <w:t>Георгиевского городского</w:t>
      </w:r>
    </w:p>
    <w:p w:rsidR="000013A8" w:rsidRPr="000013A8" w:rsidRDefault="000013A8" w:rsidP="000013A8">
      <w:pPr>
        <w:widowControl w:val="0"/>
        <w:autoSpaceDE w:val="0"/>
        <w:autoSpaceDN w:val="0"/>
        <w:adjustRightInd w:val="0"/>
        <w:spacing w:line="240" w:lineRule="exact"/>
        <w:ind w:firstLine="5245"/>
        <w:rPr>
          <w:rFonts w:eastAsia="Times New Roman"/>
          <w:szCs w:val="28"/>
          <w:lang w:eastAsia="ru-RU"/>
        </w:rPr>
      </w:pPr>
      <w:r w:rsidRPr="000013A8">
        <w:rPr>
          <w:rFonts w:eastAsia="Times New Roman"/>
          <w:szCs w:val="28"/>
          <w:lang w:eastAsia="ru-RU"/>
        </w:rPr>
        <w:t>округа Ставропольского края</w:t>
      </w:r>
    </w:p>
    <w:p w:rsidR="000013A8" w:rsidRPr="000013A8" w:rsidRDefault="000013A8" w:rsidP="000013A8">
      <w:pPr>
        <w:widowControl w:val="0"/>
        <w:autoSpaceDE w:val="0"/>
        <w:autoSpaceDN w:val="0"/>
        <w:adjustRightInd w:val="0"/>
        <w:spacing w:line="240" w:lineRule="exact"/>
        <w:ind w:firstLine="5245"/>
        <w:rPr>
          <w:rFonts w:eastAsia="Times New Roman"/>
          <w:szCs w:val="28"/>
          <w:lang w:eastAsia="ru-RU"/>
        </w:rPr>
      </w:pPr>
      <w:r>
        <w:rPr>
          <w:rFonts w:eastAsia="Times New Roman"/>
          <w:szCs w:val="28"/>
          <w:lang w:eastAsia="ru-RU"/>
        </w:rPr>
        <w:t>от 03 мая 2018 г. № 1142</w:t>
      </w:r>
    </w:p>
    <w:p w:rsidR="000013A8" w:rsidRPr="000013A8" w:rsidRDefault="000013A8" w:rsidP="000013A8">
      <w:pPr>
        <w:jc w:val="center"/>
        <w:rPr>
          <w:szCs w:val="28"/>
        </w:rPr>
      </w:pPr>
    </w:p>
    <w:p w:rsidR="000013A8" w:rsidRPr="000013A8" w:rsidRDefault="000013A8" w:rsidP="000013A8">
      <w:pPr>
        <w:jc w:val="center"/>
        <w:rPr>
          <w:szCs w:val="28"/>
        </w:rPr>
      </w:pPr>
    </w:p>
    <w:p w:rsidR="000013A8" w:rsidRPr="000013A8" w:rsidRDefault="000013A8" w:rsidP="000013A8">
      <w:pPr>
        <w:jc w:val="center"/>
        <w:rPr>
          <w:szCs w:val="28"/>
        </w:rPr>
      </w:pPr>
    </w:p>
    <w:p w:rsidR="000013A8" w:rsidRPr="000013A8" w:rsidRDefault="000013A8" w:rsidP="000013A8">
      <w:pPr>
        <w:jc w:val="center"/>
        <w:rPr>
          <w:szCs w:val="28"/>
        </w:rPr>
      </w:pPr>
    </w:p>
    <w:p w:rsidR="000013A8" w:rsidRPr="000013A8" w:rsidRDefault="000013A8" w:rsidP="000013A8">
      <w:pPr>
        <w:jc w:val="center"/>
        <w:rPr>
          <w:szCs w:val="28"/>
        </w:rPr>
      </w:pPr>
      <w:r w:rsidRPr="000013A8">
        <w:rPr>
          <w:szCs w:val="28"/>
        </w:rPr>
        <w:t xml:space="preserve">СОСТАВ </w:t>
      </w:r>
    </w:p>
    <w:p w:rsidR="000013A8" w:rsidRPr="000013A8" w:rsidRDefault="000013A8" w:rsidP="000013A8">
      <w:pPr>
        <w:jc w:val="center"/>
        <w:rPr>
          <w:szCs w:val="28"/>
        </w:rPr>
      </w:pPr>
    </w:p>
    <w:p w:rsidR="000013A8" w:rsidRPr="000013A8" w:rsidRDefault="000013A8" w:rsidP="000013A8">
      <w:pPr>
        <w:spacing w:line="240" w:lineRule="exact"/>
        <w:jc w:val="center"/>
        <w:rPr>
          <w:szCs w:val="28"/>
        </w:rPr>
      </w:pPr>
      <w:r w:rsidRPr="000013A8">
        <w:rPr>
          <w:szCs w:val="28"/>
        </w:rPr>
        <w:t xml:space="preserve">конкурсной комиссии по проведению ежегодного конкурса </w:t>
      </w:r>
    </w:p>
    <w:p w:rsidR="000013A8" w:rsidRPr="000013A8" w:rsidRDefault="000013A8" w:rsidP="000013A8">
      <w:pPr>
        <w:spacing w:line="240" w:lineRule="exact"/>
        <w:jc w:val="center"/>
        <w:rPr>
          <w:szCs w:val="28"/>
        </w:rPr>
      </w:pPr>
      <w:r w:rsidRPr="000013A8">
        <w:rPr>
          <w:szCs w:val="28"/>
        </w:rPr>
        <w:t xml:space="preserve">«Предприниматель года» в Георгиевском городском округе </w:t>
      </w:r>
    </w:p>
    <w:p w:rsidR="000013A8" w:rsidRPr="000013A8" w:rsidRDefault="000013A8" w:rsidP="000013A8">
      <w:pPr>
        <w:spacing w:line="240" w:lineRule="exact"/>
        <w:jc w:val="center"/>
        <w:rPr>
          <w:szCs w:val="28"/>
        </w:rPr>
      </w:pPr>
      <w:r w:rsidRPr="000013A8">
        <w:rPr>
          <w:szCs w:val="28"/>
        </w:rPr>
        <w:t>Ставропольского края</w:t>
      </w:r>
    </w:p>
    <w:p w:rsidR="000013A8" w:rsidRPr="000013A8" w:rsidRDefault="000013A8" w:rsidP="000013A8">
      <w:pPr>
        <w:jc w:val="center"/>
        <w:rPr>
          <w:szCs w:val="28"/>
        </w:rPr>
      </w:pPr>
    </w:p>
    <w:p w:rsidR="000013A8" w:rsidRPr="000013A8" w:rsidRDefault="000013A8" w:rsidP="000013A8">
      <w:pPr>
        <w:jc w:val="center"/>
        <w:rPr>
          <w:szCs w:val="28"/>
        </w:rPr>
      </w:pPr>
    </w:p>
    <w:tbl>
      <w:tblPr>
        <w:tblW w:w="0" w:type="auto"/>
        <w:tblLook w:val="01E0" w:firstRow="1" w:lastRow="1" w:firstColumn="1" w:lastColumn="1" w:noHBand="0" w:noVBand="0"/>
      </w:tblPr>
      <w:tblGrid>
        <w:gridCol w:w="3277"/>
        <w:gridCol w:w="6293"/>
      </w:tblGrid>
      <w:tr w:rsidR="000013A8" w:rsidRPr="000013A8" w:rsidTr="00A31347">
        <w:tc>
          <w:tcPr>
            <w:tcW w:w="3277" w:type="dxa"/>
          </w:tcPr>
          <w:p w:rsidR="000013A8" w:rsidRPr="000013A8" w:rsidRDefault="000013A8" w:rsidP="000013A8">
            <w:pPr>
              <w:widowControl w:val="0"/>
              <w:tabs>
                <w:tab w:val="right" w:pos="2761"/>
              </w:tabs>
              <w:rPr>
                <w:szCs w:val="28"/>
              </w:rPr>
            </w:pPr>
            <w:r w:rsidRPr="000013A8">
              <w:rPr>
                <w:szCs w:val="28"/>
              </w:rPr>
              <w:t>Хасанов Руслан</w:t>
            </w:r>
          </w:p>
          <w:p w:rsidR="000013A8" w:rsidRPr="000013A8" w:rsidRDefault="000013A8" w:rsidP="000013A8">
            <w:pPr>
              <w:widowControl w:val="0"/>
              <w:tabs>
                <w:tab w:val="right" w:pos="2761"/>
              </w:tabs>
              <w:rPr>
                <w:szCs w:val="28"/>
              </w:rPr>
            </w:pPr>
            <w:proofErr w:type="spellStart"/>
            <w:r w:rsidRPr="000013A8">
              <w:rPr>
                <w:szCs w:val="28"/>
              </w:rPr>
              <w:t>Хасанович</w:t>
            </w:r>
            <w:proofErr w:type="spellEnd"/>
          </w:p>
          <w:p w:rsidR="000013A8" w:rsidRPr="000013A8" w:rsidRDefault="000013A8" w:rsidP="000013A8">
            <w:pPr>
              <w:widowControl w:val="0"/>
              <w:rPr>
                <w:szCs w:val="28"/>
              </w:rPr>
            </w:pPr>
          </w:p>
        </w:tc>
        <w:tc>
          <w:tcPr>
            <w:tcW w:w="6293" w:type="dxa"/>
          </w:tcPr>
          <w:p w:rsidR="000013A8" w:rsidRPr="000013A8" w:rsidRDefault="000013A8" w:rsidP="000013A8">
            <w:pPr>
              <w:widowControl w:val="0"/>
              <w:rPr>
                <w:szCs w:val="28"/>
              </w:rPr>
            </w:pPr>
            <w:r w:rsidRPr="000013A8">
              <w:rPr>
                <w:szCs w:val="28"/>
              </w:rPr>
              <w:t>исполняющий обязанности заместителя главы а</w:t>
            </w:r>
            <w:r w:rsidRPr="000013A8">
              <w:rPr>
                <w:szCs w:val="28"/>
              </w:rPr>
              <w:t>д</w:t>
            </w:r>
            <w:r w:rsidRPr="000013A8">
              <w:rPr>
                <w:szCs w:val="28"/>
              </w:rPr>
              <w:t>министрации Георгиевского городского округа Ставропольский край, председатель комиссии</w:t>
            </w:r>
          </w:p>
          <w:p w:rsidR="000013A8" w:rsidRPr="000013A8" w:rsidRDefault="000013A8" w:rsidP="000013A8">
            <w:pPr>
              <w:widowControl w:val="0"/>
              <w:rPr>
                <w:szCs w:val="28"/>
              </w:rPr>
            </w:pPr>
          </w:p>
        </w:tc>
      </w:tr>
      <w:tr w:rsidR="000013A8" w:rsidRPr="000013A8" w:rsidTr="00A31347">
        <w:tc>
          <w:tcPr>
            <w:tcW w:w="3277" w:type="dxa"/>
          </w:tcPr>
          <w:p w:rsidR="000013A8" w:rsidRPr="000013A8" w:rsidRDefault="000013A8" w:rsidP="000013A8">
            <w:pPr>
              <w:widowControl w:val="0"/>
              <w:tabs>
                <w:tab w:val="right" w:pos="2761"/>
              </w:tabs>
              <w:rPr>
                <w:szCs w:val="28"/>
              </w:rPr>
            </w:pPr>
            <w:r w:rsidRPr="000013A8">
              <w:rPr>
                <w:szCs w:val="28"/>
              </w:rPr>
              <w:t xml:space="preserve">Костина Елена </w:t>
            </w:r>
          </w:p>
          <w:p w:rsidR="000013A8" w:rsidRPr="000013A8" w:rsidRDefault="000013A8" w:rsidP="000013A8">
            <w:pPr>
              <w:widowControl w:val="0"/>
              <w:tabs>
                <w:tab w:val="right" w:pos="2761"/>
              </w:tabs>
              <w:rPr>
                <w:szCs w:val="28"/>
              </w:rPr>
            </w:pPr>
            <w:r w:rsidRPr="000013A8">
              <w:rPr>
                <w:szCs w:val="28"/>
              </w:rPr>
              <w:t>Анатольевна</w:t>
            </w:r>
          </w:p>
        </w:tc>
        <w:tc>
          <w:tcPr>
            <w:tcW w:w="6293" w:type="dxa"/>
          </w:tcPr>
          <w:p w:rsidR="000013A8" w:rsidRPr="000013A8" w:rsidRDefault="000013A8" w:rsidP="000013A8">
            <w:pPr>
              <w:widowControl w:val="0"/>
              <w:rPr>
                <w:szCs w:val="28"/>
              </w:rPr>
            </w:pPr>
            <w:r w:rsidRPr="000013A8">
              <w:rPr>
                <w:szCs w:val="28"/>
              </w:rPr>
              <w:t>начальник отдела торговли и перерабатывающей промышленности управления экономического развития и торговли администрации Георгиевск</w:t>
            </w:r>
            <w:r w:rsidRPr="000013A8">
              <w:rPr>
                <w:szCs w:val="28"/>
              </w:rPr>
              <w:t>о</w:t>
            </w:r>
            <w:r w:rsidRPr="000013A8">
              <w:rPr>
                <w:szCs w:val="28"/>
              </w:rPr>
              <w:t>го городского округа Ставропольский край, зам</w:t>
            </w:r>
            <w:r w:rsidRPr="000013A8">
              <w:rPr>
                <w:szCs w:val="28"/>
              </w:rPr>
              <w:t>е</w:t>
            </w:r>
            <w:r w:rsidRPr="000013A8">
              <w:rPr>
                <w:szCs w:val="28"/>
              </w:rPr>
              <w:t>ститель председателя комиссии</w:t>
            </w:r>
          </w:p>
          <w:p w:rsidR="000013A8" w:rsidRPr="000013A8" w:rsidRDefault="000013A8" w:rsidP="000013A8">
            <w:pPr>
              <w:widowControl w:val="0"/>
              <w:rPr>
                <w:szCs w:val="28"/>
              </w:rPr>
            </w:pPr>
          </w:p>
        </w:tc>
      </w:tr>
      <w:tr w:rsidR="000013A8" w:rsidRPr="000013A8" w:rsidTr="00A31347">
        <w:tc>
          <w:tcPr>
            <w:tcW w:w="3277" w:type="dxa"/>
          </w:tcPr>
          <w:p w:rsidR="000013A8" w:rsidRPr="000013A8" w:rsidRDefault="000013A8" w:rsidP="000013A8">
            <w:pPr>
              <w:widowControl w:val="0"/>
              <w:jc w:val="left"/>
              <w:outlineLvl w:val="1"/>
              <w:rPr>
                <w:rFonts w:eastAsia="Times New Roman"/>
                <w:szCs w:val="28"/>
                <w:lang w:eastAsia="ru-RU"/>
              </w:rPr>
            </w:pPr>
            <w:proofErr w:type="spellStart"/>
            <w:r w:rsidRPr="000013A8">
              <w:rPr>
                <w:rFonts w:eastAsia="Times New Roman"/>
                <w:szCs w:val="28"/>
                <w:lang w:eastAsia="ru-RU"/>
              </w:rPr>
              <w:t>Сеськова</w:t>
            </w:r>
            <w:proofErr w:type="spellEnd"/>
            <w:r w:rsidRPr="000013A8">
              <w:rPr>
                <w:rFonts w:eastAsia="Times New Roman"/>
                <w:szCs w:val="28"/>
                <w:lang w:eastAsia="ru-RU"/>
              </w:rPr>
              <w:t xml:space="preserve"> Людмила</w:t>
            </w:r>
          </w:p>
          <w:p w:rsidR="000013A8" w:rsidRPr="000013A8" w:rsidRDefault="000013A8" w:rsidP="000013A8">
            <w:pPr>
              <w:rPr>
                <w:szCs w:val="28"/>
                <w:lang w:eastAsia="ru-RU"/>
              </w:rPr>
            </w:pPr>
            <w:r w:rsidRPr="000013A8">
              <w:rPr>
                <w:szCs w:val="28"/>
                <w:lang w:eastAsia="ru-RU"/>
              </w:rPr>
              <w:t>Сергеевна</w:t>
            </w:r>
          </w:p>
        </w:tc>
        <w:tc>
          <w:tcPr>
            <w:tcW w:w="6293" w:type="dxa"/>
          </w:tcPr>
          <w:p w:rsidR="000013A8" w:rsidRPr="000013A8" w:rsidRDefault="000013A8" w:rsidP="000013A8">
            <w:pPr>
              <w:widowControl w:val="0"/>
              <w:rPr>
                <w:szCs w:val="28"/>
              </w:rPr>
            </w:pPr>
            <w:r w:rsidRPr="000013A8">
              <w:rPr>
                <w:szCs w:val="28"/>
              </w:rPr>
              <w:t>исполняющая обязанности заместителя начальн</w:t>
            </w:r>
            <w:r w:rsidRPr="000013A8">
              <w:rPr>
                <w:szCs w:val="28"/>
              </w:rPr>
              <w:t>и</w:t>
            </w:r>
            <w:r w:rsidRPr="000013A8">
              <w:rPr>
                <w:szCs w:val="28"/>
              </w:rPr>
              <w:t>ка управления экономического развития и торго</w:t>
            </w:r>
            <w:r w:rsidRPr="000013A8">
              <w:rPr>
                <w:szCs w:val="28"/>
              </w:rPr>
              <w:t>в</w:t>
            </w:r>
            <w:r w:rsidRPr="000013A8">
              <w:rPr>
                <w:szCs w:val="28"/>
              </w:rPr>
              <w:t>ли администрации Георгиевского городского округа Ставропольский край, секретарь комиссии</w:t>
            </w:r>
          </w:p>
          <w:p w:rsidR="000013A8" w:rsidRPr="000013A8" w:rsidRDefault="000013A8" w:rsidP="000013A8">
            <w:pPr>
              <w:widowControl w:val="0"/>
              <w:rPr>
                <w:szCs w:val="28"/>
              </w:rPr>
            </w:pPr>
          </w:p>
        </w:tc>
      </w:tr>
      <w:tr w:rsidR="000013A8" w:rsidRPr="000013A8" w:rsidTr="00A31347">
        <w:tc>
          <w:tcPr>
            <w:tcW w:w="9570" w:type="dxa"/>
            <w:gridSpan w:val="2"/>
          </w:tcPr>
          <w:p w:rsidR="000013A8" w:rsidRPr="000013A8" w:rsidRDefault="000013A8" w:rsidP="000013A8">
            <w:pPr>
              <w:widowControl w:val="0"/>
              <w:jc w:val="center"/>
              <w:outlineLvl w:val="1"/>
              <w:rPr>
                <w:rFonts w:eastAsia="Times New Roman"/>
                <w:szCs w:val="28"/>
                <w:lang w:eastAsia="ru-RU"/>
              </w:rPr>
            </w:pPr>
            <w:r w:rsidRPr="000013A8">
              <w:rPr>
                <w:rFonts w:eastAsia="Times New Roman"/>
                <w:szCs w:val="28"/>
                <w:lang w:eastAsia="ru-RU"/>
              </w:rPr>
              <w:t>Члены комиссии:</w:t>
            </w:r>
          </w:p>
          <w:p w:rsidR="000013A8" w:rsidRPr="000013A8" w:rsidRDefault="000013A8" w:rsidP="000013A8">
            <w:pPr>
              <w:widowControl w:val="0"/>
              <w:jc w:val="center"/>
              <w:rPr>
                <w:szCs w:val="28"/>
              </w:rPr>
            </w:pPr>
          </w:p>
        </w:tc>
      </w:tr>
      <w:tr w:rsidR="000013A8" w:rsidRPr="000013A8" w:rsidTr="00A31347">
        <w:tc>
          <w:tcPr>
            <w:tcW w:w="3277" w:type="dxa"/>
          </w:tcPr>
          <w:p w:rsidR="000013A8" w:rsidRPr="000013A8" w:rsidRDefault="000013A8" w:rsidP="000013A8">
            <w:pPr>
              <w:rPr>
                <w:szCs w:val="28"/>
              </w:rPr>
            </w:pPr>
            <w:proofErr w:type="spellStart"/>
            <w:r w:rsidRPr="000013A8">
              <w:rPr>
                <w:szCs w:val="28"/>
              </w:rPr>
              <w:t>Белянский</w:t>
            </w:r>
            <w:proofErr w:type="spellEnd"/>
            <w:r w:rsidRPr="000013A8">
              <w:rPr>
                <w:szCs w:val="28"/>
              </w:rPr>
              <w:t xml:space="preserve"> Сергей</w:t>
            </w:r>
          </w:p>
          <w:p w:rsidR="000013A8" w:rsidRPr="000013A8" w:rsidRDefault="000013A8" w:rsidP="000013A8">
            <w:pPr>
              <w:rPr>
                <w:szCs w:val="28"/>
              </w:rPr>
            </w:pPr>
            <w:r w:rsidRPr="000013A8">
              <w:rPr>
                <w:szCs w:val="28"/>
              </w:rPr>
              <w:t>Викторович</w:t>
            </w:r>
          </w:p>
          <w:p w:rsidR="000013A8" w:rsidRPr="000013A8" w:rsidRDefault="000013A8" w:rsidP="000013A8">
            <w:pPr>
              <w:rPr>
                <w:szCs w:val="28"/>
                <w:lang w:eastAsia="ru-RU"/>
              </w:rPr>
            </w:pPr>
          </w:p>
        </w:tc>
        <w:tc>
          <w:tcPr>
            <w:tcW w:w="6293" w:type="dxa"/>
          </w:tcPr>
          <w:p w:rsidR="000013A8" w:rsidRPr="000013A8" w:rsidRDefault="000013A8" w:rsidP="000013A8">
            <w:pPr>
              <w:rPr>
                <w:szCs w:val="28"/>
              </w:rPr>
            </w:pPr>
            <w:proofErr w:type="gramStart"/>
            <w:r w:rsidRPr="000013A8">
              <w:rPr>
                <w:szCs w:val="28"/>
              </w:rPr>
              <w:t>исполняющий</w:t>
            </w:r>
            <w:proofErr w:type="gramEnd"/>
            <w:r w:rsidRPr="000013A8">
              <w:rPr>
                <w:szCs w:val="28"/>
              </w:rPr>
              <w:t xml:space="preserve"> обязанности начальника управл</w:t>
            </w:r>
            <w:r w:rsidRPr="000013A8">
              <w:rPr>
                <w:szCs w:val="28"/>
              </w:rPr>
              <w:t>е</w:t>
            </w:r>
            <w:r w:rsidRPr="000013A8">
              <w:rPr>
                <w:szCs w:val="28"/>
              </w:rPr>
              <w:t>ния жилищно-коммунального хозяйства админ</w:t>
            </w:r>
            <w:r w:rsidRPr="000013A8">
              <w:rPr>
                <w:szCs w:val="28"/>
              </w:rPr>
              <w:t>и</w:t>
            </w:r>
            <w:r w:rsidRPr="000013A8">
              <w:rPr>
                <w:szCs w:val="28"/>
              </w:rPr>
              <w:t>страции Георгиевского городского округа Ста</w:t>
            </w:r>
            <w:r w:rsidRPr="000013A8">
              <w:rPr>
                <w:szCs w:val="28"/>
              </w:rPr>
              <w:t>в</w:t>
            </w:r>
            <w:r w:rsidRPr="000013A8">
              <w:rPr>
                <w:szCs w:val="28"/>
              </w:rPr>
              <w:t>ропольского края</w:t>
            </w:r>
          </w:p>
          <w:p w:rsidR="000013A8" w:rsidRPr="000013A8" w:rsidRDefault="000013A8" w:rsidP="000013A8">
            <w:pPr>
              <w:widowControl w:val="0"/>
              <w:rPr>
                <w:szCs w:val="28"/>
              </w:rPr>
            </w:pPr>
          </w:p>
        </w:tc>
      </w:tr>
      <w:tr w:rsidR="000013A8" w:rsidRPr="000013A8" w:rsidTr="00A31347">
        <w:tc>
          <w:tcPr>
            <w:tcW w:w="3277" w:type="dxa"/>
          </w:tcPr>
          <w:p w:rsidR="000013A8" w:rsidRPr="000013A8" w:rsidRDefault="000013A8" w:rsidP="000013A8">
            <w:pPr>
              <w:rPr>
                <w:szCs w:val="28"/>
              </w:rPr>
            </w:pPr>
            <w:r w:rsidRPr="000013A8">
              <w:rPr>
                <w:szCs w:val="28"/>
              </w:rPr>
              <w:t>Волошина Ольга</w:t>
            </w:r>
          </w:p>
          <w:p w:rsidR="000013A8" w:rsidRPr="000013A8" w:rsidRDefault="000013A8" w:rsidP="000013A8">
            <w:pPr>
              <w:rPr>
                <w:szCs w:val="28"/>
              </w:rPr>
            </w:pPr>
            <w:r w:rsidRPr="000013A8">
              <w:rPr>
                <w:szCs w:val="28"/>
              </w:rPr>
              <w:t>Николаевна</w:t>
            </w:r>
          </w:p>
          <w:p w:rsidR="000013A8" w:rsidRPr="000013A8" w:rsidRDefault="000013A8" w:rsidP="000013A8">
            <w:pPr>
              <w:widowControl w:val="0"/>
              <w:rPr>
                <w:szCs w:val="28"/>
              </w:rPr>
            </w:pPr>
          </w:p>
        </w:tc>
        <w:tc>
          <w:tcPr>
            <w:tcW w:w="6293" w:type="dxa"/>
          </w:tcPr>
          <w:p w:rsidR="000013A8" w:rsidRPr="000013A8" w:rsidRDefault="000013A8" w:rsidP="000013A8">
            <w:pPr>
              <w:widowControl w:val="0"/>
              <w:rPr>
                <w:szCs w:val="28"/>
              </w:rPr>
            </w:pPr>
            <w:r w:rsidRPr="000013A8">
              <w:rPr>
                <w:szCs w:val="28"/>
              </w:rPr>
              <w:t>начальник управления имущественных и земел</w:t>
            </w:r>
            <w:r w:rsidRPr="000013A8">
              <w:rPr>
                <w:szCs w:val="28"/>
              </w:rPr>
              <w:t>ь</w:t>
            </w:r>
            <w:r w:rsidRPr="000013A8">
              <w:rPr>
                <w:szCs w:val="28"/>
              </w:rPr>
              <w:t xml:space="preserve">ных отношений администрации Георгиевского городского округа Ставропольского края </w:t>
            </w:r>
          </w:p>
          <w:p w:rsidR="000013A8" w:rsidRPr="000013A8" w:rsidRDefault="000013A8" w:rsidP="000013A8">
            <w:pPr>
              <w:widowControl w:val="0"/>
              <w:rPr>
                <w:szCs w:val="28"/>
              </w:rPr>
            </w:pPr>
          </w:p>
        </w:tc>
      </w:tr>
      <w:tr w:rsidR="000013A8" w:rsidRPr="000013A8" w:rsidTr="00A31347">
        <w:tc>
          <w:tcPr>
            <w:tcW w:w="3277" w:type="dxa"/>
          </w:tcPr>
          <w:p w:rsidR="000013A8" w:rsidRPr="000013A8" w:rsidRDefault="000013A8" w:rsidP="000013A8">
            <w:pPr>
              <w:widowControl w:val="0"/>
              <w:rPr>
                <w:szCs w:val="28"/>
              </w:rPr>
            </w:pPr>
            <w:r w:rsidRPr="000013A8">
              <w:rPr>
                <w:szCs w:val="28"/>
              </w:rPr>
              <w:t xml:space="preserve">Грищенко Игорь </w:t>
            </w:r>
          </w:p>
          <w:p w:rsidR="000013A8" w:rsidRPr="000013A8" w:rsidRDefault="000013A8" w:rsidP="000013A8">
            <w:pPr>
              <w:widowControl w:val="0"/>
              <w:rPr>
                <w:szCs w:val="28"/>
              </w:rPr>
            </w:pPr>
            <w:r w:rsidRPr="000013A8">
              <w:rPr>
                <w:szCs w:val="28"/>
              </w:rPr>
              <w:t>Анатольевич</w:t>
            </w:r>
          </w:p>
          <w:p w:rsidR="000013A8" w:rsidRPr="000013A8" w:rsidRDefault="000013A8" w:rsidP="000013A8">
            <w:pPr>
              <w:widowControl w:val="0"/>
              <w:jc w:val="left"/>
              <w:outlineLvl w:val="1"/>
              <w:rPr>
                <w:rFonts w:eastAsia="Times New Roman"/>
                <w:szCs w:val="28"/>
                <w:lang w:eastAsia="ru-RU"/>
              </w:rPr>
            </w:pPr>
          </w:p>
        </w:tc>
        <w:tc>
          <w:tcPr>
            <w:tcW w:w="6293" w:type="dxa"/>
          </w:tcPr>
          <w:p w:rsidR="000013A8" w:rsidRPr="000013A8" w:rsidRDefault="000013A8" w:rsidP="000013A8">
            <w:pPr>
              <w:widowControl w:val="0"/>
              <w:rPr>
                <w:szCs w:val="28"/>
              </w:rPr>
            </w:pPr>
            <w:proofErr w:type="gramStart"/>
            <w:r w:rsidRPr="000013A8">
              <w:rPr>
                <w:szCs w:val="28"/>
              </w:rPr>
              <w:t>исполняющий</w:t>
            </w:r>
            <w:proofErr w:type="gramEnd"/>
            <w:r w:rsidRPr="000013A8">
              <w:rPr>
                <w:szCs w:val="28"/>
              </w:rPr>
              <w:t xml:space="preserve"> обязанности начальника управл</w:t>
            </w:r>
            <w:r w:rsidRPr="000013A8">
              <w:rPr>
                <w:szCs w:val="28"/>
              </w:rPr>
              <w:t>е</w:t>
            </w:r>
            <w:r w:rsidRPr="000013A8">
              <w:rPr>
                <w:szCs w:val="28"/>
              </w:rPr>
              <w:t>ния по делам территорий администрации Георг</w:t>
            </w:r>
            <w:r w:rsidRPr="000013A8">
              <w:rPr>
                <w:szCs w:val="28"/>
              </w:rPr>
              <w:t>и</w:t>
            </w:r>
            <w:r w:rsidRPr="000013A8">
              <w:rPr>
                <w:szCs w:val="28"/>
              </w:rPr>
              <w:t>евского городского округа Ставропольского края</w:t>
            </w:r>
          </w:p>
        </w:tc>
      </w:tr>
      <w:tr w:rsidR="000013A8" w:rsidRPr="000013A8" w:rsidTr="00A31347">
        <w:tc>
          <w:tcPr>
            <w:tcW w:w="3277" w:type="dxa"/>
          </w:tcPr>
          <w:p w:rsidR="000013A8" w:rsidRPr="000013A8" w:rsidRDefault="000013A8" w:rsidP="000013A8">
            <w:pPr>
              <w:rPr>
                <w:szCs w:val="28"/>
              </w:rPr>
            </w:pPr>
            <w:r w:rsidRPr="000013A8">
              <w:rPr>
                <w:szCs w:val="28"/>
              </w:rPr>
              <w:lastRenderedPageBreak/>
              <w:t>Дубовикова Ирина</w:t>
            </w:r>
          </w:p>
          <w:p w:rsidR="000013A8" w:rsidRPr="000013A8" w:rsidRDefault="000013A8" w:rsidP="000013A8">
            <w:pPr>
              <w:rPr>
                <w:szCs w:val="28"/>
              </w:rPr>
            </w:pPr>
            <w:r w:rsidRPr="000013A8">
              <w:rPr>
                <w:szCs w:val="28"/>
              </w:rPr>
              <w:t xml:space="preserve">Игоревна </w:t>
            </w:r>
          </w:p>
          <w:p w:rsidR="000013A8" w:rsidRPr="000013A8" w:rsidRDefault="000013A8" w:rsidP="000013A8">
            <w:pPr>
              <w:widowControl w:val="0"/>
              <w:jc w:val="left"/>
              <w:outlineLvl w:val="1"/>
              <w:rPr>
                <w:rFonts w:eastAsia="Times New Roman"/>
                <w:szCs w:val="28"/>
                <w:lang w:eastAsia="ru-RU"/>
              </w:rPr>
            </w:pPr>
          </w:p>
        </w:tc>
        <w:tc>
          <w:tcPr>
            <w:tcW w:w="6293" w:type="dxa"/>
          </w:tcPr>
          <w:p w:rsidR="000013A8" w:rsidRPr="000013A8" w:rsidRDefault="000013A8" w:rsidP="000013A8">
            <w:pPr>
              <w:widowControl w:val="0"/>
              <w:rPr>
                <w:szCs w:val="28"/>
              </w:rPr>
            </w:pPr>
            <w:r w:rsidRPr="000013A8">
              <w:rPr>
                <w:szCs w:val="28"/>
              </w:rPr>
              <w:t>заместитель главы администрации - начальник финансового управления администрации Георг</w:t>
            </w:r>
            <w:r w:rsidRPr="000013A8">
              <w:rPr>
                <w:szCs w:val="28"/>
              </w:rPr>
              <w:t>и</w:t>
            </w:r>
            <w:r w:rsidRPr="000013A8">
              <w:rPr>
                <w:szCs w:val="28"/>
              </w:rPr>
              <w:t>евского городского округа Ставропольского края</w:t>
            </w:r>
          </w:p>
          <w:p w:rsidR="000013A8" w:rsidRPr="000013A8" w:rsidRDefault="000013A8" w:rsidP="000013A8">
            <w:pPr>
              <w:widowControl w:val="0"/>
              <w:rPr>
                <w:szCs w:val="28"/>
              </w:rPr>
            </w:pPr>
          </w:p>
        </w:tc>
      </w:tr>
      <w:tr w:rsidR="000013A8" w:rsidRPr="000013A8" w:rsidTr="00A31347">
        <w:tc>
          <w:tcPr>
            <w:tcW w:w="3277" w:type="dxa"/>
          </w:tcPr>
          <w:p w:rsidR="000013A8" w:rsidRPr="000013A8" w:rsidRDefault="000013A8" w:rsidP="000013A8">
            <w:pPr>
              <w:widowControl w:val="0"/>
              <w:jc w:val="left"/>
              <w:outlineLvl w:val="1"/>
              <w:rPr>
                <w:rFonts w:eastAsia="Times New Roman"/>
                <w:szCs w:val="28"/>
                <w:lang w:eastAsia="ru-RU"/>
              </w:rPr>
            </w:pPr>
            <w:proofErr w:type="spellStart"/>
            <w:r w:rsidRPr="000013A8">
              <w:rPr>
                <w:rFonts w:eastAsia="Times New Roman"/>
                <w:szCs w:val="28"/>
                <w:lang w:eastAsia="ru-RU"/>
              </w:rPr>
              <w:t>Капшук</w:t>
            </w:r>
            <w:proofErr w:type="spellEnd"/>
            <w:r w:rsidRPr="000013A8">
              <w:rPr>
                <w:rFonts w:eastAsia="Times New Roman"/>
                <w:szCs w:val="28"/>
                <w:lang w:eastAsia="ru-RU"/>
              </w:rPr>
              <w:t xml:space="preserve"> Юрий</w:t>
            </w:r>
          </w:p>
          <w:p w:rsidR="000013A8" w:rsidRPr="000013A8" w:rsidRDefault="000013A8" w:rsidP="000013A8">
            <w:pPr>
              <w:rPr>
                <w:szCs w:val="28"/>
                <w:lang w:eastAsia="ru-RU"/>
              </w:rPr>
            </w:pPr>
            <w:r w:rsidRPr="000013A8">
              <w:rPr>
                <w:szCs w:val="28"/>
                <w:lang w:eastAsia="ru-RU"/>
              </w:rPr>
              <w:t>Иванович</w:t>
            </w:r>
          </w:p>
          <w:p w:rsidR="000013A8" w:rsidRPr="000013A8" w:rsidRDefault="000013A8" w:rsidP="000013A8">
            <w:pPr>
              <w:rPr>
                <w:szCs w:val="28"/>
              </w:rPr>
            </w:pPr>
          </w:p>
        </w:tc>
        <w:tc>
          <w:tcPr>
            <w:tcW w:w="6293" w:type="dxa"/>
          </w:tcPr>
          <w:p w:rsidR="000013A8" w:rsidRPr="000013A8" w:rsidRDefault="000013A8" w:rsidP="000013A8">
            <w:pPr>
              <w:widowControl w:val="0"/>
              <w:rPr>
                <w:szCs w:val="28"/>
              </w:rPr>
            </w:pPr>
            <w:r w:rsidRPr="000013A8">
              <w:rPr>
                <w:szCs w:val="28"/>
              </w:rPr>
              <w:t>начальник управления труда и социальной защ</w:t>
            </w:r>
            <w:r w:rsidRPr="000013A8">
              <w:rPr>
                <w:szCs w:val="28"/>
              </w:rPr>
              <w:t>и</w:t>
            </w:r>
            <w:r w:rsidRPr="000013A8">
              <w:rPr>
                <w:szCs w:val="28"/>
              </w:rPr>
              <w:t>ты населения администрации Георгиевского г</w:t>
            </w:r>
            <w:r w:rsidRPr="000013A8">
              <w:rPr>
                <w:szCs w:val="28"/>
              </w:rPr>
              <w:t>о</w:t>
            </w:r>
            <w:r w:rsidRPr="000013A8">
              <w:rPr>
                <w:szCs w:val="28"/>
              </w:rPr>
              <w:t>родского округа Ставропольского края</w:t>
            </w:r>
          </w:p>
          <w:p w:rsidR="000013A8" w:rsidRPr="000013A8" w:rsidRDefault="000013A8" w:rsidP="000013A8">
            <w:pPr>
              <w:rPr>
                <w:szCs w:val="28"/>
              </w:rPr>
            </w:pPr>
          </w:p>
        </w:tc>
      </w:tr>
      <w:tr w:rsidR="000013A8" w:rsidRPr="000013A8" w:rsidTr="00A31347">
        <w:tc>
          <w:tcPr>
            <w:tcW w:w="3277" w:type="dxa"/>
          </w:tcPr>
          <w:p w:rsidR="000013A8" w:rsidRPr="000013A8" w:rsidRDefault="000013A8" w:rsidP="000013A8">
            <w:pPr>
              <w:widowControl w:val="0"/>
              <w:jc w:val="left"/>
              <w:outlineLvl w:val="1"/>
              <w:rPr>
                <w:rFonts w:eastAsia="Times New Roman"/>
                <w:szCs w:val="28"/>
                <w:lang w:eastAsia="ru-RU"/>
              </w:rPr>
            </w:pPr>
            <w:r w:rsidRPr="000013A8">
              <w:rPr>
                <w:rFonts w:eastAsia="Times New Roman"/>
                <w:szCs w:val="28"/>
                <w:lang w:eastAsia="ru-RU"/>
              </w:rPr>
              <w:t>Стрельников Геннадий Васильевич</w:t>
            </w:r>
          </w:p>
          <w:p w:rsidR="000013A8" w:rsidRPr="000013A8" w:rsidRDefault="000013A8" w:rsidP="000013A8">
            <w:pPr>
              <w:rPr>
                <w:szCs w:val="28"/>
                <w:lang w:eastAsia="ru-RU"/>
              </w:rPr>
            </w:pPr>
          </w:p>
        </w:tc>
        <w:tc>
          <w:tcPr>
            <w:tcW w:w="6293" w:type="dxa"/>
          </w:tcPr>
          <w:p w:rsidR="000013A8" w:rsidRPr="000013A8" w:rsidRDefault="000013A8" w:rsidP="000013A8">
            <w:pPr>
              <w:widowControl w:val="0"/>
              <w:rPr>
                <w:szCs w:val="28"/>
              </w:rPr>
            </w:pPr>
            <w:proofErr w:type="gramStart"/>
            <w:r w:rsidRPr="000013A8">
              <w:rPr>
                <w:szCs w:val="28"/>
              </w:rPr>
              <w:t>исполняющий</w:t>
            </w:r>
            <w:proofErr w:type="gramEnd"/>
            <w:r w:rsidRPr="000013A8">
              <w:rPr>
                <w:szCs w:val="28"/>
              </w:rPr>
              <w:t xml:space="preserve"> обязанности начальника управл</w:t>
            </w:r>
            <w:r w:rsidRPr="000013A8">
              <w:rPr>
                <w:szCs w:val="28"/>
              </w:rPr>
              <w:t>е</w:t>
            </w:r>
            <w:r w:rsidRPr="000013A8">
              <w:rPr>
                <w:szCs w:val="28"/>
              </w:rPr>
              <w:t>ния экономического развития и торговли админ</w:t>
            </w:r>
            <w:r w:rsidRPr="000013A8">
              <w:rPr>
                <w:szCs w:val="28"/>
              </w:rPr>
              <w:t>и</w:t>
            </w:r>
            <w:r w:rsidRPr="000013A8">
              <w:rPr>
                <w:szCs w:val="28"/>
              </w:rPr>
              <w:t>страции Георгиевского городского округа Ста</w:t>
            </w:r>
            <w:r w:rsidRPr="000013A8">
              <w:rPr>
                <w:szCs w:val="28"/>
              </w:rPr>
              <w:t>в</w:t>
            </w:r>
            <w:r w:rsidRPr="000013A8">
              <w:rPr>
                <w:szCs w:val="28"/>
              </w:rPr>
              <w:t>ропольского края</w:t>
            </w:r>
          </w:p>
          <w:p w:rsidR="000013A8" w:rsidRPr="000013A8" w:rsidRDefault="000013A8" w:rsidP="000013A8">
            <w:pPr>
              <w:widowControl w:val="0"/>
              <w:rPr>
                <w:szCs w:val="28"/>
              </w:rPr>
            </w:pPr>
          </w:p>
        </w:tc>
      </w:tr>
      <w:tr w:rsidR="000013A8" w:rsidRPr="000013A8" w:rsidTr="00A31347">
        <w:tc>
          <w:tcPr>
            <w:tcW w:w="3277" w:type="dxa"/>
          </w:tcPr>
          <w:p w:rsidR="000013A8" w:rsidRPr="000013A8" w:rsidRDefault="000013A8" w:rsidP="000013A8">
            <w:pPr>
              <w:rPr>
                <w:szCs w:val="28"/>
              </w:rPr>
            </w:pPr>
            <w:r w:rsidRPr="000013A8">
              <w:rPr>
                <w:szCs w:val="28"/>
              </w:rPr>
              <w:t>Ходаков Алексей</w:t>
            </w:r>
          </w:p>
          <w:p w:rsidR="000013A8" w:rsidRPr="000013A8" w:rsidRDefault="000013A8" w:rsidP="000013A8">
            <w:pPr>
              <w:rPr>
                <w:szCs w:val="28"/>
              </w:rPr>
            </w:pPr>
            <w:r w:rsidRPr="000013A8">
              <w:rPr>
                <w:szCs w:val="28"/>
              </w:rPr>
              <w:t xml:space="preserve">Михайлович </w:t>
            </w:r>
          </w:p>
        </w:tc>
        <w:tc>
          <w:tcPr>
            <w:tcW w:w="6293" w:type="dxa"/>
          </w:tcPr>
          <w:p w:rsidR="000013A8" w:rsidRPr="000013A8" w:rsidRDefault="000013A8" w:rsidP="000013A8">
            <w:pPr>
              <w:tabs>
                <w:tab w:val="left" w:pos="5976"/>
              </w:tabs>
              <w:rPr>
                <w:szCs w:val="28"/>
              </w:rPr>
            </w:pPr>
            <w:r w:rsidRPr="000013A8">
              <w:rPr>
                <w:szCs w:val="28"/>
              </w:rPr>
              <w:t>председатель комитета по транспорту и связи а</w:t>
            </w:r>
            <w:r w:rsidRPr="000013A8">
              <w:rPr>
                <w:szCs w:val="28"/>
              </w:rPr>
              <w:t>д</w:t>
            </w:r>
            <w:r w:rsidRPr="000013A8">
              <w:rPr>
                <w:szCs w:val="28"/>
              </w:rPr>
              <w:t>министрации Георгиевского городского округа Ставропольского края</w:t>
            </w:r>
          </w:p>
        </w:tc>
      </w:tr>
    </w:tbl>
    <w:p w:rsidR="000013A8" w:rsidRPr="000013A8" w:rsidRDefault="000013A8" w:rsidP="000013A8">
      <w:pPr>
        <w:rPr>
          <w:szCs w:val="28"/>
        </w:rPr>
      </w:pPr>
    </w:p>
    <w:p w:rsidR="000013A8" w:rsidRPr="000013A8" w:rsidRDefault="000013A8" w:rsidP="000013A8">
      <w:pPr>
        <w:rPr>
          <w:szCs w:val="28"/>
        </w:rPr>
      </w:pPr>
    </w:p>
    <w:p w:rsidR="000013A8" w:rsidRPr="000013A8" w:rsidRDefault="000013A8" w:rsidP="000013A8">
      <w:pPr>
        <w:rPr>
          <w:szCs w:val="28"/>
        </w:rPr>
      </w:pPr>
    </w:p>
    <w:p w:rsidR="00C30D22" w:rsidRPr="000013A8" w:rsidRDefault="00C30D22" w:rsidP="00C30D22">
      <w:pPr>
        <w:rPr>
          <w:sz w:val="24"/>
          <w:szCs w:val="24"/>
        </w:rPr>
      </w:pPr>
    </w:p>
    <w:p w:rsidR="00C30D22" w:rsidRPr="00C30D22" w:rsidRDefault="00C30D22" w:rsidP="00C30D22">
      <w:pPr>
        <w:spacing w:line="240" w:lineRule="exact"/>
        <w:ind w:firstLine="2552"/>
        <w:rPr>
          <w:color w:val="FFFFFF"/>
          <w:szCs w:val="28"/>
          <w:u w:val="single"/>
        </w:rPr>
      </w:pPr>
      <w:r>
        <w:rPr>
          <w:szCs w:val="28"/>
        </w:rPr>
        <w:t xml:space="preserve">    </w:t>
      </w:r>
      <w:r w:rsidRPr="00C30D22">
        <w:rPr>
          <w:szCs w:val="28"/>
          <w:u w:val="single"/>
        </w:rPr>
        <w:t xml:space="preserve">                                 </w:t>
      </w:r>
      <w:r w:rsidRPr="00C30D22">
        <w:rPr>
          <w:color w:val="FFFFFF"/>
          <w:szCs w:val="28"/>
          <w:u w:val="single"/>
        </w:rPr>
        <w:t>1</w:t>
      </w:r>
    </w:p>
    <w:p w:rsidR="000013A8" w:rsidRPr="000013A8" w:rsidRDefault="000013A8" w:rsidP="000013A8">
      <w:pPr>
        <w:rPr>
          <w:szCs w:val="28"/>
        </w:rPr>
      </w:pPr>
      <w:bookmarkStart w:id="0" w:name="_GoBack"/>
      <w:bookmarkEnd w:id="0"/>
    </w:p>
    <w:sectPr w:rsidR="000013A8" w:rsidRPr="000013A8" w:rsidSect="002108BB">
      <w:headerReference w:type="default" r:id="rId8"/>
      <w:pgSz w:w="11906" w:h="16838"/>
      <w:pgMar w:top="1418"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C8" w:rsidRDefault="001929C8" w:rsidP="005B44F5">
      <w:r>
        <w:separator/>
      </w:r>
    </w:p>
  </w:endnote>
  <w:endnote w:type="continuationSeparator" w:id="0">
    <w:p w:rsidR="001929C8" w:rsidRDefault="001929C8" w:rsidP="005B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C8" w:rsidRDefault="001929C8" w:rsidP="005B44F5">
      <w:r>
        <w:separator/>
      </w:r>
    </w:p>
  </w:footnote>
  <w:footnote w:type="continuationSeparator" w:id="0">
    <w:p w:rsidR="001929C8" w:rsidRDefault="001929C8" w:rsidP="005B4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3B" w:rsidRDefault="00D471C8" w:rsidP="00D471C8">
    <w:pPr>
      <w:pStyle w:val="a4"/>
      <w:jc w:val="right"/>
    </w:pPr>
    <w:r>
      <w:fldChar w:fldCharType="begin"/>
    </w:r>
    <w:r>
      <w:instrText>PAGE   \* MERGEFORMAT</w:instrText>
    </w:r>
    <w:r>
      <w:fldChar w:fldCharType="separate"/>
    </w:r>
    <w:r w:rsidR="00C30D22">
      <w:rPr>
        <w:noProof/>
      </w:rPr>
      <w:t>16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5B7"/>
    <w:rsid w:val="000013A8"/>
    <w:rsid w:val="00011A6B"/>
    <w:rsid w:val="00025A3B"/>
    <w:rsid w:val="000531CA"/>
    <w:rsid w:val="00084528"/>
    <w:rsid w:val="000A7C31"/>
    <w:rsid w:val="000C565A"/>
    <w:rsid w:val="000E03F6"/>
    <w:rsid w:val="000E57D5"/>
    <w:rsid w:val="000F3DBA"/>
    <w:rsid w:val="00161379"/>
    <w:rsid w:val="00164629"/>
    <w:rsid w:val="001929C8"/>
    <w:rsid w:val="0019355B"/>
    <w:rsid w:val="001A5930"/>
    <w:rsid w:val="002108BB"/>
    <w:rsid w:val="00224F73"/>
    <w:rsid w:val="00230720"/>
    <w:rsid w:val="002926E8"/>
    <w:rsid w:val="002A775A"/>
    <w:rsid w:val="002B5A20"/>
    <w:rsid w:val="002D2A95"/>
    <w:rsid w:val="00314156"/>
    <w:rsid w:val="0033314A"/>
    <w:rsid w:val="00333633"/>
    <w:rsid w:val="00346E83"/>
    <w:rsid w:val="003B16C5"/>
    <w:rsid w:val="003E18B9"/>
    <w:rsid w:val="003F11BD"/>
    <w:rsid w:val="004230F5"/>
    <w:rsid w:val="0049390B"/>
    <w:rsid w:val="004A153B"/>
    <w:rsid w:val="004A521A"/>
    <w:rsid w:val="004C5142"/>
    <w:rsid w:val="005417EF"/>
    <w:rsid w:val="005419E5"/>
    <w:rsid w:val="0054534C"/>
    <w:rsid w:val="005631B5"/>
    <w:rsid w:val="00587E0A"/>
    <w:rsid w:val="00590AA3"/>
    <w:rsid w:val="005B44F5"/>
    <w:rsid w:val="005B47F9"/>
    <w:rsid w:val="005B7C04"/>
    <w:rsid w:val="005D0602"/>
    <w:rsid w:val="005D5593"/>
    <w:rsid w:val="005D68D6"/>
    <w:rsid w:val="005E42DD"/>
    <w:rsid w:val="005E4C51"/>
    <w:rsid w:val="005E60EB"/>
    <w:rsid w:val="005F43FF"/>
    <w:rsid w:val="006027AD"/>
    <w:rsid w:val="006260C5"/>
    <w:rsid w:val="00631584"/>
    <w:rsid w:val="00637B34"/>
    <w:rsid w:val="006552E5"/>
    <w:rsid w:val="00666BD6"/>
    <w:rsid w:val="00686FA7"/>
    <w:rsid w:val="006A3DB0"/>
    <w:rsid w:val="006C202C"/>
    <w:rsid w:val="006E1EC6"/>
    <w:rsid w:val="007055AE"/>
    <w:rsid w:val="00705B8B"/>
    <w:rsid w:val="00705C18"/>
    <w:rsid w:val="00716ED3"/>
    <w:rsid w:val="0075370D"/>
    <w:rsid w:val="00773078"/>
    <w:rsid w:val="00790AF7"/>
    <w:rsid w:val="007B1F19"/>
    <w:rsid w:val="007D4D14"/>
    <w:rsid w:val="007F4419"/>
    <w:rsid w:val="00825D4E"/>
    <w:rsid w:val="008302D5"/>
    <w:rsid w:val="008332B8"/>
    <w:rsid w:val="008A1B52"/>
    <w:rsid w:val="008A421C"/>
    <w:rsid w:val="008B2672"/>
    <w:rsid w:val="008C748C"/>
    <w:rsid w:val="008F17DD"/>
    <w:rsid w:val="009025B7"/>
    <w:rsid w:val="009221AE"/>
    <w:rsid w:val="0093598B"/>
    <w:rsid w:val="00945407"/>
    <w:rsid w:val="0095363B"/>
    <w:rsid w:val="00966109"/>
    <w:rsid w:val="009C28E7"/>
    <w:rsid w:val="009D36B8"/>
    <w:rsid w:val="00A0086A"/>
    <w:rsid w:val="00A06F32"/>
    <w:rsid w:val="00A15461"/>
    <w:rsid w:val="00A17CE9"/>
    <w:rsid w:val="00A42BF9"/>
    <w:rsid w:val="00A71869"/>
    <w:rsid w:val="00A84AC1"/>
    <w:rsid w:val="00A90F5E"/>
    <w:rsid w:val="00AA18D7"/>
    <w:rsid w:val="00AA248B"/>
    <w:rsid w:val="00AB2875"/>
    <w:rsid w:val="00AC0022"/>
    <w:rsid w:val="00AE34B2"/>
    <w:rsid w:val="00B24894"/>
    <w:rsid w:val="00B3239C"/>
    <w:rsid w:val="00B3603E"/>
    <w:rsid w:val="00B401C1"/>
    <w:rsid w:val="00B710A8"/>
    <w:rsid w:val="00B76E86"/>
    <w:rsid w:val="00B800CA"/>
    <w:rsid w:val="00B8160D"/>
    <w:rsid w:val="00B909E1"/>
    <w:rsid w:val="00BB41B7"/>
    <w:rsid w:val="00BE78C9"/>
    <w:rsid w:val="00C26A1E"/>
    <w:rsid w:val="00C30D22"/>
    <w:rsid w:val="00C4148B"/>
    <w:rsid w:val="00C53C7A"/>
    <w:rsid w:val="00C63A86"/>
    <w:rsid w:val="00C662B5"/>
    <w:rsid w:val="00CB0173"/>
    <w:rsid w:val="00CD7810"/>
    <w:rsid w:val="00CE4B4F"/>
    <w:rsid w:val="00CF4199"/>
    <w:rsid w:val="00D01D6A"/>
    <w:rsid w:val="00D32E9A"/>
    <w:rsid w:val="00D43036"/>
    <w:rsid w:val="00D471C8"/>
    <w:rsid w:val="00D60752"/>
    <w:rsid w:val="00D67259"/>
    <w:rsid w:val="00D77318"/>
    <w:rsid w:val="00DA0443"/>
    <w:rsid w:val="00DA69CB"/>
    <w:rsid w:val="00DB40B3"/>
    <w:rsid w:val="00DB4F12"/>
    <w:rsid w:val="00DD29FA"/>
    <w:rsid w:val="00DE21E5"/>
    <w:rsid w:val="00DE251D"/>
    <w:rsid w:val="00E02207"/>
    <w:rsid w:val="00E147C5"/>
    <w:rsid w:val="00E177D5"/>
    <w:rsid w:val="00E17A18"/>
    <w:rsid w:val="00E45A3B"/>
    <w:rsid w:val="00E5229E"/>
    <w:rsid w:val="00E52F37"/>
    <w:rsid w:val="00E530B6"/>
    <w:rsid w:val="00E74B35"/>
    <w:rsid w:val="00EB09ED"/>
    <w:rsid w:val="00EB44EF"/>
    <w:rsid w:val="00EE037F"/>
    <w:rsid w:val="00EF74B1"/>
    <w:rsid w:val="00F45EC4"/>
    <w:rsid w:val="00F64CD8"/>
    <w:rsid w:val="00FC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51D"/>
    <w:pPr>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B44F5"/>
    <w:pPr>
      <w:widowControl w:val="0"/>
      <w:adjustRightInd w:val="0"/>
      <w:spacing w:after="160" w:line="240" w:lineRule="exact"/>
      <w:jc w:val="right"/>
    </w:pPr>
    <w:rPr>
      <w:rFonts w:eastAsia="Times New Roman"/>
      <w:sz w:val="20"/>
      <w:szCs w:val="20"/>
      <w:lang w:val="en-GB"/>
    </w:rPr>
  </w:style>
  <w:style w:type="paragraph" w:styleId="a4">
    <w:name w:val="header"/>
    <w:basedOn w:val="a"/>
    <w:link w:val="a5"/>
    <w:uiPriority w:val="99"/>
    <w:unhideWhenUsed/>
    <w:rsid w:val="005B44F5"/>
    <w:pPr>
      <w:tabs>
        <w:tab w:val="center" w:pos="4677"/>
        <w:tab w:val="right" w:pos="9355"/>
      </w:tabs>
    </w:pPr>
  </w:style>
  <w:style w:type="character" w:customStyle="1" w:styleId="a5">
    <w:name w:val="Верхний колонтитул Знак"/>
    <w:link w:val="a4"/>
    <w:uiPriority w:val="99"/>
    <w:rsid w:val="005B44F5"/>
    <w:rPr>
      <w:sz w:val="28"/>
      <w:szCs w:val="22"/>
      <w:lang w:eastAsia="en-US"/>
    </w:rPr>
  </w:style>
  <w:style w:type="paragraph" w:styleId="a6">
    <w:name w:val="footer"/>
    <w:basedOn w:val="a"/>
    <w:link w:val="a7"/>
    <w:uiPriority w:val="99"/>
    <w:unhideWhenUsed/>
    <w:rsid w:val="005B44F5"/>
    <w:pPr>
      <w:tabs>
        <w:tab w:val="center" w:pos="4677"/>
        <w:tab w:val="right" w:pos="9355"/>
      </w:tabs>
    </w:pPr>
  </w:style>
  <w:style w:type="character" w:customStyle="1" w:styleId="a7">
    <w:name w:val="Нижний колонтитул Знак"/>
    <w:link w:val="a6"/>
    <w:uiPriority w:val="99"/>
    <w:rsid w:val="005B44F5"/>
    <w:rPr>
      <w:sz w:val="28"/>
      <w:szCs w:val="22"/>
      <w:lang w:eastAsia="en-US"/>
    </w:rPr>
  </w:style>
  <w:style w:type="paragraph" w:styleId="a8">
    <w:name w:val="Body Text Indent"/>
    <w:basedOn w:val="a"/>
    <w:link w:val="a9"/>
    <w:rsid w:val="00B24894"/>
    <w:pPr>
      <w:spacing w:after="120"/>
      <w:ind w:left="283"/>
      <w:jc w:val="left"/>
    </w:pPr>
    <w:rPr>
      <w:rFonts w:eastAsia="Times New Roman"/>
      <w:sz w:val="24"/>
      <w:szCs w:val="24"/>
      <w:lang w:eastAsia="ru-RU"/>
    </w:rPr>
  </w:style>
  <w:style w:type="character" w:customStyle="1" w:styleId="a9">
    <w:name w:val="Основной текст с отступом Знак"/>
    <w:link w:val="a8"/>
    <w:rsid w:val="00B24894"/>
    <w:rPr>
      <w:rFonts w:eastAsia="Times New Roman"/>
      <w:sz w:val="24"/>
      <w:szCs w:val="24"/>
    </w:rPr>
  </w:style>
  <w:style w:type="paragraph" w:styleId="aa">
    <w:name w:val="Balloon Text"/>
    <w:basedOn w:val="a"/>
    <w:link w:val="ab"/>
    <w:uiPriority w:val="99"/>
    <w:semiHidden/>
    <w:unhideWhenUsed/>
    <w:rsid w:val="005417EF"/>
    <w:rPr>
      <w:rFonts w:ascii="Tahoma" w:hAnsi="Tahoma" w:cs="Tahoma"/>
      <w:sz w:val="16"/>
      <w:szCs w:val="16"/>
    </w:rPr>
  </w:style>
  <w:style w:type="character" w:customStyle="1" w:styleId="ab">
    <w:name w:val="Текст выноски Знак"/>
    <w:link w:val="aa"/>
    <w:uiPriority w:val="99"/>
    <w:semiHidden/>
    <w:rsid w:val="005417EF"/>
    <w:rPr>
      <w:rFonts w:ascii="Tahoma" w:hAnsi="Tahoma" w:cs="Tahoma"/>
      <w:sz w:val="16"/>
      <w:szCs w:val="16"/>
      <w:lang w:eastAsia="en-US"/>
    </w:rPr>
  </w:style>
  <w:style w:type="paragraph" w:styleId="ac">
    <w:name w:val="No Spacing"/>
    <w:uiPriority w:val="1"/>
    <w:qFormat/>
    <w:rsid w:val="003E18B9"/>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88852">
      <w:bodyDiv w:val="1"/>
      <w:marLeft w:val="0"/>
      <w:marRight w:val="0"/>
      <w:marTop w:val="0"/>
      <w:marBottom w:val="0"/>
      <w:divBdr>
        <w:top w:val="none" w:sz="0" w:space="0" w:color="auto"/>
        <w:left w:val="none" w:sz="0" w:space="0" w:color="auto"/>
        <w:bottom w:val="none" w:sz="0" w:space="0" w:color="auto"/>
        <w:right w:val="none" w:sz="0" w:space="0" w:color="auto"/>
      </w:divBdr>
    </w:div>
    <w:div w:id="1275139638">
      <w:bodyDiv w:val="1"/>
      <w:marLeft w:val="0"/>
      <w:marRight w:val="0"/>
      <w:marTop w:val="0"/>
      <w:marBottom w:val="0"/>
      <w:divBdr>
        <w:top w:val="none" w:sz="0" w:space="0" w:color="auto"/>
        <w:left w:val="none" w:sz="0" w:space="0" w:color="auto"/>
        <w:bottom w:val="none" w:sz="0" w:space="0" w:color="auto"/>
        <w:right w:val="none" w:sz="0" w:space="0" w:color="auto"/>
      </w:divBdr>
    </w:div>
    <w:div w:id="1766340051">
      <w:bodyDiv w:val="1"/>
      <w:marLeft w:val="0"/>
      <w:marRight w:val="0"/>
      <w:marTop w:val="0"/>
      <w:marBottom w:val="0"/>
      <w:divBdr>
        <w:top w:val="none" w:sz="0" w:space="0" w:color="auto"/>
        <w:left w:val="none" w:sz="0" w:space="0" w:color="auto"/>
        <w:bottom w:val="none" w:sz="0" w:space="0" w:color="auto"/>
        <w:right w:val="none" w:sz="0" w:space="0" w:color="auto"/>
      </w:divBdr>
    </w:div>
    <w:div w:id="19809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732F7-550E-4503-87A1-9A1CE2DF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2901</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Машбюро</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dc:creator>
  <cp:keywords/>
  <dc:description/>
  <cp:lastModifiedBy>User</cp:lastModifiedBy>
  <cp:revision>16</cp:revision>
  <cp:lastPrinted>2018-04-03T14:28:00Z</cp:lastPrinted>
  <dcterms:created xsi:type="dcterms:W3CDTF">2018-03-27T11:15:00Z</dcterms:created>
  <dcterms:modified xsi:type="dcterms:W3CDTF">2018-08-21T17:08:00Z</dcterms:modified>
</cp:coreProperties>
</file>