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Информация о результатах взаимодействия субъектов малого и среднего предпринимательства Георгиевского </w:t>
      </w:r>
      <w:r w:rsidR="00732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732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732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ниципального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Ставропольского края с организациями, образующими инфраструктуру поддержки субъектов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лого и среднего предпринимательства в Ставропольском крае:</w:t>
      </w:r>
    </w:p>
    <w:p w:rsidR="00431213" w:rsidRDefault="004312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Style w:val="a9"/>
        <w:tblW w:w="15681" w:type="dxa"/>
        <w:jc w:val="center"/>
        <w:tblInd w:w="-38" w:type="dxa"/>
        <w:tblLayout w:type="fixed"/>
        <w:tblCellMar>
          <w:left w:w="103" w:type="dxa"/>
        </w:tblCellMar>
        <w:tblLook w:val="04A0"/>
      </w:tblPr>
      <w:tblGrid>
        <w:gridCol w:w="3491"/>
        <w:gridCol w:w="1875"/>
        <w:gridCol w:w="251"/>
        <w:gridCol w:w="1870"/>
        <w:gridCol w:w="2141"/>
        <w:gridCol w:w="146"/>
        <w:gridCol w:w="1940"/>
        <w:gridCol w:w="2141"/>
        <w:gridCol w:w="87"/>
        <w:gridCol w:w="1739"/>
      </w:tblGrid>
      <w:tr w:rsidR="00431213" w:rsidTr="00D840B3">
        <w:trPr>
          <w:jc w:val="center"/>
        </w:trPr>
        <w:tc>
          <w:tcPr>
            <w:tcW w:w="34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 г.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 г.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540165" w:rsidP="008855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  <w:r w:rsidR="008855C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31213" w:rsidTr="00D840B3">
        <w:trPr>
          <w:jc w:val="center"/>
        </w:trPr>
        <w:tc>
          <w:tcPr>
            <w:tcW w:w="3491" w:type="dxa"/>
            <w:vMerge/>
            <w:shd w:val="clear" w:color="auto" w:fill="auto"/>
            <w:tcMar>
              <w:left w:w="103" w:type="dxa"/>
            </w:tcMar>
          </w:tcPr>
          <w:p w:rsidR="00431213" w:rsidRDefault="00431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дарственной поддержки,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объем гос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дарственной поддержки, млн. руб.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Pr="004B7765" w:rsidRDefault="00885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Фонд микрофинансирования субъектов МСП в СК</w:t>
            </w:r>
            <w:r w:rsidR="00A72E3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8855C4" w:rsidP="00875652">
            <w:pPr>
              <w:pStyle w:val="a8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B776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8855C4" w:rsidP="00875652">
            <w:pPr>
              <w:pStyle w:val="a8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B776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31,07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8855C4" w:rsidP="00AC14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8855C4" w:rsidP="00AC14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732DB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732DB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48,32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Гарантийный фонд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 субъектов МСП в СК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756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756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163,67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AC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AC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97,40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7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7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137,40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содействия инновац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онному развитию СК, суб</w:t>
            </w:r>
            <w:r>
              <w:rPr>
                <w:rFonts w:ascii="Times New Roman" w:hAnsi="Times New Roman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sz w:val="26"/>
                <w:szCs w:val="26"/>
              </w:rPr>
              <w:t>екты участники национал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ного проекты «Производ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тельность труда»*</w:t>
            </w:r>
            <w:r w:rsidR="00A72E3E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855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8855C4" w:rsidRDefault="008855C4" w:rsidP="008855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8855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8855C4" w:rsidRDefault="008855C4" w:rsidP="008855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9C7B01" w:rsidRPr="00581D4C" w:rsidRDefault="009C7B01" w:rsidP="009C7B0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8855C4" w:rsidRPr="00581D4C" w:rsidRDefault="009C7B01" w:rsidP="009C7B0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поддержки предпр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нимательства в СК, услуг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услуг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7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72 </w:t>
            </w:r>
            <w:r w:rsidR="009C7B01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6016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sz w:val="26"/>
                <w:szCs w:val="26"/>
              </w:rPr>
            </w:pP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АО «Федеральная корпор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ция по развитию малого и среднего предпринимател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ства»</w:t>
            </w:r>
          </w:p>
        </w:tc>
        <w:tc>
          <w:tcPr>
            <w:tcW w:w="1875" w:type="dxa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BE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BE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  <w:tc>
          <w:tcPr>
            <w:tcW w:w="228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EB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0" w:type="dxa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EB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48,30</w:t>
            </w:r>
          </w:p>
        </w:tc>
        <w:tc>
          <w:tcPr>
            <w:tcW w:w="222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9C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9C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финансовая </w:t>
            </w:r>
          </w:p>
          <w:p w:rsidR="008855C4" w:rsidRDefault="008855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поддержка</w:t>
            </w:r>
          </w:p>
        </w:tc>
        <w:tc>
          <w:tcPr>
            <w:tcW w:w="18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BE2D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12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0C5EE0" w:rsidRDefault="008855C4" w:rsidP="00BE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E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270,14</w:t>
            </w:r>
          </w:p>
        </w:tc>
        <w:tc>
          <w:tcPr>
            <w:tcW w:w="228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1D1A98" w:rsidRDefault="008855C4" w:rsidP="00EB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0C5EE0" w:rsidRDefault="008855C4" w:rsidP="00EB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163,90</w:t>
            </w:r>
          </w:p>
        </w:tc>
        <w:tc>
          <w:tcPr>
            <w:tcW w:w="2228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1D1A98" w:rsidRDefault="007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0C5EE0" w:rsidRDefault="007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185,72</w:t>
            </w:r>
          </w:p>
        </w:tc>
      </w:tr>
    </w:tbl>
    <w:p w:rsidR="00431213" w:rsidRDefault="0043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213" w:rsidRDefault="00D840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7F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2019 года Фонд содействия инновационному развитию СК осуществляет деятельность по реализации национального проекта </w:t>
      </w:r>
    </w:p>
    <w:p w:rsidR="00431213" w:rsidRDefault="00D840B3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«Производительность труда». Участник национального проекта «Производительность труда»: федеральный центр компетенций: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Мяс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комбинат «Олимпия»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региональный центр компетенций: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«Интеринвест», ООО Сельскохозяйственное предприятие «Рассвет»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31213" w:rsidRDefault="00431213">
      <w:pPr>
        <w:spacing w:after="0" w:line="240" w:lineRule="auto"/>
        <w:contextualSpacing/>
        <w:jc w:val="both"/>
        <w:sectPr w:rsidR="00431213" w:rsidSect="00457F6A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9C7B01" w:rsidRDefault="00732DBA" w:rsidP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F6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году</w:t>
      </w:r>
      <w:r w:rsidR="009C7B01">
        <w:rPr>
          <w:rFonts w:ascii="Times New Roman" w:hAnsi="Times New Roman" w:cs="Times New Roman"/>
          <w:sz w:val="28"/>
          <w:szCs w:val="28"/>
        </w:rPr>
        <w:t>:</w:t>
      </w:r>
    </w:p>
    <w:p w:rsidR="009F6DFC" w:rsidRPr="00A651DD" w:rsidRDefault="009F6DFC" w:rsidP="009F6DFC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DD">
        <w:rPr>
          <w:rFonts w:ascii="Times New Roman" w:hAnsi="Times New Roman" w:cs="Times New Roman"/>
          <w:color w:val="000002"/>
          <w:sz w:val="28"/>
          <w:szCs w:val="28"/>
        </w:rPr>
        <w:t>Ставропольским краевым фондом микрофинансирования финансовая подд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ержка оказана </w:t>
      </w:r>
      <w:r w:rsidR="00732DBA">
        <w:rPr>
          <w:rFonts w:ascii="Times New Roman" w:hAnsi="Times New Roman" w:cs="Times New Roman"/>
          <w:color w:val="000002"/>
          <w:sz w:val="28"/>
          <w:szCs w:val="28"/>
        </w:rPr>
        <w:t>17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 МСП на сумму </w:t>
      </w:r>
      <w:r w:rsidR="00732DBA">
        <w:rPr>
          <w:rFonts w:ascii="Times New Roman" w:hAnsi="Times New Roman" w:cs="Times New Roman"/>
          <w:color w:val="000002"/>
          <w:sz w:val="28"/>
          <w:szCs w:val="28"/>
        </w:rPr>
        <w:t>48,32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2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2"/>
          <w:sz w:val="28"/>
          <w:szCs w:val="28"/>
        </w:rPr>
        <w:t xml:space="preserve">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9F6DFC" w:rsidRPr="00A651DD" w:rsidRDefault="009F6DFC" w:rsidP="009F6DFC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краевым 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Гарантийны</w:t>
      </w:r>
      <w:r>
        <w:rPr>
          <w:rFonts w:ascii="Times New Roman" w:hAnsi="Times New Roman" w:cs="Times New Roman"/>
          <w:color w:val="000002"/>
          <w:sz w:val="28"/>
          <w:szCs w:val="28"/>
        </w:rPr>
        <w:t>м фондом поддержки предоставлено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 xml:space="preserve"> поручител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ь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ст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во </w:t>
      </w:r>
      <w:r w:rsidR="00732DBA">
        <w:rPr>
          <w:rFonts w:ascii="Times New Roman" w:hAnsi="Times New Roman" w:cs="Times New Roman"/>
          <w:color w:val="000002"/>
          <w:sz w:val="28"/>
          <w:szCs w:val="28"/>
        </w:rPr>
        <w:t>21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 МСП на сумму </w:t>
      </w:r>
      <w:r w:rsidR="00732DBA">
        <w:rPr>
          <w:rFonts w:ascii="Times New Roman" w:hAnsi="Times New Roman" w:cs="Times New Roman"/>
          <w:color w:val="000002"/>
          <w:sz w:val="28"/>
          <w:szCs w:val="28"/>
        </w:rPr>
        <w:t>137</w:t>
      </w:r>
      <w:r>
        <w:rPr>
          <w:rFonts w:ascii="Times New Roman" w:hAnsi="Times New Roman" w:cs="Times New Roman"/>
          <w:color w:val="000002"/>
          <w:sz w:val="28"/>
          <w:szCs w:val="28"/>
        </w:rPr>
        <w:t>,</w:t>
      </w:r>
      <w:r w:rsidR="00732DBA">
        <w:rPr>
          <w:rFonts w:ascii="Times New Roman" w:hAnsi="Times New Roman" w:cs="Times New Roman"/>
          <w:color w:val="000002"/>
          <w:sz w:val="28"/>
          <w:szCs w:val="28"/>
        </w:rPr>
        <w:t>40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2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2"/>
          <w:sz w:val="28"/>
          <w:szCs w:val="28"/>
        </w:rPr>
        <w:t xml:space="preserve">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9F6DFC" w:rsidRDefault="009F6DFC" w:rsidP="009F6DFC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Фондом поддержки предпринимательства в Ставропольском крае суб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ектам МСП оказано </w:t>
      </w:r>
      <w:r w:rsidR="00732DB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Центром поддержки экспорта 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зано</w:t>
      </w:r>
      <w:r w:rsidR="0073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компаниям-экспортерам.</w:t>
      </w:r>
    </w:p>
    <w:p w:rsidR="009C7B01" w:rsidRDefault="009C7B01" w:rsidP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457F6A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B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году</w:t>
      </w:r>
      <w:r w:rsidR="00DD6E79">
        <w:rPr>
          <w:rFonts w:ascii="Times New Roman" w:hAnsi="Times New Roman" w:cs="Times New Roman"/>
          <w:sz w:val="28"/>
          <w:szCs w:val="28"/>
        </w:rPr>
        <w:t>: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E4">
        <w:rPr>
          <w:rFonts w:ascii="Times New Roman" w:hAnsi="Times New Roman" w:cs="Times New Roman"/>
          <w:color w:val="000002"/>
          <w:sz w:val="28"/>
          <w:szCs w:val="28"/>
        </w:rPr>
        <w:t>Ставропольским краевым фондом микрофинансировани</w:t>
      </w:r>
      <w:r w:rsidR="0023559A" w:rsidRPr="00B708E4">
        <w:rPr>
          <w:rFonts w:ascii="Times New Roman" w:hAnsi="Times New Roman" w:cs="Times New Roman"/>
          <w:color w:val="000002"/>
          <w:sz w:val="28"/>
          <w:szCs w:val="28"/>
        </w:rPr>
        <w:t>я финансовая поддержка оказана</w:t>
      </w:r>
      <w:r w:rsidR="00B708E4" w:rsidRPr="00B708E4">
        <w:rPr>
          <w:rFonts w:ascii="Times New Roman" w:hAnsi="Times New Roman" w:cs="Times New Roman"/>
          <w:color w:val="000002"/>
          <w:sz w:val="28"/>
          <w:szCs w:val="28"/>
        </w:rPr>
        <w:t xml:space="preserve"> 7</w:t>
      </w:r>
      <w:r w:rsidRPr="00B708E4"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 МСП (</w:t>
      </w:r>
      <w:r w:rsidR="00B708E4" w:rsidRPr="00B708E4">
        <w:rPr>
          <w:rFonts w:ascii="Times New Roman" w:hAnsi="Times New Roman" w:cs="Times New Roman"/>
          <w:color w:val="000002"/>
          <w:sz w:val="28"/>
          <w:szCs w:val="28"/>
        </w:rPr>
        <w:t>18,20</w:t>
      </w:r>
      <w:r w:rsidR="0023559A" w:rsidRPr="00B708E4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B708E4">
        <w:rPr>
          <w:rFonts w:ascii="Times New Roman" w:hAnsi="Times New Roman" w:cs="Times New Roman"/>
          <w:color w:val="000002"/>
          <w:sz w:val="28"/>
          <w:szCs w:val="28"/>
        </w:rPr>
        <w:t>млн рублей);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Гарантийным фондом поддержки субъектов МСП в Ставропольском кра</w:t>
      </w:r>
      <w:r w:rsidR="0023559A">
        <w:rPr>
          <w:rFonts w:ascii="Times New Roman" w:hAnsi="Times New Roman" w:cs="Times New Roman"/>
          <w:color w:val="000002"/>
          <w:sz w:val="28"/>
          <w:szCs w:val="28"/>
        </w:rPr>
        <w:t>е</w:t>
      </w:r>
      <w:r w:rsidR="0021628F">
        <w:rPr>
          <w:rFonts w:ascii="Times New Roman" w:hAnsi="Times New Roman" w:cs="Times New Roman"/>
          <w:color w:val="000002"/>
          <w:sz w:val="28"/>
          <w:szCs w:val="28"/>
        </w:rPr>
        <w:t xml:space="preserve"> предоставлены поручительства 14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 МСП (</w:t>
      </w:r>
      <w:r w:rsidR="0021628F">
        <w:rPr>
          <w:rFonts w:ascii="Times New Roman" w:hAnsi="Times New Roman" w:cs="Times New Roman"/>
          <w:color w:val="000002"/>
          <w:sz w:val="28"/>
          <w:szCs w:val="28"/>
        </w:rPr>
        <w:t>97,40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рублей);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color w:val="000002"/>
          <w:sz w:val="28"/>
          <w:szCs w:val="28"/>
        </w:rPr>
        <w:t>ъ</w:t>
      </w:r>
      <w:r w:rsidR="000413FF">
        <w:rPr>
          <w:rFonts w:ascii="Times New Roman" w:hAnsi="Times New Roman" w:cs="Times New Roman"/>
          <w:color w:val="000002"/>
          <w:sz w:val="28"/>
          <w:szCs w:val="28"/>
        </w:rPr>
        <w:t>ектам МСП оказано 63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услуг</w:t>
      </w:r>
      <w:r w:rsidR="000413FF">
        <w:rPr>
          <w:rFonts w:ascii="Times New Roman" w:hAnsi="Times New Roman" w:cs="Times New Roman"/>
          <w:color w:val="000002"/>
          <w:sz w:val="28"/>
          <w:szCs w:val="28"/>
        </w:rPr>
        <w:t>и</w:t>
      </w:r>
      <w:r>
        <w:rPr>
          <w:rFonts w:ascii="Times New Roman" w:hAnsi="Times New Roman" w:cs="Times New Roman"/>
          <w:color w:val="000002"/>
          <w:sz w:val="28"/>
          <w:szCs w:val="28"/>
        </w:rPr>
        <w:t>, в том числе Центром поддержки экспорта оказа</w:t>
      </w:r>
      <w:r w:rsidR="00853F03">
        <w:rPr>
          <w:rFonts w:ascii="Times New Roman" w:hAnsi="Times New Roman" w:cs="Times New Roman"/>
          <w:color w:val="000002"/>
          <w:sz w:val="28"/>
          <w:szCs w:val="28"/>
        </w:rPr>
        <w:t>но 9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услуг компаниям-экспортерам Георгиевского городского округа</w:t>
      </w:r>
      <w:r w:rsidR="00457F6A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457F6A" w:rsidRDefault="00457F6A" w:rsidP="00457F6A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корпорацией по развитию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предоставлены гарантии и поручительства 11 субъектам МСП на сумму 48,30 млн. рублей.</w:t>
      </w:r>
    </w:p>
    <w:p w:rsidR="00DD6E79" w:rsidRDefault="00DD6E79" w:rsidP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2021 году: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Фондом микрофинансирования субъектов МСП в Ставропольском крае финансовая поддержка на сумму 31,07 млн. рублей оказана 13 субъектам МСП, осуществляющим деятельность на территории ГГО СК;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Гарантийным фондом поддержки субъектов МСП в Ставропольском крае предоставлены поручительства 7 субъектам МСП ГГО СК на сумму 163,67 млн. рублей;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ектам МСП, осуществляющим деятельность на территории ГГО СК, было оказано 69 услуг</w:t>
      </w:r>
      <w:r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;</w:t>
      </w:r>
    </w:p>
    <w:p w:rsidR="00DD6E79" w:rsidRDefault="00DD6E79" w:rsidP="00DD6E79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корпорацией по развитию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предоставлены гарантии и поручительства 3 субъектам МСП на сумму 75,4 млн.</w:t>
      </w:r>
      <w:r w:rsidR="00457F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6E79" w:rsidRDefault="00DD6E79" w:rsidP="00DD6E79">
      <w:pPr>
        <w:tabs>
          <w:tab w:val="left" w:pos="2156"/>
        </w:tabs>
        <w:spacing w:after="0" w:line="240" w:lineRule="auto"/>
        <w:ind w:firstLine="709"/>
        <w:jc w:val="both"/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1213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/>
    <w:sectPr w:rsidR="00431213" w:rsidSect="0043121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431213"/>
    <w:rsid w:val="000413FF"/>
    <w:rsid w:val="000831AE"/>
    <w:rsid w:val="000C5EE0"/>
    <w:rsid w:val="00124D5B"/>
    <w:rsid w:val="00182492"/>
    <w:rsid w:val="001D1A98"/>
    <w:rsid w:val="001E02A1"/>
    <w:rsid w:val="00201948"/>
    <w:rsid w:val="0021628F"/>
    <w:rsid w:val="0023559A"/>
    <w:rsid w:val="002852BB"/>
    <w:rsid w:val="002A67E3"/>
    <w:rsid w:val="002B0073"/>
    <w:rsid w:val="002B25E9"/>
    <w:rsid w:val="003C3DA8"/>
    <w:rsid w:val="003D7139"/>
    <w:rsid w:val="00431213"/>
    <w:rsid w:val="00457F6A"/>
    <w:rsid w:val="004709F4"/>
    <w:rsid w:val="004B7765"/>
    <w:rsid w:val="00540165"/>
    <w:rsid w:val="00581D4C"/>
    <w:rsid w:val="00585BB6"/>
    <w:rsid w:val="00601614"/>
    <w:rsid w:val="006253B8"/>
    <w:rsid w:val="00732DBA"/>
    <w:rsid w:val="007E5E06"/>
    <w:rsid w:val="008070BE"/>
    <w:rsid w:val="00853545"/>
    <w:rsid w:val="00853F03"/>
    <w:rsid w:val="008546F5"/>
    <w:rsid w:val="008644DC"/>
    <w:rsid w:val="00864F6F"/>
    <w:rsid w:val="008855C4"/>
    <w:rsid w:val="00893518"/>
    <w:rsid w:val="008E4A8E"/>
    <w:rsid w:val="00910A40"/>
    <w:rsid w:val="009326EC"/>
    <w:rsid w:val="009A3CCC"/>
    <w:rsid w:val="009C7B01"/>
    <w:rsid w:val="009F6DFC"/>
    <w:rsid w:val="00A17DD3"/>
    <w:rsid w:val="00A72E3E"/>
    <w:rsid w:val="00AA3596"/>
    <w:rsid w:val="00AC64E1"/>
    <w:rsid w:val="00AC71EA"/>
    <w:rsid w:val="00B05F53"/>
    <w:rsid w:val="00B505A2"/>
    <w:rsid w:val="00B64041"/>
    <w:rsid w:val="00B708E4"/>
    <w:rsid w:val="00B81929"/>
    <w:rsid w:val="00BA3015"/>
    <w:rsid w:val="00BA4A85"/>
    <w:rsid w:val="00C154A5"/>
    <w:rsid w:val="00C17700"/>
    <w:rsid w:val="00C459FF"/>
    <w:rsid w:val="00C6295B"/>
    <w:rsid w:val="00D45A83"/>
    <w:rsid w:val="00D7333F"/>
    <w:rsid w:val="00D76F60"/>
    <w:rsid w:val="00D840B3"/>
    <w:rsid w:val="00DD6E79"/>
    <w:rsid w:val="00E25D12"/>
    <w:rsid w:val="00E70E1C"/>
    <w:rsid w:val="00EA162C"/>
    <w:rsid w:val="00ED274D"/>
    <w:rsid w:val="00EE2356"/>
    <w:rsid w:val="00F70A6E"/>
    <w:rsid w:val="00F756B6"/>
    <w:rsid w:val="00F93398"/>
    <w:rsid w:val="00FD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D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qFormat/>
    <w:locked/>
    <w:rsid w:val="00AC17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Абзац списка Знак"/>
    <w:uiPriority w:val="34"/>
    <w:qFormat/>
    <w:locked/>
    <w:rsid w:val="00C16FAE"/>
  </w:style>
  <w:style w:type="character" w:customStyle="1" w:styleId="apple-converted-space">
    <w:name w:val="apple-converted-space"/>
    <w:basedOn w:val="a0"/>
    <w:qFormat/>
    <w:rsid w:val="00C16FAE"/>
  </w:style>
  <w:style w:type="paragraph" w:customStyle="1" w:styleId="a4">
    <w:name w:val="Заголовок"/>
    <w:basedOn w:val="a"/>
    <w:next w:val="a5"/>
    <w:qFormat/>
    <w:rsid w:val="004312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431213"/>
    <w:pPr>
      <w:spacing w:after="140" w:line="288" w:lineRule="auto"/>
    </w:pPr>
  </w:style>
  <w:style w:type="paragraph" w:styleId="a6">
    <w:name w:val="List"/>
    <w:basedOn w:val="a5"/>
    <w:rsid w:val="00431213"/>
    <w:rPr>
      <w:rFonts w:cs="Mangal"/>
    </w:rPr>
  </w:style>
  <w:style w:type="paragraph" w:customStyle="1" w:styleId="Caption">
    <w:name w:val="Caption"/>
    <w:basedOn w:val="a"/>
    <w:qFormat/>
    <w:rsid w:val="0043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31213"/>
    <w:pPr>
      <w:suppressLineNumbers/>
    </w:pPr>
    <w:rPr>
      <w:rFonts w:cs="Mangal"/>
    </w:rPr>
  </w:style>
  <w:style w:type="paragraph" w:customStyle="1" w:styleId="21">
    <w:name w:val="Основной текст (2)1"/>
    <w:basedOn w:val="a"/>
    <w:link w:val="2"/>
    <w:uiPriority w:val="99"/>
    <w:qFormat/>
    <w:rsid w:val="00AC17AC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F7FA6"/>
    <w:pPr>
      <w:ind w:left="720"/>
      <w:contextualSpacing/>
    </w:pPr>
  </w:style>
  <w:style w:type="table" w:styleId="a9">
    <w:name w:val="Table Grid"/>
    <w:basedOn w:val="a1"/>
    <w:uiPriority w:val="59"/>
    <w:rsid w:val="00AB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2024-01-31T07:24:00Z</cp:lastPrinted>
  <dcterms:created xsi:type="dcterms:W3CDTF">2024-01-31T07:25:00Z</dcterms:created>
  <dcterms:modified xsi:type="dcterms:W3CDTF">2024-01-31T07:25:00Z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