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C" w:rsidRPr="00DC7159" w:rsidRDefault="0027212C" w:rsidP="00AD0D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</w:t>
      </w:r>
      <w:r w:rsidR="00DC7159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>ГЕОРГИЕВСКОГО</w:t>
      </w:r>
    </w:p>
    <w:p w:rsidR="0027212C" w:rsidRPr="00DC7159" w:rsidRDefault="0027212C" w:rsidP="00AD0D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>ГОРОДСКОГО ОКРУГА</w:t>
      </w:r>
    </w:p>
    <w:p w:rsidR="0027212C" w:rsidRPr="00DC7159" w:rsidRDefault="0027212C" w:rsidP="00AD0D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>СТАВРОПОЛЬСКОГО КРАЯ</w:t>
      </w:r>
    </w:p>
    <w:p w:rsidR="00DC7159" w:rsidRPr="00DC7159" w:rsidRDefault="00DC7159" w:rsidP="00AD0D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212C" w:rsidRPr="00DC7159" w:rsidRDefault="00DC7159" w:rsidP="00AD0D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C7159" w:rsidRPr="00DC7159" w:rsidRDefault="008C6D23" w:rsidP="00AD0D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6704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B4B83"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>января</w:t>
      </w:r>
      <w:r w:rsidR="0027212C"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</w:t>
      </w:r>
      <w:r w:rsidR="008B4B83"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27212C"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Pr="00DC7159">
        <w:rPr>
          <w:rFonts w:ascii="Arial" w:eastAsia="Times New Roman" w:hAnsi="Arial" w:cs="Arial"/>
          <w:b/>
          <w:sz w:val="32"/>
          <w:szCs w:val="32"/>
          <w:lang w:eastAsia="ru-RU"/>
        </w:rPr>
        <w:t>124</w:t>
      </w:r>
    </w:p>
    <w:p w:rsidR="0027212C" w:rsidRPr="00DC7159" w:rsidRDefault="0027212C" w:rsidP="00AD0DC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09CB" w:rsidRPr="00DC7159" w:rsidRDefault="00DC7159" w:rsidP="00AD0DC4">
      <w:pPr>
        <w:spacing w:after="0" w:line="240" w:lineRule="auto"/>
        <w:ind w:firstLine="567"/>
        <w:mirrorIndents/>
        <w:jc w:val="center"/>
        <w:rPr>
          <w:rFonts w:ascii="Arial" w:hAnsi="Arial" w:cs="Arial"/>
          <w:b/>
          <w:sz w:val="32"/>
          <w:szCs w:val="32"/>
        </w:rPr>
      </w:pPr>
      <w:r w:rsidRPr="00DC7159">
        <w:rPr>
          <w:rFonts w:ascii="Arial" w:hAnsi="Arial" w:cs="Arial"/>
          <w:b/>
          <w:sz w:val="32"/>
          <w:szCs w:val="32"/>
        </w:rPr>
        <w:t>ОБ ОРГАНИЗАЦИИ МОНИТОРИНГАНОРМАТИВНЫХ ПРАВОВЫХ АКТОВ</w:t>
      </w:r>
      <w:r w:rsidR="00DF3DF1">
        <w:rPr>
          <w:rFonts w:ascii="Arial" w:hAnsi="Arial" w:cs="Arial"/>
          <w:b/>
          <w:sz w:val="32"/>
          <w:szCs w:val="32"/>
        </w:rPr>
        <w:t xml:space="preserve"> </w:t>
      </w:r>
      <w:r w:rsidRPr="00DC7159">
        <w:rPr>
          <w:rFonts w:ascii="Arial" w:hAnsi="Arial" w:cs="Arial"/>
          <w:b/>
          <w:sz w:val="32"/>
          <w:szCs w:val="32"/>
        </w:rPr>
        <w:t>АДМИНИСТРАЦИИ ГЕОРГИЕВСКОГОГОРОДСКОГО ОКРУГАСТАВРОПОЛЬСКОГО КРАЯ</w:t>
      </w:r>
    </w:p>
    <w:p w:rsidR="009209CB" w:rsidRPr="00DC7159" w:rsidRDefault="009209CB" w:rsidP="00AD0DC4">
      <w:pPr>
        <w:spacing w:after="0"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</w:p>
    <w:p w:rsidR="009209CB" w:rsidRPr="00DC7159" w:rsidRDefault="009209CB" w:rsidP="00AD0DC4">
      <w:pPr>
        <w:spacing w:after="0"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</w:p>
    <w:p w:rsidR="00D77292" w:rsidRPr="00DC7159" w:rsidRDefault="008B4B83" w:rsidP="00AD0DC4">
      <w:pPr>
        <w:tabs>
          <w:tab w:val="left" w:pos="921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Руководствуясь Федеральным</w:t>
      </w:r>
      <w:r w:rsidR="0067043C">
        <w:rPr>
          <w:rFonts w:ascii="Arial" w:hAnsi="Arial" w:cs="Arial"/>
          <w:sz w:val="24"/>
          <w:szCs w:val="24"/>
        </w:rPr>
        <w:t xml:space="preserve"> </w:t>
      </w:r>
      <w:r w:rsidRPr="00DC7159">
        <w:rPr>
          <w:rFonts w:ascii="Arial" w:hAnsi="Arial" w:cs="Arial"/>
          <w:sz w:val="24"/>
          <w:szCs w:val="24"/>
        </w:rPr>
        <w:t>законом от 06 октября 2003 г. № 131-ФЗ «Об общих принципах организации местного самоуправления в Российской Федерации», Указом Президента  Российской  Федерации от 20 мая 2011 г. № 657 «О мониторинге правоприме</w:t>
      </w:r>
      <w:bookmarkStart w:id="0" w:name="_GoBack"/>
      <w:bookmarkEnd w:id="0"/>
      <w:r w:rsidRPr="00DC7159">
        <w:rPr>
          <w:rFonts w:ascii="Arial" w:hAnsi="Arial" w:cs="Arial"/>
          <w:sz w:val="24"/>
          <w:szCs w:val="24"/>
        </w:rPr>
        <w:t>нения в Российской Федерации», постановлением Губернатора Ставропольского края от 05 августа 2011 г. № 569 «Об организации мониторинга правоприменения в Ставропольском крае»</w:t>
      </w:r>
      <w:r w:rsidR="00BC58CC" w:rsidRPr="00DC7159">
        <w:rPr>
          <w:rFonts w:ascii="Arial" w:eastAsia="Times New Roman" w:hAnsi="Arial" w:cs="Arial"/>
          <w:sz w:val="24"/>
          <w:szCs w:val="24"/>
          <w:lang w:eastAsia="ru-RU"/>
        </w:rPr>
        <w:t>, ад</w:t>
      </w:r>
      <w:r w:rsidR="00433AB0" w:rsidRPr="00DC7159">
        <w:rPr>
          <w:rFonts w:ascii="Arial" w:hAnsi="Arial" w:cs="Arial"/>
          <w:sz w:val="24"/>
          <w:szCs w:val="24"/>
        </w:rPr>
        <w:t>министрация Георгиевского городского округа Ставропольского края</w:t>
      </w:r>
    </w:p>
    <w:p w:rsidR="00433AB0" w:rsidRPr="00DC7159" w:rsidRDefault="00433AB0" w:rsidP="00AD0DC4">
      <w:pPr>
        <w:tabs>
          <w:tab w:val="left" w:pos="921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3AB0" w:rsidRPr="00DC7159" w:rsidRDefault="00433AB0" w:rsidP="00AD0DC4">
      <w:pPr>
        <w:tabs>
          <w:tab w:val="left" w:pos="921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ПОСТАНОВЛЯЕТ</w:t>
      </w:r>
      <w:r w:rsidR="00527144" w:rsidRPr="00DC7159">
        <w:rPr>
          <w:rFonts w:ascii="Arial" w:hAnsi="Arial" w:cs="Arial"/>
          <w:sz w:val="24"/>
          <w:szCs w:val="24"/>
        </w:rPr>
        <w:t>:</w:t>
      </w:r>
    </w:p>
    <w:p w:rsidR="00E31B05" w:rsidRPr="00DC7159" w:rsidRDefault="00E31B05" w:rsidP="00AD0DC4">
      <w:pPr>
        <w:tabs>
          <w:tab w:val="left" w:pos="921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4B83" w:rsidRPr="00DC7159" w:rsidRDefault="008B4B83" w:rsidP="00AD0DC4">
      <w:pPr>
        <w:tabs>
          <w:tab w:val="left" w:pos="9214"/>
        </w:tabs>
        <w:spacing w:after="0"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1. Утвердить прилагаемое Положение о мониторинге нормативных правовых актов администрации Георгиевского городского округа Ставропольского края.</w:t>
      </w:r>
    </w:p>
    <w:p w:rsidR="008B4B83" w:rsidRPr="00DC7159" w:rsidRDefault="008B4B83" w:rsidP="00AD0DC4">
      <w:pPr>
        <w:tabs>
          <w:tab w:val="left" w:pos="9214"/>
        </w:tabs>
        <w:spacing w:after="0"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2. Структурным подразделениям администрации Георгиевского городского округа Ставропольского края обеспечить:</w:t>
      </w:r>
    </w:p>
    <w:p w:rsidR="008B4B83" w:rsidRPr="00DC7159" w:rsidRDefault="008B4B83" w:rsidP="00AD0DC4">
      <w:pPr>
        <w:spacing w:after="0"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2.1. Ежеквартально подготовку предложений в проект плана мониторинга нормативных правовых актов администрации Георгиевского городского округа</w:t>
      </w:r>
      <w:r w:rsidR="00D74940" w:rsidRPr="00DC7159">
        <w:rPr>
          <w:rFonts w:ascii="Arial" w:hAnsi="Arial" w:cs="Arial"/>
          <w:sz w:val="24"/>
          <w:szCs w:val="24"/>
        </w:rPr>
        <w:t xml:space="preserve"> Ставропольского края.</w:t>
      </w:r>
    </w:p>
    <w:p w:rsidR="008B4B83" w:rsidRPr="00DC7159" w:rsidRDefault="008B4B83" w:rsidP="00AD0DC4">
      <w:pPr>
        <w:tabs>
          <w:tab w:val="left" w:pos="9214"/>
        </w:tabs>
        <w:spacing w:after="0"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2.2. Своевременную подготовку п</w:t>
      </w:r>
      <w:r w:rsidR="00021CF1" w:rsidRPr="00DC7159">
        <w:rPr>
          <w:rFonts w:ascii="Arial" w:hAnsi="Arial" w:cs="Arial"/>
          <w:sz w:val="24"/>
          <w:szCs w:val="24"/>
        </w:rPr>
        <w:t>о результатам мониторинга норма</w:t>
      </w:r>
      <w:r w:rsidRPr="00DC7159">
        <w:rPr>
          <w:rFonts w:ascii="Arial" w:hAnsi="Arial" w:cs="Arial"/>
          <w:sz w:val="24"/>
          <w:szCs w:val="24"/>
        </w:rPr>
        <w:t>тивных правовых актов администрации Георгиевского городского округа Ставропольского края соответствующих проектов правовых актов.</w:t>
      </w:r>
    </w:p>
    <w:p w:rsidR="00021CF1" w:rsidRPr="00DC7159" w:rsidRDefault="008B4B83" w:rsidP="00AD0DC4">
      <w:pPr>
        <w:tabs>
          <w:tab w:val="left" w:pos="9214"/>
        </w:tabs>
        <w:spacing w:after="0" w:line="240" w:lineRule="auto"/>
        <w:ind w:firstLine="567"/>
        <w:mirrorIndents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3. Признать утратившим</w:t>
      </w:r>
      <w:r w:rsidR="00021CF1" w:rsidRPr="00DC7159">
        <w:rPr>
          <w:rFonts w:ascii="Arial" w:hAnsi="Arial" w:cs="Arial"/>
          <w:sz w:val="24"/>
          <w:szCs w:val="24"/>
        </w:rPr>
        <w:t>и</w:t>
      </w:r>
      <w:r w:rsidRPr="00DC7159">
        <w:rPr>
          <w:rFonts w:ascii="Arial" w:hAnsi="Arial" w:cs="Arial"/>
          <w:sz w:val="24"/>
          <w:szCs w:val="24"/>
        </w:rPr>
        <w:t xml:space="preserve"> силу</w:t>
      </w:r>
      <w:r w:rsidR="00021CF1" w:rsidRPr="00DC7159">
        <w:rPr>
          <w:rFonts w:ascii="Arial" w:hAnsi="Arial" w:cs="Arial"/>
          <w:sz w:val="24"/>
          <w:szCs w:val="24"/>
        </w:rPr>
        <w:t>:</w:t>
      </w:r>
    </w:p>
    <w:p w:rsidR="008B4B83" w:rsidRPr="00DC7159" w:rsidRDefault="008B4B83" w:rsidP="00AD0DC4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021CF1" w:rsidRPr="00DC7159">
        <w:rPr>
          <w:rFonts w:ascii="Arial" w:hAnsi="Arial" w:cs="Arial"/>
          <w:sz w:val="24"/>
          <w:szCs w:val="24"/>
        </w:rPr>
        <w:t>города Георгиевска</w:t>
      </w:r>
      <w:r w:rsidRPr="00DC7159">
        <w:rPr>
          <w:rFonts w:ascii="Arial" w:hAnsi="Arial" w:cs="Arial"/>
          <w:sz w:val="24"/>
          <w:szCs w:val="24"/>
        </w:rPr>
        <w:t xml:space="preserve"> Ставропольского края</w:t>
      </w:r>
      <w:r w:rsidR="00021CF1" w:rsidRPr="00DC7159">
        <w:rPr>
          <w:rFonts w:ascii="Arial" w:hAnsi="Arial" w:cs="Arial"/>
          <w:sz w:val="24"/>
          <w:szCs w:val="24"/>
        </w:rPr>
        <w:t xml:space="preserve"> от 14 февраля 2013 г. № 204 «Об утверждении Положения о мониторинге муниципальных нормативных правовых актов администрации города Георгиевска»;</w:t>
      </w:r>
    </w:p>
    <w:p w:rsidR="00021CF1" w:rsidRPr="00DC7159" w:rsidRDefault="00021CF1" w:rsidP="00AD0DC4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 xml:space="preserve">постановление администрации Георгиевского муниципального района Ставропольского края от </w:t>
      </w:r>
      <w:r w:rsidR="009D7597" w:rsidRPr="00DC7159">
        <w:rPr>
          <w:rFonts w:ascii="Arial" w:hAnsi="Arial" w:cs="Arial"/>
          <w:sz w:val="24"/>
          <w:szCs w:val="24"/>
        </w:rPr>
        <w:t>1</w:t>
      </w:r>
      <w:r w:rsidRPr="00DC7159">
        <w:rPr>
          <w:rFonts w:ascii="Arial" w:hAnsi="Arial" w:cs="Arial"/>
          <w:sz w:val="24"/>
          <w:szCs w:val="24"/>
        </w:rPr>
        <w:t>4 ноября 2016 г. № 1140 «Об организации мониторинга нормативных правовых актов администрации Георгиевского муниципального района Ставропольского края»</w:t>
      </w:r>
      <w:r w:rsidR="009D7597" w:rsidRPr="00DC7159">
        <w:rPr>
          <w:rFonts w:ascii="Arial" w:hAnsi="Arial" w:cs="Arial"/>
          <w:sz w:val="24"/>
          <w:szCs w:val="24"/>
        </w:rPr>
        <w:t>.</w:t>
      </w:r>
    </w:p>
    <w:p w:rsidR="008B4B83" w:rsidRPr="00DC7159" w:rsidRDefault="008B4B83" w:rsidP="00AD0DC4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</w:t>
      </w:r>
      <w:r w:rsidR="00021CF1" w:rsidRPr="00DC7159">
        <w:rPr>
          <w:rFonts w:ascii="Arial" w:hAnsi="Arial" w:cs="Arial"/>
          <w:sz w:val="24"/>
          <w:szCs w:val="24"/>
        </w:rPr>
        <w:t xml:space="preserve"> исполняющую обязанности </w:t>
      </w:r>
      <w:r w:rsidRPr="00DC7159">
        <w:rPr>
          <w:rFonts w:ascii="Arial" w:hAnsi="Arial" w:cs="Arial"/>
          <w:sz w:val="24"/>
          <w:szCs w:val="24"/>
        </w:rPr>
        <w:t>заместител</w:t>
      </w:r>
      <w:r w:rsidR="00021CF1" w:rsidRPr="00DC7159">
        <w:rPr>
          <w:rFonts w:ascii="Arial" w:hAnsi="Arial" w:cs="Arial"/>
          <w:sz w:val="24"/>
          <w:szCs w:val="24"/>
        </w:rPr>
        <w:t>я</w:t>
      </w:r>
      <w:r w:rsidRPr="00DC7159">
        <w:rPr>
          <w:rFonts w:ascii="Arial" w:hAnsi="Arial" w:cs="Arial"/>
          <w:sz w:val="24"/>
          <w:szCs w:val="24"/>
        </w:rPr>
        <w:t xml:space="preserve"> главы администрации Георгиевского </w:t>
      </w:r>
      <w:r w:rsidR="00021CF1" w:rsidRPr="00DC7159">
        <w:rPr>
          <w:rFonts w:ascii="Arial" w:hAnsi="Arial" w:cs="Arial"/>
          <w:sz w:val="24"/>
          <w:szCs w:val="24"/>
        </w:rPr>
        <w:t>городского округа</w:t>
      </w:r>
      <w:r w:rsidRPr="00DC7159">
        <w:rPr>
          <w:rFonts w:ascii="Arial" w:hAnsi="Arial" w:cs="Arial"/>
          <w:sz w:val="24"/>
          <w:szCs w:val="24"/>
        </w:rPr>
        <w:t xml:space="preserve"> Став</w:t>
      </w:r>
      <w:r w:rsidR="00021CF1" w:rsidRPr="00DC7159">
        <w:rPr>
          <w:rFonts w:ascii="Arial" w:hAnsi="Arial" w:cs="Arial"/>
          <w:sz w:val="24"/>
          <w:szCs w:val="24"/>
        </w:rPr>
        <w:t>ропольского края Бондареву О.А.</w:t>
      </w:r>
    </w:p>
    <w:p w:rsidR="00D77292" w:rsidRPr="00DC7159" w:rsidRDefault="008B4B83" w:rsidP="00AD0DC4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 xml:space="preserve">5. Настоящее постановление вступает в силу со дня его </w:t>
      </w:r>
      <w:r w:rsidR="009D7597" w:rsidRPr="00DC7159">
        <w:rPr>
          <w:rFonts w:ascii="Arial" w:hAnsi="Arial" w:cs="Arial"/>
          <w:sz w:val="24"/>
          <w:szCs w:val="24"/>
        </w:rPr>
        <w:t>официального опубликования</w:t>
      </w:r>
      <w:r w:rsidRPr="00DC7159">
        <w:rPr>
          <w:rFonts w:ascii="Arial" w:hAnsi="Arial" w:cs="Arial"/>
          <w:sz w:val="24"/>
          <w:szCs w:val="24"/>
        </w:rPr>
        <w:t>.</w:t>
      </w:r>
    </w:p>
    <w:p w:rsidR="00D77292" w:rsidRPr="00DC7159" w:rsidRDefault="00D77292" w:rsidP="00AD0DC4">
      <w:pPr>
        <w:tabs>
          <w:tab w:val="left" w:pos="9356"/>
        </w:tabs>
        <w:spacing w:after="0" w:line="240" w:lineRule="auto"/>
        <w:ind w:firstLine="567"/>
        <w:mirrorIndents/>
        <w:jc w:val="right"/>
        <w:rPr>
          <w:rFonts w:ascii="Arial" w:hAnsi="Arial" w:cs="Arial"/>
          <w:sz w:val="24"/>
          <w:szCs w:val="24"/>
        </w:rPr>
      </w:pPr>
    </w:p>
    <w:p w:rsidR="009D7597" w:rsidRPr="00DC7159" w:rsidRDefault="009D7597" w:rsidP="00AD0DC4">
      <w:pPr>
        <w:tabs>
          <w:tab w:val="left" w:pos="9356"/>
        </w:tabs>
        <w:spacing w:after="0" w:line="240" w:lineRule="auto"/>
        <w:ind w:firstLine="567"/>
        <w:mirrorIndents/>
        <w:jc w:val="right"/>
        <w:rPr>
          <w:rFonts w:ascii="Arial" w:hAnsi="Arial" w:cs="Arial"/>
          <w:sz w:val="24"/>
          <w:szCs w:val="24"/>
        </w:rPr>
      </w:pPr>
    </w:p>
    <w:p w:rsidR="00C86D21" w:rsidRPr="00DC7159" w:rsidRDefault="00C86D21" w:rsidP="00AD0DC4">
      <w:pPr>
        <w:spacing w:after="0" w:line="240" w:lineRule="auto"/>
        <w:ind w:firstLine="567"/>
        <w:mirrorIndents/>
        <w:jc w:val="right"/>
        <w:rPr>
          <w:rFonts w:ascii="Arial" w:hAnsi="Arial" w:cs="Arial"/>
          <w:sz w:val="24"/>
          <w:szCs w:val="24"/>
        </w:rPr>
      </w:pPr>
    </w:p>
    <w:p w:rsidR="009A1BB5" w:rsidRPr="00DC7159" w:rsidRDefault="00021CF1" w:rsidP="00AD0DC4">
      <w:pPr>
        <w:spacing w:after="0" w:line="240" w:lineRule="auto"/>
        <w:ind w:left="-567" w:firstLine="567"/>
        <w:mirrorIndents/>
        <w:jc w:val="right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Глава</w:t>
      </w:r>
    </w:p>
    <w:p w:rsidR="009A1BB5" w:rsidRPr="00DC7159" w:rsidRDefault="00DC7159" w:rsidP="00AD0DC4">
      <w:pPr>
        <w:spacing w:after="0" w:line="240" w:lineRule="auto"/>
        <w:ind w:left="-567" w:firstLine="567"/>
        <w:mirrorIndent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DC7159" w:rsidRDefault="009A1BB5" w:rsidP="00AD0DC4">
      <w:pPr>
        <w:spacing w:after="0" w:line="240" w:lineRule="auto"/>
        <w:ind w:left="-567" w:firstLine="567"/>
        <w:mirrorIndents/>
        <w:jc w:val="right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Ставропольского края</w:t>
      </w:r>
    </w:p>
    <w:p w:rsidR="009A1BB5" w:rsidRPr="00DC7159" w:rsidRDefault="00DC7159" w:rsidP="00AD0DC4">
      <w:pPr>
        <w:spacing w:after="0" w:line="240" w:lineRule="auto"/>
        <w:ind w:left="-567" w:firstLine="567"/>
        <w:mirrorIndents/>
        <w:jc w:val="right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М.В.КЛЕТИН</w:t>
      </w:r>
    </w:p>
    <w:p w:rsidR="00DC7159" w:rsidRDefault="00DC7159" w:rsidP="00AD0DC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C7159" w:rsidRDefault="00DC7159" w:rsidP="00AD0DC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F036E" w:rsidRPr="00DC7159" w:rsidRDefault="00DC7159" w:rsidP="00AD0DC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C7159">
        <w:rPr>
          <w:rFonts w:ascii="Arial" w:hAnsi="Arial" w:cs="Arial"/>
          <w:b/>
          <w:sz w:val="32"/>
          <w:szCs w:val="32"/>
        </w:rPr>
        <w:t>Утверждено</w:t>
      </w:r>
    </w:p>
    <w:p w:rsidR="00DC7159" w:rsidRPr="00DC7159" w:rsidRDefault="00CF036E" w:rsidP="00AD0DC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C7159">
        <w:rPr>
          <w:rFonts w:ascii="Arial" w:hAnsi="Arial" w:cs="Arial"/>
          <w:b/>
          <w:sz w:val="32"/>
          <w:szCs w:val="32"/>
        </w:rPr>
        <w:t>постановлением администра</w:t>
      </w:r>
      <w:r w:rsidR="00DC7159">
        <w:rPr>
          <w:rFonts w:ascii="Arial" w:hAnsi="Arial" w:cs="Arial"/>
          <w:b/>
          <w:sz w:val="32"/>
          <w:szCs w:val="32"/>
        </w:rPr>
        <w:t>ции</w:t>
      </w:r>
    </w:p>
    <w:p w:rsidR="00D74940" w:rsidRPr="00DC7159" w:rsidRDefault="00CF036E" w:rsidP="00AD0DC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C7159">
        <w:rPr>
          <w:rFonts w:ascii="Arial" w:hAnsi="Arial" w:cs="Arial"/>
          <w:b/>
          <w:sz w:val="32"/>
          <w:szCs w:val="32"/>
        </w:rPr>
        <w:t xml:space="preserve">Георгиевского </w:t>
      </w:r>
      <w:r w:rsidR="00D74940" w:rsidRPr="00DC7159">
        <w:rPr>
          <w:rFonts w:ascii="Arial" w:hAnsi="Arial" w:cs="Arial"/>
          <w:b/>
          <w:sz w:val="32"/>
          <w:szCs w:val="32"/>
        </w:rPr>
        <w:t>городского</w:t>
      </w:r>
    </w:p>
    <w:p w:rsidR="00CF036E" w:rsidRPr="00DC7159" w:rsidRDefault="00D74940" w:rsidP="00AD0DC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C7159">
        <w:rPr>
          <w:rFonts w:ascii="Arial" w:hAnsi="Arial" w:cs="Arial"/>
          <w:b/>
          <w:sz w:val="32"/>
          <w:szCs w:val="32"/>
        </w:rPr>
        <w:t>округа</w:t>
      </w:r>
      <w:r w:rsidR="00AD0DC4">
        <w:rPr>
          <w:rFonts w:ascii="Arial" w:hAnsi="Arial" w:cs="Arial"/>
          <w:b/>
          <w:sz w:val="32"/>
          <w:szCs w:val="32"/>
        </w:rPr>
        <w:t xml:space="preserve"> </w:t>
      </w:r>
      <w:r w:rsidR="00DC7159" w:rsidRPr="00DC715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CF036E" w:rsidRPr="00DC7159" w:rsidRDefault="00CF036E" w:rsidP="00AD0DC4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C7159">
        <w:rPr>
          <w:rFonts w:ascii="Arial" w:hAnsi="Arial" w:cs="Arial"/>
          <w:b/>
          <w:sz w:val="32"/>
          <w:szCs w:val="32"/>
        </w:rPr>
        <w:t xml:space="preserve">от </w:t>
      </w:r>
      <w:r w:rsidR="008C6D23" w:rsidRPr="00DC7159">
        <w:rPr>
          <w:rFonts w:ascii="Arial" w:hAnsi="Arial" w:cs="Arial"/>
          <w:b/>
          <w:sz w:val="32"/>
          <w:szCs w:val="32"/>
        </w:rPr>
        <w:t>25</w:t>
      </w:r>
      <w:r w:rsidR="00D74940" w:rsidRPr="00DC7159">
        <w:rPr>
          <w:rFonts w:ascii="Arial" w:hAnsi="Arial" w:cs="Arial"/>
          <w:b/>
          <w:sz w:val="32"/>
          <w:szCs w:val="32"/>
        </w:rPr>
        <w:t xml:space="preserve"> января</w:t>
      </w:r>
      <w:r w:rsidRPr="00DC7159">
        <w:rPr>
          <w:rFonts w:ascii="Arial" w:hAnsi="Arial" w:cs="Arial"/>
          <w:b/>
          <w:sz w:val="32"/>
          <w:szCs w:val="32"/>
        </w:rPr>
        <w:t xml:space="preserve"> 201</w:t>
      </w:r>
      <w:r w:rsidR="00D74940" w:rsidRPr="00DC7159">
        <w:rPr>
          <w:rFonts w:ascii="Arial" w:hAnsi="Arial" w:cs="Arial"/>
          <w:b/>
          <w:sz w:val="32"/>
          <w:szCs w:val="32"/>
        </w:rPr>
        <w:t>8</w:t>
      </w:r>
      <w:r w:rsidRPr="00DC7159">
        <w:rPr>
          <w:rFonts w:ascii="Arial" w:hAnsi="Arial" w:cs="Arial"/>
          <w:b/>
          <w:sz w:val="32"/>
          <w:szCs w:val="32"/>
        </w:rPr>
        <w:t xml:space="preserve"> г. № </w:t>
      </w:r>
      <w:r w:rsidR="008C6D23" w:rsidRPr="00DC7159">
        <w:rPr>
          <w:rFonts w:ascii="Arial" w:hAnsi="Arial" w:cs="Arial"/>
          <w:b/>
          <w:sz w:val="32"/>
          <w:szCs w:val="32"/>
        </w:rPr>
        <w:t>124</w:t>
      </w:r>
    </w:p>
    <w:p w:rsidR="00CF036E" w:rsidRPr="00DC7159" w:rsidRDefault="00CF036E" w:rsidP="00AD0DC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C6D23" w:rsidRPr="00DC7159" w:rsidRDefault="008C6D23" w:rsidP="00AD0DC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F036E" w:rsidRPr="00DC7159" w:rsidRDefault="00DC7159" w:rsidP="00324CF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7159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CF036E" w:rsidRPr="00DC7159" w:rsidRDefault="00DC7159" w:rsidP="00324C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7159">
        <w:rPr>
          <w:rFonts w:ascii="Arial" w:hAnsi="Arial" w:cs="Arial"/>
          <w:b/>
          <w:sz w:val="32"/>
          <w:szCs w:val="32"/>
        </w:rPr>
        <w:t xml:space="preserve">О МОНИТОРИНГЕ </w:t>
      </w:r>
      <w:r w:rsidRPr="00DC7159">
        <w:rPr>
          <w:rFonts w:ascii="Arial" w:hAnsi="Arial" w:cs="Arial"/>
          <w:b/>
          <w:bCs/>
          <w:sz w:val="32"/>
          <w:szCs w:val="32"/>
        </w:rPr>
        <w:t xml:space="preserve">НОРМАТИВНЫХ ПРАВОВЫХ АКТОВ </w:t>
      </w:r>
      <w:r w:rsidRPr="00DC7159">
        <w:rPr>
          <w:rFonts w:ascii="Arial" w:hAnsi="Arial" w:cs="Arial"/>
          <w:b/>
          <w:sz w:val="32"/>
          <w:szCs w:val="32"/>
        </w:rPr>
        <w:t>АДМИНИСТРАЦИИ</w:t>
      </w:r>
      <w:r w:rsidR="00D479A4">
        <w:rPr>
          <w:rFonts w:ascii="Arial" w:hAnsi="Arial" w:cs="Arial"/>
          <w:b/>
          <w:sz w:val="32"/>
          <w:szCs w:val="32"/>
        </w:rPr>
        <w:t xml:space="preserve"> </w:t>
      </w:r>
      <w:r w:rsidRPr="00DC7159">
        <w:rPr>
          <w:rFonts w:ascii="Arial" w:hAnsi="Arial" w:cs="Arial"/>
          <w:b/>
          <w:sz w:val="32"/>
          <w:szCs w:val="32"/>
        </w:rPr>
        <w:t>ГЕОРГИЕВСКОГО ГОРОДСКОГО ОКРУГА СТАВРОПОЛЬСКОГО КРАЯ</w:t>
      </w:r>
    </w:p>
    <w:p w:rsidR="00CF036E" w:rsidRPr="00DC7159" w:rsidRDefault="00CF036E" w:rsidP="00AD0DC4">
      <w:pPr>
        <w:tabs>
          <w:tab w:val="left" w:pos="42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F036E" w:rsidRPr="00DC7159" w:rsidRDefault="00CF036E" w:rsidP="00AD0DC4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F036E" w:rsidRPr="00DC7159" w:rsidRDefault="00CF036E" w:rsidP="00AD0DC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1. Настоящее Положение определяет порядок осуществления мониторинга нормативных правовых актов (далее – мониторинг), принятых администрацией Георгиевского городского округа Ставропольского края (далее – администрация).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2. Мониторинг предусматривает комплексную и плановую деятельность, осуществляемую структурными подразделениями администрации, институтами гражданского общества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нормативных правовых актов администрации с целью: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муниципальными правовыми актами, имеющими высшую юридическую силу;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3)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3. Основные задачи проведения мониторинга: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1) выявление нормативных правовых актов администрации, требующих приведения в соответствие с законодательством Российской Федерации, законодательством Ставропольского края, муниципальными правовыми актами, правилами юридической техники, а также устранение выявленных в них внутренних противоречий;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2) выявление общественных отношений, правовое регулирование которых относится к компетенции администрации и требующих урегулирования.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lastRenderedPageBreak/>
        <w:t>4. Мониторинг проводится в соответствии с планом мониторинга нормативных правовых актов администрации, ежеквартально  утверждаемым распоряжением администрации. Мониторингу подлежат нормативные правовые акты, принятые администрацией за определенный период, и (или) конкретные нормативные правовые акты.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5. Проект плана мониторинга разрабатывается на основании предложений субъектов инициативы: органов местного самоуправления Георгиевского городского округа, структурных подразделений администрации и институтов гражданского общества.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6. При подготовке предложений в проект плана мониторинга субъектами инициативы, указанными в пункте 5 настоящего Положения, учитываются:</w:t>
      </w:r>
    </w:p>
    <w:p w:rsidR="00CF036E" w:rsidRPr="00DC7159" w:rsidRDefault="00CF036E" w:rsidP="00AD0D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CF036E" w:rsidRPr="00DC7159" w:rsidRDefault="00CF036E" w:rsidP="00AD0D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основные направления деятельности Правительства Российской Федерации, Правительства Ставропольского края на соответствующий период;</w:t>
      </w:r>
    </w:p>
    <w:p w:rsidR="00CF036E" w:rsidRPr="00DC7159" w:rsidRDefault="00CF036E" w:rsidP="00AD0D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CF036E" w:rsidRPr="00DC7159" w:rsidRDefault="00CF036E" w:rsidP="00AD0D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предложения прокуратуры Ставропольского края, Главного управления Министерства юстиции Российской Федерации по Ставропольскому краю, избирательной комиссии Ставропольского края, Георгиевской межрайонной прокуратуры.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7. Предложения в проект плана мониторинга должны содержать перечень нормативных правовых актов администрации, обоснование необходимости их включения в план мониторинга, наименование ответственных исполнителей (структурных подразделений администрации), осуществляющих мониторинг, и срок проведения мониторинга.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8. Предложения в проект плана мониторинга представляются ежеквартально, не позднее, чем за 10 дней до наступления соответствующего квартала начальнику правового управления администрации.</w:t>
      </w:r>
      <w:r w:rsidR="00DA373A" w:rsidRPr="00DC7159">
        <w:rPr>
          <w:rFonts w:ascii="Arial" w:hAnsi="Arial" w:cs="Arial"/>
          <w:sz w:val="24"/>
          <w:szCs w:val="24"/>
        </w:rPr>
        <w:t xml:space="preserve"> Предложения могут быть направлены как на бумажном носителе, так и в электронном виде на адрес электронной почты: </w:t>
      </w:r>
      <w:r w:rsidR="00DA373A" w:rsidRPr="00DC7159">
        <w:rPr>
          <w:rFonts w:ascii="Arial" w:hAnsi="Arial" w:cs="Arial"/>
          <w:sz w:val="24"/>
          <w:szCs w:val="24"/>
          <w:lang w:val="en-US"/>
        </w:rPr>
        <w:t>pravo</w:t>
      </w:r>
      <w:r w:rsidR="00DA373A" w:rsidRPr="00DC7159">
        <w:rPr>
          <w:rFonts w:ascii="Arial" w:hAnsi="Arial" w:cs="Arial"/>
          <w:sz w:val="24"/>
          <w:szCs w:val="24"/>
        </w:rPr>
        <w:t>@</w:t>
      </w:r>
      <w:r w:rsidR="00DA373A" w:rsidRPr="00DC7159">
        <w:rPr>
          <w:rFonts w:ascii="Arial" w:hAnsi="Arial" w:cs="Arial"/>
          <w:sz w:val="24"/>
          <w:szCs w:val="24"/>
          <w:lang w:val="en-US"/>
        </w:rPr>
        <w:t>georgievsk</w:t>
      </w:r>
      <w:r w:rsidR="00DA373A" w:rsidRPr="00DC7159">
        <w:rPr>
          <w:rFonts w:ascii="Arial" w:hAnsi="Arial" w:cs="Arial"/>
          <w:sz w:val="24"/>
          <w:szCs w:val="24"/>
        </w:rPr>
        <w:t>.</w:t>
      </w:r>
      <w:r w:rsidR="00DA373A" w:rsidRPr="00DC7159">
        <w:rPr>
          <w:rFonts w:ascii="Arial" w:hAnsi="Arial" w:cs="Arial"/>
          <w:sz w:val="24"/>
          <w:szCs w:val="24"/>
          <w:lang w:val="en-US"/>
        </w:rPr>
        <w:t>ru</w:t>
      </w:r>
      <w:r w:rsidR="00DA373A" w:rsidRPr="00DC7159">
        <w:rPr>
          <w:rFonts w:ascii="Arial" w:hAnsi="Arial" w:cs="Arial"/>
          <w:sz w:val="24"/>
          <w:szCs w:val="24"/>
        </w:rPr>
        <w:t>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 xml:space="preserve">9. </w:t>
      </w:r>
      <w:r w:rsidR="00DA373A" w:rsidRPr="00DC7159">
        <w:rPr>
          <w:rFonts w:ascii="Arial" w:hAnsi="Arial" w:cs="Arial"/>
          <w:sz w:val="24"/>
          <w:szCs w:val="24"/>
        </w:rPr>
        <w:t xml:space="preserve">Правовое управление администрации анализирует </w:t>
      </w:r>
      <w:r w:rsidRPr="00DC7159">
        <w:rPr>
          <w:rFonts w:ascii="Arial" w:hAnsi="Arial" w:cs="Arial"/>
          <w:sz w:val="24"/>
          <w:szCs w:val="24"/>
        </w:rPr>
        <w:t xml:space="preserve">поступившие от субъектов инициативы предложения </w:t>
      </w:r>
      <w:r w:rsidR="00DA373A" w:rsidRPr="00DC7159">
        <w:rPr>
          <w:rFonts w:ascii="Arial" w:hAnsi="Arial" w:cs="Arial"/>
          <w:sz w:val="24"/>
          <w:szCs w:val="24"/>
        </w:rPr>
        <w:t>и готовит</w:t>
      </w:r>
      <w:r w:rsidRPr="00DC7159">
        <w:rPr>
          <w:rFonts w:ascii="Arial" w:hAnsi="Arial" w:cs="Arial"/>
          <w:sz w:val="24"/>
          <w:szCs w:val="24"/>
        </w:rPr>
        <w:t xml:space="preserve"> про</w:t>
      </w:r>
      <w:r w:rsidR="00DA373A" w:rsidRPr="00DC7159">
        <w:rPr>
          <w:rFonts w:ascii="Arial" w:hAnsi="Arial" w:cs="Arial"/>
          <w:sz w:val="24"/>
          <w:szCs w:val="24"/>
        </w:rPr>
        <w:t>ект</w:t>
      </w:r>
      <w:r w:rsidRPr="00DC7159">
        <w:rPr>
          <w:rFonts w:ascii="Arial" w:hAnsi="Arial" w:cs="Arial"/>
          <w:sz w:val="24"/>
          <w:szCs w:val="24"/>
        </w:rPr>
        <w:t xml:space="preserve"> распоряжения администрации об утверждении плана мониторинга</w:t>
      </w:r>
      <w:r w:rsidR="00DA373A" w:rsidRPr="00DC7159">
        <w:rPr>
          <w:rFonts w:ascii="Arial" w:hAnsi="Arial" w:cs="Arial"/>
          <w:sz w:val="24"/>
          <w:szCs w:val="24"/>
        </w:rPr>
        <w:t xml:space="preserve"> на очередной квартал</w:t>
      </w:r>
      <w:r w:rsidRPr="00DC7159">
        <w:rPr>
          <w:rFonts w:ascii="Arial" w:hAnsi="Arial" w:cs="Arial"/>
          <w:sz w:val="24"/>
          <w:szCs w:val="24"/>
        </w:rPr>
        <w:t>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 xml:space="preserve">10. Подготовленный </w:t>
      </w:r>
      <w:r w:rsidR="00DA373A" w:rsidRPr="00DC7159">
        <w:rPr>
          <w:rFonts w:ascii="Arial" w:hAnsi="Arial" w:cs="Arial"/>
          <w:sz w:val="24"/>
          <w:szCs w:val="24"/>
        </w:rPr>
        <w:t xml:space="preserve">правовым  управлением </w:t>
      </w:r>
      <w:r w:rsidR="009D7597" w:rsidRPr="00DC7159">
        <w:rPr>
          <w:rFonts w:ascii="Arial" w:hAnsi="Arial" w:cs="Arial"/>
          <w:sz w:val="24"/>
          <w:szCs w:val="24"/>
        </w:rPr>
        <w:t xml:space="preserve">администрации </w:t>
      </w:r>
      <w:r w:rsidRPr="00DC7159">
        <w:rPr>
          <w:rFonts w:ascii="Arial" w:hAnsi="Arial" w:cs="Arial"/>
          <w:sz w:val="24"/>
          <w:szCs w:val="24"/>
        </w:rPr>
        <w:t xml:space="preserve">проект распоряжения администрации об утверждении плана мониторинга вносится на рассмотрение </w:t>
      </w:r>
      <w:r w:rsidR="00DA373A" w:rsidRPr="00DC7159">
        <w:rPr>
          <w:rFonts w:ascii="Arial" w:hAnsi="Arial" w:cs="Arial"/>
          <w:sz w:val="24"/>
          <w:szCs w:val="24"/>
        </w:rPr>
        <w:t>Г</w:t>
      </w:r>
      <w:r w:rsidRPr="00DC7159">
        <w:rPr>
          <w:rFonts w:ascii="Arial" w:hAnsi="Arial" w:cs="Arial"/>
          <w:sz w:val="24"/>
          <w:szCs w:val="24"/>
        </w:rPr>
        <w:t xml:space="preserve">лаве Георгиевского </w:t>
      </w:r>
      <w:r w:rsidR="00DA373A" w:rsidRPr="00DC7159">
        <w:rPr>
          <w:rFonts w:ascii="Arial" w:hAnsi="Arial" w:cs="Arial"/>
          <w:sz w:val="24"/>
          <w:szCs w:val="24"/>
        </w:rPr>
        <w:t>городского округа Ставропольского края</w:t>
      </w:r>
      <w:r w:rsidR="00A11EDC" w:rsidRPr="00DC7159">
        <w:rPr>
          <w:rFonts w:ascii="Arial" w:hAnsi="Arial" w:cs="Arial"/>
          <w:sz w:val="24"/>
          <w:szCs w:val="24"/>
        </w:rPr>
        <w:t xml:space="preserve"> и принимается в соответствии с Регламентом администрации Георгиевского городского округа Ставропольского края</w:t>
      </w:r>
      <w:r w:rsidR="00D74940" w:rsidRPr="00DC7159">
        <w:rPr>
          <w:rFonts w:ascii="Arial" w:hAnsi="Arial" w:cs="Arial"/>
          <w:sz w:val="24"/>
          <w:szCs w:val="24"/>
        </w:rPr>
        <w:t>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11. Принятое распоряжение администрации об утверждении плана мониторинга доводится до сведения структурных подразделений администрации, являющихся ответственными исполнителями в соответствии с утвержденным планом мониторинга.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12. Проведение мониторинга осуществляется ответственным исполнителем в срок, установленный планом мониторинга.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13. По результатам проведенного мониторинга ответственный исполнитель в течение месяца после истечения срока, установленного планом мониторинга, осуществляет подготовку и внесение в установленном порядке проекта нормативного правового акта администрации  о внесении изменений в нормативный правовой акт либо о признании утратившим силу (об отмене) нормативного правового акта или его отдельных положений.</w:t>
      </w:r>
    </w:p>
    <w:p w:rsidR="00CF036E" w:rsidRPr="00DC7159" w:rsidRDefault="00CF036E" w:rsidP="00AD0DC4">
      <w:pPr>
        <w:widowControl w:val="0"/>
        <w:tabs>
          <w:tab w:val="left" w:pos="-623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lastRenderedPageBreak/>
        <w:t xml:space="preserve">14. В случае соответствия нормативного правового акта администрации законодательству Российской Федерации, законодательству Ставропольского края, муниципальным правовым актам, имеющим высшую юридическую силу, ответственный исполнитель направляет соответствующее заключение о результатах его мониторинга </w:t>
      </w:r>
      <w:r w:rsidR="00DA373A" w:rsidRPr="00DC7159">
        <w:rPr>
          <w:rFonts w:ascii="Arial" w:hAnsi="Arial" w:cs="Arial"/>
          <w:sz w:val="24"/>
          <w:szCs w:val="24"/>
        </w:rPr>
        <w:t>в правовое управление</w:t>
      </w:r>
      <w:r w:rsidRPr="00DC7159">
        <w:rPr>
          <w:rFonts w:ascii="Arial" w:hAnsi="Arial" w:cs="Arial"/>
          <w:sz w:val="24"/>
          <w:szCs w:val="24"/>
        </w:rPr>
        <w:t xml:space="preserve"> администрации.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15. Структурные подразделения администрации вправе проводить мониторинг по собственной инициативе без внесения изменений в план мониторинга.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 xml:space="preserve">16. Нормативные правовые акты администрации, принятые по результатам мониторинга, </w:t>
      </w:r>
      <w:r w:rsidR="00DA373A" w:rsidRPr="00DC7159">
        <w:rPr>
          <w:rFonts w:ascii="Arial" w:hAnsi="Arial" w:cs="Arial"/>
          <w:sz w:val="24"/>
          <w:szCs w:val="24"/>
        </w:rPr>
        <w:t xml:space="preserve">публикуются в газете «Георгиевская округа» и </w:t>
      </w:r>
      <w:r w:rsidRPr="00DC7159">
        <w:rPr>
          <w:rFonts w:ascii="Arial" w:hAnsi="Arial" w:cs="Arial"/>
          <w:sz w:val="24"/>
          <w:szCs w:val="24"/>
        </w:rPr>
        <w:t xml:space="preserve">размещаются на официальном сайте Георгиевского </w:t>
      </w:r>
      <w:r w:rsidR="00DA373A" w:rsidRPr="00DC7159">
        <w:rPr>
          <w:rFonts w:ascii="Arial" w:hAnsi="Arial" w:cs="Arial"/>
          <w:sz w:val="24"/>
          <w:szCs w:val="24"/>
        </w:rPr>
        <w:t>городского</w:t>
      </w:r>
      <w:r w:rsidR="0013363B">
        <w:rPr>
          <w:rFonts w:ascii="Arial" w:hAnsi="Arial" w:cs="Arial"/>
          <w:sz w:val="24"/>
          <w:szCs w:val="24"/>
        </w:rPr>
        <w:t xml:space="preserve"> </w:t>
      </w:r>
      <w:r w:rsidR="00DA373A" w:rsidRPr="00DC7159">
        <w:rPr>
          <w:rFonts w:ascii="Arial" w:hAnsi="Arial" w:cs="Arial"/>
          <w:sz w:val="24"/>
          <w:szCs w:val="24"/>
        </w:rPr>
        <w:t xml:space="preserve">округа </w:t>
      </w:r>
      <w:r w:rsidRPr="00DC7159">
        <w:rPr>
          <w:rFonts w:ascii="Arial" w:hAnsi="Arial" w:cs="Arial"/>
          <w:sz w:val="24"/>
          <w:szCs w:val="24"/>
        </w:rPr>
        <w:t>Ставропольского края в информационно-телекоммуникационной сети «Интернет».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 xml:space="preserve">17. Контроль за выполнением плана мониторинга возлагается на </w:t>
      </w:r>
      <w:r w:rsidR="0031545C" w:rsidRPr="00DC7159">
        <w:rPr>
          <w:rFonts w:ascii="Arial" w:hAnsi="Arial" w:cs="Arial"/>
          <w:sz w:val="24"/>
          <w:szCs w:val="24"/>
        </w:rPr>
        <w:t xml:space="preserve">первых заместителей главы администрации, </w:t>
      </w:r>
      <w:r w:rsidRPr="00DC7159">
        <w:rPr>
          <w:rFonts w:ascii="Arial" w:hAnsi="Arial" w:cs="Arial"/>
          <w:sz w:val="24"/>
          <w:szCs w:val="24"/>
        </w:rPr>
        <w:t xml:space="preserve">заместителей главы администрации, </w:t>
      </w:r>
      <w:r w:rsidR="00DA373A" w:rsidRPr="00DC7159">
        <w:rPr>
          <w:rFonts w:ascii="Arial" w:hAnsi="Arial" w:cs="Arial"/>
          <w:sz w:val="24"/>
          <w:szCs w:val="24"/>
        </w:rPr>
        <w:t>курирующих структурное подразделение, являющееся ответственным исполнителем</w:t>
      </w:r>
      <w:r w:rsidRPr="00DC7159">
        <w:rPr>
          <w:rFonts w:ascii="Arial" w:hAnsi="Arial" w:cs="Arial"/>
          <w:sz w:val="24"/>
          <w:szCs w:val="24"/>
        </w:rPr>
        <w:t>.</w:t>
      </w:r>
    </w:p>
    <w:p w:rsidR="00CF036E" w:rsidRPr="00DC7159" w:rsidRDefault="00CF036E" w:rsidP="00AD0DC4">
      <w:pPr>
        <w:widowControl w:val="0"/>
        <w:tabs>
          <w:tab w:val="left" w:pos="78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74940" w:rsidRPr="00DC7159" w:rsidRDefault="00D74940" w:rsidP="00AD0DC4">
      <w:pPr>
        <w:widowControl w:val="0"/>
        <w:tabs>
          <w:tab w:val="left" w:pos="78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D7597" w:rsidRPr="00DC7159" w:rsidRDefault="009D7597" w:rsidP="00AD0DC4">
      <w:pPr>
        <w:widowControl w:val="0"/>
        <w:tabs>
          <w:tab w:val="left" w:pos="78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A373A" w:rsidRPr="00DC7159" w:rsidRDefault="00DA373A" w:rsidP="00AD0DC4">
      <w:pPr>
        <w:tabs>
          <w:tab w:val="left" w:pos="78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Исполняющая обязанности</w:t>
      </w:r>
    </w:p>
    <w:p w:rsidR="00CF036E" w:rsidRPr="00DC7159" w:rsidRDefault="00DA373A" w:rsidP="00AD0DC4">
      <w:pPr>
        <w:tabs>
          <w:tab w:val="left" w:pos="78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заместителя главы</w:t>
      </w:r>
      <w:r w:rsidR="00CF036E" w:rsidRPr="00DC7159">
        <w:rPr>
          <w:rFonts w:ascii="Arial" w:hAnsi="Arial" w:cs="Arial"/>
          <w:sz w:val="24"/>
          <w:szCs w:val="24"/>
        </w:rPr>
        <w:t xml:space="preserve"> администрации</w:t>
      </w:r>
    </w:p>
    <w:p w:rsidR="00CF036E" w:rsidRPr="00DC7159" w:rsidRDefault="00CF036E" w:rsidP="00AD0DC4">
      <w:pPr>
        <w:tabs>
          <w:tab w:val="left" w:pos="78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 xml:space="preserve">Георгиевского </w:t>
      </w:r>
      <w:r w:rsidR="00DA373A" w:rsidRPr="00DC7159">
        <w:rPr>
          <w:rFonts w:ascii="Arial" w:hAnsi="Arial" w:cs="Arial"/>
          <w:sz w:val="24"/>
          <w:szCs w:val="24"/>
        </w:rPr>
        <w:t>городского округа</w:t>
      </w:r>
    </w:p>
    <w:p w:rsidR="00DC7159" w:rsidRDefault="00CF036E" w:rsidP="00AD0DC4">
      <w:pPr>
        <w:tabs>
          <w:tab w:val="left" w:pos="78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Ставропольского края</w:t>
      </w:r>
    </w:p>
    <w:p w:rsidR="00CF036E" w:rsidRPr="00DC7159" w:rsidRDefault="00DC7159" w:rsidP="00AD0DC4">
      <w:pPr>
        <w:tabs>
          <w:tab w:val="left" w:pos="780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C7159">
        <w:rPr>
          <w:rFonts w:ascii="Arial" w:hAnsi="Arial" w:cs="Arial"/>
          <w:sz w:val="24"/>
          <w:szCs w:val="24"/>
        </w:rPr>
        <w:t>О.А.БОНДАРЕВА</w:t>
      </w:r>
    </w:p>
    <w:sectPr w:rsidR="00CF036E" w:rsidRPr="00DC7159" w:rsidSect="00DC7159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18" w:rsidRDefault="00B50018" w:rsidP="00BD6BC5">
      <w:pPr>
        <w:spacing w:after="0" w:line="240" w:lineRule="auto"/>
      </w:pPr>
      <w:r>
        <w:separator/>
      </w:r>
    </w:p>
  </w:endnote>
  <w:endnote w:type="continuationSeparator" w:id="1">
    <w:p w:rsidR="00B50018" w:rsidRDefault="00B50018" w:rsidP="00BD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18" w:rsidRDefault="00B50018" w:rsidP="00BD6BC5">
      <w:pPr>
        <w:spacing w:after="0" w:line="240" w:lineRule="auto"/>
      </w:pPr>
      <w:r>
        <w:separator/>
      </w:r>
    </w:p>
  </w:footnote>
  <w:footnote w:type="continuationSeparator" w:id="1">
    <w:p w:rsidR="00B50018" w:rsidRDefault="00B50018" w:rsidP="00BD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5C" w:rsidRPr="008C6D23" w:rsidRDefault="00626A5C" w:rsidP="008C6D23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1B37F9"/>
    <w:multiLevelType w:val="hybridMultilevel"/>
    <w:tmpl w:val="F342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3257F"/>
    <w:rsid w:val="00020A5E"/>
    <w:rsid w:val="00021461"/>
    <w:rsid w:val="00021733"/>
    <w:rsid w:val="00021CF1"/>
    <w:rsid w:val="000260D4"/>
    <w:rsid w:val="00055460"/>
    <w:rsid w:val="00055482"/>
    <w:rsid w:val="0006738F"/>
    <w:rsid w:val="00072EA0"/>
    <w:rsid w:val="000762C4"/>
    <w:rsid w:val="0007730F"/>
    <w:rsid w:val="00094CB9"/>
    <w:rsid w:val="000A5D0D"/>
    <w:rsid w:val="000D2207"/>
    <w:rsid w:val="00111326"/>
    <w:rsid w:val="00116B2B"/>
    <w:rsid w:val="00123B28"/>
    <w:rsid w:val="00123C97"/>
    <w:rsid w:val="0013363B"/>
    <w:rsid w:val="00142E6D"/>
    <w:rsid w:val="00145295"/>
    <w:rsid w:val="00160869"/>
    <w:rsid w:val="00160934"/>
    <w:rsid w:val="001647E2"/>
    <w:rsid w:val="00170B4B"/>
    <w:rsid w:val="001934BF"/>
    <w:rsid w:val="001A4391"/>
    <w:rsid w:val="001A52D1"/>
    <w:rsid w:val="001C3A4C"/>
    <w:rsid w:val="001C5EF4"/>
    <w:rsid w:val="001C691A"/>
    <w:rsid w:val="001F329B"/>
    <w:rsid w:val="001F3686"/>
    <w:rsid w:val="001F763B"/>
    <w:rsid w:val="002034B8"/>
    <w:rsid w:val="002070BC"/>
    <w:rsid w:val="00211291"/>
    <w:rsid w:val="002115C3"/>
    <w:rsid w:val="00240644"/>
    <w:rsid w:val="0024447E"/>
    <w:rsid w:val="0027212C"/>
    <w:rsid w:val="0028521B"/>
    <w:rsid w:val="002967CC"/>
    <w:rsid w:val="002A1C4F"/>
    <w:rsid w:val="002A31AD"/>
    <w:rsid w:val="002A4F1A"/>
    <w:rsid w:val="002D1E7C"/>
    <w:rsid w:val="002D7499"/>
    <w:rsid w:val="002D7E5C"/>
    <w:rsid w:val="002E1460"/>
    <w:rsid w:val="002E6F03"/>
    <w:rsid w:val="00303B3A"/>
    <w:rsid w:val="0031545C"/>
    <w:rsid w:val="003220D4"/>
    <w:rsid w:val="00324CFD"/>
    <w:rsid w:val="0032564D"/>
    <w:rsid w:val="0032600F"/>
    <w:rsid w:val="0033257F"/>
    <w:rsid w:val="00335903"/>
    <w:rsid w:val="00342825"/>
    <w:rsid w:val="0035008A"/>
    <w:rsid w:val="00355791"/>
    <w:rsid w:val="003704C7"/>
    <w:rsid w:val="00370E4F"/>
    <w:rsid w:val="00377662"/>
    <w:rsid w:val="00391755"/>
    <w:rsid w:val="00395420"/>
    <w:rsid w:val="00397BF7"/>
    <w:rsid w:val="003B7A4A"/>
    <w:rsid w:val="003D35DA"/>
    <w:rsid w:val="004032FC"/>
    <w:rsid w:val="004047B4"/>
    <w:rsid w:val="00405BA4"/>
    <w:rsid w:val="00433AB0"/>
    <w:rsid w:val="00434C91"/>
    <w:rsid w:val="0047405A"/>
    <w:rsid w:val="00474F43"/>
    <w:rsid w:val="0048193A"/>
    <w:rsid w:val="004A38AF"/>
    <w:rsid w:val="004B6B71"/>
    <w:rsid w:val="004D1C58"/>
    <w:rsid w:val="004D5D83"/>
    <w:rsid w:val="004E055C"/>
    <w:rsid w:val="004E697A"/>
    <w:rsid w:val="004F1BF7"/>
    <w:rsid w:val="004F61DF"/>
    <w:rsid w:val="004F76FC"/>
    <w:rsid w:val="00516CB5"/>
    <w:rsid w:val="00524D60"/>
    <w:rsid w:val="00527144"/>
    <w:rsid w:val="00530179"/>
    <w:rsid w:val="0055010C"/>
    <w:rsid w:val="00554857"/>
    <w:rsid w:val="00562873"/>
    <w:rsid w:val="00570FE7"/>
    <w:rsid w:val="00585115"/>
    <w:rsid w:val="005B4107"/>
    <w:rsid w:val="005D0A71"/>
    <w:rsid w:val="005F6EFF"/>
    <w:rsid w:val="006238CA"/>
    <w:rsid w:val="00626A5C"/>
    <w:rsid w:val="006311D9"/>
    <w:rsid w:val="00637225"/>
    <w:rsid w:val="00641354"/>
    <w:rsid w:val="006426BF"/>
    <w:rsid w:val="00661515"/>
    <w:rsid w:val="0067043C"/>
    <w:rsid w:val="00672F3D"/>
    <w:rsid w:val="00680B43"/>
    <w:rsid w:val="00680E90"/>
    <w:rsid w:val="00684CB6"/>
    <w:rsid w:val="00685708"/>
    <w:rsid w:val="00696E2E"/>
    <w:rsid w:val="006B0D8E"/>
    <w:rsid w:val="006B1A6A"/>
    <w:rsid w:val="006B587F"/>
    <w:rsid w:val="006C708C"/>
    <w:rsid w:val="006D7118"/>
    <w:rsid w:val="006E3533"/>
    <w:rsid w:val="007020A9"/>
    <w:rsid w:val="007058B4"/>
    <w:rsid w:val="00715D19"/>
    <w:rsid w:val="00716F2C"/>
    <w:rsid w:val="00724E47"/>
    <w:rsid w:val="007270B2"/>
    <w:rsid w:val="007303EE"/>
    <w:rsid w:val="00737FD0"/>
    <w:rsid w:val="007443D8"/>
    <w:rsid w:val="00756143"/>
    <w:rsid w:val="007654FF"/>
    <w:rsid w:val="00776DE1"/>
    <w:rsid w:val="0078343F"/>
    <w:rsid w:val="0078476E"/>
    <w:rsid w:val="00784FC8"/>
    <w:rsid w:val="00786217"/>
    <w:rsid w:val="007874C7"/>
    <w:rsid w:val="00787FA8"/>
    <w:rsid w:val="007A4D4E"/>
    <w:rsid w:val="007B0040"/>
    <w:rsid w:val="007B19D6"/>
    <w:rsid w:val="007F7AEA"/>
    <w:rsid w:val="00803E5D"/>
    <w:rsid w:val="00832E6A"/>
    <w:rsid w:val="008351F8"/>
    <w:rsid w:val="00842976"/>
    <w:rsid w:val="008453E7"/>
    <w:rsid w:val="00845479"/>
    <w:rsid w:val="008573CE"/>
    <w:rsid w:val="00873270"/>
    <w:rsid w:val="008A13DC"/>
    <w:rsid w:val="008B4B83"/>
    <w:rsid w:val="008C0DC0"/>
    <w:rsid w:val="008C279C"/>
    <w:rsid w:val="008C6D23"/>
    <w:rsid w:val="008C797A"/>
    <w:rsid w:val="008E6FB9"/>
    <w:rsid w:val="008F0F1E"/>
    <w:rsid w:val="008F136B"/>
    <w:rsid w:val="008F2907"/>
    <w:rsid w:val="00903475"/>
    <w:rsid w:val="009209CB"/>
    <w:rsid w:val="00937452"/>
    <w:rsid w:val="0094011D"/>
    <w:rsid w:val="00954BA7"/>
    <w:rsid w:val="0096527E"/>
    <w:rsid w:val="00980745"/>
    <w:rsid w:val="009A1BB5"/>
    <w:rsid w:val="009A6FD6"/>
    <w:rsid w:val="009B7548"/>
    <w:rsid w:val="009B7D53"/>
    <w:rsid w:val="009C06E0"/>
    <w:rsid w:val="009C1071"/>
    <w:rsid w:val="009C5CBC"/>
    <w:rsid w:val="009C6990"/>
    <w:rsid w:val="009D5BC4"/>
    <w:rsid w:val="009D7244"/>
    <w:rsid w:val="009D7597"/>
    <w:rsid w:val="009E6756"/>
    <w:rsid w:val="00A00D76"/>
    <w:rsid w:val="00A00F92"/>
    <w:rsid w:val="00A11EDC"/>
    <w:rsid w:val="00A21FB0"/>
    <w:rsid w:val="00A250A8"/>
    <w:rsid w:val="00A43528"/>
    <w:rsid w:val="00A4462E"/>
    <w:rsid w:val="00A54376"/>
    <w:rsid w:val="00A56497"/>
    <w:rsid w:val="00A8385A"/>
    <w:rsid w:val="00AA38E4"/>
    <w:rsid w:val="00AB59FF"/>
    <w:rsid w:val="00AC176B"/>
    <w:rsid w:val="00AC4B7D"/>
    <w:rsid w:val="00AC6B02"/>
    <w:rsid w:val="00AD0DC4"/>
    <w:rsid w:val="00AD5151"/>
    <w:rsid w:val="00AE4250"/>
    <w:rsid w:val="00AF0722"/>
    <w:rsid w:val="00B00B7F"/>
    <w:rsid w:val="00B2187F"/>
    <w:rsid w:val="00B319E7"/>
    <w:rsid w:val="00B37D15"/>
    <w:rsid w:val="00B474AB"/>
    <w:rsid w:val="00B50018"/>
    <w:rsid w:val="00B52FF5"/>
    <w:rsid w:val="00B55ADC"/>
    <w:rsid w:val="00B64FD0"/>
    <w:rsid w:val="00B67268"/>
    <w:rsid w:val="00B7219E"/>
    <w:rsid w:val="00B80257"/>
    <w:rsid w:val="00B86966"/>
    <w:rsid w:val="00B87C3D"/>
    <w:rsid w:val="00BA64E8"/>
    <w:rsid w:val="00BB091A"/>
    <w:rsid w:val="00BB7DFD"/>
    <w:rsid w:val="00BC58CC"/>
    <w:rsid w:val="00BD6BC5"/>
    <w:rsid w:val="00BE3E6A"/>
    <w:rsid w:val="00C05CED"/>
    <w:rsid w:val="00C06AEB"/>
    <w:rsid w:val="00C1794D"/>
    <w:rsid w:val="00C25D5F"/>
    <w:rsid w:val="00C44FF5"/>
    <w:rsid w:val="00C507B8"/>
    <w:rsid w:val="00C622D7"/>
    <w:rsid w:val="00C632C7"/>
    <w:rsid w:val="00C75A14"/>
    <w:rsid w:val="00C76D42"/>
    <w:rsid w:val="00C86D21"/>
    <w:rsid w:val="00C87C42"/>
    <w:rsid w:val="00CB4382"/>
    <w:rsid w:val="00CC14A9"/>
    <w:rsid w:val="00CC377B"/>
    <w:rsid w:val="00CE1D99"/>
    <w:rsid w:val="00CF036E"/>
    <w:rsid w:val="00D16416"/>
    <w:rsid w:val="00D43B85"/>
    <w:rsid w:val="00D4741B"/>
    <w:rsid w:val="00D479A4"/>
    <w:rsid w:val="00D51A80"/>
    <w:rsid w:val="00D5299F"/>
    <w:rsid w:val="00D53D48"/>
    <w:rsid w:val="00D55099"/>
    <w:rsid w:val="00D63276"/>
    <w:rsid w:val="00D6665F"/>
    <w:rsid w:val="00D74940"/>
    <w:rsid w:val="00D7535D"/>
    <w:rsid w:val="00D77292"/>
    <w:rsid w:val="00D87FE9"/>
    <w:rsid w:val="00DA2F3F"/>
    <w:rsid w:val="00DA373A"/>
    <w:rsid w:val="00DA6BB9"/>
    <w:rsid w:val="00DB3724"/>
    <w:rsid w:val="00DB5033"/>
    <w:rsid w:val="00DC5873"/>
    <w:rsid w:val="00DC7159"/>
    <w:rsid w:val="00DD04A7"/>
    <w:rsid w:val="00DD31F7"/>
    <w:rsid w:val="00DD48B5"/>
    <w:rsid w:val="00DE7E0B"/>
    <w:rsid w:val="00DF01EC"/>
    <w:rsid w:val="00DF186A"/>
    <w:rsid w:val="00DF3DF1"/>
    <w:rsid w:val="00E22913"/>
    <w:rsid w:val="00E31B05"/>
    <w:rsid w:val="00E60655"/>
    <w:rsid w:val="00E72BAC"/>
    <w:rsid w:val="00E821FB"/>
    <w:rsid w:val="00E85E94"/>
    <w:rsid w:val="00E9091E"/>
    <w:rsid w:val="00EA6320"/>
    <w:rsid w:val="00EB4D10"/>
    <w:rsid w:val="00EC324A"/>
    <w:rsid w:val="00EC509C"/>
    <w:rsid w:val="00EC7937"/>
    <w:rsid w:val="00EE7B01"/>
    <w:rsid w:val="00F031B6"/>
    <w:rsid w:val="00F03FCB"/>
    <w:rsid w:val="00F12812"/>
    <w:rsid w:val="00F134CD"/>
    <w:rsid w:val="00F219E5"/>
    <w:rsid w:val="00F26D93"/>
    <w:rsid w:val="00F33725"/>
    <w:rsid w:val="00F53B31"/>
    <w:rsid w:val="00F53F84"/>
    <w:rsid w:val="00F57382"/>
    <w:rsid w:val="00F60394"/>
    <w:rsid w:val="00F64209"/>
    <w:rsid w:val="00F64283"/>
    <w:rsid w:val="00F8085A"/>
    <w:rsid w:val="00F826F7"/>
    <w:rsid w:val="00F93281"/>
    <w:rsid w:val="00F97A5D"/>
    <w:rsid w:val="00FC080D"/>
    <w:rsid w:val="00FE56C5"/>
    <w:rsid w:val="00FF1FA9"/>
    <w:rsid w:val="00FF47FB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5">
    <w:name w:val="List Paragraph"/>
    <w:basedOn w:val="a"/>
    <w:uiPriority w:val="99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11291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9"/>
    <w:uiPriority w:val="59"/>
    <w:rsid w:val="009B7D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9B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6BC5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6BC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5">
    <w:name w:val="List Paragraph"/>
    <w:basedOn w:val="a"/>
    <w:uiPriority w:val="99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11291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9"/>
    <w:uiPriority w:val="59"/>
    <w:rsid w:val="009B7D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locked/>
    <w:rsid w:val="009B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6BC5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D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6BC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Бережная М.А.</dc:creator>
  <cp:keywords/>
  <cp:lastModifiedBy>Yur</cp:lastModifiedBy>
  <cp:revision>25</cp:revision>
  <cp:lastPrinted>2018-01-19T12:33:00Z</cp:lastPrinted>
  <dcterms:created xsi:type="dcterms:W3CDTF">2018-01-13T19:59:00Z</dcterms:created>
  <dcterms:modified xsi:type="dcterms:W3CDTF">2018-02-08T07:32:00Z</dcterms:modified>
</cp:coreProperties>
</file>