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61" w:rsidRPr="00783203" w:rsidRDefault="00480A61" w:rsidP="00480A61">
      <w:pPr>
        <w:jc w:val="center"/>
        <w:rPr>
          <w:rFonts w:ascii="Times New Roman" w:hAnsi="Times New Roman"/>
          <w:b/>
          <w:sz w:val="28"/>
          <w:szCs w:val="28"/>
        </w:rPr>
      </w:pPr>
      <w:r w:rsidRPr="00783203">
        <w:rPr>
          <w:rFonts w:ascii="Times New Roman" w:hAnsi="Times New Roman"/>
          <w:b/>
          <w:sz w:val="28"/>
          <w:szCs w:val="28"/>
        </w:rPr>
        <w:t>ПОСТАНОВЛЕНИЕ</w:t>
      </w:r>
    </w:p>
    <w:p w:rsidR="00480A61" w:rsidRPr="00783203" w:rsidRDefault="00480A61" w:rsidP="00480A61">
      <w:pPr>
        <w:jc w:val="center"/>
        <w:rPr>
          <w:rFonts w:ascii="Times New Roman" w:hAnsi="Times New Roman"/>
          <w:b/>
          <w:sz w:val="28"/>
          <w:szCs w:val="28"/>
        </w:rPr>
      </w:pPr>
      <w:r w:rsidRPr="00783203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80A61" w:rsidRPr="00783203" w:rsidRDefault="00480A61" w:rsidP="00480A61">
      <w:pPr>
        <w:jc w:val="center"/>
        <w:rPr>
          <w:rFonts w:ascii="Times New Roman" w:hAnsi="Times New Roman"/>
          <w:b/>
          <w:sz w:val="28"/>
          <w:szCs w:val="28"/>
        </w:rPr>
      </w:pPr>
      <w:r w:rsidRPr="00783203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80A61" w:rsidRPr="00783203" w:rsidRDefault="00480A61" w:rsidP="00480A61">
      <w:pPr>
        <w:jc w:val="center"/>
        <w:rPr>
          <w:rFonts w:ascii="Times New Roman" w:hAnsi="Times New Roman"/>
          <w:b/>
          <w:sz w:val="28"/>
          <w:szCs w:val="28"/>
        </w:rPr>
      </w:pPr>
      <w:r w:rsidRPr="00783203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80A61" w:rsidRPr="00783203" w:rsidRDefault="00480A61" w:rsidP="00480A61">
      <w:pPr>
        <w:jc w:val="center"/>
        <w:rPr>
          <w:rFonts w:ascii="Times New Roman" w:hAnsi="Times New Roman"/>
          <w:sz w:val="28"/>
          <w:szCs w:val="28"/>
        </w:rPr>
      </w:pPr>
    </w:p>
    <w:p w:rsidR="00480A61" w:rsidRPr="00783203" w:rsidRDefault="0031614B" w:rsidP="00480A61">
      <w:pPr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06 сентября</w:t>
      </w:r>
      <w:r w:rsidR="00480A61" w:rsidRPr="00783203">
        <w:rPr>
          <w:rFonts w:ascii="Times New Roman" w:hAnsi="Times New Roman"/>
          <w:sz w:val="28"/>
          <w:szCs w:val="28"/>
        </w:rPr>
        <w:t xml:space="preserve"> 2018 г.                   г. Георгиевск               </w:t>
      </w:r>
      <w:bookmarkStart w:id="0" w:name="_GoBack"/>
      <w:bookmarkEnd w:id="0"/>
      <w:r w:rsidRPr="00783203">
        <w:rPr>
          <w:rFonts w:ascii="Times New Roman" w:hAnsi="Times New Roman"/>
          <w:sz w:val="28"/>
          <w:szCs w:val="28"/>
        </w:rPr>
        <w:t xml:space="preserve"> № 2308</w:t>
      </w:r>
    </w:p>
    <w:p w:rsidR="00F51C29" w:rsidRPr="00783203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F51C29" w:rsidRPr="00783203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F51C29" w:rsidRPr="00783203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F51C29" w:rsidRPr="00783203" w:rsidRDefault="00F51C29" w:rsidP="00F51C2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ского округа Ставропольского края «</w:t>
      </w:r>
      <w:r w:rsidR="00D36BC9" w:rsidRPr="00783203">
        <w:rPr>
          <w:rFonts w:ascii="Times New Roman" w:hAnsi="Times New Roman"/>
          <w:sz w:val="28"/>
          <w:szCs w:val="28"/>
        </w:rPr>
        <w:t xml:space="preserve">Развитие </w:t>
      </w:r>
      <w:r w:rsidRPr="00783203">
        <w:rPr>
          <w:rFonts w:ascii="Times New Roman" w:hAnsi="Times New Roman"/>
          <w:sz w:val="28"/>
          <w:szCs w:val="28"/>
        </w:rPr>
        <w:t>образования и молодёжной политики», утвержденную постановлением администрации Георгиевского городского округа Ставропольско</w:t>
      </w:r>
      <w:r w:rsidR="001A633F" w:rsidRPr="00783203">
        <w:rPr>
          <w:rFonts w:ascii="Times New Roman" w:hAnsi="Times New Roman"/>
          <w:sz w:val="28"/>
          <w:szCs w:val="28"/>
        </w:rPr>
        <w:t xml:space="preserve">го края от </w:t>
      </w:r>
      <w:r w:rsidR="005811C2" w:rsidRPr="00783203">
        <w:rPr>
          <w:rFonts w:ascii="Times New Roman" w:hAnsi="Times New Roman"/>
          <w:sz w:val="28"/>
          <w:szCs w:val="28"/>
        </w:rPr>
        <w:t>25</w:t>
      </w:r>
      <w:r w:rsidRPr="00783203">
        <w:rPr>
          <w:rFonts w:ascii="Times New Roman" w:hAnsi="Times New Roman"/>
          <w:sz w:val="28"/>
          <w:szCs w:val="28"/>
        </w:rPr>
        <w:t xml:space="preserve"> декабря 2017 г. № 26</w:t>
      </w:r>
      <w:r w:rsidR="001A633F" w:rsidRPr="00783203">
        <w:rPr>
          <w:rFonts w:ascii="Times New Roman" w:hAnsi="Times New Roman"/>
          <w:sz w:val="28"/>
          <w:szCs w:val="28"/>
        </w:rPr>
        <w:t>09</w:t>
      </w:r>
    </w:p>
    <w:p w:rsidR="00EB3373" w:rsidRPr="00783203" w:rsidRDefault="00EB337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B3373" w:rsidRPr="00783203" w:rsidRDefault="00EB337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A5103" w:rsidRPr="00783203" w:rsidRDefault="00AA510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B3373" w:rsidRPr="00783203" w:rsidRDefault="00EB3373" w:rsidP="007A4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83203">
          <w:rPr>
            <w:rFonts w:ascii="Times New Roman" w:hAnsi="Times New Roman"/>
            <w:sz w:val="28"/>
            <w:szCs w:val="28"/>
          </w:rPr>
          <w:t>постановлени</w:t>
        </w:r>
        <w:r w:rsidR="00C54396" w:rsidRPr="00783203">
          <w:rPr>
            <w:rFonts w:ascii="Times New Roman" w:hAnsi="Times New Roman"/>
            <w:sz w:val="28"/>
            <w:szCs w:val="28"/>
          </w:rPr>
          <w:t>ем</w:t>
        </w:r>
      </w:hyperlink>
      <w:r w:rsidR="00243CAB" w:rsidRPr="00783203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Pr="00783203">
        <w:rPr>
          <w:rFonts w:ascii="Times New Roman" w:hAnsi="Times New Roman"/>
          <w:sz w:val="28"/>
          <w:szCs w:val="28"/>
        </w:rPr>
        <w:t xml:space="preserve"> от </w:t>
      </w:r>
      <w:r w:rsidR="00C851AC" w:rsidRPr="00783203">
        <w:rPr>
          <w:rFonts w:ascii="Times New Roman" w:hAnsi="Times New Roman"/>
          <w:sz w:val="28"/>
          <w:szCs w:val="28"/>
        </w:rPr>
        <w:t xml:space="preserve">14 августа </w:t>
      </w:r>
      <w:smartTag w:uri="urn:schemas-microsoft-com:office:smarttags" w:element="metricconverter">
        <w:smartTagPr>
          <w:attr w:name="ProductID" w:val="2017 г"/>
        </w:smartTagPr>
        <w:r w:rsidR="00C851AC" w:rsidRPr="00783203">
          <w:rPr>
            <w:rFonts w:ascii="Times New Roman" w:hAnsi="Times New Roman"/>
            <w:sz w:val="28"/>
            <w:szCs w:val="28"/>
          </w:rPr>
          <w:t>2017 г</w:t>
        </w:r>
      </w:smartTag>
      <w:r w:rsidR="00C54396" w:rsidRPr="00783203">
        <w:rPr>
          <w:rFonts w:ascii="Times New Roman" w:hAnsi="Times New Roman"/>
          <w:sz w:val="28"/>
          <w:szCs w:val="28"/>
        </w:rPr>
        <w:t>.</w:t>
      </w:r>
      <w:r w:rsidR="00C851AC" w:rsidRPr="00783203">
        <w:rPr>
          <w:rFonts w:ascii="Times New Roman" w:hAnsi="Times New Roman"/>
          <w:sz w:val="28"/>
          <w:szCs w:val="28"/>
        </w:rPr>
        <w:t>№ 1231</w:t>
      </w:r>
      <w:r w:rsidRPr="0078320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 w:rsidR="00C851AC" w:rsidRPr="00783203">
        <w:rPr>
          <w:rFonts w:ascii="Times New Roman" w:hAnsi="Times New Roman"/>
          <w:sz w:val="28"/>
          <w:szCs w:val="28"/>
        </w:rPr>
        <w:t xml:space="preserve"> в соответствующей сфере деятельности</w:t>
      </w:r>
      <w:r w:rsidRPr="00783203">
        <w:rPr>
          <w:rFonts w:ascii="Times New Roman" w:hAnsi="Times New Roman"/>
          <w:sz w:val="28"/>
          <w:szCs w:val="28"/>
        </w:rPr>
        <w:t xml:space="preserve">», </w:t>
      </w:r>
      <w:r w:rsidR="00C54396" w:rsidRPr="00783203">
        <w:rPr>
          <w:rFonts w:ascii="Times New Roman" w:hAnsi="Times New Roman"/>
          <w:sz w:val="28"/>
          <w:szCs w:val="28"/>
        </w:rPr>
        <w:t>в целях выполнения условий соглашений</w:t>
      </w:r>
      <w:r w:rsidR="001C6CEC" w:rsidRPr="00783203">
        <w:rPr>
          <w:rFonts w:ascii="Times New Roman" w:hAnsi="Times New Roman"/>
          <w:sz w:val="28"/>
          <w:szCs w:val="28"/>
        </w:rPr>
        <w:t xml:space="preserve"> между министерством образования Ставропольского края и администрацией Георгиевского городского округа </w:t>
      </w:r>
      <w:r w:rsidR="00DB4C4E" w:rsidRPr="00783203">
        <w:rPr>
          <w:rFonts w:ascii="Times New Roman" w:hAnsi="Times New Roman"/>
          <w:sz w:val="28"/>
          <w:szCs w:val="28"/>
        </w:rPr>
        <w:t xml:space="preserve"> от 01 августа 2018 г. № 07707000-1-2018-008 «О предоставлении из бюджета Ставропольского края бюджету Георгиевского городского округа Ставропольского края субсидии на создание в муниципальных общеобразовательных организациях Ставропольского края, расположенных всельской местности, условий для занятия физической культурой и спортом</w:t>
      </w:r>
      <w:r w:rsidR="001C6CEC" w:rsidRPr="00783203">
        <w:rPr>
          <w:rFonts w:ascii="Times New Roman" w:hAnsi="Times New Roman"/>
          <w:sz w:val="28"/>
          <w:szCs w:val="28"/>
        </w:rPr>
        <w:t xml:space="preserve">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  <w:r w:rsidR="00DB4C4E" w:rsidRPr="00783203">
        <w:rPr>
          <w:rFonts w:ascii="Times New Roman" w:hAnsi="Times New Roman"/>
          <w:sz w:val="28"/>
          <w:szCs w:val="28"/>
        </w:rPr>
        <w:t>, от 18 мая 2018 г. № 139 «О предоставлении субсидии из бюджета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</w:t>
      </w:r>
      <w:r w:rsidR="00F602B8" w:rsidRPr="00783203">
        <w:rPr>
          <w:rFonts w:ascii="Times New Roman" w:hAnsi="Times New Roman"/>
          <w:sz w:val="28"/>
          <w:szCs w:val="28"/>
        </w:rPr>
        <w:t>ского края в 201</w:t>
      </w:r>
      <w:r w:rsidR="00DB4C4E" w:rsidRPr="00783203">
        <w:rPr>
          <w:rFonts w:ascii="Times New Roman" w:hAnsi="Times New Roman"/>
          <w:sz w:val="28"/>
          <w:szCs w:val="28"/>
        </w:rPr>
        <w:t>8 году</w:t>
      </w:r>
      <w:r w:rsidR="001C6CEC" w:rsidRPr="00783203">
        <w:rPr>
          <w:rFonts w:ascii="Times New Roman" w:hAnsi="Times New Roman"/>
          <w:sz w:val="28"/>
          <w:szCs w:val="28"/>
        </w:rPr>
        <w:t xml:space="preserve"> в рамках реализации подпрограммы «Энергосбережение и повышение энергетической эффективности</w:t>
      </w:r>
      <w:r w:rsidR="00DB4C4E" w:rsidRPr="00783203">
        <w:rPr>
          <w:rFonts w:ascii="Times New Roman" w:hAnsi="Times New Roman"/>
          <w:sz w:val="28"/>
          <w:szCs w:val="28"/>
        </w:rPr>
        <w:t>»</w:t>
      </w:r>
      <w:r w:rsidR="001C6CEC" w:rsidRPr="00783203">
        <w:rPr>
          <w:rFonts w:ascii="Times New Roman" w:hAnsi="Times New Roman"/>
          <w:sz w:val="28"/>
          <w:szCs w:val="28"/>
        </w:rPr>
        <w:t xml:space="preserve"> государственной программы Ставропольского края «Развитие эне</w:t>
      </w:r>
      <w:r w:rsidR="00243CAB" w:rsidRPr="00783203">
        <w:rPr>
          <w:rFonts w:ascii="Times New Roman" w:hAnsi="Times New Roman"/>
          <w:sz w:val="28"/>
          <w:szCs w:val="28"/>
        </w:rPr>
        <w:t>ргетики, промышленности и связи</w:t>
      </w:r>
      <w:r w:rsidR="001C6CEC" w:rsidRPr="00783203">
        <w:rPr>
          <w:rFonts w:ascii="Times New Roman" w:hAnsi="Times New Roman"/>
          <w:sz w:val="28"/>
          <w:szCs w:val="28"/>
        </w:rPr>
        <w:t>»</w:t>
      </w:r>
      <w:r w:rsidR="00DB4C4E" w:rsidRPr="00783203">
        <w:rPr>
          <w:rFonts w:ascii="Times New Roman" w:hAnsi="Times New Roman"/>
          <w:sz w:val="28"/>
          <w:szCs w:val="28"/>
        </w:rPr>
        <w:t>, от 06 апреля 2018 г. № 105 «О предоставлении субсидии из бюджета Ставропольского края бюджету Георгиевского городского округа на софинансирование  расходов на проведение работ по капитальному ремонту кровель в муниципальных общеобразовательных организациях Ставропольского края</w:t>
      </w:r>
      <w:r w:rsidR="001C6CEC" w:rsidRPr="00783203">
        <w:rPr>
          <w:rFonts w:ascii="Times New Roman" w:hAnsi="Times New Roman"/>
          <w:sz w:val="28"/>
          <w:szCs w:val="28"/>
        </w:rPr>
        <w:t xml:space="preserve"> в рамках реализации подпрограммы «Развитие дошкольного, общего и дополнительного образования» государственной </w:t>
      </w:r>
      <w:r w:rsidR="001C6CEC" w:rsidRPr="00783203">
        <w:rPr>
          <w:rFonts w:ascii="Times New Roman" w:hAnsi="Times New Roman"/>
          <w:sz w:val="28"/>
          <w:szCs w:val="28"/>
        </w:rPr>
        <w:lastRenderedPageBreak/>
        <w:t>программы Ставропольского края «Развитие образования</w:t>
      </w:r>
      <w:r w:rsidR="00D36BC9" w:rsidRPr="00783203">
        <w:rPr>
          <w:rFonts w:ascii="Times New Roman" w:hAnsi="Times New Roman"/>
          <w:sz w:val="28"/>
          <w:szCs w:val="28"/>
        </w:rPr>
        <w:t>»</w:t>
      </w:r>
      <w:r w:rsidRPr="00783203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9119DE" w:rsidRPr="00783203" w:rsidRDefault="009119DE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A5103" w:rsidRPr="00783203" w:rsidRDefault="00AA510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0134B" w:rsidRPr="00783203" w:rsidRDefault="0070134B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ПОСТАНОВЛЯЕТ:</w:t>
      </w:r>
    </w:p>
    <w:p w:rsidR="00EB3373" w:rsidRPr="00783203" w:rsidRDefault="00EB337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4DF2" w:rsidRPr="00783203" w:rsidRDefault="007A4DF2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811C2" w:rsidRPr="00783203" w:rsidRDefault="005811C2" w:rsidP="00480A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1. Внести в муниципальную программу Георгиевского городского о</w:t>
      </w:r>
      <w:r w:rsidRPr="00783203">
        <w:rPr>
          <w:rFonts w:ascii="Times New Roman" w:hAnsi="Times New Roman"/>
          <w:sz w:val="28"/>
          <w:szCs w:val="28"/>
        </w:rPr>
        <w:t>к</w:t>
      </w:r>
      <w:r w:rsidRPr="00783203">
        <w:rPr>
          <w:rFonts w:ascii="Times New Roman" w:hAnsi="Times New Roman"/>
          <w:sz w:val="28"/>
          <w:szCs w:val="28"/>
        </w:rPr>
        <w:t>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25 декабря 2017 г. № 2609</w:t>
      </w:r>
      <w:r w:rsidR="00243CAB" w:rsidRPr="00783203">
        <w:rPr>
          <w:rFonts w:ascii="Times New Roman" w:hAnsi="Times New Roman"/>
          <w:sz w:val="28"/>
          <w:szCs w:val="28"/>
        </w:rPr>
        <w:t xml:space="preserve"> «Об утверждении </w:t>
      </w:r>
      <w:r w:rsidR="00E31649" w:rsidRPr="00783203">
        <w:rPr>
          <w:rFonts w:ascii="Times New Roman" w:hAnsi="Times New Roman"/>
          <w:sz w:val="28"/>
          <w:szCs w:val="28"/>
        </w:rPr>
        <w:t>муниципальной программы Георгиевского городского округа «Развитие о</w:t>
      </w:r>
      <w:r w:rsidR="00E31649" w:rsidRPr="00783203">
        <w:rPr>
          <w:rFonts w:ascii="Times New Roman" w:hAnsi="Times New Roman"/>
          <w:sz w:val="28"/>
          <w:szCs w:val="28"/>
        </w:rPr>
        <w:t>б</w:t>
      </w:r>
      <w:r w:rsidR="00E31649" w:rsidRPr="00783203">
        <w:rPr>
          <w:rFonts w:ascii="Times New Roman" w:hAnsi="Times New Roman"/>
          <w:sz w:val="28"/>
          <w:szCs w:val="28"/>
        </w:rPr>
        <w:t>разования и молодёжной политики»</w:t>
      </w:r>
      <w:r w:rsidRPr="00783203">
        <w:rPr>
          <w:rFonts w:ascii="Times New Roman" w:hAnsi="Times New Roman"/>
          <w:sz w:val="28"/>
          <w:szCs w:val="28"/>
        </w:rPr>
        <w:t>, следующие изменения:</w:t>
      </w:r>
    </w:p>
    <w:p w:rsidR="005811C2" w:rsidRPr="00783203" w:rsidRDefault="00E31649" w:rsidP="00480A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1.1.</w:t>
      </w:r>
      <w:r w:rsidR="005811C2" w:rsidRPr="00783203">
        <w:rPr>
          <w:rFonts w:ascii="Times New Roman" w:hAnsi="Times New Roman"/>
          <w:sz w:val="28"/>
          <w:szCs w:val="28"/>
        </w:rPr>
        <w:t xml:space="preserve"> Позицию «</w:t>
      </w:r>
      <w:r w:rsidR="005811C2" w:rsidRPr="00783203">
        <w:rPr>
          <w:rFonts w:ascii="Times New Roman" w:hAnsi="Times New Roman"/>
          <w:color w:val="000000"/>
          <w:sz w:val="28"/>
          <w:szCs w:val="28"/>
        </w:rPr>
        <w:t>Объемы и источники финансового обеспечения Пр</w:t>
      </w:r>
      <w:r w:rsidR="005811C2" w:rsidRPr="00783203">
        <w:rPr>
          <w:rFonts w:ascii="Times New Roman" w:hAnsi="Times New Roman"/>
          <w:color w:val="000000"/>
          <w:sz w:val="28"/>
          <w:szCs w:val="28"/>
        </w:rPr>
        <w:t>о</w:t>
      </w:r>
      <w:r w:rsidR="005811C2" w:rsidRPr="00783203">
        <w:rPr>
          <w:rFonts w:ascii="Times New Roman" w:hAnsi="Times New Roman"/>
          <w:color w:val="000000"/>
          <w:sz w:val="28"/>
          <w:szCs w:val="28"/>
        </w:rPr>
        <w:t xml:space="preserve">граммы» </w:t>
      </w:r>
      <w:r w:rsidR="005811C2" w:rsidRPr="00783203">
        <w:rPr>
          <w:rFonts w:ascii="Times New Roman" w:hAnsi="Times New Roman"/>
          <w:sz w:val="28"/>
          <w:szCs w:val="28"/>
        </w:rPr>
        <w:t>паспорта муниципальной программы Георгиевского городского о</w:t>
      </w:r>
      <w:r w:rsidR="005811C2" w:rsidRPr="00783203">
        <w:rPr>
          <w:rFonts w:ascii="Times New Roman" w:hAnsi="Times New Roman"/>
          <w:sz w:val="28"/>
          <w:szCs w:val="28"/>
        </w:rPr>
        <w:t>к</w:t>
      </w:r>
      <w:r w:rsidR="005811C2" w:rsidRPr="00783203">
        <w:rPr>
          <w:rFonts w:ascii="Times New Roman" w:hAnsi="Times New Roman"/>
          <w:sz w:val="28"/>
          <w:szCs w:val="28"/>
        </w:rPr>
        <w:t>руга Ставропольского края «Развитие образования и молодёжной политики» изложить в следующей редакции: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9"/>
        <w:gridCol w:w="6121"/>
      </w:tblGrid>
      <w:tr w:rsidR="005811C2" w:rsidRPr="00783203" w:rsidTr="00783203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5811C2" w:rsidRPr="00783203" w:rsidRDefault="00E31649" w:rsidP="007832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811C2"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5811C2" w:rsidRPr="00783203" w:rsidRDefault="005811C2" w:rsidP="007832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5811C2" w:rsidRPr="00783203" w:rsidRDefault="005811C2" w:rsidP="00581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</w:t>
            </w:r>
          </w:p>
          <w:p w:rsidR="005811C2" w:rsidRPr="00783203" w:rsidRDefault="005811C2" w:rsidP="00581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составит  8 910 034,70 тыс. рублей,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2018 году – 1 493 214,82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2019 году – 1 503 431,43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2020 году – 1 490 405,47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2021 году – 1 474 327,66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2022 году – 1 474 327,66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2023 году – 1 474 327,66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811C2" w:rsidRPr="00783203" w:rsidRDefault="005811C2" w:rsidP="00581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 8 775 414,20  тыс. рублей, в том числе по годам: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2018 году – 1 470 778,07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2019 году – 1 480 994,68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2020 году – 1 467 968,72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2021 году – 1 451 890,91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2022 году – 1 451 890,91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2023 году – 1 451 890,91 тыс. рублей; 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обеспечения: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федеральный бюджет– 2101,94 тыс. рублей,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2018 году – 2 101,94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2021 году – 0,00 тыс. рублей; 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0,00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бюджет Ставропольского края – 4 859 394,92</w:t>
            </w:r>
          </w:p>
          <w:p w:rsidR="005811C2" w:rsidRPr="00783203" w:rsidRDefault="005811C2" w:rsidP="00581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2018 году – 801 234,25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2019 году – 804 559,35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2020 году – 813 887,83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2021 году – 813 237,83 тыс. рублей; 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2022 году – 813 237,83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2023 году – 813 237,83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местный бюджет – 3 913 917,34 тыс. рублей,  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2018 году – 667 441,88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2019 году – 676 435,33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2020 году – 654 080,89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2021 году – 638 653,08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2022 году – 638 653,08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2023 году – 638 653,08 тыс. рублей; </w:t>
            </w:r>
          </w:p>
          <w:p w:rsidR="005811C2" w:rsidRPr="00783203" w:rsidRDefault="005811C2" w:rsidP="005811C2">
            <w:pPr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источники – 134 620,50 тыс.     рублей, в том числе по годам: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2018 году – 22 436,75 тыс. рублей; 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2019 году – 22 436,75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2020 году – 22 436,75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2021 году – 22 436,75 тыс. рублей;</w:t>
            </w:r>
          </w:p>
          <w:p w:rsidR="005811C2" w:rsidRPr="00783203" w:rsidRDefault="005811C2" w:rsidP="005811C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2022 году – 22 436,75 тыс. рублей;</w:t>
            </w:r>
          </w:p>
          <w:p w:rsidR="005811C2" w:rsidRPr="00783203" w:rsidRDefault="005811C2" w:rsidP="005811C2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2023 году – 22 436,75 тыс. рублей</w:t>
            </w:r>
            <w:r w:rsidR="00E31649" w:rsidRPr="0078320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31649" w:rsidRPr="00783203" w:rsidRDefault="00E31649" w:rsidP="00E31649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231BD8" w:rsidRPr="00783203">
        <w:rPr>
          <w:rFonts w:ascii="Times New Roman" w:hAnsi="Times New Roman"/>
          <w:sz w:val="28"/>
          <w:szCs w:val="28"/>
        </w:rPr>
        <w:t>Приложение 1</w:t>
      </w:r>
      <w:r w:rsidR="002577BB" w:rsidRPr="00783203">
        <w:rPr>
          <w:rFonts w:ascii="Times New Roman" w:hAnsi="Times New Roman"/>
          <w:sz w:val="28"/>
          <w:szCs w:val="28"/>
        </w:rPr>
        <w:t xml:space="preserve"> Подпрограммы «</w:t>
      </w:r>
      <w:r w:rsidR="00231BD8" w:rsidRPr="00783203">
        <w:rPr>
          <w:rFonts w:ascii="Times New Roman" w:hAnsi="Times New Roman"/>
          <w:sz w:val="28"/>
          <w:szCs w:val="28"/>
        </w:rPr>
        <w:t>Развитие дошкольного образования в Георгиевском городском округе Ставропольского края</w:t>
      </w:r>
      <w:r w:rsidR="002577BB" w:rsidRPr="00783203">
        <w:rPr>
          <w:rFonts w:ascii="Times New Roman" w:hAnsi="Times New Roman"/>
          <w:sz w:val="28"/>
          <w:szCs w:val="28"/>
        </w:rPr>
        <w:t xml:space="preserve">» муниципальной программы Георгиевского городского округа Ставропольского края «Развитие </w:t>
      </w:r>
      <w:r w:rsidR="00231BD8" w:rsidRPr="00783203">
        <w:rPr>
          <w:rFonts w:ascii="Times New Roman" w:hAnsi="Times New Roman"/>
          <w:sz w:val="28"/>
          <w:szCs w:val="28"/>
        </w:rPr>
        <w:t>образования и молодёжной политики</w:t>
      </w:r>
      <w:r w:rsidR="002577BB" w:rsidRPr="00783203">
        <w:rPr>
          <w:rFonts w:ascii="Times New Roman" w:hAnsi="Times New Roman"/>
          <w:sz w:val="28"/>
          <w:szCs w:val="28"/>
        </w:rPr>
        <w:t>» изложить в прилагаемой редакции</w:t>
      </w:r>
      <w:r w:rsidRPr="00783203">
        <w:rPr>
          <w:rFonts w:ascii="Times New Roman" w:hAnsi="Times New Roman"/>
          <w:sz w:val="28"/>
          <w:szCs w:val="28"/>
        </w:rPr>
        <w:t>.</w:t>
      </w:r>
    </w:p>
    <w:p w:rsidR="00E31649" w:rsidRPr="00783203" w:rsidRDefault="00E31649" w:rsidP="00E31649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 xml:space="preserve">1.3. </w:t>
      </w:r>
      <w:r w:rsidR="0093723F" w:rsidRPr="00783203">
        <w:rPr>
          <w:rFonts w:ascii="Times New Roman" w:hAnsi="Times New Roman"/>
          <w:sz w:val="28"/>
          <w:szCs w:val="28"/>
        </w:rPr>
        <w:t>Приложение 2 Подпрограммы «</w:t>
      </w:r>
      <w:r w:rsidR="002361C5" w:rsidRPr="00783203">
        <w:rPr>
          <w:rFonts w:ascii="Times New Roman" w:hAnsi="Times New Roman"/>
          <w:sz w:val="28"/>
          <w:szCs w:val="28"/>
        </w:rPr>
        <w:t>Развитие общего образования в Георгиевском городском округе Ставропольского края</w:t>
      </w:r>
      <w:r w:rsidR="0093723F" w:rsidRPr="00783203">
        <w:rPr>
          <w:rFonts w:ascii="Times New Roman" w:hAnsi="Times New Roman"/>
          <w:sz w:val="28"/>
          <w:szCs w:val="28"/>
        </w:rPr>
        <w:t>»</w:t>
      </w:r>
      <w:r w:rsidR="002361C5" w:rsidRPr="00783203">
        <w:rPr>
          <w:rFonts w:ascii="Times New Roman" w:hAnsi="Times New Roman"/>
          <w:sz w:val="28"/>
          <w:szCs w:val="28"/>
        </w:rPr>
        <w:t xml:space="preserve">муниципальной программы Георгиевского городского округа Ставропольского края «Развитие образования и молодёжной политики» </w:t>
      </w:r>
      <w:r w:rsidRPr="00783203">
        <w:rPr>
          <w:rFonts w:ascii="Times New Roman" w:hAnsi="Times New Roman"/>
          <w:sz w:val="28"/>
          <w:szCs w:val="28"/>
        </w:rPr>
        <w:t>изложить в прилагаемой редакции.</w:t>
      </w:r>
    </w:p>
    <w:p w:rsidR="00FD72FD" w:rsidRPr="00783203" w:rsidRDefault="00FD72FD" w:rsidP="00E31649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1.4.Приложение 3 Подпрограммы «Развитие общего образования в Георгиевском городском округе Ставропольского края» муниципальной программы Георгиевского городского округа Ставропольского края «Развитие образования и молодёжной политики» изложить в прилагаемой редакции</w:t>
      </w:r>
      <w:r w:rsidR="00D3227C" w:rsidRPr="00783203">
        <w:rPr>
          <w:rFonts w:ascii="Times New Roman" w:hAnsi="Times New Roman"/>
          <w:sz w:val="28"/>
          <w:szCs w:val="28"/>
        </w:rPr>
        <w:t>.</w:t>
      </w:r>
    </w:p>
    <w:p w:rsidR="00A760A2" w:rsidRPr="00783203" w:rsidRDefault="00FD72FD" w:rsidP="00E31649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1.5</w:t>
      </w:r>
      <w:r w:rsidR="00E31649" w:rsidRPr="00783203">
        <w:rPr>
          <w:rFonts w:ascii="Times New Roman" w:hAnsi="Times New Roman"/>
          <w:sz w:val="28"/>
          <w:szCs w:val="28"/>
        </w:rPr>
        <w:t xml:space="preserve">. </w:t>
      </w:r>
      <w:r w:rsidR="00A760A2" w:rsidRPr="00783203">
        <w:rPr>
          <w:rFonts w:ascii="Times New Roman" w:hAnsi="Times New Roman"/>
          <w:sz w:val="28"/>
          <w:szCs w:val="28"/>
        </w:rPr>
        <w:t>Приложение 8 «Сведения о составе, значениях и взаимосвязи показателей муниципальной программы» муниципальной программы Георгиевского городского округа Ставропольского края «Развитие образования и молодёжной политики» изложить в прилагаемой редакции.</w:t>
      </w:r>
    </w:p>
    <w:p w:rsidR="00A760A2" w:rsidRPr="00783203" w:rsidRDefault="00FD72FD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lastRenderedPageBreak/>
        <w:t>2</w:t>
      </w:r>
      <w:r w:rsidR="00A760A2" w:rsidRPr="0078320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Герасимову Г.В.</w:t>
      </w:r>
    </w:p>
    <w:p w:rsidR="00A760A2" w:rsidRPr="00783203" w:rsidRDefault="00A760A2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0A2" w:rsidRPr="00783203" w:rsidRDefault="00FD72FD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3</w:t>
      </w:r>
      <w:r w:rsidR="00A760A2" w:rsidRPr="007832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55E2B" w:rsidRPr="00783203" w:rsidRDefault="00C55E2B" w:rsidP="00480A6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6A6E" w:rsidRPr="00783203" w:rsidRDefault="00426A6E" w:rsidP="00480A6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C7563" w:rsidRPr="00783203" w:rsidRDefault="003C7563" w:rsidP="007A4DF2">
      <w:pPr>
        <w:suppressAutoHyphens/>
        <w:rPr>
          <w:rFonts w:ascii="Times New Roman" w:hAnsi="Times New Roman"/>
          <w:sz w:val="28"/>
          <w:szCs w:val="28"/>
        </w:rPr>
      </w:pPr>
    </w:p>
    <w:p w:rsidR="007A4DF2" w:rsidRPr="00783203" w:rsidRDefault="00D80564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3203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</w:t>
      </w:r>
    </w:p>
    <w:p w:rsidR="00D46149" w:rsidRPr="00783203" w:rsidRDefault="00D46149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3203">
        <w:rPr>
          <w:rFonts w:ascii="Times New Roman" w:eastAsia="Arial Unicode MS" w:hAnsi="Times New Roman"/>
          <w:color w:val="000000"/>
          <w:sz w:val="28"/>
          <w:szCs w:val="28"/>
        </w:rPr>
        <w:t xml:space="preserve">Георгиевского городского округа </w:t>
      </w:r>
    </w:p>
    <w:p w:rsidR="00D80564" w:rsidRPr="00783203" w:rsidRDefault="007A4DF2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3203">
        <w:rPr>
          <w:rFonts w:ascii="Times New Roman" w:eastAsia="Arial Unicode MS" w:hAnsi="Times New Roman"/>
          <w:color w:val="000000"/>
          <w:sz w:val="28"/>
          <w:szCs w:val="28"/>
        </w:rPr>
        <w:t xml:space="preserve">Ставропольского </w:t>
      </w:r>
      <w:r w:rsidR="00D46149" w:rsidRPr="00783203">
        <w:rPr>
          <w:rFonts w:ascii="Times New Roman" w:eastAsia="Arial Unicode MS" w:hAnsi="Times New Roman"/>
          <w:color w:val="000000"/>
          <w:sz w:val="28"/>
          <w:szCs w:val="28"/>
        </w:rPr>
        <w:t>края</w:t>
      </w:r>
      <w:r w:rsidR="00382129" w:rsidRPr="00783203">
        <w:rPr>
          <w:rFonts w:ascii="Times New Roman" w:eastAsia="Arial Unicode MS" w:hAnsi="Times New Roman"/>
          <w:color w:val="000000"/>
          <w:sz w:val="28"/>
          <w:szCs w:val="28"/>
        </w:rPr>
        <w:t xml:space="preserve">    </w:t>
      </w:r>
      <w:r w:rsidR="00783203" w:rsidRPr="00783203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382129" w:rsidRPr="00783203">
        <w:rPr>
          <w:rFonts w:ascii="Times New Roman" w:eastAsia="Arial Unicode MS" w:hAnsi="Times New Roman"/>
          <w:color w:val="000000"/>
          <w:sz w:val="28"/>
          <w:szCs w:val="28"/>
        </w:rPr>
        <w:t xml:space="preserve"> М.В.Клетин</w:t>
      </w:r>
    </w:p>
    <w:p w:rsidR="002E77A2" w:rsidRPr="00783203" w:rsidRDefault="002E77A2" w:rsidP="00480A61">
      <w:pPr>
        <w:suppressAutoHyphens/>
        <w:ind w:right="-1"/>
        <w:rPr>
          <w:rFonts w:ascii="Times New Roman" w:hAnsi="Times New Roman"/>
          <w:sz w:val="28"/>
          <w:szCs w:val="28"/>
        </w:rPr>
      </w:pPr>
    </w:p>
    <w:p w:rsidR="00FD72FD" w:rsidRPr="00783203" w:rsidRDefault="00FD72FD" w:rsidP="00480A61">
      <w:pPr>
        <w:suppressAutoHyphens/>
        <w:ind w:right="-1"/>
        <w:rPr>
          <w:rFonts w:ascii="Times New Roman" w:hAnsi="Times New Roman"/>
          <w:sz w:val="28"/>
          <w:szCs w:val="28"/>
        </w:rPr>
      </w:pPr>
    </w:p>
    <w:p w:rsidR="00FD72FD" w:rsidRPr="00783203" w:rsidRDefault="00FD72FD" w:rsidP="00480A61">
      <w:pPr>
        <w:suppressAutoHyphens/>
        <w:ind w:right="-1"/>
        <w:rPr>
          <w:rFonts w:ascii="Times New Roman" w:hAnsi="Times New Roman"/>
          <w:sz w:val="28"/>
          <w:szCs w:val="28"/>
        </w:rPr>
      </w:pPr>
    </w:p>
    <w:p w:rsidR="00FD72FD" w:rsidRPr="00783203" w:rsidRDefault="00FD72FD" w:rsidP="00480A61">
      <w:pPr>
        <w:suppressAutoHyphens/>
        <w:ind w:right="-1"/>
        <w:rPr>
          <w:rFonts w:ascii="Times New Roman" w:hAnsi="Times New Roman"/>
          <w:sz w:val="28"/>
          <w:szCs w:val="28"/>
        </w:rPr>
      </w:pPr>
    </w:p>
    <w:p w:rsidR="007D0905" w:rsidRPr="00783203" w:rsidRDefault="007D0905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муниципальной программе    Геор</w:t>
      </w:r>
      <w:r w:rsidRPr="00783203">
        <w:rPr>
          <w:rFonts w:ascii="Times New Roman" w:hAnsi="Times New Roman"/>
          <w:sz w:val="28"/>
          <w:szCs w:val="28"/>
        </w:rPr>
        <w:softHyphen/>
        <w:t>гиевского городского округа Ставропольского края «Развитие образования и молодёжной      политики» (в редакции постано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ления администрации Георгие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ского городского округа       Ставр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польского края                 от 06 се</w:t>
      </w:r>
      <w:r w:rsidRPr="00783203">
        <w:rPr>
          <w:rFonts w:ascii="Times New Roman" w:hAnsi="Times New Roman"/>
          <w:sz w:val="28"/>
          <w:szCs w:val="28"/>
        </w:rPr>
        <w:t>н</w:t>
      </w:r>
      <w:r w:rsidRPr="00783203">
        <w:rPr>
          <w:rFonts w:ascii="Times New Roman" w:hAnsi="Times New Roman"/>
          <w:sz w:val="28"/>
          <w:szCs w:val="28"/>
        </w:rPr>
        <w:t>тября 2018 г. № 2308)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ПОДПРОГРАММА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«Развитие дошкольного образования в Георгиевском городском округе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Ста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 xml:space="preserve">ропольского края» 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ПАСПОРТ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«Развитие дошкольного образования в Георгиевском городском округе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Ста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ропольского края»</w:t>
      </w:r>
    </w:p>
    <w:p w:rsidR="00783203" w:rsidRPr="00783203" w:rsidRDefault="00783203" w:rsidP="0078320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A0"/>
      </w:tblPr>
      <w:tblGrid>
        <w:gridCol w:w="3846"/>
        <w:gridCol w:w="5725"/>
      </w:tblGrid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Наименование подпрогра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в Георгиевском городском округе Ставропольского края» (далее – Подпр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783203" w:rsidRPr="00783203" w:rsidRDefault="00783203" w:rsidP="00783203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pStyle w:val="ConsPlusCell"/>
              <w:jc w:val="both"/>
            </w:pPr>
            <w:r w:rsidRPr="00783203">
              <w:t>управление образования и молодёжной пол</w:t>
            </w:r>
            <w:r w:rsidRPr="00783203">
              <w:t>и</w:t>
            </w:r>
            <w:r w:rsidRPr="00783203">
              <w:t>тики  администрации Георгиевского горо</w:t>
            </w:r>
            <w:r w:rsidRPr="00783203">
              <w:t>д</w:t>
            </w:r>
            <w:r w:rsidRPr="00783203">
              <w:t>ского округа Ставропольского края (далее – управление образования и молодёжной пол</w:t>
            </w:r>
            <w:r w:rsidRPr="00783203">
              <w:t>и</w:t>
            </w:r>
            <w:r w:rsidRPr="00783203">
              <w:t>тики)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pStyle w:val="ConsPlusCell"/>
              <w:jc w:val="both"/>
            </w:pPr>
            <w:r w:rsidRPr="00783203">
              <w:t>муниципальные образовательные организ</w:t>
            </w:r>
            <w:r w:rsidRPr="00783203">
              <w:t>а</w:t>
            </w:r>
            <w:r w:rsidRPr="00783203">
              <w:t>ции, подведомственные управлению образ</w:t>
            </w:r>
            <w:r w:rsidRPr="00783203">
              <w:t>о</w:t>
            </w:r>
            <w:r w:rsidRPr="00783203">
              <w:t>вания и молодёжной политики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на получение дошкольного образования и п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вышения качества образовательных услуг, предоставляемых населению Георгиевского городского округа системой дошкольного 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от 1 до 6 лет, пол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чающих дошкольную образовательную усл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гу и услугу по их содержанию в муниц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пальных образовательных организациях в общей чи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ленности детей от 1 до 6 лет;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детей, получающих дошкольное образование в муниципальных дошкольных образовательных организациях Георгиевск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го городского округа Ста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ропольского края;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доля дошкольных организаций, требующих капитального ремонта, в общем количестве дошкольных 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ганизаций;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доля дошкольных образовательных орган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заций, соответствующих требованиям правил пожарной безопасности, в общем количестве дошкольных орган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заций;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дошк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льных организациях в общем количестве оконных блоков, требующих замены в обр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зовательных организац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2018-2023 годы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3 296 234,19 тыс. рублей, в том числе по годам: 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544 206,96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550 301,71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552 885,38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549 613,38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549 613,38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549 613,38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3 268 503,51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539 585,18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545 679,93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548 263,60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544 991,60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544 991,60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2023 году – 544 991,60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1 367 460,23 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224 200,97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225 671,42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229 396,96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229 396,96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229 396,96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229 396,96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1 901 043,28 тыс. рублей, в том числе по годам: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315 384,21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320 008,51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318 866,64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315 594,64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315 594,64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315 594,64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27 730,68 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4 621,78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4 621,78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4 621,78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4 621,78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4 621,78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4 621,78 тыс. рублей</w:t>
            </w:r>
          </w:p>
          <w:p w:rsidR="00783203" w:rsidRPr="00783203" w:rsidRDefault="00783203" w:rsidP="00783203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резул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таты реализации</w:t>
            </w:r>
          </w:p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детей в возрасте от 1 до 6 лет, получающих дошкольную образовател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ную услугу и услугу по их содержанию в м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ниципальных образовательных организациях в общей численности детей от 1 до 6 лет до 70,0 пр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центов в 2023 году;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польского края, до 7 392 человек в 2023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ду;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доли дошкольных организаций, требующих капитального ремонта, в общем количестве дошкольных организаций до 2,2 процента в 2023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ду;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доли дошкольных образовател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ных организаций, соответствующих требов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ниям правил пожарной безопасности, в 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щем к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личестве дошкольных организаций до 100,0 процентов в 2023 году;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ков в дошкольных организациях в общем к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личестве оконных блоков, требующих зам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ны в образовательных организациях до 100,0 пр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центов в 2023 году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203" w:rsidRPr="00783203" w:rsidRDefault="00783203" w:rsidP="0078320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Характеристика основных мероприятий Подпрограммы, анализ рисков ре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лизации (вероятных явлений, событий, процессов) не зависящих от участн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ков Подпрограммы и негативно влияющих на основные параметры и опис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ние мер управления рисками реализации Подпрограммы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 обеспечение государстве</w:t>
      </w:r>
      <w:r w:rsidRPr="00783203">
        <w:rPr>
          <w:rFonts w:ascii="Times New Roman" w:hAnsi="Times New Roman"/>
          <w:color w:val="000000"/>
          <w:sz w:val="28"/>
          <w:szCs w:val="28"/>
        </w:rPr>
        <w:t>н</w:t>
      </w:r>
      <w:r w:rsidRPr="00783203">
        <w:rPr>
          <w:rFonts w:ascii="Times New Roman" w:hAnsi="Times New Roman"/>
          <w:color w:val="000000"/>
          <w:sz w:val="28"/>
          <w:szCs w:val="28"/>
        </w:rPr>
        <w:t>ных гарантий на получение дошкольного образования и повышения качества образовательных услуг, предоставляемых населению Георгиевского горо</w:t>
      </w:r>
      <w:r w:rsidRPr="00783203">
        <w:rPr>
          <w:rFonts w:ascii="Times New Roman" w:hAnsi="Times New Roman"/>
          <w:color w:val="000000"/>
          <w:sz w:val="28"/>
          <w:szCs w:val="28"/>
        </w:rPr>
        <w:t>д</w:t>
      </w:r>
      <w:r w:rsidRPr="00783203">
        <w:rPr>
          <w:rFonts w:ascii="Times New Roman" w:hAnsi="Times New Roman"/>
          <w:color w:val="000000"/>
          <w:sz w:val="28"/>
          <w:szCs w:val="28"/>
        </w:rPr>
        <w:t>ского о</w:t>
      </w:r>
      <w:r w:rsidRPr="00783203">
        <w:rPr>
          <w:rFonts w:ascii="Times New Roman" w:hAnsi="Times New Roman"/>
          <w:color w:val="000000"/>
          <w:sz w:val="28"/>
          <w:szCs w:val="28"/>
        </w:rPr>
        <w:t>к</w:t>
      </w:r>
      <w:r w:rsidRPr="00783203">
        <w:rPr>
          <w:rFonts w:ascii="Times New Roman" w:hAnsi="Times New Roman"/>
          <w:color w:val="000000"/>
          <w:sz w:val="28"/>
          <w:szCs w:val="28"/>
        </w:rPr>
        <w:t>руга системой дошкольного образования.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роприятий: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Pr="00783203">
        <w:rPr>
          <w:rFonts w:ascii="Times New Roman" w:hAnsi="Times New Roman"/>
          <w:sz w:val="28"/>
          <w:szCs w:val="28"/>
        </w:rPr>
        <w:t>беспечение деятельности детских дошкольных организаций, пр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смотр и уход, реализация общеобразовательных программ дошкольного о</w:t>
      </w:r>
      <w:r w:rsidRPr="00783203">
        <w:rPr>
          <w:rFonts w:ascii="Times New Roman" w:hAnsi="Times New Roman"/>
          <w:sz w:val="28"/>
          <w:szCs w:val="28"/>
        </w:rPr>
        <w:t>б</w:t>
      </w:r>
      <w:r w:rsidRPr="00783203">
        <w:rPr>
          <w:rFonts w:ascii="Times New Roman" w:hAnsi="Times New Roman"/>
          <w:sz w:val="28"/>
          <w:szCs w:val="28"/>
        </w:rPr>
        <w:t>разования, в том числе программ, адаптированных для детей с ограниченн</w:t>
      </w:r>
      <w:r w:rsidRPr="00783203">
        <w:rPr>
          <w:rFonts w:ascii="Times New Roman" w:hAnsi="Times New Roman"/>
          <w:sz w:val="28"/>
          <w:szCs w:val="28"/>
        </w:rPr>
        <w:t>ы</w:t>
      </w:r>
      <w:r w:rsidRPr="00783203">
        <w:rPr>
          <w:rFonts w:ascii="Times New Roman" w:hAnsi="Times New Roman"/>
          <w:sz w:val="28"/>
          <w:szCs w:val="28"/>
        </w:rPr>
        <w:t>ми во</w:t>
      </w:r>
      <w:r w:rsidRPr="00783203">
        <w:rPr>
          <w:rFonts w:ascii="Times New Roman" w:hAnsi="Times New Roman"/>
          <w:sz w:val="28"/>
          <w:szCs w:val="28"/>
        </w:rPr>
        <w:t>з</w:t>
      </w:r>
      <w:r w:rsidRPr="00783203">
        <w:rPr>
          <w:rFonts w:ascii="Times New Roman" w:hAnsi="Times New Roman"/>
          <w:sz w:val="28"/>
          <w:szCs w:val="28"/>
        </w:rPr>
        <w:t>можностями здоровья и детей-инвалидов (на дому), в рамках которого пре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полагается: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реализация образовательных программ дошкольного образования в с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ответствии с Федеральным государственным образовательным стандартом дошкольн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го образования;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реализация обеспечения присмотра и ухода за детьми;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организация процесса обучения детей-инвалидов вне учреждений д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школ</w:t>
      </w:r>
      <w:r w:rsidRPr="00783203">
        <w:rPr>
          <w:rFonts w:ascii="Times New Roman" w:hAnsi="Times New Roman"/>
          <w:sz w:val="28"/>
          <w:szCs w:val="28"/>
        </w:rPr>
        <w:t>ь</w:t>
      </w:r>
      <w:r w:rsidRPr="00783203">
        <w:rPr>
          <w:rFonts w:ascii="Times New Roman" w:hAnsi="Times New Roman"/>
          <w:sz w:val="28"/>
          <w:szCs w:val="28"/>
        </w:rPr>
        <w:t>ного образования;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 xml:space="preserve">улучшение условий реализации программы дошкольного образования посредством </w:t>
      </w:r>
      <w:r w:rsidRPr="00783203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ремонтов в дошкольных образов</w:t>
      </w:r>
      <w:r w:rsidRPr="00783203">
        <w:rPr>
          <w:rFonts w:ascii="Times New Roman" w:hAnsi="Times New Roman"/>
          <w:sz w:val="28"/>
          <w:szCs w:val="28"/>
          <w:lang w:eastAsia="ko-KR"/>
        </w:rPr>
        <w:t>а</w:t>
      </w:r>
      <w:r w:rsidRPr="00783203">
        <w:rPr>
          <w:rFonts w:ascii="Times New Roman" w:hAnsi="Times New Roman"/>
          <w:sz w:val="28"/>
          <w:szCs w:val="28"/>
          <w:lang w:eastAsia="ko-KR"/>
        </w:rPr>
        <w:t>тельных орг</w:t>
      </w:r>
      <w:r w:rsidRPr="00783203">
        <w:rPr>
          <w:rFonts w:ascii="Times New Roman" w:hAnsi="Times New Roman"/>
          <w:sz w:val="28"/>
          <w:szCs w:val="28"/>
          <w:lang w:eastAsia="ko-KR"/>
        </w:rPr>
        <w:t>а</w:t>
      </w:r>
      <w:r w:rsidRPr="00783203">
        <w:rPr>
          <w:rFonts w:ascii="Times New Roman" w:hAnsi="Times New Roman"/>
          <w:sz w:val="28"/>
          <w:szCs w:val="28"/>
          <w:lang w:eastAsia="ko-KR"/>
        </w:rPr>
        <w:t>низациях;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противопожарной безопасности дошкольных образов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тельных о</w:t>
      </w:r>
      <w:r w:rsidRPr="00783203">
        <w:rPr>
          <w:rFonts w:ascii="Times New Roman" w:hAnsi="Times New Roman"/>
          <w:sz w:val="28"/>
          <w:szCs w:val="28"/>
        </w:rPr>
        <w:t>р</w:t>
      </w:r>
      <w:r w:rsidRPr="00783203">
        <w:rPr>
          <w:rFonts w:ascii="Times New Roman" w:hAnsi="Times New Roman"/>
          <w:sz w:val="28"/>
          <w:szCs w:val="28"/>
        </w:rPr>
        <w:t>ганизаций округа, прочие мероприятия в области образования.</w:t>
      </w:r>
    </w:p>
    <w:p w:rsidR="00783203" w:rsidRPr="00783203" w:rsidRDefault="00783203" w:rsidP="007832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 xml:space="preserve">приятия Подпрограммы станет:  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увеличение доли детей в возрасте от 1 до 6 лет, получающих дошкол</w:t>
      </w:r>
      <w:r w:rsidRPr="00783203">
        <w:rPr>
          <w:rFonts w:ascii="Times New Roman" w:hAnsi="Times New Roman"/>
          <w:color w:val="000000"/>
          <w:sz w:val="28"/>
          <w:szCs w:val="28"/>
        </w:rPr>
        <w:t>ь</w:t>
      </w:r>
      <w:r w:rsidRPr="00783203">
        <w:rPr>
          <w:rFonts w:ascii="Times New Roman" w:hAnsi="Times New Roman"/>
          <w:color w:val="000000"/>
          <w:sz w:val="28"/>
          <w:szCs w:val="28"/>
        </w:rPr>
        <w:t>ную образовательную услугу и услугу по их содержанию в муниципальных образ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вательных организациях в общей численности детей от 1 до 6 лет до 70,0 пр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центов в 2023 году;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lastRenderedPageBreak/>
        <w:t>увеличение численности детей  получающих дошкольное образование в м</w:t>
      </w:r>
      <w:r w:rsidRPr="00783203">
        <w:rPr>
          <w:rFonts w:ascii="Times New Roman" w:hAnsi="Times New Roman"/>
          <w:color w:val="000000"/>
          <w:sz w:val="28"/>
          <w:szCs w:val="28"/>
        </w:rPr>
        <w:t>у</w:t>
      </w:r>
      <w:r w:rsidRPr="00783203">
        <w:rPr>
          <w:rFonts w:ascii="Times New Roman" w:hAnsi="Times New Roman"/>
          <w:color w:val="000000"/>
          <w:sz w:val="28"/>
          <w:szCs w:val="28"/>
        </w:rPr>
        <w:t>ниципальных дошкольных образовательных организациях Георгиевского городского округа Ставропольск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го края до 7 392 человек в 2023 году;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уменьшение доли дошкольных организаций, требующих капитального ремонта, в общем количестве дошкольных организаций до 2,2  процента в 2023 г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ду;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сохранение доли дошкольных образовательных организаций, соотве</w:t>
      </w:r>
      <w:r w:rsidRPr="00783203">
        <w:rPr>
          <w:rFonts w:ascii="Times New Roman" w:hAnsi="Times New Roman"/>
          <w:color w:val="000000"/>
          <w:sz w:val="28"/>
          <w:szCs w:val="28"/>
        </w:rPr>
        <w:t>т</w:t>
      </w:r>
      <w:r w:rsidRPr="00783203">
        <w:rPr>
          <w:rFonts w:ascii="Times New Roman" w:hAnsi="Times New Roman"/>
          <w:color w:val="000000"/>
          <w:sz w:val="28"/>
          <w:szCs w:val="28"/>
        </w:rPr>
        <w:t>ствующих требованиям правил пожарной безопасности, в общем количестве дошкольных организ</w:t>
      </w:r>
      <w:r w:rsidRPr="00783203">
        <w:rPr>
          <w:rFonts w:ascii="Times New Roman" w:hAnsi="Times New Roman"/>
          <w:color w:val="000000"/>
          <w:sz w:val="28"/>
          <w:szCs w:val="28"/>
        </w:rPr>
        <w:t>а</w:t>
      </w:r>
      <w:r w:rsidRPr="00783203">
        <w:rPr>
          <w:rFonts w:ascii="Times New Roman" w:hAnsi="Times New Roman"/>
          <w:color w:val="000000"/>
          <w:sz w:val="28"/>
          <w:szCs w:val="28"/>
        </w:rPr>
        <w:t>ций до 100,0 процентов в 2023 году;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проведение работ по замене оконных блоков в муниципальных дошк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льных образовательных организациях Ставропольского края, в рамках кот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рого предполагается: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замена оконных блоков в дошкольных образовательных организац</w:t>
      </w:r>
      <w:r w:rsidRPr="00783203">
        <w:rPr>
          <w:rFonts w:ascii="Times New Roman" w:hAnsi="Times New Roman"/>
          <w:color w:val="000000"/>
          <w:sz w:val="28"/>
          <w:szCs w:val="28"/>
        </w:rPr>
        <w:t>и</w:t>
      </w:r>
      <w:r w:rsidRPr="00783203">
        <w:rPr>
          <w:rFonts w:ascii="Times New Roman" w:hAnsi="Times New Roman"/>
          <w:color w:val="000000"/>
          <w:sz w:val="28"/>
          <w:szCs w:val="28"/>
        </w:rPr>
        <w:t>ях.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дошкольных организ</w:t>
      </w:r>
      <w:r w:rsidRPr="00783203">
        <w:rPr>
          <w:rFonts w:ascii="Times New Roman" w:hAnsi="Times New Roman"/>
          <w:color w:val="000000"/>
          <w:sz w:val="28"/>
          <w:szCs w:val="28"/>
        </w:rPr>
        <w:t>а</w:t>
      </w:r>
      <w:r w:rsidRPr="00783203">
        <w:rPr>
          <w:rFonts w:ascii="Times New Roman" w:hAnsi="Times New Roman"/>
          <w:color w:val="000000"/>
          <w:sz w:val="28"/>
          <w:szCs w:val="28"/>
        </w:rPr>
        <w:t>циях в общем количестве оконных блоков, требующих замены в образов</w:t>
      </w:r>
      <w:r w:rsidRPr="00783203">
        <w:rPr>
          <w:rFonts w:ascii="Times New Roman" w:hAnsi="Times New Roman"/>
          <w:color w:val="000000"/>
          <w:sz w:val="28"/>
          <w:szCs w:val="28"/>
        </w:rPr>
        <w:t>а</w:t>
      </w:r>
      <w:r w:rsidRPr="00783203">
        <w:rPr>
          <w:rFonts w:ascii="Times New Roman" w:hAnsi="Times New Roman"/>
          <w:color w:val="000000"/>
          <w:sz w:val="28"/>
          <w:szCs w:val="28"/>
        </w:rPr>
        <w:t>тельных организац</w:t>
      </w:r>
      <w:r w:rsidRPr="00783203">
        <w:rPr>
          <w:rFonts w:ascii="Times New Roman" w:hAnsi="Times New Roman"/>
          <w:color w:val="000000"/>
          <w:sz w:val="28"/>
          <w:szCs w:val="28"/>
        </w:rPr>
        <w:t>и</w:t>
      </w:r>
      <w:r w:rsidRPr="00783203">
        <w:rPr>
          <w:rFonts w:ascii="Times New Roman" w:hAnsi="Times New Roman"/>
          <w:color w:val="000000"/>
          <w:sz w:val="28"/>
          <w:szCs w:val="28"/>
        </w:rPr>
        <w:t>ях до 100,0 процентов в 2023 году.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 и молодёжной политики.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На достижение цели и решения задачи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тель Подпрограммы – управление образования и молодёжной политики.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основного мероприятия Подпрогра</w:t>
      </w:r>
      <w:r w:rsidRPr="00783203">
        <w:rPr>
          <w:rFonts w:ascii="Times New Roman" w:hAnsi="Times New Roman"/>
          <w:sz w:val="28"/>
          <w:szCs w:val="28"/>
        </w:rPr>
        <w:t>м</w:t>
      </w:r>
      <w:r w:rsidRPr="00783203">
        <w:rPr>
          <w:rFonts w:ascii="Times New Roman" w:hAnsi="Times New Roman"/>
          <w:sz w:val="28"/>
          <w:szCs w:val="28"/>
        </w:rPr>
        <w:t>мы;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ных обязательств;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стного бю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жета;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сти, н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достаток обоснованности и точности оценок бюджетных ассигнований и р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зультатов деятельности;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определённости по мере реализации Программы.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Мерами управления внутренними рисками реализации Программы я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ляю</w:t>
      </w:r>
      <w:r w:rsidRPr="00783203">
        <w:rPr>
          <w:rFonts w:ascii="Times New Roman" w:hAnsi="Times New Roman"/>
          <w:sz w:val="28"/>
          <w:szCs w:val="28"/>
        </w:rPr>
        <w:t>т</w:t>
      </w:r>
      <w:r w:rsidRPr="00783203">
        <w:rPr>
          <w:rFonts w:ascii="Times New Roman" w:hAnsi="Times New Roman"/>
          <w:sz w:val="28"/>
          <w:szCs w:val="28"/>
        </w:rPr>
        <w:t>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гра</w:t>
      </w:r>
      <w:r w:rsidRPr="00783203">
        <w:rPr>
          <w:rFonts w:ascii="Times New Roman" w:hAnsi="Times New Roman"/>
          <w:sz w:val="28"/>
          <w:szCs w:val="28"/>
        </w:rPr>
        <w:t>м</w:t>
      </w:r>
      <w:r w:rsidRPr="00783203">
        <w:rPr>
          <w:rFonts w:ascii="Times New Roman" w:hAnsi="Times New Roman"/>
          <w:sz w:val="28"/>
          <w:szCs w:val="28"/>
        </w:rPr>
        <w:t>мы;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 xml:space="preserve">взаимоувязка целей, задач и результатов муниципальных учреждений с </w:t>
      </w:r>
      <w:r w:rsidRPr="00783203">
        <w:rPr>
          <w:rFonts w:ascii="Times New Roman" w:hAnsi="Times New Roman"/>
          <w:sz w:val="28"/>
          <w:szCs w:val="28"/>
        </w:rPr>
        <w:lastRenderedPageBreak/>
        <w:t>выделяемыми бюджетными ассигнованиями в рамках муниципальной пр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граммы, по результатам исполнения которой применяется механизм корре</w:t>
      </w:r>
      <w:r w:rsidRPr="00783203">
        <w:rPr>
          <w:rFonts w:ascii="Times New Roman" w:hAnsi="Times New Roman"/>
          <w:sz w:val="28"/>
          <w:szCs w:val="28"/>
        </w:rPr>
        <w:t>к</w:t>
      </w:r>
      <w:r w:rsidRPr="00783203">
        <w:rPr>
          <w:rFonts w:ascii="Times New Roman" w:hAnsi="Times New Roman"/>
          <w:sz w:val="28"/>
          <w:szCs w:val="28"/>
        </w:rPr>
        <w:t>тиро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ки бюджетных ассигнований;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ных мероприятий Подпрограммы с сохранением ожидаемых результатов их реал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зации.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рост инфляции;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ние всего срока её реализации необходимо осуществлять мониторинг выпо</w:t>
      </w:r>
      <w:r w:rsidRPr="00783203">
        <w:rPr>
          <w:rFonts w:ascii="Times New Roman" w:hAnsi="Times New Roman"/>
          <w:sz w:val="28"/>
          <w:szCs w:val="28"/>
        </w:rPr>
        <w:t>л</w:t>
      </w:r>
      <w:r w:rsidRPr="00783203">
        <w:rPr>
          <w:rFonts w:ascii="Times New Roman" w:hAnsi="Times New Roman"/>
          <w:sz w:val="28"/>
          <w:szCs w:val="28"/>
        </w:rPr>
        <w:t>нения программных мероприятий и своевременное внесение изменений по ее корре</w:t>
      </w:r>
      <w:r w:rsidRPr="00783203">
        <w:rPr>
          <w:rFonts w:ascii="Times New Roman" w:hAnsi="Times New Roman"/>
          <w:sz w:val="28"/>
          <w:szCs w:val="28"/>
        </w:rPr>
        <w:t>к</w:t>
      </w:r>
      <w:r w:rsidRPr="00783203">
        <w:rPr>
          <w:rFonts w:ascii="Times New Roman" w:hAnsi="Times New Roman"/>
          <w:sz w:val="28"/>
          <w:szCs w:val="28"/>
        </w:rPr>
        <w:t>тировки.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783203">
        <w:rPr>
          <w:rFonts w:ascii="Times New Roman" w:hAnsi="Times New Roman"/>
          <w:sz w:val="28"/>
          <w:szCs w:val="28"/>
        </w:rPr>
        <w:t>ь</w:t>
      </w:r>
      <w:r w:rsidRPr="00783203">
        <w:rPr>
          <w:rFonts w:ascii="Times New Roman" w:hAnsi="Times New Roman"/>
          <w:sz w:val="28"/>
          <w:szCs w:val="28"/>
        </w:rPr>
        <w:t>ной Подпрограммы приведены в приложении 8 к Программе.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муниципальной программе    Георгиевского городского округа Ставропольского края «Развитие образования и молодёжной      политики» (в редакции постано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ления администрации Георгие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ского городского округа       Ставр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польского края                 от 06 се</w:t>
      </w:r>
      <w:r w:rsidRPr="00783203">
        <w:rPr>
          <w:rFonts w:ascii="Times New Roman" w:hAnsi="Times New Roman"/>
          <w:sz w:val="28"/>
          <w:szCs w:val="28"/>
        </w:rPr>
        <w:t>н</w:t>
      </w:r>
      <w:r w:rsidRPr="00783203">
        <w:rPr>
          <w:rFonts w:ascii="Times New Roman" w:hAnsi="Times New Roman"/>
          <w:sz w:val="28"/>
          <w:szCs w:val="28"/>
        </w:rPr>
        <w:t>тября 2018 г. № 2308)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ПОДПРОГРАММА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pStyle w:val="ad"/>
        <w:spacing w:before="0" w:after="0" w:line="240" w:lineRule="exact"/>
        <w:jc w:val="center"/>
        <w:rPr>
          <w:sz w:val="28"/>
          <w:szCs w:val="28"/>
        </w:rPr>
      </w:pPr>
      <w:r w:rsidRPr="00783203">
        <w:rPr>
          <w:sz w:val="28"/>
          <w:szCs w:val="28"/>
        </w:rPr>
        <w:t>«Развитие общего образования в Георгиевском городском округе</w:t>
      </w:r>
    </w:p>
    <w:p w:rsidR="00783203" w:rsidRPr="00783203" w:rsidRDefault="00783203" w:rsidP="00783203">
      <w:pPr>
        <w:pStyle w:val="ad"/>
        <w:spacing w:before="0" w:after="0" w:line="240" w:lineRule="exact"/>
        <w:jc w:val="center"/>
        <w:rPr>
          <w:sz w:val="28"/>
          <w:szCs w:val="28"/>
        </w:rPr>
      </w:pPr>
      <w:r w:rsidRPr="00783203">
        <w:rPr>
          <w:sz w:val="28"/>
          <w:szCs w:val="28"/>
        </w:rPr>
        <w:t>Ставр</w:t>
      </w:r>
      <w:r w:rsidRPr="00783203">
        <w:rPr>
          <w:sz w:val="28"/>
          <w:szCs w:val="28"/>
        </w:rPr>
        <w:t>о</w:t>
      </w:r>
      <w:r w:rsidRPr="00783203">
        <w:rPr>
          <w:sz w:val="28"/>
          <w:szCs w:val="28"/>
        </w:rPr>
        <w:t>польского края»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ПАСПОРТ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pStyle w:val="ad"/>
        <w:spacing w:before="0" w:after="0" w:line="240" w:lineRule="exact"/>
        <w:jc w:val="center"/>
        <w:rPr>
          <w:sz w:val="28"/>
          <w:szCs w:val="28"/>
        </w:rPr>
      </w:pPr>
      <w:r w:rsidRPr="00783203">
        <w:rPr>
          <w:sz w:val="28"/>
          <w:szCs w:val="28"/>
        </w:rPr>
        <w:t>«Развитие общего образования в Георгиевском городском округе</w:t>
      </w:r>
    </w:p>
    <w:p w:rsidR="00783203" w:rsidRPr="00783203" w:rsidRDefault="00783203" w:rsidP="00783203">
      <w:pPr>
        <w:pStyle w:val="ad"/>
        <w:spacing w:before="0" w:after="0" w:line="240" w:lineRule="exact"/>
        <w:jc w:val="center"/>
        <w:rPr>
          <w:sz w:val="28"/>
          <w:szCs w:val="28"/>
        </w:rPr>
      </w:pPr>
      <w:r w:rsidRPr="00783203">
        <w:rPr>
          <w:sz w:val="28"/>
          <w:szCs w:val="28"/>
        </w:rPr>
        <w:t>Ставр</w:t>
      </w:r>
      <w:r w:rsidRPr="00783203">
        <w:rPr>
          <w:sz w:val="28"/>
          <w:szCs w:val="28"/>
        </w:rPr>
        <w:t>о</w:t>
      </w:r>
      <w:r w:rsidRPr="00783203">
        <w:rPr>
          <w:sz w:val="28"/>
          <w:szCs w:val="28"/>
        </w:rPr>
        <w:t>польского края»</w:t>
      </w:r>
    </w:p>
    <w:p w:rsidR="00783203" w:rsidRPr="00783203" w:rsidRDefault="00783203" w:rsidP="00783203">
      <w:pPr>
        <w:jc w:val="both"/>
        <w:rPr>
          <w:rFonts w:ascii="Times New Roman" w:hAnsi="Times New Roman"/>
          <w:i/>
          <w:sz w:val="28"/>
          <w:szCs w:val="28"/>
        </w:rPr>
      </w:pPr>
    </w:p>
    <w:p w:rsidR="00783203" w:rsidRPr="00783203" w:rsidRDefault="00783203" w:rsidP="00783203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Ind w:w="108" w:type="dxa"/>
        <w:tblLook w:val="00A0"/>
      </w:tblPr>
      <w:tblGrid>
        <w:gridCol w:w="3846"/>
        <w:gridCol w:w="5725"/>
      </w:tblGrid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Наименование подпрогра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pStyle w:val="ad"/>
              <w:jc w:val="both"/>
              <w:rPr>
                <w:sz w:val="28"/>
                <w:szCs w:val="28"/>
              </w:rPr>
            </w:pPr>
            <w:r w:rsidRPr="00783203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</w:t>
            </w:r>
            <w:r w:rsidRPr="00783203">
              <w:rPr>
                <w:sz w:val="28"/>
                <w:szCs w:val="28"/>
              </w:rPr>
              <w:t>о</w:t>
            </w:r>
            <w:r w:rsidRPr="00783203">
              <w:rPr>
                <w:sz w:val="28"/>
                <w:szCs w:val="28"/>
              </w:rPr>
              <w:t>польского края» (далее – Подпр</w:t>
            </w:r>
            <w:r w:rsidRPr="00783203">
              <w:rPr>
                <w:sz w:val="28"/>
                <w:szCs w:val="28"/>
              </w:rPr>
              <w:t>о</w:t>
            </w:r>
            <w:r w:rsidRPr="00783203">
              <w:rPr>
                <w:sz w:val="28"/>
                <w:szCs w:val="28"/>
              </w:rPr>
              <w:t>грамма)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783203" w:rsidRPr="00783203" w:rsidRDefault="00783203" w:rsidP="00783203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pStyle w:val="ConsPlusCell"/>
              <w:jc w:val="both"/>
            </w:pPr>
            <w:r w:rsidRPr="00783203">
              <w:t>управление образования и молодёжной пол</w:t>
            </w:r>
            <w:r w:rsidRPr="00783203">
              <w:t>и</w:t>
            </w:r>
            <w:r w:rsidRPr="00783203">
              <w:t>тики  администрации Георгиевского горо</w:t>
            </w:r>
            <w:r w:rsidRPr="00783203">
              <w:t>д</w:t>
            </w:r>
            <w:r w:rsidRPr="00783203">
              <w:t>ского округа Ставропольского края (далее – управление образования и молодёжной пол</w:t>
            </w:r>
            <w:r w:rsidRPr="00783203">
              <w:t>и</w:t>
            </w:r>
            <w:r w:rsidRPr="00783203">
              <w:t>тики)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pStyle w:val="ConsPlusCell"/>
              <w:jc w:val="both"/>
            </w:pPr>
            <w:r w:rsidRPr="00783203">
              <w:t>муниципальные образовательные организ</w:t>
            </w:r>
            <w:r w:rsidRPr="00783203">
              <w:t>а</w:t>
            </w:r>
            <w:r w:rsidRPr="00783203">
              <w:t>ции, подведомственные управлению образ</w:t>
            </w:r>
            <w:r w:rsidRPr="00783203">
              <w:t>о</w:t>
            </w:r>
            <w:r w:rsidRPr="00783203">
              <w:t>вания и молодёжной политики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повышения кач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ства общего образования в Георгиевском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родском округе Ставропольского края;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обеспечение отдыха детей и подростков в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никулярный период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разовательных организаций, сдавших единый государственный экзамен по русскому языку и математике,  в общей численности выпус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муниципальных общеобразовательных организаций, сдававших единый государс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венный экзамен по данным предметам;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разовательных организаций, не получивших аттестат о среднем общем образовании, в общей численности выпускников муниц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организаций;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перешедших на федеральный государственный образовательный стандарт в общем количестве общеобразовательных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выпускников 9 классов, не прошедших ГИА-9, в общей численности  выпускников 9 кла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сов;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численность обучающихся в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организациях;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жете;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 и организаций дополнительного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разования, охваченных отдыхом в каник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лярный период от общего количества уч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образовательных организаций;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общео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разовательных организациях в общем кол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честве оконных блоков, требующих замены в образовательных организац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ях;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доля общеобразовательных организаций в которых проведены работы по капитальному ремонту кровли, от общего количества общ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 требующих капитального ремонта кровли;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занимающихся физич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ской культурой и спортом во внеурочное время, в общем количестве обучающихся, за и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ключением дошкольного образования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2018-2023 годы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4 243 753,42  тыс. рублей,  в том числе  по годам: 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705 510,62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711 440,18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712 663,08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bookmarkStart w:id="1" w:name="OLE_LINK10"/>
            <w:bookmarkStart w:id="2" w:name="OLE_LINK11"/>
            <w:bookmarkStart w:id="3" w:name="OLE_LINK12"/>
            <w:bookmarkStart w:id="4" w:name="OLE_LINK13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704 713,18  </w:t>
            </w:r>
            <w:bookmarkEnd w:id="1"/>
            <w:bookmarkEnd w:id="2"/>
            <w:bookmarkEnd w:id="3"/>
            <w:bookmarkEnd w:id="4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704 713,18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704 713,18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 – 4 149 619,36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689 821,61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695 751,17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696 974,07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bookmarkStart w:id="5" w:name="OLE_LINK14"/>
            <w:bookmarkStart w:id="6" w:name="OLE_LINK15"/>
            <w:bookmarkStart w:id="7" w:name="OLE_LINK16"/>
            <w:bookmarkStart w:id="8" w:name="OLE_LINK17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689 024,17  </w:t>
            </w:r>
            <w:bookmarkEnd w:id="5"/>
            <w:bookmarkEnd w:id="6"/>
            <w:bookmarkEnd w:id="7"/>
            <w:bookmarkEnd w:id="8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689 024,17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689 024,17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федеральный бюджет– 2101,94 тыс. рублей,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2018 году – 2 101,94 тыс. рублей;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2021 году – 0,00 тыс. рублей; 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783203" w:rsidRPr="00783203" w:rsidRDefault="00783203" w:rsidP="00783203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3 029 377,58 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499 520,32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501 489,10  </w:t>
            </w:r>
            <w:bookmarkEnd w:id="9"/>
            <w:bookmarkEnd w:id="10"/>
            <w:bookmarkEnd w:id="11"/>
            <w:bookmarkEnd w:id="12"/>
            <w:bookmarkEnd w:id="13"/>
            <w:bookmarkEnd w:id="14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507 092,04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507 092,04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507 092,04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507 092,04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1 118 139,84 тыс. рублей, в том числе по годам: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188 199,35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194 262,07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189 882,03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2021 году – </w:t>
            </w:r>
            <w:bookmarkStart w:id="15" w:name="OLE_LINK24"/>
            <w:bookmarkStart w:id="16" w:name="OLE_LINK25"/>
            <w:bookmarkStart w:id="17" w:name="OLE_LINK26"/>
            <w:bookmarkStart w:id="18" w:name="OLE_LINK27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181 932,13  </w:t>
            </w:r>
            <w:bookmarkEnd w:id="15"/>
            <w:bookmarkEnd w:id="16"/>
            <w:bookmarkEnd w:id="17"/>
            <w:bookmarkEnd w:id="18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181 932,13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181 932,13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94 134,06 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2018 году – </w:t>
            </w:r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15 689,01  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15 689,01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15 689,01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15 689,01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15 689,01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15 689,01  тыс. рублей</w:t>
            </w:r>
          </w:p>
          <w:p w:rsidR="00783203" w:rsidRPr="00783203" w:rsidRDefault="00783203" w:rsidP="00783203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6" w:name="_Hlk496182871"/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резул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таты реализации</w:t>
            </w:r>
          </w:p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2991" w:type="pct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увеличение доли  выпускников муниципал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общеобразовательных организаций, сдавших единый государственный экзамен по русскому языку и математике,  в общей численности выпускников муниципальных общеобразовательных организаций, сдава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ших единый государственный экзамен по данным предметам до 100% к 2023 году;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уменьшение доли выпускников муниципал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общеобразовательных организаций, не получивших аттестат о среднем общем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зовании, в общей численности выпускников муниципальных общеобразовательных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низаций до 0,8 % к 2023 году; 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увеличение доли муниципальных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зовательных организаций, перешедших на федеральный  государственный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тельный стандарт в общем количестве общ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образовательных организаций до 100% к 2023 году;</w:t>
            </w:r>
          </w:p>
        </w:tc>
      </w:tr>
      <w:tr w:rsidR="00783203" w:rsidRPr="00783203" w:rsidTr="00783203">
        <w:tc>
          <w:tcPr>
            <w:tcW w:w="2009" w:type="pct"/>
          </w:tcPr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уменьшение доли выпускников 9 классов,                              не прошедших ГИА-9, в общей численности                                  выпускников 9 кла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сов до 0,2% к 2023 году;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численность обучающихся в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тельных организациях до 16800 учащихся к 2023 году; 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обеспечение поступлений от оказания услуг на платной основе, запланированных в бю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жете;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увеличение доли учащихся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организаций и организаций допо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нительного образования, охваченных отд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хом в каникулярный период от общего 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чества учащихся образовательных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 до 28,5 процентов в 2023 году;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ков в общеобразовательных организациях в общем количестве оконных блоков, требу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щих замены в образовательных организациях до 100,0 процентов в 2023 году;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общеобразовательных орг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низаций, в которых проведены работы по к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питальному ремонту кровли, от общего к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личества общеобразовательных организаций требующих капитального ремонта кровли до  27,8 процентов в 2023 году;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обучающихся, занима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щихся физической культурой и спортом во внеурочное время, в общем количестве об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чающихся, за исключением дошкольного 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раз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до 15,0 процентов в 2023 году 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6"/>
    </w:tbl>
    <w:p w:rsidR="00783203" w:rsidRPr="00783203" w:rsidRDefault="00783203" w:rsidP="007832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Характеристика основных мероприятий Подпрограммы, анализ рисков ре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лизации (вероятных явлений, событий, процессов) не зависящих от участн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ков Подпрограммы и негативно влияющих на основные параметры и опис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ние мер управления рисками реализации Подпрограммы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доступности и повышения качества  общего образования в Георгиевском городском окр</w:t>
      </w:r>
      <w:r w:rsidRPr="00783203">
        <w:rPr>
          <w:rFonts w:ascii="Times New Roman" w:hAnsi="Times New Roman"/>
          <w:sz w:val="28"/>
          <w:szCs w:val="28"/>
        </w:rPr>
        <w:t>у</w:t>
      </w:r>
      <w:r w:rsidRPr="00783203">
        <w:rPr>
          <w:rFonts w:ascii="Times New Roman" w:hAnsi="Times New Roman"/>
          <w:sz w:val="28"/>
          <w:szCs w:val="28"/>
        </w:rPr>
        <w:t>ге Ставропольского края;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отдыха детей и подростков в каникулярный пер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од.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роприятий:</w:t>
      </w:r>
      <w:r w:rsidRPr="007832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eastAsia="Calibri" w:hAnsi="Times New Roman"/>
          <w:sz w:val="28"/>
          <w:szCs w:val="28"/>
          <w:lang w:eastAsia="en-US"/>
        </w:rPr>
        <w:t>обеспечение деятельности общеобразовательных организаций, предо</w:t>
      </w:r>
      <w:r w:rsidRPr="0078320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783203">
        <w:rPr>
          <w:rFonts w:ascii="Times New Roman" w:eastAsia="Calibri" w:hAnsi="Times New Roman"/>
          <w:sz w:val="28"/>
          <w:szCs w:val="28"/>
          <w:lang w:eastAsia="en-US"/>
        </w:rPr>
        <w:t>тавление бесплатного общего образования</w:t>
      </w:r>
      <w:r w:rsidRPr="00783203">
        <w:rPr>
          <w:rFonts w:ascii="Times New Roman" w:hAnsi="Times New Roman"/>
          <w:sz w:val="28"/>
          <w:szCs w:val="28"/>
        </w:rPr>
        <w:t>, в рамках которого предполагае</w:t>
      </w:r>
      <w:r w:rsidRPr="00783203">
        <w:rPr>
          <w:rFonts w:ascii="Times New Roman" w:hAnsi="Times New Roman"/>
          <w:sz w:val="28"/>
          <w:szCs w:val="28"/>
        </w:rPr>
        <w:t>т</w:t>
      </w:r>
      <w:r w:rsidRPr="00783203">
        <w:rPr>
          <w:rFonts w:ascii="Times New Roman" w:hAnsi="Times New Roman"/>
          <w:sz w:val="28"/>
          <w:szCs w:val="28"/>
        </w:rPr>
        <w:t>ся: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реализация образовательных программ общего образования в соотве</w:t>
      </w:r>
      <w:r w:rsidRPr="00783203">
        <w:rPr>
          <w:rFonts w:ascii="Times New Roman" w:hAnsi="Times New Roman"/>
          <w:sz w:val="28"/>
          <w:szCs w:val="28"/>
        </w:rPr>
        <w:t>т</w:t>
      </w:r>
      <w:r w:rsidRPr="00783203">
        <w:rPr>
          <w:rFonts w:ascii="Times New Roman" w:hAnsi="Times New Roman"/>
          <w:sz w:val="28"/>
          <w:szCs w:val="28"/>
        </w:rPr>
        <w:t>ствии с Федеральным государственным образовательным стандартом общего о</w:t>
      </w:r>
      <w:r w:rsidRPr="00783203">
        <w:rPr>
          <w:rFonts w:ascii="Times New Roman" w:hAnsi="Times New Roman"/>
          <w:sz w:val="28"/>
          <w:szCs w:val="28"/>
        </w:rPr>
        <w:t>б</w:t>
      </w:r>
      <w:r w:rsidRPr="00783203">
        <w:rPr>
          <w:rFonts w:ascii="Times New Roman" w:hAnsi="Times New Roman"/>
          <w:sz w:val="28"/>
          <w:szCs w:val="28"/>
        </w:rPr>
        <w:t>разования;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организация процесса обучения детей-инвалидов на дому, в том числе пред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ставление дистанционного обучения детей-инвалидов на дому;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улучшение условий реализации программы общего образования п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 xml:space="preserve">средством </w:t>
      </w:r>
      <w:r w:rsidRPr="00783203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ремонтов в общеобразовательных орг</w:t>
      </w:r>
      <w:r w:rsidRPr="00783203">
        <w:rPr>
          <w:rFonts w:ascii="Times New Roman" w:hAnsi="Times New Roman"/>
          <w:sz w:val="28"/>
          <w:szCs w:val="28"/>
          <w:lang w:eastAsia="ko-KR"/>
        </w:rPr>
        <w:t>а</w:t>
      </w:r>
      <w:r w:rsidRPr="00783203">
        <w:rPr>
          <w:rFonts w:ascii="Times New Roman" w:hAnsi="Times New Roman"/>
          <w:sz w:val="28"/>
          <w:szCs w:val="28"/>
          <w:lang w:eastAsia="ko-KR"/>
        </w:rPr>
        <w:t>низац</w:t>
      </w:r>
      <w:r w:rsidRPr="00783203">
        <w:rPr>
          <w:rFonts w:ascii="Times New Roman" w:hAnsi="Times New Roman"/>
          <w:sz w:val="28"/>
          <w:szCs w:val="28"/>
          <w:lang w:eastAsia="ko-KR"/>
        </w:rPr>
        <w:t>и</w:t>
      </w:r>
      <w:r w:rsidRPr="00783203">
        <w:rPr>
          <w:rFonts w:ascii="Times New Roman" w:hAnsi="Times New Roman"/>
          <w:sz w:val="28"/>
          <w:szCs w:val="28"/>
          <w:lang w:eastAsia="ko-KR"/>
        </w:rPr>
        <w:t>ях;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противопожарной безопасности общеобразовательных о</w:t>
      </w:r>
      <w:r w:rsidRPr="00783203">
        <w:rPr>
          <w:rFonts w:ascii="Times New Roman" w:hAnsi="Times New Roman"/>
          <w:sz w:val="28"/>
          <w:szCs w:val="28"/>
        </w:rPr>
        <w:t>р</w:t>
      </w:r>
      <w:r w:rsidRPr="00783203">
        <w:rPr>
          <w:rFonts w:ascii="Times New Roman" w:hAnsi="Times New Roman"/>
          <w:sz w:val="28"/>
          <w:szCs w:val="28"/>
        </w:rPr>
        <w:t>ган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заций округа, прочие мероприятия в области образования.</w:t>
      </w:r>
    </w:p>
    <w:p w:rsidR="00783203" w:rsidRPr="00783203" w:rsidRDefault="00783203" w:rsidP="007832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lastRenderedPageBreak/>
        <w:t>Непосредственным результатом реализации данного основного мер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 xml:space="preserve">приятия Подпрограммы станет: </w:t>
      </w:r>
    </w:p>
    <w:p w:rsidR="00783203" w:rsidRPr="00783203" w:rsidRDefault="00783203" w:rsidP="007832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увеличение доли  выпускников муниципальных общеобразовательных организаций, сдавших единый государственный экзамен по русскому языку и математике,  в общей численности выпускников муниципальных общеобр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зовательных организаций, сдававших единый государственный экзамен по данным предметам до 100% к 2023 году;</w:t>
      </w:r>
    </w:p>
    <w:p w:rsidR="00783203" w:rsidRPr="00783203" w:rsidRDefault="00783203" w:rsidP="007832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уменьшение доли выпускников муниципальных общеобразовательных организаций, не получивших аттестат о среднем общем образовании, в о</w:t>
      </w:r>
      <w:r w:rsidRPr="00783203">
        <w:rPr>
          <w:rFonts w:ascii="Times New Roman" w:hAnsi="Times New Roman" w:cs="Times New Roman"/>
          <w:sz w:val="28"/>
          <w:szCs w:val="28"/>
        </w:rPr>
        <w:t>б</w:t>
      </w:r>
      <w:r w:rsidRPr="00783203">
        <w:rPr>
          <w:rFonts w:ascii="Times New Roman" w:hAnsi="Times New Roman" w:cs="Times New Roman"/>
          <w:sz w:val="28"/>
          <w:szCs w:val="28"/>
        </w:rPr>
        <w:t>щей численности выпускников муниципальных общеобразовательных орг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низаций до 0,8% к 2023 году;</w:t>
      </w:r>
    </w:p>
    <w:p w:rsidR="00783203" w:rsidRPr="00783203" w:rsidRDefault="00783203" w:rsidP="007832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увеличение доли муниципальных общеобразовательных организаций перешедших на федеральный государственный образовательный ста</w:t>
      </w:r>
      <w:r w:rsidRPr="00783203">
        <w:rPr>
          <w:rFonts w:ascii="Times New Roman" w:hAnsi="Times New Roman" w:cs="Times New Roman"/>
          <w:sz w:val="28"/>
          <w:szCs w:val="28"/>
        </w:rPr>
        <w:t>н</w:t>
      </w:r>
      <w:r w:rsidRPr="00783203">
        <w:rPr>
          <w:rFonts w:ascii="Times New Roman" w:hAnsi="Times New Roman" w:cs="Times New Roman"/>
          <w:sz w:val="28"/>
          <w:szCs w:val="28"/>
        </w:rPr>
        <w:t>дарт в общем количестве общеобразовательных организ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ций до 100% к 2023 году;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уменьшение доли выпускников 9 классов, не прошедших ГИА-9, в о</w:t>
      </w:r>
      <w:r w:rsidRPr="00783203">
        <w:rPr>
          <w:rFonts w:ascii="Times New Roman" w:hAnsi="Times New Roman"/>
          <w:sz w:val="28"/>
          <w:szCs w:val="28"/>
        </w:rPr>
        <w:t>б</w:t>
      </w:r>
      <w:r w:rsidRPr="00783203">
        <w:rPr>
          <w:rFonts w:ascii="Times New Roman" w:hAnsi="Times New Roman"/>
          <w:sz w:val="28"/>
          <w:szCs w:val="28"/>
        </w:rPr>
        <w:t>щей численности выпускников 9 классов до 0,2% к 2023 году;</w:t>
      </w:r>
    </w:p>
    <w:p w:rsidR="00783203" w:rsidRPr="00783203" w:rsidRDefault="00783203" w:rsidP="007832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общеобразовательных организациях до 16800 учащи</w:t>
      </w:r>
      <w:r w:rsidRPr="00783203">
        <w:rPr>
          <w:rFonts w:ascii="Times New Roman" w:hAnsi="Times New Roman" w:cs="Times New Roman"/>
          <w:sz w:val="28"/>
          <w:szCs w:val="28"/>
        </w:rPr>
        <w:t>х</w:t>
      </w:r>
      <w:r w:rsidRPr="00783203">
        <w:rPr>
          <w:rFonts w:ascii="Times New Roman" w:hAnsi="Times New Roman" w:cs="Times New Roman"/>
          <w:sz w:val="28"/>
          <w:szCs w:val="28"/>
        </w:rPr>
        <w:t>ся к 2023 году;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поступлений от оказания услуг на платной основе, запл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нирова</w:t>
      </w:r>
      <w:r w:rsidRPr="00783203">
        <w:rPr>
          <w:rFonts w:ascii="Times New Roman" w:hAnsi="Times New Roman"/>
          <w:sz w:val="28"/>
          <w:szCs w:val="28"/>
        </w:rPr>
        <w:t>н</w:t>
      </w:r>
      <w:r w:rsidRPr="00783203">
        <w:rPr>
          <w:rFonts w:ascii="Times New Roman" w:hAnsi="Times New Roman"/>
          <w:sz w:val="28"/>
          <w:szCs w:val="28"/>
        </w:rPr>
        <w:t>ных в бюджете;</w:t>
      </w:r>
    </w:p>
    <w:p w:rsidR="00783203" w:rsidRPr="00783203" w:rsidRDefault="00783203" w:rsidP="007832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OLE_LINK1"/>
      <w:bookmarkStart w:id="28" w:name="OLE_LINK2"/>
      <w:r w:rsidRPr="00783203">
        <w:rPr>
          <w:rFonts w:ascii="Times New Roman" w:hAnsi="Times New Roman" w:cs="Times New Roman"/>
          <w:sz w:val="28"/>
          <w:szCs w:val="28"/>
        </w:rPr>
        <w:t>организация отдыха детей и молодежи, в рамках которого предполаг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ется:</w:t>
      </w:r>
    </w:p>
    <w:p w:rsidR="00783203" w:rsidRPr="00783203" w:rsidRDefault="00783203" w:rsidP="007832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обеспечение отдыха учащихся общеобразовательных организаций и организаций дополнительного образ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вания в каникулярное время.</w:t>
      </w:r>
    </w:p>
    <w:p w:rsidR="00783203" w:rsidRPr="00783203" w:rsidRDefault="00783203" w:rsidP="007832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Непосредственным результатом  реализации данного основного мер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OLE_LINK8"/>
      <w:bookmarkStart w:id="30" w:name="OLE_LINK9"/>
      <w:r w:rsidRPr="00783203">
        <w:rPr>
          <w:rFonts w:ascii="Times New Roman" w:hAnsi="Times New Roman"/>
          <w:sz w:val="28"/>
          <w:szCs w:val="28"/>
        </w:rPr>
        <w:t>увеличение доли обучающихся общеобразовательных организаций и организаций дополнительного образования, охваченных отдыхом в каник</w:t>
      </w:r>
      <w:r w:rsidRPr="00783203">
        <w:rPr>
          <w:rFonts w:ascii="Times New Roman" w:hAnsi="Times New Roman"/>
          <w:sz w:val="28"/>
          <w:szCs w:val="28"/>
        </w:rPr>
        <w:t>у</w:t>
      </w:r>
      <w:r w:rsidRPr="00783203">
        <w:rPr>
          <w:rFonts w:ascii="Times New Roman" w:hAnsi="Times New Roman"/>
          <w:sz w:val="28"/>
          <w:szCs w:val="28"/>
        </w:rPr>
        <w:t>лярный период от общего количества учащихся образовательных организ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ций до 28,5 процентов в 2023 году;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проведение работ по замене оконных блоков в общеобразовательных организациях Ставропольского края, в рамках которого предполагае</w:t>
      </w:r>
      <w:r w:rsidRPr="00783203">
        <w:rPr>
          <w:rFonts w:ascii="Times New Roman" w:hAnsi="Times New Roman"/>
          <w:sz w:val="28"/>
          <w:szCs w:val="28"/>
        </w:rPr>
        <w:t>т</w:t>
      </w:r>
      <w:r w:rsidRPr="00783203">
        <w:rPr>
          <w:rFonts w:ascii="Times New Roman" w:hAnsi="Times New Roman"/>
          <w:sz w:val="28"/>
          <w:szCs w:val="28"/>
        </w:rPr>
        <w:t>ся: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замена оконных блоков в общеобразовательных организац</w:t>
      </w:r>
      <w:r w:rsidRPr="00783203">
        <w:rPr>
          <w:rFonts w:ascii="Times New Roman" w:hAnsi="Times New Roman"/>
          <w:color w:val="000000"/>
          <w:sz w:val="28"/>
          <w:szCs w:val="28"/>
        </w:rPr>
        <w:t>и</w:t>
      </w:r>
      <w:r w:rsidRPr="00783203">
        <w:rPr>
          <w:rFonts w:ascii="Times New Roman" w:hAnsi="Times New Roman"/>
          <w:color w:val="000000"/>
          <w:sz w:val="28"/>
          <w:szCs w:val="28"/>
        </w:rPr>
        <w:t>ях.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общеобразовательных организациях в общем количестве оконных блоков, требующих замены в о</w:t>
      </w:r>
      <w:r w:rsidRPr="00783203">
        <w:rPr>
          <w:rFonts w:ascii="Times New Roman" w:hAnsi="Times New Roman"/>
          <w:color w:val="000000"/>
          <w:sz w:val="28"/>
          <w:szCs w:val="28"/>
        </w:rPr>
        <w:t>б</w:t>
      </w:r>
      <w:r w:rsidRPr="00783203">
        <w:rPr>
          <w:rFonts w:ascii="Times New Roman" w:hAnsi="Times New Roman"/>
          <w:color w:val="000000"/>
          <w:sz w:val="28"/>
          <w:szCs w:val="28"/>
        </w:rPr>
        <w:t>разовательных организациях до 100,0 процентов в 2023 году;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проведение работ по капитальному ремонту кровли в муниципальных общеобразовательных организациях Ставропольского края, в рамках котор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го предполагается: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проведение работ по капитальному ремонту кровли в общеобразов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 xml:space="preserve">тельных организациях. 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lastRenderedPageBreak/>
        <w:t>Непосредственным результатом реализации данного основного мер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увеличение доли общеобразовательных организаций, в которых пров</w:t>
      </w:r>
      <w:r w:rsidRPr="00783203">
        <w:rPr>
          <w:rFonts w:ascii="Times New Roman" w:hAnsi="Times New Roman"/>
          <w:color w:val="000000"/>
          <w:sz w:val="28"/>
          <w:szCs w:val="28"/>
        </w:rPr>
        <w:t>е</w:t>
      </w:r>
      <w:r w:rsidRPr="00783203">
        <w:rPr>
          <w:rFonts w:ascii="Times New Roman" w:hAnsi="Times New Roman"/>
          <w:color w:val="000000"/>
          <w:sz w:val="28"/>
          <w:szCs w:val="28"/>
        </w:rPr>
        <w:t>дены работы по капитальному ремонту кровли, от общего количества общ</w:t>
      </w:r>
      <w:r w:rsidRPr="00783203">
        <w:rPr>
          <w:rFonts w:ascii="Times New Roman" w:hAnsi="Times New Roman"/>
          <w:color w:val="000000"/>
          <w:sz w:val="28"/>
          <w:szCs w:val="28"/>
        </w:rPr>
        <w:t>е</w:t>
      </w:r>
      <w:r w:rsidRPr="00783203">
        <w:rPr>
          <w:rFonts w:ascii="Times New Roman" w:hAnsi="Times New Roman"/>
          <w:color w:val="000000"/>
          <w:sz w:val="28"/>
          <w:szCs w:val="28"/>
        </w:rPr>
        <w:t>образовательных организаций требующих капитального ремонта кровли до  27,8 процентов в 2023 году;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создание в муниципальных общеобразовательных организациях Ста</w:t>
      </w:r>
      <w:r w:rsidRPr="00783203">
        <w:rPr>
          <w:rFonts w:ascii="Times New Roman" w:hAnsi="Times New Roman"/>
          <w:color w:val="000000"/>
          <w:sz w:val="28"/>
          <w:szCs w:val="28"/>
        </w:rPr>
        <w:t>в</w:t>
      </w:r>
      <w:r w:rsidRPr="00783203">
        <w:rPr>
          <w:rFonts w:ascii="Times New Roman" w:hAnsi="Times New Roman"/>
          <w:color w:val="000000"/>
          <w:sz w:val="28"/>
          <w:szCs w:val="28"/>
        </w:rPr>
        <w:t>ропольского края, расположенных в сельской местности, условий для зан</w:t>
      </w:r>
      <w:r w:rsidRPr="00783203">
        <w:rPr>
          <w:rFonts w:ascii="Times New Roman" w:hAnsi="Times New Roman"/>
          <w:color w:val="000000"/>
          <w:sz w:val="28"/>
          <w:szCs w:val="28"/>
        </w:rPr>
        <w:t>я</w:t>
      </w:r>
      <w:r w:rsidRPr="00783203">
        <w:rPr>
          <w:rFonts w:ascii="Times New Roman" w:hAnsi="Times New Roman"/>
          <w:color w:val="000000"/>
          <w:sz w:val="28"/>
          <w:szCs w:val="28"/>
        </w:rPr>
        <w:t>тия физической культурой и спортом, в рамках которого предполагается: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ремонт спортивных залов и развитие школьных спортивных клубов в общеобразовательных организациях.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увеличение доли обучающихся, занима</w:t>
      </w:r>
      <w:r w:rsidRPr="00783203">
        <w:rPr>
          <w:rFonts w:ascii="Times New Roman" w:hAnsi="Times New Roman"/>
          <w:color w:val="000000"/>
          <w:sz w:val="28"/>
          <w:szCs w:val="28"/>
        </w:rPr>
        <w:t>ю</w:t>
      </w:r>
      <w:r w:rsidRPr="00783203">
        <w:rPr>
          <w:rFonts w:ascii="Times New Roman" w:hAnsi="Times New Roman"/>
          <w:color w:val="000000"/>
          <w:sz w:val="28"/>
          <w:szCs w:val="28"/>
        </w:rPr>
        <w:t>щихся физической культурой и спортом во внеурочное время, в общем количестве обучающихся, за и</w:t>
      </w:r>
      <w:r w:rsidRPr="00783203">
        <w:rPr>
          <w:rFonts w:ascii="Times New Roman" w:hAnsi="Times New Roman"/>
          <w:color w:val="000000"/>
          <w:sz w:val="28"/>
          <w:szCs w:val="28"/>
        </w:rPr>
        <w:t>с</w:t>
      </w:r>
      <w:r w:rsidRPr="00783203">
        <w:rPr>
          <w:rFonts w:ascii="Times New Roman" w:hAnsi="Times New Roman"/>
          <w:color w:val="000000"/>
          <w:sz w:val="28"/>
          <w:szCs w:val="28"/>
        </w:rPr>
        <w:t>ключ</w:t>
      </w:r>
      <w:r w:rsidRPr="00783203">
        <w:rPr>
          <w:rFonts w:ascii="Times New Roman" w:hAnsi="Times New Roman"/>
          <w:color w:val="000000"/>
          <w:sz w:val="28"/>
          <w:szCs w:val="28"/>
        </w:rPr>
        <w:t>е</w:t>
      </w:r>
      <w:r w:rsidRPr="00783203">
        <w:rPr>
          <w:rFonts w:ascii="Times New Roman" w:hAnsi="Times New Roman"/>
          <w:color w:val="000000"/>
          <w:sz w:val="28"/>
          <w:szCs w:val="28"/>
        </w:rPr>
        <w:t>нием дошкольного образования до15,0 процентов в 2023 году.</w:t>
      </w:r>
    </w:p>
    <w:bookmarkEnd w:id="29"/>
    <w:bookmarkEnd w:id="30"/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 и молодёжной политики.</w:t>
      </w:r>
    </w:p>
    <w:bookmarkEnd w:id="27"/>
    <w:bookmarkEnd w:id="28"/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На достижение цели и решение задач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тель Подпрограммы – управление образования и молодёжной политики.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</w:t>
      </w:r>
      <w:r w:rsidRPr="00783203">
        <w:rPr>
          <w:rFonts w:ascii="Times New Roman" w:hAnsi="Times New Roman"/>
          <w:sz w:val="28"/>
          <w:szCs w:val="28"/>
        </w:rPr>
        <w:t>м</w:t>
      </w:r>
      <w:r w:rsidRPr="00783203">
        <w:rPr>
          <w:rFonts w:ascii="Times New Roman" w:hAnsi="Times New Roman"/>
          <w:sz w:val="28"/>
          <w:szCs w:val="28"/>
        </w:rPr>
        <w:t>мы;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ных обязательств;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стного бю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жета;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сти, н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достаток обоснованности и точности оценок бюджетных ассигнований и р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зультатов деятельности;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определённости по мере реализации Программы.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Мерами управления внутренними рисками реализации Программы я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ляю</w:t>
      </w:r>
      <w:r w:rsidRPr="00783203">
        <w:rPr>
          <w:rFonts w:ascii="Times New Roman" w:hAnsi="Times New Roman"/>
          <w:sz w:val="28"/>
          <w:szCs w:val="28"/>
        </w:rPr>
        <w:t>т</w:t>
      </w:r>
      <w:r w:rsidRPr="00783203">
        <w:rPr>
          <w:rFonts w:ascii="Times New Roman" w:hAnsi="Times New Roman"/>
          <w:sz w:val="28"/>
          <w:szCs w:val="28"/>
        </w:rPr>
        <w:t>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гра</w:t>
      </w:r>
      <w:r w:rsidRPr="00783203">
        <w:rPr>
          <w:rFonts w:ascii="Times New Roman" w:hAnsi="Times New Roman"/>
          <w:sz w:val="28"/>
          <w:szCs w:val="28"/>
        </w:rPr>
        <w:t>м</w:t>
      </w:r>
      <w:r w:rsidRPr="00783203">
        <w:rPr>
          <w:rFonts w:ascii="Times New Roman" w:hAnsi="Times New Roman"/>
          <w:sz w:val="28"/>
          <w:szCs w:val="28"/>
        </w:rPr>
        <w:t>мы;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взаимоувязка целей, задач и результатов муниципальных учреждений с выделяемыми бюджетными ассигнованиями в рамках муниципальной пр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граммы, по результатам исполнения которой применяется механизм корре</w:t>
      </w:r>
      <w:r w:rsidRPr="00783203">
        <w:rPr>
          <w:rFonts w:ascii="Times New Roman" w:hAnsi="Times New Roman"/>
          <w:sz w:val="28"/>
          <w:szCs w:val="28"/>
        </w:rPr>
        <w:t>к</w:t>
      </w:r>
      <w:r w:rsidRPr="00783203">
        <w:rPr>
          <w:rFonts w:ascii="Times New Roman" w:hAnsi="Times New Roman"/>
          <w:sz w:val="28"/>
          <w:szCs w:val="28"/>
        </w:rPr>
        <w:lastRenderedPageBreak/>
        <w:t>тиро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ки бюджетных ассигнований;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ных мероприятий Подпрограммы с сохранением ожидаемых результатов их реал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зации.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рост инфляции;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ние всего срока её реализации необходимо осуществлять мониторинг выпо</w:t>
      </w:r>
      <w:r w:rsidRPr="00783203">
        <w:rPr>
          <w:rFonts w:ascii="Times New Roman" w:hAnsi="Times New Roman"/>
          <w:sz w:val="28"/>
          <w:szCs w:val="28"/>
        </w:rPr>
        <w:t>л</w:t>
      </w:r>
      <w:r w:rsidRPr="00783203">
        <w:rPr>
          <w:rFonts w:ascii="Times New Roman" w:hAnsi="Times New Roman"/>
          <w:sz w:val="28"/>
          <w:szCs w:val="28"/>
        </w:rPr>
        <w:t>нения программных мероприятий и своевременное внесение изменений по ее корре</w:t>
      </w:r>
      <w:r w:rsidRPr="00783203">
        <w:rPr>
          <w:rFonts w:ascii="Times New Roman" w:hAnsi="Times New Roman"/>
          <w:sz w:val="28"/>
          <w:szCs w:val="28"/>
        </w:rPr>
        <w:t>к</w:t>
      </w:r>
      <w:r w:rsidRPr="00783203">
        <w:rPr>
          <w:rFonts w:ascii="Times New Roman" w:hAnsi="Times New Roman"/>
          <w:sz w:val="28"/>
          <w:szCs w:val="28"/>
        </w:rPr>
        <w:t>тировки.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783203">
        <w:rPr>
          <w:rFonts w:ascii="Times New Roman" w:hAnsi="Times New Roman"/>
          <w:sz w:val="28"/>
          <w:szCs w:val="28"/>
        </w:rPr>
        <w:t>ь</w:t>
      </w:r>
      <w:r w:rsidRPr="00783203">
        <w:rPr>
          <w:rFonts w:ascii="Times New Roman" w:hAnsi="Times New Roman"/>
          <w:sz w:val="28"/>
          <w:szCs w:val="28"/>
        </w:rPr>
        <w:t>ной Подпрограммы приведены в приложении 8 к Программе.</w:t>
      </w:r>
    </w:p>
    <w:p w:rsidR="00783203" w:rsidRPr="00783203" w:rsidRDefault="00783203" w:rsidP="007832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Приложение 3</w:t>
      </w: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муниципальной программе    Геор</w:t>
      </w:r>
      <w:r w:rsidRPr="00783203">
        <w:rPr>
          <w:rFonts w:ascii="Times New Roman" w:hAnsi="Times New Roman"/>
          <w:sz w:val="28"/>
          <w:szCs w:val="28"/>
        </w:rPr>
        <w:softHyphen/>
        <w:t>гиевского городского округа Ставропольского края «Развитие образования и молодёжной      политики» (в редакции постано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ления администрации Георгие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ского городского округа       Ставр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польского края                 от 06 се</w:t>
      </w:r>
      <w:r w:rsidRPr="00783203">
        <w:rPr>
          <w:rFonts w:ascii="Times New Roman" w:hAnsi="Times New Roman"/>
          <w:sz w:val="28"/>
          <w:szCs w:val="28"/>
        </w:rPr>
        <w:t>н</w:t>
      </w:r>
      <w:r w:rsidRPr="00783203">
        <w:rPr>
          <w:rFonts w:ascii="Times New Roman" w:hAnsi="Times New Roman"/>
          <w:sz w:val="28"/>
          <w:szCs w:val="28"/>
        </w:rPr>
        <w:t>тября 2018 г. № 2308)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ПОДПРОГРАММА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 xml:space="preserve">«Развитие дополнительного образования и молодёжной политики 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 Георг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 xml:space="preserve">евском городском округе Ставропольского края» 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ПАСПОРТ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и молодёжной</w:t>
      </w:r>
    </w:p>
    <w:p w:rsidR="00783203" w:rsidRPr="00783203" w:rsidRDefault="00783203" w:rsidP="007832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политики в Гео</w:t>
      </w:r>
      <w:r w:rsidRPr="00783203">
        <w:rPr>
          <w:rFonts w:ascii="Times New Roman" w:hAnsi="Times New Roman"/>
          <w:sz w:val="28"/>
          <w:szCs w:val="28"/>
        </w:rPr>
        <w:t>р</w:t>
      </w:r>
      <w:r w:rsidRPr="00783203">
        <w:rPr>
          <w:rFonts w:ascii="Times New Roman" w:hAnsi="Times New Roman"/>
          <w:sz w:val="28"/>
          <w:szCs w:val="28"/>
        </w:rPr>
        <w:t>гиевском городском округе Ставропольского края»</w:t>
      </w:r>
    </w:p>
    <w:p w:rsidR="00783203" w:rsidRPr="00783203" w:rsidRDefault="00783203" w:rsidP="00783203">
      <w:pPr>
        <w:jc w:val="both"/>
        <w:rPr>
          <w:rFonts w:ascii="Times New Roman" w:hAnsi="Times New Roman"/>
          <w:i/>
          <w:sz w:val="28"/>
          <w:szCs w:val="28"/>
        </w:rPr>
      </w:pPr>
    </w:p>
    <w:p w:rsidR="00783203" w:rsidRPr="00783203" w:rsidRDefault="00783203" w:rsidP="00783203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Ind w:w="108" w:type="dxa"/>
        <w:tblLook w:val="00A0"/>
      </w:tblPr>
      <w:tblGrid>
        <w:gridCol w:w="4077"/>
        <w:gridCol w:w="5494"/>
      </w:tblGrid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оргиевском городском округе Ставропол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ского края» (далее – 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783203" w:rsidRPr="00783203" w:rsidRDefault="00783203" w:rsidP="00783203">
            <w:pPr>
              <w:pStyle w:val="ConsPlusCell"/>
              <w:jc w:val="both"/>
            </w:pPr>
            <w:r w:rsidRPr="00783203">
              <w:t>управление образования и молодёжной п</w:t>
            </w:r>
            <w:r w:rsidRPr="00783203">
              <w:t>о</w:t>
            </w:r>
            <w:r w:rsidRPr="00783203">
              <w:t>литики  администрации Георгиевского г</w:t>
            </w:r>
            <w:r w:rsidRPr="00783203">
              <w:t>о</w:t>
            </w:r>
            <w:r w:rsidRPr="00783203">
              <w:t>родского округа Ставропольского края  (далее – управление образования и мол</w:t>
            </w:r>
            <w:r w:rsidRPr="00783203">
              <w:t>о</w:t>
            </w:r>
            <w:r w:rsidRPr="00783203">
              <w:t>дёжной пол</w:t>
            </w:r>
            <w:r w:rsidRPr="00783203">
              <w:t>и</w:t>
            </w:r>
            <w:r w:rsidRPr="00783203">
              <w:t>тики)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  <w:shd w:val="clear" w:color="auto" w:fill="auto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зации, подведомственные управлению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разования и молодёжной политики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повышение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образования, со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дание условий для оказания психолого-педагогической и медико-социальной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мощи детям, подросткам и их родителям (законным представителям) в Георгиевском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родском округе;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обеспечение отдыха детей и подростков в каникулярный период;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развитие в Георгиевском городском округе социально-экономических и организацио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условий для эффективного процесса социальной адаптации молодёжи и реал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зации ее поте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циала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70" w:type="pct"/>
          </w:tcPr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дополнительным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разованием, в общей численности детей в возрасте от 5 лет до 18 лет;</w:t>
            </w:r>
          </w:p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доля учащихся победителей и призеров, краевых и всероссийских интеллектуальных состязаний, конференций, творческих ко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курсов, спортивных соревнований от общ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го количества учащихся образовательных орг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низаций;</w:t>
            </w:r>
          </w:p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доля детей, подростков и их родителей (з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представителей), которым оказаны услуги по индивидуальной психолого-педагогической и медико-социальной п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мощи, от общего количества нуждающихся в психолого-педагогической и медико-социальной помощи;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1" w:name="OLE_LINK6"/>
            <w:bookmarkStart w:id="32" w:name="OLE_LINK7"/>
            <w:r w:rsidRPr="00783203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 и организаций дополнительного образования, охваченных отдыхом в кан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кулярный период, от общего количества учащихся образовательных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ций; </w:t>
            </w:r>
          </w:p>
          <w:bookmarkEnd w:id="31"/>
          <w:bookmarkEnd w:id="32"/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добровольческой деятельности в общем 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личестве молодых гра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доля замененных оконных блоков в орган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зациях дополнительного образования в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щем количестве оконных блоков, требу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щих замены в организациях дополнител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ного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2018-2023 годы</w:t>
            </w: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783203" w:rsidRPr="00783203" w:rsidRDefault="00783203" w:rsidP="00783203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440 486,19  тыс. рублей, в том числе  по годам: 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73 837,54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73 438,33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73 438,33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73 257,33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73 257,33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73 257,33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435 087,69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72 937,79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72 538,58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72 538,58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72 357,58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72 357,58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72 357,58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 – 435 087,69 тыс. рублей, в том числе по годам: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72 937,79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72 538,58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72 538,58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72 357,58  тыс. рублей;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72 357,58  тыс. рублей;</w:t>
            </w:r>
          </w:p>
          <w:p w:rsidR="00783203" w:rsidRPr="00783203" w:rsidRDefault="00783203" w:rsidP="00783203">
            <w:pPr>
              <w:ind w:left="-51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72 357,58  тыс. рублей;</w:t>
            </w:r>
          </w:p>
          <w:p w:rsidR="00783203" w:rsidRPr="00783203" w:rsidRDefault="00783203" w:rsidP="00783203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5 398,50  тыс. рублей, в том числе по г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83203" w:rsidRPr="00783203" w:rsidRDefault="00783203" w:rsidP="00783203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899,75  тыс. рублей;</w:t>
            </w:r>
          </w:p>
          <w:p w:rsidR="00783203" w:rsidRPr="00783203" w:rsidRDefault="00783203" w:rsidP="00783203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899,75  тыс. рублей;</w:t>
            </w:r>
          </w:p>
          <w:p w:rsidR="00783203" w:rsidRPr="00783203" w:rsidRDefault="00783203" w:rsidP="00783203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899,75  тыс. рублей;</w:t>
            </w:r>
          </w:p>
          <w:p w:rsidR="00783203" w:rsidRPr="00783203" w:rsidRDefault="00783203" w:rsidP="00783203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899,75  тыс. рублей;</w:t>
            </w:r>
          </w:p>
          <w:p w:rsidR="00783203" w:rsidRPr="00783203" w:rsidRDefault="00783203" w:rsidP="00783203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899,75  тыс. рублей; </w:t>
            </w:r>
          </w:p>
          <w:p w:rsidR="00783203" w:rsidRPr="00783203" w:rsidRDefault="00783203" w:rsidP="00783203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899,75  тыс. рублей</w:t>
            </w:r>
          </w:p>
          <w:p w:rsidR="00783203" w:rsidRPr="00783203" w:rsidRDefault="00783203" w:rsidP="00783203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2130" w:type="pct"/>
          </w:tcPr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резул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таты реализации</w:t>
            </w:r>
          </w:p>
          <w:p w:rsidR="00783203" w:rsidRPr="00783203" w:rsidRDefault="00783203" w:rsidP="00783203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2870" w:type="pct"/>
          </w:tcPr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увеличение доли  детей, охваченных допо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нительным образованием, в общей числе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ности детей в возрасте от 5 лет до 18 лет до 85,0 процентов в 2023 году;</w:t>
            </w:r>
          </w:p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учащихся победителей и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призеров, краевых и всероссийских интел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лектуальных состязаний, конференций, творческих конкурсов, спортивных соре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нований от общего количества учащихся образовательных организаций до 9,5 пр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центов в 2023 году;</w:t>
            </w:r>
          </w:p>
          <w:p w:rsidR="00783203" w:rsidRPr="00783203" w:rsidRDefault="00783203" w:rsidP="00783203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детей, подростков  их 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дителей (законных представителей), кот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рым оказаны услуги по индивидуальной психолого-педагогической и медико-социальной помощи, от общего количества нуждающихся в психолого-педагогической и медико-социальной помощи до 96,5 пр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центов в 2023 году;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увеличение доли  учащихся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организаций и организаций допо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нительного образования, охваченных отд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хом  в каникулярный период, от общего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личества учащихся образовательных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 до 28,5  процентов в 2023 году;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ствованных в добровольческой деятельн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сти, в общем количестве молодых граждан до 13,5 процентов в 2023 году;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ков в организациях дополнительного обр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зования в общем количестве оконных бл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ков, требующих замены в организациях д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полнительного образования детей до 100,0 процентов в 2023 году</w:t>
            </w:r>
          </w:p>
          <w:p w:rsidR="00783203" w:rsidRPr="00783203" w:rsidRDefault="00783203" w:rsidP="00783203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203" w:rsidRPr="00783203" w:rsidRDefault="00783203" w:rsidP="007832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Характеристика основных мероприятий Подпрограммы, анализ рисков ре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лизации (вероятных явлений, событий, процессов) не зависящих от участн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ков Подпрограммы и негативно влияющих на основные параметры и опис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ние мер управления рисками реализации Подпрограммы</w:t>
      </w:r>
    </w:p>
    <w:p w:rsidR="00783203" w:rsidRPr="00783203" w:rsidRDefault="00783203" w:rsidP="00783203">
      <w:pPr>
        <w:jc w:val="center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</w:t>
      </w:r>
      <w:r w:rsidRPr="00783203">
        <w:rPr>
          <w:rFonts w:ascii="Times New Roman" w:hAnsi="Times New Roman"/>
          <w:sz w:val="28"/>
          <w:szCs w:val="28"/>
        </w:rPr>
        <w:t>: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доступности и повышение качества дополнительного о</w:t>
      </w:r>
      <w:r w:rsidRPr="00783203">
        <w:rPr>
          <w:rFonts w:ascii="Times New Roman" w:hAnsi="Times New Roman"/>
          <w:sz w:val="28"/>
          <w:szCs w:val="28"/>
        </w:rPr>
        <w:t>б</w:t>
      </w:r>
      <w:r w:rsidRPr="00783203">
        <w:rPr>
          <w:rFonts w:ascii="Times New Roman" w:hAnsi="Times New Roman"/>
          <w:sz w:val="28"/>
          <w:szCs w:val="28"/>
        </w:rPr>
        <w:t>разования, создание условий для оказания психолого-педагогической и м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дико-социальной помощи детям, подросткам и их родителям (законным представителям) в Георгиевском г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родском округе;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отдыха детей и подростков в каникулярный период;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lastRenderedPageBreak/>
        <w:t>развитие в Георгиевском городском округе социально-экономических и организационных условий для эффективного процесса социальной адапт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ции молодёжи и реализации ее поте</w:t>
      </w:r>
      <w:r w:rsidRPr="00783203">
        <w:rPr>
          <w:rFonts w:ascii="Times New Roman" w:hAnsi="Times New Roman"/>
          <w:sz w:val="28"/>
          <w:szCs w:val="28"/>
        </w:rPr>
        <w:t>н</w:t>
      </w:r>
      <w:r w:rsidRPr="00783203">
        <w:rPr>
          <w:rFonts w:ascii="Times New Roman" w:hAnsi="Times New Roman"/>
          <w:sz w:val="28"/>
          <w:szCs w:val="28"/>
        </w:rPr>
        <w:t>циала.</w:t>
      </w:r>
    </w:p>
    <w:p w:rsidR="00783203" w:rsidRPr="00783203" w:rsidRDefault="00783203" w:rsidP="00783203">
      <w:pPr>
        <w:ind w:right="225"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 xml:space="preserve">Подпрограммой предусмотрена реализация следующих  основных мероприятий: </w:t>
      </w:r>
    </w:p>
    <w:p w:rsidR="00783203" w:rsidRPr="00783203" w:rsidRDefault="00783203" w:rsidP="00783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деятельности организаций дополнительного образования, реализация дополнительных общеразвивающих программ, обеспечение де</w:t>
      </w:r>
      <w:r w:rsidRPr="00783203">
        <w:rPr>
          <w:rFonts w:ascii="Times New Roman" w:hAnsi="Times New Roman"/>
          <w:sz w:val="28"/>
          <w:szCs w:val="28"/>
        </w:rPr>
        <w:t>я</w:t>
      </w:r>
      <w:r w:rsidRPr="00783203">
        <w:rPr>
          <w:rFonts w:ascii="Times New Roman" w:hAnsi="Times New Roman"/>
          <w:sz w:val="28"/>
          <w:szCs w:val="28"/>
        </w:rPr>
        <w:t>тельности организаций, оказывающих  психолого-педагогическую и м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дико-социальную помощь населению округа, в рамках которого предполаг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ется:</w:t>
      </w:r>
    </w:p>
    <w:p w:rsidR="00783203" w:rsidRPr="00783203" w:rsidRDefault="00783203" w:rsidP="00783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783203" w:rsidRPr="00783203" w:rsidRDefault="00783203" w:rsidP="00783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улучшение условий реализации программ дополнительного образов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 xml:space="preserve">ния посредством </w:t>
      </w:r>
      <w:r w:rsidRPr="00783203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 дополнител</w:t>
      </w:r>
      <w:r w:rsidRPr="00783203">
        <w:rPr>
          <w:rFonts w:ascii="Times New Roman" w:hAnsi="Times New Roman"/>
          <w:sz w:val="28"/>
          <w:szCs w:val="28"/>
          <w:lang w:eastAsia="ko-KR"/>
        </w:rPr>
        <w:t>ь</w:t>
      </w:r>
      <w:r w:rsidRPr="00783203">
        <w:rPr>
          <w:rFonts w:ascii="Times New Roman" w:hAnsi="Times New Roman"/>
          <w:sz w:val="28"/>
          <w:szCs w:val="28"/>
          <w:lang w:eastAsia="ko-KR"/>
        </w:rPr>
        <w:t>ного о</w:t>
      </w:r>
      <w:r w:rsidRPr="00783203">
        <w:rPr>
          <w:rFonts w:ascii="Times New Roman" w:hAnsi="Times New Roman"/>
          <w:sz w:val="28"/>
          <w:szCs w:val="28"/>
          <w:lang w:eastAsia="ko-KR"/>
        </w:rPr>
        <w:t>б</w:t>
      </w:r>
      <w:r w:rsidRPr="00783203">
        <w:rPr>
          <w:rFonts w:ascii="Times New Roman" w:hAnsi="Times New Roman"/>
          <w:sz w:val="28"/>
          <w:szCs w:val="28"/>
          <w:lang w:eastAsia="ko-KR"/>
        </w:rPr>
        <w:t>разования;</w:t>
      </w:r>
    </w:p>
    <w:p w:rsidR="00783203" w:rsidRPr="00783203" w:rsidRDefault="00783203" w:rsidP="00783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обеспечение противопожарной безопасности организаций дополн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тельного образования;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проведение мероприятий по выявлению и поддержке одаренных д</w:t>
      </w:r>
      <w:r w:rsidRPr="00783203">
        <w:rPr>
          <w:rFonts w:ascii="Times New Roman" w:hAnsi="Times New Roman" w:cs="Times New Roman"/>
          <w:sz w:val="28"/>
          <w:szCs w:val="28"/>
        </w:rPr>
        <w:t>е</w:t>
      </w:r>
      <w:r w:rsidRPr="00783203">
        <w:rPr>
          <w:rFonts w:ascii="Times New Roman" w:hAnsi="Times New Roman" w:cs="Times New Roman"/>
          <w:sz w:val="28"/>
          <w:szCs w:val="28"/>
        </w:rPr>
        <w:t>тей в общеобразовательных  организациях и организациях дополнительного о</w:t>
      </w:r>
      <w:r w:rsidRPr="00783203">
        <w:rPr>
          <w:rFonts w:ascii="Times New Roman" w:hAnsi="Times New Roman" w:cs="Times New Roman"/>
          <w:sz w:val="28"/>
          <w:szCs w:val="28"/>
        </w:rPr>
        <w:t>б</w:t>
      </w:r>
      <w:r w:rsidRPr="00783203">
        <w:rPr>
          <w:rFonts w:ascii="Times New Roman" w:hAnsi="Times New Roman" w:cs="Times New Roman"/>
          <w:sz w:val="28"/>
          <w:szCs w:val="28"/>
        </w:rPr>
        <w:t>раз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вания;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оказание услуг по психолого-педагогической помощи населению Гео</w:t>
      </w:r>
      <w:r w:rsidRPr="00783203">
        <w:rPr>
          <w:rFonts w:ascii="Times New Roman" w:hAnsi="Times New Roman" w:cs="Times New Roman"/>
          <w:sz w:val="28"/>
          <w:szCs w:val="28"/>
        </w:rPr>
        <w:t>р</w:t>
      </w:r>
      <w:r w:rsidRPr="00783203">
        <w:rPr>
          <w:rFonts w:ascii="Times New Roman" w:hAnsi="Times New Roman" w:cs="Times New Roman"/>
          <w:sz w:val="28"/>
          <w:szCs w:val="28"/>
        </w:rPr>
        <w:t>гиевского городского округа;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улучшение условий посредством капитального и текущего ремонта о</w:t>
      </w:r>
      <w:r w:rsidRPr="00783203">
        <w:rPr>
          <w:rFonts w:ascii="Times New Roman" w:hAnsi="Times New Roman" w:cs="Times New Roman"/>
          <w:sz w:val="28"/>
          <w:szCs w:val="28"/>
        </w:rPr>
        <w:t>р</w:t>
      </w:r>
      <w:r w:rsidRPr="00783203">
        <w:rPr>
          <w:rFonts w:ascii="Times New Roman" w:hAnsi="Times New Roman" w:cs="Times New Roman"/>
          <w:sz w:val="28"/>
          <w:szCs w:val="28"/>
        </w:rPr>
        <w:t>ганизаций, оказывающих психолого-педагогическую и медико-социальную п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мощь населению;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прочие мероприятия в области образования.</w:t>
      </w:r>
    </w:p>
    <w:p w:rsidR="00783203" w:rsidRPr="00783203" w:rsidRDefault="00783203" w:rsidP="007832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Непосредственным результатом  реализации данного основного мер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увеличение доли  детей, охваченных дополнительным образованием, в общей численности детей в возрасте от 5 лет до 18 лет до 85,0 процентов в 2023 г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ду;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сохранение доли учащихся победителей и призеров, краевых и всеро</w:t>
      </w:r>
      <w:r w:rsidRPr="00783203">
        <w:rPr>
          <w:rFonts w:ascii="Times New Roman" w:hAnsi="Times New Roman" w:cs="Times New Roman"/>
          <w:sz w:val="28"/>
          <w:szCs w:val="28"/>
        </w:rPr>
        <w:t>с</w:t>
      </w:r>
      <w:r w:rsidRPr="00783203">
        <w:rPr>
          <w:rFonts w:ascii="Times New Roman" w:hAnsi="Times New Roman" w:cs="Times New Roman"/>
          <w:sz w:val="28"/>
          <w:szCs w:val="28"/>
        </w:rPr>
        <w:t>сийских интеллектуальных состязаний, конференций, творческих конку</w:t>
      </w:r>
      <w:r w:rsidRPr="00783203">
        <w:rPr>
          <w:rFonts w:ascii="Times New Roman" w:hAnsi="Times New Roman" w:cs="Times New Roman"/>
          <w:sz w:val="28"/>
          <w:szCs w:val="28"/>
        </w:rPr>
        <w:t>р</w:t>
      </w:r>
      <w:r w:rsidRPr="00783203">
        <w:rPr>
          <w:rFonts w:ascii="Times New Roman" w:hAnsi="Times New Roman" w:cs="Times New Roman"/>
          <w:sz w:val="28"/>
          <w:szCs w:val="28"/>
        </w:rPr>
        <w:t>сов, спор</w:t>
      </w:r>
      <w:r w:rsidRPr="00783203">
        <w:rPr>
          <w:rFonts w:ascii="Times New Roman" w:hAnsi="Times New Roman" w:cs="Times New Roman"/>
          <w:sz w:val="28"/>
          <w:szCs w:val="28"/>
        </w:rPr>
        <w:softHyphen/>
        <w:t>тивных соревнований от общего количества учащихся образов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тельных о</w:t>
      </w:r>
      <w:r w:rsidRPr="00783203">
        <w:rPr>
          <w:rFonts w:ascii="Times New Roman" w:hAnsi="Times New Roman" w:cs="Times New Roman"/>
          <w:sz w:val="28"/>
          <w:szCs w:val="28"/>
        </w:rPr>
        <w:t>р</w:t>
      </w:r>
      <w:r w:rsidRPr="00783203">
        <w:rPr>
          <w:rFonts w:ascii="Times New Roman" w:hAnsi="Times New Roman" w:cs="Times New Roman"/>
          <w:sz w:val="28"/>
          <w:szCs w:val="28"/>
        </w:rPr>
        <w:t>ганизаций до 9,5  процентов в 2023 году;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сохранение доли детей, подростков  их родителей (законных предст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вителей), которым оказаны услуги по индивидуальной психолого-педагогической и медико-социальной помощи, от общего количества ну</w:t>
      </w:r>
      <w:r w:rsidRPr="00783203">
        <w:rPr>
          <w:rFonts w:ascii="Times New Roman" w:hAnsi="Times New Roman" w:cs="Times New Roman"/>
          <w:sz w:val="28"/>
          <w:szCs w:val="28"/>
        </w:rPr>
        <w:t>ж</w:t>
      </w:r>
      <w:r w:rsidRPr="00783203">
        <w:rPr>
          <w:rFonts w:ascii="Times New Roman" w:hAnsi="Times New Roman" w:cs="Times New Roman"/>
          <w:sz w:val="28"/>
          <w:szCs w:val="28"/>
        </w:rPr>
        <w:t>дающихся в психолого-педагогической и медико-социальной помощи до 96,5 процентов в 2023 г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ду;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организация отдыха детей и молодёжи, в рамках которого предполаг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ется: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обеспечение отдыха учащихся общеобразовательных организаций и организаций дополнительного образ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вания в каникулярное время.</w:t>
      </w:r>
    </w:p>
    <w:p w:rsidR="00783203" w:rsidRPr="00783203" w:rsidRDefault="00783203" w:rsidP="007832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lastRenderedPageBreak/>
        <w:t>Непосредственным результатом  реализации данного основного мер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увеличение доли учащихся общеобразовательных организаций и орг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низаций дополнительного образования, охваченных отдыхом в каникуля</w:t>
      </w:r>
      <w:r w:rsidRPr="00783203">
        <w:rPr>
          <w:rFonts w:ascii="Times New Roman" w:hAnsi="Times New Roman"/>
          <w:sz w:val="28"/>
          <w:szCs w:val="28"/>
        </w:rPr>
        <w:t>р</w:t>
      </w:r>
      <w:r w:rsidRPr="00783203">
        <w:rPr>
          <w:rFonts w:ascii="Times New Roman" w:hAnsi="Times New Roman"/>
          <w:sz w:val="28"/>
          <w:szCs w:val="28"/>
        </w:rPr>
        <w:t>ный п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риод, от общего количества учащихся образовательных организаций до 28,5 процентов в 2023 году;</w:t>
      </w:r>
    </w:p>
    <w:p w:rsidR="00783203" w:rsidRPr="00783203" w:rsidRDefault="00783203" w:rsidP="007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</w:t>
      </w:r>
      <w:r w:rsidRPr="00783203">
        <w:rPr>
          <w:rFonts w:ascii="Times New Roman" w:hAnsi="Times New Roman" w:cs="Times New Roman"/>
          <w:sz w:val="28"/>
          <w:szCs w:val="28"/>
        </w:rPr>
        <w:t>н</w:t>
      </w:r>
      <w:r w:rsidRPr="00783203">
        <w:rPr>
          <w:rFonts w:ascii="Times New Roman" w:hAnsi="Times New Roman" w:cs="Times New Roman"/>
          <w:sz w:val="28"/>
          <w:szCs w:val="28"/>
        </w:rPr>
        <w:t>ных на гражданское и патриотическое воспитание молодёжи, воспитание т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лерантности в молодёжной среде, формирование правовых, культурных и нравственных ценностей среди молодёжи, в рамках которого предполагае</w:t>
      </w:r>
      <w:r w:rsidRPr="00783203">
        <w:rPr>
          <w:rFonts w:ascii="Times New Roman" w:hAnsi="Times New Roman" w:cs="Times New Roman"/>
          <w:sz w:val="28"/>
          <w:szCs w:val="28"/>
        </w:rPr>
        <w:t>т</w:t>
      </w:r>
      <w:r w:rsidRPr="00783203">
        <w:rPr>
          <w:rFonts w:ascii="Times New Roman" w:hAnsi="Times New Roman" w:cs="Times New Roman"/>
          <w:sz w:val="28"/>
          <w:szCs w:val="28"/>
        </w:rPr>
        <w:t>ся:</w:t>
      </w:r>
    </w:p>
    <w:p w:rsidR="00783203" w:rsidRPr="00783203" w:rsidRDefault="00783203" w:rsidP="0078320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формиров</w:t>
      </w:r>
      <w:r w:rsidRPr="00783203">
        <w:rPr>
          <w:rFonts w:ascii="Times New Roman" w:hAnsi="Times New Roman" w:cs="Times New Roman"/>
          <w:sz w:val="28"/>
          <w:szCs w:val="28"/>
        </w:rPr>
        <w:t>а</w:t>
      </w:r>
      <w:r w:rsidRPr="00783203">
        <w:rPr>
          <w:rFonts w:ascii="Times New Roman" w:hAnsi="Times New Roman" w:cs="Times New Roman"/>
          <w:sz w:val="28"/>
          <w:szCs w:val="28"/>
        </w:rPr>
        <w:t>ние у молодёжи активной жизненной позиции, условий для гражданского становления, патриотического, духовно-нравственного воспитания молод</w:t>
      </w:r>
      <w:r w:rsidRPr="00783203">
        <w:rPr>
          <w:rFonts w:ascii="Times New Roman" w:hAnsi="Times New Roman" w:cs="Times New Roman"/>
          <w:sz w:val="28"/>
          <w:szCs w:val="28"/>
        </w:rPr>
        <w:t>ё</w:t>
      </w:r>
      <w:r w:rsidRPr="00783203">
        <w:rPr>
          <w:rFonts w:ascii="Times New Roman" w:hAnsi="Times New Roman" w:cs="Times New Roman"/>
          <w:sz w:val="28"/>
          <w:szCs w:val="28"/>
        </w:rPr>
        <w:t>жи.</w:t>
      </w:r>
    </w:p>
    <w:p w:rsidR="00783203" w:rsidRPr="00783203" w:rsidRDefault="00783203" w:rsidP="007832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783203">
        <w:rPr>
          <w:rFonts w:ascii="Times New Roman" w:hAnsi="Times New Roman" w:cs="Times New Roman"/>
          <w:sz w:val="28"/>
          <w:szCs w:val="28"/>
        </w:rPr>
        <w:t>о</w:t>
      </w:r>
      <w:r w:rsidRPr="00783203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203">
        <w:rPr>
          <w:rFonts w:ascii="Times New Roman" w:hAnsi="Times New Roman" w:cs="Times New Roman"/>
          <w:sz w:val="28"/>
          <w:szCs w:val="28"/>
        </w:rPr>
        <w:t>увеличение доли молодых граждан, задействованных в добровольч</w:t>
      </w:r>
      <w:r w:rsidRPr="00783203">
        <w:rPr>
          <w:rFonts w:ascii="Times New Roman" w:hAnsi="Times New Roman" w:cs="Times New Roman"/>
          <w:sz w:val="28"/>
          <w:szCs w:val="28"/>
        </w:rPr>
        <w:t>е</w:t>
      </w:r>
      <w:r w:rsidRPr="00783203">
        <w:rPr>
          <w:rFonts w:ascii="Times New Roman" w:hAnsi="Times New Roman" w:cs="Times New Roman"/>
          <w:sz w:val="28"/>
          <w:szCs w:val="28"/>
        </w:rPr>
        <w:t>ской деятельности, в общем количестве молодых граждан до 13,5 процентов в 2023 году;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проведение работ по замене оконных блоков в организациях дополн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тельного образования детей Ставропольского края, в рамках которого пре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полагается: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замена оконных блоков в организациях дополнительного образ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вания.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203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организациях дополн</w:t>
      </w:r>
      <w:r w:rsidRPr="00783203">
        <w:rPr>
          <w:rFonts w:ascii="Times New Roman" w:hAnsi="Times New Roman"/>
          <w:color w:val="000000"/>
          <w:sz w:val="28"/>
          <w:szCs w:val="28"/>
        </w:rPr>
        <w:t>и</w:t>
      </w:r>
      <w:r w:rsidRPr="00783203">
        <w:rPr>
          <w:rFonts w:ascii="Times New Roman" w:hAnsi="Times New Roman"/>
          <w:color w:val="000000"/>
          <w:sz w:val="28"/>
          <w:szCs w:val="28"/>
        </w:rPr>
        <w:t>тельного образования в общем количестве оконных блоков, требующих з</w:t>
      </w:r>
      <w:r w:rsidRPr="00783203">
        <w:rPr>
          <w:rFonts w:ascii="Times New Roman" w:hAnsi="Times New Roman"/>
          <w:color w:val="000000"/>
          <w:sz w:val="28"/>
          <w:szCs w:val="28"/>
        </w:rPr>
        <w:t>а</w:t>
      </w:r>
      <w:r w:rsidRPr="00783203">
        <w:rPr>
          <w:rFonts w:ascii="Times New Roman" w:hAnsi="Times New Roman"/>
          <w:color w:val="000000"/>
          <w:sz w:val="28"/>
          <w:szCs w:val="28"/>
        </w:rPr>
        <w:t>мены в организациях дополнительного образования детей до 100,0 проце</w:t>
      </w:r>
      <w:r w:rsidRPr="00783203">
        <w:rPr>
          <w:rFonts w:ascii="Times New Roman" w:hAnsi="Times New Roman"/>
          <w:color w:val="000000"/>
          <w:sz w:val="28"/>
          <w:szCs w:val="28"/>
        </w:rPr>
        <w:t>н</w:t>
      </w:r>
      <w:r w:rsidRPr="00783203">
        <w:rPr>
          <w:rFonts w:ascii="Times New Roman" w:hAnsi="Times New Roman"/>
          <w:color w:val="000000"/>
          <w:sz w:val="28"/>
          <w:szCs w:val="28"/>
        </w:rPr>
        <w:t>тов в 2023 г</w:t>
      </w:r>
      <w:r w:rsidRPr="00783203">
        <w:rPr>
          <w:rFonts w:ascii="Times New Roman" w:hAnsi="Times New Roman"/>
          <w:color w:val="000000"/>
          <w:sz w:val="28"/>
          <w:szCs w:val="28"/>
        </w:rPr>
        <w:t>о</w:t>
      </w:r>
      <w:r w:rsidRPr="00783203">
        <w:rPr>
          <w:rFonts w:ascii="Times New Roman" w:hAnsi="Times New Roman"/>
          <w:color w:val="000000"/>
          <w:sz w:val="28"/>
          <w:szCs w:val="28"/>
        </w:rPr>
        <w:t>ду.</w:t>
      </w:r>
    </w:p>
    <w:p w:rsidR="00783203" w:rsidRPr="00783203" w:rsidRDefault="00783203" w:rsidP="00783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 и молодёжной политики.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На достижение цели и решение задач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тель По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программы – управление образования и молодёжной политики.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</w:t>
      </w:r>
      <w:r w:rsidRPr="00783203">
        <w:rPr>
          <w:rFonts w:ascii="Times New Roman" w:hAnsi="Times New Roman"/>
          <w:sz w:val="28"/>
          <w:szCs w:val="28"/>
        </w:rPr>
        <w:t>м</w:t>
      </w:r>
      <w:r w:rsidRPr="00783203">
        <w:rPr>
          <w:rFonts w:ascii="Times New Roman" w:hAnsi="Times New Roman"/>
          <w:sz w:val="28"/>
          <w:szCs w:val="28"/>
        </w:rPr>
        <w:t>мы;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ных обязательств;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стного бю</w:t>
      </w:r>
      <w:r w:rsidRPr="00783203">
        <w:rPr>
          <w:rFonts w:ascii="Times New Roman" w:hAnsi="Times New Roman"/>
          <w:sz w:val="28"/>
          <w:szCs w:val="28"/>
        </w:rPr>
        <w:t>д</w:t>
      </w:r>
      <w:r w:rsidRPr="00783203">
        <w:rPr>
          <w:rFonts w:ascii="Times New Roman" w:hAnsi="Times New Roman"/>
          <w:sz w:val="28"/>
          <w:szCs w:val="28"/>
        </w:rPr>
        <w:t>жета;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lastRenderedPageBreak/>
        <w:t>сти, н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достаток обоснованности и точности оценок бюджетных ассигнований и р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зультатов деятельности;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определённости по мере реализации Программы.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Мерами управления внутренними рисками реализации Программы я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ляю</w:t>
      </w:r>
      <w:r w:rsidRPr="00783203">
        <w:rPr>
          <w:rFonts w:ascii="Times New Roman" w:hAnsi="Times New Roman"/>
          <w:sz w:val="28"/>
          <w:szCs w:val="28"/>
        </w:rPr>
        <w:t>т</w:t>
      </w:r>
      <w:r w:rsidRPr="00783203">
        <w:rPr>
          <w:rFonts w:ascii="Times New Roman" w:hAnsi="Times New Roman"/>
          <w:sz w:val="28"/>
          <w:szCs w:val="28"/>
        </w:rPr>
        <w:t>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гра</w:t>
      </w:r>
      <w:r w:rsidRPr="00783203">
        <w:rPr>
          <w:rFonts w:ascii="Times New Roman" w:hAnsi="Times New Roman"/>
          <w:sz w:val="28"/>
          <w:szCs w:val="28"/>
        </w:rPr>
        <w:t>м</w:t>
      </w:r>
      <w:r w:rsidRPr="00783203">
        <w:rPr>
          <w:rFonts w:ascii="Times New Roman" w:hAnsi="Times New Roman"/>
          <w:sz w:val="28"/>
          <w:szCs w:val="28"/>
        </w:rPr>
        <w:t>мы;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взаимоувязка целей, задач и результатов муниципальных учреждений с выделяемыми бюджетными ассигнованиями в рамках муниципальной пр</w:t>
      </w:r>
      <w:r w:rsidRPr="00783203">
        <w:rPr>
          <w:rFonts w:ascii="Times New Roman" w:hAnsi="Times New Roman"/>
          <w:sz w:val="28"/>
          <w:szCs w:val="28"/>
        </w:rPr>
        <w:t>о</w:t>
      </w:r>
      <w:r w:rsidRPr="00783203">
        <w:rPr>
          <w:rFonts w:ascii="Times New Roman" w:hAnsi="Times New Roman"/>
          <w:sz w:val="28"/>
          <w:szCs w:val="28"/>
        </w:rPr>
        <w:t>граммы, по результатам исполнения которой применяется механизм корре</w:t>
      </w:r>
      <w:r w:rsidRPr="00783203">
        <w:rPr>
          <w:rFonts w:ascii="Times New Roman" w:hAnsi="Times New Roman"/>
          <w:sz w:val="28"/>
          <w:szCs w:val="28"/>
        </w:rPr>
        <w:t>к</w:t>
      </w:r>
      <w:r w:rsidRPr="00783203">
        <w:rPr>
          <w:rFonts w:ascii="Times New Roman" w:hAnsi="Times New Roman"/>
          <w:sz w:val="28"/>
          <w:szCs w:val="28"/>
        </w:rPr>
        <w:t>тиро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ки бюджетных ассигнований;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ных мероприятий Подпрограммы с сохранением ожидаемых результатов их реал</w:t>
      </w:r>
      <w:r w:rsidRPr="00783203">
        <w:rPr>
          <w:rFonts w:ascii="Times New Roman" w:hAnsi="Times New Roman"/>
          <w:sz w:val="28"/>
          <w:szCs w:val="28"/>
        </w:rPr>
        <w:t>и</w:t>
      </w:r>
      <w:r w:rsidRPr="00783203">
        <w:rPr>
          <w:rFonts w:ascii="Times New Roman" w:hAnsi="Times New Roman"/>
          <w:sz w:val="28"/>
          <w:szCs w:val="28"/>
        </w:rPr>
        <w:t>зации.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рост инфляции;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</w:t>
      </w:r>
      <w:r w:rsidRPr="00783203">
        <w:rPr>
          <w:rFonts w:ascii="Times New Roman" w:hAnsi="Times New Roman"/>
          <w:sz w:val="28"/>
          <w:szCs w:val="28"/>
        </w:rPr>
        <w:t>е</w:t>
      </w:r>
      <w:r w:rsidRPr="00783203">
        <w:rPr>
          <w:rFonts w:ascii="Times New Roman" w:hAnsi="Times New Roman"/>
          <w:sz w:val="28"/>
          <w:szCs w:val="28"/>
        </w:rPr>
        <w:t>ние всего срока её реализации необходимо осуществлять мониторинг выпо</w:t>
      </w:r>
      <w:r w:rsidRPr="00783203">
        <w:rPr>
          <w:rFonts w:ascii="Times New Roman" w:hAnsi="Times New Roman"/>
          <w:sz w:val="28"/>
          <w:szCs w:val="28"/>
        </w:rPr>
        <w:t>л</w:t>
      </w:r>
      <w:r w:rsidRPr="00783203">
        <w:rPr>
          <w:rFonts w:ascii="Times New Roman" w:hAnsi="Times New Roman"/>
          <w:sz w:val="28"/>
          <w:szCs w:val="28"/>
        </w:rPr>
        <w:t>нения программных мероприятий и своевременное внесение изменений по ее корре</w:t>
      </w:r>
      <w:r w:rsidRPr="00783203">
        <w:rPr>
          <w:rFonts w:ascii="Times New Roman" w:hAnsi="Times New Roman"/>
          <w:sz w:val="28"/>
          <w:szCs w:val="28"/>
        </w:rPr>
        <w:t>к</w:t>
      </w:r>
      <w:r w:rsidRPr="00783203">
        <w:rPr>
          <w:rFonts w:ascii="Times New Roman" w:hAnsi="Times New Roman"/>
          <w:sz w:val="28"/>
          <w:szCs w:val="28"/>
        </w:rPr>
        <w:t>тировки.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783203">
        <w:rPr>
          <w:rFonts w:ascii="Times New Roman" w:hAnsi="Times New Roman"/>
          <w:sz w:val="28"/>
          <w:szCs w:val="28"/>
        </w:rPr>
        <w:t>ь</w:t>
      </w:r>
      <w:r w:rsidRPr="00783203">
        <w:rPr>
          <w:rFonts w:ascii="Times New Roman" w:hAnsi="Times New Roman"/>
          <w:sz w:val="28"/>
          <w:szCs w:val="28"/>
        </w:rPr>
        <w:t>ной Подпрограммы приведены в приложении 8 к Программе.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783203" w:rsidRPr="00783203" w:rsidSect="00480A61">
          <w:headerReference w:type="even" r:id="rId9"/>
          <w:headerReference w:type="default" r:id="rId10"/>
          <w:pgSz w:w="11907" w:h="16839" w:code="9"/>
          <w:pgMar w:top="1418" w:right="567" w:bottom="1134" w:left="1985" w:header="680" w:footer="720" w:gutter="0"/>
          <w:cols w:space="720"/>
          <w:titlePg/>
          <w:docGrid w:linePitch="340"/>
        </w:sectPr>
      </w:pPr>
    </w:p>
    <w:p w:rsidR="00783203" w:rsidRPr="00783203" w:rsidRDefault="00783203" w:rsidP="00783203">
      <w:pPr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783203" w:rsidRPr="00783203" w:rsidRDefault="00783203" w:rsidP="00783203">
      <w:pPr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10206"/>
        <w:jc w:val="both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к муниципальной программе Геор</w:t>
      </w:r>
      <w:r w:rsidRPr="00783203">
        <w:rPr>
          <w:rFonts w:ascii="Times New Roman" w:hAnsi="Times New Roman"/>
          <w:sz w:val="28"/>
          <w:szCs w:val="28"/>
        </w:rPr>
        <w:softHyphen/>
        <w:t>гиевского городского округа Ста</w:t>
      </w:r>
      <w:r w:rsidRPr="00783203">
        <w:rPr>
          <w:rFonts w:ascii="Times New Roman" w:hAnsi="Times New Roman"/>
          <w:sz w:val="28"/>
          <w:szCs w:val="28"/>
        </w:rPr>
        <w:t>в</w:t>
      </w:r>
      <w:r w:rsidRPr="00783203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зов</w:t>
      </w:r>
      <w:r w:rsidRPr="00783203">
        <w:rPr>
          <w:rFonts w:ascii="Times New Roman" w:hAnsi="Times New Roman"/>
          <w:sz w:val="28"/>
          <w:szCs w:val="28"/>
        </w:rPr>
        <w:t>а</w:t>
      </w:r>
      <w:r w:rsidRPr="00783203">
        <w:rPr>
          <w:rFonts w:ascii="Times New Roman" w:hAnsi="Times New Roman"/>
          <w:sz w:val="28"/>
          <w:szCs w:val="28"/>
        </w:rPr>
        <w:t>ния и молодёжной политики» (в редакции постановления админис</w:t>
      </w:r>
      <w:r w:rsidRPr="00783203">
        <w:rPr>
          <w:rFonts w:ascii="Times New Roman" w:hAnsi="Times New Roman"/>
          <w:sz w:val="28"/>
          <w:szCs w:val="28"/>
        </w:rPr>
        <w:t>т</w:t>
      </w:r>
      <w:r w:rsidRPr="00783203">
        <w:rPr>
          <w:rFonts w:ascii="Times New Roman" w:hAnsi="Times New Roman"/>
          <w:sz w:val="28"/>
          <w:szCs w:val="28"/>
        </w:rPr>
        <w:t>рации Георгиевского городского округа Ставропольского края         от 06 сентября 2018 г. № 2308)</w:t>
      </w:r>
    </w:p>
    <w:p w:rsidR="00783203" w:rsidRPr="00783203" w:rsidRDefault="00783203" w:rsidP="00783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СВЕДЕНИЯ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783203">
        <w:rPr>
          <w:rFonts w:ascii="Times New Roman" w:hAnsi="Times New Roman"/>
          <w:sz w:val="28"/>
          <w:szCs w:val="28"/>
        </w:rPr>
        <w:t>о составе, значениях и взаимосвязи показателей муниципальной программы</w:t>
      </w:r>
    </w:p>
    <w:p w:rsidR="00783203" w:rsidRPr="00783203" w:rsidRDefault="00783203" w:rsidP="007832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3203" w:rsidRPr="00783203" w:rsidRDefault="00783203" w:rsidP="007832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851"/>
        <w:gridCol w:w="9"/>
        <w:gridCol w:w="133"/>
        <w:gridCol w:w="1134"/>
        <w:gridCol w:w="9"/>
        <w:gridCol w:w="1267"/>
        <w:gridCol w:w="9"/>
        <w:gridCol w:w="1267"/>
        <w:gridCol w:w="9"/>
        <w:gridCol w:w="1266"/>
        <w:gridCol w:w="9"/>
        <w:gridCol w:w="1267"/>
        <w:gridCol w:w="9"/>
        <w:gridCol w:w="1266"/>
        <w:gridCol w:w="1205"/>
        <w:gridCol w:w="71"/>
        <w:gridCol w:w="1559"/>
      </w:tblGrid>
      <w:tr w:rsidR="00783203" w:rsidRPr="00783203" w:rsidTr="00783203">
        <w:tc>
          <w:tcPr>
            <w:tcW w:w="534" w:type="dxa"/>
            <w:vMerge w:val="restart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409" w:type="dxa"/>
            <w:vMerge w:val="restart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Наименование цели, задач, 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дикаторов их до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тижения</w:t>
            </w:r>
          </w:p>
        </w:tc>
        <w:tc>
          <w:tcPr>
            <w:tcW w:w="851" w:type="dxa"/>
            <w:vMerge w:val="restart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ница 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654" w:type="dxa"/>
            <w:gridSpan w:val="1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ный 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тель, сои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Код цел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вой статьи бюдже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ной кла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сификации расходов (р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сурсное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ние), 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точник информ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ции (инд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катор до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тиж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</w:tr>
      <w:tr w:rsidR="00783203" w:rsidRPr="00783203" w:rsidTr="00783203">
        <w:tc>
          <w:tcPr>
            <w:tcW w:w="534" w:type="dxa"/>
            <w:vMerge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83203" w:rsidRPr="00783203" w:rsidTr="00783203">
        <w:tc>
          <w:tcPr>
            <w:tcW w:w="534" w:type="dxa"/>
            <w:vAlign w:val="center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49" w:type="dxa"/>
            <w:gridSpan w:val="18"/>
            <w:vAlign w:val="center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Муниципальная программа Георгиевского городского округа Ставропольского края  «Развитие образования и молодёжной политики»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обеспечение 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ниципальной программы,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1 493 214,82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1 503 431,43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1 490 405,47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1 474 327,66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1 474 327,66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1 474 327,66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ки, 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культ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83203" w:rsidRPr="00783203" w:rsidTr="00783203">
        <w:trPr>
          <w:trHeight w:val="60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2 104,94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2 104,94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801 234,25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804 559,35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813 887,83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813 237,83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813 237,83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813 237,83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800 584,25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803 909,35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813 237,83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813 237,83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813 237,83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813 237,83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650,00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650,00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650,00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667 441,88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676 435,33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654 080,89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638 653,08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638 653,08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638 653,08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622 133,66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630 319,91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607 640,32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598 464,21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598 464,21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598 464,21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90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45 308,22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46 115,42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46   440,57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40188,87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22 436,75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22 436,75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22 436,75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22 436,75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22 436,75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22 436,75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 т.ч. средства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59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«Развитие дошкольного образования, создание условий обеспечивающих детям равные возможности для получения дошкольного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детей в во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расте 1 - 6 лет, стоящих на уч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 для определения в муниципальные дошкольные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зовательные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низации, в общей численн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 детей в возрасте 1 - 6 лет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85" w:type="dxa"/>
            <w:gridSpan w:val="4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щ = (х / в) x 100%, где: щ – доля детей в возрасте от 1 года до 6 лет, сто</w:t>
            </w:r>
            <w:r w:rsidRPr="00783203">
              <w:t>я</w:t>
            </w:r>
            <w:r w:rsidRPr="00783203">
              <w:t>щих на учете для определ</w:t>
            </w:r>
            <w:r w:rsidRPr="00783203">
              <w:t>е</w:t>
            </w:r>
            <w:r w:rsidRPr="00783203">
              <w:t>ния в м</w:t>
            </w:r>
            <w:r w:rsidRPr="00783203">
              <w:t>у</w:t>
            </w:r>
            <w:r w:rsidRPr="00783203">
              <w:t>ниципал</w:t>
            </w:r>
            <w:r w:rsidRPr="00783203">
              <w:t>ь</w:t>
            </w:r>
            <w:r w:rsidRPr="00783203">
              <w:t>ные д</w:t>
            </w:r>
            <w:r w:rsidRPr="00783203">
              <w:t>о</w:t>
            </w:r>
            <w:r w:rsidRPr="00783203">
              <w:t>школьные образов</w:t>
            </w:r>
            <w:r w:rsidRPr="00783203">
              <w:t>а</w:t>
            </w:r>
            <w:r w:rsidRPr="00783203">
              <w:t>тельные организ</w:t>
            </w:r>
            <w:r w:rsidRPr="00783203">
              <w:t>а</w:t>
            </w:r>
            <w:r w:rsidRPr="00783203">
              <w:t>ции;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х– числе</w:t>
            </w:r>
            <w:r w:rsidRPr="00783203">
              <w:t>н</w:t>
            </w:r>
            <w:r w:rsidRPr="00783203">
              <w:t xml:space="preserve">ность в возрасте  </w:t>
            </w:r>
            <w:r w:rsidRPr="00783203">
              <w:lastRenderedPageBreak/>
              <w:t>от 1 года до 6 лет, стоящих на уч</w:t>
            </w:r>
            <w:r w:rsidRPr="00783203">
              <w:t>е</w:t>
            </w:r>
            <w:r w:rsidRPr="00783203">
              <w:t>те для определ</w:t>
            </w:r>
            <w:r w:rsidRPr="00783203">
              <w:t>е</w:t>
            </w:r>
            <w:r w:rsidRPr="00783203">
              <w:t>ния в м</w:t>
            </w:r>
            <w:r w:rsidRPr="00783203">
              <w:t>у</w:t>
            </w:r>
            <w:r w:rsidRPr="00783203">
              <w:t>ниципал</w:t>
            </w:r>
            <w:r w:rsidRPr="00783203">
              <w:t>ь</w:t>
            </w:r>
            <w:r w:rsidRPr="00783203">
              <w:t>ные д</w:t>
            </w:r>
            <w:r w:rsidRPr="00783203">
              <w:t>о</w:t>
            </w:r>
            <w:r w:rsidRPr="00783203">
              <w:t>школьные образов</w:t>
            </w:r>
            <w:r w:rsidRPr="00783203">
              <w:t>а</w:t>
            </w:r>
            <w:r w:rsidRPr="00783203">
              <w:t>тельные организ</w:t>
            </w:r>
            <w:r w:rsidRPr="00783203">
              <w:t>а</w:t>
            </w:r>
            <w:r w:rsidRPr="00783203">
              <w:t>ции (да</w:t>
            </w:r>
            <w:r w:rsidRPr="00783203">
              <w:t>н</w:t>
            </w:r>
            <w:r w:rsidRPr="00783203">
              <w:t>ные упра</w:t>
            </w:r>
            <w:r w:rsidRPr="00783203">
              <w:t>в</w:t>
            </w:r>
            <w:r w:rsidRPr="00783203">
              <w:t>ления  о</w:t>
            </w:r>
            <w:r w:rsidRPr="00783203">
              <w:t>б</w:t>
            </w:r>
            <w:r w:rsidRPr="00783203">
              <w:t>раз</w:t>
            </w:r>
            <w:r w:rsidRPr="00783203">
              <w:t>о</w:t>
            </w:r>
            <w:r w:rsidRPr="00783203">
              <w:t>вания);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– общая числе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ность де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тей 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ного во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раста от 1 года до 6 лет (стат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стические св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дения)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r w:rsidRPr="0078320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охранение и укрепление зд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ровья детей и подростков»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обучающи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х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ся в муниципал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общеобраз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вательных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зациях, занима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во вторую (тр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тью) смену, в общей численн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 обуча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в муниципал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д = (е / л) x 100%, где: д – доля обуча</w:t>
            </w:r>
            <w:r w:rsidRPr="00783203">
              <w:t>ю</w:t>
            </w:r>
            <w:r w:rsidRPr="00783203">
              <w:t>щихся в муниц</w:t>
            </w:r>
            <w:r w:rsidRPr="00783203">
              <w:t>и</w:t>
            </w:r>
            <w:r w:rsidRPr="00783203">
              <w:t>пальных общеобр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низациях, занима</w:t>
            </w:r>
            <w:r w:rsidRPr="00783203">
              <w:t>ю</w:t>
            </w:r>
            <w:r w:rsidRPr="00783203">
              <w:t>щихся во вторую (третью) смену, в общей чи</w:t>
            </w:r>
            <w:r w:rsidRPr="00783203">
              <w:t>с</w:t>
            </w:r>
            <w:r w:rsidRPr="00783203">
              <w:t>ле</w:t>
            </w:r>
            <w:r w:rsidRPr="00783203">
              <w:t>н</w:t>
            </w:r>
            <w:r w:rsidRPr="00783203">
              <w:t>ности обуча</w:t>
            </w:r>
            <w:r w:rsidRPr="00783203">
              <w:t>ю</w:t>
            </w:r>
            <w:r w:rsidRPr="00783203">
              <w:t>щихся в муниц</w:t>
            </w:r>
            <w:r w:rsidRPr="00783203">
              <w:t>и</w:t>
            </w:r>
            <w:r w:rsidRPr="00783203">
              <w:t>пальных общеобр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</w:t>
            </w:r>
            <w:r w:rsidRPr="00783203">
              <w:t>а</w:t>
            </w:r>
            <w:r w:rsidRPr="00783203">
              <w:t>циях;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lastRenderedPageBreak/>
              <w:t>е – числе</w:t>
            </w:r>
            <w:r w:rsidRPr="00783203">
              <w:t>н</w:t>
            </w:r>
            <w:r w:rsidRPr="00783203">
              <w:t>ность об</w:t>
            </w:r>
            <w:r w:rsidRPr="00783203">
              <w:t>у</w:t>
            </w:r>
            <w:r w:rsidRPr="00783203">
              <w:t>чающихся во вторую смену (компле</w:t>
            </w:r>
            <w:r w:rsidRPr="00783203">
              <w:t>к</w:t>
            </w:r>
            <w:r w:rsidRPr="00783203">
              <w:t>тование с</w:t>
            </w:r>
            <w:r w:rsidRPr="00783203">
              <w:t>е</w:t>
            </w:r>
            <w:r w:rsidRPr="00783203">
              <w:t>ти);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в – общая числе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ность об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чающихся в муниц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пальных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низациях (компле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тование 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ти)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 «Создание в системе дополнительного образования  равных возможностей получения доступного и кач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ственного воспитания, образования и позитивной социализации детей, оказание психолого-педагогической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мощи детям, подросткам и их родителям в Георгиевском городском округе Ставр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польского края»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Количество детей  в во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расте от 5 до 18 лет,  занима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в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циях дополн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тельного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16100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16300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16800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статист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ческие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четы 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1-до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1-дмш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ООО 1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85-к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повышения уровня ее конкурентоспособности во всех сферах общественной жизни в 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тересах социального развития Георгиевск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городского округа»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Количество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дых людей в во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расте от 14 до 35 лет,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вующих в реализуемых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ганами и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зациями, дейс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вующими в обла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ти молодёжной политики, прое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тах и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граммах талантливой 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лодёжи</w:t>
            </w: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5300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аналитич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ский отчет о деятел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ности 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ной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ции  «Центр 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лодёжных прое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тов»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«Обеспечение доступности качественного дополнительного образования, способствующего совершенс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вованию эстетического и духовно-нравственного воспитания подрастающего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коления»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Количество 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ганизаций допо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нительного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детей в сфере культуры</w:t>
            </w: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данные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митета культуры и спорта, статист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ческий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чет 1-дмш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«Создание  в Георгиевском городском округе Ставропольского края комплексной системы решения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блем семейного и детского неблагополучия, социального сиротства. Социальные выплаты гражданам, прож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вающим на территории Георгиевского городского округа Ста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ропольского края»</w:t>
            </w:r>
          </w:p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Количество пол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чат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лей (имеющих право) на компе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сацию части род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ской платы за присмотр и уход за детьми, посеща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щими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тельные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ции, реализу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щие образовательную программу дошк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льного 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7023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7023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7023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7023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7023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7023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ежемеся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ный (еж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ный, год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вой) отчет «компе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сации 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ти род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тельской пл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ты»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Количество детей-сирот и детей,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тавшихся без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печения родит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лей, получивших на содержание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нежные 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платы</w:t>
            </w: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статист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ческий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чет 103-РИК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«Создание новых мест в муниципальных образовательных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низациях»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2.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новых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мест в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низациях, созда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путем стро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 новых зданий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775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проектно-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сметная документ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 «Создание условий для реализации мероприятий муниципальной программы Георгиевского городского округа  «Развитие  образования и 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лодёжной политики»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Цель  «Создание условий обеспечения качества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тельного процесса»</w:t>
            </w:r>
          </w:p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ций, соответс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вующих совр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менным санитарно - эпидемиологич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ским требован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860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66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05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Е = (Ж / З) x 100%, где: Е –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ля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ций, соо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ветству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совр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менным сан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тарно-эпидеми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логическим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требован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ям;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Ж – кол</w:t>
            </w:r>
            <w:r w:rsidRPr="00783203">
              <w:t>и</w:t>
            </w:r>
            <w:r w:rsidRPr="00783203">
              <w:t>чество  о</w:t>
            </w:r>
            <w:r w:rsidRPr="00783203">
              <w:t>б</w:t>
            </w:r>
            <w:r w:rsidRPr="00783203">
              <w:t>разов</w:t>
            </w:r>
            <w:r w:rsidRPr="00783203">
              <w:t>а</w:t>
            </w:r>
            <w:r w:rsidRPr="00783203">
              <w:t>тельных организ</w:t>
            </w:r>
            <w:r w:rsidRPr="00783203">
              <w:t>а</w:t>
            </w:r>
            <w:r w:rsidRPr="00783203">
              <w:t>ций, соо</w:t>
            </w:r>
            <w:r w:rsidRPr="00783203">
              <w:t>т</w:t>
            </w:r>
            <w:r w:rsidRPr="00783203">
              <w:t>ветству</w:t>
            </w:r>
            <w:r w:rsidRPr="00783203">
              <w:t>ю</w:t>
            </w:r>
            <w:r w:rsidRPr="00783203">
              <w:t>щих совр</w:t>
            </w:r>
            <w:r w:rsidRPr="00783203">
              <w:t>е</w:t>
            </w:r>
            <w:r w:rsidRPr="00783203">
              <w:t>менным сан</w:t>
            </w:r>
            <w:r w:rsidRPr="00783203">
              <w:t>и</w:t>
            </w:r>
            <w:r w:rsidRPr="00783203">
              <w:t>тарно- эпидеми</w:t>
            </w:r>
            <w:r w:rsidRPr="00783203">
              <w:t>о</w:t>
            </w:r>
            <w:r w:rsidRPr="00783203">
              <w:t>логич</w:t>
            </w:r>
            <w:r w:rsidRPr="00783203">
              <w:t>е</w:t>
            </w:r>
            <w:r w:rsidRPr="00783203">
              <w:t>ским требован</w:t>
            </w:r>
            <w:r w:rsidRPr="00783203">
              <w:t>и</w:t>
            </w:r>
            <w:r w:rsidRPr="00783203">
              <w:t>ям;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З – колич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ство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 Георгие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ского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родского округа (данные 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 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544 206,96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550 301,71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552 885,38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549 613,38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549 613,38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549 613,38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224 200,97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224 200,97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315 384,21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320 008,51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318 866,64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315 594,64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315 384,21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320 008,51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318 866,64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315 594,64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ind w:hanging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«Обеспечение государственных гарантий на получение дошкольного образования  и повышения качества образовательных услуг, предоставляемых населению Георгиевского городского округа системой дошкольного образов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«Обеспечение деятельности детских дошкольных организаций, присмотр и уход, реал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зация общеобр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зовательных программ дошкольного образования, в том числе программ, адаптированных для детей с ограниченными возможностями здоровья и детей инвалидов (на д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му)»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543 593,69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549 362,71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551 946,38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548 674,38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548 674,38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548 674,38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223 636,76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1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223 636,76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315 335,15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319 069,51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317 927,46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314 655,84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314 655,64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314 655,64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315 335,15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319 069,51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317 927,46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314 655,84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314 655,64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314 655,64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4 621,78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детей в во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расте от 1 года до 6 лет, получа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ную образовател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ную услугу и услугу по их содерж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в муниц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пальных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низациях,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щей числе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ности детей от 1 года до 6 лет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а = (б / в) x 100%, где: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 xml:space="preserve"> а – доля д</w:t>
            </w:r>
            <w:r w:rsidRPr="00783203">
              <w:t>е</w:t>
            </w:r>
            <w:r w:rsidRPr="00783203">
              <w:t>тей от 1 года до 6 лет, ох</w:t>
            </w:r>
            <w:r w:rsidRPr="00783203">
              <w:softHyphen/>
              <w:t>вачен</w:t>
            </w:r>
            <w:r w:rsidRPr="00783203">
              <w:softHyphen/>
              <w:t xml:space="preserve">ных  </w:t>
            </w:r>
            <w:r w:rsidRPr="00783203">
              <w:lastRenderedPageBreak/>
              <w:t>различн</w:t>
            </w:r>
            <w:r w:rsidRPr="00783203">
              <w:t>ы</w:t>
            </w:r>
            <w:r w:rsidRPr="00783203">
              <w:t>ми форм</w:t>
            </w:r>
            <w:r w:rsidRPr="00783203">
              <w:t>а</w:t>
            </w:r>
            <w:r w:rsidRPr="00783203">
              <w:t>ми  до</w:t>
            </w:r>
            <w:r w:rsidRPr="00783203">
              <w:softHyphen/>
              <w:t>школьного образов</w:t>
            </w:r>
            <w:r w:rsidRPr="00783203">
              <w:t>а</w:t>
            </w:r>
            <w:r w:rsidRPr="00783203">
              <w:t>ния,  в о</w:t>
            </w:r>
            <w:r w:rsidRPr="00783203">
              <w:t>б</w:t>
            </w:r>
            <w:r w:rsidRPr="00783203">
              <w:t>щей чис</w:t>
            </w:r>
            <w:r w:rsidRPr="00783203">
              <w:softHyphen/>
              <w:t>ленности детей д</w:t>
            </w:r>
            <w:r w:rsidRPr="00783203">
              <w:t>о</w:t>
            </w:r>
            <w:r w:rsidRPr="00783203">
              <w:t>школ</w:t>
            </w:r>
            <w:r w:rsidRPr="00783203">
              <w:t>ь</w:t>
            </w:r>
            <w:r w:rsidRPr="00783203">
              <w:t>ного  возра</w:t>
            </w:r>
            <w:r w:rsidRPr="00783203">
              <w:t>с</w:t>
            </w:r>
            <w:r w:rsidRPr="00783203">
              <w:t>та;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б – чи</w:t>
            </w:r>
            <w:r w:rsidRPr="00783203">
              <w:t>с</w:t>
            </w:r>
            <w:r w:rsidRPr="00783203">
              <w:t>ленность детей от  1 года до 6 лет,  охв</w:t>
            </w:r>
            <w:r w:rsidRPr="00783203">
              <w:t>а</w:t>
            </w:r>
            <w:r w:rsidRPr="00783203">
              <w:t>ченных различн</w:t>
            </w:r>
            <w:r w:rsidRPr="00783203">
              <w:t>ы</w:t>
            </w:r>
            <w:r w:rsidRPr="00783203">
              <w:t>ми форм</w:t>
            </w:r>
            <w:r w:rsidRPr="00783203">
              <w:t>а</w:t>
            </w:r>
            <w:r w:rsidRPr="00783203">
              <w:t>ми до</w:t>
            </w:r>
            <w:r w:rsidRPr="00783203">
              <w:softHyphen/>
              <w:t>школьного образов</w:t>
            </w:r>
            <w:r w:rsidRPr="00783203">
              <w:t>а</w:t>
            </w:r>
            <w:r w:rsidRPr="00783203">
              <w:t>ния (да</w:t>
            </w:r>
            <w:r w:rsidRPr="00783203">
              <w:t>н</w:t>
            </w:r>
            <w:r w:rsidRPr="00783203">
              <w:t>ные управл</w:t>
            </w:r>
            <w:r w:rsidRPr="00783203">
              <w:t>е</w:t>
            </w:r>
            <w:r w:rsidRPr="00783203">
              <w:t>ния  обр</w:t>
            </w:r>
            <w:r w:rsidRPr="00783203">
              <w:t>а</w:t>
            </w:r>
            <w:r w:rsidRPr="00783203">
              <w:t>зования);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 xml:space="preserve">   в – о</w:t>
            </w:r>
            <w:r w:rsidRPr="00783203">
              <w:t>б</w:t>
            </w:r>
            <w:r w:rsidRPr="00783203">
              <w:lastRenderedPageBreak/>
              <w:t>щая чи</w:t>
            </w:r>
            <w:r w:rsidRPr="00783203">
              <w:t>с</w:t>
            </w:r>
            <w:r w:rsidRPr="00783203">
              <w:t>ленность де</w:t>
            </w:r>
            <w:r w:rsidRPr="00783203">
              <w:softHyphen/>
              <w:t>тей д</w:t>
            </w:r>
            <w:r w:rsidRPr="00783203">
              <w:t>о</w:t>
            </w:r>
            <w:r w:rsidRPr="00783203">
              <w:t>шк</w:t>
            </w:r>
            <w:r w:rsidRPr="00783203">
              <w:t>о</w:t>
            </w:r>
            <w:r w:rsidRPr="00783203">
              <w:t>льного возра</w:t>
            </w:r>
            <w:r w:rsidRPr="00783203">
              <w:t>с</w:t>
            </w:r>
            <w:r w:rsidRPr="00783203">
              <w:t>та от 1 года до 6 лет (статист</w:t>
            </w:r>
            <w:r w:rsidRPr="00783203">
              <w:t>и</w:t>
            </w:r>
            <w:r w:rsidRPr="00783203">
              <w:t>ческие сведения)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Численность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тей,  получающих дошкольное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зование в мун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ципальных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школьных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зовательных</w:t>
            </w:r>
            <w:r w:rsidRPr="0078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ганизациях Гео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гиевского горо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ского округа Ставр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7372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7392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7392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7392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7392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7392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статист</w:t>
            </w:r>
            <w:r w:rsidRPr="00783203">
              <w:t>и</w:t>
            </w:r>
            <w:r w:rsidRPr="00783203">
              <w:t>ческий о</w:t>
            </w:r>
            <w:r w:rsidRPr="00783203">
              <w:t>т</w:t>
            </w:r>
            <w:r w:rsidRPr="00783203">
              <w:t>чет 85-к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дошкольных организаций, тр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бующих кап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тального ремо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 в общем колич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стве дошкольных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заций 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расчет по формуле: 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ж = (з/и) х100%, где: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ж – доля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низаций, требу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кап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тального ремонта, в общем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личестве 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з - колич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ство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школьных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ций, нах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дящихся в аварийном 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стоянии и требу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кап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тального 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монта;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и - общее количес</w:t>
            </w:r>
            <w:r w:rsidRPr="00783203">
              <w:t>т</w:t>
            </w:r>
            <w:r w:rsidRPr="00783203">
              <w:t>во дошк</w:t>
            </w:r>
            <w:r w:rsidRPr="00783203">
              <w:t>о</w:t>
            </w:r>
            <w:r w:rsidRPr="00783203">
              <w:t>льных о</w:t>
            </w:r>
            <w:r w:rsidRPr="00783203">
              <w:t>р</w:t>
            </w:r>
            <w:r w:rsidRPr="00783203">
              <w:lastRenderedPageBreak/>
              <w:t>ганизаций Георгие</w:t>
            </w:r>
            <w:r w:rsidRPr="00783203">
              <w:t>в</w:t>
            </w:r>
            <w:r w:rsidRPr="00783203">
              <w:t>ского г</w:t>
            </w:r>
            <w:r w:rsidRPr="00783203">
              <w:t>о</w:t>
            </w:r>
            <w:r w:rsidRPr="00783203">
              <w:t>родского округа</w:t>
            </w:r>
          </w:p>
        </w:tc>
      </w:tr>
      <w:tr w:rsidR="00783203" w:rsidRPr="00783203" w:rsidTr="00783203">
        <w:trPr>
          <w:trHeight w:val="211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дошкольных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разовательных организаций, 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ответс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вующих требованиям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вил пожарной безопасности, в общем 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 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расчет по формуле: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 = (л / м) x 100%, где: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к – доля 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низаций, соответс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вующих требов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ниям 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вил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жарной безопасн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сти,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щем ко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личестве 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л – 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чество дошкол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ций, соответс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вующих требов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ниям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вил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жарной безопасн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 (да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 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зования);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м – общее 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 дошк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льных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тельных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873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«Проведение работ по замене оконных блоков в муниципальных дошкольных образов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тельных организациях Ставр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польского края»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1127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613,27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rPr>
          <w:trHeight w:val="53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27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6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63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62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564,21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279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62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564,21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56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09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49,06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59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62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49,06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56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50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29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07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211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дошкольных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ганизациях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щем колич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стве оконных блоков, требующих зам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 в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ях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м = (к / л) x 100%, где: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а – доля замене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око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бл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 в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школьных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циях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щем 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честве оконных блоков, требу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зам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 в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низациях;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к – кол</w:t>
            </w:r>
            <w:r w:rsidRPr="00783203">
              <w:t>и</w:t>
            </w:r>
            <w:r w:rsidRPr="00783203">
              <w:t>чество з</w:t>
            </w:r>
            <w:r w:rsidRPr="00783203">
              <w:t>а</w:t>
            </w:r>
            <w:r w:rsidRPr="00783203">
              <w:t>мененных оконных бл</w:t>
            </w:r>
            <w:r w:rsidRPr="00783203">
              <w:t>о</w:t>
            </w:r>
            <w:r w:rsidRPr="00783203">
              <w:t xml:space="preserve">ков в </w:t>
            </w:r>
            <w:r w:rsidRPr="00783203">
              <w:lastRenderedPageBreak/>
              <w:t>дошкол</w:t>
            </w:r>
            <w:r w:rsidRPr="00783203">
              <w:t>ь</w:t>
            </w:r>
            <w:r w:rsidRPr="00783203">
              <w:t>ных 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низациях (да</w:t>
            </w:r>
            <w:r w:rsidRPr="00783203">
              <w:t>н</w:t>
            </w:r>
            <w:r w:rsidRPr="00783203">
              <w:t>ные управл</w:t>
            </w:r>
            <w:r w:rsidRPr="00783203">
              <w:t>е</w:t>
            </w:r>
            <w:r w:rsidRPr="00783203">
              <w:t>ния  обр</w:t>
            </w:r>
            <w:r w:rsidRPr="00783203">
              <w:t>а</w:t>
            </w:r>
            <w:r w:rsidRPr="00783203">
              <w:t>зов</w:t>
            </w:r>
            <w:r w:rsidRPr="00783203">
              <w:t>а</w:t>
            </w:r>
            <w:r w:rsidRPr="00783203">
              <w:t>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л – кол</w:t>
            </w:r>
            <w:r w:rsidRPr="00783203">
              <w:t>и</w:t>
            </w:r>
            <w:r w:rsidRPr="00783203">
              <w:t>чество оконных блоков, требу</w:t>
            </w:r>
            <w:r w:rsidRPr="00783203">
              <w:t>ю</w:t>
            </w:r>
            <w:r w:rsidRPr="00783203">
              <w:t>щих зам</w:t>
            </w:r>
            <w:r w:rsidRPr="00783203">
              <w:t>е</w:t>
            </w:r>
            <w:r w:rsidRPr="00783203">
              <w:t>ны в 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</w:t>
            </w:r>
            <w:r w:rsidRPr="00783203">
              <w:t>а</w:t>
            </w:r>
            <w:r w:rsidRPr="00783203">
              <w:t>циях</w:t>
            </w:r>
          </w:p>
        </w:tc>
      </w:tr>
      <w:tr w:rsidR="00783203" w:rsidRPr="00783203" w:rsidTr="00783203">
        <w:trPr>
          <w:trHeight w:val="567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972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705 510,62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711 440,18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712 663,08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704 713,18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704 713,18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704 713,18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80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2101,94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263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83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02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13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499 520,32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2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50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499 520,32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3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18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188 199,35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194 262,07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189 882,03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181 932,13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23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700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188 199,35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194 262,07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189 882,03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181 932,13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55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2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 Ставр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польского края»</w:t>
            </w: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«Обеспечение деятельности общеобразовательных организаций, предоставление бе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платного общего образов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ния»</w:t>
            </w:r>
          </w:p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679 919,10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701 455,06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702 677,96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695 128,06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695 128,06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695 128,06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9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486 499,86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486 499,86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178 329,63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184 876,35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180 496,31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172 946,41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0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178 329,63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184 876,35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180 496,31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172 946,41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311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15 089,61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15 089,61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15 089,61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15 089,61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15 089,61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15 089,61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684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выпускн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 муниципал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общеобраз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низаций, сдавших единый госуда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ный экзамен по русскому яз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ку и матем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тике,  в общей числе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ности выпускн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 муниципал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общеобраз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низаций, сдава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ших единый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сударстве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экзамен по да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ным предметам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форма ст</w:t>
            </w:r>
            <w:r w:rsidRPr="00783203">
              <w:t>а</w:t>
            </w:r>
            <w:r w:rsidRPr="00783203">
              <w:t>тистич</w:t>
            </w:r>
            <w:r w:rsidRPr="00783203">
              <w:t>е</w:t>
            </w:r>
            <w:r w:rsidRPr="00783203">
              <w:t>ского н</w:t>
            </w:r>
            <w:r w:rsidRPr="00783203">
              <w:t>а</w:t>
            </w:r>
            <w:r w:rsidRPr="00783203">
              <w:t>блюд</w:t>
            </w:r>
            <w:r w:rsidRPr="00783203">
              <w:t>е</w:t>
            </w:r>
            <w:r w:rsidRPr="00783203">
              <w:t xml:space="preserve">ния ОО-1  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выпускн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 муниципал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общеобраз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вательных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низаций, не пол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чивших 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тестат о среднем общем образовании, в общей численн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 выпускников муниц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пальных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форма ст</w:t>
            </w:r>
            <w:r w:rsidRPr="00783203">
              <w:t>а</w:t>
            </w:r>
            <w:r w:rsidRPr="00783203">
              <w:t>тистич</w:t>
            </w:r>
            <w:r w:rsidRPr="00783203">
              <w:t>е</w:t>
            </w:r>
            <w:r w:rsidRPr="00783203">
              <w:t>ского н</w:t>
            </w:r>
            <w:r w:rsidRPr="00783203">
              <w:t>а</w:t>
            </w:r>
            <w:r w:rsidRPr="00783203">
              <w:t>блюд</w:t>
            </w:r>
            <w:r w:rsidRPr="00783203">
              <w:t>е</w:t>
            </w:r>
            <w:r w:rsidRPr="00783203">
              <w:t>ния ОО-1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муниц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пальных общео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разовательных организаций,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решедших на ф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деральный гос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дарственный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разовательный стандарт в общем количестве общ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ций;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годовой о</w:t>
            </w:r>
            <w:r w:rsidRPr="00783203">
              <w:t>т</w:t>
            </w:r>
            <w:r w:rsidRPr="00783203">
              <w:t>чет ОО-1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выпускн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 9 классов, не проше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ших ГИА-9, в общей чи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ленности  вып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скников 9 кла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сов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форма ст</w:t>
            </w:r>
            <w:r w:rsidRPr="00783203">
              <w:t>а</w:t>
            </w:r>
            <w:r w:rsidRPr="00783203">
              <w:t>тистич</w:t>
            </w:r>
            <w:r w:rsidRPr="00783203">
              <w:t>е</w:t>
            </w:r>
            <w:r w:rsidRPr="00783203">
              <w:t>ского н</w:t>
            </w:r>
            <w:r w:rsidRPr="00783203">
              <w:t>а</w:t>
            </w:r>
            <w:r w:rsidRPr="00783203">
              <w:t>блюд</w:t>
            </w:r>
            <w:r w:rsidRPr="00783203">
              <w:t>е</w:t>
            </w:r>
            <w:r w:rsidRPr="00783203">
              <w:t>ния ОО-1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Численность об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чающихся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щеобразовател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циях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16308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16650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16800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16800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16800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компле</w:t>
            </w:r>
            <w:r w:rsidRPr="00783203">
              <w:t>к</w:t>
            </w:r>
            <w:r w:rsidRPr="00783203">
              <w:t>тов</w:t>
            </w:r>
            <w:r w:rsidRPr="00783203">
              <w:t>а</w:t>
            </w:r>
            <w:r w:rsidRPr="00783203">
              <w:t>ние школ</w:t>
            </w:r>
            <w:r w:rsidRPr="00783203">
              <w:t>ь</w:t>
            </w:r>
            <w:r w:rsidRPr="00783203">
              <w:t>ной сети на очередной год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Поступление от оказ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 услуг на платной основе, запланирова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в бюджете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15 689,01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15689,01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15689,01-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годовая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четность по форме 0503737 2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«Обеспечение отдыха детей и подростков в каникулярный период»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«Организация отдыха детей и молодёжи»</w:t>
            </w:r>
          </w:p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8 905,12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8 905,12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599,40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599,40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599,40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599,40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599,40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599,40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ind w:left="-53" w:right="34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 учащихся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заций и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 дополнител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ного образования, охваченных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дыхом в каник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лярный период, от общего 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чества учащихся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г = (д / е) x 100%, 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 г – доля   уч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щихся общеобр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 и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ния, охв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ченных отдыхом в каник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лярный период от общего количес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ва учащихся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 – 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учащихся общеобр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низаций и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охваче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дыхом  в каник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лярный период  (да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ные управл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е – кол</w:t>
            </w:r>
            <w:r w:rsidRPr="00783203">
              <w:t>и</w:t>
            </w:r>
            <w:r w:rsidRPr="00783203">
              <w:t>чество учащихся образов</w:t>
            </w:r>
            <w:r w:rsidRPr="00783203">
              <w:t>а</w:t>
            </w:r>
            <w:r w:rsidRPr="00783203">
              <w:t>тельных организ</w:t>
            </w:r>
            <w:r w:rsidRPr="00783203">
              <w:t>а</w:t>
            </w:r>
            <w:r w:rsidRPr="00783203">
              <w:t>ций округа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5.0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11 729,38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10 791,03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10 791,03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938,35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938,35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ях в общем количестве око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блоков, тр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бующих замены в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организац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ях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с = (к / л) x 100%, где: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 –  доля замене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око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бл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циях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щем 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честве оконных блоков, требу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щих зам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 в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ях;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к – кол</w:t>
            </w:r>
            <w:r w:rsidRPr="00783203">
              <w:t>и</w:t>
            </w:r>
            <w:r w:rsidRPr="00783203">
              <w:t>чество з</w:t>
            </w:r>
            <w:r w:rsidRPr="00783203">
              <w:t>а</w:t>
            </w:r>
            <w:r w:rsidRPr="00783203">
              <w:t>мененных оконных бл</w:t>
            </w:r>
            <w:r w:rsidRPr="00783203">
              <w:t>о</w:t>
            </w:r>
            <w:r w:rsidRPr="00783203">
              <w:t>ков в общеобр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низациях (данные управл</w:t>
            </w:r>
            <w:r w:rsidRPr="00783203">
              <w:t>е</w:t>
            </w:r>
            <w:r w:rsidRPr="00783203">
              <w:t>ния  обр</w:t>
            </w:r>
            <w:r w:rsidRPr="00783203">
              <w:t>а</w:t>
            </w:r>
            <w:r w:rsidRPr="00783203">
              <w:t>зования);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л – кол</w:t>
            </w:r>
            <w:r w:rsidRPr="00783203">
              <w:t>и</w:t>
            </w:r>
            <w:r w:rsidRPr="00783203">
              <w:t>чество оконных блоков, требу</w:t>
            </w:r>
            <w:r w:rsidRPr="00783203">
              <w:t>ю</w:t>
            </w:r>
            <w:r w:rsidRPr="00783203">
              <w:t>щих зам</w:t>
            </w:r>
            <w:r w:rsidRPr="00783203">
              <w:t>е</w:t>
            </w:r>
            <w:r w:rsidRPr="00783203">
              <w:t>ны в 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</w:t>
            </w:r>
            <w:r w:rsidRPr="00783203">
              <w:t>а</w:t>
            </w:r>
            <w:r w:rsidRPr="00783203">
              <w:t>циях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«Проведение работ по капитальному ремонту кровли в муниципальных общеобразов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тельных организациях Ставр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польского края»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2 586,74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2 095,26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2 095,26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491,48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491,48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зовательных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ганизаций, в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торых проведены работы по кап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тальному ремо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ту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кровли, от общего количества общ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вательных организаций, тр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бующих кап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тального 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монта кровли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с = (к / л) x 100%, где: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 – доля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ций, в которых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ведены раб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ты по капитал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ному 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монту кровли, от общего количества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низаций, требу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кап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тального ремонта кровли;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к – кол</w:t>
            </w:r>
            <w:r w:rsidRPr="00783203">
              <w:t>и</w:t>
            </w:r>
            <w:r w:rsidRPr="00783203">
              <w:t>чество общеобр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низаций, в к</w:t>
            </w:r>
            <w:r w:rsidRPr="00783203">
              <w:t>о</w:t>
            </w:r>
            <w:r w:rsidRPr="00783203">
              <w:t xml:space="preserve">торых </w:t>
            </w:r>
            <w:r w:rsidRPr="00783203">
              <w:lastRenderedPageBreak/>
              <w:t>пров</w:t>
            </w:r>
            <w:r w:rsidRPr="00783203">
              <w:t>е</w:t>
            </w:r>
            <w:r w:rsidRPr="00783203">
              <w:t>дены работы по капитал</w:t>
            </w:r>
            <w:r w:rsidRPr="00783203">
              <w:t>ь</w:t>
            </w:r>
            <w:r w:rsidRPr="00783203">
              <w:t>ному р</w:t>
            </w:r>
            <w:r w:rsidRPr="00783203">
              <w:t>е</w:t>
            </w:r>
            <w:r w:rsidRPr="00783203">
              <w:t>монту кровли (данные управл</w:t>
            </w:r>
            <w:r w:rsidRPr="00783203">
              <w:t>е</w:t>
            </w:r>
            <w:r w:rsidRPr="00783203">
              <w:t>ния  обр</w:t>
            </w:r>
            <w:r w:rsidRPr="00783203">
              <w:t>а</w:t>
            </w:r>
            <w:r w:rsidRPr="00783203">
              <w:t>зования);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л – кол</w:t>
            </w:r>
            <w:r w:rsidRPr="00783203">
              <w:t>и</w:t>
            </w:r>
            <w:r w:rsidRPr="00783203">
              <w:t>чество общеобр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низаций, требу</w:t>
            </w:r>
            <w:r w:rsidRPr="00783203">
              <w:t>ю</w:t>
            </w:r>
            <w:r w:rsidRPr="00783203">
              <w:t>щих кап</w:t>
            </w:r>
            <w:r w:rsidRPr="00783203">
              <w:t>и</w:t>
            </w:r>
            <w:r w:rsidRPr="00783203">
              <w:t>тальный ремонт кровли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«Создание в муниципальных общеобразовательных организациях Ставропольского края, расположенных в сельской местности, условий для зан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тия физической культурой и спортом»</w:t>
            </w:r>
          </w:p>
          <w:p w:rsidR="00783203" w:rsidRPr="00783203" w:rsidRDefault="00783203" w:rsidP="00783203">
            <w:pPr>
              <w:pStyle w:val="ConsPlusCell"/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2 370,28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вания и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2 101,94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2 101,94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обуча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щихся, занима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физич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ской культурой и спортом во вн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урочное время, в общем 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 обуч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ющихся, за исключением дошкольного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с = (к / л) x 100%, где: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 – доля обуча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щихся, 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нима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ф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ской культ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рой и спортом во вн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урочное время (среднее общее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ние), в общем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личестве обуча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щихся, за исключ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нием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ного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к – кол</w:t>
            </w:r>
            <w:r w:rsidRPr="00783203">
              <w:t>и</w:t>
            </w:r>
            <w:r w:rsidRPr="00783203">
              <w:t>чество з</w:t>
            </w:r>
            <w:r w:rsidRPr="00783203">
              <w:t>а</w:t>
            </w:r>
            <w:r w:rsidRPr="00783203">
              <w:t>нима</w:t>
            </w:r>
            <w:r w:rsidRPr="00783203">
              <w:t>ю</w:t>
            </w:r>
            <w:r w:rsidRPr="00783203">
              <w:t>щихся ф</w:t>
            </w:r>
            <w:r w:rsidRPr="00783203">
              <w:t>и</w:t>
            </w:r>
            <w:r w:rsidRPr="00783203">
              <w:t>зической культурой и спортом во вн</w:t>
            </w:r>
            <w:r w:rsidRPr="00783203">
              <w:t>е</w:t>
            </w:r>
            <w:r w:rsidRPr="00783203">
              <w:t>урочное время (статист</w:t>
            </w:r>
            <w:r w:rsidRPr="00783203">
              <w:t>и</w:t>
            </w:r>
            <w:r w:rsidRPr="00783203">
              <w:t>ческие сведения);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lastRenderedPageBreak/>
              <w:t>л – общее количес</w:t>
            </w:r>
            <w:r w:rsidRPr="00783203">
              <w:t>т</w:t>
            </w:r>
            <w:r w:rsidRPr="00783203">
              <w:t>во об</w:t>
            </w:r>
            <w:r w:rsidRPr="00783203">
              <w:t>у</w:t>
            </w:r>
            <w:r w:rsidRPr="00783203">
              <w:t>чающихся, за искл</w:t>
            </w:r>
            <w:r w:rsidRPr="00783203">
              <w:t>ю</w:t>
            </w:r>
            <w:r w:rsidRPr="00783203">
              <w:t>чением дошкол</w:t>
            </w:r>
            <w:r w:rsidRPr="00783203">
              <w:t>ь</w:t>
            </w:r>
            <w:r w:rsidRPr="00783203">
              <w:t>ного обр</w:t>
            </w:r>
            <w:r w:rsidRPr="00783203">
              <w:t>а</w:t>
            </w:r>
            <w:r w:rsidRPr="00783203">
              <w:t>зования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Георгиевском городском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руге Ставропол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73 837,54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73 438,33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73 438,33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73 257,33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73 257,33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73 257,33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72 937,79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72 538,58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72 538,58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72 357,58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72 937,79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72 538,58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72 538,58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72 357,58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899,75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899,75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5.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«Обеспечение доступности и повышение качества дополнительного образования, создание условий для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оказания психолого-педагогической и медико-социальной помощи детям, подросткам и их родителям (зако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ным представителям) в Георгиевском городском окр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ге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полнительных общеразвива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программ, обеспечение деятельности организаций, оказывающих  психолого-педагогическую и медико-социальную помощь насел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округа»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71 169,83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70 633,37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70 633,37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70 633,37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70 633,37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70 633,37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70 384,83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70 384,83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785,00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785,00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Доля  детей,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ваченных допо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нительным 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зованием, в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щей чи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ленности детей в возра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 от 5 лет до 18 лет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>муле: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 xml:space="preserve">у = (ф / х) x 100%, </w:t>
            </w:r>
            <w:r w:rsidRPr="00783203">
              <w:lastRenderedPageBreak/>
              <w:t>где: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 xml:space="preserve"> у – доля  детей, о</w:t>
            </w:r>
            <w:r w:rsidRPr="00783203">
              <w:t>х</w:t>
            </w:r>
            <w:r w:rsidRPr="00783203">
              <w:t>ваче</w:t>
            </w:r>
            <w:r w:rsidRPr="00783203">
              <w:t>н</w:t>
            </w:r>
            <w:r w:rsidRPr="00783203">
              <w:t>ных д</w:t>
            </w:r>
            <w:r w:rsidRPr="00783203">
              <w:t>о</w:t>
            </w:r>
            <w:r w:rsidRPr="00783203">
              <w:t>полни</w:t>
            </w:r>
            <w:r w:rsidRPr="00783203">
              <w:softHyphen/>
              <w:t>тельным образов</w:t>
            </w:r>
            <w:r w:rsidRPr="00783203">
              <w:t>а</w:t>
            </w:r>
            <w:r w:rsidRPr="00783203">
              <w:t>нием, в общей числен</w:t>
            </w:r>
            <w:r w:rsidRPr="00783203">
              <w:softHyphen/>
              <w:t>ности  д</w:t>
            </w:r>
            <w:r w:rsidRPr="00783203">
              <w:t>е</w:t>
            </w:r>
            <w:r w:rsidRPr="00783203">
              <w:t>тей в во</w:t>
            </w:r>
            <w:r w:rsidRPr="00783203">
              <w:t>з</w:t>
            </w:r>
            <w:r w:rsidRPr="00783203">
              <w:t>расте от 5 лет до 18 лет;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ф – чи</w:t>
            </w:r>
            <w:r w:rsidRPr="00783203">
              <w:t>с</w:t>
            </w:r>
            <w:r w:rsidRPr="00783203">
              <w:t>ленность  детей, о</w:t>
            </w:r>
            <w:r w:rsidRPr="00783203">
              <w:t>х</w:t>
            </w:r>
            <w:r w:rsidRPr="00783203">
              <w:t>ваченных до</w:t>
            </w:r>
            <w:r w:rsidRPr="00783203">
              <w:softHyphen/>
              <w:t>полн</w:t>
            </w:r>
            <w:r w:rsidRPr="00783203">
              <w:t>и</w:t>
            </w:r>
            <w:r w:rsidRPr="00783203">
              <w:t>тельным образов</w:t>
            </w:r>
            <w:r w:rsidRPr="00783203">
              <w:t>а</w:t>
            </w:r>
            <w:r w:rsidRPr="00783203">
              <w:t>нием (да</w:t>
            </w:r>
            <w:r w:rsidRPr="00783203">
              <w:t>н</w:t>
            </w:r>
            <w:r w:rsidRPr="00783203">
              <w:t>ные управл</w:t>
            </w:r>
            <w:r w:rsidRPr="00783203">
              <w:t>е</w:t>
            </w:r>
            <w:r w:rsidRPr="00783203">
              <w:t>ния обр</w:t>
            </w:r>
            <w:r w:rsidRPr="00783203">
              <w:t>а</w:t>
            </w:r>
            <w:r w:rsidRPr="00783203">
              <w:t>зования);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lastRenderedPageBreak/>
              <w:t>х – общая числе</w:t>
            </w:r>
            <w:r w:rsidRPr="00783203">
              <w:t>н</w:t>
            </w:r>
            <w:r w:rsidRPr="00783203">
              <w:t>ность д</w:t>
            </w:r>
            <w:r w:rsidRPr="00783203">
              <w:t>е</w:t>
            </w:r>
            <w:r w:rsidRPr="00783203">
              <w:t>тей в во</w:t>
            </w:r>
            <w:r w:rsidRPr="00783203">
              <w:t>з</w:t>
            </w:r>
            <w:r w:rsidRPr="00783203">
              <w:t>расте от 5 лет до 18 лет  (ст</w:t>
            </w:r>
            <w:r w:rsidRPr="00783203">
              <w:t>а</w:t>
            </w:r>
            <w:r w:rsidRPr="00783203">
              <w:t>тистиче</w:t>
            </w:r>
            <w:r w:rsidRPr="00783203">
              <w:softHyphen/>
              <w:t>ские св</w:t>
            </w:r>
            <w:r w:rsidRPr="00783203">
              <w:t>е</w:t>
            </w:r>
            <w:r w:rsidRPr="00783203">
              <w:t>дения)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6.0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учащихся победи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телей и призеров, кра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вых и всеросси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ских интел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лектуальных 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стязаний, конф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ренций, творч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ских конкурсов, спортивных 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ревн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ваний, от общего 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 учащихся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разовательных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>муле: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а = (б / в) x 100%, где: а – доля учащи</w:t>
            </w:r>
            <w:r w:rsidRPr="00783203">
              <w:t>х</w:t>
            </w:r>
            <w:r w:rsidRPr="00783203">
              <w:t>ся победит</w:t>
            </w:r>
            <w:r w:rsidRPr="00783203">
              <w:t>е</w:t>
            </w:r>
            <w:r w:rsidRPr="00783203">
              <w:t>лей и пр</w:t>
            </w:r>
            <w:r w:rsidRPr="00783203">
              <w:t>и</w:t>
            </w:r>
            <w:r w:rsidRPr="00783203">
              <w:t>зеров краевых и всеросси</w:t>
            </w:r>
            <w:r w:rsidRPr="00783203">
              <w:t>й</w:t>
            </w:r>
            <w:r w:rsidRPr="00783203">
              <w:t>ских  ин</w:t>
            </w:r>
            <w:r w:rsidRPr="00783203">
              <w:softHyphen/>
              <w:t>теллект</w:t>
            </w:r>
            <w:r w:rsidRPr="00783203">
              <w:t>у</w:t>
            </w:r>
            <w:r w:rsidRPr="00783203">
              <w:t>альных с</w:t>
            </w:r>
            <w:r w:rsidRPr="00783203">
              <w:t>о</w:t>
            </w:r>
            <w:r w:rsidRPr="00783203">
              <w:t>стяз</w:t>
            </w:r>
            <w:r w:rsidRPr="00783203">
              <w:t>а</w:t>
            </w:r>
            <w:r w:rsidRPr="00783203">
              <w:t>ний, конфере</w:t>
            </w:r>
            <w:r w:rsidRPr="00783203">
              <w:t>н</w:t>
            </w:r>
            <w:r w:rsidRPr="00783203">
              <w:t>ций, тво</w:t>
            </w:r>
            <w:r w:rsidRPr="00783203">
              <w:t>р</w:t>
            </w:r>
            <w:r w:rsidRPr="00783203">
              <w:t xml:space="preserve">ческих </w:t>
            </w:r>
            <w:r w:rsidRPr="00783203">
              <w:lastRenderedPageBreak/>
              <w:t>конку</w:t>
            </w:r>
            <w:r w:rsidRPr="00783203">
              <w:t>р</w:t>
            </w:r>
            <w:r w:rsidRPr="00783203">
              <w:t>сов, спорти</w:t>
            </w:r>
            <w:r w:rsidRPr="00783203">
              <w:t>в</w:t>
            </w:r>
            <w:r w:rsidRPr="00783203">
              <w:t>ных с</w:t>
            </w:r>
            <w:r w:rsidRPr="00783203">
              <w:t>о</w:t>
            </w:r>
            <w:r w:rsidRPr="00783203">
              <w:t>ревнов</w:t>
            </w:r>
            <w:r w:rsidRPr="00783203">
              <w:t>а</w:t>
            </w:r>
            <w:r w:rsidRPr="00783203">
              <w:t>ний от общего колич</w:t>
            </w:r>
            <w:r w:rsidRPr="00783203">
              <w:t>е</w:t>
            </w:r>
            <w:r w:rsidRPr="00783203">
              <w:t>ства учащихся;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б – кол</w:t>
            </w:r>
            <w:r w:rsidRPr="00783203">
              <w:t>и</w:t>
            </w:r>
            <w:r w:rsidRPr="00783203">
              <w:t>чество учащихся муниц</w:t>
            </w:r>
            <w:r w:rsidRPr="00783203">
              <w:t>и</w:t>
            </w:r>
            <w:r w:rsidRPr="00783203">
              <w:t>пальных  общеобр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учр</w:t>
            </w:r>
            <w:r w:rsidRPr="00783203">
              <w:t>е</w:t>
            </w:r>
            <w:r w:rsidRPr="00783203">
              <w:t>ждений победит</w:t>
            </w:r>
            <w:r w:rsidRPr="00783203">
              <w:t>е</w:t>
            </w:r>
            <w:r w:rsidRPr="00783203">
              <w:t>лей и пр</w:t>
            </w:r>
            <w:r w:rsidRPr="00783203">
              <w:t>и</w:t>
            </w:r>
            <w:r w:rsidRPr="00783203">
              <w:t>зеров  краевых и все</w:t>
            </w:r>
            <w:r w:rsidRPr="00783203">
              <w:softHyphen/>
              <w:t>росси</w:t>
            </w:r>
            <w:r w:rsidRPr="00783203">
              <w:t>й</w:t>
            </w:r>
            <w:r w:rsidRPr="00783203">
              <w:t>ских и</w:t>
            </w:r>
            <w:r w:rsidRPr="00783203">
              <w:t>н</w:t>
            </w:r>
            <w:r w:rsidRPr="00783203">
              <w:t>теллект</w:t>
            </w:r>
            <w:r w:rsidRPr="00783203">
              <w:t>у</w:t>
            </w:r>
            <w:r w:rsidRPr="00783203">
              <w:t>альных с</w:t>
            </w:r>
            <w:r w:rsidRPr="00783203">
              <w:t>о</w:t>
            </w:r>
            <w:r w:rsidRPr="00783203">
              <w:t>ст</w:t>
            </w:r>
            <w:r w:rsidRPr="00783203">
              <w:t>я</w:t>
            </w:r>
            <w:r w:rsidRPr="00783203">
              <w:t>заний, конфере</w:t>
            </w:r>
            <w:r w:rsidRPr="00783203">
              <w:t>н</w:t>
            </w:r>
            <w:r w:rsidRPr="00783203">
              <w:lastRenderedPageBreak/>
              <w:t>ций, тво</w:t>
            </w:r>
            <w:r w:rsidRPr="00783203">
              <w:t>р</w:t>
            </w:r>
            <w:r w:rsidRPr="00783203">
              <w:t>ческих конку</w:t>
            </w:r>
            <w:r w:rsidRPr="00783203">
              <w:t>р</w:t>
            </w:r>
            <w:r w:rsidRPr="00783203">
              <w:t>сов, спорти</w:t>
            </w:r>
            <w:r w:rsidRPr="00783203">
              <w:t>в</w:t>
            </w:r>
            <w:r w:rsidRPr="00783203">
              <w:t>ных с</w:t>
            </w:r>
            <w:r w:rsidRPr="00783203">
              <w:t>о</w:t>
            </w:r>
            <w:r w:rsidRPr="00783203">
              <w:t>ревнов</w:t>
            </w:r>
            <w:r w:rsidRPr="00783203">
              <w:t>а</w:t>
            </w:r>
            <w:r w:rsidRPr="00783203">
              <w:t>ний    (данные управл</w:t>
            </w:r>
            <w:r w:rsidRPr="00783203">
              <w:t>е</w:t>
            </w:r>
            <w:r w:rsidRPr="00783203">
              <w:t>ния обр</w:t>
            </w:r>
            <w:r w:rsidRPr="00783203">
              <w:t>а</w:t>
            </w:r>
            <w:r w:rsidRPr="00783203">
              <w:t>зов</w:t>
            </w:r>
            <w:r w:rsidRPr="00783203">
              <w:t>а</w:t>
            </w:r>
            <w:r w:rsidRPr="00783203">
              <w:t>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в – общее количес</w:t>
            </w:r>
            <w:r w:rsidRPr="00783203">
              <w:t>т</w:t>
            </w:r>
            <w:r w:rsidRPr="00783203">
              <w:t>во уч</w:t>
            </w:r>
            <w:r w:rsidRPr="00783203">
              <w:t>а</w:t>
            </w:r>
            <w:r w:rsidRPr="00783203">
              <w:t>щихся о</w:t>
            </w:r>
            <w:r w:rsidRPr="00783203">
              <w:t>б</w:t>
            </w:r>
            <w:r w:rsidRPr="00783203">
              <w:t>разов</w:t>
            </w:r>
            <w:r w:rsidRPr="00783203">
              <w:t>а</w:t>
            </w:r>
            <w:r w:rsidRPr="00783203">
              <w:t>тельных организ</w:t>
            </w:r>
            <w:r w:rsidRPr="00783203">
              <w:t>а</w:t>
            </w:r>
            <w:r w:rsidRPr="00783203">
              <w:t>ций (ст</w:t>
            </w:r>
            <w:r w:rsidRPr="00783203">
              <w:t>а</w:t>
            </w:r>
            <w:r w:rsidRPr="00783203">
              <w:t>тистич</w:t>
            </w:r>
            <w:r w:rsidRPr="00783203">
              <w:t>е</w:t>
            </w:r>
            <w:r w:rsidRPr="00783203">
              <w:t>ские да</w:t>
            </w:r>
            <w:r w:rsidRPr="00783203">
              <w:t>н</w:t>
            </w:r>
            <w:r w:rsidRPr="00783203">
              <w:t>ные)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Доля детей, по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ростков и их 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дителей (зако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представит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лей), которым оказаны услуги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индивидуал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ной пс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холого-педагогической и  медико-социальной п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мощи, от общего количества ну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дающихся в пс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холого-педагогической и медико-социальной п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 = (с / т) x 100%, 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 р – доля     детей,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ков и их 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дителей (з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конных представ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телей), 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торым оказаны услуги по 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дивиду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альной псих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лого-педагог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ческой и ме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дико-социал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ной пом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щи, от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щего ко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личества нужда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щихся в оказ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нии ин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дивид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альной психол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го-педагог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и мед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ко-социал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ной пом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 –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тей, по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ростков и их родит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лей (з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конных представ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телей), 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торым оказаны услуги по индивид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альной пси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холого-педагог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ческой и мед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ко-соци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альной помощи (данные управл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вания);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 –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тей и по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ростков и их родит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лей, ну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дающи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ся в оказании индивид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альной психол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го-педагог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и мед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ко-социал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ной пом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 об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щеобра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учр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ждений  (данные управл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Задача «Обеспечение отдыха детей и подростков в каникулярный период»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«Организация отдыха д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тей и молодёжи»</w:t>
            </w:r>
          </w:p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671,55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671,55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556,80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556,80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114,75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114,75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ind w:left="-53" w:right="34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 учащихся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заций и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 дополнител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ного образования,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охваченных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дыхом в каник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лярный период, от общего 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чества учащихся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г = (д / е) x 100%, 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 г – доля   уч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 и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ния, охв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ченных отдыхом в каник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лярный период от общего количес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ва учащихся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 – 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учащихся общеобр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низаций и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охваче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дыхом  в каник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лярный период  (да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ные управл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е – кол</w:t>
            </w:r>
            <w:r w:rsidRPr="00783203">
              <w:t>и</w:t>
            </w:r>
            <w:r w:rsidRPr="00783203">
              <w:t>чество учащихся образов</w:t>
            </w:r>
            <w:r w:rsidRPr="00783203">
              <w:t>а</w:t>
            </w:r>
            <w:r w:rsidRPr="00783203">
              <w:t>тельных организ</w:t>
            </w:r>
            <w:r w:rsidRPr="00783203">
              <w:t>а</w:t>
            </w:r>
            <w:r w:rsidRPr="00783203">
              <w:t>ций округа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Задача «Развитие в Георгиевском городском округе социально-экономических и организационных условий для эффективного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социальной адаптации молодёжи и реализации ее потенциала»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6.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Основное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мероприятие «Организация мероприятий в сфере молодёжной политики, направленных на гражда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ское и патриотич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ское воспитание молодёжи, воспитание толерантности в молодёжной среде, формирование правовых, культурных и нравственных ценностей среди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дёжи»</w:t>
            </w:r>
          </w:p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1 996,16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1 996,16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1 996,16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молодых граждан, задейс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вованных в до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ровольческой деятельн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 в общем 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 молодых 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дан</w:t>
            </w:r>
          </w:p>
          <w:p w:rsidR="00783203" w:rsidRPr="00783203" w:rsidRDefault="00783203" w:rsidP="007832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 = (ф/х) х100%, 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 – доля мол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дых гра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дан, задейств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ных в добр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вольч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ской де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ности в общем колич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стве молодых гра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ф -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м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лодых граждан,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задейств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ванных в добр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вольч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ской де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х - общее 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дых 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дан,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живающих на терр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тории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оргиевск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горо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ского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руга (ст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тистич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ские св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дения)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«Проведение работ по замене оконных блоков в организациях дополнительного образ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вания детей Ста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ропольского края»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вания и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организациях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тельного образования в общем 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 оконных бл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ков, тр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бующих замены в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зациях дополн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тельного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Cell"/>
            </w:pPr>
            <w:r w:rsidRPr="00783203">
              <w:t>расчет по фо</w:t>
            </w:r>
            <w:r w:rsidRPr="00783203">
              <w:t>р</w:t>
            </w:r>
            <w:r w:rsidRPr="00783203">
              <w:t xml:space="preserve">муле: 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с = (к / л) x 100%, где: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 – доля замене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око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бл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ков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зациях дополн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ния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щем 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честве оконных блоков, требу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зам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 в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циях дополн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ного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 детей 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к – кол</w:t>
            </w:r>
            <w:r w:rsidRPr="00783203">
              <w:t>и</w:t>
            </w:r>
            <w:r w:rsidRPr="00783203">
              <w:t>чество з</w:t>
            </w:r>
            <w:r w:rsidRPr="00783203">
              <w:t>а</w:t>
            </w:r>
            <w:r w:rsidRPr="00783203">
              <w:t>мененных оконных бл</w:t>
            </w:r>
            <w:r w:rsidRPr="00783203">
              <w:t>о</w:t>
            </w:r>
            <w:r w:rsidRPr="00783203">
              <w:t>ков в организ</w:t>
            </w:r>
            <w:r w:rsidRPr="00783203">
              <w:t>а</w:t>
            </w:r>
            <w:r w:rsidRPr="00783203">
              <w:t>циях д</w:t>
            </w:r>
            <w:r w:rsidRPr="00783203">
              <w:t>о</w:t>
            </w:r>
            <w:r w:rsidRPr="00783203">
              <w:t>полн</w:t>
            </w:r>
            <w:r w:rsidRPr="00783203">
              <w:t>и</w:t>
            </w:r>
            <w:r w:rsidRPr="00783203">
              <w:t>тельного образов</w:t>
            </w:r>
            <w:r w:rsidRPr="00783203">
              <w:t>а</w:t>
            </w:r>
            <w:r w:rsidRPr="00783203">
              <w:t>ния (да</w:t>
            </w:r>
            <w:r w:rsidRPr="00783203">
              <w:t>н</w:t>
            </w:r>
            <w:r w:rsidRPr="00783203">
              <w:t>ные управл</w:t>
            </w:r>
            <w:r w:rsidRPr="00783203">
              <w:t>е</w:t>
            </w:r>
            <w:r w:rsidRPr="00783203">
              <w:t>ния  обр</w:t>
            </w:r>
            <w:r w:rsidRPr="00783203">
              <w:t>а</w:t>
            </w:r>
            <w:r w:rsidRPr="00783203">
              <w:t>зования);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lastRenderedPageBreak/>
              <w:t>л – кол</w:t>
            </w:r>
            <w:r w:rsidRPr="00783203">
              <w:t>и</w:t>
            </w:r>
            <w:r w:rsidRPr="00783203">
              <w:t>чество оконных блоков, требу</w:t>
            </w:r>
            <w:r w:rsidRPr="00783203">
              <w:t>ю</w:t>
            </w:r>
            <w:r w:rsidRPr="00783203">
              <w:t>щих зам</w:t>
            </w:r>
            <w:r w:rsidRPr="00783203">
              <w:t>е</w:t>
            </w:r>
            <w:r w:rsidRPr="00783203">
              <w:t>ны в обр</w:t>
            </w:r>
            <w:r w:rsidRPr="00783203">
              <w:t>а</w:t>
            </w:r>
            <w:r w:rsidRPr="00783203">
              <w:t>зовател</w:t>
            </w:r>
            <w:r w:rsidRPr="00783203">
              <w:t>ь</w:t>
            </w:r>
            <w:r w:rsidRPr="00783203">
              <w:t>ных орг</w:t>
            </w:r>
            <w:r w:rsidRPr="00783203">
              <w:t>а</w:t>
            </w:r>
            <w:r w:rsidRPr="00783203">
              <w:t>низ</w:t>
            </w:r>
            <w:r w:rsidRPr="00783203">
              <w:t>а</w:t>
            </w:r>
            <w:r w:rsidRPr="00783203">
              <w:t>циях</w:t>
            </w:r>
          </w:p>
        </w:tc>
      </w:tr>
      <w:tr w:rsidR="00783203" w:rsidRPr="00783203" w:rsidTr="00783203">
        <w:trPr>
          <w:trHeight w:val="559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7.0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45 308,22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46 115,42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46 440,57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культ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   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44 082,01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44 889,21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45 214,36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44 082,01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44 889,21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45 214,36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1 226,21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1 226,21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т.ч. средства инв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стиционного характ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«Повышение  качества  оказываемых  муниципальных услуг в области дополнительного образов</w:t>
            </w:r>
            <w:r w:rsidRPr="00783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в сфере культуры»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грамм»</w:t>
            </w:r>
          </w:p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45 308,22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46 115,42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46 440,57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культ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  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44 082,01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44 889,21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45 214,36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управлению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44 082,0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44 889,2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45 214,3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38 962,6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38 962,6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38 962,6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1 226,21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1 226,21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1 226,21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детей и подростков, охв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ченных дополн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тельным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ванием в сфере культуры, в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щей числе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ности детей 5-18 лет 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муле: 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 = (ч /ш) х 100%, 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 – доля детей и подрос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ков, охв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ченных дополн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ным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нием в  детской музыкал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ной школе и детской художес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венной школе;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 – общее количес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во об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чающихся в детской му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зыкальной школе и де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ской художес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венной школе;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ш – общая числе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ность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тей 5-18 лет,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живающих на терр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тории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оргиевск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горо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ского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Доля учащихся победителей и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призеров кра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вых, всеросси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ских междун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родных   творч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ских конкурсов, фестивалей, 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ставок от общего количества об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чающихся</w:t>
            </w:r>
          </w:p>
        </w:tc>
        <w:tc>
          <w:tcPr>
            <w:tcW w:w="851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276" w:type="dxa"/>
            <w:gridSpan w:val="3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муле: 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= (б /в) х 100%, 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  – доля уч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щихся победит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лей и пр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зеров ко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курсов, фестив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лей, 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ставок от общего числа об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 –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п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телей и пр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зеров кон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курсов, фестив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лей, 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ставок;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 – общее количес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во об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ся в детской музыкал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школе и детской художес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венной школе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 оставшихся без попечения родителей, меры социальной 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держки и иные выплаты гражданам в сфере образования Георгиевского городского округа Ставропольского края»</w:t>
            </w:r>
          </w:p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73 419,39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7.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«Обеспечение законных прав и интересов детей-сирот, детей оставшихся без попечения родителей,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социальной поддержки семей с детьми,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организаций,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живающим и работающим в сельских населенных пунктах, рабочих поселках (поселках городск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типа)»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Основное мероприятие «Выплата пособий, компенсаций и иные выплаты»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ки  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73 419,39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650,00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73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детей-сирот, детей оставшихся без попечения родителей, от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сти детского 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селения Георг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евского городск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ж = (з / и) x 100%,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 ж – доля детей 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рот, детей оставши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ся без п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печения 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дителей, от общего числа де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ского 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селения Георгие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края; 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 з –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тей 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рот, детей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тавшихся без поп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чения 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дителей;  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(данные 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зования);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и – чи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ленность детск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населения Георгие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ского 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родского округа (статист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ческие сведения)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7.9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граждан, воспользова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шихся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вом на получение ко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пенсации части родительской платы, от общей численности гр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ждан, дети кот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рых посещают дошкольные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разовательные организации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 = (л/ м) x 100%, где: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 к – доля гра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дан, воспольз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вавшихся правом на п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лучение компенс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ции части родител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ской пл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ты, от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щей чи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ленн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сти гра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дан, дети кот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рых пос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щают 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школьные образов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тельные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 л –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граждан получа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щих ко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пенсацию части 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дител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ской пл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ты (да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ные управл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зования);  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м – чи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ленность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дан,  посеща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 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школьные 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тельные организ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ции (да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 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8.0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Количество пед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гогических 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ботников, пол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чающих меры с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циальной по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держки  </w:t>
            </w:r>
          </w:p>
          <w:p w:rsidR="00783203" w:rsidRPr="00783203" w:rsidRDefault="00783203" w:rsidP="007832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чество рабо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134" w:type="dxa"/>
            <w:shd w:val="clear" w:color="auto" w:fill="auto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1242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1272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1282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1292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1302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отчет о численн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сти пол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чателей мер соц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альной поддер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Подпрограмма  «Строительство и реконструкция объектов муниципальной собственности </w:t>
            </w:r>
          </w:p>
          <w:p w:rsidR="00783203" w:rsidRPr="00783203" w:rsidRDefault="00783203" w:rsidP="0078320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края»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ние, в т.ч.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дёжной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15 000,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15 000,0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«Строительство новой школы в селе Красн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кумском»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432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    8.2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«Бюджетные инвестиции в объекты капитального строительства собственности м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ниципальных 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разований»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управлению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Доля учащихся общеобразов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тельных орган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заций, обуча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 во вторую см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ну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расчет по фо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 xml:space="preserve">муле: 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г = (д /е) х 100%, где: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г  – доля уч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 общеобр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ций, обуча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щихся во вторую смену;</w:t>
            </w:r>
          </w:p>
          <w:p w:rsidR="00783203" w:rsidRPr="00783203" w:rsidRDefault="00783203" w:rsidP="00783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д – кол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чество обуча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щихся 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щеобраз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вательных организ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ций  во вторую смену;</w:t>
            </w:r>
          </w:p>
          <w:p w:rsidR="00783203" w:rsidRPr="00783203" w:rsidRDefault="00783203" w:rsidP="00783203">
            <w:pPr>
              <w:pStyle w:val="ConsPlusCell"/>
            </w:pPr>
            <w:r w:rsidRPr="00783203">
              <w:t>е – общее количес</w:t>
            </w:r>
            <w:r w:rsidRPr="00783203">
              <w:t>т</w:t>
            </w:r>
            <w:r w:rsidRPr="00783203">
              <w:t>во об</w:t>
            </w:r>
            <w:r w:rsidRPr="00783203">
              <w:t>у</w:t>
            </w:r>
            <w:r w:rsidRPr="00783203">
              <w:t>чающихся в общео</w:t>
            </w:r>
            <w:r w:rsidRPr="00783203">
              <w:t>б</w:t>
            </w:r>
            <w:r w:rsidRPr="00783203">
              <w:t>разов</w:t>
            </w:r>
            <w:r w:rsidRPr="00783203">
              <w:t>а</w:t>
            </w:r>
            <w:r w:rsidRPr="00783203">
              <w:t>тельных организ</w:t>
            </w:r>
            <w:r w:rsidRPr="00783203">
              <w:t>а</w:t>
            </w:r>
            <w:r w:rsidRPr="00783203">
              <w:t>циях Гео</w:t>
            </w:r>
            <w:r w:rsidRPr="00783203">
              <w:t>р</w:t>
            </w:r>
            <w:r w:rsidRPr="00783203">
              <w:t>гиевского г</w:t>
            </w:r>
            <w:r w:rsidRPr="00783203">
              <w:t>о</w:t>
            </w:r>
            <w:r w:rsidRPr="00783203">
              <w:t>родского округа (данные управл</w:t>
            </w:r>
            <w:r w:rsidRPr="00783203">
              <w:t>е</w:t>
            </w:r>
            <w:r w:rsidRPr="00783203">
              <w:t>ния обр</w:t>
            </w:r>
            <w:r w:rsidRPr="00783203">
              <w:t>а</w:t>
            </w:r>
            <w:r w:rsidRPr="00783203">
              <w:t>зования)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Подпрограмма  «Обеспечение реализации муниципальной программы и  общепрограммные мер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 w:cs="Times New Roman"/>
                <w:sz w:val="28"/>
                <w:szCs w:val="28"/>
              </w:rPr>
              <w:t>приятия»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ние, в т.ч.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35 282,09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33 066,40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30 908,72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33 135,51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33 135,51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33 135,51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вания и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нию жи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лищно-комму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  <w:t>нального хозяй</w:t>
            </w:r>
            <w:r w:rsidRPr="0078320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31 838,52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29 736,96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25 579,28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29 806,07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31 838,52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29 736,96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25 579,28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29 806,07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67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rPr>
          <w:trHeight w:val="567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Задача  «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развития; планирование, организ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ция, регулирование и контроль обеспечения уставной деятельности подведомственных организ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ций»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    8.5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«Обеспечение реализации муниципальной программы Георгиевского городского округа Ставропольского края «Развитие образования и мол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дёжной политики» и общепрограммные мероприятия»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13 455,17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12 358,26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10 200,58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13 455,17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12 358,26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10 200,58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13 455,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12 358,2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10 200,5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12 427,3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12 427,3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12 427,3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13 455,17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12 358,26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10 200,58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«Организация и осуществление деятельности по опеке и попечительс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ву»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3 443,57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Внебюджетные 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13749" w:type="dxa"/>
            <w:gridSpan w:val="18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«Обеспечение методического и технического обслуживания организаций Георгиевского городского округа Ставр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польского края»</w:t>
            </w: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ние, в т.ч.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18 383,35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ление образ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полит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рального бюдж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ризма админис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18 383,35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предусмо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и мол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дёжной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18 383,35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17 378,70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ризма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Средства учас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Програ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исто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стиционного характ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Достижение  уровня показат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лей по реал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зации указов Президе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та Российской Фед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рации от 07 мая 2012 года по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расли «Образов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сведения о численн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сти и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лате 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труда 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ботников сферы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разования по катег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риям пе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сонала (статист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ческий 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чет)</w:t>
            </w:r>
          </w:p>
        </w:tc>
      </w:tr>
      <w:tr w:rsidR="00783203" w:rsidRPr="00783203" w:rsidTr="00783203"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Количество рабо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ников системы образования, п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лучивших нагр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ды на региональном и федеральных уровнях в соотве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ствии с 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выми формами</w:t>
            </w:r>
          </w:p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отчет в министе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ство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зования СК</w:t>
            </w:r>
          </w:p>
        </w:tc>
      </w:tr>
      <w:tr w:rsidR="00783203" w:rsidRPr="00783203" w:rsidTr="00783203">
        <w:trPr>
          <w:trHeight w:val="1379"/>
        </w:trPr>
        <w:tc>
          <w:tcPr>
            <w:tcW w:w="534" w:type="dxa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9.0</w:t>
            </w:r>
          </w:p>
        </w:tc>
        <w:tc>
          <w:tcPr>
            <w:tcW w:w="2409" w:type="dxa"/>
          </w:tcPr>
          <w:p w:rsidR="00783203" w:rsidRPr="00783203" w:rsidRDefault="00783203" w:rsidP="0078320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Уровень удовл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творенности 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селения Георг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евского городск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округа качес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вом дошкольн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го, общего и допо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нительного обр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 xml:space="preserve">зования  </w:t>
            </w:r>
          </w:p>
        </w:tc>
        <w:tc>
          <w:tcPr>
            <w:tcW w:w="993" w:type="dxa"/>
            <w:gridSpan w:val="3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ind w:left="-817" w:firstLine="81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34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74,9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1275" w:type="dxa"/>
            <w:gridSpan w:val="2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76,1</w:t>
            </w:r>
          </w:p>
        </w:tc>
        <w:tc>
          <w:tcPr>
            <w:tcW w:w="1276" w:type="dxa"/>
            <w:gridSpan w:val="2"/>
          </w:tcPr>
          <w:p w:rsidR="00783203" w:rsidRPr="00783203" w:rsidRDefault="00783203" w:rsidP="00783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результат ежегодн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го анкет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ния потреб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телей 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луг подв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домстве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 учр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ждений рассчит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ы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вается по следу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щей фо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муле: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А уд =( К уд /Копр)*100, где: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А уд - доля удовл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творенных отв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783203" w:rsidRPr="00783203" w:rsidRDefault="00783203" w:rsidP="00783203">
            <w:pPr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 уд-количес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во оценок «х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рошо» и «удовл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lastRenderedPageBreak/>
              <w:t>твор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тельно»;</w:t>
            </w:r>
          </w:p>
          <w:p w:rsidR="00783203" w:rsidRPr="00783203" w:rsidRDefault="00783203" w:rsidP="00783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03">
              <w:rPr>
                <w:rFonts w:ascii="Times New Roman" w:hAnsi="Times New Roman"/>
                <w:sz w:val="28"/>
                <w:szCs w:val="28"/>
              </w:rPr>
              <w:t>Копр - к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личество опроше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203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</w:tr>
    </w:tbl>
    <w:p w:rsidR="00783203" w:rsidRPr="00783203" w:rsidRDefault="00783203" w:rsidP="0078320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  <w:sectPr w:rsidR="00783203" w:rsidRPr="00783203" w:rsidSect="00783203">
          <w:headerReference w:type="default" r:id="rId11"/>
          <w:pgSz w:w="16840" w:h="11906" w:orient="landscape"/>
          <w:pgMar w:top="1985" w:right="1134" w:bottom="567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783203" w:rsidRPr="00783203" w:rsidRDefault="00783203" w:rsidP="00480A6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83203" w:rsidRPr="00783203" w:rsidSect="00783203">
      <w:pgSz w:w="11906" w:h="16840"/>
      <w:pgMar w:top="1418" w:right="567" w:bottom="680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64" w:rsidRDefault="009D6864" w:rsidP="005E4102">
      <w:r>
        <w:separator/>
      </w:r>
    </w:p>
  </w:endnote>
  <w:endnote w:type="continuationSeparator" w:id="1">
    <w:p w:rsidR="009D6864" w:rsidRDefault="009D6864" w:rsidP="005E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64" w:rsidRDefault="009D6864" w:rsidP="005E4102">
      <w:r>
        <w:separator/>
      </w:r>
    </w:p>
  </w:footnote>
  <w:footnote w:type="continuationSeparator" w:id="1">
    <w:p w:rsidR="009D6864" w:rsidRDefault="009D6864" w:rsidP="005E4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03" w:rsidRPr="00AE25AE" w:rsidRDefault="00783203" w:rsidP="005E410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03" w:rsidRPr="00480A61" w:rsidRDefault="00783203" w:rsidP="00480A61">
    <w:pPr>
      <w:pStyle w:val="a8"/>
      <w:jc w:val="right"/>
      <w:rPr>
        <w:rFonts w:ascii="Times New Roman" w:hAnsi="Times New Roman"/>
        <w:sz w:val="28"/>
        <w:szCs w:val="28"/>
      </w:rPr>
    </w:pPr>
    <w:r w:rsidRPr="00243CAB">
      <w:rPr>
        <w:rFonts w:ascii="Times New Roman" w:hAnsi="Times New Roman"/>
        <w:sz w:val="28"/>
        <w:szCs w:val="28"/>
      </w:rPr>
      <w:fldChar w:fldCharType="begin"/>
    </w:r>
    <w:r w:rsidRPr="00243CAB">
      <w:rPr>
        <w:rFonts w:ascii="Times New Roman" w:hAnsi="Times New Roman"/>
        <w:sz w:val="28"/>
        <w:szCs w:val="28"/>
      </w:rPr>
      <w:instrText xml:space="preserve"> PAGE   \* MERGEFORMAT </w:instrText>
    </w:r>
    <w:r w:rsidRPr="00243CAB">
      <w:rPr>
        <w:rFonts w:ascii="Times New Roman" w:hAnsi="Times New Roman"/>
        <w:sz w:val="28"/>
        <w:szCs w:val="28"/>
      </w:rPr>
      <w:fldChar w:fldCharType="separate"/>
    </w:r>
    <w:r w:rsidR="00AB1E0C">
      <w:rPr>
        <w:rFonts w:ascii="Times New Roman" w:hAnsi="Times New Roman"/>
        <w:noProof/>
        <w:sz w:val="28"/>
        <w:szCs w:val="28"/>
      </w:rPr>
      <w:t>24</w:t>
    </w:r>
    <w:r w:rsidRPr="00243CA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03" w:rsidRDefault="00783203">
    <w:pPr>
      <w:pStyle w:val="a8"/>
      <w:jc w:val="right"/>
    </w:pPr>
  </w:p>
  <w:p w:rsidR="00783203" w:rsidRPr="001563B1" w:rsidRDefault="00783203" w:rsidP="00783203">
    <w:pPr>
      <w:pStyle w:val="a8"/>
      <w:jc w:val="right"/>
    </w:pPr>
    <w:fldSimple w:instr=" PAGE   \* MERGEFORMAT ">
      <w:r w:rsidR="00AB1E0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29E"/>
    <w:multiLevelType w:val="hybridMultilevel"/>
    <w:tmpl w:val="B41057AE"/>
    <w:lvl w:ilvl="0" w:tplc="0FCEB422">
      <w:start w:val="65535"/>
      <w:numFmt w:val="bullet"/>
      <w:pStyle w:val="s1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19DE"/>
    <w:rsid w:val="00006A8E"/>
    <w:rsid w:val="00017D5F"/>
    <w:rsid w:val="000244B4"/>
    <w:rsid w:val="000459EA"/>
    <w:rsid w:val="00047EFA"/>
    <w:rsid w:val="00052DB2"/>
    <w:rsid w:val="000534A9"/>
    <w:rsid w:val="00072EE4"/>
    <w:rsid w:val="0007529F"/>
    <w:rsid w:val="000B0B73"/>
    <w:rsid w:val="000C47CF"/>
    <w:rsid w:val="000E722C"/>
    <w:rsid w:val="00100B08"/>
    <w:rsid w:val="00105070"/>
    <w:rsid w:val="00113317"/>
    <w:rsid w:val="00135590"/>
    <w:rsid w:val="001369C2"/>
    <w:rsid w:val="001565F3"/>
    <w:rsid w:val="0017323C"/>
    <w:rsid w:val="001770BE"/>
    <w:rsid w:val="0018022C"/>
    <w:rsid w:val="001803B2"/>
    <w:rsid w:val="00194FF9"/>
    <w:rsid w:val="001A633F"/>
    <w:rsid w:val="001A63E9"/>
    <w:rsid w:val="001C6CEC"/>
    <w:rsid w:val="001D7DFB"/>
    <w:rsid w:val="001E227D"/>
    <w:rsid w:val="001E3B79"/>
    <w:rsid w:val="001F3C03"/>
    <w:rsid w:val="001F7FE8"/>
    <w:rsid w:val="00212CD9"/>
    <w:rsid w:val="002131DF"/>
    <w:rsid w:val="00231BD8"/>
    <w:rsid w:val="002351F3"/>
    <w:rsid w:val="002361C5"/>
    <w:rsid w:val="00243CAB"/>
    <w:rsid w:val="00244BE5"/>
    <w:rsid w:val="00246AD6"/>
    <w:rsid w:val="00253896"/>
    <w:rsid w:val="0025640E"/>
    <w:rsid w:val="002577BB"/>
    <w:rsid w:val="00257B84"/>
    <w:rsid w:val="0027149C"/>
    <w:rsid w:val="002826A7"/>
    <w:rsid w:val="002919A3"/>
    <w:rsid w:val="00295060"/>
    <w:rsid w:val="00296FB9"/>
    <w:rsid w:val="002B040F"/>
    <w:rsid w:val="002B2595"/>
    <w:rsid w:val="002B287B"/>
    <w:rsid w:val="002C1292"/>
    <w:rsid w:val="002C1BE4"/>
    <w:rsid w:val="002D128A"/>
    <w:rsid w:val="002D1D7B"/>
    <w:rsid w:val="002D384F"/>
    <w:rsid w:val="002D3BAE"/>
    <w:rsid w:val="002E77A2"/>
    <w:rsid w:val="002F3D37"/>
    <w:rsid w:val="00301F12"/>
    <w:rsid w:val="0031614B"/>
    <w:rsid w:val="00317134"/>
    <w:rsid w:val="003353E0"/>
    <w:rsid w:val="003373B7"/>
    <w:rsid w:val="00353D1B"/>
    <w:rsid w:val="00367408"/>
    <w:rsid w:val="003717C1"/>
    <w:rsid w:val="00375203"/>
    <w:rsid w:val="00382129"/>
    <w:rsid w:val="003A334C"/>
    <w:rsid w:val="003B051D"/>
    <w:rsid w:val="003B1F36"/>
    <w:rsid w:val="003C7563"/>
    <w:rsid w:val="003D28A9"/>
    <w:rsid w:val="003E7A89"/>
    <w:rsid w:val="003F07B6"/>
    <w:rsid w:val="00413373"/>
    <w:rsid w:val="00414B79"/>
    <w:rsid w:val="00426A6E"/>
    <w:rsid w:val="00443B2F"/>
    <w:rsid w:val="004455D0"/>
    <w:rsid w:val="0045303F"/>
    <w:rsid w:val="004639BC"/>
    <w:rsid w:val="004656F7"/>
    <w:rsid w:val="0047209A"/>
    <w:rsid w:val="00475B9C"/>
    <w:rsid w:val="00480A61"/>
    <w:rsid w:val="00483DD9"/>
    <w:rsid w:val="0049798B"/>
    <w:rsid w:val="004A0B7B"/>
    <w:rsid w:val="004A35D7"/>
    <w:rsid w:val="004B0193"/>
    <w:rsid w:val="004B2BE6"/>
    <w:rsid w:val="004C034B"/>
    <w:rsid w:val="004C2279"/>
    <w:rsid w:val="004C6FBB"/>
    <w:rsid w:val="004D7548"/>
    <w:rsid w:val="004F3E9D"/>
    <w:rsid w:val="004F571F"/>
    <w:rsid w:val="00514617"/>
    <w:rsid w:val="00515C1F"/>
    <w:rsid w:val="00517228"/>
    <w:rsid w:val="00517344"/>
    <w:rsid w:val="00532307"/>
    <w:rsid w:val="00571FD4"/>
    <w:rsid w:val="00575E4C"/>
    <w:rsid w:val="00577829"/>
    <w:rsid w:val="00577F38"/>
    <w:rsid w:val="005811C2"/>
    <w:rsid w:val="005826D0"/>
    <w:rsid w:val="005831F1"/>
    <w:rsid w:val="005A59BA"/>
    <w:rsid w:val="005B6A6A"/>
    <w:rsid w:val="005C281A"/>
    <w:rsid w:val="005D6A60"/>
    <w:rsid w:val="005E4102"/>
    <w:rsid w:val="0064520B"/>
    <w:rsid w:val="00671969"/>
    <w:rsid w:val="0067707D"/>
    <w:rsid w:val="0068125D"/>
    <w:rsid w:val="00685F0D"/>
    <w:rsid w:val="00695A13"/>
    <w:rsid w:val="006A0AFD"/>
    <w:rsid w:val="006A1E5A"/>
    <w:rsid w:val="006B45DB"/>
    <w:rsid w:val="006B62E2"/>
    <w:rsid w:val="006D204C"/>
    <w:rsid w:val="006D6484"/>
    <w:rsid w:val="006E49CD"/>
    <w:rsid w:val="006E7DD1"/>
    <w:rsid w:val="006F5395"/>
    <w:rsid w:val="0070134B"/>
    <w:rsid w:val="0074345F"/>
    <w:rsid w:val="00754614"/>
    <w:rsid w:val="00777538"/>
    <w:rsid w:val="007825EC"/>
    <w:rsid w:val="00783203"/>
    <w:rsid w:val="00790BD6"/>
    <w:rsid w:val="007A1A52"/>
    <w:rsid w:val="007A4DF2"/>
    <w:rsid w:val="007C4D36"/>
    <w:rsid w:val="007C628B"/>
    <w:rsid w:val="007D0905"/>
    <w:rsid w:val="007F553E"/>
    <w:rsid w:val="00841F05"/>
    <w:rsid w:val="00857416"/>
    <w:rsid w:val="00874883"/>
    <w:rsid w:val="008810FC"/>
    <w:rsid w:val="0089401F"/>
    <w:rsid w:val="008A6F95"/>
    <w:rsid w:val="008A7A32"/>
    <w:rsid w:val="008B63BF"/>
    <w:rsid w:val="008E3002"/>
    <w:rsid w:val="008F6C9C"/>
    <w:rsid w:val="00904269"/>
    <w:rsid w:val="00907A0B"/>
    <w:rsid w:val="009119DE"/>
    <w:rsid w:val="00927143"/>
    <w:rsid w:val="0093723F"/>
    <w:rsid w:val="00941390"/>
    <w:rsid w:val="0095551D"/>
    <w:rsid w:val="009648FC"/>
    <w:rsid w:val="00980602"/>
    <w:rsid w:val="009853A9"/>
    <w:rsid w:val="009A024C"/>
    <w:rsid w:val="009A4C20"/>
    <w:rsid w:val="009B0664"/>
    <w:rsid w:val="009D6864"/>
    <w:rsid w:val="009E34A8"/>
    <w:rsid w:val="009F2984"/>
    <w:rsid w:val="00A0186C"/>
    <w:rsid w:val="00A07918"/>
    <w:rsid w:val="00A20DB6"/>
    <w:rsid w:val="00A346B5"/>
    <w:rsid w:val="00A355DC"/>
    <w:rsid w:val="00A54A09"/>
    <w:rsid w:val="00A67550"/>
    <w:rsid w:val="00A760A2"/>
    <w:rsid w:val="00A84C47"/>
    <w:rsid w:val="00A857F8"/>
    <w:rsid w:val="00A938AF"/>
    <w:rsid w:val="00AA5103"/>
    <w:rsid w:val="00AB1E0C"/>
    <w:rsid w:val="00AD4B4F"/>
    <w:rsid w:val="00AE25AE"/>
    <w:rsid w:val="00AE7E0B"/>
    <w:rsid w:val="00AF319E"/>
    <w:rsid w:val="00AF5DAB"/>
    <w:rsid w:val="00B26D2E"/>
    <w:rsid w:val="00B320D7"/>
    <w:rsid w:val="00B322B6"/>
    <w:rsid w:val="00B35105"/>
    <w:rsid w:val="00B43C09"/>
    <w:rsid w:val="00B47AC0"/>
    <w:rsid w:val="00B70B4B"/>
    <w:rsid w:val="00B779E3"/>
    <w:rsid w:val="00B900F7"/>
    <w:rsid w:val="00BA1079"/>
    <w:rsid w:val="00BA473C"/>
    <w:rsid w:val="00BA6BC1"/>
    <w:rsid w:val="00BC0AE9"/>
    <w:rsid w:val="00BC69B3"/>
    <w:rsid w:val="00BD6A89"/>
    <w:rsid w:val="00BE6A0E"/>
    <w:rsid w:val="00BF60C1"/>
    <w:rsid w:val="00BF7E83"/>
    <w:rsid w:val="00C10B1C"/>
    <w:rsid w:val="00C11A83"/>
    <w:rsid w:val="00C249C3"/>
    <w:rsid w:val="00C54396"/>
    <w:rsid w:val="00C55E2B"/>
    <w:rsid w:val="00C57202"/>
    <w:rsid w:val="00C677DE"/>
    <w:rsid w:val="00C851AC"/>
    <w:rsid w:val="00C875B0"/>
    <w:rsid w:val="00C92561"/>
    <w:rsid w:val="00C978C6"/>
    <w:rsid w:val="00CB2886"/>
    <w:rsid w:val="00CD7390"/>
    <w:rsid w:val="00D04800"/>
    <w:rsid w:val="00D079D9"/>
    <w:rsid w:val="00D149E3"/>
    <w:rsid w:val="00D200C6"/>
    <w:rsid w:val="00D30227"/>
    <w:rsid w:val="00D3227C"/>
    <w:rsid w:val="00D34FE0"/>
    <w:rsid w:val="00D36BC9"/>
    <w:rsid w:val="00D4347A"/>
    <w:rsid w:val="00D46149"/>
    <w:rsid w:val="00D54FA2"/>
    <w:rsid w:val="00D56194"/>
    <w:rsid w:val="00D56CFA"/>
    <w:rsid w:val="00D65E57"/>
    <w:rsid w:val="00D74486"/>
    <w:rsid w:val="00D80564"/>
    <w:rsid w:val="00D97EAA"/>
    <w:rsid w:val="00DA264B"/>
    <w:rsid w:val="00DB1E17"/>
    <w:rsid w:val="00DB4C4E"/>
    <w:rsid w:val="00DD74D3"/>
    <w:rsid w:val="00E079D6"/>
    <w:rsid w:val="00E31649"/>
    <w:rsid w:val="00E356A9"/>
    <w:rsid w:val="00E46B0E"/>
    <w:rsid w:val="00E71943"/>
    <w:rsid w:val="00E815EB"/>
    <w:rsid w:val="00E837A1"/>
    <w:rsid w:val="00E93E5F"/>
    <w:rsid w:val="00E955B7"/>
    <w:rsid w:val="00EA663D"/>
    <w:rsid w:val="00EB299E"/>
    <w:rsid w:val="00EB3373"/>
    <w:rsid w:val="00EF05BB"/>
    <w:rsid w:val="00EF27B8"/>
    <w:rsid w:val="00F00684"/>
    <w:rsid w:val="00F038AC"/>
    <w:rsid w:val="00F11F72"/>
    <w:rsid w:val="00F151B3"/>
    <w:rsid w:val="00F21B1D"/>
    <w:rsid w:val="00F34014"/>
    <w:rsid w:val="00F35F59"/>
    <w:rsid w:val="00F4404A"/>
    <w:rsid w:val="00F51C29"/>
    <w:rsid w:val="00F5644F"/>
    <w:rsid w:val="00F602B8"/>
    <w:rsid w:val="00F66810"/>
    <w:rsid w:val="00FA2E53"/>
    <w:rsid w:val="00FB1D0C"/>
    <w:rsid w:val="00FB5A86"/>
    <w:rsid w:val="00FC7900"/>
    <w:rsid w:val="00FD72FD"/>
    <w:rsid w:val="00FE1C43"/>
    <w:rsid w:val="00FE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783203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8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203"/>
    <w:rPr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83203"/>
    <w:rPr>
      <w:rFonts w:ascii="Cambria" w:hAnsi="Cambria"/>
      <w:b/>
      <w:bCs/>
      <w:sz w:val="26"/>
      <w:szCs w:val="26"/>
      <w:lang/>
    </w:rPr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8320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aliases w:val="Обычный (Web),Обычный (Web)1,Обычный (Web)11"/>
    <w:basedOn w:val="a"/>
    <w:rsid w:val="00783203"/>
    <w:pPr>
      <w:spacing w:before="30" w:after="3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783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783203"/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783203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3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83203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Title">
    <w:name w:val="ConsPlusTitle"/>
    <w:rsid w:val="007832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Нормальный (таблица)"/>
    <w:basedOn w:val="a"/>
    <w:next w:val="a"/>
    <w:rsid w:val="007832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unhideWhenUsed/>
    <w:rsid w:val="00783203"/>
    <w:rPr>
      <w:color w:val="0000FF"/>
      <w:u w:val="single"/>
    </w:rPr>
  </w:style>
  <w:style w:type="character" w:customStyle="1" w:styleId="31">
    <w:name w:val=" Знак Знак3"/>
    <w:rsid w:val="00783203"/>
    <w:rPr>
      <w:sz w:val="22"/>
      <w:szCs w:val="22"/>
      <w:lang w:eastAsia="en-US"/>
    </w:rPr>
  </w:style>
  <w:style w:type="character" w:customStyle="1" w:styleId="2">
    <w:name w:val="Основной текст (2)_"/>
    <w:link w:val="21"/>
    <w:locked/>
    <w:rsid w:val="0078320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8320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styleId="af1">
    <w:name w:val="Body Text"/>
    <w:basedOn w:val="a"/>
    <w:link w:val="af2"/>
    <w:unhideWhenUsed/>
    <w:rsid w:val="00783203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83203"/>
  </w:style>
  <w:style w:type="paragraph" w:customStyle="1" w:styleId="20">
    <w:name w:val="Основной текст2"/>
    <w:basedOn w:val="a"/>
    <w:rsid w:val="00783203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3">
    <w:name w:val="Подпись к таблице_"/>
    <w:link w:val="af4"/>
    <w:uiPriority w:val="99"/>
    <w:locked/>
    <w:rsid w:val="00783203"/>
    <w:rPr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783203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2">
    <w:name w:val="Маркер 3"/>
    <w:basedOn w:val="a"/>
    <w:qFormat/>
    <w:rsid w:val="00783203"/>
    <w:pPr>
      <w:numPr>
        <w:numId w:val="4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7832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5">
    <w:name w:val="annotation text"/>
    <w:basedOn w:val="a"/>
    <w:link w:val="af6"/>
    <w:unhideWhenUsed/>
    <w:rsid w:val="00783203"/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83203"/>
  </w:style>
  <w:style w:type="character" w:customStyle="1" w:styleId="22">
    <w:name w:val="Основной текст (2)"/>
    <w:rsid w:val="00783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78320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3">
    <w:name w:val="Основной текст (3)_"/>
    <w:link w:val="34"/>
    <w:locked/>
    <w:rsid w:val="00783203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3203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16EF110708B35275C0C978762828EDEA8A51342F071AD5AB5540C3FFE9D280AE68M02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F226-C9A4-46AD-BA74-6B8E281F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122</Pages>
  <Words>14407</Words>
  <Characters>82123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96338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New</cp:lastModifiedBy>
  <cp:revision>2</cp:revision>
  <cp:lastPrinted>2018-09-03T09:00:00Z</cp:lastPrinted>
  <dcterms:created xsi:type="dcterms:W3CDTF">2018-09-24T09:18:00Z</dcterms:created>
  <dcterms:modified xsi:type="dcterms:W3CDTF">2018-09-24T09:18:00Z</dcterms:modified>
</cp:coreProperties>
</file>