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61" w:rsidRPr="002023DB" w:rsidRDefault="00682861" w:rsidP="00682861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682861" w:rsidRPr="002F0832" w:rsidRDefault="00682861" w:rsidP="00682861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 xml:space="preserve">АДМИНИСТРАЦИИ </w:t>
      </w:r>
      <w:proofErr w:type="gramStart"/>
      <w:r w:rsidRPr="002F0832">
        <w:rPr>
          <w:b/>
          <w:sz w:val="28"/>
          <w:szCs w:val="28"/>
        </w:rPr>
        <w:t>ГЕОРГИЕВСКОГО</w:t>
      </w:r>
      <w:proofErr w:type="gramEnd"/>
    </w:p>
    <w:p w:rsidR="00682861" w:rsidRPr="002F0832" w:rsidRDefault="00682861" w:rsidP="00682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2F0832">
        <w:rPr>
          <w:b/>
          <w:sz w:val="28"/>
          <w:szCs w:val="28"/>
        </w:rPr>
        <w:t xml:space="preserve"> ОКРУГА</w:t>
      </w:r>
    </w:p>
    <w:p w:rsidR="00682861" w:rsidRPr="002F0832" w:rsidRDefault="00682861" w:rsidP="00682861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>СТАВРОПОЛЬСКОГО КРАЯ</w:t>
      </w:r>
    </w:p>
    <w:p w:rsidR="00682861" w:rsidRPr="001C2D4B" w:rsidRDefault="00682861" w:rsidP="00682861">
      <w:pPr>
        <w:jc w:val="center"/>
        <w:rPr>
          <w:sz w:val="28"/>
          <w:szCs w:val="28"/>
        </w:rPr>
      </w:pPr>
    </w:p>
    <w:p w:rsidR="00682861" w:rsidRPr="00EC6783" w:rsidRDefault="00EE476E" w:rsidP="00682861">
      <w:pPr>
        <w:jc w:val="both"/>
        <w:rPr>
          <w:sz w:val="28"/>
          <w:szCs w:val="28"/>
        </w:rPr>
      </w:pPr>
      <w:r>
        <w:rPr>
          <w:sz w:val="28"/>
          <w:szCs w:val="28"/>
        </w:rPr>
        <w:t>06 декабря</w:t>
      </w:r>
      <w:r w:rsidR="00682861" w:rsidRPr="00EC6783">
        <w:rPr>
          <w:sz w:val="28"/>
          <w:szCs w:val="28"/>
        </w:rPr>
        <w:t xml:space="preserve"> 20</w:t>
      </w:r>
      <w:r w:rsidR="00682861">
        <w:rPr>
          <w:sz w:val="28"/>
          <w:szCs w:val="28"/>
        </w:rPr>
        <w:t>23</w:t>
      </w:r>
      <w:r w:rsidR="00682861" w:rsidRPr="00EC6783">
        <w:rPr>
          <w:sz w:val="28"/>
          <w:szCs w:val="28"/>
        </w:rPr>
        <w:t xml:space="preserve"> г.        </w:t>
      </w:r>
      <w:r w:rsidR="00682861">
        <w:rPr>
          <w:sz w:val="28"/>
          <w:szCs w:val="28"/>
        </w:rPr>
        <w:t xml:space="preserve"> </w:t>
      </w:r>
      <w:r w:rsidR="00682861" w:rsidRPr="00EC6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82861" w:rsidRPr="00EC6783">
        <w:rPr>
          <w:sz w:val="28"/>
          <w:szCs w:val="28"/>
        </w:rPr>
        <w:t xml:space="preserve">      г. Георгиевск                                         № </w:t>
      </w:r>
      <w:r>
        <w:rPr>
          <w:sz w:val="28"/>
          <w:szCs w:val="28"/>
        </w:rPr>
        <w:t>4039</w:t>
      </w:r>
    </w:p>
    <w:p w:rsidR="0067462C" w:rsidRDefault="0067462C">
      <w:pPr>
        <w:shd w:val="clear" w:color="auto" w:fill="FFFFFF"/>
        <w:ind w:right="-56"/>
        <w:rPr>
          <w:rFonts w:eastAsia="Calibri"/>
          <w:sz w:val="28"/>
          <w:szCs w:val="28"/>
        </w:rPr>
      </w:pPr>
    </w:p>
    <w:p w:rsidR="0067462C" w:rsidRDefault="0067462C">
      <w:pPr>
        <w:pStyle w:val="Default"/>
        <w:rPr>
          <w:color w:val="auto"/>
          <w:sz w:val="28"/>
          <w:szCs w:val="28"/>
        </w:rPr>
      </w:pPr>
    </w:p>
    <w:p w:rsidR="0067462C" w:rsidRDefault="0067462C">
      <w:pPr>
        <w:pStyle w:val="Default"/>
        <w:rPr>
          <w:color w:val="auto"/>
          <w:sz w:val="28"/>
          <w:szCs w:val="28"/>
        </w:rPr>
      </w:pPr>
    </w:p>
    <w:p w:rsidR="0067462C" w:rsidRDefault="00682861">
      <w:pPr>
        <w:pStyle w:val="Default"/>
        <w:spacing w:line="240" w:lineRule="exac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Об утверждении </w:t>
      </w:r>
      <w:r w:rsidR="00834CB8">
        <w:rPr>
          <w:color w:val="auto"/>
          <w:sz w:val="28"/>
          <w:szCs w:val="28"/>
        </w:rPr>
        <w:t>Порядка регулирования платы, взимаемой с родителей (з</w:t>
      </w:r>
      <w:r w:rsidR="00834CB8">
        <w:rPr>
          <w:color w:val="auto"/>
          <w:sz w:val="28"/>
          <w:szCs w:val="28"/>
        </w:rPr>
        <w:t>а</w:t>
      </w:r>
      <w:r w:rsidR="00834CB8">
        <w:rPr>
          <w:color w:val="auto"/>
          <w:sz w:val="28"/>
          <w:szCs w:val="28"/>
        </w:rPr>
        <w:t>конных представителей) за присмотр и уход за детьми, осваивающими обр</w:t>
      </w:r>
      <w:r w:rsidR="00834CB8">
        <w:rPr>
          <w:color w:val="auto"/>
          <w:sz w:val="28"/>
          <w:szCs w:val="28"/>
        </w:rPr>
        <w:t>а</w:t>
      </w:r>
      <w:r w:rsidR="00834CB8">
        <w:rPr>
          <w:color w:val="auto"/>
          <w:sz w:val="28"/>
          <w:szCs w:val="28"/>
        </w:rPr>
        <w:t>зовательные программы дошкольного образования в муниципальных д</w:t>
      </w:r>
      <w:r w:rsidR="00834CB8">
        <w:rPr>
          <w:color w:val="auto"/>
          <w:sz w:val="28"/>
          <w:szCs w:val="28"/>
        </w:rPr>
        <w:t>о</w:t>
      </w:r>
      <w:r w:rsidR="00834CB8">
        <w:rPr>
          <w:color w:val="auto"/>
          <w:sz w:val="28"/>
          <w:szCs w:val="28"/>
        </w:rPr>
        <w:t xml:space="preserve">школьных образовательных организациях Георгиевского </w:t>
      </w:r>
      <w:r w:rsidR="00834CB8">
        <w:rPr>
          <w:spacing w:val="-1"/>
          <w:sz w:val="28"/>
          <w:szCs w:val="28"/>
        </w:rPr>
        <w:t>муниципального округа Ставропольского края</w:t>
      </w:r>
      <w:proofErr w:type="gramEnd"/>
    </w:p>
    <w:p w:rsidR="0067462C" w:rsidRDefault="0067462C">
      <w:pPr>
        <w:pStyle w:val="Default"/>
        <w:rPr>
          <w:color w:val="auto"/>
          <w:sz w:val="28"/>
          <w:szCs w:val="28"/>
        </w:rPr>
      </w:pPr>
    </w:p>
    <w:p w:rsidR="0067462C" w:rsidRDefault="0067462C">
      <w:pPr>
        <w:pStyle w:val="Default"/>
        <w:rPr>
          <w:color w:val="auto"/>
          <w:sz w:val="28"/>
          <w:szCs w:val="28"/>
        </w:rPr>
      </w:pPr>
    </w:p>
    <w:p w:rsidR="0067462C" w:rsidRDefault="0067462C">
      <w:pPr>
        <w:pStyle w:val="Default"/>
        <w:rPr>
          <w:color w:val="auto"/>
          <w:sz w:val="28"/>
          <w:szCs w:val="28"/>
        </w:rPr>
      </w:pPr>
    </w:p>
    <w:p w:rsidR="0067462C" w:rsidRDefault="00834CB8">
      <w:pPr>
        <w:ind w:firstLine="709"/>
        <w:jc w:val="both"/>
        <w:rPr>
          <w:bCs/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В целях реа</w:t>
      </w:r>
      <w:r w:rsidR="00682861">
        <w:rPr>
          <w:sz w:val="28"/>
          <w:szCs w:val="28"/>
        </w:rPr>
        <w:t xml:space="preserve">лизации статьи 65 Федерального </w:t>
      </w:r>
      <w:r>
        <w:rPr>
          <w:sz w:val="28"/>
          <w:szCs w:val="28"/>
        </w:rPr>
        <w:t xml:space="preserve">закона от 29 декабря   </w:t>
      </w:r>
      <w:r w:rsidR="00682861">
        <w:rPr>
          <w:sz w:val="28"/>
          <w:szCs w:val="28"/>
        </w:rPr>
        <w:t xml:space="preserve"> </w:t>
      </w:r>
      <w:r>
        <w:rPr>
          <w:sz w:val="28"/>
          <w:szCs w:val="28"/>
        </w:rPr>
        <w:t>2012 г. № 273-ФЗ «Об образовании в Российской Федерации», статьи 16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Ставропольского края от 30 июля 2013 г. № 72-кз «Об образовании»,</w:t>
      </w:r>
      <w:r>
        <w:rPr>
          <w:spacing w:val="-1"/>
          <w:sz w:val="28"/>
          <w:szCs w:val="28"/>
        </w:rPr>
        <w:t xml:space="preserve"> на основании Закона  Ставропольского края </w:t>
      </w:r>
      <w:r>
        <w:rPr>
          <w:bCs/>
          <w:spacing w:val="-1"/>
          <w:sz w:val="28"/>
          <w:szCs w:val="28"/>
        </w:rPr>
        <w:t>от 10 июля 2007 г. № 35-кз «О над</w:t>
      </w:r>
      <w:r>
        <w:rPr>
          <w:bCs/>
          <w:spacing w:val="-1"/>
          <w:sz w:val="28"/>
          <w:szCs w:val="28"/>
        </w:rPr>
        <w:t>е</w:t>
      </w:r>
      <w:r>
        <w:rPr>
          <w:bCs/>
          <w:spacing w:val="-1"/>
          <w:sz w:val="28"/>
          <w:szCs w:val="28"/>
        </w:rPr>
        <w:t>лении органов местного самоуправления муниципальных округов и горо</w:t>
      </w:r>
      <w:r>
        <w:rPr>
          <w:bCs/>
          <w:spacing w:val="-1"/>
          <w:sz w:val="28"/>
          <w:szCs w:val="28"/>
        </w:rPr>
        <w:t>д</w:t>
      </w:r>
      <w:r>
        <w:rPr>
          <w:bCs/>
          <w:spacing w:val="-1"/>
          <w:sz w:val="28"/>
          <w:szCs w:val="28"/>
        </w:rPr>
        <w:t>ских округов в Ставропольском крае отдельными государственными полн</w:t>
      </w:r>
      <w:r>
        <w:rPr>
          <w:bCs/>
          <w:spacing w:val="-1"/>
          <w:sz w:val="28"/>
          <w:szCs w:val="28"/>
        </w:rPr>
        <w:t>о</w:t>
      </w:r>
      <w:r>
        <w:rPr>
          <w:bCs/>
          <w:spacing w:val="-1"/>
          <w:sz w:val="28"/>
          <w:szCs w:val="28"/>
        </w:rPr>
        <w:t>мочиями Ставропольского края</w:t>
      </w:r>
      <w:proofErr w:type="gramEnd"/>
      <w:r>
        <w:rPr>
          <w:bCs/>
          <w:spacing w:val="-1"/>
          <w:sz w:val="28"/>
          <w:szCs w:val="28"/>
        </w:rPr>
        <w:t xml:space="preserve"> по выплате компенсации части платы, взим</w:t>
      </w:r>
      <w:r>
        <w:rPr>
          <w:bCs/>
          <w:spacing w:val="-1"/>
          <w:sz w:val="28"/>
          <w:szCs w:val="28"/>
        </w:rPr>
        <w:t>а</w:t>
      </w:r>
      <w:r>
        <w:rPr>
          <w:bCs/>
          <w:spacing w:val="-1"/>
          <w:sz w:val="28"/>
          <w:szCs w:val="28"/>
        </w:rPr>
        <w:t>емой с родителей (законных представителей) за присмотр и уход за детьми, осваивающими образовательные программы дошкольного образования в о</w:t>
      </w:r>
      <w:r>
        <w:rPr>
          <w:bCs/>
          <w:spacing w:val="-1"/>
          <w:sz w:val="28"/>
          <w:szCs w:val="28"/>
        </w:rPr>
        <w:t>б</w:t>
      </w:r>
      <w:r>
        <w:rPr>
          <w:bCs/>
          <w:spacing w:val="-1"/>
          <w:sz w:val="28"/>
          <w:szCs w:val="28"/>
        </w:rPr>
        <w:t xml:space="preserve">разовательных организациях», </w:t>
      </w:r>
      <w:r>
        <w:rPr>
          <w:spacing w:val="-1"/>
          <w:sz w:val="28"/>
          <w:szCs w:val="28"/>
        </w:rPr>
        <w:t>постановления Правительства Ставропольск</w:t>
      </w:r>
      <w:r>
        <w:rPr>
          <w:spacing w:val="-1"/>
          <w:sz w:val="28"/>
          <w:szCs w:val="28"/>
        </w:rPr>
        <w:t>о</w:t>
      </w:r>
      <w:proofErr w:type="gramStart"/>
      <w:r>
        <w:rPr>
          <w:spacing w:val="-1"/>
          <w:sz w:val="28"/>
          <w:szCs w:val="28"/>
        </w:rPr>
        <w:t xml:space="preserve">го края от 26 февраля 2007 г. № 26-п «О </w:t>
      </w:r>
      <w:r>
        <w:rPr>
          <w:color w:val="000000"/>
          <w:spacing w:val="-1"/>
          <w:sz w:val="28"/>
          <w:szCs w:val="28"/>
        </w:rPr>
        <w:t>компенсации части платы, взимаемой с родителей (законных представителей) за присмотр и уход за детьми, осва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вающими образовательные программы дошкольного образования в образов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тельных организациях», </w:t>
      </w:r>
      <w:r>
        <w:rPr>
          <w:sz w:val="28"/>
          <w:szCs w:val="28"/>
        </w:rPr>
        <w:t>администрация Георгиевского муниципального округа Ставропольского края</w:t>
      </w:r>
      <w:proofErr w:type="gramEnd"/>
    </w:p>
    <w:p w:rsidR="0067462C" w:rsidRDefault="0067462C">
      <w:pPr>
        <w:pStyle w:val="Default"/>
        <w:rPr>
          <w:color w:val="auto"/>
          <w:sz w:val="28"/>
          <w:szCs w:val="28"/>
        </w:rPr>
      </w:pPr>
    </w:p>
    <w:p w:rsidR="0067462C" w:rsidRDefault="0067462C">
      <w:pPr>
        <w:pStyle w:val="Default"/>
        <w:rPr>
          <w:color w:val="auto"/>
          <w:sz w:val="28"/>
          <w:szCs w:val="28"/>
        </w:rPr>
      </w:pPr>
    </w:p>
    <w:p w:rsidR="0067462C" w:rsidRDefault="00834C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ПОСТАНОВЛЯЕТ:</w:t>
      </w:r>
    </w:p>
    <w:p w:rsidR="0067462C" w:rsidRDefault="0067462C">
      <w:pPr>
        <w:pStyle w:val="Default"/>
        <w:jc w:val="both"/>
        <w:rPr>
          <w:color w:val="auto"/>
          <w:sz w:val="28"/>
          <w:szCs w:val="28"/>
        </w:rPr>
      </w:pPr>
    </w:p>
    <w:p w:rsidR="0067462C" w:rsidRDefault="0067462C">
      <w:pPr>
        <w:pStyle w:val="Default"/>
        <w:jc w:val="both"/>
        <w:rPr>
          <w:color w:val="auto"/>
          <w:sz w:val="28"/>
          <w:szCs w:val="28"/>
        </w:rPr>
      </w:pPr>
    </w:p>
    <w:p w:rsidR="0067462C" w:rsidRDefault="00834CB8">
      <w:pPr>
        <w:pStyle w:val="Default"/>
        <w:numPr>
          <w:ilvl w:val="0"/>
          <w:numId w:val="1"/>
        </w:numPr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Утвердить прилагаемый Порядок регулировани</w:t>
      </w:r>
      <w:r>
        <w:rPr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платы, взимаемой с родителей (законных представителей) за присмотр и уход за детьми, осва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вающими образовательные программы дошкольного образования в муниц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пальных дошкольных образовательных организациях Георгиевского мун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ципального округа </w:t>
      </w:r>
      <w:r>
        <w:rPr>
          <w:sz w:val="28"/>
          <w:szCs w:val="28"/>
        </w:rPr>
        <w:t>Ставропольского края</w:t>
      </w:r>
      <w:r>
        <w:rPr>
          <w:color w:val="auto"/>
          <w:sz w:val="28"/>
          <w:szCs w:val="28"/>
        </w:rPr>
        <w:t>.</w:t>
      </w:r>
      <w:proofErr w:type="gramEnd"/>
    </w:p>
    <w:p w:rsidR="0067462C" w:rsidRDefault="0067462C">
      <w:pPr>
        <w:pStyle w:val="Default"/>
        <w:jc w:val="both"/>
        <w:rPr>
          <w:color w:val="auto"/>
          <w:sz w:val="28"/>
          <w:szCs w:val="28"/>
        </w:rPr>
      </w:pPr>
    </w:p>
    <w:p w:rsidR="0067462C" w:rsidRDefault="00834CB8">
      <w:pPr>
        <w:pStyle w:val="Default"/>
        <w:numPr>
          <w:ilvl w:val="0"/>
          <w:numId w:val="1"/>
        </w:numPr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Признать утратившими силу постановления администрации Георг</w:t>
      </w:r>
      <w:r>
        <w:rPr>
          <w:color w:val="auto"/>
          <w:sz w:val="28"/>
          <w:szCs w:val="28"/>
        </w:rPr>
        <w:t>и</w:t>
      </w:r>
      <w:r w:rsidR="00682861">
        <w:rPr>
          <w:color w:val="auto"/>
          <w:sz w:val="28"/>
          <w:szCs w:val="28"/>
        </w:rPr>
        <w:t xml:space="preserve">евского </w:t>
      </w:r>
      <w:r>
        <w:rPr>
          <w:color w:val="auto"/>
          <w:sz w:val="28"/>
          <w:szCs w:val="28"/>
        </w:rPr>
        <w:t>городского округа Ставропольского края:</w:t>
      </w:r>
    </w:p>
    <w:p w:rsidR="0067462C" w:rsidRDefault="00056B3D">
      <w:pPr>
        <w:pStyle w:val="Default"/>
        <w:ind w:firstLine="708"/>
        <w:jc w:val="both"/>
        <w:rPr>
          <w:color w:val="auto"/>
          <w:sz w:val="28"/>
          <w:szCs w:val="28"/>
        </w:rPr>
      </w:pPr>
      <w:hyperlink r:id="rId8" w:history="1">
        <w:proofErr w:type="gramStart"/>
        <w:r w:rsidR="00834CB8">
          <w:rPr>
            <w:color w:val="auto"/>
            <w:sz w:val="28"/>
            <w:szCs w:val="28"/>
          </w:rPr>
          <w:t>от 30 октября 2017 г. № 1916</w:t>
        </w:r>
      </w:hyperlink>
      <w:r w:rsidR="00834CB8">
        <w:rPr>
          <w:color w:val="auto"/>
          <w:sz w:val="28"/>
          <w:szCs w:val="28"/>
        </w:rPr>
        <w:t xml:space="preserve"> «Об утверждении Порядка регулирования платы, взимаемой с родителей (законных представителей) за присмотр и уход за детьми, осваивающими образовательные программы дошкольного образ</w:t>
      </w:r>
      <w:r w:rsidR="00834CB8">
        <w:rPr>
          <w:color w:val="auto"/>
          <w:sz w:val="28"/>
          <w:szCs w:val="28"/>
        </w:rPr>
        <w:t>о</w:t>
      </w:r>
      <w:r w:rsidR="00834CB8">
        <w:rPr>
          <w:color w:val="auto"/>
          <w:sz w:val="28"/>
          <w:szCs w:val="28"/>
        </w:rPr>
        <w:t>вания в муниципальных дошкольных образовательных организациях Георг</w:t>
      </w:r>
      <w:r w:rsidR="00834CB8">
        <w:rPr>
          <w:color w:val="auto"/>
          <w:sz w:val="28"/>
          <w:szCs w:val="28"/>
        </w:rPr>
        <w:t>и</w:t>
      </w:r>
      <w:r w:rsidR="00834CB8">
        <w:rPr>
          <w:color w:val="auto"/>
          <w:sz w:val="28"/>
          <w:szCs w:val="28"/>
        </w:rPr>
        <w:t>евского городского округа Ставропольского края»;</w:t>
      </w:r>
      <w:proofErr w:type="gramEnd"/>
    </w:p>
    <w:p w:rsidR="0067462C" w:rsidRDefault="00056B3D">
      <w:pPr>
        <w:pStyle w:val="Default"/>
        <w:ind w:firstLine="708"/>
        <w:jc w:val="both"/>
        <w:rPr>
          <w:color w:val="auto"/>
          <w:sz w:val="28"/>
          <w:szCs w:val="28"/>
        </w:rPr>
      </w:pPr>
      <w:hyperlink r:id="rId9" w:history="1">
        <w:proofErr w:type="gramStart"/>
        <w:r w:rsidR="00834CB8">
          <w:rPr>
            <w:color w:val="auto"/>
            <w:sz w:val="28"/>
            <w:szCs w:val="28"/>
          </w:rPr>
          <w:t>от 04 декабря 2018 г. № 3339</w:t>
        </w:r>
      </w:hyperlink>
      <w:r w:rsidR="00834CB8">
        <w:rPr>
          <w:color w:val="auto"/>
          <w:sz w:val="28"/>
          <w:szCs w:val="28"/>
        </w:rPr>
        <w:t xml:space="preserve"> «О внесении изменений в постановление администрации Георгиевского городского округа Ставропольс</w:t>
      </w:r>
      <w:r w:rsidR="00FC1485">
        <w:rPr>
          <w:color w:val="auto"/>
          <w:sz w:val="28"/>
          <w:szCs w:val="28"/>
        </w:rPr>
        <w:t>кого края от 30 октября 2017 г.</w:t>
      </w:r>
      <w:r w:rsidR="00834CB8">
        <w:rPr>
          <w:color w:val="auto"/>
          <w:sz w:val="28"/>
          <w:szCs w:val="28"/>
        </w:rPr>
        <w:t xml:space="preserve"> № 1916 «Об утверждении Порядка регулирования платы, взимаемой с родителей (законных представителей) за присмотр и уход за детьми, осваивающими образовательные программы дошкольного образов</w:t>
      </w:r>
      <w:r w:rsidR="00834CB8">
        <w:rPr>
          <w:color w:val="auto"/>
          <w:sz w:val="28"/>
          <w:szCs w:val="28"/>
        </w:rPr>
        <w:t>а</w:t>
      </w:r>
      <w:r w:rsidR="00834CB8">
        <w:rPr>
          <w:color w:val="auto"/>
          <w:sz w:val="28"/>
          <w:szCs w:val="28"/>
        </w:rPr>
        <w:t>ния в муниципальных  дошкольных образовательных организациях Георг</w:t>
      </w:r>
      <w:r w:rsidR="00834CB8">
        <w:rPr>
          <w:color w:val="auto"/>
          <w:sz w:val="28"/>
          <w:szCs w:val="28"/>
        </w:rPr>
        <w:t>и</w:t>
      </w:r>
      <w:r w:rsidR="00834CB8">
        <w:rPr>
          <w:color w:val="auto"/>
          <w:sz w:val="28"/>
          <w:szCs w:val="28"/>
        </w:rPr>
        <w:t>евского городского округа Ставропольского края»;</w:t>
      </w:r>
      <w:proofErr w:type="gramEnd"/>
    </w:p>
    <w:p w:rsidR="0067462C" w:rsidRDefault="00834CB8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от 14 октября 2022 г. № 3528 «О внесении изменения в пункт 2.2 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рядка регулирования платы, взимаемой с родителей (законных представит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лей) за присмотр и уход за детьми, осваивающими  образовательные пр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граммы дошкольного  образования в муниципальных дошкольных образов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тельных организациях Георгиевского городского округа Ставропольского края, утвержденного постановлением администрации Георгиевского горо</w:t>
      </w: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ского округа Ставропольского края от 30 октября 2017 г. № 1916»;</w:t>
      </w:r>
      <w:proofErr w:type="gramEnd"/>
    </w:p>
    <w:p w:rsidR="0067462C" w:rsidRDefault="00834CB8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от 02 июня 2023 г. № 1702 «О внесении изменения в пункт 2.3 Порядка регулирования платы, взимаемой с родителей (законных представителей) за присмотр и уход за детьми, осваивающими  образовательные программы д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школьного  образования в муниципальных дошкольных образовательных о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ганизациях Георгиевского городского округа Ставропольского края, утве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жденного постановлением администрации Георгиевского городского округа Ставропольского края от 30 октября 2017 г. № 1916».</w:t>
      </w:r>
      <w:proofErr w:type="gramEnd"/>
    </w:p>
    <w:p w:rsidR="0067462C" w:rsidRDefault="0067462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7462C" w:rsidRDefault="00834CB8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gramStart"/>
      <w:r>
        <w:rPr>
          <w:rFonts w:eastAsia="Calibri"/>
          <w:spacing w:val="-1"/>
          <w:sz w:val="28"/>
          <w:szCs w:val="28"/>
        </w:rPr>
        <w:t>Контроль за</w:t>
      </w:r>
      <w:proofErr w:type="gramEnd"/>
      <w:r>
        <w:rPr>
          <w:rFonts w:eastAsia="Calibri"/>
          <w:spacing w:val="-1"/>
          <w:sz w:val="28"/>
          <w:szCs w:val="28"/>
        </w:rPr>
        <w:t xml:space="preserve"> выполнением настоящего постановления возложить на первого за</w:t>
      </w:r>
      <w:r>
        <w:rPr>
          <w:rFonts w:eastAsia="Calibri"/>
          <w:sz w:val="28"/>
          <w:szCs w:val="28"/>
        </w:rPr>
        <w:t xml:space="preserve">местителя главы администрации </w:t>
      </w:r>
      <w:r>
        <w:rPr>
          <w:rFonts w:eastAsia="Calibri"/>
          <w:spacing w:val="-1"/>
          <w:sz w:val="28"/>
          <w:szCs w:val="28"/>
        </w:rPr>
        <w:t>Георгиевского муниципального округа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Феодосиади</w:t>
      </w:r>
      <w:proofErr w:type="spellEnd"/>
      <w:r>
        <w:rPr>
          <w:rFonts w:eastAsia="Calibri"/>
          <w:sz w:val="28"/>
          <w:szCs w:val="28"/>
        </w:rPr>
        <w:t xml:space="preserve"> А.Е.</w:t>
      </w:r>
    </w:p>
    <w:p w:rsidR="0067462C" w:rsidRDefault="0067462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7462C" w:rsidRDefault="00834CB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Настоящее постановление вступает в силу с 01 января 2024 года и подлежит официальному опубликованию.</w:t>
      </w:r>
    </w:p>
    <w:p w:rsidR="0067462C" w:rsidRDefault="0067462C">
      <w:pPr>
        <w:pStyle w:val="Default"/>
        <w:jc w:val="both"/>
        <w:rPr>
          <w:color w:val="auto"/>
          <w:sz w:val="28"/>
          <w:szCs w:val="28"/>
        </w:rPr>
      </w:pPr>
    </w:p>
    <w:p w:rsidR="0067462C" w:rsidRDefault="0067462C">
      <w:pPr>
        <w:pStyle w:val="Default"/>
        <w:jc w:val="both"/>
        <w:rPr>
          <w:color w:val="auto"/>
          <w:sz w:val="28"/>
          <w:szCs w:val="28"/>
        </w:rPr>
      </w:pPr>
    </w:p>
    <w:p w:rsidR="0067462C" w:rsidRDefault="0067462C">
      <w:pPr>
        <w:pStyle w:val="Default"/>
        <w:jc w:val="both"/>
        <w:rPr>
          <w:color w:val="auto"/>
          <w:sz w:val="28"/>
          <w:szCs w:val="28"/>
        </w:rPr>
      </w:pPr>
    </w:p>
    <w:p w:rsidR="0067462C" w:rsidRDefault="00834CB8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7462C" w:rsidRDefault="00834CB8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</w:p>
    <w:p w:rsidR="0067462C" w:rsidRDefault="00834CB8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pacing w:val="-1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pacing w:val="-1"/>
          <w:sz w:val="28"/>
          <w:szCs w:val="28"/>
        </w:rPr>
        <w:t>А.В.Зайцев</w:t>
      </w:r>
      <w:proofErr w:type="spellEnd"/>
    </w:p>
    <w:p w:rsidR="0067462C" w:rsidRDefault="0067462C">
      <w:pPr>
        <w:shd w:val="clear" w:color="auto" w:fill="FFFFFF"/>
        <w:rPr>
          <w:sz w:val="28"/>
          <w:szCs w:val="28"/>
        </w:rPr>
      </w:pPr>
    </w:p>
    <w:p w:rsidR="0067462C" w:rsidRDefault="0067462C">
      <w:pPr>
        <w:shd w:val="clear" w:color="auto" w:fill="FFFFFF"/>
        <w:rPr>
          <w:sz w:val="28"/>
          <w:szCs w:val="28"/>
        </w:rPr>
      </w:pPr>
    </w:p>
    <w:p w:rsidR="00FC1485" w:rsidRDefault="00FC1485">
      <w:pPr>
        <w:shd w:val="clear" w:color="auto" w:fill="FFFFFF"/>
        <w:rPr>
          <w:sz w:val="28"/>
          <w:szCs w:val="28"/>
        </w:rPr>
        <w:sectPr w:rsidR="00FC1485" w:rsidSect="00682861">
          <w:headerReference w:type="defaul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FC1485" w:rsidRPr="00857964" w:rsidRDefault="00FC1485" w:rsidP="00FC1485">
      <w:pPr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FC1485" w:rsidRPr="00857964" w:rsidRDefault="00FC1485" w:rsidP="00FC1485">
      <w:pPr>
        <w:spacing w:line="240" w:lineRule="exact"/>
        <w:ind w:firstLine="5245"/>
        <w:jc w:val="both"/>
        <w:rPr>
          <w:sz w:val="28"/>
          <w:szCs w:val="28"/>
        </w:rPr>
      </w:pPr>
    </w:p>
    <w:p w:rsidR="00FC1485" w:rsidRPr="00857964" w:rsidRDefault="00FC1485" w:rsidP="00FC1485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FC1485" w:rsidRPr="00857964" w:rsidRDefault="00FC1485" w:rsidP="00FC1485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FC1485" w:rsidRPr="00857964" w:rsidRDefault="00FC1485" w:rsidP="00FC1485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FC1485" w:rsidRPr="00857964" w:rsidRDefault="00FC1485" w:rsidP="00FC1485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EE476E">
        <w:rPr>
          <w:sz w:val="28"/>
          <w:szCs w:val="28"/>
        </w:rPr>
        <w:t>06 декабря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57964">
        <w:rPr>
          <w:sz w:val="28"/>
          <w:szCs w:val="28"/>
        </w:rPr>
        <w:t xml:space="preserve"> г. № </w:t>
      </w:r>
      <w:r w:rsidR="00EE476E">
        <w:rPr>
          <w:sz w:val="28"/>
          <w:szCs w:val="28"/>
        </w:rPr>
        <w:t>4039</w:t>
      </w:r>
    </w:p>
    <w:p w:rsidR="0067462C" w:rsidRDefault="0067462C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67462C" w:rsidRDefault="0067462C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67462C" w:rsidRDefault="0067462C">
      <w:pPr>
        <w:shd w:val="clear" w:color="auto" w:fill="FFFFFF"/>
        <w:jc w:val="center"/>
        <w:rPr>
          <w:sz w:val="28"/>
          <w:szCs w:val="28"/>
        </w:rPr>
      </w:pPr>
    </w:p>
    <w:p w:rsidR="0067462C" w:rsidRDefault="0067462C">
      <w:pPr>
        <w:pStyle w:val="Default"/>
        <w:jc w:val="center"/>
        <w:rPr>
          <w:color w:val="auto"/>
          <w:sz w:val="28"/>
          <w:szCs w:val="28"/>
        </w:rPr>
      </w:pPr>
    </w:p>
    <w:p w:rsidR="0067462C" w:rsidRDefault="00834CB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ПОРЯДОК</w:t>
      </w:r>
    </w:p>
    <w:p w:rsidR="0067462C" w:rsidRDefault="0067462C">
      <w:pPr>
        <w:pStyle w:val="Default"/>
        <w:jc w:val="center"/>
        <w:rPr>
          <w:color w:val="auto"/>
          <w:sz w:val="28"/>
          <w:szCs w:val="28"/>
        </w:rPr>
      </w:pPr>
    </w:p>
    <w:p w:rsidR="0067462C" w:rsidRDefault="00834CB8">
      <w:pPr>
        <w:tabs>
          <w:tab w:val="left" w:pos="1843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регулирования платы, взимаемой с родителей (законных представителей)</w:t>
      </w:r>
    </w:p>
    <w:p w:rsidR="0067462C" w:rsidRDefault="00834CB8">
      <w:pPr>
        <w:tabs>
          <w:tab w:val="left" w:pos="1843"/>
        </w:tabs>
        <w:spacing w:line="240" w:lineRule="exact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</w:t>
      </w:r>
      <w:r>
        <w:rPr>
          <w:spacing w:val="-1"/>
          <w:sz w:val="28"/>
          <w:szCs w:val="28"/>
        </w:rPr>
        <w:t xml:space="preserve">Георгиевского муниципального округа </w:t>
      </w:r>
      <w:r>
        <w:rPr>
          <w:rFonts w:eastAsia="Calibri"/>
          <w:spacing w:val="-1"/>
          <w:sz w:val="28"/>
          <w:szCs w:val="28"/>
        </w:rPr>
        <w:t>Ставропольского края</w:t>
      </w:r>
    </w:p>
    <w:p w:rsidR="0067462C" w:rsidRDefault="0067462C">
      <w:pPr>
        <w:tabs>
          <w:tab w:val="left" w:pos="1843"/>
        </w:tabs>
        <w:spacing w:line="240" w:lineRule="exact"/>
        <w:jc w:val="center"/>
        <w:rPr>
          <w:spacing w:val="-1"/>
          <w:sz w:val="28"/>
          <w:szCs w:val="28"/>
        </w:rPr>
      </w:pPr>
    </w:p>
    <w:p w:rsidR="0067462C" w:rsidRDefault="0067462C">
      <w:pPr>
        <w:pStyle w:val="Default"/>
        <w:jc w:val="center"/>
        <w:rPr>
          <w:color w:val="auto"/>
          <w:sz w:val="28"/>
          <w:szCs w:val="28"/>
        </w:rPr>
      </w:pPr>
    </w:p>
    <w:p w:rsidR="0067462C" w:rsidRDefault="00834CB8">
      <w:pPr>
        <w:pStyle w:val="Default"/>
        <w:numPr>
          <w:ilvl w:val="0"/>
          <w:numId w:val="2"/>
        </w:numPr>
        <w:tabs>
          <w:tab w:val="left" w:pos="284"/>
        </w:tabs>
        <w:spacing w:line="24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Общие положения</w:t>
      </w:r>
    </w:p>
    <w:p w:rsidR="0067462C" w:rsidRDefault="0067462C">
      <w:pPr>
        <w:pStyle w:val="Default"/>
        <w:ind w:left="720"/>
        <w:rPr>
          <w:color w:val="auto"/>
          <w:sz w:val="28"/>
          <w:szCs w:val="28"/>
        </w:rPr>
      </w:pPr>
    </w:p>
    <w:p w:rsidR="0067462C" w:rsidRDefault="00834C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gramStart"/>
      <w:r>
        <w:rPr>
          <w:color w:val="auto"/>
          <w:sz w:val="28"/>
          <w:szCs w:val="28"/>
        </w:rPr>
        <w:t>Порядок регулирования платы, взимаемой с родителей (законных представителей) за присмотр и уход за детьми, осваивающими образовател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ные программы дошкольного образования в муниципальных дошкольных образовательных организациях </w:t>
      </w:r>
      <w:r>
        <w:rPr>
          <w:rFonts w:eastAsia="Calibri"/>
          <w:spacing w:val="-1"/>
          <w:sz w:val="28"/>
          <w:szCs w:val="28"/>
        </w:rPr>
        <w:t>Георгиевского муниципального округа Ста</w:t>
      </w:r>
      <w:r>
        <w:rPr>
          <w:rFonts w:eastAsia="Calibri"/>
          <w:spacing w:val="-1"/>
          <w:sz w:val="28"/>
          <w:szCs w:val="28"/>
        </w:rPr>
        <w:t>в</w:t>
      </w:r>
      <w:r>
        <w:rPr>
          <w:rFonts w:eastAsia="Calibri"/>
          <w:spacing w:val="-1"/>
          <w:sz w:val="28"/>
          <w:szCs w:val="28"/>
        </w:rPr>
        <w:t>ропольского края</w:t>
      </w:r>
      <w:r>
        <w:rPr>
          <w:color w:val="auto"/>
          <w:sz w:val="28"/>
          <w:szCs w:val="28"/>
        </w:rPr>
        <w:t xml:space="preserve"> (далее - Порядок), разработан в соответствии с федерал</w:t>
      </w:r>
      <w:r>
        <w:rPr>
          <w:color w:val="auto"/>
          <w:sz w:val="28"/>
          <w:szCs w:val="28"/>
        </w:rPr>
        <w:t>ь</w:t>
      </w:r>
      <w:r w:rsidR="00FC1485">
        <w:rPr>
          <w:color w:val="auto"/>
          <w:sz w:val="28"/>
          <w:szCs w:val="28"/>
        </w:rPr>
        <w:t xml:space="preserve">ными законами </w:t>
      </w:r>
      <w:r>
        <w:rPr>
          <w:color w:val="auto"/>
          <w:sz w:val="28"/>
          <w:szCs w:val="28"/>
        </w:rPr>
        <w:t>от 29 декабря 2012 г. № 273-ФЗ «Об образовании в Росси</w:t>
      </w:r>
      <w:r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>ской Федерации», от 06 октября 2003 г. № 131-ФЗ «Об общих принципах о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ганизации местного самоуправления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в Российской Федерации», Законом Ставропольского края от 30 июля 2013 г. № 72-кз «Об образовании», пост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новлением</w:t>
      </w:r>
      <w:proofErr w:type="gramEnd"/>
      <w:r>
        <w:rPr>
          <w:color w:val="auto"/>
          <w:sz w:val="28"/>
          <w:szCs w:val="28"/>
        </w:rPr>
        <w:t xml:space="preserve"> Правительства Ставропольского края от 26 февраля 2007 г. </w:t>
      </w:r>
      <w:r w:rsidR="00FC1485">
        <w:rPr>
          <w:color w:val="auto"/>
          <w:sz w:val="28"/>
          <w:szCs w:val="28"/>
        </w:rPr>
        <w:t xml:space="preserve">          </w:t>
      </w:r>
      <w:r>
        <w:rPr>
          <w:color w:val="auto"/>
          <w:sz w:val="28"/>
          <w:szCs w:val="28"/>
        </w:rPr>
        <w:t>№ 26-п «О компенсации части платы, взимаемой с родителей (законных представителей) за присмотр и уход за детьми, осваивающими образовател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ные программы дошкольного образования в образовательных организациях».</w:t>
      </w:r>
    </w:p>
    <w:p w:rsidR="0067462C" w:rsidRDefault="00834CB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Порядок определяет правила установления размера и взимания пл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ты с родителей (законных представителей) за присмотр и уход за детьми, осваивающими образовательные программы дошкольного образования в м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ниципальных дошкольных образовательных организациях </w:t>
      </w:r>
      <w:r>
        <w:rPr>
          <w:rFonts w:eastAsia="Calibri"/>
          <w:spacing w:val="-1"/>
          <w:sz w:val="28"/>
          <w:szCs w:val="28"/>
        </w:rPr>
        <w:t>Георгиевского м</w:t>
      </w:r>
      <w:r>
        <w:rPr>
          <w:rFonts w:eastAsia="Calibri"/>
          <w:spacing w:val="-1"/>
          <w:sz w:val="28"/>
          <w:szCs w:val="28"/>
        </w:rPr>
        <w:t>у</w:t>
      </w:r>
      <w:r>
        <w:rPr>
          <w:rFonts w:eastAsia="Calibri"/>
          <w:spacing w:val="-1"/>
          <w:sz w:val="28"/>
          <w:szCs w:val="28"/>
        </w:rPr>
        <w:t>ниципального округа Ставропольского края</w:t>
      </w:r>
      <w:r>
        <w:rPr>
          <w:color w:val="auto"/>
          <w:sz w:val="28"/>
          <w:szCs w:val="28"/>
        </w:rPr>
        <w:t xml:space="preserve"> (далее - ДОО).</w:t>
      </w:r>
    </w:p>
    <w:p w:rsidR="0067462C" w:rsidRDefault="0067462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7462C" w:rsidRDefault="00834CB8">
      <w:pPr>
        <w:pStyle w:val="Default"/>
        <w:numPr>
          <w:ilvl w:val="0"/>
          <w:numId w:val="2"/>
        </w:numPr>
        <w:tabs>
          <w:tab w:val="left" w:pos="284"/>
        </w:tabs>
        <w:spacing w:line="24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Размер платы, взимаемой с родителей (законных представителей)</w:t>
      </w:r>
    </w:p>
    <w:p w:rsidR="0067462C" w:rsidRDefault="00834CB8">
      <w:pPr>
        <w:pStyle w:val="Default"/>
        <w:tabs>
          <w:tab w:val="left" w:pos="284"/>
        </w:tabs>
        <w:spacing w:line="24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 присмотр и уход за детьми в ДОО</w:t>
      </w:r>
    </w:p>
    <w:p w:rsidR="0067462C" w:rsidRDefault="0067462C">
      <w:pPr>
        <w:pStyle w:val="Default"/>
        <w:ind w:left="720"/>
        <w:rPr>
          <w:color w:val="auto"/>
          <w:sz w:val="28"/>
          <w:szCs w:val="28"/>
        </w:rPr>
      </w:pPr>
    </w:p>
    <w:p w:rsidR="0067462C" w:rsidRDefault="00834C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 Размер платы, взимаемой с родителей (законных представителей) за присмотр и уход за детьми в ДОО (далее - родительская плата),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администрацией </w:t>
      </w:r>
      <w:r>
        <w:rPr>
          <w:spacing w:val="-1"/>
          <w:sz w:val="28"/>
          <w:szCs w:val="28"/>
        </w:rPr>
        <w:t>Георгиевского муниципального округа Ставропольск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7462C" w:rsidRDefault="00834CB8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Перечень расходов, учитываемых при установлении родительской </w:t>
      </w:r>
      <w:r>
        <w:rPr>
          <w:sz w:val="28"/>
          <w:szCs w:val="28"/>
        </w:rPr>
        <w:lastRenderedPageBreak/>
        <w:t>платы, и расчет родительской платы определяется Методикой расчета платы, взимаемой с родителей (законных представителей) за присмотр и уход за детьми, осваивающими образовательные программы дошкольного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в муниципальных дошкольных образовательных организациях </w:t>
      </w:r>
      <w:r>
        <w:rPr>
          <w:spacing w:val="-1"/>
          <w:sz w:val="28"/>
          <w:szCs w:val="28"/>
        </w:rPr>
        <w:t>Георгие</w:t>
      </w:r>
      <w:r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>ского муниципального округа Ставропольского края</w:t>
      </w:r>
      <w:r>
        <w:rPr>
          <w:sz w:val="28"/>
          <w:szCs w:val="28"/>
        </w:rPr>
        <w:t>, осуществляющих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зовательную деятельность согласно приложению к настоящ</w:t>
      </w:r>
      <w:r w:rsidR="00854BEA">
        <w:rPr>
          <w:sz w:val="28"/>
          <w:szCs w:val="28"/>
        </w:rPr>
        <w:t>ему П</w:t>
      </w:r>
      <w:r>
        <w:rPr>
          <w:sz w:val="28"/>
          <w:szCs w:val="28"/>
        </w:rPr>
        <w:t>орядку.</w:t>
      </w:r>
      <w:proofErr w:type="gramEnd"/>
    </w:p>
    <w:p w:rsidR="0067462C" w:rsidRDefault="00834C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Размер ежемесячной </w:t>
      </w:r>
      <w:r>
        <w:rPr>
          <w:sz w:val="28"/>
          <w:szCs w:val="28"/>
        </w:rPr>
        <w:t>родительской платы</w:t>
      </w:r>
      <w:r>
        <w:rPr>
          <w:color w:val="auto"/>
          <w:sz w:val="28"/>
          <w:szCs w:val="28"/>
        </w:rPr>
        <w:t xml:space="preserve"> за присмотр и уход за детьми в ДОО устанавливается в процентном соотношении к затратам за присмотр и уход на одного ребенка, составляет 32,14 % затрат за присмотр и уход за 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бенком в ДОО. Пересмотр процентного соотношения к затратам за присмотр и уход одного ребенка в ДОО (доля родительской платы) производится не чаще одного раза в год</w:t>
      </w:r>
      <w:r w:rsidR="00854BEA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путем внесения изменения в настоящий Порядок. 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дительская плата, поступившая в ДОО, расходуется на приобретение проду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тов питания.</w:t>
      </w:r>
    </w:p>
    <w:p w:rsidR="0067462C" w:rsidRDefault="00834C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proofErr w:type="gramStart"/>
      <w:r>
        <w:rPr>
          <w:color w:val="auto"/>
          <w:sz w:val="28"/>
          <w:szCs w:val="28"/>
        </w:rPr>
        <w:t>В целях материальной поддержки воспитания и обучения детей, 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сещающих ДОО, родителям (законным представителям) выплачивается ко</w:t>
      </w:r>
      <w:r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пенсация части родительской платы в соответствии с пунктом 5 стать</w:t>
      </w:r>
      <w:r w:rsidR="00854BEA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65 Федерального закона от 29 декабря 2012 г. № 273-ФЗ «Об образовании в Ро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сийской Федерации» в порядке</w:t>
      </w:r>
      <w:r w:rsidR="00854BEA">
        <w:rPr>
          <w:color w:val="auto"/>
          <w:sz w:val="28"/>
          <w:szCs w:val="28"/>
        </w:rPr>
        <w:t>, установленно</w:t>
      </w:r>
      <w:r>
        <w:rPr>
          <w:color w:val="auto"/>
          <w:sz w:val="28"/>
          <w:szCs w:val="28"/>
        </w:rPr>
        <w:t>м постановлением Правител</w:t>
      </w:r>
      <w:r>
        <w:rPr>
          <w:color w:val="auto"/>
          <w:sz w:val="28"/>
          <w:szCs w:val="28"/>
        </w:rPr>
        <w:t>ь</w:t>
      </w:r>
      <w:r w:rsidR="00854BEA">
        <w:rPr>
          <w:color w:val="auto"/>
          <w:sz w:val="28"/>
          <w:szCs w:val="28"/>
        </w:rPr>
        <w:t xml:space="preserve">ства Ставропольского края </w:t>
      </w:r>
      <w:r>
        <w:rPr>
          <w:color w:val="auto"/>
          <w:sz w:val="28"/>
          <w:szCs w:val="28"/>
        </w:rPr>
        <w:t>от 26 февраля 2007 г. № 26-п «О компенсации ч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сти платы, взимаемой с родителей (законных представителей</w:t>
      </w:r>
      <w:proofErr w:type="gramEnd"/>
      <w:r>
        <w:rPr>
          <w:color w:val="auto"/>
          <w:sz w:val="28"/>
          <w:szCs w:val="28"/>
        </w:rPr>
        <w:t>) за присмотр и уход за детьми, осваивающими образовательные программы дошкольного образования в образовательных организациях». Право на получение компе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сации имеет один из родителей (законных представителей), внесших род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тельскую плату за присмотр и уход за детьми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соответствующей ДОО.</w:t>
      </w:r>
    </w:p>
    <w:p w:rsidR="0067462C" w:rsidRDefault="00834C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Не взимается родительская плата за присмотр и уход за детьми-инвалидами, детьми-сиротами и детьми, оставшимися без попечения родит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лей, а также за детьми с туберкулезной интоксикацией, обучающимися в ДОО.</w:t>
      </w:r>
    </w:p>
    <w:p w:rsidR="0067462C" w:rsidRDefault="00834C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Родительская плата с родителей (законных представителей), име</w:t>
      </w:r>
      <w:r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>щих детей с ограниченными возможностями здоровья, посещающих группы компенсирующей направленности взимается в размере 50 % от установле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ного размера платы.</w:t>
      </w:r>
    </w:p>
    <w:p w:rsidR="0067462C" w:rsidRDefault="00834C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Освобождение от родительской платы полностью или частично пр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изводится на основании следующих документов:</w:t>
      </w:r>
    </w:p>
    <w:p w:rsidR="0067462C" w:rsidRDefault="00834C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письменного заявления родителя (законного представителя);</w:t>
      </w:r>
    </w:p>
    <w:p w:rsidR="0067462C" w:rsidRDefault="00834C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копии справки, подтверждающей факт установления инвалидности;</w:t>
      </w:r>
    </w:p>
    <w:p w:rsidR="0067462C" w:rsidRDefault="00834C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копии медицинской справки, подтверждающей факт наличия тубе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кулезной интоксикации у ребенка;</w:t>
      </w:r>
    </w:p>
    <w:p w:rsidR="0067462C" w:rsidRDefault="00834C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копии документов, подтверждающих, что ребенок относится к кат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гории детей-сирот и детей, оставшихся без попечения родителей (стать</w:t>
      </w:r>
      <w:r w:rsidR="00854BEA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1 Федерального закона от 21 декабря 1996 г. № 159-ФЗ «О дополнительных г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рантиях по социальной поддержке детей-сирот и детей, оставшихся без 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печения родителей»);</w:t>
      </w:r>
    </w:p>
    <w:p w:rsidR="0067462C" w:rsidRDefault="00834C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5) заключение территориальной </w:t>
      </w:r>
      <w:r>
        <w:rPr>
          <w:bCs/>
          <w:color w:val="auto"/>
          <w:sz w:val="28"/>
          <w:szCs w:val="28"/>
        </w:rPr>
        <w:t>психолого-медико-педагогической к</w:t>
      </w:r>
      <w:r>
        <w:rPr>
          <w:bCs/>
          <w:color w:val="auto"/>
          <w:sz w:val="28"/>
          <w:szCs w:val="28"/>
        </w:rPr>
        <w:t>о</w:t>
      </w:r>
      <w:r>
        <w:rPr>
          <w:bCs/>
          <w:color w:val="auto"/>
          <w:sz w:val="28"/>
          <w:szCs w:val="28"/>
        </w:rPr>
        <w:t>миссии</w:t>
      </w:r>
      <w:r>
        <w:rPr>
          <w:bCs/>
          <w:color w:val="222222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для детей с ограниченными возможностями здоровья, посещающих группы компенсирующей направленности.</w:t>
      </w:r>
    </w:p>
    <w:p w:rsidR="0067462C" w:rsidRDefault="00834C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Заявление и копии необходимых документов, указанных в пункте </w:t>
      </w:r>
      <w:r w:rsidR="00854BEA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настоящего Порядка, родителями (законными представителями) предоста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ляется в ДОО. Заявление регистрируется в журнале входящей корреспонде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ции ДОО.</w:t>
      </w:r>
    </w:p>
    <w:p w:rsidR="0067462C" w:rsidRDefault="00834C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 Заявление об освобождении от родительской платы рассматривае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ся руководителем ДОО в течение 3 рабочих дней. По результатам рассмотр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 заявления принимается решение об освобождении от родительской пл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ты или об отказе в освобождении от родительской платы.</w:t>
      </w:r>
    </w:p>
    <w:p w:rsidR="0067462C" w:rsidRDefault="00834C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 Основаниями для отказа в освобождении от родительской платы,  являются:</w:t>
      </w:r>
    </w:p>
    <w:p w:rsidR="0067462C" w:rsidRDefault="00834C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предоставление неполного перечня документов, указанных в пункте 8 настоящего Порядка;</w:t>
      </w:r>
    </w:p>
    <w:p w:rsidR="0067462C" w:rsidRDefault="00834C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недостоверность сведений, содержащихся в предоставленных док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ментах.</w:t>
      </w:r>
    </w:p>
    <w:p w:rsidR="0067462C" w:rsidRDefault="00834C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 Родители (законные представители) уведомляются о принятом 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шении в течение 2 рабочих дней.</w:t>
      </w:r>
    </w:p>
    <w:p w:rsidR="0067462C" w:rsidRDefault="00834C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 Освобождение от родительской платы или отмена освобождения (в случае наступления обстоятельств, исключающих освобождение от род</w:t>
      </w:r>
      <w:r>
        <w:rPr>
          <w:color w:val="auto"/>
          <w:sz w:val="28"/>
          <w:szCs w:val="28"/>
        </w:rPr>
        <w:t>и</w:t>
      </w:r>
      <w:r w:rsidR="000C434F">
        <w:rPr>
          <w:color w:val="auto"/>
          <w:sz w:val="28"/>
          <w:szCs w:val="28"/>
        </w:rPr>
        <w:t xml:space="preserve">тельской платы) </w:t>
      </w:r>
      <w:r>
        <w:rPr>
          <w:color w:val="auto"/>
          <w:sz w:val="28"/>
          <w:szCs w:val="28"/>
        </w:rPr>
        <w:t>производится с первого числа месяца, следующего за мес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цем представления документов в ДОО.</w:t>
      </w:r>
    </w:p>
    <w:p w:rsidR="0067462C" w:rsidRDefault="00834C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Освобождение от родительской платы или отмена освобождения (наступление обстоятельств, исключающих освобождение от родительской платы) в соответствии с настоящим Порядком оформляются приказом рук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водителя ДОО.</w:t>
      </w:r>
    </w:p>
    <w:p w:rsidR="0067462C" w:rsidRDefault="00834C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 Родители (законные представители), не представившие своевреме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но в ДОО документы, необходимые для освобождения от родительской пл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ты, вносят ее на общих основаниях.</w:t>
      </w:r>
    </w:p>
    <w:p w:rsidR="0067462C" w:rsidRDefault="00834CB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15. Пересмотр родительской платы за присмотр и уход за детьми в ДОО в сторону увеличения в пределах нормативов, установленных Фед</w:t>
      </w:r>
      <w:r>
        <w:rPr>
          <w:color w:val="auto"/>
          <w:sz w:val="28"/>
          <w:szCs w:val="28"/>
        </w:rPr>
        <w:t>е</w:t>
      </w:r>
      <w:r w:rsidR="000C434F">
        <w:rPr>
          <w:color w:val="auto"/>
          <w:sz w:val="28"/>
          <w:szCs w:val="28"/>
        </w:rPr>
        <w:t>ральным законом</w:t>
      </w:r>
      <w:r>
        <w:rPr>
          <w:color w:val="auto"/>
          <w:sz w:val="28"/>
          <w:szCs w:val="28"/>
        </w:rPr>
        <w:t xml:space="preserve"> от 29 декабря 2012 г. № 273-ФЗ «Об образовании в Росси</w:t>
      </w:r>
      <w:r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>ской Федерации», производится не чаще одного раза в год.</w:t>
      </w:r>
    </w:p>
    <w:p w:rsidR="0067462C" w:rsidRDefault="0067462C">
      <w:pPr>
        <w:pStyle w:val="Default"/>
        <w:rPr>
          <w:color w:val="auto"/>
          <w:sz w:val="28"/>
          <w:szCs w:val="28"/>
        </w:rPr>
      </w:pPr>
    </w:p>
    <w:p w:rsidR="0067462C" w:rsidRDefault="00834CB8">
      <w:pPr>
        <w:pStyle w:val="Default"/>
        <w:numPr>
          <w:ilvl w:val="0"/>
          <w:numId w:val="2"/>
        </w:numPr>
        <w:tabs>
          <w:tab w:val="left" w:pos="284"/>
        </w:tabs>
        <w:spacing w:line="24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Порядок внесения родительской платы</w:t>
      </w:r>
    </w:p>
    <w:p w:rsidR="0067462C" w:rsidRDefault="0067462C">
      <w:pPr>
        <w:pStyle w:val="Default"/>
        <w:rPr>
          <w:color w:val="auto"/>
          <w:sz w:val="28"/>
          <w:szCs w:val="28"/>
        </w:rPr>
      </w:pPr>
    </w:p>
    <w:p w:rsidR="0067462C" w:rsidRDefault="00834CB8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16. </w:t>
      </w:r>
      <w:r>
        <w:rPr>
          <w:rFonts w:eastAsia="Calibri"/>
          <w:sz w:val="28"/>
          <w:szCs w:val="28"/>
        </w:rPr>
        <w:t>Родители (законные представители) обязаны ежемесячно вносить родительскую плату в безналичном порядке и в сроки, предусмотренные д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говором об образовании не позднее 10-го числа текущего месяца в размере 100 % предоплаты, с учетом перерасчета за предыдущий месяц. Платежные реквизиты для уплаты родительской платы доводятся до сведений родителей (законных представителей) путем размещения информации в общедоступных местах в ДОО, на официальном сайте</w:t>
      </w:r>
      <w:r>
        <w:rPr>
          <w:sz w:val="28"/>
          <w:szCs w:val="28"/>
        </w:rPr>
        <w:t>.</w:t>
      </w:r>
    </w:p>
    <w:p w:rsidR="0067462C" w:rsidRDefault="00834CB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17. Внесённая родительская плата за дни непосещения ребёнком ДОО, согласно договору об образовании между родителями (законными предст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вителями) и ДОО учитывается в следующем месяце.</w:t>
      </w:r>
    </w:p>
    <w:p w:rsidR="0067462C" w:rsidRDefault="00834CB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18. Излишне начисленная (вследствие счетной ошибки) и внесенная сумма родительской платы на основании заявления родителей (законных представителей) и приказа руководителя ДОО засчитывается в счет род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тельской платы, взимаемой за следующий месяц посещения ребенком ДОО</w:t>
      </w:r>
      <w:r>
        <w:rPr>
          <w:rFonts w:eastAsia="Calibri"/>
          <w:sz w:val="28"/>
          <w:szCs w:val="28"/>
        </w:rPr>
        <w:t>, либо возвращается плательщику на расчетный счет.</w:t>
      </w:r>
    </w:p>
    <w:p w:rsidR="0067462C" w:rsidRDefault="00834CB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В случае </w:t>
      </w:r>
      <w:proofErr w:type="gramStart"/>
      <w:r>
        <w:rPr>
          <w:color w:val="auto"/>
          <w:sz w:val="28"/>
          <w:szCs w:val="28"/>
        </w:rPr>
        <w:t>не внесения</w:t>
      </w:r>
      <w:proofErr w:type="gramEnd"/>
      <w:r>
        <w:rPr>
          <w:color w:val="auto"/>
          <w:sz w:val="28"/>
          <w:szCs w:val="28"/>
        </w:rPr>
        <w:t xml:space="preserve"> родительской платы более трех месяцев з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долженность взыскивается с родителей (законных представителей) в поря</w:t>
      </w: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ке</w:t>
      </w:r>
      <w:r w:rsidR="00950930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определенном действующим законодательством Российской Федерации.</w:t>
      </w:r>
    </w:p>
    <w:p w:rsidR="0067462C" w:rsidRDefault="00834CB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20. Ответственность за своевременное поступление родительской пл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ты и ее целевое расходование несет руководитель ДОО.</w:t>
      </w:r>
    </w:p>
    <w:p w:rsidR="0067462C" w:rsidRDefault="0067462C">
      <w:pPr>
        <w:pStyle w:val="Default"/>
        <w:jc w:val="both"/>
        <w:rPr>
          <w:color w:val="auto"/>
          <w:sz w:val="28"/>
          <w:szCs w:val="28"/>
        </w:rPr>
      </w:pPr>
    </w:p>
    <w:p w:rsidR="00BA5B0D" w:rsidRDefault="00BA5B0D">
      <w:pPr>
        <w:pStyle w:val="Default"/>
        <w:jc w:val="both"/>
        <w:rPr>
          <w:color w:val="auto"/>
          <w:sz w:val="28"/>
          <w:szCs w:val="28"/>
        </w:rPr>
      </w:pPr>
    </w:p>
    <w:p w:rsidR="00BA5B0D" w:rsidRDefault="00BA5B0D">
      <w:pPr>
        <w:pStyle w:val="Default"/>
        <w:jc w:val="both"/>
        <w:rPr>
          <w:color w:val="auto"/>
          <w:sz w:val="28"/>
          <w:szCs w:val="28"/>
        </w:rPr>
      </w:pPr>
    </w:p>
    <w:p w:rsidR="0067462C" w:rsidRDefault="00BA5B0D" w:rsidP="00BA5B0D">
      <w:pPr>
        <w:shd w:val="clear" w:color="auto" w:fill="FFFFFF"/>
        <w:spacing w:line="240" w:lineRule="exact"/>
        <w:jc w:val="center"/>
        <w:rPr>
          <w:spacing w:val="-1"/>
          <w:sz w:val="28"/>
          <w:szCs w:val="28"/>
        </w:rPr>
      </w:pPr>
      <w:bookmarkStart w:id="0" w:name="_GoBack"/>
      <w:r>
        <w:rPr>
          <w:spacing w:val="-1"/>
          <w:sz w:val="28"/>
          <w:szCs w:val="28"/>
        </w:rPr>
        <w:t>____</w:t>
      </w:r>
    </w:p>
    <w:bookmarkEnd w:id="0"/>
    <w:p w:rsidR="00950930" w:rsidRDefault="00950930">
      <w:pPr>
        <w:pStyle w:val="Default"/>
        <w:jc w:val="both"/>
        <w:rPr>
          <w:color w:val="auto"/>
          <w:sz w:val="28"/>
          <w:szCs w:val="28"/>
        </w:rPr>
        <w:sectPr w:rsidR="00950930" w:rsidSect="00E80C00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7462C" w:rsidRDefault="00834CB8">
      <w:pPr>
        <w:shd w:val="clear" w:color="auto" w:fill="FFFFFF"/>
        <w:spacing w:line="240" w:lineRule="exact"/>
        <w:ind w:left="5245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</w:t>
      </w:r>
    </w:p>
    <w:p w:rsidR="0067462C" w:rsidRDefault="0067462C">
      <w:pPr>
        <w:shd w:val="clear" w:color="auto" w:fill="FFFFFF"/>
        <w:spacing w:line="240" w:lineRule="exact"/>
        <w:ind w:left="5245"/>
        <w:jc w:val="both"/>
        <w:rPr>
          <w:spacing w:val="-1"/>
          <w:sz w:val="28"/>
          <w:szCs w:val="28"/>
        </w:rPr>
      </w:pPr>
    </w:p>
    <w:p w:rsidR="0067462C" w:rsidRDefault="00834CB8">
      <w:pPr>
        <w:pStyle w:val="Default"/>
        <w:spacing w:line="240" w:lineRule="exact"/>
        <w:ind w:left="5245"/>
        <w:jc w:val="both"/>
        <w:rPr>
          <w:spacing w:val="-1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к Порядку регулирования платы, взимаемой с родителей (законных представителей) за присмотр и уход за детьми, осваивающими образовательные программы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школьного образования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дошкольных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вательных организациях </w:t>
      </w:r>
      <w:r>
        <w:rPr>
          <w:spacing w:val="-1"/>
          <w:sz w:val="28"/>
          <w:szCs w:val="28"/>
        </w:rPr>
        <w:t>Георг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евского муниципального округа Ставропольского края</w:t>
      </w:r>
      <w:proofErr w:type="gramEnd"/>
    </w:p>
    <w:p w:rsidR="0067462C" w:rsidRDefault="0067462C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67462C" w:rsidRDefault="0067462C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67462C" w:rsidRDefault="0067462C">
      <w:pPr>
        <w:shd w:val="clear" w:color="auto" w:fill="FFFFFF"/>
        <w:jc w:val="center"/>
        <w:rPr>
          <w:sz w:val="28"/>
          <w:szCs w:val="28"/>
        </w:rPr>
      </w:pPr>
    </w:p>
    <w:p w:rsidR="0067462C" w:rsidRDefault="0067462C">
      <w:pPr>
        <w:pStyle w:val="Default"/>
        <w:jc w:val="center"/>
        <w:rPr>
          <w:color w:val="auto"/>
          <w:sz w:val="28"/>
          <w:szCs w:val="28"/>
        </w:rPr>
      </w:pPr>
    </w:p>
    <w:p w:rsidR="0067462C" w:rsidRDefault="00834CB8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МЕТОДИКА</w:t>
      </w:r>
    </w:p>
    <w:p w:rsidR="0067462C" w:rsidRDefault="0067462C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</w:p>
    <w:p w:rsidR="0067462C" w:rsidRDefault="00834CB8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расчета платы, взимаемой с родителей (законных представителей)</w:t>
      </w:r>
    </w:p>
    <w:p w:rsidR="0067462C" w:rsidRDefault="00834CB8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</w:t>
      </w:r>
      <w:r>
        <w:rPr>
          <w:spacing w:val="-1"/>
          <w:sz w:val="28"/>
          <w:szCs w:val="28"/>
        </w:rPr>
        <w:t>Георгиевского муниципального округа Ставропольского края</w:t>
      </w:r>
    </w:p>
    <w:p w:rsidR="0067462C" w:rsidRDefault="0067462C">
      <w:pPr>
        <w:pStyle w:val="Default"/>
        <w:jc w:val="both"/>
        <w:rPr>
          <w:color w:val="auto"/>
          <w:sz w:val="28"/>
          <w:szCs w:val="28"/>
        </w:rPr>
      </w:pPr>
    </w:p>
    <w:p w:rsidR="0067462C" w:rsidRDefault="0067462C">
      <w:pPr>
        <w:pStyle w:val="Default"/>
        <w:jc w:val="both"/>
        <w:rPr>
          <w:color w:val="auto"/>
          <w:sz w:val="28"/>
          <w:szCs w:val="28"/>
        </w:rPr>
      </w:pPr>
    </w:p>
    <w:p w:rsidR="0067462C" w:rsidRDefault="00834CB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gramStart"/>
      <w:r>
        <w:rPr>
          <w:color w:val="auto"/>
          <w:sz w:val="28"/>
          <w:szCs w:val="28"/>
        </w:rPr>
        <w:t>Настоящая методика регулирует порядок расчета платы</w:t>
      </w:r>
      <w:r w:rsidR="00950930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взимаемой с родителей (законных представителей) за присмотр и уход за детьми, осва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вающими образовательные программы дошкольного образования в муниц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пальных дошкольных образовательных организациях Георгиевского мун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ципального округа (далее - ДОО).</w:t>
      </w:r>
      <w:proofErr w:type="gramEnd"/>
    </w:p>
    <w:p w:rsidR="0067462C" w:rsidRDefault="00834CB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Родительская плата определяется исходя </w:t>
      </w:r>
      <w:proofErr w:type="gramStart"/>
      <w:r>
        <w:rPr>
          <w:color w:val="auto"/>
          <w:sz w:val="28"/>
          <w:szCs w:val="28"/>
        </w:rPr>
        <w:t>из</w:t>
      </w:r>
      <w:proofErr w:type="gramEnd"/>
      <w:r>
        <w:rPr>
          <w:color w:val="auto"/>
          <w:sz w:val="28"/>
          <w:szCs w:val="28"/>
        </w:rPr>
        <w:t>:</w:t>
      </w:r>
    </w:p>
    <w:p w:rsidR="0067462C" w:rsidRDefault="00834CB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уточненных плановых расходов ДОО текущего года по состоянию на 01 октября, за исключением расходов не входящих в перечень затрат;</w:t>
      </w:r>
    </w:p>
    <w:p w:rsidR="0067462C" w:rsidRDefault="00834CB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фактического количества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 ДОО по состоянию на 01 сентября текущего года;</w:t>
      </w:r>
    </w:p>
    <w:p w:rsidR="0067462C" w:rsidRDefault="00834CB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планового количества месяцев посещения обучающихся ДОО в т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чение года.</w:t>
      </w:r>
    </w:p>
    <w:p w:rsidR="0067462C" w:rsidRDefault="00834CB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Родительская плата за присмотр и уход за детьми, осваивающими образовательные программы дошкольного образования в ДОО, </w:t>
      </w:r>
      <w:proofErr w:type="gramStart"/>
      <w:r>
        <w:rPr>
          <w:rFonts w:eastAsiaTheme="minorHAnsi"/>
          <w:sz w:val="28"/>
          <w:szCs w:val="28"/>
          <w:lang w:eastAsia="en-US"/>
        </w:rPr>
        <w:t>осуществл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ющих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образовательную деятельность, определяется по следующей формуле:</w:t>
      </w:r>
    </w:p>
    <w:p w:rsidR="0067462C" w:rsidRDefault="00834CB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Рпл</w:t>
      </w:r>
      <w:proofErr w:type="spellEnd"/>
      <w:r>
        <w:rPr>
          <w:rFonts w:eastAsiaTheme="minorHAnsi"/>
          <w:sz w:val="28"/>
          <w:szCs w:val="28"/>
          <w:lang w:eastAsia="en-US"/>
        </w:rPr>
        <w:t>=3пл/</w:t>
      </w:r>
      <w:proofErr w:type="spellStart"/>
      <w:r>
        <w:rPr>
          <w:rFonts w:eastAsiaTheme="minorHAnsi"/>
          <w:sz w:val="28"/>
          <w:szCs w:val="28"/>
          <w:lang w:eastAsia="en-US"/>
        </w:rPr>
        <w:t>Фд</w:t>
      </w:r>
      <w:proofErr w:type="spellEnd"/>
      <w:r>
        <w:rPr>
          <w:rFonts w:eastAsiaTheme="minorHAnsi"/>
          <w:sz w:val="28"/>
          <w:szCs w:val="28"/>
          <w:lang w:eastAsia="en-US"/>
        </w:rPr>
        <w:t>/</w:t>
      </w:r>
      <w:proofErr w:type="spellStart"/>
      <w:r>
        <w:rPr>
          <w:rFonts w:eastAsiaTheme="minorHAnsi"/>
          <w:sz w:val="28"/>
          <w:szCs w:val="28"/>
          <w:lang w:eastAsia="en-US"/>
        </w:rPr>
        <w:t>Фмес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* N где,</w:t>
      </w:r>
    </w:p>
    <w:p w:rsidR="0067462C" w:rsidRDefault="00834CB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Рпл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размер родительской платы;</w:t>
      </w:r>
    </w:p>
    <w:p w:rsidR="0067462C" w:rsidRDefault="00834CB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Зпл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уточненные плановые расходы ДОО на присмотр и уход за 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бенком в организации по состоянию на 01 октября текущего года;</w:t>
      </w:r>
    </w:p>
    <w:p w:rsidR="0067462C" w:rsidRDefault="00834CB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Фд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фактическое количество детей на 01 сентября текущего года;</w:t>
      </w:r>
    </w:p>
    <w:p w:rsidR="0067462C" w:rsidRDefault="00834CB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Фмес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плановое количество месяцев посещения воспитанников ДОО учреждения в течение года (9 мес.);</w:t>
      </w:r>
    </w:p>
    <w:p w:rsidR="0067462C" w:rsidRDefault="00834CB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N - доля родительской платы в объеме расходов на присмотр и уход за ребенком в дошкольной образовательной организации (показатель утвержд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ется ежегодно постановлением администрации Георгиевского </w:t>
      </w:r>
      <w:r>
        <w:rPr>
          <w:spacing w:val="-1"/>
          <w:sz w:val="28"/>
          <w:szCs w:val="28"/>
        </w:rPr>
        <w:t>муниципал</w:t>
      </w:r>
      <w:r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>ного</w:t>
      </w:r>
      <w:r>
        <w:rPr>
          <w:rFonts w:eastAsiaTheme="minorHAnsi"/>
          <w:sz w:val="28"/>
          <w:szCs w:val="28"/>
          <w:lang w:eastAsia="en-US"/>
        </w:rPr>
        <w:t xml:space="preserve"> округа Ставропольского края).</w:t>
      </w:r>
    </w:p>
    <w:p w:rsidR="0067462C" w:rsidRDefault="00834CB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Расходы по вводимой новой сети в расчеты не включаются. Родител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ская плата, поступившая в ДОО,  расходуется  в размере 100 % на приобр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тение продуктов питания, необходимых для организации полноценного и сбалансированного питания обучающихся в ДОО.</w:t>
      </w:r>
    </w:p>
    <w:p w:rsidR="0067462C" w:rsidRDefault="0067462C">
      <w:pPr>
        <w:spacing w:line="240" w:lineRule="exact"/>
        <w:jc w:val="center"/>
        <w:rPr>
          <w:sz w:val="28"/>
          <w:szCs w:val="28"/>
        </w:rPr>
      </w:pPr>
    </w:p>
    <w:p w:rsidR="0067462C" w:rsidRDefault="00834CB8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 ЗАТРАТ</w:t>
      </w:r>
    </w:p>
    <w:p w:rsidR="0067462C" w:rsidRDefault="0067462C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</w:p>
    <w:p w:rsidR="0067462C" w:rsidRDefault="00834CB8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установлении, родительской платы взимаемой с родителей</w:t>
      </w:r>
    </w:p>
    <w:p w:rsidR="0067462C" w:rsidRDefault="00834CB8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(законных представителей) за присмотр и уход за детьми, осваивающими</w:t>
      </w:r>
    </w:p>
    <w:p w:rsidR="0067462C" w:rsidRDefault="00834CB8">
      <w:pPr>
        <w:pStyle w:val="Default"/>
        <w:spacing w:line="240" w:lineRule="exact"/>
        <w:jc w:val="center"/>
        <w:rPr>
          <w:spacing w:val="-1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образовательные программы дошкольного образования в муниципальных дошкольных образовательных организациях </w:t>
      </w:r>
      <w:r>
        <w:rPr>
          <w:spacing w:val="-1"/>
          <w:sz w:val="28"/>
          <w:szCs w:val="28"/>
        </w:rPr>
        <w:t>Георгиевского муниципального</w:t>
      </w:r>
    </w:p>
    <w:p w:rsidR="0067462C" w:rsidRDefault="00834CB8">
      <w:pPr>
        <w:pStyle w:val="Default"/>
        <w:spacing w:line="240" w:lineRule="exact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округа Ставропольского края</w:t>
      </w:r>
    </w:p>
    <w:p w:rsidR="0067462C" w:rsidRDefault="0067462C">
      <w:pPr>
        <w:pStyle w:val="Default"/>
        <w:spacing w:line="240" w:lineRule="exact"/>
        <w:jc w:val="center"/>
        <w:rPr>
          <w:spacing w:val="-1"/>
          <w:sz w:val="28"/>
          <w:szCs w:val="28"/>
        </w:rPr>
      </w:pPr>
    </w:p>
    <w:p w:rsidR="0067462C" w:rsidRDefault="00834CB8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spacing w:val="-1"/>
          <w:sz w:val="28"/>
          <w:szCs w:val="28"/>
        </w:rPr>
        <w:t>«Оплата труда и начисления на оплату труда» - в части оплаты труда прочего персонала (помощник воспитателя, повар, подсобный рабочий по кухне).</w:t>
      </w:r>
    </w:p>
    <w:p w:rsidR="0067462C" w:rsidRDefault="00834CB8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«Увеличение стоимости материальных запасов необходимых для </w:t>
      </w:r>
      <w:r>
        <w:rPr>
          <w:color w:val="auto"/>
          <w:sz w:val="28"/>
          <w:szCs w:val="28"/>
        </w:rPr>
        <w:t xml:space="preserve">присмотра и ухода за детьми в ДОО» - затраты на приобретение </w:t>
      </w:r>
      <w:r>
        <w:rPr>
          <w:sz w:val="28"/>
          <w:szCs w:val="28"/>
        </w:rPr>
        <w:t>продуктов питания, моющих, чистящих и дезинфицирующих средств.</w:t>
      </w:r>
    </w:p>
    <w:p w:rsidR="0067462C" w:rsidRDefault="0067462C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:rsidR="0067462C" w:rsidRDefault="0067462C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:rsidR="0067462C" w:rsidRDefault="0067462C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:rsidR="0067462C" w:rsidRDefault="0067462C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:rsidR="0067462C" w:rsidRDefault="0067462C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:rsidR="0067462C" w:rsidRDefault="0067462C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:rsidR="0067462C" w:rsidRDefault="0067462C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:rsidR="0067462C" w:rsidRDefault="0067462C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:rsidR="0067462C" w:rsidRDefault="0067462C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:rsidR="0067462C" w:rsidRDefault="0067462C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:rsidR="0067462C" w:rsidRDefault="0067462C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:rsidR="0067462C" w:rsidRDefault="0067462C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:rsidR="0067462C" w:rsidRDefault="0067462C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:rsidR="0067462C" w:rsidRDefault="0067462C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:rsidR="0067462C" w:rsidRDefault="0067462C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:rsidR="0067462C" w:rsidRDefault="0067462C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:rsidR="0067462C" w:rsidRDefault="0067462C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:rsidR="0067462C" w:rsidRDefault="0067462C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sectPr w:rsidR="0067462C" w:rsidSect="00E80C00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B3D" w:rsidRDefault="00056B3D">
      <w:r>
        <w:separator/>
      </w:r>
    </w:p>
  </w:endnote>
  <w:endnote w:type="continuationSeparator" w:id="0">
    <w:p w:rsidR="00056B3D" w:rsidRDefault="0005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B3D" w:rsidRDefault="00056B3D">
      <w:r>
        <w:separator/>
      </w:r>
    </w:p>
  </w:footnote>
  <w:footnote w:type="continuationSeparator" w:id="0">
    <w:p w:rsidR="00056B3D" w:rsidRDefault="00056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388699"/>
    </w:sdtPr>
    <w:sdtEndPr/>
    <w:sdtContent>
      <w:p w:rsidR="0067462C" w:rsidRDefault="00834CB8">
        <w:pPr>
          <w:pStyle w:val="a6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BA5B0D">
          <w:rPr>
            <w:noProof/>
            <w:sz w:val="28"/>
            <w:szCs w:val="28"/>
          </w:rPr>
          <w:t>4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935533"/>
    <w:multiLevelType w:val="singleLevel"/>
    <w:tmpl w:val="AE935533"/>
    <w:lvl w:ilvl="0">
      <w:start w:val="1"/>
      <w:numFmt w:val="upperRoman"/>
      <w:suff w:val="space"/>
      <w:lvlText w:val="%1."/>
      <w:lvlJc w:val="left"/>
    </w:lvl>
  </w:abstractNum>
  <w:abstractNum w:abstractNumId="1">
    <w:nsid w:val="BF7892A4"/>
    <w:multiLevelType w:val="singleLevel"/>
    <w:tmpl w:val="BF7892A4"/>
    <w:lvl w:ilvl="0">
      <w:start w:val="1"/>
      <w:numFmt w:val="decimal"/>
      <w:suff w:val="space"/>
      <w:lvlText w:val="%1."/>
      <w:lvlJc w:val="left"/>
    </w:lvl>
  </w:abstractNum>
  <w:abstractNum w:abstractNumId="2">
    <w:nsid w:val="2B36659A"/>
    <w:multiLevelType w:val="multilevel"/>
    <w:tmpl w:val="2B36659A"/>
    <w:lvl w:ilvl="0">
      <w:start w:val="1"/>
      <w:numFmt w:val="decimal"/>
      <w:lvlText w:val="%1."/>
      <w:lvlJc w:val="left"/>
      <w:pPr>
        <w:ind w:left="1434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24CF8"/>
    <w:rsid w:val="00043CF0"/>
    <w:rsid w:val="00056B3D"/>
    <w:rsid w:val="00063582"/>
    <w:rsid w:val="000C434F"/>
    <w:rsid w:val="001661B2"/>
    <w:rsid w:val="001A3481"/>
    <w:rsid w:val="001D0DE9"/>
    <w:rsid w:val="00283E95"/>
    <w:rsid w:val="002A087D"/>
    <w:rsid w:val="00304DD3"/>
    <w:rsid w:val="00310318"/>
    <w:rsid w:val="003B7DBB"/>
    <w:rsid w:val="003F29C0"/>
    <w:rsid w:val="00404736"/>
    <w:rsid w:val="00424CC4"/>
    <w:rsid w:val="00424CF8"/>
    <w:rsid w:val="00446DB9"/>
    <w:rsid w:val="00471F64"/>
    <w:rsid w:val="004A188D"/>
    <w:rsid w:val="004C41BE"/>
    <w:rsid w:val="004F069B"/>
    <w:rsid w:val="0050589B"/>
    <w:rsid w:val="00555B08"/>
    <w:rsid w:val="00597B4D"/>
    <w:rsid w:val="005B448F"/>
    <w:rsid w:val="005C4CE6"/>
    <w:rsid w:val="006464B4"/>
    <w:rsid w:val="0067462C"/>
    <w:rsid w:val="00682861"/>
    <w:rsid w:val="007061F5"/>
    <w:rsid w:val="0073001B"/>
    <w:rsid w:val="00761BF4"/>
    <w:rsid w:val="0078242E"/>
    <w:rsid w:val="00786050"/>
    <w:rsid w:val="007C58CF"/>
    <w:rsid w:val="007E74A4"/>
    <w:rsid w:val="007E7633"/>
    <w:rsid w:val="00834CB8"/>
    <w:rsid w:val="0083584C"/>
    <w:rsid w:val="00845D10"/>
    <w:rsid w:val="00854BEA"/>
    <w:rsid w:val="0086093E"/>
    <w:rsid w:val="00865984"/>
    <w:rsid w:val="008B58EE"/>
    <w:rsid w:val="008C329E"/>
    <w:rsid w:val="008E056A"/>
    <w:rsid w:val="008F2965"/>
    <w:rsid w:val="00934723"/>
    <w:rsid w:val="009425D0"/>
    <w:rsid w:val="00950930"/>
    <w:rsid w:val="009A1F7A"/>
    <w:rsid w:val="009C1DCF"/>
    <w:rsid w:val="00A02726"/>
    <w:rsid w:val="00A0350D"/>
    <w:rsid w:val="00A071DE"/>
    <w:rsid w:val="00A55709"/>
    <w:rsid w:val="00A6195E"/>
    <w:rsid w:val="00AF22ED"/>
    <w:rsid w:val="00B02192"/>
    <w:rsid w:val="00B26CD6"/>
    <w:rsid w:val="00B93E7C"/>
    <w:rsid w:val="00BA1534"/>
    <w:rsid w:val="00BA5786"/>
    <w:rsid w:val="00BA5B0D"/>
    <w:rsid w:val="00C54278"/>
    <w:rsid w:val="00CA2785"/>
    <w:rsid w:val="00CB160B"/>
    <w:rsid w:val="00D51538"/>
    <w:rsid w:val="00D84037"/>
    <w:rsid w:val="00D86429"/>
    <w:rsid w:val="00DB7DB7"/>
    <w:rsid w:val="00DC7AD4"/>
    <w:rsid w:val="00E22F5A"/>
    <w:rsid w:val="00E735EE"/>
    <w:rsid w:val="00E80C00"/>
    <w:rsid w:val="00E83294"/>
    <w:rsid w:val="00E929F7"/>
    <w:rsid w:val="00EA5FA7"/>
    <w:rsid w:val="00EE476E"/>
    <w:rsid w:val="00EE50C5"/>
    <w:rsid w:val="00F032AA"/>
    <w:rsid w:val="00F547C6"/>
    <w:rsid w:val="00F56067"/>
    <w:rsid w:val="00FC1485"/>
    <w:rsid w:val="00FD0CC2"/>
    <w:rsid w:val="2CA030FA"/>
    <w:rsid w:val="2ED403A8"/>
    <w:rsid w:val="409432D6"/>
    <w:rsid w:val="555F558E"/>
    <w:rsid w:val="617B6A41"/>
    <w:rsid w:val="6696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3">
    <w:name w:val="heading 3"/>
    <w:basedOn w:val="a"/>
    <w:link w:val="30"/>
    <w:qFormat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qFormat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rg-gorono.ru/files/191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eorg-gorono.ru/files/Postanovleniya/3339_04-12-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SpecDOU</dc:creator>
  <cp:lastModifiedBy>Васекина</cp:lastModifiedBy>
  <cp:revision>31</cp:revision>
  <cp:lastPrinted>2023-12-06T11:11:00Z</cp:lastPrinted>
  <dcterms:created xsi:type="dcterms:W3CDTF">2017-08-18T08:50:00Z</dcterms:created>
  <dcterms:modified xsi:type="dcterms:W3CDTF">2023-12-06T11:12:00Z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C9ED470B87934DD4BB238593A57BEEB1_12</vt:lpwstr>
  </property>
</Properties>
</file>