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95" w:rsidRPr="00EC1175" w:rsidRDefault="00E00495" w:rsidP="00EC11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</w:t>
      </w:r>
      <w:r w:rsidR="00EC1175"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>ГЕОРГИЕВСКОГО</w:t>
      </w:r>
      <w:proofErr w:type="gramEnd"/>
    </w:p>
    <w:p w:rsidR="00E00495" w:rsidRPr="00EC1175" w:rsidRDefault="00E00495" w:rsidP="00EC11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>ГОРОДСКОГО ОКРУГА</w:t>
      </w:r>
    </w:p>
    <w:p w:rsidR="00E00495" w:rsidRPr="00EC1175" w:rsidRDefault="00E00495" w:rsidP="00EC11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EC1175" w:rsidRPr="00EC1175" w:rsidRDefault="00EC1175" w:rsidP="00EC11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C1175" w:rsidRPr="00EC1175" w:rsidRDefault="00EC1175" w:rsidP="00EC11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8318C" w:rsidRPr="00EC1175" w:rsidRDefault="0008318C" w:rsidP="00EC11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1175">
        <w:rPr>
          <w:rFonts w:ascii="Arial" w:eastAsia="Times New Roman" w:hAnsi="Arial" w:cs="Arial"/>
          <w:b/>
          <w:sz w:val="32"/>
          <w:szCs w:val="32"/>
          <w:lang w:eastAsia="ru-RU"/>
        </w:rPr>
        <w:t>30 июля 2018 г. № 1900</w:t>
      </w:r>
    </w:p>
    <w:p w:rsidR="00E00495" w:rsidRPr="00EC1175" w:rsidRDefault="00E00495" w:rsidP="00EC11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D5484" w:rsidRPr="00EC1175" w:rsidRDefault="00EC1175" w:rsidP="00EC117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C1175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EC1175">
        <w:rPr>
          <w:rFonts w:ascii="Arial" w:hAnsi="Arial" w:cs="Arial"/>
          <w:b/>
          <w:sz w:val="32"/>
          <w:szCs w:val="32"/>
        </w:rPr>
        <w:t>ПОРЯДКА УСТАНОВЛЕНИЯ ПРИЧИН НАРУШЕНИЯ ЗАКОНОД</w:t>
      </w:r>
      <w:r w:rsidRPr="00EC1175">
        <w:rPr>
          <w:rFonts w:ascii="Arial" w:hAnsi="Arial" w:cs="Arial"/>
          <w:b/>
          <w:sz w:val="32"/>
          <w:szCs w:val="32"/>
        </w:rPr>
        <w:t>А</w:t>
      </w:r>
      <w:r w:rsidRPr="00EC1175">
        <w:rPr>
          <w:rFonts w:ascii="Arial" w:hAnsi="Arial" w:cs="Arial"/>
          <w:b/>
          <w:sz w:val="32"/>
          <w:szCs w:val="32"/>
        </w:rPr>
        <w:t>ТЕЛЬСТВА</w:t>
      </w:r>
      <w:proofErr w:type="gramEnd"/>
      <w:r w:rsidRPr="00EC1175">
        <w:rPr>
          <w:rFonts w:ascii="Arial" w:hAnsi="Arial" w:cs="Arial"/>
          <w:b/>
          <w:sz w:val="32"/>
          <w:szCs w:val="32"/>
        </w:rPr>
        <w:t xml:space="preserve"> О ГРАДОСТРОИТЕЛЬНОЙ ДЕЯТЕЛЬНОСТИ НА ТЕРРИТОРИИ ГЕОРГИЕ</w:t>
      </w:r>
      <w:r w:rsidRPr="00EC1175">
        <w:rPr>
          <w:rFonts w:ascii="Arial" w:hAnsi="Arial" w:cs="Arial"/>
          <w:b/>
          <w:sz w:val="32"/>
          <w:szCs w:val="32"/>
        </w:rPr>
        <w:t>В</w:t>
      </w:r>
      <w:r w:rsidRPr="00EC1175">
        <w:rPr>
          <w:rFonts w:ascii="Arial" w:hAnsi="Arial" w:cs="Arial"/>
          <w:b/>
          <w:sz w:val="32"/>
          <w:szCs w:val="32"/>
        </w:rPr>
        <w:t>СКОГО ГОРОДСКОГО ОКРУГА СТАВРОПОЛЬСКОГО КРАЯ</w:t>
      </w:r>
    </w:p>
    <w:p w:rsidR="009D5484" w:rsidRPr="00EC1175" w:rsidRDefault="009D5484" w:rsidP="00EC1175">
      <w:pPr>
        <w:pStyle w:val="ConsPlusTitle"/>
        <w:widowControl/>
        <w:rPr>
          <w:b w:val="0"/>
          <w:sz w:val="24"/>
          <w:szCs w:val="24"/>
        </w:rPr>
      </w:pPr>
    </w:p>
    <w:p w:rsidR="009D5484" w:rsidRPr="00EC1175" w:rsidRDefault="009D5484" w:rsidP="00EC1175">
      <w:pPr>
        <w:pStyle w:val="ConsPlusTitle"/>
        <w:widowControl/>
        <w:rPr>
          <w:b w:val="0"/>
          <w:sz w:val="24"/>
          <w:szCs w:val="24"/>
        </w:rPr>
      </w:pPr>
    </w:p>
    <w:p w:rsidR="009D5484" w:rsidRPr="00EC1175" w:rsidRDefault="009D5484" w:rsidP="00EC11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175">
        <w:rPr>
          <w:rFonts w:ascii="Arial" w:hAnsi="Arial" w:cs="Arial"/>
          <w:sz w:val="24"/>
          <w:szCs w:val="24"/>
        </w:rPr>
        <w:t>В соответствии со статьей 62 Градостроительного кодекса Российской Федерации, Федеральным законом от 6 октября 2003 г. № 131-ФЗ «Об общих при</w:t>
      </w:r>
      <w:r w:rsidRPr="00EC1175">
        <w:rPr>
          <w:rFonts w:ascii="Arial" w:hAnsi="Arial" w:cs="Arial"/>
          <w:sz w:val="24"/>
          <w:szCs w:val="24"/>
        </w:rPr>
        <w:t>н</w:t>
      </w:r>
      <w:r w:rsidRPr="00EC1175">
        <w:rPr>
          <w:rFonts w:ascii="Arial" w:hAnsi="Arial" w:cs="Arial"/>
          <w:sz w:val="24"/>
          <w:szCs w:val="24"/>
        </w:rPr>
        <w:t>ципах организации местного самоуправления в Российской Федерации», на осн</w:t>
      </w:r>
      <w:r w:rsidRPr="00EC1175">
        <w:rPr>
          <w:rFonts w:ascii="Arial" w:hAnsi="Arial" w:cs="Arial"/>
          <w:sz w:val="24"/>
          <w:szCs w:val="24"/>
        </w:rPr>
        <w:t>о</w:t>
      </w:r>
      <w:r w:rsidRPr="00EC1175">
        <w:rPr>
          <w:rFonts w:ascii="Arial" w:hAnsi="Arial" w:cs="Arial"/>
          <w:sz w:val="24"/>
          <w:szCs w:val="24"/>
        </w:rPr>
        <w:t>вании статей 57, 61 Устава Георгиевского городского округа Ставропольского края, администрация Георгиевского городского округа Ставр</w:t>
      </w:r>
      <w:r w:rsidRPr="00EC1175">
        <w:rPr>
          <w:rFonts w:ascii="Arial" w:hAnsi="Arial" w:cs="Arial"/>
          <w:sz w:val="24"/>
          <w:szCs w:val="24"/>
        </w:rPr>
        <w:t>о</w:t>
      </w:r>
      <w:r w:rsidR="00EC1175">
        <w:rPr>
          <w:rFonts w:ascii="Arial" w:hAnsi="Arial" w:cs="Arial"/>
          <w:sz w:val="24"/>
          <w:szCs w:val="24"/>
        </w:rPr>
        <w:t>польского края</w:t>
      </w:r>
    </w:p>
    <w:p w:rsidR="009D5484" w:rsidRPr="00EC1175" w:rsidRDefault="009D5484" w:rsidP="00EC1175">
      <w:pPr>
        <w:pStyle w:val="a3"/>
        <w:ind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9D5484" w:rsidRPr="00EC1175" w:rsidRDefault="009D5484" w:rsidP="00EC1175">
      <w:pPr>
        <w:pStyle w:val="ConsPlusNormal"/>
        <w:widowControl/>
        <w:ind w:firstLine="0"/>
        <w:jc w:val="both"/>
        <w:rPr>
          <w:caps/>
          <w:sz w:val="24"/>
          <w:szCs w:val="24"/>
        </w:rPr>
      </w:pPr>
      <w:r w:rsidRPr="00EC1175">
        <w:rPr>
          <w:caps/>
          <w:sz w:val="24"/>
          <w:szCs w:val="24"/>
        </w:rPr>
        <w:t>постановляет:</w:t>
      </w:r>
    </w:p>
    <w:p w:rsidR="009D5484" w:rsidRPr="00EC1175" w:rsidRDefault="009D5484" w:rsidP="00EC11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5484" w:rsidRPr="00EC1175" w:rsidRDefault="009D5484" w:rsidP="00EC117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C1175">
        <w:rPr>
          <w:rFonts w:ascii="Arial" w:hAnsi="Arial" w:cs="Arial"/>
          <w:b w:val="0"/>
          <w:sz w:val="24"/>
          <w:szCs w:val="24"/>
        </w:rPr>
        <w:t>1. Утвердить прилагаемый Порядок установления причин нарушения законодательства о градостроительной деятельности на территории Георг</w:t>
      </w:r>
      <w:r w:rsidRPr="00EC1175">
        <w:rPr>
          <w:rFonts w:ascii="Arial" w:hAnsi="Arial" w:cs="Arial"/>
          <w:b w:val="0"/>
          <w:sz w:val="24"/>
          <w:szCs w:val="24"/>
        </w:rPr>
        <w:t>и</w:t>
      </w:r>
      <w:r w:rsidRPr="00EC1175">
        <w:rPr>
          <w:rFonts w:ascii="Arial" w:hAnsi="Arial" w:cs="Arial"/>
          <w:b w:val="0"/>
          <w:sz w:val="24"/>
          <w:szCs w:val="24"/>
        </w:rPr>
        <w:t>евского городского округа Ставропольского края.</w:t>
      </w:r>
    </w:p>
    <w:p w:rsidR="009D5484" w:rsidRPr="00EC1175" w:rsidRDefault="009D5484" w:rsidP="00EC117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C1175">
        <w:rPr>
          <w:rFonts w:ascii="Arial" w:hAnsi="Arial" w:cs="Arial"/>
          <w:b w:val="0"/>
          <w:sz w:val="24"/>
          <w:szCs w:val="24"/>
        </w:rPr>
        <w:t>2. Признать утратившим силу постановление администрации города Гео</w:t>
      </w:r>
      <w:r w:rsidRPr="00EC1175">
        <w:rPr>
          <w:rFonts w:ascii="Arial" w:hAnsi="Arial" w:cs="Arial"/>
          <w:b w:val="0"/>
          <w:sz w:val="24"/>
          <w:szCs w:val="24"/>
        </w:rPr>
        <w:t>р</w:t>
      </w:r>
      <w:r w:rsidRPr="00EC1175">
        <w:rPr>
          <w:rFonts w:ascii="Arial" w:hAnsi="Arial" w:cs="Arial"/>
          <w:b w:val="0"/>
          <w:sz w:val="24"/>
          <w:szCs w:val="24"/>
        </w:rPr>
        <w:t xml:space="preserve">гиевска Ставропольского края от 13 ноября 2012 года № 1566 «Об утверждении </w:t>
      </w:r>
      <w:proofErr w:type="gramStart"/>
      <w:r w:rsidRPr="00EC1175">
        <w:rPr>
          <w:rFonts w:ascii="Arial" w:hAnsi="Arial" w:cs="Arial"/>
          <w:b w:val="0"/>
          <w:sz w:val="24"/>
          <w:szCs w:val="24"/>
        </w:rPr>
        <w:t>Порядка установления причин нарушения з</w:t>
      </w:r>
      <w:r w:rsidRPr="00EC1175">
        <w:rPr>
          <w:rFonts w:ascii="Arial" w:hAnsi="Arial" w:cs="Arial"/>
          <w:b w:val="0"/>
          <w:sz w:val="24"/>
          <w:szCs w:val="24"/>
        </w:rPr>
        <w:t>а</w:t>
      </w:r>
      <w:r w:rsidRPr="00EC1175">
        <w:rPr>
          <w:rFonts w:ascii="Arial" w:hAnsi="Arial" w:cs="Arial"/>
          <w:b w:val="0"/>
          <w:sz w:val="24"/>
          <w:szCs w:val="24"/>
        </w:rPr>
        <w:t>конодательства</w:t>
      </w:r>
      <w:proofErr w:type="gramEnd"/>
      <w:r w:rsidRPr="00EC1175">
        <w:rPr>
          <w:rFonts w:ascii="Arial" w:hAnsi="Arial" w:cs="Arial"/>
          <w:b w:val="0"/>
          <w:sz w:val="24"/>
          <w:szCs w:val="24"/>
        </w:rPr>
        <w:t xml:space="preserve"> о градостроительной деятельности на территории г</w:t>
      </w:r>
      <w:r w:rsidRPr="00EC1175">
        <w:rPr>
          <w:rFonts w:ascii="Arial" w:hAnsi="Arial" w:cs="Arial"/>
          <w:b w:val="0"/>
          <w:sz w:val="24"/>
          <w:szCs w:val="24"/>
        </w:rPr>
        <w:t>о</w:t>
      </w:r>
      <w:r w:rsidRPr="00EC1175">
        <w:rPr>
          <w:rFonts w:ascii="Arial" w:hAnsi="Arial" w:cs="Arial"/>
          <w:b w:val="0"/>
          <w:sz w:val="24"/>
          <w:szCs w:val="24"/>
        </w:rPr>
        <w:t>рода Георгиевска».</w:t>
      </w:r>
    </w:p>
    <w:p w:rsidR="009D5484" w:rsidRPr="00EC1175" w:rsidRDefault="00E00495" w:rsidP="00EC117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C1175">
        <w:rPr>
          <w:rFonts w:ascii="Arial" w:hAnsi="Arial" w:cs="Arial"/>
          <w:b w:val="0"/>
          <w:sz w:val="24"/>
          <w:szCs w:val="24"/>
        </w:rPr>
        <w:t>3</w:t>
      </w:r>
      <w:r w:rsidR="009D5484" w:rsidRPr="00EC1175">
        <w:rPr>
          <w:rFonts w:ascii="Arial" w:hAnsi="Arial" w:cs="Arial"/>
          <w:b w:val="0"/>
          <w:sz w:val="24"/>
          <w:szCs w:val="24"/>
        </w:rPr>
        <w:t>.</w:t>
      </w:r>
      <w:r w:rsidR="009D5484" w:rsidRPr="00EC11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5484" w:rsidRPr="00EC1175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9D5484" w:rsidRPr="00EC1175">
        <w:rPr>
          <w:rFonts w:ascii="Arial" w:hAnsi="Arial" w:cs="Arial"/>
          <w:b w:val="0"/>
          <w:sz w:val="24"/>
          <w:szCs w:val="24"/>
        </w:rPr>
        <w:t xml:space="preserve"> выполнением настоящего постановления возложить на пе</w:t>
      </w:r>
      <w:r w:rsidR="009D5484" w:rsidRPr="00EC1175">
        <w:rPr>
          <w:rFonts w:ascii="Arial" w:hAnsi="Arial" w:cs="Arial"/>
          <w:b w:val="0"/>
          <w:sz w:val="24"/>
          <w:szCs w:val="24"/>
        </w:rPr>
        <w:t>р</w:t>
      </w:r>
      <w:r w:rsidR="009D5484" w:rsidRPr="00EC1175">
        <w:rPr>
          <w:rFonts w:ascii="Arial" w:hAnsi="Arial" w:cs="Arial"/>
          <w:b w:val="0"/>
          <w:sz w:val="24"/>
          <w:szCs w:val="24"/>
        </w:rPr>
        <w:t>вого заместителя главы администрации Георгиевского городского округа Ставр</w:t>
      </w:r>
      <w:r w:rsidR="009D5484" w:rsidRPr="00EC1175">
        <w:rPr>
          <w:rFonts w:ascii="Arial" w:hAnsi="Arial" w:cs="Arial"/>
          <w:b w:val="0"/>
          <w:sz w:val="24"/>
          <w:szCs w:val="24"/>
        </w:rPr>
        <w:t>о</w:t>
      </w:r>
      <w:r w:rsidR="009D5484" w:rsidRPr="00EC1175">
        <w:rPr>
          <w:rFonts w:ascii="Arial" w:hAnsi="Arial" w:cs="Arial"/>
          <w:b w:val="0"/>
          <w:sz w:val="24"/>
          <w:szCs w:val="24"/>
        </w:rPr>
        <w:t xml:space="preserve">польского края </w:t>
      </w:r>
      <w:proofErr w:type="spellStart"/>
      <w:r w:rsidR="009D5484" w:rsidRPr="00EC1175">
        <w:rPr>
          <w:rFonts w:ascii="Arial" w:hAnsi="Arial" w:cs="Arial"/>
          <w:b w:val="0"/>
          <w:sz w:val="24"/>
          <w:szCs w:val="24"/>
        </w:rPr>
        <w:t>Батина</w:t>
      </w:r>
      <w:proofErr w:type="spellEnd"/>
      <w:r w:rsidR="009D5484" w:rsidRPr="00EC1175">
        <w:rPr>
          <w:rFonts w:ascii="Arial" w:hAnsi="Arial" w:cs="Arial"/>
          <w:b w:val="0"/>
          <w:sz w:val="24"/>
          <w:szCs w:val="24"/>
        </w:rPr>
        <w:t xml:space="preserve"> Г.Г.</w:t>
      </w:r>
    </w:p>
    <w:p w:rsidR="009D5484" w:rsidRPr="00EC1175" w:rsidRDefault="00E00495" w:rsidP="00EC117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C1175">
        <w:rPr>
          <w:rFonts w:ascii="Arial" w:hAnsi="Arial" w:cs="Arial"/>
          <w:b w:val="0"/>
          <w:sz w:val="24"/>
          <w:szCs w:val="24"/>
        </w:rPr>
        <w:t>4</w:t>
      </w:r>
      <w:r w:rsidR="009D5484" w:rsidRPr="00EC1175">
        <w:rPr>
          <w:rFonts w:ascii="Arial" w:hAnsi="Arial" w:cs="Arial"/>
          <w:b w:val="0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9D5484" w:rsidRPr="00EC1175" w:rsidRDefault="009D5484" w:rsidP="00EC1175">
      <w:pPr>
        <w:pStyle w:val="a3"/>
        <w:ind w:firstLine="0"/>
        <w:jc w:val="right"/>
        <w:rPr>
          <w:rFonts w:ascii="Arial" w:hAnsi="Arial" w:cs="Arial"/>
          <w:b w:val="0"/>
          <w:sz w:val="24"/>
          <w:szCs w:val="24"/>
        </w:rPr>
      </w:pPr>
    </w:p>
    <w:p w:rsidR="009D5484" w:rsidRPr="00EC1175" w:rsidRDefault="009D5484" w:rsidP="00EC1175">
      <w:pPr>
        <w:pStyle w:val="a3"/>
        <w:ind w:firstLine="0"/>
        <w:jc w:val="right"/>
        <w:rPr>
          <w:rFonts w:ascii="Arial" w:hAnsi="Arial" w:cs="Arial"/>
          <w:b w:val="0"/>
          <w:sz w:val="24"/>
          <w:szCs w:val="24"/>
        </w:rPr>
      </w:pPr>
    </w:p>
    <w:p w:rsidR="009D5484" w:rsidRPr="00EC1175" w:rsidRDefault="009D5484" w:rsidP="00EC11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5484" w:rsidRPr="00EC1175" w:rsidRDefault="009D5484" w:rsidP="00EC11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175">
        <w:rPr>
          <w:rFonts w:ascii="Arial" w:hAnsi="Arial" w:cs="Arial"/>
          <w:sz w:val="24"/>
          <w:szCs w:val="24"/>
        </w:rPr>
        <w:t>Глава</w:t>
      </w:r>
    </w:p>
    <w:p w:rsidR="009D5484" w:rsidRPr="00EC1175" w:rsidRDefault="009D5484" w:rsidP="00EC11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175"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EC1175" w:rsidRDefault="009D5484" w:rsidP="00EC11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175">
        <w:rPr>
          <w:rFonts w:ascii="Arial" w:hAnsi="Arial" w:cs="Arial"/>
          <w:sz w:val="24"/>
          <w:szCs w:val="24"/>
        </w:rPr>
        <w:t>Ставропольского края</w:t>
      </w:r>
    </w:p>
    <w:p w:rsidR="009D5484" w:rsidRDefault="00EC1175" w:rsidP="00EC11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175">
        <w:rPr>
          <w:rFonts w:ascii="Arial" w:hAnsi="Arial" w:cs="Arial"/>
          <w:sz w:val="24"/>
          <w:szCs w:val="24"/>
        </w:rPr>
        <w:t>М.В.КЛЕТИН</w:t>
      </w:r>
    </w:p>
    <w:p w:rsidR="000014A8" w:rsidRDefault="000014A8" w:rsidP="00EC11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14A8" w:rsidRDefault="000014A8" w:rsidP="00EC11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014A8">
        <w:rPr>
          <w:rFonts w:ascii="Arial" w:hAnsi="Arial" w:cs="Arial"/>
          <w:b/>
          <w:sz w:val="32"/>
          <w:szCs w:val="32"/>
        </w:rPr>
        <w:t>Утвержден</w:t>
      </w:r>
    </w:p>
    <w:p w:rsidR="000014A8" w:rsidRPr="000014A8" w:rsidRDefault="000014A8" w:rsidP="00001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014A8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0014A8" w:rsidRPr="000014A8" w:rsidRDefault="000014A8" w:rsidP="00001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014A8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0014A8" w:rsidRPr="000014A8" w:rsidRDefault="000014A8" w:rsidP="00001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014A8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0014A8" w:rsidRPr="000014A8" w:rsidRDefault="000014A8" w:rsidP="00001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0014A8">
        <w:rPr>
          <w:rFonts w:ascii="Arial" w:hAnsi="Arial" w:cs="Arial"/>
          <w:b/>
          <w:sz w:val="32"/>
          <w:szCs w:val="32"/>
        </w:rPr>
        <w:lastRenderedPageBreak/>
        <w:t>от 30 июля 2018 г. № 1900</w:t>
      </w:r>
    </w:p>
    <w:p w:rsidR="000014A8" w:rsidRPr="000014A8" w:rsidRDefault="000014A8" w:rsidP="000014A8">
      <w:pPr>
        <w:spacing w:after="0" w:line="240" w:lineRule="auto"/>
        <w:ind w:firstLine="5103"/>
        <w:jc w:val="right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spacing w:after="0" w:line="240" w:lineRule="auto"/>
        <w:ind w:firstLine="5103"/>
        <w:jc w:val="right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pStyle w:val="a3"/>
        <w:ind w:firstLine="0"/>
        <w:rPr>
          <w:rFonts w:ascii="Arial" w:hAnsi="Arial" w:cs="Arial"/>
          <w:bCs/>
          <w:sz w:val="32"/>
          <w:szCs w:val="32"/>
        </w:rPr>
      </w:pPr>
      <w:r w:rsidRPr="000014A8">
        <w:rPr>
          <w:rFonts w:ascii="Arial" w:hAnsi="Arial" w:cs="Arial"/>
          <w:bCs/>
          <w:sz w:val="32"/>
          <w:szCs w:val="32"/>
        </w:rPr>
        <w:t>ПОРЯДОК</w:t>
      </w:r>
    </w:p>
    <w:p w:rsidR="000014A8" w:rsidRPr="000014A8" w:rsidRDefault="000014A8" w:rsidP="000014A8">
      <w:pPr>
        <w:pStyle w:val="a3"/>
        <w:ind w:firstLine="0"/>
        <w:rPr>
          <w:rFonts w:ascii="Arial" w:hAnsi="Arial" w:cs="Arial"/>
          <w:bCs/>
          <w:sz w:val="32"/>
          <w:szCs w:val="32"/>
        </w:rPr>
      </w:pPr>
      <w:r w:rsidRPr="000014A8">
        <w:rPr>
          <w:rFonts w:ascii="Arial" w:hAnsi="Arial" w:cs="Arial"/>
          <w:bCs/>
          <w:sz w:val="32"/>
          <w:szCs w:val="32"/>
        </w:rPr>
        <w:t xml:space="preserve">УСТАНОВЛЕНИЯ ПРИЧИН НАРУШЕНИЯ ЗАКОНОДАТЕЛЬСТВА О </w:t>
      </w:r>
      <w:proofErr w:type="gramStart"/>
      <w:r w:rsidRPr="000014A8">
        <w:rPr>
          <w:rFonts w:ascii="Arial" w:hAnsi="Arial" w:cs="Arial"/>
          <w:bCs/>
          <w:sz w:val="32"/>
          <w:szCs w:val="32"/>
        </w:rPr>
        <w:t>ГРАДОСТРОИТЕЛЬНОЙ</w:t>
      </w:r>
      <w:proofErr w:type="gramEnd"/>
    </w:p>
    <w:p w:rsidR="000014A8" w:rsidRPr="000014A8" w:rsidRDefault="000014A8" w:rsidP="000014A8">
      <w:pPr>
        <w:pStyle w:val="a3"/>
        <w:ind w:firstLine="0"/>
        <w:rPr>
          <w:rFonts w:ascii="Arial" w:hAnsi="Arial" w:cs="Arial"/>
          <w:bCs/>
          <w:sz w:val="32"/>
          <w:szCs w:val="32"/>
        </w:rPr>
      </w:pPr>
      <w:r w:rsidRPr="000014A8">
        <w:rPr>
          <w:rFonts w:ascii="Arial" w:hAnsi="Arial" w:cs="Arial"/>
          <w:bCs/>
          <w:sz w:val="32"/>
          <w:szCs w:val="32"/>
        </w:rPr>
        <w:t>ДЕЯТЕЛЬНОСТИ НА ТЕРРИТОРИИ ГЕОРГИЕВСКОГО ГОРОДСКОГО ОКРУГА</w:t>
      </w:r>
    </w:p>
    <w:p w:rsidR="000014A8" w:rsidRPr="000014A8" w:rsidRDefault="000014A8" w:rsidP="000014A8">
      <w:pPr>
        <w:pStyle w:val="a3"/>
        <w:ind w:firstLine="0"/>
        <w:rPr>
          <w:rFonts w:ascii="Arial" w:hAnsi="Arial" w:cs="Arial"/>
          <w:bCs/>
          <w:sz w:val="32"/>
          <w:szCs w:val="32"/>
        </w:rPr>
      </w:pPr>
      <w:r w:rsidRPr="000014A8">
        <w:rPr>
          <w:rFonts w:ascii="Arial" w:hAnsi="Arial" w:cs="Arial"/>
          <w:bCs/>
          <w:sz w:val="32"/>
          <w:szCs w:val="32"/>
        </w:rPr>
        <w:t>СТАВРОПОЛЬСКОГО КРАЯ</w:t>
      </w:r>
    </w:p>
    <w:p w:rsidR="000014A8" w:rsidRPr="000014A8" w:rsidRDefault="000014A8" w:rsidP="000014A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014A8" w:rsidRPr="000014A8" w:rsidRDefault="000014A8" w:rsidP="000014A8">
      <w:pPr>
        <w:spacing w:after="0" w:line="240" w:lineRule="auto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0014A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1.</w:t>
      </w:r>
      <w:r w:rsidRPr="000014A8">
        <w:rPr>
          <w:rFonts w:ascii="Arial" w:hAnsi="Arial" w:cs="Arial"/>
          <w:b/>
          <w:sz w:val="30"/>
          <w:szCs w:val="30"/>
        </w:rPr>
        <w:t xml:space="preserve"> Общие положения</w:t>
      </w:r>
    </w:p>
    <w:p w:rsidR="000014A8" w:rsidRPr="000014A8" w:rsidRDefault="000014A8" w:rsidP="000014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1.1. Порядок установления причин нарушения законодательства о градостроительной деятельности на территории Георгиевского городского окр</w:t>
      </w:r>
      <w:r w:rsidRPr="000014A8">
        <w:rPr>
          <w:rFonts w:ascii="Arial" w:hAnsi="Arial" w:cs="Arial"/>
          <w:sz w:val="24"/>
          <w:szCs w:val="24"/>
        </w:rPr>
        <w:t>у</w:t>
      </w:r>
      <w:r w:rsidRPr="000014A8">
        <w:rPr>
          <w:rFonts w:ascii="Arial" w:hAnsi="Arial" w:cs="Arial"/>
          <w:sz w:val="24"/>
          <w:szCs w:val="24"/>
        </w:rPr>
        <w:t>га Ставропольского края (далее – Порядок) разработан в соответствии со ст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тьей 62 Градостроительного кодекса Российской Федерации и определяет процедуру установления причин нарушения законодательства о градостро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тельной деятельности на территории Георгиевского городского округа Ста</w:t>
      </w:r>
      <w:r w:rsidRPr="000014A8">
        <w:rPr>
          <w:rFonts w:ascii="Arial" w:hAnsi="Arial" w:cs="Arial"/>
          <w:sz w:val="24"/>
          <w:szCs w:val="24"/>
        </w:rPr>
        <w:t>в</w:t>
      </w:r>
      <w:r w:rsidRPr="000014A8">
        <w:rPr>
          <w:rFonts w:ascii="Arial" w:hAnsi="Arial" w:cs="Arial"/>
          <w:sz w:val="24"/>
          <w:szCs w:val="24"/>
        </w:rPr>
        <w:t>ропольского края (далее – городской округа).</w:t>
      </w:r>
    </w:p>
    <w:p w:rsidR="000014A8" w:rsidRPr="000014A8" w:rsidRDefault="000014A8" w:rsidP="000014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014A8">
        <w:rPr>
          <w:rFonts w:ascii="Arial" w:hAnsi="Arial" w:cs="Arial"/>
          <w:sz w:val="24"/>
          <w:szCs w:val="24"/>
        </w:rPr>
        <w:t>1.2. Настоящий порядок не применяется: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1.2.1.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указанных в пункте 5.1 статьи 6 Градостроительного кодекса Российской Фед</w:t>
      </w:r>
      <w:r w:rsidRPr="000014A8">
        <w:rPr>
          <w:rFonts w:ascii="Arial" w:hAnsi="Arial" w:cs="Arial"/>
          <w:sz w:val="24"/>
          <w:szCs w:val="24"/>
        </w:rPr>
        <w:t>е</w:t>
      </w:r>
      <w:r w:rsidRPr="000014A8">
        <w:rPr>
          <w:rFonts w:ascii="Arial" w:hAnsi="Arial" w:cs="Arial"/>
          <w:sz w:val="24"/>
          <w:szCs w:val="24"/>
        </w:rPr>
        <w:t>рации.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 xml:space="preserve">1.2.2. </w:t>
      </w:r>
      <w:proofErr w:type="gramStart"/>
      <w:r w:rsidRPr="000014A8">
        <w:rPr>
          <w:rFonts w:ascii="Arial" w:hAnsi="Arial" w:cs="Arial"/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стративного, финансового, религиозного назначения, объектов жилищного фонда (за исключением объектов индивидуального жилищного строител</w:t>
      </w:r>
      <w:r w:rsidRPr="000014A8">
        <w:rPr>
          <w:rFonts w:ascii="Arial" w:hAnsi="Arial" w:cs="Arial"/>
          <w:sz w:val="24"/>
          <w:szCs w:val="24"/>
        </w:rPr>
        <w:t>ь</w:t>
      </w:r>
      <w:r w:rsidRPr="000014A8">
        <w:rPr>
          <w:rFonts w:ascii="Arial" w:hAnsi="Arial" w:cs="Arial"/>
          <w:sz w:val="24"/>
          <w:szCs w:val="24"/>
        </w:rPr>
        <w:t>ства), не являющихся особо</w:t>
      </w:r>
      <w:proofErr w:type="gramEnd"/>
      <w:r w:rsidRPr="000014A8">
        <w:rPr>
          <w:rFonts w:ascii="Arial" w:hAnsi="Arial" w:cs="Arial"/>
          <w:sz w:val="24"/>
          <w:szCs w:val="24"/>
        </w:rPr>
        <w:t xml:space="preserve"> опасными, технически сложными и уникальн</w:t>
      </w:r>
      <w:r w:rsidRPr="000014A8">
        <w:rPr>
          <w:rFonts w:ascii="Arial" w:hAnsi="Arial" w:cs="Arial"/>
          <w:sz w:val="24"/>
          <w:szCs w:val="24"/>
        </w:rPr>
        <w:t>ы</w:t>
      </w:r>
      <w:r w:rsidRPr="000014A8">
        <w:rPr>
          <w:rFonts w:ascii="Arial" w:hAnsi="Arial" w:cs="Arial"/>
          <w:sz w:val="24"/>
          <w:szCs w:val="24"/>
        </w:rPr>
        <w:t>ми объектами.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1.3. Настоящий Порядок распространяется на случаи, когда: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1) в результате нарушения законодательства о градостроительной де</w:t>
      </w:r>
      <w:r w:rsidRPr="000014A8">
        <w:rPr>
          <w:rFonts w:ascii="Arial" w:hAnsi="Arial" w:cs="Arial"/>
          <w:sz w:val="24"/>
          <w:szCs w:val="24"/>
        </w:rPr>
        <w:t>я</w:t>
      </w:r>
      <w:r w:rsidRPr="000014A8">
        <w:rPr>
          <w:rFonts w:ascii="Arial" w:hAnsi="Arial" w:cs="Arial"/>
          <w:sz w:val="24"/>
          <w:szCs w:val="24"/>
        </w:rPr>
        <w:t>тельности вред жизни и здоровью физических лиц либо значительный вред имуществу физических или юридических лиц не причиняется;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2) в результате нарушения законодательства о градостроительной деятельности причинен вред жизни и здоровью физических лиц, имуществу ф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зических или юридических лиц в процессе строительства (реконструкции, капитального ремонта) и эксплуатации объектов, не указанных в пункте 1.2 настоящего Порядка.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1.4. Установление причин нарушения законодательства о градостро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тельной деятельности осуществляется в целях: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устранения нарушения законодательства о градостроительстве;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определения круга лиц, которым причинён вред в результате наруш</w:t>
      </w:r>
      <w:r w:rsidRPr="000014A8">
        <w:rPr>
          <w:rFonts w:ascii="Arial" w:hAnsi="Arial" w:cs="Arial"/>
          <w:sz w:val="24"/>
          <w:szCs w:val="24"/>
        </w:rPr>
        <w:t>е</w:t>
      </w:r>
      <w:r w:rsidRPr="000014A8">
        <w:rPr>
          <w:rFonts w:ascii="Arial" w:hAnsi="Arial" w:cs="Arial"/>
          <w:sz w:val="24"/>
          <w:szCs w:val="24"/>
        </w:rPr>
        <w:t>ния законодательства, а также размеров причиненного вреда;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lastRenderedPageBreak/>
        <w:t>определения лиц, допустивших нарушения законодательства о град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строительстве, и обстоятельств, указывающих на их виновность;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обобщения и анализа, установленных причин нарушения законодател</w:t>
      </w:r>
      <w:r w:rsidRPr="000014A8">
        <w:rPr>
          <w:rFonts w:ascii="Arial" w:hAnsi="Arial" w:cs="Arial"/>
          <w:sz w:val="24"/>
          <w:szCs w:val="24"/>
        </w:rPr>
        <w:t>ь</w:t>
      </w:r>
      <w:r w:rsidRPr="000014A8">
        <w:rPr>
          <w:rFonts w:ascii="Arial" w:hAnsi="Arial" w:cs="Arial"/>
          <w:sz w:val="24"/>
          <w:szCs w:val="24"/>
        </w:rPr>
        <w:t>ства о градостроительстве в целях разработки предложений для принятия мер по предупреждению подобных нарушений;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использования материалов по установлению причин нарушений законодательства о градостроительстве при разработке предложений по сове</w:t>
      </w:r>
      <w:r w:rsidRPr="000014A8">
        <w:rPr>
          <w:rFonts w:ascii="Arial" w:hAnsi="Arial" w:cs="Arial"/>
          <w:sz w:val="24"/>
          <w:szCs w:val="24"/>
        </w:rPr>
        <w:t>р</w:t>
      </w:r>
      <w:r w:rsidRPr="000014A8">
        <w:rPr>
          <w:rFonts w:ascii="Arial" w:hAnsi="Arial" w:cs="Arial"/>
          <w:sz w:val="24"/>
          <w:szCs w:val="24"/>
        </w:rPr>
        <w:t>шенствованию действующих нормативных правовых актов.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1.5. Установление причин нарушения законодательства о градостро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тельной деятельности в случаях, указанных в пункте 1.3 настоящего Поря</w:t>
      </w:r>
      <w:r w:rsidRPr="000014A8">
        <w:rPr>
          <w:rFonts w:ascii="Arial" w:hAnsi="Arial" w:cs="Arial"/>
          <w:sz w:val="24"/>
          <w:szCs w:val="24"/>
        </w:rPr>
        <w:t>д</w:t>
      </w:r>
      <w:r w:rsidRPr="000014A8">
        <w:rPr>
          <w:rFonts w:ascii="Arial" w:hAnsi="Arial" w:cs="Arial"/>
          <w:sz w:val="24"/>
          <w:szCs w:val="24"/>
        </w:rPr>
        <w:t>ка, проводится независимо от источников финансирования строящихся или построенных объектов, форм собственности и ведомственной принадлежн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сти объектов и участников строительства.</w:t>
      </w:r>
    </w:p>
    <w:p w:rsidR="000014A8" w:rsidRPr="000014A8" w:rsidRDefault="000014A8" w:rsidP="000014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0014A8">
        <w:rPr>
          <w:rFonts w:ascii="Arial" w:hAnsi="Arial" w:cs="Arial"/>
          <w:b/>
          <w:sz w:val="30"/>
          <w:szCs w:val="30"/>
        </w:rPr>
        <w:t>2. Порядок установления причин нарушения законодательства о</w:t>
      </w:r>
    </w:p>
    <w:p w:rsidR="000014A8" w:rsidRPr="000014A8" w:rsidRDefault="000014A8" w:rsidP="000014A8">
      <w:pPr>
        <w:pStyle w:val="a5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014A8">
        <w:rPr>
          <w:rFonts w:ascii="Arial" w:hAnsi="Arial" w:cs="Arial"/>
          <w:b/>
          <w:sz w:val="30"/>
          <w:szCs w:val="30"/>
        </w:rPr>
        <w:t>градостроительной деятельности</w:t>
      </w:r>
    </w:p>
    <w:p w:rsidR="000014A8" w:rsidRPr="000014A8" w:rsidRDefault="000014A8" w:rsidP="000014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2.1. Причины нарушения законодательства о градостроительной деятельности устанавливаются технической комиссией (далее – Комиссия), образуемой администрацией Георгиевского городского округа Ставропольск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го края (далее – администрация округа) по каждому случаю нарушения зак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нодательства о градостроительной деятельности.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2.2. Поводом для рассмотрения вопроса об образовании Комиссии я</w:t>
      </w:r>
      <w:r w:rsidRPr="000014A8">
        <w:rPr>
          <w:rFonts w:ascii="Arial" w:hAnsi="Arial" w:cs="Arial"/>
          <w:sz w:val="24"/>
          <w:szCs w:val="24"/>
        </w:rPr>
        <w:t>в</w:t>
      </w:r>
      <w:r w:rsidRPr="000014A8">
        <w:rPr>
          <w:rFonts w:ascii="Arial" w:hAnsi="Arial" w:cs="Arial"/>
          <w:sz w:val="24"/>
          <w:szCs w:val="24"/>
        </w:rPr>
        <w:t>ляются: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заявление физического и (или) юридического лица либо их представ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телей о причинении вреда;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документы государственных органов и (или) органов местного самоуправления, содержащие сведения о нарушении законодательства о град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строительной деятельности, повлекшем причинение вреда;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</w:t>
      </w:r>
      <w:r w:rsidRPr="000014A8">
        <w:rPr>
          <w:rFonts w:ascii="Arial" w:hAnsi="Arial" w:cs="Arial"/>
          <w:sz w:val="24"/>
          <w:szCs w:val="24"/>
        </w:rPr>
        <w:t>н</w:t>
      </w:r>
      <w:r w:rsidRPr="000014A8">
        <w:rPr>
          <w:rFonts w:ascii="Arial" w:hAnsi="Arial" w:cs="Arial"/>
          <w:sz w:val="24"/>
          <w:szCs w:val="24"/>
        </w:rPr>
        <w:t>те объекта капитального строительства, повлекшем за собой причинение вреда;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</w:t>
      </w:r>
      <w:r w:rsidRPr="000014A8">
        <w:rPr>
          <w:rFonts w:ascii="Arial" w:hAnsi="Arial" w:cs="Arial"/>
          <w:sz w:val="24"/>
          <w:szCs w:val="24"/>
        </w:rPr>
        <w:t>ч</w:t>
      </w:r>
      <w:r w:rsidRPr="000014A8">
        <w:rPr>
          <w:rFonts w:ascii="Arial" w:hAnsi="Arial" w:cs="Arial"/>
          <w:sz w:val="24"/>
          <w:szCs w:val="24"/>
        </w:rPr>
        <w:t>ников.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2.3. Администрация округа проводит проверку информации, получе</w:t>
      </w:r>
      <w:r w:rsidRPr="000014A8">
        <w:rPr>
          <w:rFonts w:ascii="Arial" w:hAnsi="Arial" w:cs="Arial"/>
          <w:sz w:val="24"/>
          <w:szCs w:val="24"/>
        </w:rPr>
        <w:t>н</w:t>
      </w:r>
      <w:r w:rsidRPr="000014A8">
        <w:rPr>
          <w:rFonts w:ascii="Arial" w:hAnsi="Arial" w:cs="Arial"/>
          <w:sz w:val="24"/>
          <w:szCs w:val="24"/>
        </w:rPr>
        <w:t xml:space="preserve">ной в соответствии с пунктом 2.2 настоящего Порядка и не позднее 10 дней </w:t>
      </w:r>
      <w:proofErr w:type="gramStart"/>
      <w:r w:rsidRPr="000014A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0014A8">
        <w:rPr>
          <w:rFonts w:ascii="Arial" w:hAnsi="Arial" w:cs="Arial"/>
          <w:sz w:val="24"/>
          <w:szCs w:val="24"/>
        </w:rPr>
        <w:t xml:space="preserve"> обращения в администрации округа принимает решение об образовании Комиссии по установлению причины нарушений законодател</w:t>
      </w:r>
      <w:r w:rsidRPr="000014A8">
        <w:rPr>
          <w:rFonts w:ascii="Arial" w:hAnsi="Arial" w:cs="Arial"/>
          <w:sz w:val="24"/>
          <w:szCs w:val="24"/>
        </w:rPr>
        <w:t>ь</w:t>
      </w:r>
      <w:r w:rsidRPr="000014A8">
        <w:rPr>
          <w:rFonts w:ascii="Arial" w:hAnsi="Arial" w:cs="Arial"/>
          <w:sz w:val="24"/>
          <w:szCs w:val="24"/>
        </w:rPr>
        <w:t>ства о градостроительной деятельности или отказе в её образовании.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2.4. Отказ в образовании Комиссии допускается в следующих случаях: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отсутствие выполнения работ по строительству, реконструкции, кап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тальному ремонту объекта капитального строительства;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если вред причинен в отношении объектов и в размере, не предусмо</w:t>
      </w:r>
      <w:r w:rsidRPr="000014A8">
        <w:rPr>
          <w:rFonts w:ascii="Arial" w:hAnsi="Arial" w:cs="Arial"/>
          <w:sz w:val="24"/>
          <w:szCs w:val="24"/>
        </w:rPr>
        <w:t>т</w:t>
      </w:r>
      <w:r w:rsidRPr="000014A8">
        <w:rPr>
          <w:rFonts w:ascii="Arial" w:hAnsi="Arial" w:cs="Arial"/>
          <w:sz w:val="24"/>
          <w:szCs w:val="24"/>
        </w:rPr>
        <w:t>ренных пунктом 1.3 настоящего Порядка.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2.5. Состав Комиссии утверждается постановлением администрации округа. В постановлении администрации округа устанавливается срок работы Комиссии, который не может превышать двух месяцев со дня создания к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миссии до дня утверждения её заключения.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2.6. В состав Комиссии включаются: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первый заместитель главы администрации округа – председатель к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миссии;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lastRenderedPageBreak/>
        <w:t>начальник управления архитектуры и градостроительства администр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ции округа – главный архитектор городского округа;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 xml:space="preserve">начальник управления </w:t>
      </w:r>
      <w:proofErr w:type="spellStart"/>
      <w:r w:rsidRPr="000014A8">
        <w:rPr>
          <w:rFonts w:ascii="Arial" w:hAnsi="Arial" w:cs="Arial"/>
          <w:sz w:val="24"/>
          <w:szCs w:val="24"/>
        </w:rPr>
        <w:t>жилищно</w:t>
      </w:r>
      <w:proofErr w:type="spellEnd"/>
      <w:r w:rsidRPr="000014A8">
        <w:rPr>
          <w:rFonts w:ascii="Arial" w:hAnsi="Arial" w:cs="Arial"/>
          <w:sz w:val="24"/>
          <w:szCs w:val="24"/>
        </w:rPr>
        <w:t xml:space="preserve"> – коммунального хозяйства админ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страции округа;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начальник правового управления администрации округа;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представители других заинтересованных органов и организаций.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Состав Комиссии определяется в каждом конкретном случае индив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дуально.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В случае необходимости к участию в работе Комиссии могут привл</w:t>
      </w:r>
      <w:r w:rsidRPr="000014A8">
        <w:rPr>
          <w:rFonts w:ascii="Arial" w:hAnsi="Arial" w:cs="Arial"/>
          <w:sz w:val="24"/>
          <w:szCs w:val="24"/>
        </w:rPr>
        <w:t>е</w:t>
      </w:r>
      <w:r w:rsidRPr="000014A8">
        <w:rPr>
          <w:rFonts w:ascii="Arial" w:hAnsi="Arial" w:cs="Arial"/>
          <w:sz w:val="24"/>
          <w:szCs w:val="24"/>
        </w:rPr>
        <w:t>каться инспекторы государственного строительного надзора с правом сов</w:t>
      </w:r>
      <w:r w:rsidRPr="000014A8">
        <w:rPr>
          <w:rFonts w:ascii="Arial" w:hAnsi="Arial" w:cs="Arial"/>
          <w:sz w:val="24"/>
          <w:szCs w:val="24"/>
        </w:rPr>
        <w:t>е</w:t>
      </w:r>
      <w:r w:rsidRPr="000014A8">
        <w:rPr>
          <w:rFonts w:ascii="Arial" w:hAnsi="Arial" w:cs="Arial"/>
          <w:sz w:val="24"/>
          <w:szCs w:val="24"/>
        </w:rPr>
        <w:t>щательного голоса.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2.7. В качестве наблюдателей в работе Комиссии могут принимать уч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стие представители: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застройщика, заказчика;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лица, выполнившего инженерные изыскания;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лица, осуществлявшего подготовку проектной документации;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лица, осуществляющего строительство;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специализированной экспертной организации в области проектиров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ния и строительства;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организации, эксплуатирующей объект, и служб, эксплуатирующих инженерное оборудование, - при нарушениях, связанных со строительством и эксплуатацией инженерного оборудования;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граждан и их объединений.</w:t>
      </w:r>
    </w:p>
    <w:p w:rsidR="000014A8" w:rsidRPr="000014A8" w:rsidRDefault="000014A8" w:rsidP="000014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0014A8">
        <w:rPr>
          <w:rFonts w:ascii="Arial" w:hAnsi="Arial" w:cs="Arial"/>
          <w:b/>
          <w:sz w:val="30"/>
          <w:szCs w:val="30"/>
        </w:rPr>
        <w:t>3. Порядок работы технической комиссии</w:t>
      </w:r>
    </w:p>
    <w:p w:rsidR="000014A8" w:rsidRPr="000014A8" w:rsidRDefault="000014A8" w:rsidP="000014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3.1. Срок работы Комиссии не может превышать двух месяцев.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3.2. Заседание Комиссии считается правомочным, если в нём прин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мают участие более 2/3 её членов. В случае отсутствия члена комиссии на з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седании он имеет право изложить своё мнение в письменном виде.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Решения Комиссии принимаются большинством голосов присутств</w:t>
      </w:r>
      <w:r w:rsidRPr="000014A8">
        <w:rPr>
          <w:rFonts w:ascii="Arial" w:hAnsi="Arial" w:cs="Arial"/>
          <w:sz w:val="24"/>
          <w:szCs w:val="24"/>
        </w:rPr>
        <w:t>у</w:t>
      </w:r>
      <w:r w:rsidRPr="000014A8">
        <w:rPr>
          <w:rFonts w:ascii="Arial" w:hAnsi="Arial" w:cs="Arial"/>
          <w:sz w:val="24"/>
          <w:szCs w:val="24"/>
        </w:rPr>
        <w:t>ющих на заседании членов Комиссии. При равенстве голосов членов Коми</w:t>
      </w:r>
      <w:r w:rsidRPr="000014A8">
        <w:rPr>
          <w:rFonts w:ascii="Arial" w:hAnsi="Arial" w:cs="Arial"/>
          <w:sz w:val="24"/>
          <w:szCs w:val="24"/>
        </w:rPr>
        <w:t>с</w:t>
      </w:r>
      <w:r w:rsidRPr="000014A8">
        <w:rPr>
          <w:rFonts w:ascii="Arial" w:hAnsi="Arial" w:cs="Arial"/>
          <w:sz w:val="24"/>
          <w:szCs w:val="24"/>
        </w:rPr>
        <w:t>сии голос председательствующего на заседании является решающим.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3.3. Для установления причин нарушения законодательства о град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строительстве и определения лиц, допустивших такое нарушение, Комиссия осуществляет следующие функции: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запрашивает и изучает материалы инженерных изысканий, всю исхо</w:t>
      </w:r>
      <w:r w:rsidRPr="000014A8">
        <w:rPr>
          <w:rFonts w:ascii="Arial" w:hAnsi="Arial" w:cs="Arial"/>
          <w:sz w:val="24"/>
          <w:szCs w:val="24"/>
        </w:rPr>
        <w:t>д</w:t>
      </w:r>
      <w:r w:rsidRPr="000014A8">
        <w:rPr>
          <w:rFonts w:ascii="Arial" w:hAnsi="Arial" w:cs="Arial"/>
          <w:sz w:val="24"/>
          <w:szCs w:val="24"/>
        </w:rPr>
        <w:t>но-разрешительную и проектную документацию, на основании которой ос</w:t>
      </w:r>
      <w:r w:rsidRPr="000014A8">
        <w:rPr>
          <w:rFonts w:ascii="Arial" w:hAnsi="Arial" w:cs="Arial"/>
          <w:sz w:val="24"/>
          <w:szCs w:val="24"/>
        </w:rPr>
        <w:t>у</w:t>
      </w:r>
      <w:r w:rsidRPr="000014A8">
        <w:rPr>
          <w:rFonts w:ascii="Arial" w:hAnsi="Arial" w:cs="Arial"/>
          <w:sz w:val="24"/>
          <w:szCs w:val="24"/>
        </w:rPr>
        <w:t>ществляется либо осуществлялось строительство объекта;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устанавливает наличие положительного з</w:t>
      </w:r>
      <w:r>
        <w:rPr>
          <w:rFonts w:ascii="Arial" w:hAnsi="Arial" w:cs="Arial"/>
          <w:sz w:val="24"/>
          <w:szCs w:val="24"/>
        </w:rPr>
        <w:t>аключения</w:t>
      </w:r>
      <w:r w:rsidRPr="000014A8">
        <w:rPr>
          <w:rFonts w:ascii="Arial" w:hAnsi="Arial" w:cs="Arial"/>
          <w:sz w:val="24"/>
          <w:szCs w:val="24"/>
        </w:rPr>
        <w:t xml:space="preserve"> государственной экспертизы проектной документации (в предусмотренных законом случаях), наличие других необходимых для строительства и эксплуатации объекта д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кументов;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осуществляет проверку исполнительной документации по объекту строительства;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тельства объекта в орган, осуществляющий государственный строительный надзор, если осуществление такого надзора предусмотрено законодател</w:t>
      </w:r>
      <w:r w:rsidRPr="000014A8">
        <w:rPr>
          <w:rFonts w:ascii="Arial" w:hAnsi="Arial" w:cs="Arial"/>
          <w:sz w:val="24"/>
          <w:szCs w:val="24"/>
        </w:rPr>
        <w:t>ь</w:t>
      </w:r>
      <w:r w:rsidRPr="000014A8">
        <w:rPr>
          <w:rFonts w:ascii="Arial" w:hAnsi="Arial" w:cs="Arial"/>
          <w:sz w:val="24"/>
          <w:szCs w:val="24"/>
        </w:rPr>
        <w:t>ством;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устанавливает соответствие физических и юридических лиц, осущест</w:t>
      </w:r>
      <w:r w:rsidRPr="000014A8">
        <w:rPr>
          <w:rFonts w:ascii="Arial" w:hAnsi="Arial" w:cs="Arial"/>
          <w:sz w:val="24"/>
          <w:szCs w:val="24"/>
        </w:rPr>
        <w:t>в</w:t>
      </w:r>
      <w:r w:rsidRPr="000014A8">
        <w:rPr>
          <w:rFonts w:ascii="Arial" w:hAnsi="Arial" w:cs="Arial"/>
          <w:sz w:val="24"/>
          <w:szCs w:val="24"/>
        </w:rPr>
        <w:t xml:space="preserve">ляющих проектирование, строительство либо выполняющих отдельные </w:t>
      </w:r>
      <w:r w:rsidRPr="000014A8">
        <w:rPr>
          <w:rFonts w:ascii="Arial" w:hAnsi="Arial" w:cs="Arial"/>
          <w:sz w:val="24"/>
          <w:szCs w:val="24"/>
        </w:rPr>
        <w:lastRenderedPageBreak/>
        <w:t>виды работ и эксплуатацию объекта, требованиям законодательства Российской Федерации, предъявляемым к таким лицам;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производит осмотр здания, сооружения, на котором допущено наруш</w:t>
      </w:r>
      <w:r w:rsidRPr="000014A8">
        <w:rPr>
          <w:rFonts w:ascii="Arial" w:hAnsi="Arial" w:cs="Arial"/>
          <w:sz w:val="24"/>
          <w:szCs w:val="24"/>
        </w:rPr>
        <w:t>е</w:t>
      </w:r>
      <w:r w:rsidRPr="000014A8">
        <w:rPr>
          <w:rFonts w:ascii="Arial" w:hAnsi="Arial" w:cs="Arial"/>
          <w:sz w:val="24"/>
          <w:szCs w:val="24"/>
        </w:rPr>
        <w:t>ние, с целью проверки соответствия строительства выданному разрешению на строительство, проектной документации, строительным нормам и прав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лам, техническим регламентам, требованиям градостроительного плана з</w:t>
      </w:r>
      <w:r w:rsidRPr="000014A8">
        <w:rPr>
          <w:rFonts w:ascii="Arial" w:hAnsi="Arial" w:cs="Arial"/>
          <w:sz w:val="24"/>
          <w:szCs w:val="24"/>
        </w:rPr>
        <w:t>е</w:t>
      </w:r>
      <w:r w:rsidRPr="000014A8">
        <w:rPr>
          <w:rFonts w:ascii="Arial" w:hAnsi="Arial" w:cs="Arial"/>
          <w:sz w:val="24"/>
          <w:szCs w:val="24"/>
        </w:rPr>
        <w:t>мельного участка;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устанавливает соответствие разрешительных документов, выданных физическим и юридическим лицам, для осуществления проектирования, строительства, либо выполнения отдельных видов работ требованиям зак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нодательства Российской Федерации;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документов, предъявляемых для получения разрешения на ввод объекта в эк</w:t>
      </w:r>
      <w:r w:rsidRPr="000014A8">
        <w:rPr>
          <w:rFonts w:ascii="Arial" w:hAnsi="Arial" w:cs="Arial"/>
          <w:sz w:val="24"/>
          <w:szCs w:val="24"/>
        </w:rPr>
        <w:t>с</w:t>
      </w:r>
      <w:r w:rsidRPr="000014A8">
        <w:rPr>
          <w:rFonts w:ascii="Arial" w:hAnsi="Arial" w:cs="Arial"/>
          <w:sz w:val="24"/>
          <w:szCs w:val="24"/>
        </w:rPr>
        <w:t>плуатацию, по эксплуатируемым объектам;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запрашивает иные документы и материалы, предпринимает все нео</w:t>
      </w:r>
      <w:r w:rsidRPr="000014A8">
        <w:rPr>
          <w:rFonts w:ascii="Arial" w:hAnsi="Arial" w:cs="Arial"/>
          <w:sz w:val="24"/>
          <w:szCs w:val="24"/>
        </w:rPr>
        <w:t>б</w:t>
      </w:r>
      <w:r w:rsidRPr="000014A8">
        <w:rPr>
          <w:rFonts w:ascii="Arial" w:hAnsi="Arial" w:cs="Arial"/>
          <w:sz w:val="24"/>
          <w:szCs w:val="24"/>
        </w:rPr>
        <w:t>ходимые действия для установления причин нарушения законодательства о градостроительстве;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выполняет другие работы, необходимость в проведении которых выя</w:t>
      </w:r>
      <w:r w:rsidRPr="000014A8">
        <w:rPr>
          <w:rFonts w:ascii="Arial" w:hAnsi="Arial" w:cs="Arial"/>
          <w:sz w:val="24"/>
          <w:szCs w:val="24"/>
        </w:rPr>
        <w:t>в</w:t>
      </w:r>
      <w:r w:rsidRPr="000014A8">
        <w:rPr>
          <w:rFonts w:ascii="Arial" w:hAnsi="Arial" w:cs="Arial"/>
          <w:sz w:val="24"/>
          <w:szCs w:val="24"/>
        </w:rPr>
        <w:t>ляется в ходе расследования.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3.4. Комиссия анализирует представленные материалы и документы и устанавливает: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обстоятельства и причины нарушения законодательства о градостро</w:t>
      </w:r>
      <w:r w:rsidRPr="000014A8">
        <w:rPr>
          <w:rFonts w:ascii="Arial" w:hAnsi="Arial" w:cs="Arial"/>
          <w:sz w:val="24"/>
          <w:szCs w:val="24"/>
        </w:rPr>
        <w:t>и</w:t>
      </w:r>
      <w:r w:rsidRPr="000014A8">
        <w:rPr>
          <w:rFonts w:ascii="Arial" w:hAnsi="Arial" w:cs="Arial"/>
          <w:sz w:val="24"/>
          <w:szCs w:val="24"/>
        </w:rPr>
        <w:t>тельстве, повлекшие причинение вреда;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организацию или лицо - участника строительства (лицо, осуществля</w:t>
      </w:r>
      <w:r w:rsidRPr="000014A8">
        <w:rPr>
          <w:rFonts w:ascii="Arial" w:hAnsi="Arial" w:cs="Arial"/>
          <w:sz w:val="24"/>
          <w:szCs w:val="24"/>
        </w:rPr>
        <w:t>в</w:t>
      </w:r>
      <w:r w:rsidRPr="000014A8">
        <w:rPr>
          <w:rFonts w:ascii="Arial" w:hAnsi="Arial" w:cs="Arial"/>
          <w:sz w:val="24"/>
          <w:szCs w:val="24"/>
        </w:rPr>
        <w:t>шее проектирование, строительство объекта), эксплуатирующую организ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цию, другие органы и организации, а также конкретных лиц, виновных в д</w:t>
      </w:r>
      <w:r w:rsidRPr="000014A8">
        <w:rPr>
          <w:rFonts w:ascii="Arial" w:hAnsi="Arial" w:cs="Arial"/>
          <w:sz w:val="24"/>
          <w:szCs w:val="24"/>
        </w:rPr>
        <w:t>о</w:t>
      </w:r>
      <w:r w:rsidRPr="000014A8">
        <w:rPr>
          <w:rFonts w:ascii="Arial" w:hAnsi="Arial" w:cs="Arial"/>
          <w:sz w:val="24"/>
          <w:szCs w:val="24"/>
        </w:rPr>
        <w:t>пущенных нарушениях, и обстоятельства, указывающие на их виновность;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необходимость проведения мероприятий по ликвидации последствий допущенных нарушений.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3.5. По результатам работы Комиссия составляется заключение, соде</w:t>
      </w:r>
      <w:r w:rsidRPr="000014A8">
        <w:rPr>
          <w:rFonts w:ascii="Arial" w:hAnsi="Arial" w:cs="Arial"/>
          <w:sz w:val="24"/>
          <w:szCs w:val="24"/>
        </w:rPr>
        <w:t>р</w:t>
      </w:r>
      <w:r w:rsidRPr="000014A8">
        <w:rPr>
          <w:rFonts w:ascii="Arial" w:hAnsi="Arial" w:cs="Arial"/>
          <w:sz w:val="24"/>
          <w:szCs w:val="24"/>
        </w:rPr>
        <w:t>жащее выводы: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 причинах нарушения законодательства, в результате которых был причинен вред жизни или здоровью физических лиц, имуществу физических или юридических лиц и о его размерах;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об обстоятельствах, указывающих на виновность лиц;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о необходимых мерах по устранению нарушений и восстановлению благоприятных условий жизнедеятельности человека.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 xml:space="preserve">3.6. Заключение утверждается постановлением администрации округа и в течение 10 дней </w:t>
      </w:r>
      <w:proofErr w:type="gramStart"/>
      <w:r w:rsidRPr="000014A8">
        <w:rPr>
          <w:rFonts w:ascii="Arial" w:hAnsi="Arial" w:cs="Arial"/>
          <w:sz w:val="24"/>
          <w:szCs w:val="24"/>
        </w:rPr>
        <w:t>с даты</w:t>
      </w:r>
      <w:proofErr w:type="gramEnd"/>
      <w:r w:rsidRPr="000014A8">
        <w:rPr>
          <w:rFonts w:ascii="Arial" w:hAnsi="Arial" w:cs="Arial"/>
          <w:sz w:val="24"/>
          <w:szCs w:val="24"/>
        </w:rPr>
        <w:t xml:space="preserve"> его утверждения подлежит опубликованию в сре</w:t>
      </w:r>
      <w:r w:rsidRPr="000014A8">
        <w:rPr>
          <w:rFonts w:ascii="Arial" w:hAnsi="Arial" w:cs="Arial"/>
          <w:sz w:val="24"/>
          <w:szCs w:val="24"/>
        </w:rPr>
        <w:t>д</w:t>
      </w:r>
      <w:r w:rsidRPr="000014A8">
        <w:rPr>
          <w:rFonts w:ascii="Arial" w:hAnsi="Arial" w:cs="Arial"/>
          <w:sz w:val="24"/>
          <w:szCs w:val="24"/>
        </w:rPr>
        <w:t>ствах массовой информации, определенных для опубликования муниципал</w:t>
      </w:r>
      <w:r w:rsidRPr="000014A8">
        <w:rPr>
          <w:rFonts w:ascii="Arial" w:hAnsi="Arial" w:cs="Arial"/>
          <w:sz w:val="24"/>
          <w:szCs w:val="24"/>
        </w:rPr>
        <w:t>ь</w:t>
      </w:r>
      <w:r w:rsidRPr="000014A8">
        <w:rPr>
          <w:rFonts w:ascii="Arial" w:hAnsi="Arial" w:cs="Arial"/>
          <w:sz w:val="24"/>
          <w:szCs w:val="24"/>
        </w:rPr>
        <w:t>ных правовых актов.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3.7. Копии заключения Комиссии могут быть предоставлены всем з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интересованным лицам по их письменным запросам.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3.8. Заинтересованные лица, а также представители граждан и их об</w:t>
      </w:r>
      <w:r w:rsidRPr="000014A8">
        <w:rPr>
          <w:rFonts w:ascii="Arial" w:hAnsi="Arial" w:cs="Arial"/>
          <w:sz w:val="24"/>
          <w:szCs w:val="24"/>
        </w:rPr>
        <w:t>ъ</w:t>
      </w:r>
      <w:r w:rsidRPr="000014A8">
        <w:rPr>
          <w:rFonts w:ascii="Arial" w:hAnsi="Arial" w:cs="Arial"/>
          <w:sz w:val="24"/>
          <w:szCs w:val="24"/>
        </w:rPr>
        <w:t>единений в случае несогласия с заключением Комиссии могут оспорить его в судебном порядке.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 xml:space="preserve">3.9. На основании заключения Комиссии и с учетом ее рекомендаций лицо, осуществляющее строительство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</w:t>
      </w:r>
      <w:r w:rsidRPr="000014A8">
        <w:rPr>
          <w:rFonts w:ascii="Arial" w:hAnsi="Arial" w:cs="Arial"/>
          <w:sz w:val="24"/>
          <w:szCs w:val="24"/>
        </w:rPr>
        <w:lastRenderedPageBreak/>
        <w:t>и предотвращению подобных нарушений в дальнейшем, в тот же срок представляет эти мероприятия в администрацию округа.</w:t>
      </w:r>
    </w:p>
    <w:p w:rsidR="000014A8" w:rsidRPr="000014A8" w:rsidRDefault="000014A8" w:rsidP="000014A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3.10. При установлении в процессе работы Комиссии фактов административных правонарушений Комиссия направляет соответствующую и</w:t>
      </w:r>
      <w:r w:rsidRPr="000014A8">
        <w:rPr>
          <w:rFonts w:ascii="Arial" w:hAnsi="Arial" w:cs="Arial"/>
          <w:sz w:val="24"/>
          <w:szCs w:val="24"/>
        </w:rPr>
        <w:t>н</w:t>
      </w:r>
      <w:r w:rsidRPr="000014A8">
        <w:rPr>
          <w:rFonts w:ascii="Arial" w:hAnsi="Arial" w:cs="Arial"/>
          <w:sz w:val="24"/>
          <w:szCs w:val="24"/>
        </w:rPr>
        <w:t>формацию в органы государственного строительного надзора, другие государственные надзорные органы для решения вопроса о привлечении виновных лиц к административной ответственности в порядке, установленном з</w:t>
      </w:r>
      <w:r w:rsidRPr="000014A8">
        <w:rPr>
          <w:rFonts w:ascii="Arial" w:hAnsi="Arial" w:cs="Arial"/>
          <w:sz w:val="24"/>
          <w:szCs w:val="24"/>
        </w:rPr>
        <w:t>а</w:t>
      </w:r>
      <w:r w:rsidRPr="000014A8">
        <w:rPr>
          <w:rFonts w:ascii="Arial" w:hAnsi="Arial" w:cs="Arial"/>
          <w:sz w:val="24"/>
          <w:szCs w:val="24"/>
        </w:rPr>
        <w:t>коном.</w:t>
      </w:r>
    </w:p>
    <w:p w:rsidR="000014A8" w:rsidRPr="000014A8" w:rsidRDefault="000014A8" w:rsidP="000014A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14A8" w:rsidRPr="000014A8" w:rsidRDefault="000014A8" w:rsidP="000014A8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0014A8" w:rsidRPr="000014A8" w:rsidRDefault="000014A8" w:rsidP="000014A8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0014A8" w:rsidRDefault="000014A8" w:rsidP="000014A8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Ставропольского края</w:t>
      </w:r>
    </w:p>
    <w:p w:rsidR="000014A8" w:rsidRPr="000014A8" w:rsidRDefault="000014A8" w:rsidP="000014A8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0014A8">
        <w:rPr>
          <w:rFonts w:ascii="Arial" w:hAnsi="Arial" w:cs="Arial"/>
          <w:sz w:val="24"/>
          <w:szCs w:val="24"/>
        </w:rPr>
        <w:t>Г.Г.БАТИН</w:t>
      </w:r>
    </w:p>
    <w:sectPr w:rsidR="000014A8" w:rsidRPr="000014A8" w:rsidSect="00DE48D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55" w:rsidRDefault="00934D55" w:rsidP="00346F83">
      <w:pPr>
        <w:spacing w:after="0" w:line="240" w:lineRule="auto"/>
      </w:pPr>
      <w:r>
        <w:separator/>
      </w:r>
    </w:p>
  </w:endnote>
  <w:endnote w:type="continuationSeparator" w:id="0">
    <w:p w:rsidR="00934D55" w:rsidRDefault="00934D55" w:rsidP="0034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55" w:rsidRDefault="00934D55" w:rsidP="00346F83">
      <w:pPr>
        <w:spacing w:after="0" w:line="240" w:lineRule="auto"/>
      </w:pPr>
      <w:r>
        <w:separator/>
      </w:r>
    </w:p>
  </w:footnote>
  <w:footnote w:type="continuationSeparator" w:id="0">
    <w:p w:rsidR="00934D55" w:rsidRDefault="00934D55" w:rsidP="0034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83" w:rsidRPr="00346F83" w:rsidRDefault="00346F83">
    <w:pPr>
      <w:pStyle w:val="a8"/>
      <w:jc w:val="right"/>
      <w:rPr>
        <w:rFonts w:ascii="Times New Roman" w:hAnsi="Times New Roman"/>
        <w:sz w:val="28"/>
        <w:szCs w:val="28"/>
      </w:rPr>
    </w:pPr>
  </w:p>
  <w:p w:rsidR="00346F83" w:rsidRDefault="00346F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343"/>
    <w:rsid w:val="000014A8"/>
    <w:rsid w:val="0007495C"/>
    <w:rsid w:val="0008318C"/>
    <w:rsid w:val="00132D56"/>
    <w:rsid w:val="00346F83"/>
    <w:rsid w:val="00444BA0"/>
    <w:rsid w:val="004F60F8"/>
    <w:rsid w:val="00536551"/>
    <w:rsid w:val="00604CF2"/>
    <w:rsid w:val="00764ED7"/>
    <w:rsid w:val="00934D55"/>
    <w:rsid w:val="009D5484"/>
    <w:rsid w:val="00A920B3"/>
    <w:rsid w:val="00C6150E"/>
    <w:rsid w:val="00CE7013"/>
    <w:rsid w:val="00D51343"/>
    <w:rsid w:val="00DE19A8"/>
    <w:rsid w:val="00DE48D0"/>
    <w:rsid w:val="00E00495"/>
    <w:rsid w:val="00E95C3A"/>
    <w:rsid w:val="00E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484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5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D5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5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D548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D54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5484"/>
    <w:rPr>
      <w:rFonts w:ascii="Calibri" w:eastAsia="Calibri" w:hAnsi="Calibri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9D5484"/>
    <w:pPr>
      <w:spacing w:after="120"/>
      <w:ind w:left="283"/>
    </w:pPr>
    <w:rPr>
      <w:rFonts w:eastAsia="Times New Roman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D5484"/>
    <w:rPr>
      <w:rFonts w:ascii="Calibri" w:eastAsia="Times New Roman" w:hAnsi="Calibri" w:cs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6F8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6F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Victorya</cp:lastModifiedBy>
  <cp:revision>36</cp:revision>
  <cp:lastPrinted>2018-07-20T05:17:00Z</cp:lastPrinted>
  <dcterms:created xsi:type="dcterms:W3CDTF">2018-07-19T06:37:00Z</dcterms:created>
  <dcterms:modified xsi:type="dcterms:W3CDTF">2018-07-31T15:07:00Z</dcterms:modified>
</cp:coreProperties>
</file>