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51" w:rsidRPr="00BC473D" w:rsidRDefault="00FD6E51" w:rsidP="00FD6E51">
      <w:pPr>
        <w:pStyle w:val="a3"/>
        <w:spacing w:before="0" w:beforeAutospacing="0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>Информация</w:t>
      </w:r>
    </w:p>
    <w:p w:rsidR="00FD6E51" w:rsidRPr="00BC473D" w:rsidRDefault="00FD6E51" w:rsidP="00FD6E51">
      <w:pPr>
        <w:pStyle w:val="a3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>о работе комиссии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</w:t>
      </w:r>
      <w:r w:rsidR="000256A0">
        <w:rPr>
          <w:b/>
          <w:bCs/>
          <w:color w:val="1D1B1B"/>
          <w:sz w:val="28"/>
          <w:szCs w:val="28"/>
        </w:rPr>
        <w:t>анию конфликта интересов за 2020</w:t>
      </w:r>
      <w:r w:rsidRPr="00BC473D">
        <w:rPr>
          <w:b/>
          <w:bCs/>
          <w:color w:val="1D1B1B"/>
          <w:sz w:val="28"/>
          <w:szCs w:val="28"/>
        </w:rPr>
        <w:t xml:space="preserve"> год</w:t>
      </w:r>
    </w:p>
    <w:p w:rsidR="00FD6E51" w:rsidRPr="00BC473D" w:rsidRDefault="000256A0" w:rsidP="00FD6E51">
      <w:pPr>
        <w:pStyle w:val="a3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В 2020 году проведено 11</w:t>
      </w:r>
      <w:r w:rsidR="006E443E" w:rsidRPr="00BC473D">
        <w:rPr>
          <w:color w:val="1D1B1B"/>
          <w:sz w:val="28"/>
          <w:szCs w:val="28"/>
        </w:rPr>
        <w:t xml:space="preserve"> заседаний</w:t>
      </w:r>
      <w:r w:rsidR="00FD6E51" w:rsidRPr="00BC473D">
        <w:rPr>
          <w:color w:val="1D1B1B"/>
          <w:sz w:val="28"/>
          <w:szCs w:val="28"/>
        </w:rPr>
        <w:t xml:space="preserve"> комиссии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(далее – комиссия) по следующим основаниям:</w:t>
      </w:r>
    </w:p>
    <w:p w:rsidR="00FD6E51" w:rsidRPr="00FA5020" w:rsidRDefault="00FD6E51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о представлении муниципальными служащими администрации Георгиевского городского округа Ставропольского края и ее структурных подразделений, обладающих правами юридического лица (далее – муниципальны</w:t>
      </w:r>
      <w:r w:rsidR="00FA5020" w:rsidRPr="00FA5020">
        <w:rPr>
          <w:sz w:val="28"/>
          <w:szCs w:val="28"/>
        </w:rPr>
        <w:t>е</w:t>
      </w:r>
      <w:r w:rsidRPr="00FA5020">
        <w:rPr>
          <w:sz w:val="28"/>
          <w:szCs w:val="28"/>
        </w:rPr>
        <w:t xml:space="preserve"> служащ</w:t>
      </w:r>
      <w:r w:rsidR="00FA5020" w:rsidRPr="00FA5020">
        <w:rPr>
          <w:sz w:val="28"/>
          <w:szCs w:val="28"/>
        </w:rPr>
        <w:t>ие</w:t>
      </w:r>
      <w:r w:rsidRPr="00FA5020">
        <w:rPr>
          <w:sz w:val="28"/>
          <w:szCs w:val="28"/>
        </w:rPr>
        <w:t>) недостоверных и (или) неполных сведений о доходах, расходах, об имуществе и обязательствах имущественного характера (далее – сведения о доходах) по результатам проверки достоверности и полноты сведений о доходах;</w:t>
      </w:r>
    </w:p>
    <w:p w:rsidR="00FA5020" w:rsidRPr="00BC473D" w:rsidRDefault="00FA5020" w:rsidP="00FD6E51">
      <w:pPr>
        <w:pStyle w:val="a3"/>
        <w:jc w:val="both"/>
        <w:rPr>
          <w:color w:val="1D1B1B"/>
          <w:sz w:val="28"/>
          <w:szCs w:val="28"/>
        </w:rPr>
      </w:pPr>
      <w:r w:rsidRPr="00FA5020">
        <w:rPr>
          <w:sz w:val="28"/>
          <w:szCs w:val="28"/>
        </w:rPr>
        <w:t>о представлении муниципальными служащими администрации Георгиевского городского округа Ставропольского края и ее структурных подразделений, обладающих правами юридического лица  недостоверных и (или) неполных сведений о доходах, расходах, об имуществе и обязател</w:t>
      </w:r>
      <w:r w:rsidR="00C54013">
        <w:rPr>
          <w:sz w:val="28"/>
          <w:szCs w:val="28"/>
        </w:rPr>
        <w:t>ьствах имущественного характера</w:t>
      </w:r>
      <w:r w:rsidRPr="00FA5020">
        <w:rPr>
          <w:sz w:val="28"/>
          <w:szCs w:val="28"/>
        </w:rPr>
        <w:t xml:space="preserve"> по результатам проверки Георгиевской межрайонной прокуратурой достоверности и полноты сведений о доходах;</w:t>
      </w:r>
    </w:p>
    <w:p w:rsidR="00FD6E51" w:rsidRPr="00FA5020" w:rsidRDefault="00FD6E51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о представлении руководителями муниципальных учреждений администрации Георгиевского городского округа Ставропольского края недостоверных и (или) неполных сведений о доходах, по результатам проверки достоверности и полноты сведений о доходах;</w:t>
      </w:r>
    </w:p>
    <w:p w:rsidR="00FA5020" w:rsidRPr="00FA5020" w:rsidRDefault="00FA5020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о представлении руководителями муниципальных учреждений администрации Георгиевского городского округа Ставропольского края недостоверных и (или) неполных сведений о доходах, по результатам проверки Георгиевской межрайонной прокуратурой достоверности и полноты сведений о доходах;</w:t>
      </w:r>
    </w:p>
    <w:p w:rsidR="00E4528B" w:rsidRPr="00FA5020" w:rsidRDefault="00E4528B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 xml:space="preserve">о </w:t>
      </w:r>
      <w:r w:rsidRPr="00C54013">
        <w:rPr>
          <w:sz w:val="28"/>
          <w:szCs w:val="28"/>
        </w:rPr>
        <w:t>невозможности по</w:t>
      </w:r>
      <w:r w:rsidRPr="00FA5020">
        <w:rPr>
          <w:sz w:val="28"/>
          <w:szCs w:val="28"/>
        </w:rPr>
        <w:t xml:space="preserve"> объективным причинам представить сведения о доходах, расходах, об имуществе и обязательствах им</w:t>
      </w:r>
      <w:r w:rsidR="003040FF" w:rsidRPr="00FA5020">
        <w:rPr>
          <w:sz w:val="28"/>
          <w:szCs w:val="28"/>
        </w:rPr>
        <w:t xml:space="preserve">ущественного характера </w:t>
      </w:r>
      <w:r w:rsidRPr="00FA5020">
        <w:rPr>
          <w:sz w:val="28"/>
          <w:szCs w:val="28"/>
        </w:rPr>
        <w:t>суп</w:t>
      </w:r>
      <w:r w:rsidR="003040FF" w:rsidRPr="00FA5020">
        <w:rPr>
          <w:sz w:val="28"/>
          <w:szCs w:val="28"/>
        </w:rPr>
        <w:t>ругов</w:t>
      </w:r>
      <w:r w:rsidRPr="00FA5020">
        <w:rPr>
          <w:sz w:val="28"/>
          <w:szCs w:val="28"/>
        </w:rPr>
        <w:t>;</w:t>
      </w:r>
    </w:p>
    <w:p w:rsidR="00FD6E51" w:rsidRDefault="00FD6E51" w:rsidP="00FD6E51">
      <w:pPr>
        <w:pStyle w:val="a3"/>
        <w:jc w:val="both"/>
        <w:rPr>
          <w:sz w:val="28"/>
          <w:szCs w:val="28"/>
        </w:rPr>
      </w:pPr>
      <w:proofErr w:type="gramStart"/>
      <w:r w:rsidRPr="00FA5020">
        <w:rPr>
          <w:sz w:val="28"/>
          <w:szCs w:val="28"/>
        </w:rPr>
        <w:t xml:space="preserve">рассмотрение сообщений работодателей о заключении трудовых договоров с гражданами, замещавшими должности муниципальной службы в </w:t>
      </w:r>
      <w:r w:rsidRPr="00FA5020">
        <w:rPr>
          <w:sz w:val="28"/>
          <w:szCs w:val="28"/>
        </w:rPr>
        <w:lastRenderedPageBreak/>
        <w:t>администрации Георгиевского городского округа Ставропольского края, поступивших в соответствии со статьей 64.1 Трудового кодекса Российской Федерации, частями 2, 4, 5 статьи 12 Федерального закона от 25 декабря 2008 г. № 273-ФЗ «О противодействии коррупции» и постановлением Правительства Российской Федерации от 21 января 2015 г. № 29 «Об утверждении</w:t>
      </w:r>
      <w:proofErr w:type="gramEnd"/>
      <w:r w:rsidRPr="00FA5020">
        <w:rPr>
          <w:sz w:val="28"/>
          <w:szCs w:val="28"/>
        </w:rPr>
        <w:t xml:space="preserve">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FA5020" w:rsidRDefault="00FA5020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;</w:t>
      </w:r>
    </w:p>
    <w:p w:rsidR="00FA5020" w:rsidRPr="00FA5020" w:rsidRDefault="00FA5020" w:rsidP="00FD6E51">
      <w:pPr>
        <w:pStyle w:val="a3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объективности и уважительности причин непредставления свед</w:t>
      </w:r>
      <w:r w:rsidR="001037A4">
        <w:rPr>
          <w:sz w:val="28"/>
          <w:szCs w:val="28"/>
        </w:rPr>
        <w:t>ений о доходах супруги</w:t>
      </w:r>
      <w:r w:rsidRPr="00FA5020">
        <w:rPr>
          <w:sz w:val="28"/>
          <w:szCs w:val="28"/>
        </w:rPr>
        <w:t xml:space="preserve"> и несовершеннолетн</w:t>
      </w:r>
      <w:r w:rsidR="001037A4">
        <w:rPr>
          <w:sz w:val="28"/>
          <w:szCs w:val="28"/>
        </w:rPr>
        <w:t>его ребенка</w:t>
      </w:r>
      <w:r>
        <w:rPr>
          <w:sz w:val="28"/>
          <w:szCs w:val="28"/>
        </w:rPr>
        <w:t>.</w:t>
      </w:r>
    </w:p>
    <w:p w:rsidR="00FD6E51" w:rsidRPr="00BC473D" w:rsidRDefault="00272EC8" w:rsidP="00FD6E51">
      <w:pPr>
        <w:pStyle w:val="a3"/>
        <w:jc w:val="both"/>
        <w:rPr>
          <w:color w:val="1D1B1B"/>
          <w:sz w:val="28"/>
          <w:szCs w:val="28"/>
        </w:rPr>
      </w:pPr>
      <w:r w:rsidRPr="00272EC8">
        <w:rPr>
          <w:color w:val="1D1B1B"/>
          <w:sz w:val="28"/>
          <w:szCs w:val="28"/>
        </w:rPr>
        <w:t>Комиссией установлен</w:t>
      </w:r>
      <w:r w:rsidR="00FD6E51" w:rsidRPr="00272EC8">
        <w:rPr>
          <w:color w:val="1D1B1B"/>
          <w:sz w:val="28"/>
          <w:szCs w:val="28"/>
        </w:rPr>
        <w:t xml:space="preserve"> </w:t>
      </w:r>
      <w:r w:rsidRPr="00272EC8">
        <w:rPr>
          <w:color w:val="1D1B1B"/>
          <w:sz w:val="28"/>
          <w:szCs w:val="28"/>
        </w:rPr>
        <w:t>181 факт</w:t>
      </w:r>
      <w:r w:rsidR="00FD6E51" w:rsidRPr="00272EC8">
        <w:rPr>
          <w:color w:val="1D1B1B"/>
          <w:sz w:val="28"/>
          <w:szCs w:val="28"/>
        </w:rPr>
        <w:t xml:space="preserve"> нарушения муниципальными служащими и руководителями муниципальных учреждений Георгиевского городского округа Ставропольского края при представлении сведений о доходах. По рекомендации комиссии </w:t>
      </w:r>
      <w:r w:rsidRPr="00272EC8">
        <w:rPr>
          <w:color w:val="1D1B1B"/>
          <w:sz w:val="28"/>
          <w:szCs w:val="28"/>
        </w:rPr>
        <w:t>86</w:t>
      </w:r>
      <w:r w:rsidR="00FD6E51" w:rsidRPr="00272EC8">
        <w:rPr>
          <w:color w:val="1D1B1B"/>
          <w:sz w:val="28"/>
          <w:szCs w:val="28"/>
        </w:rPr>
        <w:t xml:space="preserve"> муниципальных служащих</w:t>
      </w:r>
      <w:r w:rsidR="00310EAB">
        <w:rPr>
          <w:color w:val="1D1B1B"/>
          <w:sz w:val="28"/>
          <w:szCs w:val="28"/>
        </w:rPr>
        <w:t>,</w:t>
      </w:r>
      <w:r w:rsidR="00FD6E51" w:rsidRPr="00272EC8">
        <w:rPr>
          <w:color w:val="1D1B1B"/>
          <w:sz w:val="28"/>
          <w:szCs w:val="28"/>
        </w:rPr>
        <w:t xml:space="preserve"> </w:t>
      </w:r>
      <w:r w:rsidRPr="00272EC8">
        <w:rPr>
          <w:color w:val="1D1B1B"/>
          <w:sz w:val="28"/>
          <w:szCs w:val="28"/>
        </w:rPr>
        <w:t>17</w:t>
      </w:r>
      <w:r w:rsidR="006E443E" w:rsidRPr="00272EC8">
        <w:rPr>
          <w:color w:val="1D1B1B"/>
          <w:sz w:val="28"/>
          <w:szCs w:val="28"/>
        </w:rPr>
        <w:t xml:space="preserve"> руководителей муниципальных учреждений Георгиевского городского округа Ставропольского края </w:t>
      </w:r>
      <w:r w:rsidR="00FD6E51" w:rsidRPr="00272EC8">
        <w:rPr>
          <w:color w:val="1D1B1B"/>
          <w:sz w:val="28"/>
          <w:szCs w:val="28"/>
        </w:rPr>
        <w:t>привлечены к дисциплинарной ответственности,</w:t>
      </w:r>
      <w:r w:rsidRPr="00272EC8">
        <w:rPr>
          <w:color w:val="1D1B1B"/>
          <w:sz w:val="28"/>
          <w:szCs w:val="28"/>
        </w:rPr>
        <w:t xml:space="preserve"> </w:t>
      </w:r>
      <w:r w:rsidR="00FD6E51" w:rsidRPr="00272EC8">
        <w:rPr>
          <w:color w:val="1D1B1B"/>
          <w:sz w:val="28"/>
          <w:szCs w:val="28"/>
        </w:rPr>
        <w:t xml:space="preserve">а </w:t>
      </w:r>
      <w:r w:rsidRPr="00272EC8">
        <w:rPr>
          <w:color w:val="1D1B1B"/>
          <w:sz w:val="28"/>
          <w:szCs w:val="28"/>
        </w:rPr>
        <w:t>78</w:t>
      </w:r>
      <w:r w:rsidR="00FD6E51" w:rsidRPr="00272EC8">
        <w:rPr>
          <w:color w:val="1D1B1B"/>
          <w:sz w:val="28"/>
          <w:szCs w:val="28"/>
        </w:rPr>
        <w:t xml:space="preserve"> должностным лицам (</w:t>
      </w:r>
      <w:r w:rsidRPr="00272EC8">
        <w:rPr>
          <w:color w:val="1D1B1B"/>
          <w:sz w:val="28"/>
          <w:szCs w:val="28"/>
        </w:rPr>
        <w:t>8</w:t>
      </w:r>
      <w:r w:rsidR="00FD6E51" w:rsidRPr="00272EC8">
        <w:rPr>
          <w:color w:val="1D1B1B"/>
          <w:sz w:val="28"/>
          <w:szCs w:val="28"/>
        </w:rPr>
        <w:t xml:space="preserve"> руководителей муниципальных учреждений и </w:t>
      </w:r>
      <w:r w:rsidRPr="00272EC8">
        <w:rPr>
          <w:color w:val="1D1B1B"/>
          <w:sz w:val="28"/>
          <w:szCs w:val="28"/>
        </w:rPr>
        <w:t>70</w:t>
      </w:r>
      <w:r w:rsidR="00FD6E51" w:rsidRPr="00272EC8">
        <w:rPr>
          <w:color w:val="1D1B1B"/>
          <w:sz w:val="28"/>
          <w:szCs w:val="28"/>
        </w:rPr>
        <w:t xml:space="preserve"> муниципальных служащих) строго указано на недопустимость нарушения законодательства о противодействии коррупции.</w:t>
      </w:r>
    </w:p>
    <w:p w:rsidR="00E4528B" w:rsidRDefault="00E4528B" w:rsidP="00E4528B">
      <w:pPr>
        <w:pStyle w:val="a3"/>
        <w:spacing w:after="0" w:afterAutospacing="0"/>
        <w:jc w:val="both"/>
        <w:rPr>
          <w:sz w:val="28"/>
          <w:szCs w:val="28"/>
        </w:rPr>
      </w:pPr>
      <w:r w:rsidRPr="00C54013">
        <w:rPr>
          <w:sz w:val="28"/>
          <w:szCs w:val="28"/>
        </w:rPr>
        <w:t>Комиссия признала причину непредставления сведений о доходах, расходах, об имуществе и обязательствах имущественного характера в отношении своих супругов объективной и уважительной.</w:t>
      </w:r>
    </w:p>
    <w:p w:rsidR="00272EC8" w:rsidRDefault="00272EC8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EC8" w:rsidRDefault="00FD6E51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4013">
        <w:rPr>
          <w:sz w:val="28"/>
          <w:szCs w:val="28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Георгиевского городского округа Ставропольского края, рассмотрены, при этом установлено отсутствие конфликта интересов, фактов нарушения сроков информирования нет. Сообщения работодателей о заключении трудовых договоров приняты комиссией к сведению.</w:t>
      </w:r>
    </w:p>
    <w:p w:rsidR="00272EC8" w:rsidRDefault="00272EC8" w:rsidP="00272EC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820E0" w:rsidRPr="00C54013" w:rsidRDefault="00C54013" w:rsidP="00E4528B">
      <w:pPr>
        <w:spacing w:line="240" w:lineRule="auto"/>
        <w:jc w:val="both"/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</w:pPr>
      <w:r w:rsidRPr="0010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признала, что при исполнении должностных обязанностей </w:t>
      </w:r>
      <w:r w:rsidRPr="001037A4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10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 интересов отсутствует.</w:t>
      </w:r>
    </w:p>
    <w:p w:rsidR="001037A4" w:rsidRPr="00C54013" w:rsidRDefault="001037A4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4013">
        <w:rPr>
          <w:sz w:val="28"/>
          <w:szCs w:val="28"/>
        </w:rPr>
        <w:t>Комиссия признала причину непредставления сведений о доходах, расходах, об имуществе и обязательствах имущест</w:t>
      </w:r>
      <w:r>
        <w:rPr>
          <w:sz w:val="28"/>
          <w:szCs w:val="28"/>
        </w:rPr>
        <w:t xml:space="preserve">венного характера в отношении </w:t>
      </w:r>
      <w:r w:rsidRPr="00272EC8">
        <w:rPr>
          <w:sz w:val="28"/>
          <w:szCs w:val="28"/>
        </w:rPr>
        <w:t>супруги и несовершеннолетнего ребенка необъективной и неуважительной</w:t>
      </w:r>
      <w:r w:rsidR="00272EC8" w:rsidRPr="00272EC8">
        <w:rPr>
          <w:sz w:val="28"/>
          <w:szCs w:val="28"/>
        </w:rPr>
        <w:t xml:space="preserve">, </w:t>
      </w:r>
      <w:r w:rsidR="00272EC8" w:rsidRPr="00272EC8">
        <w:rPr>
          <w:color w:val="1D1B1B"/>
          <w:sz w:val="28"/>
          <w:szCs w:val="28"/>
        </w:rPr>
        <w:t>муниципальный служащий уволен в связи с утратой доверия</w:t>
      </w:r>
      <w:r w:rsidRPr="00272EC8">
        <w:rPr>
          <w:sz w:val="28"/>
          <w:szCs w:val="28"/>
        </w:rPr>
        <w:t>.</w:t>
      </w:r>
    </w:p>
    <w:sectPr w:rsidR="001037A4" w:rsidRPr="00C54013" w:rsidSect="000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51"/>
    <w:rsid w:val="000256A0"/>
    <w:rsid w:val="000820E0"/>
    <w:rsid w:val="000A5556"/>
    <w:rsid w:val="001037A4"/>
    <w:rsid w:val="00272EC8"/>
    <w:rsid w:val="003040FF"/>
    <w:rsid w:val="00310EAB"/>
    <w:rsid w:val="00602EA0"/>
    <w:rsid w:val="006E443E"/>
    <w:rsid w:val="00706699"/>
    <w:rsid w:val="008A353C"/>
    <w:rsid w:val="008A5E95"/>
    <w:rsid w:val="009554CF"/>
    <w:rsid w:val="00982357"/>
    <w:rsid w:val="009F51FF"/>
    <w:rsid w:val="00A502F7"/>
    <w:rsid w:val="00BC473D"/>
    <w:rsid w:val="00C03388"/>
    <w:rsid w:val="00C54013"/>
    <w:rsid w:val="00E4528B"/>
    <w:rsid w:val="00E60B59"/>
    <w:rsid w:val="00E97965"/>
    <w:rsid w:val="00F429F8"/>
    <w:rsid w:val="00FA5020"/>
    <w:rsid w:val="00F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0"/>
  </w:style>
  <w:style w:type="paragraph" w:styleId="1">
    <w:name w:val="heading 1"/>
    <w:basedOn w:val="a"/>
    <w:link w:val="10"/>
    <w:uiPriority w:val="9"/>
    <w:qFormat/>
    <w:rsid w:val="00F4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4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A7BD-881C-4F2C-82C2-265A6CAD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2021-02-11T11:34:00Z</cp:lastPrinted>
  <dcterms:created xsi:type="dcterms:W3CDTF">2020-09-11T14:00:00Z</dcterms:created>
  <dcterms:modified xsi:type="dcterms:W3CDTF">2021-02-15T06:31:00Z</dcterms:modified>
</cp:coreProperties>
</file>