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B41" w:rsidRPr="00F75B41" w:rsidRDefault="00F75B41" w:rsidP="00751E86">
      <w:pPr>
        <w:pStyle w:val="a3"/>
        <w:keepNext/>
        <w:keepLines/>
        <w:contextualSpacing/>
        <w:jc w:val="center"/>
        <w:rPr>
          <w:b/>
          <w:bCs/>
          <w:szCs w:val="28"/>
          <w:lang w:val="ru-RU"/>
        </w:rPr>
      </w:pPr>
      <w:r>
        <w:rPr>
          <w:b/>
          <w:bCs/>
          <w:szCs w:val="28"/>
          <w:lang w:val="ru-RU"/>
        </w:rPr>
        <w:t>ЗАКЛЮЧЕНИЕ</w:t>
      </w:r>
    </w:p>
    <w:p w:rsidR="00751E86" w:rsidRPr="00F75B41" w:rsidRDefault="00751E86" w:rsidP="00751E86">
      <w:pPr>
        <w:pStyle w:val="a3"/>
        <w:keepNext/>
        <w:keepLines/>
        <w:contextualSpacing/>
        <w:jc w:val="center"/>
        <w:rPr>
          <w:bCs/>
          <w:szCs w:val="28"/>
        </w:rPr>
      </w:pPr>
      <w:r w:rsidRPr="00F75B41">
        <w:rPr>
          <w:bCs/>
          <w:szCs w:val="28"/>
        </w:rPr>
        <w:t xml:space="preserve">о результатах публичных слушаний </w:t>
      </w:r>
    </w:p>
    <w:p w:rsidR="00751E86" w:rsidRPr="00213DDE" w:rsidRDefault="00751E86" w:rsidP="00751E86">
      <w:pPr>
        <w:pStyle w:val="a3"/>
        <w:keepNext/>
        <w:keepLines/>
        <w:contextualSpacing/>
        <w:rPr>
          <w:b/>
          <w:bCs/>
          <w:szCs w:val="28"/>
        </w:rPr>
      </w:pPr>
    </w:p>
    <w:p w:rsidR="00751E86" w:rsidRPr="00377755" w:rsidRDefault="00751E86" w:rsidP="00751E86">
      <w:pPr>
        <w:pStyle w:val="a3"/>
        <w:keepNext/>
        <w:keepLines/>
        <w:contextualSpacing/>
        <w:rPr>
          <w:szCs w:val="28"/>
        </w:rPr>
      </w:pPr>
    </w:p>
    <w:p w:rsidR="00751E86" w:rsidRPr="00377755" w:rsidRDefault="00B9020E" w:rsidP="00751E86">
      <w:pPr>
        <w:pStyle w:val="a3"/>
        <w:keepNext/>
        <w:keepLines/>
        <w:contextualSpacing/>
        <w:jc w:val="center"/>
        <w:rPr>
          <w:szCs w:val="28"/>
        </w:rPr>
      </w:pPr>
      <w:r>
        <w:rPr>
          <w:szCs w:val="28"/>
          <w:lang w:val="ru-RU"/>
        </w:rPr>
        <w:t>20.07</w:t>
      </w:r>
      <w:r w:rsidR="009B3A02">
        <w:rPr>
          <w:szCs w:val="28"/>
          <w:lang w:val="ru-RU"/>
        </w:rPr>
        <w:t>.2021</w:t>
      </w:r>
      <w:r w:rsidR="00F75B41">
        <w:rPr>
          <w:szCs w:val="28"/>
          <w:lang w:val="ru-RU"/>
        </w:rPr>
        <w:t xml:space="preserve"> г.</w:t>
      </w:r>
      <w:r w:rsidR="00751E86" w:rsidRPr="00377755">
        <w:rPr>
          <w:szCs w:val="28"/>
        </w:rPr>
        <w:t xml:space="preserve">                                                                </w:t>
      </w:r>
      <w:r w:rsidR="00F75B41">
        <w:rPr>
          <w:szCs w:val="28"/>
        </w:rPr>
        <w:t xml:space="preserve">                        </w:t>
      </w:r>
      <w:r w:rsidR="00751E86" w:rsidRPr="00377755">
        <w:rPr>
          <w:szCs w:val="28"/>
        </w:rPr>
        <w:t xml:space="preserve"> г. Георгиевск</w:t>
      </w:r>
    </w:p>
    <w:p w:rsidR="00751E86" w:rsidRDefault="00751E86" w:rsidP="00751E86">
      <w:pPr>
        <w:keepNext/>
        <w:keepLines/>
        <w:contextualSpacing/>
        <w:jc w:val="both"/>
        <w:rPr>
          <w:rFonts w:ascii="Times New Roman" w:hAnsi="Times New Roman"/>
          <w:sz w:val="28"/>
          <w:szCs w:val="28"/>
        </w:rPr>
      </w:pPr>
    </w:p>
    <w:p w:rsidR="00705D69" w:rsidRPr="00377755" w:rsidRDefault="00705D69" w:rsidP="00751E86">
      <w:pPr>
        <w:keepNext/>
        <w:keepLines/>
        <w:contextualSpacing/>
        <w:jc w:val="both"/>
        <w:rPr>
          <w:rFonts w:ascii="Times New Roman" w:hAnsi="Times New Roman"/>
          <w:sz w:val="28"/>
          <w:szCs w:val="28"/>
        </w:rPr>
      </w:pPr>
    </w:p>
    <w:p w:rsidR="00F75B41" w:rsidRDefault="00F75B41" w:rsidP="00F75B41">
      <w:pPr>
        <w:keepNext/>
        <w:keepLines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77755">
        <w:rPr>
          <w:rFonts w:ascii="Times New Roman" w:hAnsi="Times New Roman"/>
          <w:b/>
          <w:sz w:val="28"/>
          <w:szCs w:val="28"/>
        </w:rPr>
        <w:t>Инициатор публичных слушаний:</w:t>
      </w:r>
      <w:r w:rsidRPr="00D95437">
        <w:rPr>
          <w:rFonts w:ascii="Times New Roman" w:hAnsi="Times New Roman"/>
          <w:sz w:val="28"/>
          <w:szCs w:val="28"/>
        </w:rPr>
        <w:t xml:space="preserve"> </w:t>
      </w:r>
      <w:r w:rsidRPr="0019038C">
        <w:rPr>
          <w:rFonts w:ascii="Times New Roman" w:hAnsi="Times New Roman"/>
          <w:sz w:val="28"/>
          <w:szCs w:val="28"/>
        </w:rPr>
        <w:t>Глава Георгиевского городского округа Ставропольского края.</w:t>
      </w:r>
    </w:p>
    <w:p w:rsidR="00751E86" w:rsidRDefault="00F75B41" w:rsidP="00F75B41">
      <w:pPr>
        <w:keepNext/>
        <w:keepLine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77755">
        <w:rPr>
          <w:rFonts w:ascii="Times New Roman" w:hAnsi="Times New Roman"/>
          <w:b/>
          <w:sz w:val="28"/>
          <w:szCs w:val="28"/>
        </w:rPr>
        <w:t>Организатор публичных слушаний:</w:t>
      </w:r>
      <w:r w:rsidRPr="00D95437">
        <w:rPr>
          <w:rFonts w:ascii="Times New Roman" w:hAnsi="Times New Roman"/>
          <w:sz w:val="28"/>
          <w:szCs w:val="28"/>
        </w:rPr>
        <w:t xml:space="preserve"> </w:t>
      </w:r>
      <w:r w:rsidRPr="0019038C">
        <w:rPr>
          <w:rFonts w:ascii="Times New Roman" w:hAnsi="Times New Roman"/>
          <w:sz w:val="28"/>
          <w:szCs w:val="28"/>
        </w:rPr>
        <w:t>Комиссия по землепользованию и застройке Георгиевского городского округа Ставропольского края.</w:t>
      </w:r>
    </w:p>
    <w:p w:rsidR="009F0CFC" w:rsidRDefault="00F75B41" w:rsidP="009F0CFC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szCs w:val="28"/>
        </w:rPr>
      </w:pPr>
      <w:r w:rsidRPr="00377755">
        <w:rPr>
          <w:szCs w:val="28"/>
        </w:rPr>
        <w:t>Вопрос</w:t>
      </w:r>
      <w:r w:rsidR="006B418D">
        <w:rPr>
          <w:b w:val="0"/>
          <w:szCs w:val="28"/>
        </w:rPr>
        <w:t>ы</w:t>
      </w:r>
      <w:r w:rsidRPr="00377755">
        <w:rPr>
          <w:szCs w:val="28"/>
        </w:rPr>
        <w:t xml:space="preserve"> публичных слушаний:</w:t>
      </w:r>
      <w:r>
        <w:rPr>
          <w:szCs w:val="28"/>
        </w:rPr>
        <w:t xml:space="preserve"> </w:t>
      </w:r>
    </w:p>
    <w:p w:rsidR="00B9020E" w:rsidRDefault="00B9020E" w:rsidP="00B9020E">
      <w:pPr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zh-TW"/>
        </w:rPr>
      </w:pPr>
      <w:r w:rsidRPr="00B9020E">
        <w:rPr>
          <w:rFonts w:ascii="Times New Roman" w:eastAsia="Calibri" w:hAnsi="Times New Roman"/>
          <w:b/>
          <w:bCs/>
          <w:sz w:val="28"/>
          <w:szCs w:val="28"/>
          <w:lang w:eastAsia="zh-TW"/>
        </w:rPr>
        <w:t xml:space="preserve">1 вопрос. </w:t>
      </w:r>
      <w:r w:rsidRPr="00B9020E">
        <w:rPr>
          <w:rFonts w:ascii="Times New Roman" w:eastAsia="Calibri" w:hAnsi="Times New Roman"/>
          <w:bCs/>
          <w:sz w:val="28"/>
          <w:szCs w:val="28"/>
          <w:lang w:eastAsia="zh-TW"/>
        </w:rPr>
        <w:t>Рассмотрение проекта решения о предоставлении разреш</w:t>
      </w:r>
      <w:r w:rsidRPr="00B9020E">
        <w:rPr>
          <w:rFonts w:ascii="Times New Roman" w:eastAsia="Calibri" w:hAnsi="Times New Roman"/>
          <w:bCs/>
          <w:sz w:val="28"/>
          <w:szCs w:val="28"/>
          <w:lang w:eastAsia="zh-TW"/>
        </w:rPr>
        <w:t>е</w:t>
      </w:r>
      <w:r w:rsidRPr="00B9020E">
        <w:rPr>
          <w:rFonts w:ascii="Times New Roman" w:eastAsia="Calibri" w:hAnsi="Times New Roman"/>
          <w:bCs/>
          <w:sz w:val="28"/>
          <w:szCs w:val="28"/>
          <w:lang w:eastAsia="zh-TW"/>
        </w:rPr>
        <w:t>ния на отклонение от предельных параметров разрешенного строительства, реконструкции объектов капитального строительства для земельного учас</w:t>
      </w:r>
      <w:r w:rsidRPr="00B9020E">
        <w:rPr>
          <w:rFonts w:ascii="Times New Roman" w:eastAsia="Calibri" w:hAnsi="Times New Roman"/>
          <w:bCs/>
          <w:sz w:val="28"/>
          <w:szCs w:val="28"/>
          <w:lang w:eastAsia="zh-TW"/>
        </w:rPr>
        <w:t>т</w:t>
      </w:r>
      <w:r w:rsidRPr="00B9020E">
        <w:rPr>
          <w:rFonts w:ascii="Times New Roman" w:eastAsia="Calibri" w:hAnsi="Times New Roman"/>
          <w:bCs/>
          <w:sz w:val="28"/>
          <w:szCs w:val="28"/>
          <w:lang w:eastAsia="zh-TW"/>
        </w:rPr>
        <w:t>ка, площадью 302 кв. м, с кадастровым номером 26:26:010804:49, по ул. К</w:t>
      </w:r>
      <w:r w:rsidRPr="00B9020E">
        <w:rPr>
          <w:rFonts w:ascii="Times New Roman" w:eastAsia="Calibri" w:hAnsi="Times New Roman"/>
          <w:bCs/>
          <w:sz w:val="28"/>
          <w:szCs w:val="28"/>
          <w:lang w:eastAsia="zh-TW"/>
        </w:rPr>
        <w:t>и</w:t>
      </w:r>
      <w:r w:rsidRPr="00B9020E">
        <w:rPr>
          <w:rFonts w:ascii="Times New Roman" w:eastAsia="Calibri" w:hAnsi="Times New Roman"/>
          <w:bCs/>
          <w:sz w:val="28"/>
          <w:szCs w:val="28"/>
          <w:lang w:eastAsia="zh-TW"/>
        </w:rPr>
        <w:t>рова, 165/1 в г. Георгиевске;</w:t>
      </w:r>
    </w:p>
    <w:p w:rsidR="00751E86" w:rsidRDefault="00B9020E" w:rsidP="00B9020E">
      <w:pPr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zh-TW"/>
        </w:rPr>
      </w:pPr>
      <w:r w:rsidRPr="00B9020E">
        <w:rPr>
          <w:rFonts w:ascii="Times New Roman" w:eastAsia="Calibri" w:hAnsi="Times New Roman"/>
          <w:b/>
          <w:bCs/>
          <w:sz w:val="28"/>
          <w:szCs w:val="28"/>
          <w:lang w:eastAsia="zh-TW"/>
        </w:rPr>
        <w:t xml:space="preserve">2 вопрос. </w:t>
      </w:r>
      <w:r w:rsidRPr="00B9020E">
        <w:rPr>
          <w:rFonts w:ascii="Times New Roman" w:eastAsia="Calibri" w:hAnsi="Times New Roman"/>
          <w:bCs/>
          <w:sz w:val="28"/>
          <w:szCs w:val="28"/>
          <w:lang w:eastAsia="zh-TW"/>
        </w:rPr>
        <w:t>Рассмотрение проекта решения о предоставлении разреш</w:t>
      </w:r>
      <w:r w:rsidRPr="00B9020E">
        <w:rPr>
          <w:rFonts w:ascii="Times New Roman" w:eastAsia="Calibri" w:hAnsi="Times New Roman"/>
          <w:bCs/>
          <w:sz w:val="28"/>
          <w:szCs w:val="28"/>
          <w:lang w:eastAsia="zh-TW"/>
        </w:rPr>
        <w:t>е</w:t>
      </w:r>
      <w:r w:rsidRPr="00B9020E">
        <w:rPr>
          <w:rFonts w:ascii="Times New Roman" w:eastAsia="Calibri" w:hAnsi="Times New Roman"/>
          <w:bCs/>
          <w:sz w:val="28"/>
          <w:szCs w:val="28"/>
          <w:lang w:eastAsia="zh-TW"/>
        </w:rPr>
        <w:t>ния на отклонение от предельных параметров разрешенного строительства, реконструкции объектов капитального строительства для земельного учас</w:t>
      </w:r>
      <w:r w:rsidRPr="00B9020E">
        <w:rPr>
          <w:rFonts w:ascii="Times New Roman" w:eastAsia="Calibri" w:hAnsi="Times New Roman"/>
          <w:bCs/>
          <w:sz w:val="28"/>
          <w:szCs w:val="28"/>
          <w:lang w:eastAsia="zh-TW"/>
        </w:rPr>
        <w:t>т</w:t>
      </w:r>
      <w:r w:rsidRPr="00B9020E">
        <w:rPr>
          <w:rFonts w:ascii="Times New Roman" w:eastAsia="Calibri" w:hAnsi="Times New Roman"/>
          <w:bCs/>
          <w:sz w:val="28"/>
          <w:szCs w:val="28"/>
          <w:lang w:eastAsia="zh-TW"/>
        </w:rPr>
        <w:t xml:space="preserve">ка, площадью 456 кв. м, с кадастровым номером 26:26:011019:15,  по ул. </w:t>
      </w:r>
      <w:proofErr w:type="spellStart"/>
      <w:r w:rsidRPr="00B9020E">
        <w:rPr>
          <w:rFonts w:ascii="Times New Roman" w:eastAsia="Calibri" w:hAnsi="Times New Roman"/>
          <w:bCs/>
          <w:sz w:val="28"/>
          <w:szCs w:val="28"/>
          <w:lang w:eastAsia="zh-TW"/>
        </w:rPr>
        <w:t>Грушовой</w:t>
      </w:r>
      <w:proofErr w:type="spellEnd"/>
      <w:r w:rsidRPr="00B9020E">
        <w:rPr>
          <w:rFonts w:ascii="Times New Roman" w:eastAsia="Calibri" w:hAnsi="Times New Roman"/>
          <w:bCs/>
          <w:sz w:val="28"/>
          <w:szCs w:val="28"/>
          <w:lang w:eastAsia="zh-TW"/>
        </w:rPr>
        <w:t>, 17 в СНТ «Газовик», в г. Георгиевске.</w:t>
      </w:r>
    </w:p>
    <w:p w:rsidR="00751E86" w:rsidRDefault="00751E86" w:rsidP="00751E86">
      <w:pPr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77755">
        <w:rPr>
          <w:rFonts w:ascii="Times New Roman" w:hAnsi="Times New Roman"/>
          <w:b/>
          <w:sz w:val="28"/>
          <w:szCs w:val="28"/>
        </w:rPr>
        <w:t xml:space="preserve">Количество участников публичных слушаний </w:t>
      </w:r>
      <w:r w:rsidRPr="00705D69">
        <w:rPr>
          <w:rFonts w:ascii="Times New Roman" w:hAnsi="Times New Roman"/>
          <w:b/>
          <w:sz w:val="28"/>
          <w:szCs w:val="28"/>
        </w:rPr>
        <w:t xml:space="preserve">– </w:t>
      </w:r>
      <w:r w:rsidR="00705D69" w:rsidRPr="00705D69">
        <w:rPr>
          <w:rFonts w:ascii="Times New Roman" w:hAnsi="Times New Roman"/>
          <w:b/>
          <w:sz w:val="28"/>
          <w:szCs w:val="28"/>
        </w:rPr>
        <w:t>12</w:t>
      </w:r>
      <w:r w:rsidRPr="00705D69">
        <w:rPr>
          <w:rFonts w:ascii="Times New Roman" w:hAnsi="Times New Roman"/>
          <w:b/>
          <w:sz w:val="28"/>
          <w:szCs w:val="28"/>
        </w:rPr>
        <w:t>.</w:t>
      </w:r>
    </w:p>
    <w:p w:rsidR="00751E86" w:rsidRDefault="00F75B41" w:rsidP="00F75B41">
      <w:pPr>
        <w:keepNext/>
        <w:keepLines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77755">
        <w:rPr>
          <w:rFonts w:ascii="Times New Roman" w:hAnsi="Times New Roman"/>
          <w:b/>
          <w:sz w:val="28"/>
          <w:szCs w:val="28"/>
        </w:rPr>
        <w:t>Публичные слушания назначены: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9020E">
        <w:rPr>
          <w:rFonts w:ascii="Times New Roman" w:hAnsi="Times New Roman"/>
          <w:sz w:val="28"/>
          <w:szCs w:val="28"/>
        </w:rPr>
        <w:t>постановлением Главы Георгие</w:t>
      </w:r>
      <w:r w:rsidR="00B9020E">
        <w:rPr>
          <w:rFonts w:ascii="Times New Roman" w:hAnsi="Times New Roman"/>
          <w:sz w:val="28"/>
          <w:szCs w:val="28"/>
        </w:rPr>
        <w:t>в</w:t>
      </w:r>
      <w:r w:rsidR="00B9020E">
        <w:rPr>
          <w:rFonts w:ascii="Times New Roman" w:hAnsi="Times New Roman"/>
          <w:sz w:val="28"/>
          <w:szCs w:val="28"/>
        </w:rPr>
        <w:t>ского городского округа Ставропольского края от 30 июня 2021 г. № 23 «</w:t>
      </w:r>
      <w:r w:rsidR="00B9020E" w:rsidRPr="0036090C">
        <w:rPr>
          <w:rFonts w:ascii="Times New Roman" w:hAnsi="Times New Roman"/>
          <w:sz w:val="28"/>
          <w:szCs w:val="28"/>
        </w:rPr>
        <w:t xml:space="preserve">О назначении публичных слушаний по рассмотрению проектов решений о предоставлении разрешения на отклонение от предельных параметров </w:t>
      </w:r>
      <w:proofErr w:type="gramStart"/>
      <w:r w:rsidR="00B9020E" w:rsidRPr="0036090C">
        <w:rPr>
          <w:rFonts w:ascii="Times New Roman" w:hAnsi="Times New Roman"/>
          <w:sz w:val="28"/>
          <w:szCs w:val="28"/>
        </w:rPr>
        <w:t>раз-решенного</w:t>
      </w:r>
      <w:proofErr w:type="gramEnd"/>
      <w:r w:rsidR="00B9020E" w:rsidRPr="0036090C">
        <w:rPr>
          <w:rFonts w:ascii="Times New Roman" w:hAnsi="Times New Roman"/>
          <w:sz w:val="28"/>
          <w:szCs w:val="28"/>
        </w:rPr>
        <w:t xml:space="preserve"> строительства, реконструкции объектов капитального строитель-</w:t>
      </w:r>
      <w:proofErr w:type="spellStart"/>
      <w:r w:rsidR="00B9020E" w:rsidRPr="0036090C">
        <w:rPr>
          <w:rFonts w:ascii="Times New Roman" w:hAnsi="Times New Roman"/>
          <w:sz w:val="28"/>
          <w:szCs w:val="28"/>
        </w:rPr>
        <w:t>ства</w:t>
      </w:r>
      <w:proofErr w:type="spellEnd"/>
      <w:r w:rsidR="00B9020E">
        <w:rPr>
          <w:rFonts w:ascii="Times New Roman" w:hAnsi="Times New Roman"/>
          <w:sz w:val="28"/>
          <w:szCs w:val="28"/>
        </w:rPr>
        <w:t>».</w:t>
      </w:r>
    </w:p>
    <w:p w:rsidR="00B9020E" w:rsidRDefault="00B9020E" w:rsidP="00B9020E">
      <w:pPr>
        <w:pStyle w:val="a5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0403A">
        <w:rPr>
          <w:rFonts w:ascii="Times New Roman" w:hAnsi="Times New Roman"/>
          <w:b/>
          <w:sz w:val="28"/>
          <w:szCs w:val="28"/>
        </w:rPr>
        <w:t xml:space="preserve">Порядок и последовательность проведения </w:t>
      </w:r>
      <w:r w:rsidRPr="0054013C">
        <w:rPr>
          <w:rFonts w:ascii="Times New Roman" w:hAnsi="Times New Roman"/>
          <w:b/>
          <w:sz w:val="28"/>
          <w:szCs w:val="28"/>
        </w:rPr>
        <w:t>публичных слушаний</w:t>
      </w:r>
      <w:r w:rsidRPr="0080403A">
        <w:rPr>
          <w:rFonts w:ascii="Times New Roman" w:hAnsi="Times New Roman"/>
          <w:b/>
          <w:sz w:val="28"/>
          <w:szCs w:val="28"/>
        </w:rPr>
        <w:t>:</w:t>
      </w:r>
    </w:p>
    <w:p w:rsidR="00B9020E" w:rsidRPr="007E6655" w:rsidRDefault="00B9020E" w:rsidP="00B9020E">
      <w:pPr>
        <w:pStyle w:val="a5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BC6">
        <w:rPr>
          <w:rFonts w:ascii="Times New Roman" w:eastAsia="Times New Roman" w:hAnsi="Times New Roman" w:cs="Times New Roman"/>
          <w:sz w:val="28"/>
          <w:szCs w:val="28"/>
        </w:rPr>
        <w:t xml:space="preserve">срок проведения публичных слушаний – </w:t>
      </w:r>
      <w:r w:rsidRPr="007E6655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02.07.2021 п</w:t>
      </w:r>
      <w:r w:rsidRPr="007E6655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23.07</w:t>
      </w:r>
      <w:r w:rsidRPr="007E6655">
        <w:rPr>
          <w:rFonts w:ascii="Times New Roman" w:hAnsi="Times New Roman" w:cs="Times New Roman"/>
          <w:sz w:val="28"/>
          <w:szCs w:val="28"/>
        </w:rPr>
        <w:t>.2021</w:t>
      </w:r>
      <w:r w:rsidRPr="007E665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9020E" w:rsidRPr="007E6655" w:rsidRDefault="00B9020E" w:rsidP="00B9020E">
      <w:pPr>
        <w:pStyle w:val="a5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655">
        <w:rPr>
          <w:rFonts w:ascii="Times New Roman" w:eastAsia="Times New Roman" w:hAnsi="Times New Roman" w:cs="Times New Roman"/>
          <w:sz w:val="28"/>
          <w:szCs w:val="28"/>
        </w:rPr>
        <w:t xml:space="preserve">срок </w:t>
      </w:r>
      <w:r w:rsidRPr="007E6655">
        <w:rPr>
          <w:rFonts w:ascii="Times New Roman" w:eastAsia="Times New Roman" w:hAnsi="Times New Roman" w:cs="Times New Roman"/>
          <w:sz w:val="28"/>
          <w:szCs w:val="28"/>
        </w:rPr>
        <w:tab/>
        <w:t>проведения э</w:t>
      </w:r>
      <w:r>
        <w:rPr>
          <w:rFonts w:ascii="Times New Roman" w:eastAsia="Times New Roman" w:hAnsi="Times New Roman" w:cs="Times New Roman"/>
          <w:sz w:val="28"/>
          <w:szCs w:val="28"/>
        </w:rPr>
        <w:t>кспозиции или экспозиций проектов</w:t>
      </w:r>
      <w:r w:rsidRPr="007E6655">
        <w:rPr>
          <w:rFonts w:ascii="Times New Roman" w:eastAsia="Times New Roman" w:hAnsi="Times New Roman" w:cs="Times New Roman"/>
          <w:sz w:val="28"/>
          <w:szCs w:val="28"/>
        </w:rPr>
        <w:t xml:space="preserve">, подлежащего рассмотрению на публичных слушаниях – </w:t>
      </w:r>
      <w:r w:rsidRPr="007E6655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12.07.2021 п</w:t>
      </w:r>
      <w:r w:rsidRPr="007E6655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19.07</w:t>
      </w:r>
      <w:r w:rsidRPr="007E6655">
        <w:rPr>
          <w:rFonts w:ascii="Times New Roman" w:hAnsi="Times New Roman" w:cs="Times New Roman"/>
          <w:sz w:val="28"/>
          <w:szCs w:val="28"/>
        </w:rPr>
        <w:t>.2021</w:t>
      </w:r>
      <w:r w:rsidRPr="007E6655">
        <w:rPr>
          <w:rFonts w:ascii="Times New Roman" w:eastAsia="Times New Roman" w:hAnsi="Times New Roman" w:cs="Times New Roman"/>
          <w:sz w:val="28"/>
          <w:szCs w:val="28"/>
        </w:rPr>
        <w:t xml:space="preserve"> включительно, место проведения экспозиции - здание администрации в рабочие дни с понедельника по пятницу с 9-00 до 13-00 и с 14-00 </w:t>
      </w:r>
      <w:proofErr w:type="gramStart"/>
      <w:r w:rsidRPr="007E6655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7E6655">
        <w:rPr>
          <w:rFonts w:ascii="Times New Roman" w:eastAsia="Times New Roman" w:hAnsi="Times New Roman" w:cs="Times New Roman"/>
          <w:sz w:val="28"/>
          <w:szCs w:val="28"/>
        </w:rPr>
        <w:t xml:space="preserve"> 18-00;</w:t>
      </w:r>
    </w:p>
    <w:p w:rsidR="00B9020E" w:rsidRPr="00437BC6" w:rsidRDefault="00B9020E" w:rsidP="00B9020E">
      <w:pPr>
        <w:pStyle w:val="a5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655">
        <w:rPr>
          <w:rFonts w:ascii="Times New Roman" w:eastAsia="Times New Roman" w:hAnsi="Times New Roman" w:cs="Times New Roman"/>
          <w:sz w:val="28"/>
          <w:szCs w:val="28"/>
        </w:rPr>
        <w:t xml:space="preserve">срок внесения предложений и замечаний - </w:t>
      </w:r>
      <w:r w:rsidRPr="007E6655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12.07.2021 п</w:t>
      </w:r>
      <w:r w:rsidRPr="007E6655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19.07</w:t>
      </w:r>
      <w:r w:rsidRPr="007E6655">
        <w:rPr>
          <w:rFonts w:ascii="Times New Roman" w:hAnsi="Times New Roman" w:cs="Times New Roman"/>
          <w:sz w:val="28"/>
          <w:szCs w:val="28"/>
        </w:rPr>
        <w:t>.2021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7BC6">
        <w:rPr>
          <w:rFonts w:ascii="Times New Roman" w:eastAsia="Times New Roman" w:hAnsi="Times New Roman" w:cs="Times New Roman"/>
          <w:sz w:val="28"/>
          <w:szCs w:val="28"/>
        </w:rPr>
        <w:t>включительно в письменной форме в адрес комиссии по землепользованию и застройке Георгиевского городского округа Ставропольского края;</w:t>
      </w:r>
    </w:p>
    <w:p w:rsidR="00B9020E" w:rsidRPr="00437BC6" w:rsidRDefault="00B9020E" w:rsidP="00B9020E">
      <w:pPr>
        <w:pStyle w:val="a5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BC6">
        <w:rPr>
          <w:rFonts w:ascii="Times New Roman" w:eastAsia="Times New Roman" w:hAnsi="Times New Roman" w:cs="Times New Roman"/>
          <w:sz w:val="28"/>
          <w:szCs w:val="28"/>
        </w:rPr>
        <w:t>место ознакомления с вынесенной  на публичные слушания документацией – официальный сайт Георгиевского городского округа Ставропольского края www.georgievsk.ru;</w:t>
      </w:r>
    </w:p>
    <w:p w:rsidR="00B9020E" w:rsidRPr="00437BC6" w:rsidRDefault="00B9020E" w:rsidP="00B9020E">
      <w:pPr>
        <w:pStyle w:val="a5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BC6">
        <w:rPr>
          <w:rFonts w:ascii="Times New Roman" w:eastAsia="Times New Roman" w:hAnsi="Times New Roman" w:cs="Times New Roman"/>
          <w:sz w:val="28"/>
          <w:szCs w:val="28"/>
        </w:rPr>
        <w:t xml:space="preserve">дата, время и место проведения собрания участников публичных слушаний – </w:t>
      </w:r>
      <w:r>
        <w:rPr>
          <w:rFonts w:ascii="Times New Roman" w:eastAsia="Times New Roman" w:hAnsi="Times New Roman" w:cs="Times New Roman"/>
          <w:sz w:val="28"/>
          <w:szCs w:val="28"/>
        </w:rPr>
        <w:t>20.07.2021 года в 11</w:t>
      </w:r>
      <w:r w:rsidRPr="00437BC6">
        <w:rPr>
          <w:rFonts w:ascii="Times New Roman" w:eastAsia="Times New Roman" w:hAnsi="Times New Roman" w:cs="Times New Roman"/>
          <w:sz w:val="28"/>
          <w:szCs w:val="28"/>
        </w:rPr>
        <w:t xml:space="preserve"> час. 00 мин. в здании администрации, кабинет 75,  пл. Победы, 1 в г. Георгиевске.</w:t>
      </w:r>
    </w:p>
    <w:p w:rsidR="00F75B41" w:rsidRDefault="00B9020E" w:rsidP="00B9020E">
      <w:pPr>
        <w:pStyle w:val="a5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755">
        <w:rPr>
          <w:rFonts w:ascii="Times New Roman" w:hAnsi="Times New Roman"/>
          <w:sz w:val="28"/>
          <w:szCs w:val="28"/>
        </w:rPr>
        <w:lastRenderedPageBreak/>
        <w:t xml:space="preserve">Дата и источник опубликования оповещения о начале публичных слушаний: </w:t>
      </w:r>
      <w:r w:rsidRPr="008238D0">
        <w:rPr>
          <w:rFonts w:ascii="Times New Roman" w:hAnsi="Times New Roman"/>
          <w:sz w:val="28"/>
          <w:szCs w:val="28"/>
        </w:rPr>
        <w:t>газета «Георгиевская округа»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02 июля 2021 г. № 28 (1311</w:t>
      </w:r>
      <w:r w:rsidRPr="00437BC6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751E86" w:rsidRDefault="00751E86" w:rsidP="00F75B41">
      <w:pPr>
        <w:pStyle w:val="a5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77755">
        <w:rPr>
          <w:rFonts w:ascii="Times New Roman" w:hAnsi="Times New Roman"/>
          <w:sz w:val="28"/>
          <w:szCs w:val="28"/>
        </w:rPr>
        <w:t xml:space="preserve">Протокол публичных слушаний – от </w:t>
      </w:r>
      <w:r w:rsidR="00B9020E">
        <w:rPr>
          <w:rFonts w:ascii="Times New Roman" w:hAnsi="Times New Roman"/>
          <w:sz w:val="28"/>
          <w:szCs w:val="28"/>
        </w:rPr>
        <w:t>20.07</w:t>
      </w:r>
      <w:r w:rsidR="00F75B41">
        <w:rPr>
          <w:rFonts w:ascii="Times New Roman" w:hAnsi="Times New Roman"/>
          <w:sz w:val="28"/>
          <w:szCs w:val="28"/>
        </w:rPr>
        <w:t>.2021</w:t>
      </w:r>
      <w:r w:rsidRPr="00377755">
        <w:rPr>
          <w:rFonts w:ascii="Times New Roman" w:hAnsi="Times New Roman"/>
          <w:sz w:val="28"/>
          <w:szCs w:val="28"/>
        </w:rPr>
        <w:t xml:space="preserve"> г.</w:t>
      </w:r>
    </w:p>
    <w:p w:rsidR="00751E86" w:rsidRPr="00377755" w:rsidRDefault="00751E86" w:rsidP="00705D69">
      <w:pPr>
        <w:keepNext/>
        <w:keepLines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77755">
        <w:rPr>
          <w:rFonts w:ascii="Times New Roman" w:hAnsi="Times New Roman"/>
          <w:b/>
          <w:sz w:val="28"/>
          <w:szCs w:val="28"/>
        </w:rPr>
        <w:t>Предложения и замечания участников публичных слушаний: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7"/>
        <w:gridCol w:w="3877"/>
        <w:gridCol w:w="3221"/>
      </w:tblGrid>
      <w:tr w:rsidR="00751E86" w:rsidRPr="00377755" w:rsidTr="00B3771D">
        <w:tc>
          <w:tcPr>
            <w:tcW w:w="2467" w:type="dxa"/>
            <w:shd w:val="clear" w:color="auto" w:fill="auto"/>
          </w:tcPr>
          <w:p w:rsidR="00751E86" w:rsidRPr="00727D2F" w:rsidRDefault="00751E86" w:rsidP="00B3771D">
            <w:pPr>
              <w:keepNext/>
              <w:keepLines/>
              <w:autoSpaceDE w:val="0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27D2F">
              <w:rPr>
                <w:rFonts w:ascii="Times New Roman" w:hAnsi="Times New Roman"/>
                <w:bCs/>
                <w:sz w:val="20"/>
                <w:szCs w:val="20"/>
              </w:rPr>
              <w:t>Участник публичных слушаний</w:t>
            </w:r>
          </w:p>
        </w:tc>
        <w:tc>
          <w:tcPr>
            <w:tcW w:w="3877" w:type="dxa"/>
            <w:shd w:val="clear" w:color="auto" w:fill="auto"/>
          </w:tcPr>
          <w:p w:rsidR="00751E86" w:rsidRPr="00727D2F" w:rsidRDefault="00751E86" w:rsidP="00B3771D">
            <w:pPr>
              <w:keepNext/>
              <w:keepLines/>
              <w:autoSpaceDE w:val="0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27D2F">
              <w:rPr>
                <w:rFonts w:ascii="Times New Roman" w:hAnsi="Times New Roman"/>
                <w:bCs/>
                <w:sz w:val="20"/>
                <w:szCs w:val="20"/>
              </w:rPr>
              <w:t>Содержание предложения или з</w:t>
            </w:r>
            <w:r w:rsidRPr="00727D2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727D2F">
              <w:rPr>
                <w:rFonts w:ascii="Times New Roman" w:hAnsi="Times New Roman"/>
                <w:bCs/>
                <w:sz w:val="20"/>
                <w:szCs w:val="20"/>
              </w:rPr>
              <w:t>мечания</w:t>
            </w:r>
          </w:p>
        </w:tc>
        <w:tc>
          <w:tcPr>
            <w:tcW w:w="3221" w:type="dxa"/>
          </w:tcPr>
          <w:p w:rsidR="00751E86" w:rsidRPr="00727D2F" w:rsidRDefault="00751E86" w:rsidP="00B3771D">
            <w:pPr>
              <w:keepNext/>
              <w:keepLines/>
              <w:autoSpaceDE w:val="0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27D2F">
              <w:rPr>
                <w:rFonts w:ascii="Times New Roman" w:hAnsi="Times New Roman"/>
                <w:bCs/>
                <w:sz w:val="20"/>
                <w:szCs w:val="20"/>
              </w:rPr>
              <w:t>Рекомендации комиссии по земл</w:t>
            </w:r>
            <w:r w:rsidRPr="00727D2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727D2F">
              <w:rPr>
                <w:rFonts w:ascii="Times New Roman" w:hAnsi="Times New Roman"/>
                <w:bCs/>
                <w:sz w:val="20"/>
                <w:szCs w:val="20"/>
              </w:rPr>
              <w:t>пользованию и з</w:t>
            </w:r>
            <w:r w:rsidRPr="00727D2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727D2F">
              <w:rPr>
                <w:rFonts w:ascii="Times New Roman" w:hAnsi="Times New Roman"/>
                <w:bCs/>
                <w:sz w:val="20"/>
                <w:szCs w:val="20"/>
              </w:rPr>
              <w:t>стройке</w:t>
            </w:r>
          </w:p>
        </w:tc>
      </w:tr>
      <w:tr w:rsidR="00751E86" w:rsidRPr="00377755" w:rsidTr="00B3771D">
        <w:tc>
          <w:tcPr>
            <w:tcW w:w="6344" w:type="dxa"/>
            <w:gridSpan w:val="2"/>
            <w:shd w:val="clear" w:color="auto" w:fill="auto"/>
          </w:tcPr>
          <w:p w:rsidR="00751E86" w:rsidRPr="00727D2F" w:rsidRDefault="00751E86" w:rsidP="00B3771D">
            <w:pPr>
              <w:keepNext/>
              <w:keepLines/>
              <w:autoSpaceDE w:val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27D2F">
              <w:rPr>
                <w:rFonts w:ascii="Times New Roman" w:hAnsi="Times New Roman"/>
                <w:bCs/>
                <w:sz w:val="20"/>
                <w:szCs w:val="20"/>
              </w:rPr>
              <w:t>граждане, постоянно проживающие на территории, в пределах которой пров</w:t>
            </w:r>
            <w:r w:rsidRPr="00727D2F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727D2F">
              <w:rPr>
                <w:rFonts w:ascii="Times New Roman" w:hAnsi="Times New Roman"/>
                <w:bCs/>
                <w:sz w:val="20"/>
                <w:szCs w:val="20"/>
              </w:rPr>
              <w:t>дятся публичные слушания</w:t>
            </w:r>
          </w:p>
        </w:tc>
        <w:tc>
          <w:tcPr>
            <w:tcW w:w="3221" w:type="dxa"/>
          </w:tcPr>
          <w:p w:rsidR="002B3CDE" w:rsidRPr="00727D2F" w:rsidRDefault="002B3CDE" w:rsidP="00555F9E">
            <w:pPr>
              <w:keepNext/>
              <w:keepLines/>
              <w:autoSpaceDE w:val="0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B3CDE" w:rsidRPr="00377755" w:rsidTr="00B3771D">
        <w:tc>
          <w:tcPr>
            <w:tcW w:w="2467" w:type="dxa"/>
            <w:shd w:val="clear" w:color="auto" w:fill="auto"/>
          </w:tcPr>
          <w:p w:rsidR="002B3CDE" w:rsidRPr="00727D2F" w:rsidRDefault="002B3CDE" w:rsidP="00B3771D">
            <w:pPr>
              <w:keepNext/>
              <w:keepLines/>
              <w:autoSpaceDE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7" w:type="dxa"/>
            <w:shd w:val="clear" w:color="auto" w:fill="auto"/>
          </w:tcPr>
          <w:p w:rsidR="002B3CDE" w:rsidRPr="00727D2F" w:rsidRDefault="002B3CDE" w:rsidP="000F319B">
            <w:pPr>
              <w:keepNext/>
              <w:keepLines/>
              <w:autoSpaceDE w:val="0"/>
              <w:contextualSpacing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  <w:r w:rsidRPr="00727D2F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по 1 вопросу</w:t>
            </w:r>
            <w:r w:rsidRPr="00727D2F">
              <w:rPr>
                <w:rFonts w:ascii="Times New Roman" w:hAnsi="Times New Roman"/>
                <w:bCs/>
                <w:sz w:val="20"/>
                <w:szCs w:val="20"/>
              </w:rPr>
              <w:t xml:space="preserve"> предложения и замеч</w:t>
            </w:r>
            <w:r w:rsidRPr="00727D2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727D2F">
              <w:rPr>
                <w:rFonts w:ascii="Times New Roman" w:hAnsi="Times New Roman"/>
                <w:bCs/>
                <w:sz w:val="20"/>
                <w:szCs w:val="20"/>
              </w:rPr>
              <w:t>ния в ходе публичных слушаний не поступали</w:t>
            </w:r>
          </w:p>
        </w:tc>
        <w:tc>
          <w:tcPr>
            <w:tcW w:w="3221" w:type="dxa"/>
          </w:tcPr>
          <w:p w:rsidR="002B3CDE" w:rsidRPr="00727D2F" w:rsidRDefault="002B3CDE" w:rsidP="002B3CDE">
            <w:pPr>
              <w:keepNext/>
              <w:keepLines/>
              <w:autoSpaceDE w:val="0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27D2F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0037F7" w:rsidRPr="00377755" w:rsidTr="00B3771D">
        <w:tc>
          <w:tcPr>
            <w:tcW w:w="2467" w:type="dxa"/>
            <w:shd w:val="clear" w:color="auto" w:fill="auto"/>
          </w:tcPr>
          <w:p w:rsidR="000037F7" w:rsidRPr="00727D2F" w:rsidRDefault="000037F7" w:rsidP="00B3771D">
            <w:pPr>
              <w:keepNext/>
              <w:keepLines/>
              <w:autoSpaceDE w:val="0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727D2F">
              <w:rPr>
                <w:rFonts w:ascii="Times New Roman" w:hAnsi="Times New Roman"/>
                <w:sz w:val="20"/>
                <w:szCs w:val="20"/>
              </w:rPr>
              <w:t>Почетовский</w:t>
            </w:r>
            <w:proofErr w:type="spellEnd"/>
            <w:r w:rsidRPr="00727D2F">
              <w:rPr>
                <w:rFonts w:ascii="Times New Roman" w:hAnsi="Times New Roman"/>
                <w:sz w:val="20"/>
                <w:szCs w:val="20"/>
              </w:rPr>
              <w:t xml:space="preserve"> Але</w:t>
            </w:r>
            <w:r w:rsidRPr="00727D2F">
              <w:rPr>
                <w:rFonts w:ascii="Times New Roman" w:hAnsi="Times New Roman"/>
                <w:sz w:val="20"/>
                <w:szCs w:val="20"/>
              </w:rPr>
              <w:t>к</w:t>
            </w:r>
            <w:r w:rsidRPr="00727D2F">
              <w:rPr>
                <w:rFonts w:ascii="Times New Roman" w:hAnsi="Times New Roman"/>
                <w:sz w:val="20"/>
                <w:szCs w:val="20"/>
              </w:rPr>
              <w:t>сандр Александрович</w:t>
            </w:r>
          </w:p>
        </w:tc>
        <w:tc>
          <w:tcPr>
            <w:tcW w:w="3877" w:type="dxa"/>
            <w:shd w:val="clear" w:color="auto" w:fill="auto"/>
          </w:tcPr>
          <w:p w:rsidR="000037F7" w:rsidRPr="00727D2F" w:rsidRDefault="000037F7" w:rsidP="000F319B">
            <w:pPr>
              <w:keepNext/>
              <w:keepLines/>
              <w:autoSpaceDE w:val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27D2F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по 2 вопросу</w:t>
            </w:r>
            <w:r w:rsidRPr="00727D2F">
              <w:rPr>
                <w:rFonts w:ascii="Times New Roman" w:hAnsi="Times New Roman"/>
                <w:bCs/>
                <w:sz w:val="20"/>
                <w:szCs w:val="20"/>
              </w:rPr>
              <w:t xml:space="preserve"> в комиссию по землепольз</w:t>
            </w:r>
            <w:r w:rsidRPr="00727D2F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727D2F">
              <w:rPr>
                <w:rFonts w:ascii="Times New Roman" w:hAnsi="Times New Roman"/>
                <w:bCs/>
                <w:sz w:val="20"/>
                <w:szCs w:val="20"/>
              </w:rPr>
              <w:t>ванию и застройке 14.07.2021 г. поступ</w:t>
            </w:r>
            <w:r w:rsidRPr="00727D2F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727D2F">
              <w:rPr>
                <w:rFonts w:ascii="Times New Roman" w:hAnsi="Times New Roman"/>
                <w:bCs/>
                <w:sz w:val="20"/>
                <w:szCs w:val="20"/>
              </w:rPr>
              <w:t>ло замечание о том, что Вол</w:t>
            </w:r>
            <w:r w:rsidRPr="00727D2F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727D2F">
              <w:rPr>
                <w:rFonts w:ascii="Times New Roman" w:hAnsi="Times New Roman"/>
                <w:bCs/>
                <w:sz w:val="20"/>
                <w:szCs w:val="20"/>
              </w:rPr>
              <w:t>севич В.М. возвел фундамент под жилой дом на ра</w:t>
            </w:r>
            <w:r w:rsidRPr="00727D2F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727D2F">
              <w:rPr>
                <w:rFonts w:ascii="Times New Roman" w:hAnsi="Times New Roman"/>
                <w:bCs/>
                <w:sz w:val="20"/>
                <w:szCs w:val="20"/>
              </w:rPr>
              <w:t>стоянии 20-50 см от гр</w:t>
            </w:r>
            <w:r w:rsidRPr="00727D2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727D2F">
              <w:rPr>
                <w:rFonts w:ascii="Times New Roman" w:hAnsi="Times New Roman"/>
                <w:bCs/>
                <w:sz w:val="20"/>
                <w:szCs w:val="20"/>
              </w:rPr>
              <w:t xml:space="preserve">ниц земельного участка по ул. </w:t>
            </w:r>
            <w:proofErr w:type="spellStart"/>
            <w:r w:rsidRPr="00727D2F">
              <w:rPr>
                <w:rFonts w:ascii="Times New Roman" w:hAnsi="Times New Roman"/>
                <w:bCs/>
                <w:sz w:val="20"/>
                <w:szCs w:val="20"/>
              </w:rPr>
              <w:t>Грушовой</w:t>
            </w:r>
            <w:proofErr w:type="spellEnd"/>
            <w:r w:rsidRPr="00727D2F">
              <w:rPr>
                <w:rFonts w:ascii="Times New Roman" w:hAnsi="Times New Roman"/>
                <w:bCs/>
                <w:sz w:val="20"/>
                <w:szCs w:val="20"/>
              </w:rPr>
              <w:t>, 15 в СНТ «Газ</w:t>
            </w:r>
            <w:r w:rsidRPr="00727D2F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727D2F">
              <w:rPr>
                <w:rFonts w:ascii="Times New Roman" w:hAnsi="Times New Roman"/>
                <w:bCs/>
                <w:sz w:val="20"/>
                <w:szCs w:val="20"/>
              </w:rPr>
              <w:t>вик».</w:t>
            </w:r>
          </w:p>
          <w:p w:rsidR="000037F7" w:rsidRPr="00727D2F" w:rsidRDefault="000037F7" w:rsidP="000F319B">
            <w:pPr>
              <w:keepNext/>
              <w:keepLines/>
              <w:autoSpaceDE w:val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221" w:type="dxa"/>
          </w:tcPr>
          <w:p w:rsidR="000037F7" w:rsidRPr="00727D2F" w:rsidRDefault="00555F9E" w:rsidP="00B3771D">
            <w:pPr>
              <w:keepNext/>
              <w:keepLines/>
              <w:autoSpaceDE w:val="0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D2F">
              <w:rPr>
                <w:rFonts w:ascii="Times New Roman" w:hAnsi="Times New Roman"/>
                <w:bCs/>
                <w:sz w:val="20"/>
                <w:szCs w:val="20"/>
              </w:rPr>
              <w:t>Рассмотреть данное замечание в ра</w:t>
            </w:r>
            <w:r w:rsidRPr="00727D2F">
              <w:rPr>
                <w:rFonts w:ascii="Times New Roman" w:hAnsi="Times New Roman"/>
                <w:bCs/>
                <w:sz w:val="20"/>
                <w:szCs w:val="20"/>
              </w:rPr>
              <w:t>м</w:t>
            </w:r>
            <w:r w:rsidRPr="00727D2F">
              <w:rPr>
                <w:rFonts w:ascii="Times New Roman" w:hAnsi="Times New Roman"/>
                <w:bCs/>
                <w:sz w:val="20"/>
                <w:szCs w:val="20"/>
              </w:rPr>
              <w:t>ках ФЗ от 02.05.2006 N 59-ФЗ «О порядке рассмотрения обращ</w:t>
            </w:r>
            <w:r w:rsidRPr="00727D2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727D2F">
              <w:rPr>
                <w:rFonts w:ascii="Times New Roman" w:hAnsi="Times New Roman"/>
                <w:bCs/>
                <w:sz w:val="20"/>
                <w:szCs w:val="20"/>
              </w:rPr>
              <w:t>ний граждан Российской Федер</w:t>
            </w:r>
            <w:r w:rsidRPr="00727D2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727D2F">
              <w:rPr>
                <w:rFonts w:ascii="Times New Roman" w:hAnsi="Times New Roman"/>
                <w:bCs/>
                <w:sz w:val="20"/>
                <w:szCs w:val="20"/>
              </w:rPr>
              <w:t>ции».</w:t>
            </w:r>
          </w:p>
        </w:tc>
      </w:tr>
      <w:tr w:rsidR="000037F7" w:rsidRPr="00377755" w:rsidTr="00B3771D">
        <w:tc>
          <w:tcPr>
            <w:tcW w:w="6344" w:type="dxa"/>
            <w:gridSpan w:val="2"/>
            <w:shd w:val="clear" w:color="auto" w:fill="auto"/>
          </w:tcPr>
          <w:p w:rsidR="000037F7" w:rsidRPr="00727D2F" w:rsidRDefault="000037F7" w:rsidP="00B3771D">
            <w:pPr>
              <w:keepNext/>
              <w:keepLines/>
              <w:autoSpaceDE w:val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27D2F">
              <w:rPr>
                <w:rFonts w:ascii="Times New Roman" w:hAnsi="Times New Roman"/>
                <w:bCs/>
                <w:sz w:val="20"/>
                <w:szCs w:val="20"/>
              </w:rPr>
              <w:t>иные участники публичных слушаний</w:t>
            </w:r>
          </w:p>
        </w:tc>
        <w:tc>
          <w:tcPr>
            <w:tcW w:w="3221" w:type="dxa"/>
          </w:tcPr>
          <w:p w:rsidR="000037F7" w:rsidRPr="00727D2F" w:rsidRDefault="000037F7" w:rsidP="00B3771D">
            <w:pPr>
              <w:keepNext/>
              <w:keepLines/>
              <w:autoSpaceDE w:val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037F7" w:rsidRPr="00377755" w:rsidTr="00B3771D">
        <w:tc>
          <w:tcPr>
            <w:tcW w:w="2467" w:type="dxa"/>
            <w:shd w:val="clear" w:color="auto" w:fill="auto"/>
          </w:tcPr>
          <w:p w:rsidR="000037F7" w:rsidRPr="00727D2F" w:rsidRDefault="000037F7" w:rsidP="00B3771D">
            <w:pPr>
              <w:keepNext/>
              <w:keepLines/>
              <w:autoSpaceDE w:val="0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727D2F">
              <w:rPr>
                <w:rFonts w:ascii="Times New Roman" w:hAnsi="Times New Roman"/>
                <w:bCs/>
                <w:sz w:val="20"/>
                <w:szCs w:val="20"/>
              </w:rPr>
              <w:t>Криницкий Кирилл Але</w:t>
            </w:r>
            <w:r w:rsidRPr="00727D2F"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 w:rsidRPr="00727D2F">
              <w:rPr>
                <w:rFonts w:ascii="Times New Roman" w:hAnsi="Times New Roman"/>
                <w:bCs/>
                <w:sz w:val="20"/>
                <w:szCs w:val="20"/>
              </w:rPr>
              <w:t>сандрович</w:t>
            </w:r>
          </w:p>
        </w:tc>
        <w:tc>
          <w:tcPr>
            <w:tcW w:w="3877" w:type="dxa"/>
            <w:shd w:val="clear" w:color="auto" w:fill="auto"/>
          </w:tcPr>
          <w:p w:rsidR="000037F7" w:rsidRPr="00727D2F" w:rsidRDefault="000037F7" w:rsidP="00B3771D">
            <w:pPr>
              <w:keepNext/>
              <w:keepLines/>
              <w:autoSpaceDE w:val="0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proofErr w:type="gramStart"/>
            <w:r w:rsidRPr="00727D2F">
              <w:rPr>
                <w:rFonts w:ascii="Times New Roman" w:hAnsi="Times New Roman"/>
                <w:bCs/>
                <w:sz w:val="20"/>
                <w:szCs w:val="20"/>
              </w:rPr>
              <w:t>Согласно заявлению и проектному обо</w:t>
            </w:r>
            <w:r w:rsidRPr="00727D2F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727D2F">
              <w:rPr>
                <w:rFonts w:ascii="Times New Roman" w:hAnsi="Times New Roman"/>
                <w:bCs/>
                <w:sz w:val="20"/>
                <w:szCs w:val="20"/>
              </w:rPr>
              <w:t>нованию на отклонения от пр</w:t>
            </w:r>
            <w:r w:rsidRPr="00727D2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727D2F">
              <w:rPr>
                <w:rFonts w:ascii="Times New Roman" w:hAnsi="Times New Roman"/>
                <w:bCs/>
                <w:sz w:val="20"/>
                <w:szCs w:val="20"/>
              </w:rPr>
              <w:t>дельных параметров разрешенного строительства объекта от 15.02.2021 г., предоставленн</w:t>
            </w:r>
            <w:r w:rsidRPr="00727D2F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727D2F">
              <w:rPr>
                <w:rFonts w:ascii="Times New Roman" w:hAnsi="Times New Roman"/>
                <w:bCs/>
                <w:sz w:val="20"/>
                <w:szCs w:val="20"/>
              </w:rPr>
              <w:t>му Волосевичем В.М. в администрацию ГГО СК отклонение планировалось в ч</w:t>
            </w:r>
            <w:r w:rsidRPr="00727D2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727D2F">
              <w:rPr>
                <w:rFonts w:ascii="Times New Roman" w:hAnsi="Times New Roman"/>
                <w:bCs/>
                <w:sz w:val="20"/>
                <w:szCs w:val="20"/>
              </w:rPr>
              <w:t>сти уменьшения отступа до 1,0 м от гр</w:t>
            </w:r>
            <w:r w:rsidRPr="00727D2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727D2F">
              <w:rPr>
                <w:rFonts w:ascii="Times New Roman" w:hAnsi="Times New Roman"/>
                <w:bCs/>
                <w:sz w:val="20"/>
                <w:szCs w:val="20"/>
              </w:rPr>
              <w:t>ницы земельного участка, с кадас</w:t>
            </w:r>
            <w:r w:rsidRPr="00727D2F"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 w:rsidRPr="00727D2F">
              <w:rPr>
                <w:rFonts w:ascii="Times New Roman" w:hAnsi="Times New Roman"/>
                <w:bCs/>
                <w:sz w:val="20"/>
                <w:szCs w:val="20"/>
              </w:rPr>
              <w:t xml:space="preserve">ровым номером 26:26:011019:61, по ул. </w:t>
            </w:r>
            <w:proofErr w:type="spellStart"/>
            <w:r w:rsidRPr="00727D2F">
              <w:rPr>
                <w:rFonts w:ascii="Times New Roman" w:hAnsi="Times New Roman"/>
                <w:bCs/>
                <w:sz w:val="20"/>
                <w:szCs w:val="20"/>
              </w:rPr>
              <w:t>Груш</w:t>
            </w:r>
            <w:r w:rsidRPr="00727D2F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727D2F">
              <w:rPr>
                <w:rFonts w:ascii="Times New Roman" w:hAnsi="Times New Roman"/>
                <w:bCs/>
                <w:sz w:val="20"/>
                <w:szCs w:val="20"/>
              </w:rPr>
              <w:t>вой</w:t>
            </w:r>
            <w:proofErr w:type="spellEnd"/>
            <w:r w:rsidRPr="00727D2F">
              <w:rPr>
                <w:rFonts w:ascii="Times New Roman" w:hAnsi="Times New Roman"/>
                <w:bCs/>
                <w:sz w:val="20"/>
                <w:szCs w:val="20"/>
              </w:rPr>
              <w:t>, 19 в СНТ «Газовик», в г. Георгиевске.</w:t>
            </w:r>
            <w:proofErr w:type="gramEnd"/>
          </w:p>
        </w:tc>
        <w:tc>
          <w:tcPr>
            <w:tcW w:w="3221" w:type="dxa"/>
          </w:tcPr>
          <w:p w:rsidR="000037F7" w:rsidRPr="00727D2F" w:rsidRDefault="000037F7" w:rsidP="00727D2F">
            <w:pPr>
              <w:keepNext/>
              <w:keepLines/>
              <w:autoSpaceDE w:val="0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61734C" w:rsidRDefault="00751E86" w:rsidP="00751E86">
      <w:pPr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77755">
        <w:rPr>
          <w:rFonts w:ascii="Times New Roman" w:hAnsi="Times New Roman"/>
          <w:b/>
          <w:sz w:val="28"/>
          <w:szCs w:val="28"/>
        </w:rPr>
        <w:t xml:space="preserve">Выводы по результатам публичных слушаний: </w:t>
      </w:r>
      <w:r w:rsidR="001D4B07" w:rsidRPr="001D4B07">
        <w:rPr>
          <w:rFonts w:ascii="Times New Roman" w:hAnsi="Times New Roman"/>
          <w:bCs/>
          <w:sz w:val="28"/>
          <w:szCs w:val="28"/>
        </w:rPr>
        <w:t>на основании прот</w:t>
      </w:r>
      <w:r w:rsidR="001D4B07" w:rsidRPr="001D4B07">
        <w:rPr>
          <w:rFonts w:ascii="Times New Roman" w:hAnsi="Times New Roman"/>
          <w:bCs/>
          <w:sz w:val="28"/>
          <w:szCs w:val="28"/>
        </w:rPr>
        <w:t>о</w:t>
      </w:r>
      <w:r w:rsidR="001D4B07" w:rsidRPr="001D4B07">
        <w:rPr>
          <w:rFonts w:ascii="Times New Roman" w:hAnsi="Times New Roman"/>
          <w:bCs/>
          <w:sz w:val="28"/>
          <w:szCs w:val="28"/>
        </w:rPr>
        <w:t xml:space="preserve">кола </w:t>
      </w:r>
      <w:r w:rsidR="001D4B07">
        <w:rPr>
          <w:rFonts w:ascii="Times New Roman" w:hAnsi="Times New Roman"/>
          <w:bCs/>
          <w:sz w:val="28"/>
          <w:szCs w:val="28"/>
        </w:rPr>
        <w:t>публичных слушаний</w:t>
      </w:r>
      <w:r w:rsidR="001D4B07" w:rsidRPr="001D4B07">
        <w:rPr>
          <w:rFonts w:ascii="Times New Roman" w:hAnsi="Times New Roman"/>
          <w:sz w:val="28"/>
          <w:szCs w:val="28"/>
        </w:rPr>
        <w:t xml:space="preserve"> от </w:t>
      </w:r>
      <w:r w:rsidR="00B9020E">
        <w:rPr>
          <w:rFonts w:ascii="Times New Roman" w:hAnsi="Times New Roman"/>
          <w:sz w:val="28"/>
          <w:szCs w:val="28"/>
        </w:rPr>
        <w:t>20.07</w:t>
      </w:r>
      <w:r w:rsidR="001D4B07" w:rsidRPr="001D4B07">
        <w:rPr>
          <w:rFonts w:ascii="Times New Roman" w:hAnsi="Times New Roman"/>
          <w:sz w:val="28"/>
          <w:szCs w:val="28"/>
        </w:rPr>
        <w:t>.2021 г., комиссия по землепользованию и застройке Георгиевского городского о</w:t>
      </w:r>
      <w:r w:rsidR="009B3A02">
        <w:rPr>
          <w:rFonts w:ascii="Times New Roman" w:hAnsi="Times New Roman"/>
          <w:sz w:val="28"/>
          <w:szCs w:val="28"/>
        </w:rPr>
        <w:t>круга Ставропольского края реко</w:t>
      </w:r>
      <w:r w:rsidR="001D4B07" w:rsidRPr="001D4B07">
        <w:rPr>
          <w:rFonts w:ascii="Times New Roman" w:hAnsi="Times New Roman"/>
          <w:sz w:val="28"/>
          <w:szCs w:val="28"/>
        </w:rPr>
        <w:t>ме</w:t>
      </w:r>
      <w:r w:rsidR="001D4B07" w:rsidRPr="001D4B07">
        <w:rPr>
          <w:rFonts w:ascii="Times New Roman" w:hAnsi="Times New Roman"/>
          <w:sz w:val="28"/>
          <w:szCs w:val="28"/>
        </w:rPr>
        <w:t>н</w:t>
      </w:r>
      <w:r w:rsidR="001D4B07" w:rsidRPr="001D4B07">
        <w:rPr>
          <w:rFonts w:ascii="Times New Roman" w:hAnsi="Times New Roman"/>
          <w:sz w:val="28"/>
          <w:szCs w:val="28"/>
        </w:rPr>
        <w:t xml:space="preserve">дует Главе Георгиевского городского округа Ставропольского края принять </w:t>
      </w:r>
      <w:r w:rsidR="0061734C">
        <w:rPr>
          <w:rFonts w:ascii="Times New Roman" w:hAnsi="Times New Roman"/>
          <w:sz w:val="28"/>
          <w:szCs w:val="28"/>
        </w:rPr>
        <w:t>решения:</w:t>
      </w:r>
    </w:p>
    <w:p w:rsidR="0061734C" w:rsidRDefault="0061734C" w:rsidP="0061734C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 w:rsidRPr="0036090C">
        <w:rPr>
          <w:rFonts w:eastAsia="Calibri"/>
          <w:szCs w:val="28"/>
        </w:rPr>
        <w:t>1 вопрос</w:t>
      </w:r>
      <w:r>
        <w:rPr>
          <w:rFonts w:eastAsia="Calibri"/>
          <w:b w:val="0"/>
          <w:szCs w:val="28"/>
        </w:rPr>
        <w:t xml:space="preserve">. </w:t>
      </w:r>
      <w:r w:rsidR="00B9020E">
        <w:rPr>
          <w:rFonts w:eastAsia="Calibri"/>
          <w:b w:val="0"/>
          <w:szCs w:val="28"/>
        </w:rPr>
        <w:t>О</w:t>
      </w:r>
      <w:r w:rsidR="00B9020E" w:rsidRPr="0004629D">
        <w:rPr>
          <w:rFonts w:eastAsia="Calibri"/>
          <w:b w:val="0"/>
          <w:szCs w:val="28"/>
        </w:rPr>
        <w:t xml:space="preserve"> предоставлении разрешения на отклонение от предельных параметров разрешенного строительства, реконструкции объектов капитал</w:t>
      </w:r>
      <w:r w:rsidR="00B9020E" w:rsidRPr="0004629D">
        <w:rPr>
          <w:rFonts w:eastAsia="Calibri"/>
          <w:b w:val="0"/>
          <w:szCs w:val="28"/>
        </w:rPr>
        <w:t>ь</w:t>
      </w:r>
      <w:r w:rsidR="00B9020E" w:rsidRPr="0004629D">
        <w:rPr>
          <w:rFonts w:eastAsia="Calibri"/>
          <w:b w:val="0"/>
          <w:szCs w:val="28"/>
        </w:rPr>
        <w:t>ного строительства для земельного участка, площадью 302 кв. м, с кадастр</w:t>
      </w:r>
      <w:r w:rsidR="00B9020E" w:rsidRPr="0004629D">
        <w:rPr>
          <w:rFonts w:eastAsia="Calibri"/>
          <w:b w:val="0"/>
          <w:szCs w:val="28"/>
        </w:rPr>
        <w:t>о</w:t>
      </w:r>
      <w:r w:rsidR="00B9020E" w:rsidRPr="0004629D">
        <w:rPr>
          <w:rFonts w:eastAsia="Calibri"/>
          <w:b w:val="0"/>
          <w:szCs w:val="28"/>
        </w:rPr>
        <w:t>вым номером 26:26:010804:49, по ул. Кирова, 165/1 в г. Георгиевске</w:t>
      </w:r>
      <w:r w:rsidRPr="0036090C">
        <w:rPr>
          <w:rFonts w:eastAsia="Calibri"/>
          <w:b w:val="0"/>
          <w:szCs w:val="28"/>
        </w:rPr>
        <w:t>;</w:t>
      </w:r>
    </w:p>
    <w:p w:rsidR="00751E86" w:rsidRPr="001D4B07" w:rsidRDefault="0061734C" w:rsidP="00D55494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szCs w:val="28"/>
        </w:rPr>
      </w:pPr>
      <w:r>
        <w:rPr>
          <w:rFonts w:eastAsia="Calibri"/>
          <w:szCs w:val="28"/>
        </w:rPr>
        <w:t>2</w:t>
      </w:r>
      <w:r w:rsidRPr="0036090C">
        <w:rPr>
          <w:rFonts w:eastAsia="Calibri"/>
          <w:szCs w:val="28"/>
        </w:rPr>
        <w:t xml:space="preserve"> вопрос</w:t>
      </w:r>
      <w:r>
        <w:rPr>
          <w:rFonts w:eastAsia="Calibri"/>
          <w:b w:val="0"/>
          <w:szCs w:val="28"/>
        </w:rPr>
        <w:t xml:space="preserve">. </w:t>
      </w:r>
      <w:r w:rsidR="00B9020E">
        <w:rPr>
          <w:b w:val="0"/>
          <w:szCs w:val="28"/>
        </w:rPr>
        <w:t>О</w:t>
      </w:r>
      <w:r w:rsidR="00B9020E" w:rsidRPr="0004629D">
        <w:rPr>
          <w:b w:val="0"/>
          <w:szCs w:val="28"/>
        </w:rPr>
        <w:t xml:space="preserve"> предоставлении разрешения на отклонение от предельных параметров разрешенного строительства, реконструкции объектов капитал</w:t>
      </w:r>
      <w:r w:rsidR="00B9020E" w:rsidRPr="0004629D">
        <w:rPr>
          <w:b w:val="0"/>
          <w:szCs w:val="28"/>
        </w:rPr>
        <w:t>ь</w:t>
      </w:r>
      <w:r w:rsidR="00B9020E" w:rsidRPr="0004629D">
        <w:rPr>
          <w:b w:val="0"/>
          <w:szCs w:val="28"/>
        </w:rPr>
        <w:t>ного строительства для земельного участка, площадью 456 кв. м, с кадастр</w:t>
      </w:r>
      <w:r w:rsidR="00B9020E" w:rsidRPr="0004629D">
        <w:rPr>
          <w:b w:val="0"/>
          <w:szCs w:val="28"/>
        </w:rPr>
        <w:t>о</w:t>
      </w:r>
      <w:r w:rsidR="00B9020E" w:rsidRPr="0004629D">
        <w:rPr>
          <w:b w:val="0"/>
          <w:szCs w:val="28"/>
        </w:rPr>
        <w:t xml:space="preserve">вым номером 26:26:011019:15,  по ул. </w:t>
      </w:r>
      <w:proofErr w:type="spellStart"/>
      <w:r w:rsidR="00B9020E" w:rsidRPr="0004629D">
        <w:rPr>
          <w:b w:val="0"/>
          <w:szCs w:val="28"/>
        </w:rPr>
        <w:t>Грушовой</w:t>
      </w:r>
      <w:proofErr w:type="spellEnd"/>
      <w:r w:rsidR="00B9020E" w:rsidRPr="0004629D">
        <w:rPr>
          <w:b w:val="0"/>
          <w:szCs w:val="28"/>
        </w:rPr>
        <w:t>, 17 в СНТ «Газовик», в г. Георгиевске</w:t>
      </w:r>
      <w:r w:rsidR="00B9020E">
        <w:rPr>
          <w:b w:val="0"/>
          <w:szCs w:val="28"/>
        </w:rPr>
        <w:t>.</w:t>
      </w:r>
      <w:bookmarkStart w:id="0" w:name="_GoBack"/>
      <w:bookmarkEnd w:id="0"/>
    </w:p>
    <w:p w:rsidR="00727D2F" w:rsidRPr="00377755" w:rsidRDefault="00727D2F" w:rsidP="00751E86">
      <w:pPr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05D69" w:rsidRDefault="00705D69" w:rsidP="00751E86">
      <w:pPr>
        <w:keepNext/>
        <w:keepLines/>
        <w:contextualSpacing/>
        <w:jc w:val="both"/>
        <w:rPr>
          <w:rFonts w:ascii="Times New Roman" w:hAnsi="Times New Roman"/>
          <w:sz w:val="28"/>
          <w:szCs w:val="28"/>
        </w:rPr>
      </w:pPr>
    </w:p>
    <w:p w:rsidR="00F47E3B" w:rsidRPr="002224F3" w:rsidRDefault="00F47E3B" w:rsidP="00F47E3B">
      <w:pPr>
        <w:spacing w:line="240" w:lineRule="exact"/>
        <w:rPr>
          <w:rFonts w:ascii="Times New Roman" w:hAnsi="Times New Roman"/>
          <w:sz w:val="28"/>
          <w:szCs w:val="28"/>
        </w:rPr>
      </w:pPr>
      <w:r w:rsidRPr="002224F3">
        <w:rPr>
          <w:rFonts w:ascii="Times New Roman" w:hAnsi="Times New Roman"/>
          <w:sz w:val="28"/>
          <w:szCs w:val="28"/>
        </w:rPr>
        <w:t xml:space="preserve">Председатель комиссии </w:t>
      </w:r>
      <w:proofErr w:type="gramStart"/>
      <w:r w:rsidRPr="002224F3">
        <w:rPr>
          <w:rFonts w:ascii="Times New Roman" w:hAnsi="Times New Roman"/>
          <w:sz w:val="28"/>
          <w:szCs w:val="28"/>
        </w:rPr>
        <w:t>по</w:t>
      </w:r>
      <w:proofErr w:type="gramEnd"/>
      <w:r w:rsidRPr="002224F3">
        <w:rPr>
          <w:rFonts w:ascii="Times New Roman" w:hAnsi="Times New Roman"/>
          <w:sz w:val="28"/>
          <w:szCs w:val="28"/>
        </w:rPr>
        <w:t xml:space="preserve"> </w:t>
      </w:r>
    </w:p>
    <w:p w:rsidR="00F47E3B" w:rsidRPr="002224F3" w:rsidRDefault="00F47E3B" w:rsidP="00F47E3B">
      <w:pPr>
        <w:spacing w:line="240" w:lineRule="exact"/>
        <w:rPr>
          <w:rFonts w:ascii="Times New Roman" w:hAnsi="Times New Roman"/>
          <w:sz w:val="28"/>
          <w:szCs w:val="28"/>
        </w:rPr>
      </w:pPr>
      <w:r w:rsidRPr="002224F3">
        <w:rPr>
          <w:rFonts w:ascii="Times New Roman" w:hAnsi="Times New Roman"/>
          <w:sz w:val="28"/>
          <w:szCs w:val="28"/>
        </w:rPr>
        <w:t xml:space="preserve">землепользованию и застройке </w:t>
      </w:r>
    </w:p>
    <w:p w:rsidR="00F47E3B" w:rsidRPr="002224F3" w:rsidRDefault="00F47E3B" w:rsidP="00F47E3B">
      <w:pPr>
        <w:spacing w:line="240" w:lineRule="exact"/>
        <w:rPr>
          <w:rFonts w:ascii="Times New Roman" w:hAnsi="Times New Roman"/>
          <w:sz w:val="28"/>
          <w:szCs w:val="28"/>
        </w:rPr>
      </w:pPr>
      <w:r w:rsidRPr="002224F3">
        <w:rPr>
          <w:rFonts w:ascii="Times New Roman" w:hAnsi="Times New Roman"/>
          <w:sz w:val="28"/>
          <w:szCs w:val="28"/>
        </w:rPr>
        <w:t>Георгиевского городского округа</w:t>
      </w:r>
      <w:r w:rsidRPr="002224F3">
        <w:rPr>
          <w:rFonts w:ascii="Times New Roman" w:hAnsi="Times New Roman"/>
          <w:sz w:val="28"/>
          <w:szCs w:val="28"/>
        </w:rPr>
        <w:tab/>
      </w:r>
      <w:r w:rsidRPr="002224F3">
        <w:rPr>
          <w:rFonts w:ascii="Times New Roman" w:hAnsi="Times New Roman"/>
          <w:sz w:val="28"/>
          <w:szCs w:val="28"/>
        </w:rPr>
        <w:tab/>
      </w:r>
      <w:r w:rsidRPr="002224F3">
        <w:rPr>
          <w:rFonts w:ascii="Times New Roman" w:hAnsi="Times New Roman"/>
          <w:sz w:val="28"/>
          <w:szCs w:val="28"/>
        </w:rPr>
        <w:tab/>
      </w:r>
      <w:r w:rsidRPr="002224F3">
        <w:rPr>
          <w:rFonts w:ascii="Times New Roman" w:hAnsi="Times New Roman"/>
          <w:sz w:val="28"/>
          <w:szCs w:val="28"/>
        </w:rPr>
        <w:tab/>
        <w:t xml:space="preserve">                         </w:t>
      </w:r>
      <w:proofErr w:type="spellStart"/>
      <w:r w:rsidRPr="002224F3">
        <w:rPr>
          <w:rFonts w:ascii="Times New Roman" w:hAnsi="Times New Roman"/>
          <w:sz w:val="28"/>
          <w:szCs w:val="28"/>
        </w:rPr>
        <w:t>Г.Г.Батин</w:t>
      </w:r>
      <w:proofErr w:type="spellEnd"/>
    </w:p>
    <w:p w:rsidR="00F47E3B" w:rsidRPr="002224F3" w:rsidRDefault="00F47E3B" w:rsidP="00F47E3B">
      <w:pPr>
        <w:rPr>
          <w:rFonts w:ascii="Times New Roman" w:hAnsi="Times New Roman"/>
          <w:sz w:val="28"/>
          <w:szCs w:val="28"/>
        </w:rPr>
      </w:pPr>
    </w:p>
    <w:p w:rsidR="00F47E3B" w:rsidRPr="002224F3" w:rsidRDefault="00F47E3B" w:rsidP="00F47E3B">
      <w:pPr>
        <w:spacing w:line="240" w:lineRule="exact"/>
        <w:rPr>
          <w:rFonts w:ascii="Times New Roman" w:hAnsi="Times New Roman"/>
          <w:sz w:val="28"/>
          <w:szCs w:val="28"/>
        </w:rPr>
      </w:pPr>
      <w:r w:rsidRPr="002224F3">
        <w:rPr>
          <w:rFonts w:ascii="Times New Roman" w:hAnsi="Times New Roman"/>
          <w:sz w:val="28"/>
          <w:szCs w:val="28"/>
        </w:rPr>
        <w:t xml:space="preserve">Секретарь комиссии </w:t>
      </w:r>
      <w:proofErr w:type="gramStart"/>
      <w:r w:rsidRPr="002224F3">
        <w:rPr>
          <w:rFonts w:ascii="Times New Roman" w:hAnsi="Times New Roman"/>
          <w:sz w:val="28"/>
          <w:szCs w:val="28"/>
        </w:rPr>
        <w:t>по</w:t>
      </w:r>
      <w:proofErr w:type="gramEnd"/>
      <w:r w:rsidRPr="002224F3">
        <w:rPr>
          <w:rFonts w:ascii="Times New Roman" w:hAnsi="Times New Roman"/>
          <w:sz w:val="28"/>
          <w:szCs w:val="28"/>
        </w:rPr>
        <w:t xml:space="preserve"> </w:t>
      </w:r>
    </w:p>
    <w:p w:rsidR="00F47E3B" w:rsidRPr="002224F3" w:rsidRDefault="00F47E3B" w:rsidP="00F47E3B">
      <w:pPr>
        <w:spacing w:line="240" w:lineRule="exact"/>
        <w:rPr>
          <w:rFonts w:ascii="Times New Roman" w:hAnsi="Times New Roman"/>
          <w:sz w:val="28"/>
          <w:szCs w:val="28"/>
        </w:rPr>
      </w:pPr>
      <w:r w:rsidRPr="002224F3">
        <w:rPr>
          <w:rFonts w:ascii="Times New Roman" w:hAnsi="Times New Roman"/>
          <w:sz w:val="28"/>
          <w:szCs w:val="28"/>
        </w:rPr>
        <w:t xml:space="preserve">землепользованию и застройке </w:t>
      </w:r>
    </w:p>
    <w:p w:rsidR="00751E86" w:rsidRPr="00213DDE" w:rsidRDefault="00F47E3B" w:rsidP="00F47E3B">
      <w:pPr>
        <w:keepNext/>
        <w:keepLines/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2224F3">
        <w:rPr>
          <w:rFonts w:ascii="Times New Roman" w:hAnsi="Times New Roman"/>
          <w:sz w:val="28"/>
          <w:szCs w:val="28"/>
        </w:rPr>
        <w:t>Георгиевского городского округа</w:t>
      </w:r>
      <w:r w:rsidRPr="002224F3">
        <w:rPr>
          <w:rFonts w:ascii="Times New Roman" w:hAnsi="Times New Roman"/>
          <w:sz w:val="28"/>
          <w:szCs w:val="28"/>
        </w:rPr>
        <w:tab/>
      </w:r>
      <w:r w:rsidRPr="002224F3">
        <w:rPr>
          <w:rFonts w:ascii="Times New Roman" w:hAnsi="Times New Roman"/>
          <w:sz w:val="28"/>
          <w:szCs w:val="28"/>
        </w:rPr>
        <w:tab/>
      </w:r>
      <w:r w:rsidRPr="002224F3">
        <w:rPr>
          <w:rFonts w:ascii="Times New Roman" w:hAnsi="Times New Roman"/>
          <w:sz w:val="28"/>
          <w:szCs w:val="28"/>
        </w:rPr>
        <w:tab/>
      </w:r>
      <w:r w:rsidRPr="002224F3">
        <w:rPr>
          <w:rFonts w:ascii="Times New Roman" w:hAnsi="Times New Roman"/>
          <w:sz w:val="28"/>
          <w:szCs w:val="28"/>
        </w:rPr>
        <w:tab/>
        <w:t xml:space="preserve">               </w:t>
      </w:r>
      <w:proofErr w:type="spellStart"/>
      <w:r w:rsidRPr="002224F3">
        <w:rPr>
          <w:rFonts w:ascii="Times New Roman" w:hAnsi="Times New Roman"/>
          <w:sz w:val="28"/>
          <w:szCs w:val="28"/>
        </w:rPr>
        <w:t>К.А.Криницкий</w:t>
      </w:r>
      <w:proofErr w:type="spellEnd"/>
    </w:p>
    <w:sectPr w:rsidR="00751E86" w:rsidRPr="00213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E86"/>
    <w:rsid w:val="000037F7"/>
    <w:rsid w:val="000E6362"/>
    <w:rsid w:val="001D4B07"/>
    <w:rsid w:val="00272EF9"/>
    <w:rsid w:val="002A55F7"/>
    <w:rsid w:val="002B3CDE"/>
    <w:rsid w:val="00555F9E"/>
    <w:rsid w:val="00571CE4"/>
    <w:rsid w:val="0061734C"/>
    <w:rsid w:val="006B418D"/>
    <w:rsid w:val="00705D69"/>
    <w:rsid w:val="00712475"/>
    <w:rsid w:val="00720873"/>
    <w:rsid w:val="00727D2F"/>
    <w:rsid w:val="00751E86"/>
    <w:rsid w:val="007B57D4"/>
    <w:rsid w:val="00951EC5"/>
    <w:rsid w:val="009B3A02"/>
    <w:rsid w:val="009F0CFC"/>
    <w:rsid w:val="00B36432"/>
    <w:rsid w:val="00B8244E"/>
    <w:rsid w:val="00B9020E"/>
    <w:rsid w:val="00C0307C"/>
    <w:rsid w:val="00C90DE1"/>
    <w:rsid w:val="00CB0A86"/>
    <w:rsid w:val="00D46773"/>
    <w:rsid w:val="00D55494"/>
    <w:rsid w:val="00EC14DA"/>
    <w:rsid w:val="00F12014"/>
    <w:rsid w:val="00F47E3B"/>
    <w:rsid w:val="00F7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E86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751E86"/>
    <w:pPr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uiPriority w:val="99"/>
    <w:semiHidden/>
    <w:rsid w:val="00751E86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1">
    <w:name w:val="Основной текст Знак1"/>
    <w:link w:val="a3"/>
    <w:rsid w:val="00751E8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0">
    <w:name w:val="1"/>
    <w:basedOn w:val="a"/>
    <w:next w:val="a3"/>
    <w:rsid w:val="00751E86"/>
    <w:pPr>
      <w:jc w:val="center"/>
    </w:pPr>
    <w:rPr>
      <w:rFonts w:ascii="Times New Roman" w:eastAsia="PMingLiU" w:hAnsi="Times New Roman"/>
      <w:b/>
      <w:bCs/>
      <w:sz w:val="28"/>
      <w:lang w:eastAsia="zh-TW"/>
    </w:rPr>
  </w:style>
  <w:style w:type="paragraph" w:styleId="a5">
    <w:name w:val="No Spacing"/>
    <w:link w:val="a6"/>
    <w:qFormat/>
    <w:rsid w:val="00F75B41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styleId="a7">
    <w:name w:val="Hyperlink"/>
    <w:basedOn w:val="a0"/>
    <w:uiPriority w:val="99"/>
    <w:unhideWhenUsed/>
    <w:rsid w:val="00F75B41"/>
    <w:rPr>
      <w:color w:val="0000FF" w:themeColor="hyperlink"/>
      <w:u w:val="single"/>
    </w:rPr>
  </w:style>
  <w:style w:type="character" w:customStyle="1" w:styleId="a6">
    <w:name w:val="Без интервала Знак"/>
    <w:basedOn w:val="a0"/>
    <w:link w:val="a5"/>
    <w:rsid w:val="009B3A02"/>
    <w:rPr>
      <w:rFonts w:ascii="Calibri" w:eastAsia="Calibri" w:hAnsi="Calibri" w:cs="Calibri"/>
      <w:lang w:eastAsia="zh-CN"/>
    </w:rPr>
  </w:style>
  <w:style w:type="paragraph" w:styleId="a8">
    <w:name w:val="Title"/>
    <w:basedOn w:val="a"/>
    <w:next w:val="a9"/>
    <w:link w:val="11"/>
    <w:qFormat/>
    <w:rsid w:val="009B3A02"/>
    <w:pPr>
      <w:suppressAutoHyphens/>
      <w:jc w:val="center"/>
    </w:pPr>
    <w:rPr>
      <w:rFonts w:ascii="Times New Roman" w:hAnsi="Times New Roman"/>
      <w:szCs w:val="20"/>
      <w:lang w:eastAsia="ar-SA"/>
    </w:rPr>
  </w:style>
  <w:style w:type="character" w:customStyle="1" w:styleId="aa">
    <w:name w:val="Название Знак"/>
    <w:basedOn w:val="a0"/>
    <w:uiPriority w:val="10"/>
    <w:rsid w:val="009B3A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1">
    <w:name w:val="Название Знак1"/>
    <w:basedOn w:val="a0"/>
    <w:link w:val="a8"/>
    <w:rsid w:val="009B3A0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9">
    <w:name w:val="Subtitle"/>
    <w:basedOn w:val="a"/>
    <w:next w:val="a"/>
    <w:link w:val="ab"/>
    <w:uiPriority w:val="11"/>
    <w:qFormat/>
    <w:rsid w:val="009B3A0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b">
    <w:name w:val="Подзаголовок Знак"/>
    <w:basedOn w:val="a0"/>
    <w:link w:val="a9"/>
    <w:uiPriority w:val="11"/>
    <w:rsid w:val="009B3A0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4677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67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Заглавие"/>
    <w:basedOn w:val="a"/>
    <w:qFormat/>
    <w:rsid w:val="009F0CFC"/>
    <w:pPr>
      <w:jc w:val="center"/>
    </w:pPr>
    <w:rPr>
      <w:rFonts w:ascii="Times New Roman" w:eastAsia="PMingLiU" w:hAnsi="Times New Roman"/>
      <w:b/>
      <w:bCs/>
      <w:sz w:val="28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E86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751E86"/>
    <w:pPr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uiPriority w:val="99"/>
    <w:semiHidden/>
    <w:rsid w:val="00751E86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1">
    <w:name w:val="Основной текст Знак1"/>
    <w:link w:val="a3"/>
    <w:rsid w:val="00751E8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0">
    <w:name w:val="1"/>
    <w:basedOn w:val="a"/>
    <w:next w:val="a3"/>
    <w:rsid w:val="00751E86"/>
    <w:pPr>
      <w:jc w:val="center"/>
    </w:pPr>
    <w:rPr>
      <w:rFonts w:ascii="Times New Roman" w:eastAsia="PMingLiU" w:hAnsi="Times New Roman"/>
      <w:b/>
      <w:bCs/>
      <w:sz w:val="28"/>
      <w:lang w:eastAsia="zh-TW"/>
    </w:rPr>
  </w:style>
  <w:style w:type="paragraph" w:styleId="a5">
    <w:name w:val="No Spacing"/>
    <w:link w:val="a6"/>
    <w:qFormat/>
    <w:rsid w:val="00F75B41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styleId="a7">
    <w:name w:val="Hyperlink"/>
    <w:basedOn w:val="a0"/>
    <w:uiPriority w:val="99"/>
    <w:unhideWhenUsed/>
    <w:rsid w:val="00F75B41"/>
    <w:rPr>
      <w:color w:val="0000FF" w:themeColor="hyperlink"/>
      <w:u w:val="single"/>
    </w:rPr>
  </w:style>
  <w:style w:type="character" w:customStyle="1" w:styleId="a6">
    <w:name w:val="Без интервала Знак"/>
    <w:basedOn w:val="a0"/>
    <w:link w:val="a5"/>
    <w:rsid w:val="009B3A02"/>
    <w:rPr>
      <w:rFonts w:ascii="Calibri" w:eastAsia="Calibri" w:hAnsi="Calibri" w:cs="Calibri"/>
      <w:lang w:eastAsia="zh-CN"/>
    </w:rPr>
  </w:style>
  <w:style w:type="paragraph" w:styleId="a8">
    <w:name w:val="Title"/>
    <w:basedOn w:val="a"/>
    <w:next w:val="a9"/>
    <w:link w:val="11"/>
    <w:qFormat/>
    <w:rsid w:val="009B3A02"/>
    <w:pPr>
      <w:suppressAutoHyphens/>
      <w:jc w:val="center"/>
    </w:pPr>
    <w:rPr>
      <w:rFonts w:ascii="Times New Roman" w:hAnsi="Times New Roman"/>
      <w:szCs w:val="20"/>
      <w:lang w:eastAsia="ar-SA"/>
    </w:rPr>
  </w:style>
  <w:style w:type="character" w:customStyle="1" w:styleId="aa">
    <w:name w:val="Название Знак"/>
    <w:basedOn w:val="a0"/>
    <w:uiPriority w:val="10"/>
    <w:rsid w:val="009B3A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1">
    <w:name w:val="Название Знак1"/>
    <w:basedOn w:val="a0"/>
    <w:link w:val="a8"/>
    <w:rsid w:val="009B3A0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9">
    <w:name w:val="Subtitle"/>
    <w:basedOn w:val="a"/>
    <w:next w:val="a"/>
    <w:link w:val="ab"/>
    <w:uiPriority w:val="11"/>
    <w:qFormat/>
    <w:rsid w:val="009B3A0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b">
    <w:name w:val="Подзаголовок Знак"/>
    <w:basedOn w:val="a0"/>
    <w:link w:val="a9"/>
    <w:uiPriority w:val="11"/>
    <w:rsid w:val="009B3A0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4677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67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Заглавие"/>
    <w:basedOn w:val="a"/>
    <w:qFormat/>
    <w:rsid w:val="009F0CFC"/>
    <w:pPr>
      <w:jc w:val="center"/>
    </w:pPr>
    <w:rPr>
      <w:rFonts w:ascii="Times New Roman" w:eastAsia="PMingLiU" w:hAnsi="Times New Roman"/>
      <w:b/>
      <w:bCs/>
      <w:sz w:val="2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3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28</cp:revision>
  <cp:lastPrinted>2021-07-21T07:41:00Z</cp:lastPrinted>
  <dcterms:created xsi:type="dcterms:W3CDTF">2021-01-19T13:31:00Z</dcterms:created>
  <dcterms:modified xsi:type="dcterms:W3CDTF">2021-07-21T07:41:00Z</dcterms:modified>
</cp:coreProperties>
</file>