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1F8" w:rsidRPr="00CB31F8" w:rsidRDefault="00C545D4" w:rsidP="00CB31F8">
      <w:pPr>
        <w:jc w:val="center"/>
        <w:rPr>
          <w:rFonts w:ascii="Times New Roman" w:hAnsi="Times New Roman"/>
          <w:b/>
          <w:sz w:val="32"/>
          <w:szCs w:val="32"/>
        </w:rPr>
      </w:pPr>
      <w:r>
        <w:rPr>
          <w:rFonts w:ascii="Times New Roman" w:hAnsi="Times New Roman"/>
          <w:b/>
          <w:noProof/>
          <w:sz w:val="32"/>
          <w:szCs w:val="32"/>
        </w:rPr>
        <mc:AlternateContent>
          <mc:Choice Requires="wps">
            <w:drawing>
              <wp:anchor distT="0" distB="0" distL="114300" distR="114300" simplePos="0" relativeHeight="251759104" behindDoc="0" locked="0" layoutInCell="1" allowOverlap="1">
                <wp:simplePos x="0" y="0"/>
                <wp:positionH relativeFrom="column">
                  <wp:posOffset>5597525</wp:posOffset>
                </wp:positionH>
                <wp:positionV relativeFrom="paragraph">
                  <wp:posOffset>-500380</wp:posOffset>
                </wp:positionV>
                <wp:extent cx="542925" cy="352425"/>
                <wp:effectExtent l="9525" t="9525" r="9525" b="9525"/>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524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40.75pt;margin-top:-39.4pt;width:42.75pt;height:27.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" fillcolor="white [3212]" strokecolor="white [3212]"/>
            </w:pict>
          </mc:Fallback>
        </mc:AlternateContent>
      </w:r>
      <w:r w:rsidR="00CB31F8" w:rsidRPr="00CB31F8">
        <w:rPr>
          <w:rFonts w:ascii="Times New Roman" w:hAnsi="Times New Roman"/>
          <w:b/>
          <w:sz w:val="32"/>
          <w:szCs w:val="32"/>
        </w:rPr>
        <w:t>ПОСТАНОВЛЕНИЕ</w:t>
      </w:r>
    </w:p>
    <w:p w:rsidR="00CB31F8" w:rsidRPr="00CB31F8" w:rsidRDefault="00CB31F8" w:rsidP="00CB31F8">
      <w:pPr>
        <w:jc w:val="center"/>
        <w:rPr>
          <w:rFonts w:ascii="Times New Roman" w:hAnsi="Times New Roman"/>
          <w:b/>
          <w:sz w:val="28"/>
          <w:szCs w:val="28"/>
        </w:rPr>
      </w:pPr>
      <w:r w:rsidRPr="00CB31F8">
        <w:rPr>
          <w:rFonts w:ascii="Times New Roman" w:hAnsi="Times New Roman"/>
          <w:b/>
          <w:sz w:val="28"/>
          <w:szCs w:val="28"/>
        </w:rPr>
        <w:t xml:space="preserve">АДМИНИСТРАЦИИ </w:t>
      </w:r>
      <w:proofErr w:type="gramStart"/>
      <w:r w:rsidRPr="00CB31F8">
        <w:rPr>
          <w:rFonts w:ascii="Times New Roman" w:hAnsi="Times New Roman"/>
          <w:b/>
          <w:sz w:val="28"/>
          <w:szCs w:val="28"/>
        </w:rPr>
        <w:t>ГЕОРГИЕВСКОГО</w:t>
      </w:r>
      <w:proofErr w:type="gramEnd"/>
    </w:p>
    <w:p w:rsidR="00CB31F8" w:rsidRPr="00CB31F8" w:rsidRDefault="00CB31F8" w:rsidP="00CB31F8">
      <w:pPr>
        <w:jc w:val="center"/>
        <w:rPr>
          <w:rFonts w:ascii="Times New Roman" w:hAnsi="Times New Roman"/>
          <w:b/>
          <w:sz w:val="28"/>
          <w:szCs w:val="28"/>
        </w:rPr>
      </w:pPr>
      <w:r w:rsidRPr="00CB31F8">
        <w:rPr>
          <w:rFonts w:ascii="Times New Roman" w:hAnsi="Times New Roman"/>
          <w:b/>
          <w:sz w:val="28"/>
          <w:szCs w:val="28"/>
        </w:rPr>
        <w:t>ГОРОДСКОГО ОКРУГА</w:t>
      </w:r>
    </w:p>
    <w:p w:rsidR="00CB31F8" w:rsidRPr="00CB31F8" w:rsidRDefault="00CB31F8" w:rsidP="00CB31F8">
      <w:pPr>
        <w:jc w:val="center"/>
        <w:rPr>
          <w:rFonts w:ascii="Times New Roman" w:hAnsi="Times New Roman"/>
          <w:b/>
          <w:sz w:val="28"/>
          <w:szCs w:val="28"/>
        </w:rPr>
      </w:pPr>
      <w:r w:rsidRPr="00CB31F8">
        <w:rPr>
          <w:rFonts w:ascii="Times New Roman" w:hAnsi="Times New Roman"/>
          <w:b/>
          <w:sz w:val="28"/>
          <w:szCs w:val="28"/>
        </w:rPr>
        <w:t>СТАВРОПОЛЬСКОГО КРАЯ</w:t>
      </w:r>
    </w:p>
    <w:p w:rsidR="00CB31F8" w:rsidRPr="00CB31F8" w:rsidRDefault="00CB31F8" w:rsidP="00CB31F8">
      <w:pPr>
        <w:jc w:val="center"/>
        <w:rPr>
          <w:rFonts w:ascii="Times New Roman" w:hAnsi="Times New Roman"/>
          <w:sz w:val="28"/>
          <w:szCs w:val="28"/>
        </w:rPr>
      </w:pPr>
    </w:p>
    <w:p w:rsidR="00CB31F8" w:rsidRPr="00CB31F8" w:rsidRDefault="001330E1" w:rsidP="00CB31F8">
      <w:pPr>
        <w:jc w:val="both"/>
        <w:rPr>
          <w:rFonts w:ascii="Times New Roman" w:hAnsi="Times New Roman"/>
          <w:sz w:val="28"/>
          <w:szCs w:val="28"/>
        </w:rPr>
      </w:pPr>
      <w:r>
        <w:rPr>
          <w:rFonts w:ascii="Times New Roman" w:hAnsi="Times New Roman"/>
          <w:sz w:val="28"/>
          <w:szCs w:val="28"/>
        </w:rPr>
        <w:t xml:space="preserve">08 июня </w:t>
      </w:r>
      <w:r w:rsidR="00CB31F8" w:rsidRPr="00CB31F8">
        <w:rPr>
          <w:rFonts w:ascii="Times New Roman" w:hAnsi="Times New Roman"/>
          <w:sz w:val="28"/>
          <w:szCs w:val="28"/>
        </w:rPr>
        <w:t xml:space="preserve">2022 г.    </w:t>
      </w:r>
      <w:r>
        <w:rPr>
          <w:rFonts w:ascii="Times New Roman" w:hAnsi="Times New Roman"/>
          <w:sz w:val="28"/>
          <w:szCs w:val="28"/>
        </w:rPr>
        <w:t xml:space="preserve">            </w:t>
      </w:r>
      <w:r w:rsidR="00CB31F8" w:rsidRPr="00CB31F8">
        <w:rPr>
          <w:rFonts w:ascii="Times New Roman" w:hAnsi="Times New Roman"/>
          <w:sz w:val="28"/>
          <w:szCs w:val="28"/>
        </w:rPr>
        <w:t xml:space="preserve">            г. Георгиевск                          </w:t>
      </w:r>
      <w:r>
        <w:rPr>
          <w:rFonts w:ascii="Times New Roman" w:hAnsi="Times New Roman"/>
          <w:sz w:val="28"/>
          <w:szCs w:val="28"/>
        </w:rPr>
        <w:t xml:space="preserve">  </w:t>
      </w:r>
      <w:r w:rsidR="00CB31F8" w:rsidRPr="00CB31F8">
        <w:rPr>
          <w:rFonts w:ascii="Times New Roman" w:hAnsi="Times New Roman"/>
          <w:sz w:val="28"/>
          <w:szCs w:val="28"/>
        </w:rPr>
        <w:t xml:space="preserve">               № </w:t>
      </w:r>
      <w:r>
        <w:rPr>
          <w:rFonts w:ascii="Times New Roman" w:hAnsi="Times New Roman"/>
          <w:sz w:val="28"/>
          <w:szCs w:val="28"/>
        </w:rPr>
        <w:t>1880</w:t>
      </w:r>
    </w:p>
    <w:p w:rsidR="007E1150" w:rsidRPr="007E1150" w:rsidRDefault="007E1150" w:rsidP="007E1150">
      <w:pPr>
        <w:rPr>
          <w:rFonts w:ascii="Times New Roman" w:hAnsi="Times New Roman"/>
          <w:sz w:val="28"/>
          <w:szCs w:val="28"/>
          <w:lang w:eastAsia="zh-CN"/>
        </w:rPr>
      </w:pPr>
    </w:p>
    <w:p w:rsidR="007E1150" w:rsidRPr="007E1150" w:rsidRDefault="007E1150" w:rsidP="007E1150">
      <w:pPr>
        <w:rPr>
          <w:rFonts w:ascii="Times New Roman" w:hAnsi="Times New Roman"/>
          <w:sz w:val="28"/>
          <w:szCs w:val="28"/>
          <w:lang w:eastAsia="zh-CN"/>
        </w:rPr>
      </w:pPr>
    </w:p>
    <w:p w:rsidR="007E1150" w:rsidRPr="007E1150" w:rsidRDefault="007E1150" w:rsidP="007E1150">
      <w:pPr>
        <w:rPr>
          <w:rFonts w:ascii="Times New Roman" w:hAnsi="Times New Roman"/>
          <w:sz w:val="28"/>
          <w:szCs w:val="28"/>
          <w:lang w:eastAsia="zh-CN"/>
        </w:rPr>
      </w:pPr>
    </w:p>
    <w:p w:rsidR="007E1150" w:rsidRPr="007E1150" w:rsidRDefault="007E1150" w:rsidP="007E1150">
      <w:pPr>
        <w:spacing w:before="120" w:line="240" w:lineRule="exact"/>
        <w:contextualSpacing/>
        <w:rPr>
          <w:rFonts w:ascii="Times New Roman" w:hAnsi="Times New Roman"/>
          <w:bCs/>
          <w:sz w:val="28"/>
          <w:lang w:eastAsia="zh-CN"/>
        </w:rPr>
      </w:pPr>
      <w:r w:rsidRPr="007E1150">
        <w:rPr>
          <w:rFonts w:ascii="Times New Roman" w:hAnsi="Times New Roman"/>
          <w:bCs/>
          <w:sz w:val="28"/>
          <w:lang w:eastAsia="zh-CN"/>
        </w:rPr>
        <w:t xml:space="preserve">Об утверждении Правил </w:t>
      </w:r>
    </w:p>
    <w:p w:rsidR="007E1150" w:rsidRPr="007E1150" w:rsidRDefault="007E1150" w:rsidP="007E1150">
      <w:pPr>
        <w:spacing w:before="120" w:line="240" w:lineRule="exact"/>
        <w:contextualSpacing/>
        <w:rPr>
          <w:rFonts w:ascii="Times New Roman" w:hAnsi="Times New Roman"/>
          <w:bCs/>
          <w:sz w:val="28"/>
          <w:lang w:eastAsia="zh-CN"/>
        </w:rPr>
      </w:pPr>
      <w:r w:rsidRPr="007E1150">
        <w:rPr>
          <w:rFonts w:ascii="Times New Roman" w:hAnsi="Times New Roman"/>
          <w:bCs/>
          <w:sz w:val="28"/>
          <w:lang w:eastAsia="zh-CN"/>
        </w:rPr>
        <w:t xml:space="preserve">землепользования и застройки </w:t>
      </w:r>
    </w:p>
    <w:p w:rsidR="007E1150" w:rsidRPr="007E1150" w:rsidRDefault="007E1150" w:rsidP="007E1150">
      <w:pPr>
        <w:spacing w:before="120" w:line="240" w:lineRule="exact"/>
        <w:contextualSpacing/>
        <w:rPr>
          <w:rFonts w:ascii="Times New Roman" w:hAnsi="Times New Roman"/>
          <w:bCs/>
          <w:sz w:val="28"/>
          <w:lang w:eastAsia="zh-CN"/>
        </w:rPr>
      </w:pPr>
      <w:r w:rsidRPr="007E1150">
        <w:rPr>
          <w:rFonts w:ascii="Times New Roman" w:hAnsi="Times New Roman"/>
          <w:bCs/>
          <w:sz w:val="28"/>
          <w:lang w:eastAsia="zh-CN"/>
        </w:rPr>
        <w:t xml:space="preserve">Георгиевского городского округа </w:t>
      </w:r>
    </w:p>
    <w:p w:rsidR="007E1150" w:rsidRPr="007E1150" w:rsidRDefault="007E1150" w:rsidP="007E1150">
      <w:pPr>
        <w:spacing w:before="120" w:line="240" w:lineRule="exact"/>
        <w:contextualSpacing/>
        <w:rPr>
          <w:rFonts w:ascii="Times New Roman" w:hAnsi="Times New Roman"/>
          <w:sz w:val="28"/>
          <w:szCs w:val="28"/>
          <w:lang w:eastAsia="zh-CN"/>
        </w:rPr>
      </w:pPr>
      <w:r w:rsidRPr="007E1150">
        <w:rPr>
          <w:rFonts w:ascii="Times New Roman" w:hAnsi="Times New Roman"/>
          <w:bCs/>
          <w:sz w:val="28"/>
          <w:lang w:eastAsia="zh-CN"/>
        </w:rPr>
        <w:t>Ставропольского края</w:t>
      </w:r>
    </w:p>
    <w:p w:rsidR="007E1150" w:rsidRPr="007E1150" w:rsidRDefault="007E1150" w:rsidP="007E1150">
      <w:pPr>
        <w:suppressAutoHyphens/>
        <w:autoSpaceDE w:val="0"/>
        <w:rPr>
          <w:rFonts w:ascii="Times New Roman" w:hAnsi="Times New Roman"/>
          <w:bCs/>
          <w:sz w:val="28"/>
          <w:szCs w:val="28"/>
          <w:lang w:eastAsia="zh-CN"/>
        </w:rPr>
      </w:pPr>
    </w:p>
    <w:p w:rsidR="007E1150" w:rsidRPr="007E1150" w:rsidRDefault="007E1150" w:rsidP="007E1150">
      <w:pPr>
        <w:suppressAutoHyphens/>
        <w:autoSpaceDE w:val="0"/>
        <w:rPr>
          <w:rFonts w:ascii="Times New Roman" w:hAnsi="Times New Roman"/>
          <w:bCs/>
          <w:sz w:val="28"/>
          <w:szCs w:val="28"/>
          <w:lang w:eastAsia="zh-CN"/>
        </w:rPr>
      </w:pPr>
    </w:p>
    <w:p w:rsidR="007E1150" w:rsidRPr="007E1150" w:rsidRDefault="007E1150" w:rsidP="007E1150">
      <w:pPr>
        <w:suppressAutoHyphens/>
        <w:autoSpaceDE w:val="0"/>
        <w:rPr>
          <w:rFonts w:ascii="Times New Roman" w:hAnsi="Times New Roman"/>
          <w:bCs/>
          <w:sz w:val="28"/>
          <w:szCs w:val="28"/>
          <w:lang w:eastAsia="zh-CN"/>
        </w:rPr>
      </w:pPr>
    </w:p>
    <w:p w:rsidR="007E1150" w:rsidRPr="007E1150" w:rsidRDefault="007E1150" w:rsidP="007E1150">
      <w:pPr>
        <w:keepNext/>
        <w:keepLines/>
        <w:ind w:firstLine="709"/>
        <w:contextualSpacing/>
        <w:jc w:val="both"/>
        <w:rPr>
          <w:rFonts w:ascii="Times New Roman" w:hAnsi="Times New Roman"/>
          <w:szCs w:val="28"/>
          <w:lang w:eastAsia="zh-CN"/>
        </w:rPr>
      </w:pPr>
      <w:r w:rsidRPr="007E1150">
        <w:rPr>
          <w:rFonts w:ascii="Times New Roman" w:hAnsi="Times New Roman"/>
          <w:sz w:val="28"/>
          <w:lang w:eastAsia="zh-CN"/>
        </w:rPr>
        <w:t>В соответствии со статьей 32 Градостроительного кодекса Российской Федерации, статьей 8.1 Закона Ставропольского края от 18 июня 2012 г.       № 53-кз «О некоторых вопросах регулирования отношений в области град</w:t>
      </w:r>
      <w:r w:rsidRPr="007E1150">
        <w:rPr>
          <w:rFonts w:ascii="Times New Roman" w:hAnsi="Times New Roman"/>
          <w:sz w:val="28"/>
          <w:lang w:eastAsia="zh-CN"/>
        </w:rPr>
        <w:t>о</w:t>
      </w:r>
      <w:r w:rsidRPr="007E1150">
        <w:rPr>
          <w:rFonts w:ascii="Times New Roman" w:hAnsi="Times New Roman"/>
          <w:sz w:val="28"/>
          <w:lang w:eastAsia="zh-CN"/>
        </w:rPr>
        <w:t xml:space="preserve">строительной деятельности на территории Ставропольского края», </w:t>
      </w:r>
      <w:r w:rsidRPr="007E1150">
        <w:rPr>
          <w:rFonts w:ascii="Times New Roman" w:hAnsi="Times New Roman"/>
          <w:sz w:val="28"/>
          <w:szCs w:val="28"/>
          <w:lang w:eastAsia="zh-CN"/>
        </w:rPr>
        <w:t>на осн</w:t>
      </w:r>
      <w:r w:rsidRPr="007E1150">
        <w:rPr>
          <w:rFonts w:ascii="Times New Roman" w:hAnsi="Times New Roman"/>
          <w:sz w:val="28"/>
          <w:szCs w:val="28"/>
          <w:lang w:eastAsia="zh-CN"/>
        </w:rPr>
        <w:t>о</w:t>
      </w:r>
      <w:r w:rsidRPr="007E1150">
        <w:rPr>
          <w:rFonts w:ascii="Times New Roman" w:hAnsi="Times New Roman"/>
          <w:sz w:val="28"/>
          <w:szCs w:val="28"/>
          <w:lang w:eastAsia="zh-CN"/>
        </w:rPr>
        <w:t>вании статей 57, 61 Устава Георгиевского городского округа Ставропольск</w:t>
      </w:r>
      <w:r w:rsidRPr="007E1150">
        <w:rPr>
          <w:rFonts w:ascii="Times New Roman" w:hAnsi="Times New Roman"/>
          <w:sz w:val="28"/>
          <w:szCs w:val="28"/>
          <w:lang w:eastAsia="zh-CN"/>
        </w:rPr>
        <w:t>о</w:t>
      </w:r>
      <w:r w:rsidRPr="007E1150">
        <w:rPr>
          <w:rFonts w:ascii="Times New Roman" w:hAnsi="Times New Roman"/>
          <w:sz w:val="28"/>
          <w:szCs w:val="28"/>
          <w:lang w:eastAsia="zh-CN"/>
        </w:rPr>
        <w:t>го края администрация Георгиевского городского округа Ставропольского края</w:t>
      </w:r>
      <w:r w:rsidRPr="007E1150">
        <w:rPr>
          <w:rFonts w:ascii="Times New Roman" w:hAnsi="Times New Roman"/>
          <w:b/>
          <w:sz w:val="28"/>
          <w:szCs w:val="28"/>
          <w:lang w:eastAsia="zh-CN"/>
        </w:rPr>
        <w:t xml:space="preserve"> </w:t>
      </w:r>
    </w:p>
    <w:p w:rsidR="007E1150" w:rsidRPr="007E1150" w:rsidRDefault="007E1150" w:rsidP="007E1150">
      <w:pPr>
        <w:rPr>
          <w:rFonts w:ascii="Times New Roman" w:hAnsi="Times New Roman"/>
          <w:bCs/>
          <w:color w:val="444444"/>
          <w:sz w:val="28"/>
          <w:szCs w:val="28"/>
        </w:rPr>
      </w:pPr>
    </w:p>
    <w:p w:rsidR="007E1150" w:rsidRPr="007E1150" w:rsidRDefault="007E1150" w:rsidP="007E1150">
      <w:pPr>
        <w:rPr>
          <w:rFonts w:ascii="Times New Roman" w:hAnsi="Times New Roman"/>
          <w:sz w:val="28"/>
          <w:szCs w:val="28"/>
          <w:lang w:eastAsia="zh-CN"/>
        </w:rPr>
      </w:pPr>
    </w:p>
    <w:p w:rsidR="007E1150" w:rsidRPr="007E1150" w:rsidRDefault="007E1150" w:rsidP="00DD62B1">
      <w:pPr>
        <w:suppressAutoHyphens/>
        <w:autoSpaceDE w:val="0"/>
        <w:spacing w:line="240" w:lineRule="exact"/>
        <w:jc w:val="both"/>
        <w:rPr>
          <w:rFonts w:ascii="Times New Roman" w:hAnsi="Times New Roman"/>
          <w:caps/>
          <w:sz w:val="28"/>
          <w:szCs w:val="28"/>
          <w:lang w:eastAsia="zh-CN"/>
        </w:rPr>
      </w:pPr>
      <w:r w:rsidRPr="007E1150">
        <w:rPr>
          <w:rFonts w:ascii="Times New Roman" w:hAnsi="Times New Roman"/>
          <w:caps/>
          <w:sz w:val="28"/>
          <w:szCs w:val="28"/>
          <w:lang w:eastAsia="zh-CN"/>
        </w:rPr>
        <w:t>постановляет:</w:t>
      </w:r>
    </w:p>
    <w:p w:rsidR="007E1150" w:rsidRPr="007E1150" w:rsidRDefault="007E1150" w:rsidP="007E1150">
      <w:pPr>
        <w:suppressAutoHyphens/>
        <w:autoSpaceDE w:val="0"/>
        <w:jc w:val="both"/>
        <w:rPr>
          <w:rFonts w:ascii="Times New Roman" w:hAnsi="Times New Roman"/>
          <w:caps/>
          <w:sz w:val="28"/>
          <w:szCs w:val="28"/>
          <w:lang w:eastAsia="zh-CN"/>
        </w:rPr>
      </w:pPr>
    </w:p>
    <w:p w:rsidR="007E1150" w:rsidRPr="007E1150" w:rsidRDefault="007E1150" w:rsidP="007E1150">
      <w:pPr>
        <w:suppressAutoHyphens/>
        <w:autoSpaceDE w:val="0"/>
        <w:jc w:val="both"/>
        <w:rPr>
          <w:rFonts w:ascii="Times New Roman" w:hAnsi="Times New Roman"/>
          <w:caps/>
          <w:sz w:val="28"/>
          <w:szCs w:val="28"/>
          <w:lang w:eastAsia="zh-CN"/>
        </w:rPr>
      </w:pPr>
    </w:p>
    <w:p w:rsidR="00BE6A56" w:rsidRPr="007E1150" w:rsidRDefault="00BE6A56" w:rsidP="00BE6A56">
      <w:pPr>
        <w:keepNext/>
        <w:keepLines/>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1. </w:t>
      </w:r>
      <w:r w:rsidRPr="007E1150">
        <w:rPr>
          <w:rFonts w:ascii="Times New Roman" w:hAnsi="Times New Roman"/>
          <w:sz w:val="28"/>
          <w:szCs w:val="28"/>
          <w:lang w:eastAsia="zh-CN"/>
        </w:rPr>
        <w:t>Утвердить прилагаемые Правила землепользования и застройки Г</w:t>
      </w:r>
      <w:r w:rsidRPr="007E1150">
        <w:rPr>
          <w:rFonts w:ascii="Times New Roman" w:hAnsi="Times New Roman"/>
          <w:sz w:val="28"/>
          <w:szCs w:val="28"/>
          <w:lang w:eastAsia="zh-CN"/>
        </w:rPr>
        <w:t>е</w:t>
      </w:r>
      <w:r w:rsidRPr="007E1150">
        <w:rPr>
          <w:rFonts w:ascii="Times New Roman" w:hAnsi="Times New Roman"/>
          <w:sz w:val="28"/>
          <w:szCs w:val="28"/>
          <w:lang w:eastAsia="zh-CN"/>
        </w:rPr>
        <w:t>оргиевского городского округа Ставропольского края.</w:t>
      </w:r>
    </w:p>
    <w:p w:rsidR="00BE6A56" w:rsidRDefault="00BE6A56" w:rsidP="00790D1A">
      <w:pPr>
        <w:widowControl w:val="0"/>
        <w:spacing w:line="300" w:lineRule="exact"/>
        <w:ind w:firstLine="708"/>
        <w:jc w:val="both"/>
        <w:rPr>
          <w:rFonts w:ascii="Times New Roman" w:hAnsi="Times New Roman"/>
          <w:caps/>
          <w:sz w:val="28"/>
          <w:szCs w:val="28"/>
          <w:lang w:eastAsia="zh-CN"/>
        </w:rPr>
      </w:pPr>
    </w:p>
    <w:p w:rsidR="00900378" w:rsidRDefault="00BE6A56" w:rsidP="00790D1A">
      <w:pPr>
        <w:widowControl w:val="0"/>
        <w:spacing w:line="300" w:lineRule="exact"/>
        <w:ind w:firstLine="708"/>
        <w:jc w:val="both"/>
        <w:rPr>
          <w:rFonts w:ascii="Times New Roman" w:hAnsi="Times New Roman"/>
          <w:sz w:val="28"/>
          <w:szCs w:val="28"/>
        </w:rPr>
      </w:pPr>
      <w:r>
        <w:rPr>
          <w:rFonts w:ascii="Times New Roman" w:hAnsi="Times New Roman"/>
          <w:caps/>
          <w:sz w:val="28"/>
          <w:szCs w:val="28"/>
          <w:lang w:eastAsia="zh-CN"/>
        </w:rPr>
        <w:t>2</w:t>
      </w:r>
      <w:r w:rsidR="007E1150" w:rsidRPr="007E1150">
        <w:rPr>
          <w:rFonts w:ascii="Times New Roman" w:hAnsi="Times New Roman"/>
          <w:caps/>
          <w:sz w:val="28"/>
          <w:szCs w:val="28"/>
          <w:lang w:eastAsia="zh-CN"/>
        </w:rPr>
        <w:t>.</w:t>
      </w:r>
      <w:r w:rsidR="007E1150" w:rsidRPr="007E1150">
        <w:rPr>
          <w:rFonts w:ascii="Times New Roman" w:hAnsi="Times New Roman"/>
          <w:lang w:eastAsia="zh-CN"/>
        </w:rPr>
        <w:t xml:space="preserve"> </w:t>
      </w:r>
      <w:r w:rsidR="00790D1A">
        <w:rPr>
          <w:rFonts w:ascii="Times New Roman" w:hAnsi="Times New Roman"/>
          <w:sz w:val="28"/>
          <w:szCs w:val="28"/>
        </w:rPr>
        <w:t>Признать утратившими силу постановлени</w:t>
      </w:r>
      <w:r w:rsidR="00900378">
        <w:rPr>
          <w:rFonts w:ascii="Times New Roman" w:hAnsi="Times New Roman"/>
          <w:sz w:val="28"/>
          <w:szCs w:val="28"/>
        </w:rPr>
        <w:t>я</w:t>
      </w:r>
      <w:r w:rsidR="00790D1A">
        <w:rPr>
          <w:rFonts w:ascii="Times New Roman" w:hAnsi="Times New Roman"/>
          <w:sz w:val="28"/>
          <w:szCs w:val="28"/>
        </w:rPr>
        <w:t xml:space="preserve"> администрации Георг</w:t>
      </w:r>
      <w:r w:rsidR="00790D1A">
        <w:rPr>
          <w:rFonts w:ascii="Times New Roman" w:hAnsi="Times New Roman"/>
          <w:sz w:val="28"/>
          <w:szCs w:val="28"/>
        </w:rPr>
        <w:t>и</w:t>
      </w:r>
      <w:r w:rsidR="00790D1A">
        <w:rPr>
          <w:rFonts w:ascii="Times New Roman" w:hAnsi="Times New Roman"/>
          <w:sz w:val="28"/>
          <w:szCs w:val="28"/>
        </w:rPr>
        <w:t>евского городского округа Ставропольского края</w:t>
      </w:r>
      <w:r w:rsidR="00900378">
        <w:rPr>
          <w:rFonts w:ascii="Times New Roman" w:hAnsi="Times New Roman"/>
          <w:sz w:val="28"/>
          <w:szCs w:val="28"/>
        </w:rPr>
        <w:t>:</w:t>
      </w:r>
    </w:p>
    <w:p w:rsidR="00790D1A" w:rsidRDefault="00790D1A" w:rsidP="00790D1A">
      <w:pPr>
        <w:widowControl w:val="0"/>
        <w:spacing w:line="300" w:lineRule="exact"/>
        <w:ind w:firstLine="708"/>
        <w:jc w:val="both"/>
        <w:rPr>
          <w:rFonts w:ascii="Times New Roman" w:hAnsi="Times New Roman"/>
          <w:sz w:val="28"/>
          <w:szCs w:val="28"/>
        </w:rPr>
      </w:pPr>
      <w:r>
        <w:rPr>
          <w:rFonts w:ascii="Times New Roman" w:hAnsi="Times New Roman"/>
          <w:sz w:val="28"/>
          <w:szCs w:val="28"/>
        </w:rPr>
        <w:t>от 13 декабря 2021 г. № 3950 «Об утверждении Правил землепользов</w:t>
      </w:r>
      <w:r>
        <w:rPr>
          <w:rFonts w:ascii="Times New Roman" w:hAnsi="Times New Roman"/>
          <w:sz w:val="28"/>
          <w:szCs w:val="28"/>
        </w:rPr>
        <w:t>а</w:t>
      </w:r>
      <w:r>
        <w:rPr>
          <w:rFonts w:ascii="Times New Roman" w:hAnsi="Times New Roman"/>
          <w:sz w:val="28"/>
          <w:szCs w:val="28"/>
        </w:rPr>
        <w:t>ния и застройки Георгиевского городско</w:t>
      </w:r>
      <w:r w:rsidR="00900378">
        <w:rPr>
          <w:rFonts w:ascii="Times New Roman" w:hAnsi="Times New Roman"/>
          <w:sz w:val="28"/>
          <w:szCs w:val="28"/>
        </w:rPr>
        <w:t>го округа Ставропольского края»;</w:t>
      </w:r>
    </w:p>
    <w:p w:rsidR="00900378" w:rsidRDefault="00900378" w:rsidP="00790D1A">
      <w:pPr>
        <w:widowControl w:val="0"/>
        <w:spacing w:line="300" w:lineRule="exact"/>
        <w:ind w:firstLine="708"/>
        <w:jc w:val="both"/>
        <w:rPr>
          <w:rFonts w:ascii="Times New Roman" w:hAnsi="Times New Roman"/>
          <w:sz w:val="28"/>
          <w:szCs w:val="28"/>
        </w:rPr>
      </w:pPr>
      <w:r>
        <w:rPr>
          <w:rFonts w:ascii="Times New Roman" w:hAnsi="Times New Roman"/>
          <w:sz w:val="28"/>
          <w:szCs w:val="28"/>
        </w:rPr>
        <w:t>от 07 апреля 2022 г. № 1202 «О внесении изменений в Правила земл</w:t>
      </w:r>
      <w:r>
        <w:rPr>
          <w:rFonts w:ascii="Times New Roman" w:hAnsi="Times New Roman"/>
          <w:sz w:val="28"/>
          <w:szCs w:val="28"/>
        </w:rPr>
        <w:t>е</w:t>
      </w:r>
      <w:r>
        <w:rPr>
          <w:rFonts w:ascii="Times New Roman" w:hAnsi="Times New Roman"/>
          <w:sz w:val="28"/>
          <w:szCs w:val="28"/>
        </w:rPr>
        <w:t>пользования и застройки Георгиевского городского округа Ставропольского края, утвержденные постановлением администрации Георгиевского горо</w:t>
      </w:r>
      <w:r>
        <w:rPr>
          <w:rFonts w:ascii="Times New Roman" w:hAnsi="Times New Roman"/>
          <w:sz w:val="28"/>
          <w:szCs w:val="28"/>
        </w:rPr>
        <w:t>д</w:t>
      </w:r>
      <w:r>
        <w:rPr>
          <w:rFonts w:ascii="Times New Roman" w:hAnsi="Times New Roman"/>
          <w:sz w:val="28"/>
          <w:szCs w:val="28"/>
        </w:rPr>
        <w:t>ского округа Ставропольского края от 13 декабря 2021 г. № 3950».</w:t>
      </w:r>
    </w:p>
    <w:p w:rsidR="00BE6A56" w:rsidRPr="007E1150" w:rsidRDefault="00BE6A56" w:rsidP="007E1150">
      <w:pPr>
        <w:ind w:firstLine="709"/>
        <w:contextualSpacing/>
        <w:jc w:val="both"/>
        <w:rPr>
          <w:rFonts w:ascii="Times New Roman" w:hAnsi="Times New Roman"/>
          <w:lang w:eastAsia="zh-CN"/>
        </w:rPr>
      </w:pPr>
    </w:p>
    <w:p w:rsidR="007E1150" w:rsidRPr="007E1150" w:rsidRDefault="00ED546E" w:rsidP="007E1150">
      <w:pPr>
        <w:suppressAutoHyphens/>
        <w:ind w:firstLine="708"/>
        <w:jc w:val="both"/>
        <w:rPr>
          <w:rFonts w:ascii="Times New Roman" w:eastAsia="Calibri" w:hAnsi="Times New Roman"/>
          <w:sz w:val="28"/>
          <w:szCs w:val="28"/>
          <w:lang w:eastAsia="zh-CN"/>
        </w:rPr>
      </w:pPr>
      <w:r>
        <w:rPr>
          <w:rFonts w:ascii="Times New Roman" w:eastAsia="Calibri" w:hAnsi="Times New Roman"/>
          <w:sz w:val="28"/>
          <w:szCs w:val="28"/>
          <w:lang w:eastAsia="zh-CN"/>
        </w:rPr>
        <w:t>3</w:t>
      </w:r>
      <w:r w:rsidR="007E1150" w:rsidRPr="007E1150">
        <w:rPr>
          <w:rFonts w:ascii="Times New Roman" w:eastAsia="Calibri" w:hAnsi="Times New Roman"/>
          <w:sz w:val="28"/>
          <w:szCs w:val="28"/>
          <w:lang w:eastAsia="zh-CN"/>
        </w:rPr>
        <w:t xml:space="preserve">. </w:t>
      </w:r>
      <w:proofErr w:type="gramStart"/>
      <w:r w:rsidR="007E1150" w:rsidRPr="007E1150">
        <w:rPr>
          <w:rFonts w:ascii="Times New Roman" w:eastAsia="Calibri" w:hAnsi="Times New Roman"/>
          <w:sz w:val="28"/>
          <w:szCs w:val="28"/>
          <w:lang w:eastAsia="zh-CN"/>
        </w:rPr>
        <w:t>Контроль за</w:t>
      </w:r>
      <w:proofErr w:type="gramEnd"/>
      <w:r w:rsidR="007E1150" w:rsidRPr="007E1150">
        <w:rPr>
          <w:rFonts w:ascii="Times New Roman" w:eastAsia="Calibri" w:hAnsi="Times New Roman"/>
          <w:sz w:val="28"/>
          <w:szCs w:val="28"/>
          <w:lang w:eastAsia="zh-CN"/>
        </w:rPr>
        <w:t xml:space="preserve"> выполнением настоящего постановления возложить на </w:t>
      </w:r>
      <w:r w:rsidR="0064690E">
        <w:rPr>
          <w:rFonts w:ascii="Times New Roman" w:eastAsia="Calibri" w:hAnsi="Times New Roman"/>
          <w:sz w:val="28"/>
          <w:szCs w:val="28"/>
          <w:lang w:eastAsia="zh-CN"/>
        </w:rPr>
        <w:t>заместителя главы</w:t>
      </w:r>
      <w:r w:rsidR="007E1150" w:rsidRPr="007E1150">
        <w:rPr>
          <w:rFonts w:ascii="Times New Roman" w:eastAsia="Calibri" w:hAnsi="Times New Roman"/>
          <w:sz w:val="28"/>
          <w:szCs w:val="28"/>
          <w:lang w:eastAsia="zh-CN"/>
        </w:rPr>
        <w:t xml:space="preserve"> администрации Георгиевского городского округа Ставропольского края </w:t>
      </w:r>
      <w:r w:rsidR="0064690E">
        <w:rPr>
          <w:rFonts w:ascii="Times New Roman" w:eastAsia="Calibri" w:hAnsi="Times New Roman"/>
          <w:sz w:val="28"/>
          <w:szCs w:val="28"/>
          <w:lang w:eastAsia="zh-CN"/>
        </w:rPr>
        <w:t>Грищенко И.А.</w:t>
      </w:r>
    </w:p>
    <w:p w:rsidR="007E1150" w:rsidRPr="007E1150" w:rsidRDefault="007E1150" w:rsidP="007E1150">
      <w:pPr>
        <w:suppressAutoHyphens/>
        <w:ind w:firstLine="708"/>
        <w:jc w:val="both"/>
        <w:rPr>
          <w:rFonts w:ascii="Times New Roman" w:eastAsia="Calibri" w:hAnsi="Times New Roman"/>
          <w:sz w:val="28"/>
          <w:szCs w:val="28"/>
          <w:lang w:eastAsia="zh-CN"/>
        </w:rPr>
      </w:pPr>
    </w:p>
    <w:p w:rsidR="00790D1A" w:rsidRDefault="00790D1A" w:rsidP="007E1150">
      <w:pPr>
        <w:suppressAutoHyphens/>
        <w:ind w:firstLine="708"/>
        <w:jc w:val="both"/>
        <w:rPr>
          <w:rFonts w:ascii="Times New Roman" w:eastAsia="Calibri" w:hAnsi="Times New Roman"/>
          <w:sz w:val="28"/>
          <w:szCs w:val="28"/>
          <w:lang w:eastAsia="zh-CN"/>
        </w:rPr>
      </w:pPr>
    </w:p>
    <w:p w:rsidR="00790D1A" w:rsidRDefault="00790D1A" w:rsidP="007E1150">
      <w:pPr>
        <w:suppressAutoHyphens/>
        <w:ind w:firstLine="708"/>
        <w:jc w:val="both"/>
        <w:rPr>
          <w:rFonts w:ascii="Times New Roman" w:eastAsia="Calibri" w:hAnsi="Times New Roman"/>
          <w:sz w:val="28"/>
          <w:szCs w:val="28"/>
          <w:lang w:eastAsia="zh-CN"/>
        </w:rPr>
      </w:pPr>
    </w:p>
    <w:p w:rsidR="007E1150" w:rsidRPr="007E1150" w:rsidRDefault="00ED546E" w:rsidP="007E1150">
      <w:pPr>
        <w:suppressAutoHyphens/>
        <w:ind w:firstLine="708"/>
        <w:jc w:val="both"/>
        <w:rPr>
          <w:rFonts w:ascii="Times New Roman" w:eastAsia="Calibri" w:hAnsi="Times New Roman"/>
          <w:sz w:val="28"/>
          <w:szCs w:val="28"/>
          <w:lang w:eastAsia="zh-CN"/>
        </w:rPr>
      </w:pPr>
      <w:r>
        <w:rPr>
          <w:rFonts w:ascii="Times New Roman" w:eastAsia="Calibri" w:hAnsi="Times New Roman"/>
          <w:sz w:val="28"/>
          <w:szCs w:val="28"/>
          <w:lang w:eastAsia="zh-CN"/>
        </w:rPr>
        <w:lastRenderedPageBreak/>
        <w:t>4</w:t>
      </w:r>
      <w:r w:rsidR="007E1150" w:rsidRPr="007E1150">
        <w:rPr>
          <w:rFonts w:ascii="Times New Roman" w:eastAsia="Calibri" w:hAnsi="Times New Roman"/>
          <w:sz w:val="28"/>
          <w:szCs w:val="28"/>
          <w:lang w:eastAsia="zh-CN"/>
        </w:rPr>
        <w:t>. Настоящее постановление вступает в силу со дня его официального опубликования.</w:t>
      </w:r>
    </w:p>
    <w:p w:rsidR="007E1150" w:rsidRPr="007E1150" w:rsidRDefault="007E1150" w:rsidP="007E1150">
      <w:pPr>
        <w:widowControl w:val="0"/>
        <w:suppressAutoHyphens/>
        <w:rPr>
          <w:rFonts w:ascii="Times New Roman" w:eastAsia="Lucida Sans Unicode" w:hAnsi="Times New Roman" w:cs="Arial"/>
          <w:kern w:val="1"/>
          <w:sz w:val="28"/>
          <w:szCs w:val="28"/>
          <w:lang w:eastAsia="zh-CN"/>
        </w:rPr>
      </w:pPr>
    </w:p>
    <w:p w:rsidR="007E1150" w:rsidRPr="007E1150" w:rsidRDefault="007E1150" w:rsidP="007E1150">
      <w:pPr>
        <w:widowControl w:val="0"/>
        <w:suppressAutoHyphens/>
        <w:rPr>
          <w:rFonts w:ascii="Times New Roman" w:eastAsia="Lucida Sans Unicode" w:hAnsi="Times New Roman" w:cs="Arial"/>
          <w:kern w:val="1"/>
          <w:sz w:val="28"/>
          <w:szCs w:val="28"/>
          <w:lang w:eastAsia="zh-CN"/>
        </w:rPr>
      </w:pPr>
    </w:p>
    <w:p w:rsidR="007E1150" w:rsidRPr="007E1150" w:rsidRDefault="007E1150" w:rsidP="007E1150">
      <w:pPr>
        <w:widowControl w:val="0"/>
        <w:suppressAutoHyphens/>
        <w:rPr>
          <w:rFonts w:ascii="Times New Roman" w:eastAsia="Lucida Sans Unicode" w:hAnsi="Times New Roman" w:cs="Arial"/>
          <w:kern w:val="1"/>
          <w:sz w:val="28"/>
          <w:szCs w:val="28"/>
          <w:lang w:eastAsia="zh-CN"/>
        </w:rPr>
      </w:pPr>
    </w:p>
    <w:p w:rsidR="007E1150" w:rsidRPr="007E1150" w:rsidRDefault="007E1150" w:rsidP="007E1150">
      <w:pPr>
        <w:spacing w:line="240" w:lineRule="exact"/>
        <w:jc w:val="both"/>
        <w:rPr>
          <w:rFonts w:ascii="Times New Roman" w:hAnsi="Times New Roman"/>
          <w:sz w:val="28"/>
          <w:szCs w:val="28"/>
          <w:lang w:eastAsia="zh-CN"/>
        </w:rPr>
      </w:pPr>
      <w:r w:rsidRPr="007E1150">
        <w:rPr>
          <w:rFonts w:ascii="Times New Roman" w:hAnsi="Times New Roman"/>
          <w:sz w:val="28"/>
          <w:szCs w:val="28"/>
          <w:lang w:eastAsia="zh-CN"/>
        </w:rPr>
        <w:t xml:space="preserve">Глава </w:t>
      </w:r>
    </w:p>
    <w:p w:rsidR="007E1150" w:rsidRPr="007E1150" w:rsidRDefault="007E1150" w:rsidP="007E1150">
      <w:pPr>
        <w:spacing w:line="240" w:lineRule="exact"/>
        <w:jc w:val="both"/>
        <w:rPr>
          <w:rFonts w:ascii="Times New Roman" w:hAnsi="Times New Roman"/>
          <w:sz w:val="28"/>
          <w:szCs w:val="28"/>
          <w:lang w:eastAsia="zh-CN"/>
        </w:rPr>
      </w:pPr>
      <w:r w:rsidRPr="007E1150">
        <w:rPr>
          <w:rFonts w:ascii="Times New Roman" w:hAnsi="Times New Roman"/>
          <w:sz w:val="28"/>
          <w:szCs w:val="28"/>
          <w:lang w:eastAsia="zh-CN"/>
        </w:rPr>
        <w:t xml:space="preserve">Георгиевского городского округа </w:t>
      </w:r>
    </w:p>
    <w:p w:rsidR="007E1150" w:rsidRPr="007E1150" w:rsidRDefault="007E1150" w:rsidP="007E1150">
      <w:pPr>
        <w:spacing w:line="240" w:lineRule="exact"/>
        <w:jc w:val="both"/>
        <w:rPr>
          <w:rFonts w:ascii="Times New Roman" w:hAnsi="Times New Roman"/>
          <w:sz w:val="28"/>
          <w:szCs w:val="28"/>
          <w:lang w:eastAsia="zh-CN"/>
        </w:rPr>
      </w:pPr>
      <w:r w:rsidRPr="007E1150">
        <w:rPr>
          <w:rFonts w:ascii="Times New Roman" w:hAnsi="Times New Roman"/>
          <w:sz w:val="28"/>
          <w:szCs w:val="28"/>
          <w:lang w:eastAsia="zh-CN"/>
        </w:rPr>
        <w:t>Ставропольского края                                                                            А.В.Зайцев</w:t>
      </w:r>
    </w:p>
    <w:p w:rsidR="007E1150" w:rsidRPr="007E1150" w:rsidRDefault="007E1150" w:rsidP="00DD62B1">
      <w:pPr>
        <w:rPr>
          <w:rFonts w:ascii="Times New Roman" w:hAnsi="Times New Roman"/>
          <w:sz w:val="28"/>
          <w:szCs w:val="28"/>
          <w:lang w:eastAsia="zh-CN"/>
        </w:rPr>
      </w:pPr>
    </w:p>
    <w:p w:rsidR="007E1150" w:rsidRPr="007E1150" w:rsidRDefault="007E1150" w:rsidP="00DD62B1">
      <w:pPr>
        <w:rPr>
          <w:rFonts w:ascii="Times New Roman" w:hAnsi="Times New Roman"/>
          <w:sz w:val="28"/>
          <w:szCs w:val="28"/>
          <w:lang w:eastAsia="zh-CN"/>
        </w:rPr>
      </w:pPr>
    </w:p>
    <w:p w:rsidR="007E1150" w:rsidRPr="007E1150" w:rsidRDefault="007E1150" w:rsidP="00DD62B1">
      <w:pPr>
        <w:rPr>
          <w:rFonts w:ascii="Times New Roman" w:hAnsi="Times New Roman"/>
          <w:sz w:val="28"/>
          <w:szCs w:val="28"/>
          <w:lang w:eastAsia="zh-CN"/>
        </w:rPr>
      </w:pPr>
    </w:p>
    <w:p w:rsidR="007E1150" w:rsidRPr="007E1150" w:rsidRDefault="007E1150" w:rsidP="00DD62B1">
      <w:pPr>
        <w:rPr>
          <w:rFonts w:ascii="Times New Roman" w:hAnsi="Times New Roman"/>
          <w:sz w:val="28"/>
          <w:szCs w:val="28"/>
          <w:lang w:eastAsia="zh-CN"/>
        </w:rPr>
      </w:pPr>
    </w:p>
    <w:p w:rsidR="005B6D12" w:rsidRPr="005B6D12" w:rsidRDefault="005B6D12" w:rsidP="005B6D12">
      <w:pPr>
        <w:suppressAutoHyphens/>
        <w:spacing w:line="240" w:lineRule="exact"/>
        <w:jc w:val="both"/>
        <w:rPr>
          <w:rFonts w:ascii="Times New Roman" w:eastAsia="Calibri" w:hAnsi="Times New Roman"/>
          <w:sz w:val="28"/>
          <w:szCs w:val="22"/>
          <w:lang w:eastAsia="zh-CN"/>
        </w:rPr>
      </w:pPr>
    </w:p>
    <w:p w:rsidR="007E1150" w:rsidRPr="007E1150" w:rsidRDefault="007E1150" w:rsidP="007E1150">
      <w:pPr>
        <w:suppressAutoHyphens/>
        <w:spacing w:line="240" w:lineRule="exact"/>
        <w:jc w:val="both"/>
        <w:rPr>
          <w:rFonts w:ascii="Times New Roman" w:eastAsia="Calibri" w:hAnsi="Times New Roman"/>
          <w:sz w:val="28"/>
          <w:szCs w:val="22"/>
          <w:lang w:eastAsia="zh-CN"/>
        </w:rPr>
      </w:pPr>
    </w:p>
    <w:sdt>
      <w:sdtPr>
        <w:rPr>
          <w:rFonts w:ascii="Times New Roman" w:hAnsi="Times New Roman"/>
          <w:b/>
          <w:lang w:val="en-US"/>
        </w:rPr>
        <w:id w:val="-397518939"/>
        <w:docPartObj>
          <w:docPartGallery w:val="Cover Pages"/>
          <w:docPartUnique/>
        </w:docPartObj>
      </w:sdtPr>
      <w:sdtEndPr>
        <w:rPr>
          <w:bCs/>
          <w:lang w:val="ru-RU"/>
        </w:rPr>
      </w:sdtEndPr>
      <w:sdtContent>
        <w:p w:rsidR="007E1150" w:rsidRDefault="007E1150" w:rsidP="00213DDE">
          <w:pPr>
            <w:keepNext/>
            <w:keepLines/>
            <w:ind w:left="4820"/>
            <w:contextualSpacing/>
            <w:rPr>
              <w:rFonts w:ascii="Times New Roman" w:hAnsi="Times New Roman"/>
              <w:b/>
              <w:lang w:val="en-US"/>
            </w:rPr>
            <w:sectPr w:rsidR="007E1150" w:rsidSect="0064690E">
              <w:headerReference w:type="default" r:id="rId9"/>
              <w:footerReference w:type="even" r:id="rId10"/>
              <w:headerReference w:type="first" r:id="rId11"/>
              <w:pgSz w:w="11906" w:h="16838" w:code="9"/>
              <w:pgMar w:top="1418" w:right="567" w:bottom="1134" w:left="1985" w:header="709" w:footer="709" w:gutter="0"/>
              <w:pgNumType w:start="1"/>
              <w:cols w:space="708"/>
              <w:titlePg/>
              <w:docGrid w:linePitch="360"/>
            </w:sectPr>
          </w:pPr>
        </w:p>
        <w:p w:rsidR="0000285C" w:rsidRPr="0000285C" w:rsidRDefault="0000285C" w:rsidP="0000285C">
          <w:pPr>
            <w:widowControl w:val="0"/>
            <w:autoSpaceDE w:val="0"/>
            <w:autoSpaceDN w:val="0"/>
            <w:adjustRightInd w:val="0"/>
            <w:spacing w:line="240" w:lineRule="exact"/>
            <w:ind w:firstLine="5245"/>
            <w:jc w:val="center"/>
            <w:rPr>
              <w:rFonts w:ascii="Times New Roman" w:hAnsi="Times New Roman"/>
              <w:sz w:val="28"/>
              <w:szCs w:val="28"/>
            </w:rPr>
          </w:pPr>
          <w:r w:rsidRPr="0000285C">
            <w:rPr>
              <w:rFonts w:ascii="Times New Roman" w:hAnsi="Times New Roman"/>
              <w:sz w:val="28"/>
              <w:szCs w:val="28"/>
            </w:rPr>
            <w:lastRenderedPageBreak/>
            <w:t>УТВЕРЖДЕНЫ</w:t>
          </w:r>
        </w:p>
        <w:p w:rsidR="0000285C" w:rsidRPr="0000285C"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p>
        <w:p w:rsidR="0000285C" w:rsidRPr="0000285C"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r w:rsidRPr="0000285C">
            <w:rPr>
              <w:rFonts w:ascii="Times New Roman" w:hAnsi="Times New Roman"/>
              <w:sz w:val="28"/>
              <w:szCs w:val="28"/>
            </w:rPr>
            <w:t>постановлением администрации</w:t>
          </w:r>
        </w:p>
        <w:p w:rsidR="0000285C" w:rsidRPr="0000285C"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r w:rsidRPr="0000285C">
            <w:rPr>
              <w:rFonts w:ascii="Times New Roman" w:hAnsi="Times New Roman"/>
              <w:sz w:val="28"/>
              <w:szCs w:val="28"/>
            </w:rPr>
            <w:t>Георгиевского городского</w:t>
          </w:r>
        </w:p>
        <w:p w:rsidR="0000285C" w:rsidRPr="0000285C"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r w:rsidRPr="0000285C">
            <w:rPr>
              <w:rFonts w:ascii="Times New Roman" w:hAnsi="Times New Roman"/>
              <w:sz w:val="28"/>
              <w:szCs w:val="28"/>
            </w:rPr>
            <w:t>округа Ставропольского края</w:t>
          </w:r>
        </w:p>
        <w:p w:rsidR="0000285C" w:rsidRPr="0000285C" w:rsidRDefault="0000285C" w:rsidP="0000285C">
          <w:pPr>
            <w:widowControl w:val="0"/>
            <w:autoSpaceDE w:val="0"/>
            <w:autoSpaceDN w:val="0"/>
            <w:adjustRightInd w:val="0"/>
            <w:spacing w:line="240" w:lineRule="exact"/>
            <w:ind w:firstLine="5245"/>
            <w:jc w:val="both"/>
            <w:rPr>
              <w:rFonts w:ascii="Times New Roman" w:hAnsi="Times New Roman"/>
              <w:sz w:val="28"/>
              <w:szCs w:val="28"/>
            </w:rPr>
          </w:pPr>
          <w:r w:rsidRPr="0000285C">
            <w:rPr>
              <w:rFonts w:ascii="Times New Roman" w:hAnsi="Times New Roman"/>
              <w:sz w:val="28"/>
              <w:szCs w:val="28"/>
            </w:rPr>
            <w:t xml:space="preserve">от </w:t>
          </w:r>
          <w:r w:rsidR="00772395">
            <w:rPr>
              <w:rFonts w:ascii="Times New Roman" w:hAnsi="Times New Roman"/>
              <w:sz w:val="28"/>
              <w:szCs w:val="28"/>
            </w:rPr>
            <w:t xml:space="preserve">08 июня </w:t>
          </w:r>
          <w:r w:rsidRPr="0000285C">
            <w:rPr>
              <w:rFonts w:ascii="Times New Roman" w:hAnsi="Times New Roman"/>
              <w:sz w:val="28"/>
              <w:szCs w:val="28"/>
            </w:rPr>
            <w:t xml:space="preserve">2022 г. № </w:t>
          </w:r>
          <w:r w:rsidR="00772395">
            <w:rPr>
              <w:rFonts w:ascii="Times New Roman" w:hAnsi="Times New Roman"/>
              <w:sz w:val="28"/>
              <w:szCs w:val="28"/>
            </w:rPr>
            <w:t>1880</w:t>
          </w: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377755" w:rsidRDefault="00377755" w:rsidP="007E1150">
          <w:pPr>
            <w:widowControl w:val="0"/>
            <w:autoSpaceDE w:val="0"/>
            <w:autoSpaceDN w:val="0"/>
            <w:adjustRightInd w:val="0"/>
            <w:spacing w:line="240" w:lineRule="exact"/>
            <w:jc w:val="center"/>
            <w:rPr>
              <w:rFonts w:ascii="Times New Roman" w:hAnsi="Times New Roman"/>
              <w:bCs/>
              <w:caps/>
              <w:sz w:val="28"/>
              <w:szCs w:val="28"/>
            </w:rPr>
          </w:pPr>
          <w:r w:rsidRPr="007E1150">
            <w:rPr>
              <w:rFonts w:ascii="Times New Roman" w:hAnsi="Times New Roman"/>
              <w:bCs/>
              <w:caps/>
              <w:sz w:val="28"/>
              <w:szCs w:val="28"/>
            </w:rPr>
            <w:t>Правила</w:t>
          </w:r>
        </w:p>
        <w:p w:rsidR="007E1150" w:rsidRPr="007E1150" w:rsidRDefault="007E1150" w:rsidP="0000285C">
          <w:pPr>
            <w:widowControl w:val="0"/>
            <w:autoSpaceDE w:val="0"/>
            <w:autoSpaceDN w:val="0"/>
            <w:adjustRightInd w:val="0"/>
            <w:spacing w:line="240" w:lineRule="exact"/>
            <w:rPr>
              <w:rFonts w:ascii="Times New Roman" w:hAnsi="Times New Roman"/>
              <w:bCs/>
              <w:caps/>
              <w:sz w:val="28"/>
              <w:szCs w:val="28"/>
            </w:rPr>
          </w:pPr>
        </w:p>
        <w:p w:rsidR="007E1150" w:rsidRPr="007E1150" w:rsidRDefault="007E1150" w:rsidP="007E1150">
          <w:pPr>
            <w:keepNext/>
            <w:keepLines/>
            <w:spacing w:line="240" w:lineRule="exact"/>
            <w:contextualSpacing/>
            <w:jc w:val="center"/>
            <w:rPr>
              <w:rFonts w:ascii="Times New Roman" w:hAnsi="Times New Roman"/>
              <w:bCs/>
              <w:sz w:val="28"/>
              <w:szCs w:val="28"/>
            </w:rPr>
          </w:pPr>
          <w:r w:rsidRPr="007E1150">
            <w:rPr>
              <w:rFonts w:ascii="Times New Roman" w:hAnsi="Times New Roman"/>
              <w:bCs/>
              <w:sz w:val="28"/>
              <w:szCs w:val="28"/>
            </w:rPr>
            <w:t>землепользования и застройки Георгиевского городского округа</w:t>
          </w:r>
        </w:p>
        <w:p w:rsidR="007E1150" w:rsidRDefault="007E1150" w:rsidP="007E1150">
          <w:pPr>
            <w:keepNext/>
            <w:keepLines/>
            <w:spacing w:line="240" w:lineRule="exact"/>
            <w:contextualSpacing/>
            <w:jc w:val="center"/>
            <w:rPr>
              <w:rFonts w:ascii="Times New Roman" w:hAnsi="Times New Roman"/>
              <w:b/>
              <w:bCs/>
              <w:sz w:val="28"/>
              <w:szCs w:val="28"/>
            </w:rPr>
          </w:pPr>
          <w:r w:rsidRPr="007E1150">
            <w:rPr>
              <w:rFonts w:ascii="Times New Roman" w:hAnsi="Times New Roman"/>
              <w:bCs/>
              <w:sz w:val="28"/>
              <w:szCs w:val="28"/>
            </w:rPr>
            <w:t>Ставропольского края</w:t>
          </w:r>
        </w:p>
        <w:p w:rsidR="007E1150" w:rsidRPr="007E1150" w:rsidRDefault="007E1150" w:rsidP="007E1150">
          <w:pPr>
            <w:widowControl w:val="0"/>
            <w:autoSpaceDE w:val="0"/>
            <w:autoSpaceDN w:val="0"/>
            <w:adjustRightInd w:val="0"/>
            <w:spacing w:line="240" w:lineRule="exact"/>
            <w:ind w:firstLine="5245"/>
            <w:jc w:val="both"/>
            <w:rPr>
              <w:rFonts w:ascii="Times New Roman" w:hAnsi="Times New Roman"/>
              <w:sz w:val="28"/>
              <w:szCs w:val="28"/>
            </w:rPr>
          </w:pPr>
        </w:p>
        <w:p w:rsidR="00D70C3F" w:rsidRPr="007E1150" w:rsidRDefault="00503915" w:rsidP="007E1150">
          <w:pPr>
            <w:keepNext/>
            <w:keepLines/>
            <w:contextualSpacing/>
            <w:rPr>
              <w:rFonts w:ascii="Times New Roman" w:hAnsi="Times New Roman"/>
              <w:b/>
              <w:bCs/>
            </w:rPr>
          </w:pPr>
        </w:p>
      </w:sdtContent>
    </w:sdt>
    <w:bookmarkStart w:id="0" w:name="_Toc331865285" w:displacedByCustomXml="prev"/>
    <w:bookmarkStart w:id="1" w:name="_Toc335576611" w:displacedByCustomXml="prev"/>
    <w:bookmarkStart w:id="2" w:name="_Toc14774877" w:displacedByCustomXml="prev"/>
    <w:bookmarkStart w:id="3" w:name="_Toc51079557" w:displacedByCustomXml="prev"/>
    <w:p w:rsidR="00C70EEE" w:rsidRDefault="00956C9C" w:rsidP="001553C1">
      <w:r>
        <w:br w:type="page"/>
      </w:r>
    </w:p>
    <w:p w:rsidR="007E1150" w:rsidRDefault="007E1150" w:rsidP="007E1150">
      <w:pPr>
        <w:keepNext/>
        <w:keepLines/>
        <w:contextualSpacing/>
        <w:rPr>
          <w:rFonts w:ascii="Times New Roman" w:hAnsi="Times New Roman"/>
          <w:b/>
          <w:color w:val="0D0D0D" w:themeColor="text1" w:themeTint="F2"/>
          <w:sz w:val="28"/>
          <w:szCs w:val="28"/>
        </w:rPr>
        <w:sectPr w:rsidR="007E1150" w:rsidSect="007A0C6D">
          <w:pgSz w:w="11906" w:h="16838"/>
          <w:pgMar w:top="1418" w:right="567" w:bottom="1134" w:left="1985" w:header="709" w:footer="709" w:gutter="0"/>
          <w:cols w:space="708"/>
          <w:titlePg/>
          <w:docGrid w:linePitch="360"/>
        </w:sectPr>
      </w:pPr>
    </w:p>
    <w:bookmarkEnd w:id="3"/>
    <w:bookmarkEnd w:id="2"/>
    <w:bookmarkEnd w:id="1"/>
    <w:bookmarkEnd w:id="0"/>
    <w:p w:rsidR="00776997" w:rsidRDefault="00125BC1" w:rsidP="009F55AC">
      <w:pPr>
        <w:keepNext/>
        <w:keepLines/>
        <w:spacing w:line="240" w:lineRule="exact"/>
        <w:contextualSpacing/>
        <w:jc w:val="center"/>
        <w:rPr>
          <w:rFonts w:ascii="Times New Roman" w:hAnsi="Times New Roman"/>
          <w:sz w:val="28"/>
          <w:szCs w:val="28"/>
        </w:rPr>
      </w:pPr>
      <w:r>
        <w:rPr>
          <w:rFonts w:ascii="Times New Roman" w:hAnsi="Times New Roman"/>
          <w:sz w:val="28"/>
          <w:szCs w:val="28"/>
        </w:rPr>
        <w:lastRenderedPageBreak/>
        <w:t xml:space="preserve">Раздел </w:t>
      </w:r>
      <w:r>
        <w:rPr>
          <w:rFonts w:ascii="Times New Roman" w:hAnsi="Times New Roman"/>
          <w:sz w:val="28"/>
          <w:szCs w:val="28"/>
          <w:lang w:val="en-US"/>
        </w:rPr>
        <w:t>I</w:t>
      </w:r>
      <w:r>
        <w:rPr>
          <w:rFonts w:ascii="Times New Roman" w:hAnsi="Times New Roman"/>
          <w:sz w:val="28"/>
          <w:szCs w:val="28"/>
        </w:rPr>
        <w:t xml:space="preserve">. Порядок применения Правил землепользования и застройки </w:t>
      </w:r>
    </w:p>
    <w:p w:rsidR="00377755" w:rsidRPr="00125BC1" w:rsidRDefault="00125BC1" w:rsidP="009F55AC">
      <w:pPr>
        <w:keepNext/>
        <w:keepLines/>
        <w:spacing w:line="240" w:lineRule="exact"/>
        <w:contextualSpacing/>
        <w:jc w:val="center"/>
        <w:rPr>
          <w:rFonts w:ascii="Times New Roman" w:hAnsi="Times New Roman"/>
          <w:sz w:val="28"/>
          <w:szCs w:val="28"/>
        </w:rPr>
      </w:pPr>
      <w:r>
        <w:rPr>
          <w:rFonts w:ascii="Times New Roman" w:hAnsi="Times New Roman"/>
          <w:sz w:val="28"/>
          <w:szCs w:val="28"/>
        </w:rPr>
        <w:t>и внесения в них изменений</w:t>
      </w:r>
    </w:p>
    <w:p w:rsidR="00125BC1" w:rsidRDefault="00125BC1" w:rsidP="009F55AC">
      <w:pPr>
        <w:keepNext/>
        <w:keepLines/>
        <w:spacing w:line="240" w:lineRule="exact"/>
        <w:contextualSpacing/>
        <w:jc w:val="center"/>
        <w:outlineLvl w:val="2"/>
        <w:rPr>
          <w:rFonts w:ascii="Times New Roman" w:hAnsi="Times New Roman"/>
          <w:sz w:val="28"/>
          <w:szCs w:val="28"/>
        </w:rPr>
      </w:pPr>
      <w:bookmarkStart w:id="4" w:name="_Toc482832952"/>
      <w:bookmarkStart w:id="5" w:name="_Toc14774879"/>
      <w:bookmarkStart w:id="6" w:name="_Toc51079559"/>
    </w:p>
    <w:p w:rsidR="00125BC1" w:rsidRPr="0030105C" w:rsidRDefault="00125BC1" w:rsidP="009F55AC">
      <w:pPr>
        <w:spacing w:line="240" w:lineRule="exact"/>
        <w:jc w:val="center"/>
        <w:rPr>
          <w:rFonts w:ascii="Times New Roman" w:hAnsi="Times New Roman"/>
          <w:sz w:val="28"/>
          <w:szCs w:val="28"/>
        </w:rPr>
      </w:pPr>
      <w:bookmarkStart w:id="7" w:name="_Toc51079560"/>
      <w:r>
        <w:rPr>
          <w:rFonts w:ascii="Times New Roman" w:hAnsi="Times New Roman"/>
          <w:sz w:val="28"/>
          <w:szCs w:val="28"/>
        </w:rPr>
        <w:t>Глава</w:t>
      </w:r>
      <w:r w:rsidRPr="0030105C">
        <w:rPr>
          <w:rFonts w:ascii="Times New Roman" w:hAnsi="Times New Roman"/>
          <w:sz w:val="28"/>
          <w:szCs w:val="28"/>
        </w:rPr>
        <w:t xml:space="preserve"> </w:t>
      </w:r>
      <w:r>
        <w:rPr>
          <w:rFonts w:ascii="Times New Roman" w:hAnsi="Times New Roman"/>
          <w:sz w:val="28"/>
          <w:szCs w:val="28"/>
        </w:rPr>
        <w:t>1</w:t>
      </w:r>
      <w:r w:rsidRPr="0030105C">
        <w:rPr>
          <w:rFonts w:ascii="Times New Roman" w:hAnsi="Times New Roman"/>
          <w:sz w:val="28"/>
          <w:szCs w:val="28"/>
        </w:rPr>
        <w:t xml:space="preserve">. Назначение Правил </w:t>
      </w:r>
      <w:bookmarkEnd w:id="7"/>
    </w:p>
    <w:p w:rsidR="00125BC1" w:rsidRPr="0030105C" w:rsidRDefault="00125BC1" w:rsidP="00125BC1">
      <w:pPr>
        <w:jc w:val="both"/>
        <w:rPr>
          <w:rFonts w:ascii="Times New Roman" w:hAnsi="Times New Roman"/>
          <w:sz w:val="28"/>
          <w:szCs w:val="28"/>
        </w:rPr>
      </w:pPr>
    </w:p>
    <w:p w:rsidR="00125BC1" w:rsidRPr="0030105C" w:rsidRDefault="00125BC1" w:rsidP="00125BC1">
      <w:pPr>
        <w:ind w:firstLine="708"/>
        <w:jc w:val="both"/>
        <w:rPr>
          <w:rFonts w:ascii="Times New Roman" w:hAnsi="Times New Roman"/>
          <w:sz w:val="28"/>
          <w:szCs w:val="28"/>
        </w:rPr>
      </w:pPr>
      <w:bookmarkStart w:id="8" w:name="_Toc331865283"/>
      <w:r>
        <w:rPr>
          <w:rFonts w:ascii="Times New Roman" w:hAnsi="Times New Roman"/>
          <w:sz w:val="28"/>
          <w:szCs w:val="28"/>
        </w:rPr>
        <w:t>1</w:t>
      </w:r>
      <w:r w:rsidRPr="0030105C">
        <w:rPr>
          <w:rFonts w:ascii="Times New Roman" w:hAnsi="Times New Roman"/>
          <w:sz w:val="28"/>
          <w:szCs w:val="28"/>
        </w:rPr>
        <w:t xml:space="preserve">. </w:t>
      </w:r>
      <w:proofErr w:type="gramStart"/>
      <w:r w:rsidRPr="0030105C">
        <w:rPr>
          <w:rFonts w:ascii="Times New Roman" w:hAnsi="Times New Roman"/>
          <w:sz w:val="28"/>
          <w:szCs w:val="28"/>
        </w:rPr>
        <w:t xml:space="preserve">Правила землепользования и застройки Георгиевского городского округа Ставропольского края (далее – Правила, Георгиевский городской округ соответственно) – документ </w:t>
      </w:r>
      <w:r>
        <w:rPr>
          <w:rFonts w:ascii="Times New Roman" w:hAnsi="Times New Roman"/>
          <w:sz w:val="28"/>
          <w:szCs w:val="28"/>
        </w:rPr>
        <w:t>градостроительного</w:t>
      </w:r>
      <w:r w:rsidRPr="0030105C">
        <w:rPr>
          <w:rFonts w:ascii="Times New Roman" w:hAnsi="Times New Roman"/>
          <w:sz w:val="28"/>
          <w:szCs w:val="28"/>
        </w:rPr>
        <w:t xml:space="preserve"> зонирования, прин</w:t>
      </w:r>
      <w:r w:rsidRPr="0030105C">
        <w:rPr>
          <w:rFonts w:ascii="Times New Roman" w:hAnsi="Times New Roman"/>
          <w:sz w:val="28"/>
          <w:szCs w:val="28"/>
        </w:rPr>
        <w:t>я</w:t>
      </w:r>
      <w:r w:rsidRPr="0030105C">
        <w:rPr>
          <w:rFonts w:ascii="Times New Roman" w:hAnsi="Times New Roman"/>
          <w:sz w:val="28"/>
          <w:szCs w:val="28"/>
        </w:rPr>
        <w:t>тый в соответствии с Градостроительным кодексом Российской Федерации, Земельным кодексом Российской Федерации, Федеральным законом от 06 октября 2003 г. № 131-ФЗ «Об общих принципах организации местного с</w:t>
      </w:r>
      <w:r w:rsidRPr="0030105C">
        <w:rPr>
          <w:rFonts w:ascii="Times New Roman" w:hAnsi="Times New Roman"/>
          <w:sz w:val="28"/>
          <w:szCs w:val="28"/>
        </w:rPr>
        <w:t>а</w:t>
      </w:r>
      <w:r w:rsidRPr="0030105C">
        <w:rPr>
          <w:rFonts w:ascii="Times New Roman" w:hAnsi="Times New Roman"/>
          <w:sz w:val="28"/>
          <w:szCs w:val="28"/>
        </w:rPr>
        <w:t>моуправления в Российской Федерации», иными законами и нормативными правовыми актами, регламентирующими вопросы землепользования и з</w:t>
      </w:r>
      <w:r w:rsidRPr="0030105C">
        <w:rPr>
          <w:rFonts w:ascii="Times New Roman" w:hAnsi="Times New Roman"/>
          <w:sz w:val="28"/>
          <w:szCs w:val="28"/>
        </w:rPr>
        <w:t>а</w:t>
      </w:r>
      <w:r w:rsidRPr="0030105C">
        <w:rPr>
          <w:rFonts w:ascii="Times New Roman" w:hAnsi="Times New Roman"/>
          <w:sz w:val="28"/>
          <w:szCs w:val="28"/>
        </w:rPr>
        <w:t>стройки земель на</w:t>
      </w:r>
      <w:proofErr w:type="gramEnd"/>
      <w:r w:rsidRPr="0030105C">
        <w:rPr>
          <w:rFonts w:ascii="Times New Roman" w:hAnsi="Times New Roman"/>
          <w:sz w:val="28"/>
          <w:szCs w:val="28"/>
        </w:rPr>
        <w:t xml:space="preserve"> территории Георгиевского городского округа.</w:t>
      </w:r>
    </w:p>
    <w:p w:rsidR="00125BC1" w:rsidRPr="0030105C" w:rsidRDefault="00125BC1" w:rsidP="00125BC1">
      <w:pPr>
        <w:ind w:firstLine="708"/>
        <w:jc w:val="both"/>
        <w:rPr>
          <w:rFonts w:ascii="Times New Roman" w:hAnsi="Times New Roman"/>
          <w:sz w:val="28"/>
          <w:szCs w:val="28"/>
        </w:rPr>
      </w:pPr>
      <w:r w:rsidRPr="0030105C">
        <w:rPr>
          <w:rFonts w:ascii="Times New Roman" w:hAnsi="Times New Roman"/>
          <w:sz w:val="28"/>
          <w:szCs w:val="28"/>
        </w:rPr>
        <w:t>Правила учитывают основные направления социально-экономического и градостроительного развития, охраны культурного наследия, окружающей среды и рационального использования природных ресурсов.</w:t>
      </w:r>
    </w:p>
    <w:p w:rsidR="00125BC1" w:rsidRPr="0030105C" w:rsidRDefault="00125BC1" w:rsidP="00125BC1">
      <w:pPr>
        <w:ind w:firstLine="708"/>
        <w:jc w:val="both"/>
        <w:rPr>
          <w:rFonts w:ascii="Times New Roman" w:hAnsi="Times New Roman"/>
          <w:sz w:val="28"/>
          <w:szCs w:val="28"/>
        </w:rPr>
      </w:pPr>
      <w:r>
        <w:rPr>
          <w:rFonts w:ascii="Times New Roman" w:hAnsi="Times New Roman"/>
          <w:sz w:val="28"/>
          <w:szCs w:val="28"/>
        </w:rPr>
        <w:t>2</w:t>
      </w:r>
      <w:r w:rsidRPr="0030105C">
        <w:rPr>
          <w:rFonts w:ascii="Times New Roman" w:hAnsi="Times New Roman"/>
          <w:sz w:val="28"/>
          <w:szCs w:val="28"/>
        </w:rPr>
        <w:t>. Настоящие Правила обязательны для соблюдения органами госуда</w:t>
      </w:r>
      <w:r w:rsidRPr="0030105C">
        <w:rPr>
          <w:rFonts w:ascii="Times New Roman" w:hAnsi="Times New Roman"/>
          <w:sz w:val="28"/>
          <w:szCs w:val="28"/>
        </w:rPr>
        <w:t>р</w:t>
      </w:r>
      <w:r w:rsidRPr="0030105C">
        <w:rPr>
          <w:rFonts w:ascii="Times New Roman" w:hAnsi="Times New Roman"/>
          <w:sz w:val="28"/>
          <w:szCs w:val="28"/>
        </w:rPr>
        <w:t>ственной власти, администрацией Георгиевского городского округа Ставр</w:t>
      </w:r>
      <w:r w:rsidRPr="0030105C">
        <w:rPr>
          <w:rFonts w:ascii="Times New Roman" w:hAnsi="Times New Roman"/>
          <w:sz w:val="28"/>
          <w:szCs w:val="28"/>
        </w:rPr>
        <w:t>о</w:t>
      </w:r>
      <w:r w:rsidRPr="0030105C">
        <w:rPr>
          <w:rFonts w:ascii="Times New Roman" w:hAnsi="Times New Roman"/>
          <w:sz w:val="28"/>
          <w:szCs w:val="28"/>
        </w:rPr>
        <w:t>польского края (далее - администрация Георгиевского городского округа), физическими и юридическими лицами, должностными лицами, осуществл</w:t>
      </w:r>
      <w:r w:rsidRPr="0030105C">
        <w:rPr>
          <w:rFonts w:ascii="Times New Roman" w:hAnsi="Times New Roman"/>
          <w:sz w:val="28"/>
          <w:szCs w:val="28"/>
        </w:rPr>
        <w:t>я</w:t>
      </w:r>
      <w:r w:rsidRPr="0030105C">
        <w:rPr>
          <w:rFonts w:ascii="Times New Roman" w:hAnsi="Times New Roman"/>
          <w:sz w:val="28"/>
          <w:szCs w:val="28"/>
        </w:rPr>
        <w:t>ющими, регулирующими или контролирующими градостроительную де</w:t>
      </w:r>
      <w:r w:rsidRPr="0030105C">
        <w:rPr>
          <w:rFonts w:ascii="Times New Roman" w:hAnsi="Times New Roman"/>
          <w:sz w:val="28"/>
          <w:szCs w:val="28"/>
        </w:rPr>
        <w:t>я</w:t>
      </w:r>
      <w:r w:rsidRPr="0030105C">
        <w:rPr>
          <w:rFonts w:ascii="Times New Roman" w:hAnsi="Times New Roman"/>
          <w:sz w:val="28"/>
          <w:szCs w:val="28"/>
        </w:rPr>
        <w:t>тельность на территории Георгиевского городского округа.</w:t>
      </w:r>
    </w:p>
    <w:p w:rsidR="00125BC1" w:rsidRPr="0030105C" w:rsidRDefault="00125BC1" w:rsidP="00125BC1">
      <w:pPr>
        <w:ind w:firstLine="708"/>
        <w:jc w:val="both"/>
        <w:rPr>
          <w:rFonts w:ascii="Times New Roman" w:hAnsi="Times New Roman"/>
          <w:sz w:val="28"/>
          <w:szCs w:val="28"/>
        </w:rPr>
      </w:pPr>
      <w:r>
        <w:rPr>
          <w:rFonts w:ascii="Times New Roman" w:hAnsi="Times New Roman"/>
          <w:sz w:val="28"/>
          <w:szCs w:val="28"/>
        </w:rPr>
        <w:t>3</w:t>
      </w:r>
      <w:r w:rsidRPr="0030105C">
        <w:rPr>
          <w:rFonts w:ascii="Times New Roman" w:hAnsi="Times New Roman"/>
          <w:sz w:val="28"/>
          <w:szCs w:val="28"/>
        </w:rPr>
        <w:t>. Задачи</w:t>
      </w:r>
      <w:bookmarkEnd w:id="8"/>
      <w:r w:rsidRPr="0030105C">
        <w:rPr>
          <w:rFonts w:ascii="Times New Roman" w:hAnsi="Times New Roman"/>
          <w:sz w:val="28"/>
          <w:szCs w:val="28"/>
        </w:rPr>
        <w:t xml:space="preserve"> Правил:</w:t>
      </w:r>
    </w:p>
    <w:p w:rsidR="00125BC1" w:rsidRPr="0030105C" w:rsidRDefault="00125BC1" w:rsidP="00125BC1">
      <w:pPr>
        <w:ind w:firstLine="709"/>
        <w:jc w:val="both"/>
        <w:rPr>
          <w:rFonts w:ascii="Times New Roman" w:hAnsi="Times New Roman"/>
          <w:sz w:val="28"/>
          <w:szCs w:val="28"/>
        </w:rPr>
      </w:pPr>
      <w:r>
        <w:rPr>
          <w:rFonts w:ascii="Times New Roman" w:hAnsi="Times New Roman"/>
          <w:sz w:val="28"/>
          <w:szCs w:val="28"/>
        </w:rPr>
        <w:t xml:space="preserve">1) </w:t>
      </w:r>
      <w:r w:rsidRPr="0030105C">
        <w:rPr>
          <w:rFonts w:ascii="Times New Roman" w:hAnsi="Times New Roman"/>
          <w:sz w:val="28"/>
          <w:szCs w:val="28"/>
        </w:rPr>
        <w:t>создание условий для устойчивого развития территории Георгие</w:t>
      </w:r>
      <w:r w:rsidRPr="0030105C">
        <w:rPr>
          <w:rFonts w:ascii="Times New Roman" w:hAnsi="Times New Roman"/>
          <w:sz w:val="28"/>
          <w:szCs w:val="28"/>
        </w:rPr>
        <w:t>в</w:t>
      </w:r>
      <w:r w:rsidRPr="0030105C">
        <w:rPr>
          <w:rFonts w:ascii="Times New Roman" w:hAnsi="Times New Roman"/>
          <w:sz w:val="28"/>
          <w:szCs w:val="28"/>
        </w:rPr>
        <w:t>ского городского округа, сохранения окружающей среды и объектов кул</w:t>
      </w:r>
      <w:r w:rsidRPr="0030105C">
        <w:rPr>
          <w:rFonts w:ascii="Times New Roman" w:hAnsi="Times New Roman"/>
          <w:sz w:val="28"/>
          <w:szCs w:val="28"/>
        </w:rPr>
        <w:t>ь</w:t>
      </w:r>
      <w:r w:rsidRPr="0030105C">
        <w:rPr>
          <w:rFonts w:ascii="Times New Roman" w:hAnsi="Times New Roman"/>
          <w:sz w:val="28"/>
          <w:szCs w:val="28"/>
        </w:rPr>
        <w:t>турно-исторического наследия;</w:t>
      </w:r>
    </w:p>
    <w:p w:rsidR="00125BC1" w:rsidRPr="0030105C" w:rsidRDefault="00125BC1" w:rsidP="00125BC1">
      <w:pPr>
        <w:ind w:firstLine="709"/>
        <w:jc w:val="both"/>
        <w:rPr>
          <w:rFonts w:ascii="Times New Roman" w:hAnsi="Times New Roman"/>
          <w:sz w:val="28"/>
          <w:szCs w:val="28"/>
        </w:rPr>
      </w:pPr>
      <w:r>
        <w:rPr>
          <w:rFonts w:ascii="Times New Roman" w:hAnsi="Times New Roman"/>
          <w:sz w:val="28"/>
          <w:szCs w:val="28"/>
        </w:rPr>
        <w:t xml:space="preserve">2) </w:t>
      </w:r>
      <w:r w:rsidRPr="0030105C">
        <w:rPr>
          <w:rFonts w:ascii="Times New Roman" w:hAnsi="Times New Roman"/>
          <w:sz w:val="28"/>
          <w:szCs w:val="28"/>
        </w:rPr>
        <w:t>создание условий для планировки территории Георгиевского горо</w:t>
      </w:r>
      <w:r w:rsidRPr="0030105C">
        <w:rPr>
          <w:rFonts w:ascii="Times New Roman" w:hAnsi="Times New Roman"/>
          <w:sz w:val="28"/>
          <w:szCs w:val="28"/>
        </w:rPr>
        <w:t>д</w:t>
      </w:r>
      <w:r w:rsidRPr="0030105C">
        <w:rPr>
          <w:rFonts w:ascii="Times New Roman" w:hAnsi="Times New Roman"/>
          <w:sz w:val="28"/>
          <w:szCs w:val="28"/>
        </w:rPr>
        <w:t>ского округа;</w:t>
      </w:r>
    </w:p>
    <w:p w:rsidR="00125BC1" w:rsidRPr="0030105C" w:rsidRDefault="00125BC1" w:rsidP="00125BC1">
      <w:pPr>
        <w:ind w:firstLine="709"/>
        <w:jc w:val="both"/>
        <w:rPr>
          <w:rFonts w:ascii="Times New Roman" w:hAnsi="Times New Roman"/>
          <w:sz w:val="28"/>
          <w:szCs w:val="28"/>
        </w:rPr>
      </w:pPr>
      <w:r>
        <w:rPr>
          <w:rFonts w:ascii="Times New Roman" w:hAnsi="Times New Roman"/>
          <w:sz w:val="28"/>
          <w:szCs w:val="28"/>
        </w:rPr>
        <w:t xml:space="preserve">3) </w:t>
      </w:r>
      <w:r w:rsidRPr="0030105C">
        <w:rPr>
          <w:rFonts w:ascii="Times New Roman" w:hAnsi="Times New Roman"/>
          <w:sz w:val="28"/>
          <w:szCs w:val="28"/>
        </w:rPr>
        <w:t>обеспечение прав и законных интересов физических и юридических лиц, в том числе правообладателей земельных участков и объектов капитал</w:t>
      </w:r>
      <w:r w:rsidRPr="0030105C">
        <w:rPr>
          <w:rFonts w:ascii="Times New Roman" w:hAnsi="Times New Roman"/>
          <w:sz w:val="28"/>
          <w:szCs w:val="28"/>
        </w:rPr>
        <w:t>ь</w:t>
      </w:r>
      <w:r w:rsidRPr="0030105C">
        <w:rPr>
          <w:rFonts w:ascii="Times New Roman" w:hAnsi="Times New Roman"/>
          <w:sz w:val="28"/>
          <w:szCs w:val="28"/>
        </w:rPr>
        <w:t>ного строительства;</w:t>
      </w:r>
    </w:p>
    <w:p w:rsidR="00125BC1" w:rsidRPr="0030105C" w:rsidRDefault="00125BC1" w:rsidP="00125BC1">
      <w:pPr>
        <w:ind w:firstLine="709"/>
        <w:jc w:val="both"/>
        <w:rPr>
          <w:rFonts w:ascii="Times New Roman" w:hAnsi="Times New Roman"/>
          <w:sz w:val="28"/>
          <w:szCs w:val="28"/>
        </w:rPr>
      </w:pPr>
      <w:r>
        <w:rPr>
          <w:rFonts w:ascii="Times New Roman" w:hAnsi="Times New Roman"/>
          <w:sz w:val="28"/>
          <w:szCs w:val="28"/>
        </w:rPr>
        <w:t xml:space="preserve">4) </w:t>
      </w:r>
      <w:r w:rsidRPr="0030105C">
        <w:rPr>
          <w:rFonts w:ascii="Times New Roman" w:hAnsi="Times New Roman"/>
          <w:sz w:val="28"/>
          <w:szCs w:val="28"/>
        </w:rPr>
        <w:t>создание условий для привлечения инвестиций, в том числе путём предоставления возможности выбора наиболее эффективных видов разр</w:t>
      </w:r>
      <w:r w:rsidRPr="0030105C">
        <w:rPr>
          <w:rFonts w:ascii="Times New Roman" w:hAnsi="Times New Roman"/>
          <w:sz w:val="28"/>
          <w:szCs w:val="28"/>
        </w:rPr>
        <w:t>е</w:t>
      </w:r>
      <w:r w:rsidRPr="0030105C">
        <w:rPr>
          <w:rFonts w:ascii="Times New Roman" w:hAnsi="Times New Roman"/>
          <w:sz w:val="28"/>
          <w:szCs w:val="28"/>
        </w:rPr>
        <w:t>шённого использования земельных участков и объектов капитального стро</w:t>
      </w:r>
      <w:r w:rsidRPr="0030105C">
        <w:rPr>
          <w:rFonts w:ascii="Times New Roman" w:hAnsi="Times New Roman"/>
          <w:sz w:val="28"/>
          <w:szCs w:val="28"/>
        </w:rPr>
        <w:t>и</w:t>
      </w:r>
      <w:r w:rsidRPr="0030105C">
        <w:rPr>
          <w:rFonts w:ascii="Times New Roman" w:hAnsi="Times New Roman"/>
          <w:sz w:val="28"/>
          <w:szCs w:val="28"/>
        </w:rPr>
        <w:t>тель</w:t>
      </w:r>
      <w:bookmarkStart w:id="9" w:name="_Toc331865284"/>
      <w:r w:rsidRPr="0030105C">
        <w:rPr>
          <w:rFonts w:ascii="Times New Roman" w:hAnsi="Times New Roman"/>
          <w:sz w:val="28"/>
          <w:szCs w:val="28"/>
        </w:rPr>
        <w:t>ства.</w:t>
      </w:r>
    </w:p>
    <w:bookmarkEnd w:id="9"/>
    <w:p w:rsidR="00125BC1" w:rsidRPr="0030105C" w:rsidRDefault="00125BC1" w:rsidP="00125BC1">
      <w:pPr>
        <w:ind w:firstLine="708"/>
        <w:jc w:val="both"/>
        <w:rPr>
          <w:rFonts w:ascii="Times New Roman" w:hAnsi="Times New Roman"/>
          <w:sz w:val="28"/>
          <w:szCs w:val="28"/>
        </w:rPr>
      </w:pPr>
      <w:r>
        <w:rPr>
          <w:rFonts w:ascii="Times New Roman" w:hAnsi="Times New Roman"/>
          <w:sz w:val="28"/>
          <w:szCs w:val="28"/>
        </w:rPr>
        <w:t>4</w:t>
      </w:r>
      <w:r w:rsidRPr="0030105C">
        <w:rPr>
          <w:rFonts w:ascii="Times New Roman" w:hAnsi="Times New Roman"/>
          <w:sz w:val="28"/>
          <w:szCs w:val="28"/>
        </w:rPr>
        <w:t>. Правила землепользования и застройки включают в себя:</w:t>
      </w:r>
    </w:p>
    <w:p w:rsidR="00125BC1" w:rsidRPr="0030105C" w:rsidRDefault="00125BC1" w:rsidP="00125BC1">
      <w:pPr>
        <w:ind w:firstLine="708"/>
        <w:jc w:val="both"/>
        <w:rPr>
          <w:rFonts w:ascii="Times New Roman" w:hAnsi="Times New Roman"/>
          <w:sz w:val="28"/>
          <w:szCs w:val="28"/>
        </w:rPr>
      </w:pPr>
      <w:r w:rsidRPr="0030105C">
        <w:rPr>
          <w:rFonts w:ascii="Times New Roman" w:hAnsi="Times New Roman"/>
          <w:sz w:val="28"/>
          <w:szCs w:val="28"/>
        </w:rPr>
        <w:t xml:space="preserve">1) порядок применения </w:t>
      </w:r>
      <w:r>
        <w:rPr>
          <w:rFonts w:ascii="Times New Roman" w:hAnsi="Times New Roman"/>
          <w:sz w:val="28"/>
          <w:szCs w:val="28"/>
        </w:rPr>
        <w:t xml:space="preserve">Правил </w:t>
      </w:r>
      <w:r w:rsidRPr="0030105C">
        <w:rPr>
          <w:rFonts w:ascii="Times New Roman" w:hAnsi="Times New Roman"/>
          <w:sz w:val="28"/>
          <w:szCs w:val="28"/>
        </w:rPr>
        <w:t xml:space="preserve">и внесения изменений в </w:t>
      </w:r>
      <w:r>
        <w:rPr>
          <w:rFonts w:ascii="Times New Roman" w:hAnsi="Times New Roman"/>
          <w:sz w:val="28"/>
          <w:szCs w:val="28"/>
        </w:rPr>
        <w:t>них</w:t>
      </w:r>
      <w:r w:rsidRPr="0030105C">
        <w:rPr>
          <w:rFonts w:ascii="Times New Roman" w:hAnsi="Times New Roman"/>
          <w:sz w:val="28"/>
          <w:szCs w:val="28"/>
        </w:rPr>
        <w:t>;</w:t>
      </w:r>
    </w:p>
    <w:p w:rsidR="00125BC1" w:rsidRPr="0030105C" w:rsidRDefault="00125BC1" w:rsidP="00125BC1">
      <w:pPr>
        <w:ind w:firstLine="708"/>
        <w:jc w:val="both"/>
        <w:rPr>
          <w:rFonts w:ascii="Times New Roman" w:hAnsi="Times New Roman"/>
          <w:sz w:val="28"/>
          <w:szCs w:val="28"/>
        </w:rPr>
      </w:pPr>
      <w:bookmarkStart w:id="10" w:name="OLE_LINK11"/>
      <w:bookmarkStart w:id="11" w:name="OLE_LINK12"/>
      <w:r w:rsidRPr="0030105C">
        <w:rPr>
          <w:rFonts w:ascii="Times New Roman" w:hAnsi="Times New Roman"/>
          <w:sz w:val="28"/>
          <w:szCs w:val="28"/>
        </w:rPr>
        <w:t>2) карты градостроительного зонирования;</w:t>
      </w:r>
    </w:p>
    <w:bookmarkEnd w:id="10"/>
    <w:bookmarkEnd w:id="11"/>
    <w:p w:rsidR="00125BC1" w:rsidRPr="0030105C" w:rsidRDefault="00125BC1" w:rsidP="00125BC1">
      <w:pPr>
        <w:ind w:firstLine="708"/>
        <w:jc w:val="both"/>
        <w:rPr>
          <w:rFonts w:ascii="Times New Roman" w:hAnsi="Times New Roman"/>
          <w:sz w:val="28"/>
          <w:szCs w:val="28"/>
        </w:rPr>
      </w:pPr>
      <w:r w:rsidRPr="0030105C">
        <w:rPr>
          <w:rFonts w:ascii="Times New Roman" w:hAnsi="Times New Roman"/>
          <w:sz w:val="28"/>
          <w:szCs w:val="28"/>
        </w:rPr>
        <w:t>3) градостроительные регламенты.</w:t>
      </w:r>
    </w:p>
    <w:p w:rsidR="00125BC1" w:rsidRPr="0030105C" w:rsidRDefault="00125BC1" w:rsidP="00125BC1">
      <w:pPr>
        <w:jc w:val="both"/>
        <w:rPr>
          <w:rFonts w:ascii="Times New Roman" w:hAnsi="Times New Roman"/>
          <w:sz w:val="28"/>
          <w:szCs w:val="28"/>
        </w:rPr>
      </w:pPr>
    </w:p>
    <w:p w:rsidR="00377755" w:rsidRPr="0000285C" w:rsidRDefault="00856AB0" w:rsidP="009F55AC">
      <w:pPr>
        <w:spacing w:line="240" w:lineRule="exact"/>
        <w:ind w:firstLine="709"/>
        <w:jc w:val="both"/>
        <w:rPr>
          <w:rFonts w:ascii="Times New Roman" w:hAnsi="Times New Roman"/>
          <w:sz w:val="28"/>
          <w:szCs w:val="28"/>
        </w:rPr>
      </w:pPr>
      <w:r w:rsidRPr="0000285C">
        <w:rPr>
          <w:rFonts w:ascii="Times New Roman" w:hAnsi="Times New Roman"/>
          <w:sz w:val="28"/>
          <w:szCs w:val="28"/>
        </w:rPr>
        <w:t>Глава</w:t>
      </w:r>
      <w:r w:rsidR="00377755" w:rsidRPr="0000285C">
        <w:rPr>
          <w:rFonts w:ascii="Times New Roman" w:hAnsi="Times New Roman"/>
          <w:sz w:val="28"/>
          <w:szCs w:val="28"/>
        </w:rPr>
        <w:t xml:space="preserve"> </w:t>
      </w:r>
      <w:r w:rsidR="00125BC1" w:rsidRPr="0000285C">
        <w:rPr>
          <w:rFonts w:ascii="Times New Roman" w:hAnsi="Times New Roman"/>
          <w:sz w:val="28"/>
          <w:szCs w:val="28"/>
        </w:rPr>
        <w:t>2</w:t>
      </w:r>
      <w:r w:rsidR="00377755" w:rsidRPr="0000285C">
        <w:rPr>
          <w:rFonts w:ascii="Times New Roman" w:hAnsi="Times New Roman"/>
          <w:sz w:val="28"/>
          <w:szCs w:val="28"/>
        </w:rPr>
        <w:t>. Основные понятия, используемые в Правилах</w:t>
      </w:r>
      <w:bookmarkEnd w:id="4"/>
      <w:bookmarkEnd w:id="5"/>
      <w:bookmarkEnd w:id="6"/>
    </w:p>
    <w:p w:rsidR="00662887" w:rsidRPr="0000285C" w:rsidRDefault="00662887" w:rsidP="0000285C">
      <w:pPr>
        <w:ind w:firstLine="708"/>
        <w:jc w:val="both"/>
        <w:rPr>
          <w:rFonts w:ascii="Times New Roman" w:hAnsi="Times New Roman"/>
          <w:sz w:val="28"/>
          <w:szCs w:val="28"/>
        </w:rPr>
      </w:pPr>
    </w:p>
    <w:p w:rsidR="00377755" w:rsidRPr="0000285C" w:rsidRDefault="00125BC1" w:rsidP="0000285C">
      <w:pPr>
        <w:ind w:firstLine="708"/>
        <w:jc w:val="both"/>
        <w:rPr>
          <w:rFonts w:ascii="Times New Roman" w:hAnsi="Times New Roman"/>
          <w:sz w:val="28"/>
          <w:szCs w:val="28"/>
        </w:rPr>
      </w:pPr>
      <w:r w:rsidRPr="0000285C">
        <w:rPr>
          <w:rFonts w:ascii="Times New Roman" w:hAnsi="Times New Roman"/>
          <w:sz w:val="28"/>
          <w:szCs w:val="28"/>
        </w:rPr>
        <w:t>5</w:t>
      </w:r>
      <w:r w:rsidR="00377755" w:rsidRPr="0000285C">
        <w:rPr>
          <w:rFonts w:ascii="Times New Roman" w:hAnsi="Times New Roman"/>
          <w:sz w:val="28"/>
          <w:szCs w:val="28"/>
        </w:rPr>
        <w:t>. Понятия, используемые в настоящих Правилах, применяются в сл</w:t>
      </w:r>
      <w:r w:rsidR="00377755" w:rsidRPr="0000285C">
        <w:rPr>
          <w:rFonts w:ascii="Times New Roman" w:hAnsi="Times New Roman"/>
          <w:sz w:val="28"/>
          <w:szCs w:val="28"/>
        </w:rPr>
        <w:t>е</w:t>
      </w:r>
      <w:r w:rsidR="00377755" w:rsidRPr="0000285C">
        <w:rPr>
          <w:rFonts w:ascii="Times New Roman" w:hAnsi="Times New Roman"/>
          <w:sz w:val="28"/>
          <w:szCs w:val="28"/>
        </w:rPr>
        <w:t>дующем значении:</w:t>
      </w:r>
    </w:p>
    <w:p w:rsidR="00377755" w:rsidRPr="0000285C" w:rsidRDefault="00377755" w:rsidP="0000285C">
      <w:pPr>
        <w:ind w:firstLine="708"/>
        <w:jc w:val="both"/>
        <w:rPr>
          <w:rFonts w:ascii="Times New Roman" w:hAnsi="Times New Roman"/>
          <w:sz w:val="28"/>
          <w:szCs w:val="28"/>
        </w:rPr>
      </w:pPr>
      <w:bookmarkStart w:id="12" w:name="_Toc14774880"/>
      <w:r w:rsidRPr="0000285C">
        <w:rPr>
          <w:rFonts w:ascii="Times New Roman" w:hAnsi="Times New Roman"/>
          <w:sz w:val="28"/>
          <w:szCs w:val="28"/>
        </w:rPr>
        <w:lastRenderedPageBreak/>
        <w:t>градостроительный план земельного участка – документ, подготавл</w:t>
      </w:r>
      <w:r w:rsidRPr="0000285C">
        <w:rPr>
          <w:rFonts w:ascii="Times New Roman" w:hAnsi="Times New Roman"/>
          <w:sz w:val="28"/>
          <w:szCs w:val="28"/>
        </w:rPr>
        <w:t>и</w:t>
      </w:r>
      <w:r w:rsidRPr="0000285C">
        <w:rPr>
          <w:rFonts w:ascii="Times New Roman" w:hAnsi="Times New Roman"/>
          <w:sz w:val="28"/>
          <w:szCs w:val="28"/>
        </w:rPr>
        <w:t>ваемый в целях обеспечения субъектов градостроительной деятельности и</w:t>
      </w:r>
      <w:r w:rsidRPr="0000285C">
        <w:rPr>
          <w:rFonts w:ascii="Times New Roman" w:hAnsi="Times New Roman"/>
          <w:sz w:val="28"/>
          <w:szCs w:val="28"/>
        </w:rPr>
        <w:t>н</w:t>
      </w:r>
      <w:r w:rsidRPr="0000285C">
        <w:rPr>
          <w:rFonts w:ascii="Times New Roman" w:hAnsi="Times New Roman"/>
          <w:sz w:val="28"/>
          <w:szCs w:val="28"/>
        </w:rPr>
        <w:t>формацией, необходимой для архитектурно – строительного проектирования, строительства, реконструкции объектов капитального строительства в гран</w:t>
      </w:r>
      <w:r w:rsidRPr="0000285C">
        <w:rPr>
          <w:rFonts w:ascii="Times New Roman" w:hAnsi="Times New Roman"/>
          <w:sz w:val="28"/>
          <w:szCs w:val="28"/>
        </w:rPr>
        <w:t>и</w:t>
      </w:r>
      <w:r w:rsidRPr="0000285C">
        <w:rPr>
          <w:rFonts w:ascii="Times New Roman" w:hAnsi="Times New Roman"/>
          <w:sz w:val="28"/>
          <w:szCs w:val="28"/>
        </w:rPr>
        <w:t>цах земельного участка;</w:t>
      </w:r>
    </w:p>
    <w:p w:rsidR="00662887" w:rsidRPr="0000285C" w:rsidRDefault="00377755" w:rsidP="0000285C">
      <w:pPr>
        <w:ind w:firstLine="708"/>
        <w:jc w:val="both"/>
        <w:rPr>
          <w:rFonts w:ascii="Times New Roman" w:hAnsi="Times New Roman"/>
          <w:sz w:val="28"/>
          <w:szCs w:val="28"/>
        </w:rPr>
      </w:pPr>
      <w:r w:rsidRPr="0000285C">
        <w:rPr>
          <w:rFonts w:ascii="Times New Roman" w:hAnsi="Times New Roman"/>
          <w:sz w:val="28"/>
          <w:szCs w:val="28"/>
        </w:rPr>
        <w:t>документация по планировке территории – проекты планировки терр</w:t>
      </w:r>
      <w:r w:rsidRPr="0000285C">
        <w:rPr>
          <w:rFonts w:ascii="Times New Roman" w:hAnsi="Times New Roman"/>
          <w:sz w:val="28"/>
          <w:szCs w:val="28"/>
        </w:rPr>
        <w:t>и</w:t>
      </w:r>
      <w:r w:rsidRPr="0000285C">
        <w:rPr>
          <w:rFonts w:ascii="Times New Roman" w:hAnsi="Times New Roman"/>
          <w:sz w:val="28"/>
          <w:szCs w:val="28"/>
        </w:rPr>
        <w:t>тории, проекты межевания территории;</w:t>
      </w:r>
    </w:p>
    <w:p w:rsidR="009A7C68" w:rsidRPr="0000285C" w:rsidRDefault="00377755" w:rsidP="0000285C">
      <w:pPr>
        <w:ind w:firstLine="708"/>
        <w:jc w:val="both"/>
        <w:rPr>
          <w:rFonts w:ascii="Times New Roman" w:hAnsi="Times New Roman"/>
          <w:sz w:val="28"/>
          <w:szCs w:val="28"/>
        </w:rPr>
      </w:pPr>
      <w:r w:rsidRPr="0000285C">
        <w:rPr>
          <w:rFonts w:ascii="Times New Roman" w:hAnsi="Times New Roman"/>
          <w:sz w:val="28"/>
          <w:szCs w:val="28"/>
        </w:rPr>
        <w:t>минимальная (максимальная) площадь и размеры земельных участков – показатели наименьшей (наибольшей) площади и линейных размеров з</w:t>
      </w:r>
      <w:r w:rsidRPr="0000285C">
        <w:rPr>
          <w:rFonts w:ascii="Times New Roman" w:hAnsi="Times New Roman"/>
          <w:sz w:val="28"/>
          <w:szCs w:val="28"/>
        </w:rPr>
        <w:t>е</w:t>
      </w:r>
      <w:r w:rsidRPr="0000285C">
        <w:rPr>
          <w:rFonts w:ascii="Times New Roman" w:hAnsi="Times New Roman"/>
          <w:sz w:val="28"/>
          <w:szCs w:val="28"/>
        </w:rPr>
        <w:t>мельных участков, установленные градостроительными регламентами пр</w:t>
      </w:r>
      <w:r w:rsidRPr="0000285C">
        <w:rPr>
          <w:rFonts w:ascii="Times New Roman" w:hAnsi="Times New Roman"/>
          <w:sz w:val="28"/>
          <w:szCs w:val="28"/>
        </w:rPr>
        <w:t>и</w:t>
      </w:r>
      <w:r w:rsidRPr="0000285C">
        <w:rPr>
          <w:rFonts w:ascii="Times New Roman" w:hAnsi="Times New Roman"/>
          <w:sz w:val="28"/>
          <w:szCs w:val="28"/>
        </w:rPr>
        <w:t xml:space="preserve">менительно к конкретной зоне в соответствии с действующим </w:t>
      </w:r>
      <w:hyperlink r:id="rId12" w:history="1">
        <w:r w:rsidRPr="0000285C">
          <w:t>законодател</w:t>
        </w:r>
        <w:r w:rsidRPr="0000285C">
          <w:t>ь</w:t>
        </w:r>
        <w:r w:rsidRPr="0000285C">
          <w:t>ством</w:t>
        </w:r>
      </w:hyperlink>
      <w:r w:rsidRPr="0000285C">
        <w:rPr>
          <w:rFonts w:ascii="Times New Roman" w:hAnsi="Times New Roman"/>
          <w:sz w:val="28"/>
          <w:szCs w:val="28"/>
        </w:rPr>
        <w:t>;</w:t>
      </w:r>
    </w:p>
    <w:p w:rsidR="001C1E2D" w:rsidRPr="009A5CCC" w:rsidRDefault="00377755" w:rsidP="00125BC1">
      <w:pPr>
        <w:autoSpaceDE w:val="0"/>
        <w:autoSpaceDN w:val="0"/>
        <w:adjustRightInd w:val="0"/>
        <w:ind w:firstLine="708"/>
        <w:jc w:val="both"/>
        <w:rPr>
          <w:rFonts w:ascii="Times New Roman" w:hAnsi="Times New Roman"/>
          <w:sz w:val="28"/>
          <w:szCs w:val="28"/>
        </w:rPr>
      </w:pPr>
      <w:r w:rsidRPr="009A5CCC">
        <w:rPr>
          <w:rFonts w:ascii="Times New Roman" w:hAnsi="Times New Roman"/>
          <w:sz w:val="28"/>
          <w:szCs w:val="28"/>
        </w:rPr>
        <w:t xml:space="preserve">многоквартирный дом – </w:t>
      </w:r>
      <w:r w:rsidR="0035142C">
        <w:rPr>
          <w:rFonts w:ascii="Times New Roman" w:hAnsi="Times New Roman"/>
          <w:sz w:val="28"/>
          <w:szCs w:val="28"/>
        </w:rPr>
        <w:t>здание, состоящее из двух и более квартир, включающее в себя имущество, указанное в пункт</w:t>
      </w:r>
      <w:r w:rsidR="00125BC1">
        <w:rPr>
          <w:rFonts w:ascii="Times New Roman" w:hAnsi="Times New Roman"/>
          <w:sz w:val="28"/>
          <w:szCs w:val="28"/>
        </w:rPr>
        <w:t>ах</w:t>
      </w:r>
      <w:r w:rsidR="0035142C">
        <w:rPr>
          <w:rFonts w:ascii="Times New Roman" w:hAnsi="Times New Roman"/>
          <w:sz w:val="28"/>
          <w:szCs w:val="28"/>
        </w:rPr>
        <w:t xml:space="preserve"> 1-3 части 1 статьи 36 Жилищно</w:t>
      </w:r>
      <w:r w:rsidR="00125BC1">
        <w:rPr>
          <w:rFonts w:ascii="Times New Roman" w:hAnsi="Times New Roman"/>
          <w:sz w:val="28"/>
          <w:szCs w:val="28"/>
        </w:rPr>
        <w:t>го кодекса Российской Федерации.</w:t>
      </w:r>
      <w:r w:rsidR="0035142C">
        <w:rPr>
          <w:rFonts w:ascii="Times New Roman" w:hAnsi="Times New Roman"/>
          <w:sz w:val="28"/>
          <w:szCs w:val="28"/>
        </w:rPr>
        <w:t xml:space="preserve"> </w:t>
      </w:r>
      <w:r w:rsidR="00125BC1">
        <w:rPr>
          <w:rFonts w:ascii="Times New Roman" w:hAnsi="Times New Roman"/>
          <w:sz w:val="28"/>
          <w:szCs w:val="28"/>
        </w:rPr>
        <w:t>Многоквартирный дом</w:t>
      </w:r>
      <w:r w:rsidR="0035142C">
        <w:rPr>
          <w:rFonts w:ascii="Times New Roman" w:hAnsi="Times New Roman"/>
          <w:sz w:val="28"/>
          <w:szCs w:val="28"/>
        </w:rPr>
        <w:t xml:space="preserve"> может включать в себя принадлежащ</w:t>
      </w:r>
      <w:r w:rsidR="00125BC1">
        <w:rPr>
          <w:rFonts w:ascii="Times New Roman" w:hAnsi="Times New Roman"/>
          <w:sz w:val="28"/>
          <w:szCs w:val="28"/>
        </w:rPr>
        <w:t>и</w:t>
      </w:r>
      <w:r w:rsidR="0035142C">
        <w:rPr>
          <w:rFonts w:ascii="Times New Roman" w:hAnsi="Times New Roman"/>
          <w:sz w:val="28"/>
          <w:szCs w:val="28"/>
        </w:rPr>
        <w:t>е отдельным собственникам нежилые пом</w:t>
      </w:r>
      <w:r w:rsidR="0035142C">
        <w:rPr>
          <w:rFonts w:ascii="Times New Roman" w:hAnsi="Times New Roman"/>
          <w:sz w:val="28"/>
          <w:szCs w:val="28"/>
        </w:rPr>
        <w:t>е</w:t>
      </w:r>
      <w:r w:rsidR="0035142C">
        <w:rPr>
          <w:rFonts w:ascii="Times New Roman" w:hAnsi="Times New Roman"/>
          <w:sz w:val="28"/>
          <w:szCs w:val="28"/>
        </w:rPr>
        <w:t xml:space="preserve">щения и (или) </w:t>
      </w:r>
      <w:proofErr w:type="spellStart"/>
      <w:r w:rsidR="0035142C">
        <w:rPr>
          <w:rFonts w:ascii="Times New Roman" w:eastAsiaTheme="minorHAnsi" w:hAnsi="Times New Roman"/>
          <w:sz w:val="28"/>
          <w:szCs w:val="28"/>
          <w:lang w:eastAsia="en-US"/>
        </w:rPr>
        <w:t>машино</w:t>
      </w:r>
      <w:proofErr w:type="spellEnd"/>
      <w:r w:rsidR="0035142C">
        <w:rPr>
          <w:rFonts w:ascii="Times New Roman" w:eastAsiaTheme="minorHAnsi" w:hAnsi="Times New Roman"/>
          <w:sz w:val="28"/>
          <w:szCs w:val="28"/>
          <w:lang w:eastAsia="en-US"/>
        </w:rPr>
        <w:t>-места, являющиеся неотъемлемой конструктивной ч</w:t>
      </w:r>
      <w:r w:rsidR="0035142C">
        <w:rPr>
          <w:rFonts w:ascii="Times New Roman" w:eastAsiaTheme="minorHAnsi" w:hAnsi="Times New Roman"/>
          <w:sz w:val="28"/>
          <w:szCs w:val="28"/>
          <w:lang w:eastAsia="en-US"/>
        </w:rPr>
        <w:t>а</w:t>
      </w:r>
      <w:r w:rsidR="0035142C">
        <w:rPr>
          <w:rFonts w:ascii="Times New Roman" w:eastAsiaTheme="minorHAnsi" w:hAnsi="Times New Roman"/>
          <w:sz w:val="28"/>
          <w:szCs w:val="28"/>
          <w:lang w:eastAsia="en-US"/>
        </w:rPr>
        <w:t>стью такого многоквартирного дома</w:t>
      </w:r>
      <w:r w:rsidRPr="009A5CCC">
        <w:rPr>
          <w:rFonts w:ascii="Times New Roman" w:hAnsi="Times New Roman"/>
          <w:sz w:val="28"/>
          <w:szCs w:val="28"/>
        </w:rPr>
        <w:t>;</w:t>
      </w:r>
    </w:p>
    <w:p w:rsidR="00377755" w:rsidRPr="009A7C68" w:rsidRDefault="00377755" w:rsidP="00D56FF4">
      <w:pPr>
        <w:ind w:firstLine="708"/>
        <w:jc w:val="both"/>
        <w:rPr>
          <w:rFonts w:ascii="Times New Roman" w:eastAsia="Calibri" w:hAnsi="Times New Roman"/>
          <w:sz w:val="28"/>
          <w:szCs w:val="28"/>
        </w:rPr>
      </w:pPr>
      <w:r w:rsidRPr="009A7C68">
        <w:rPr>
          <w:rFonts w:ascii="Times New Roman" w:hAnsi="Times New Roman"/>
          <w:sz w:val="28"/>
          <w:szCs w:val="28"/>
        </w:rPr>
        <w:t>общественные обсуждения или публичные слушания – форма реализ</w:t>
      </w:r>
      <w:r w:rsidRPr="009A7C68">
        <w:rPr>
          <w:rFonts w:ascii="Times New Roman" w:hAnsi="Times New Roman"/>
          <w:sz w:val="28"/>
          <w:szCs w:val="28"/>
        </w:rPr>
        <w:t>а</w:t>
      </w:r>
      <w:r w:rsidRPr="009A7C68">
        <w:rPr>
          <w:rFonts w:ascii="Times New Roman" w:hAnsi="Times New Roman"/>
          <w:sz w:val="28"/>
          <w:szCs w:val="28"/>
        </w:rPr>
        <w:t>ции прав населения на участие в процессе принятия решений органами мес</w:t>
      </w:r>
      <w:r w:rsidRPr="009A7C68">
        <w:rPr>
          <w:rFonts w:ascii="Times New Roman" w:hAnsi="Times New Roman"/>
          <w:sz w:val="28"/>
          <w:szCs w:val="28"/>
        </w:rPr>
        <w:t>т</w:t>
      </w:r>
      <w:r w:rsidRPr="009A7C68">
        <w:rPr>
          <w:rFonts w:ascii="Times New Roman" w:hAnsi="Times New Roman"/>
          <w:sz w:val="28"/>
          <w:szCs w:val="28"/>
        </w:rPr>
        <w:t>ного самоуправления посредством проведения собраний для публичного о</w:t>
      </w:r>
      <w:r w:rsidRPr="009A7C68">
        <w:rPr>
          <w:rFonts w:ascii="Times New Roman" w:hAnsi="Times New Roman"/>
          <w:sz w:val="28"/>
          <w:szCs w:val="28"/>
        </w:rPr>
        <w:t>б</w:t>
      </w:r>
      <w:r w:rsidRPr="009A7C68">
        <w:rPr>
          <w:rFonts w:ascii="Times New Roman" w:hAnsi="Times New Roman"/>
          <w:sz w:val="28"/>
          <w:szCs w:val="28"/>
        </w:rPr>
        <w:t>суждения вопросов местного значения, либо через средства массовой инфо</w:t>
      </w:r>
      <w:r w:rsidRPr="009A7C68">
        <w:rPr>
          <w:rFonts w:ascii="Times New Roman" w:hAnsi="Times New Roman"/>
          <w:sz w:val="28"/>
          <w:szCs w:val="28"/>
        </w:rPr>
        <w:t>р</w:t>
      </w:r>
      <w:r w:rsidRPr="009A7C68">
        <w:rPr>
          <w:rFonts w:ascii="Times New Roman" w:hAnsi="Times New Roman"/>
          <w:sz w:val="28"/>
          <w:szCs w:val="28"/>
        </w:rPr>
        <w:t>мации</w:t>
      </w:r>
      <w:r w:rsidR="00776997">
        <w:rPr>
          <w:rFonts w:ascii="Times New Roman" w:hAnsi="Times New Roman"/>
          <w:sz w:val="28"/>
          <w:szCs w:val="28"/>
        </w:rPr>
        <w:t>,</w:t>
      </w:r>
      <w:r w:rsidRPr="009A7C68">
        <w:rPr>
          <w:rFonts w:ascii="Times New Roman" w:hAnsi="Times New Roman"/>
          <w:sz w:val="28"/>
          <w:szCs w:val="28"/>
        </w:rPr>
        <w:t xml:space="preserve"> </w:t>
      </w:r>
      <w:r w:rsidR="00776997">
        <w:rPr>
          <w:rFonts w:ascii="Times New Roman" w:hAnsi="Times New Roman"/>
          <w:sz w:val="28"/>
          <w:szCs w:val="28"/>
        </w:rPr>
        <w:t>в том числе через информационно</w:t>
      </w:r>
      <w:r w:rsidRPr="009A7C68">
        <w:rPr>
          <w:rFonts w:ascii="Times New Roman" w:hAnsi="Times New Roman"/>
          <w:sz w:val="28"/>
          <w:szCs w:val="28"/>
        </w:rPr>
        <w:t>–телекоммуникационную сеть «И</w:t>
      </w:r>
      <w:r w:rsidRPr="009A7C68">
        <w:rPr>
          <w:rFonts w:ascii="Times New Roman" w:hAnsi="Times New Roman"/>
          <w:sz w:val="28"/>
          <w:szCs w:val="28"/>
        </w:rPr>
        <w:t>н</w:t>
      </w:r>
      <w:r w:rsidRPr="009A7C68">
        <w:rPr>
          <w:rFonts w:ascii="Times New Roman" w:hAnsi="Times New Roman"/>
          <w:sz w:val="28"/>
          <w:szCs w:val="28"/>
        </w:rPr>
        <w:t>тернет»;</w:t>
      </w:r>
    </w:p>
    <w:p w:rsidR="00377755" w:rsidRPr="009A7C68" w:rsidRDefault="00377755" w:rsidP="00D56FF4">
      <w:pPr>
        <w:ind w:firstLine="708"/>
        <w:jc w:val="both"/>
        <w:rPr>
          <w:rFonts w:ascii="Times New Roman" w:hAnsi="Times New Roman"/>
          <w:sz w:val="28"/>
          <w:szCs w:val="28"/>
        </w:rPr>
      </w:pPr>
      <w:r w:rsidRPr="009A7C68">
        <w:rPr>
          <w:rFonts w:ascii="Times New Roman" w:hAnsi="Times New Roman"/>
          <w:sz w:val="28"/>
          <w:szCs w:val="28"/>
        </w:rPr>
        <w:t>прибрежная защитная полоса – полоса земли вдоль береговой линии водного объекта общего пользования, являющаяся частью водоохраной зоны, для которой вводятся дополнительные ограничения хозяйственной и иной деятельности;</w:t>
      </w:r>
    </w:p>
    <w:p w:rsidR="00377755" w:rsidRPr="009A5CCC" w:rsidRDefault="00377755" w:rsidP="00D56FF4">
      <w:pPr>
        <w:ind w:firstLine="708"/>
        <w:jc w:val="both"/>
        <w:rPr>
          <w:rFonts w:ascii="Times New Roman" w:eastAsia="Arial" w:hAnsi="Times New Roman"/>
          <w:sz w:val="28"/>
          <w:szCs w:val="28"/>
        </w:rPr>
      </w:pPr>
      <w:r w:rsidRPr="009A5CCC">
        <w:rPr>
          <w:rFonts w:ascii="Times New Roman" w:eastAsia="Arial" w:hAnsi="Times New Roman"/>
          <w:sz w:val="28"/>
          <w:szCs w:val="28"/>
        </w:rPr>
        <w:t xml:space="preserve">проект планировки </w:t>
      </w:r>
      <w:r w:rsidRPr="009A5CCC">
        <w:rPr>
          <w:rFonts w:ascii="Times New Roman" w:hAnsi="Times New Roman"/>
          <w:sz w:val="28"/>
          <w:szCs w:val="28"/>
        </w:rPr>
        <w:t>–</w:t>
      </w:r>
      <w:r w:rsidRPr="009A5CCC">
        <w:rPr>
          <w:rFonts w:ascii="Times New Roman" w:eastAsia="Arial" w:hAnsi="Times New Roman"/>
          <w:sz w:val="28"/>
          <w:szCs w:val="28"/>
        </w:rPr>
        <w:t xml:space="preserve"> документ, разрабатываемый для выделения эл</w:t>
      </w:r>
      <w:r w:rsidRPr="009A5CCC">
        <w:rPr>
          <w:rFonts w:ascii="Times New Roman" w:eastAsia="Arial" w:hAnsi="Times New Roman"/>
          <w:sz w:val="28"/>
          <w:szCs w:val="28"/>
        </w:rPr>
        <w:t>е</w:t>
      </w:r>
      <w:r w:rsidRPr="009A5CCC">
        <w:rPr>
          <w:rFonts w:ascii="Times New Roman" w:eastAsia="Arial" w:hAnsi="Times New Roman"/>
          <w:sz w:val="28"/>
          <w:szCs w:val="28"/>
        </w:rPr>
        <w:t>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w:t>
      </w:r>
      <w:r w:rsidRPr="009A5CCC">
        <w:rPr>
          <w:rFonts w:ascii="Times New Roman" w:eastAsia="Arial" w:hAnsi="Times New Roman"/>
          <w:sz w:val="28"/>
          <w:szCs w:val="28"/>
        </w:rPr>
        <w:t>з</w:t>
      </w:r>
      <w:r w:rsidRPr="009A5CCC">
        <w:rPr>
          <w:rFonts w:ascii="Times New Roman" w:eastAsia="Arial" w:hAnsi="Times New Roman"/>
          <w:sz w:val="28"/>
          <w:szCs w:val="28"/>
        </w:rPr>
        <w:t>вития территории;</w:t>
      </w:r>
    </w:p>
    <w:p w:rsidR="00377755" w:rsidRPr="009A5CCC" w:rsidRDefault="00377755" w:rsidP="00D56FF4">
      <w:pPr>
        <w:ind w:firstLine="708"/>
        <w:jc w:val="both"/>
        <w:rPr>
          <w:rFonts w:ascii="Times New Roman" w:hAnsi="Times New Roman"/>
          <w:sz w:val="28"/>
          <w:szCs w:val="28"/>
        </w:rPr>
      </w:pPr>
      <w:proofErr w:type="gramStart"/>
      <w:r w:rsidRPr="009A5CCC">
        <w:rPr>
          <w:rFonts w:ascii="Times New Roman" w:eastAsia="Arial" w:hAnsi="Times New Roman"/>
          <w:sz w:val="28"/>
          <w:szCs w:val="28"/>
        </w:rPr>
        <w:t xml:space="preserve">проект межевания </w:t>
      </w:r>
      <w:r w:rsidRPr="009A5CCC">
        <w:rPr>
          <w:rFonts w:ascii="Times New Roman" w:hAnsi="Times New Roman"/>
          <w:sz w:val="28"/>
          <w:szCs w:val="28"/>
        </w:rPr>
        <w:t>–</w:t>
      </w:r>
      <w:r w:rsidRPr="009A5CCC">
        <w:rPr>
          <w:rFonts w:ascii="Times New Roman" w:eastAsia="Arial" w:hAnsi="Times New Roman"/>
          <w:sz w:val="28"/>
          <w:szCs w:val="28"/>
        </w:rPr>
        <w:t xml:space="preserve"> </w:t>
      </w:r>
      <w:r w:rsidRPr="009A5CCC">
        <w:rPr>
          <w:rFonts w:ascii="Times New Roman" w:hAnsi="Times New Roman"/>
          <w:sz w:val="28"/>
          <w:szCs w:val="28"/>
        </w:rPr>
        <w:t>документ, разрабатываемый применительно к те</w:t>
      </w:r>
      <w:r w:rsidRPr="009A5CCC">
        <w:rPr>
          <w:rFonts w:ascii="Times New Roman" w:hAnsi="Times New Roman"/>
          <w:sz w:val="28"/>
          <w:szCs w:val="28"/>
        </w:rPr>
        <w:t>р</w:t>
      </w:r>
      <w:r w:rsidRPr="009A5CCC">
        <w:rPr>
          <w:rFonts w:ascii="Times New Roman" w:hAnsi="Times New Roman"/>
          <w:sz w:val="28"/>
          <w:szCs w:val="28"/>
        </w:rPr>
        <w:t>ритории, расположенной в границах одного или нескольких смежных эл</w:t>
      </w:r>
      <w:r w:rsidRPr="009A5CCC">
        <w:rPr>
          <w:rFonts w:ascii="Times New Roman" w:hAnsi="Times New Roman"/>
          <w:sz w:val="28"/>
          <w:szCs w:val="28"/>
        </w:rPr>
        <w:t>е</w:t>
      </w:r>
      <w:r w:rsidRPr="009A5CCC">
        <w:rPr>
          <w:rFonts w:ascii="Times New Roman" w:hAnsi="Times New Roman"/>
          <w:sz w:val="28"/>
          <w:szCs w:val="28"/>
        </w:rPr>
        <w:t>ментов планировочной структуры, границах определенной правилами земл</w:t>
      </w:r>
      <w:r w:rsidRPr="009A5CCC">
        <w:rPr>
          <w:rFonts w:ascii="Times New Roman" w:hAnsi="Times New Roman"/>
          <w:sz w:val="28"/>
          <w:szCs w:val="28"/>
        </w:rPr>
        <w:t>е</w:t>
      </w:r>
      <w:r w:rsidRPr="009A5CCC">
        <w:rPr>
          <w:rFonts w:ascii="Times New Roman" w:hAnsi="Times New Roman"/>
          <w:sz w:val="28"/>
          <w:szCs w:val="28"/>
        </w:rPr>
        <w:t>пользования и застройки территориальной зоны и (или) границах устано</w:t>
      </w:r>
      <w:r w:rsidRPr="009A5CCC">
        <w:rPr>
          <w:rFonts w:ascii="Times New Roman" w:hAnsi="Times New Roman"/>
          <w:sz w:val="28"/>
          <w:szCs w:val="28"/>
        </w:rPr>
        <w:t>в</w:t>
      </w:r>
      <w:r w:rsidRPr="009A5CCC">
        <w:rPr>
          <w:rFonts w:ascii="Times New Roman" w:hAnsi="Times New Roman"/>
          <w:sz w:val="28"/>
          <w:szCs w:val="28"/>
        </w:rPr>
        <w:t>ленной схемой территориального планирования муниципального района, г</w:t>
      </w:r>
      <w:r w:rsidRPr="009A5CCC">
        <w:rPr>
          <w:rFonts w:ascii="Times New Roman" w:hAnsi="Times New Roman"/>
          <w:sz w:val="28"/>
          <w:szCs w:val="28"/>
        </w:rPr>
        <w:t>е</w:t>
      </w:r>
      <w:r w:rsidRPr="009A5CCC">
        <w:rPr>
          <w:rFonts w:ascii="Times New Roman" w:hAnsi="Times New Roman"/>
          <w:sz w:val="28"/>
          <w:szCs w:val="28"/>
        </w:rPr>
        <w:t>неральным планом поселения, городского округа, функциональной зоны, территории, в отношении которой предусматривается осуществление ко</w:t>
      </w:r>
      <w:r w:rsidRPr="009A5CCC">
        <w:rPr>
          <w:rFonts w:ascii="Times New Roman" w:hAnsi="Times New Roman"/>
          <w:sz w:val="28"/>
          <w:szCs w:val="28"/>
        </w:rPr>
        <w:t>м</w:t>
      </w:r>
      <w:r w:rsidRPr="009A5CCC">
        <w:rPr>
          <w:rFonts w:ascii="Times New Roman" w:hAnsi="Times New Roman"/>
          <w:sz w:val="28"/>
          <w:szCs w:val="28"/>
        </w:rPr>
        <w:t>плексно</w:t>
      </w:r>
      <w:r w:rsidR="0035142C">
        <w:rPr>
          <w:rFonts w:ascii="Times New Roman" w:hAnsi="Times New Roman"/>
          <w:sz w:val="28"/>
          <w:szCs w:val="28"/>
        </w:rPr>
        <w:t>го развития территории;</w:t>
      </w:r>
      <w:proofErr w:type="gramEnd"/>
    </w:p>
    <w:p w:rsidR="00377755" w:rsidRPr="009A5CCC" w:rsidRDefault="00377755" w:rsidP="00D56FF4">
      <w:pPr>
        <w:ind w:firstLine="708"/>
        <w:jc w:val="both"/>
        <w:rPr>
          <w:rFonts w:ascii="Times New Roman" w:hAnsi="Times New Roman"/>
          <w:sz w:val="28"/>
          <w:szCs w:val="28"/>
        </w:rPr>
      </w:pPr>
      <w:r w:rsidRPr="009A5CCC">
        <w:rPr>
          <w:rFonts w:ascii="Times New Roman" w:hAnsi="Times New Roman"/>
          <w:sz w:val="28"/>
          <w:szCs w:val="28"/>
        </w:rPr>
        <w:t>процент застройки участка – выраженный в процентах показатель гр</w:t>
      </w:r>
      <w:r w:rsidRPr="009A5CCC">
        <w:rPr>
          <w:rFonts w:ascii="Times New Roman" w:hAnsi="Times New Roman"/>
          <w:sz w:val="28"/>
          <w:szCs w:val="28"/>
        </w:rPr>
        <w:t>а</w:t>
      </w:r>
      <w:r w:rsidRPr="009A5CCC">
        <w:rPr>
          <w:rFonts w:ascii="Times New Roman" w:hAnsi="Times New Roman"/>
          <w:sz w:val="28"/>
          <w:szCs w:val="28"/>
        </w:rPr>
        <w:t xml:space="preserve">достроительного регламента, показывающий, какая максимальная часть площади каждого земельного участка, расположенного в соответствующей </w:t>
      </w:r>
      <w:r w:rsidRPr="009A5CCC">
        <w:rPr>
          <w:rFonts w:ascii="Times New Roman" w:hAnsi="Times New Roman"/>
          <w:sz w:val="28"/>
          <w:szCs w:val="28"/>
        </w:rPr>
        <w:lastRenderedPageBreak/>
        <w:t>территориальной зоне, может быть занята зданиями, строениями и сооруж</w:t>
      </w:r>
      <w:r w:rsidRPr="009A5CCC">
        <w:rPr>
          <w:rFonts w:ascii="Times New Roman" w:hAnsi="Times New Roman"/>
          <w:sz w:val="28"/>
          <w:szCs w:val="28"/>
        </w:rPr>
        <w:t>е</w:t>
      </w:r>
      <w:r w:rsidRPr="009A5CCC">
        <w:rPr>
          <w:rFonts w:ascii="Times New Roman" w:hAnsi="Times New Roman"/>
          <w:sz w:val="28"/>
          <w:szCs w:val="28"/>
        </w:rPr>
        <w:t>ниями;</w:t>
      </w:r>
    </w:p>
    <w:p w:rsidR="00377755" w:rsidRDefault="00377755" w:rsidP="00D56FF4">
      <w:pPr>
        <w:ind w:firstLine="709"/>
        <w:jc w:val="both"/>
        <w:rPr>
          <w:rFonts w:ascii="Times New Roman" w:hAnsi="Times New Roman"/>
          <w:sz w:val="28"/>
          <w:szCs w:val="28"/>
        </w:rPr>
      </w:pPr>
      <w:proofErr w:type="gramStart"/>
      <w:r w:rsidRPr="0030105C">
        <w:rPr>
          <w:rFonts w:ascii="Times New Roman" w:hAnsi="Times New Roman"/>
          <w:sz w:val="28"/>
          <w:szCs w:val="28"/>
        </w:rPr>
        <w:t>этажность здания –</w:t>
      </w:r>
      <w:r w:rsidR="0035142C">
        <w:rPr>
          <w:rFonts w:ascii="Times New Roman" w:hAnsi="Times New Roman"/>
          <w:sz w:val="28"/>
          <w:szCs w:val="28"/>
        </w:rPr>
        <w:t xml:space="preserve"> </w:t>
      </w:r>
      <w:r w:rsidRPr="0030105C">
        <w:rPr>
          <w:rFonts w:ascii="Times New Roman" w:hAnsi="Times New Roman"/>
          <w:sz w:val="28"/>
          <w:szCs w:val="28"/>
        </w:rPr>
        <w:t>все надземные этажи, в том числе технический этаж, мансардный, а также цокольный этаж, если верх его перекрытия нах</w:t>
      </w:r>
      <w:r w:rsidRPr="0030105C">
        <w:rPr>
          <w:rFonts w:ascii="Times New Roman" w:hAnsi="Times New Roman"/>
          <w:sz w:val="28"/>
          <w:szCs w:val="28"/>
        </w:rPr>
        <w:t>о</w:t>
      </w:r>
      <w:r w:rsidRPr="0030105C">
        <w:rPr>
          <w:rFonts w:ascii="Times New Roman" w:hAnsi="Times New Roman"/>
          <w:sz w:val="28"/>
          <w:szCs w:val="28"/>
        </w:rPr>
        <w:t xml:space="preserve">дится выше средней планировочной отметки земли не менее чем на 2 м. </w:t>
      </w:r>
      <w:r w:rsidR="0035142C">
        <w:rPr>
          <w:rFonts w:ascii="Times New Roman" w:hAnsi="Times New Roman"/>
          <w:sz w:val="28"/>
          <w:szCs w:val="28"/>
        </w:rPr>
        <w:t>Те</w:t>
      </w:r>
      <w:r w:rsidR="0035142C">
        <w:rPr>
          <w:rFonts w:ascii="Times New Roman" w:hAnsi="Times New Roman"/>
          <w:sz w:val="28"/>
          <w:szCs w:val="28"/>
        </w:rPr>
        <w:t>х</w:t>
      </w:r>
      <w:r w:rsidR="0035142C">
        <w:rPr>
          <w:rFonts w:ascii="Times New Roman" w:hAnsi="Times New Roman"/>
          <w:sz w:val="28"/>
          <w:szCs w:val="28"/>
        </w:rPr>
        <w:t>ническое п</w:t>
      </w:r>
      <w:r w:rsidRPr="0030105C">
        <w:rPr>
          <w:rFonts w:ascii="Times New Roman" w:hAnsi="Times New Roman"/>
          <w:sz w:val="28"/>
          <w:szCs w:val="28"/>
        </w:rPr>
        <w:t>одполье под зданием независимо от его высоты, а также межд</w:t>
      </w:r>
      <w:r w:rsidRPr="0030105C">
        <w:rPr>
          <w:rFonts w:ascii="Times New Roman" w:hAnsi="Times New Roman"/>
          <w:sz w:val="28"/>
          <w:szCs w:val="28"/>
        </w:rPr>
        <w:t>у</w:t>
      </w:r>
      <w:r w:rsidRPr="0030105C">
        <w:rPr>
          <w:rFonts w:ascii="Times New Roman" w:hAnsi="Times New Roman"/>
          <w:sz w:val="28"/>
          <w:szCs w:val="28"/>
        </w:rPr>
        <w:t xml:space="preserve">этажное пространство </w:t>
      </w:r>
      <w:r w:rsidR="0035142C">
        <w:rPr>
          <w:rFonts w:ascii="Times New Roman" w:hAnsi="Times New Roman"/>
          <w:sz w:val="28"/>
          <w:szCs w:val="28"/>
        </w:rPr>
        <w:t xml:space="preserve">и технический чердак </w:t>
      </w:r>
      <w:r w:rsidRPr="0030105C">
        <w:rPr>
          <w:rFonts w:ascii="Times New Roman" w:hAnsi="Times New Roman"/>
          <w:sz w:val="28"/>
          <w:szCs w:val="28"/>
        </w:rPr>
        <w:t xml:space="preserve">с высотой менее 1,8 м в </w:t>
      </w:r>
      <w:r w:rsidR="0035142C">
        <w:rPr>
          <w:rFonts w:ascii="Times New Roman" w:hAnsi="Times New Roman"/>
          <w:sz w:val="28"/>
          <w:szCs w:val="28"/>
        </w:rPr>
        <w:t>колич</w:t>
      </w:r>
      <w:r w:rsidR="0035142C">
        <w:rPr>
          <w:rFonts w:ascii="Times New Roman" w:hAnsi="Times New Roman"/>
          <w:sz w:val="28"/>
          <w:szCs w:val="28"/>
        </w:rPr>
        <w:t>е</w:t>
      </w:r>
      <w:r w:rsidR="0035142C">
        <w:rPr>
          <w:rFonts w:ascii="Times New Roman" w:hAnsi="Times New Roman"/>
          <w:sz w:val="28"/>
          <w:szCs w:val="28"/>
        </w:rPr>
        <w:t>ство</w:t>
      </w:r>
      <w:r w:rsidRPr="0030105C">
        <w:rPr>
          <w:rFonts w:ascii="Times New Roman" w:hAnsi="Times New Roman"/>
          <w:sz w:val="28"/>
          <w:szCs w:val="28"/>
        </w:rPr>
        <w:t xml:space="preserve"> надземных этаже</w:t>
      </w:r>
      <w:r w:rsidR="00125BC1">
        <w:rPr>
          <w:rFonts w:ascii="Times New Roman" w:hAnsi="Times New Roman"/>
          <w:sz w:val="28"/>
          <w:szCs w:val="28"/>
        </w:rPr>
        <w:t>й не включается.</w:t>
      </w:r>
      <w:proofErr w:type="gramEnd"/>
      <w:r w:rsidR="00125BC1">
        <w:rPr>
          <w:rFonts w:ascii="Times New Roman" w:hAnsi="Times New Roman"/>
          <w:sz w:val="28"/>
          <w:szCs w:val="28"/>
        </w:rPr>
        <w:t xml:space="preserve"> При различном количестве</w:t>
      </w:r>
      <w:r w:rsidRPr="0030105C">
        <w:rPr>
          <w:rFonts w:ascii="Times New Roman" w:hAnsi="Times New Roman"/>
          <w:sz w:val="28"/>
          <w:szCs w:val="28"/>
        </w:rPr>
        <w:t xml:space="preserve"> этажей в разных частях здания этажность определяется отдельно для каждой части здания.</w:t>
      </w:r>
    </w:p>
    <w:p w:rsidR="000320F4" w:rsidRPr="0030105C" w:rsidRDefault="000320F4" w:rsidP="00D56FF4">
      <w:pPr>
        <w:ind w:firstLine="709"/>
        <w:jc w:val="both"/>
        <w:rPr>
          <w:rFonts w:ascii="Times New Roman" w:hAnsi="Times New Roman"/>
          <w:sz w:val="28"/>
          <w:szCs w:val="28"/>
        </w:rPr>
      </w:pPr>
      <w:r>
        <w:rPr>
          <w:rFonts w:ascii="Times New Roman" w:hAnsi="Times New Roman"/>
          <w:sz w:val="28"/>
          <w:szCs w:val="28"/>
        </w:rPr>
        <w:t>Иные понятия в настоящих Правилах используются в значениях, опр</w:t>
      </w:r>
      <w:r>
        <w:rPr>
          <w:rFonts w:ascii="Times New Roman" w:hAnsi="Times New Roman"/>
          <w:sz w:val="28"/>
          <w:szCs w:val="28"/>
        </w:rPr>
        <w:t>е</w:t>
      </w:r>
      <w:r>
        <w:rPr>
          <w:rFonts w:ascii="Times New Roman" w:hAnsi="Times New Roman"/>
          <w:sz w:val="28"/>
          <w:szCs w:val="28"/>
        </w:rPr>
        <w:t>деленных Градостроительным кодексом Российской Федерации.</w:t>
      </w:r>
    </w:p>
    <w:p w:rsidR="007E1150" w:rsidRPr="00377755" w:rsidRDefault="007E1150" w:rsidP="00D56FF4">
      <w:pPr>
        <w:keepNext/>
        <w:keepLines/>
        <w:contextualSpacing/>
        <w:jc w:val="both"/>
        <w:rPr>
          <w:rFonts w:ascii="Times New Roman" w:hAnsi="Times New Roman"/>
          <w:sz w:val="28"/>
          <w:szCs w:val="28"/>
        </w:rPr>
      </w:pPr>
    </w:p>
    <w:p w:rsidR="00776997" w:rsidRDefault="00856AB0" w:rsidP="0000285C">
      <w:pPr>
        <w:spacing w:line="240" w:lineRule="exact"/>
        <w:jc w:val="center"/>
        <w:rPr>
          <w:rFonts w:ascii="Times New Roman" w:hAnsi="Times New Roman"/>
          <w:sz w:val="28"/>
          <w:szCs w:val="28"/>
        </w:rPr>
      </w:pPr>
      <w:bookmarkStart w:id="13" w:name="_Toc525301453"/>
      <w:bookmarkStart w:id="14" w:name="_Toc51079561"/>
      <w:bookmarkStart w:id="15" w:name="_Toc14774883"/>
      <w:bookmarkEnd w:id="12"/>
      <w:r>
        <w:rPr>
          <w:rFonts w:ascii="Times New Roman" w:hAnsi="Times New Roman"/>
          <w:sz w:val="28"/>
          <w:szCs w:val="28"/>
        </w:rPr>
        <w:t>Глава</w:t>
      </w:r>
      <w:r w:rsidR="00377755" w:rsidRPr="0030105C">
        <w:rPr>
          <w:rFonts w:ascii="Times New Roman" w:hAnsi="Times New Roman"/>
          <w:sz w:val="28"/>
          <w:szCs w:val="28"/>
        </w:rPr>
        <w:t xml:space="preserve"> 3. Порядок регулирования землепользования и застройки </w:t>
      </w:r>
    </w:p>
    <w:p w:rsidR="00377755" w:rsidRPr="0030105C" w:rsidRDefault="00377755" w:rsidP="0000285C">
      <w:pPr>
        <w:spacing w:line="240" w:lineRule="exact"/>
        <w:jc w:val="center"/>
        <w:rPr>
          <w:rFonts w:ascii="Times New Roman" w:hAnsi="Times New Roman"/>
          <w:sz w:val="28"/>
          <w:szCs w:val="28"/>
        </w:rPr>
      </w:pPr>
      <w:r w:rsidRPr="0030105C">
        <w:rPr>
          <w:rFonts w:ascii="Times New Roman" w:hAnsi="Times New Roman"/>
          <w:sz w:val="28"/>
          <w:szCs w:val="28"/>
        </w:rPr>
        <w:t>в части обеспечения применения Правил</w:t>
      </w:r>
      <w:bookmarkEnd w:id="13"/>
      <w:bookmarkEnd w:id="14"/>
    </w:p>
    <w:p w:rsidR="004462B4" w:rsidRPr="0030105C" w:rsidRDefault="004462B4" w:rsidP="00D56FF4">
      <w:pPr>
        <w:jc w:val="both"/>
        <w:rPr>
          <w:rFonts w:ascii="Times New Roman" w:hAnsi="Times New Roman"/>
          <w:sz w:val="28"/>
          <w:szCs w:val="28"/>
        </w:rPr>
      </w:pPr>
    </w:p>
    <w:p w:rsidR="00377755" w:rsidRPr="0030105C" w:rsidRDefault="00856AB0" w:rsidP="00D56FF4">
      <w:pPr>
        <w:ind w:firstLine="708"/>
        <w:jc w:val="both"/>
        <w:rPr>
          <w:rFonts w:ascii="Times New Roman" w:hAnsi="Times New Roman"/>
          <w:sz w:val="28"/>
          <w:szCs w:val="28"/>
        </w:rPr>
      </w:pPr>
      <w:r>
        <w:rPr>
          <w:rFonts w:ascii="Times New Roman" w:hAnsi="Times New Roman"/>
          <w:sz w:val="28"/>
          <w:szCs w:val="28"/>
        </w:rPr>
        <w:t>6</w:t>
      </w:r>
      <w:r w:rsidR="00377755" w:rsidRPr="0030105C">
        <w:rPr>
          <w:rFonts w:ascii="Times New Roman" w:hAnsi="Times New Roman"/>
          <w:sz w:val="28"/>
          <w:szCs w:val="28"/>
        </w:rPr>
        <w:t>. В соответствии с законами, иными нормативными правовыми актами к органам, уполномоченным регулировать и контролировать землепользов</w:t>
      </w:r>
      <w:r w:rsidR="00377755" w:rsidRPr="0030105C">
        <w:rPr>
          <w:rFonts w:ascii="Times New Roman" w:hAnsi="Times New Roman"/>
          <w:sz w:val="28"/>
          <w:szCs w:val="28"/>
        </w:rPr>
        <w:t>а</w:t>
      </w:r>
      <w:r w:rsidR="00377755" w:rsidRPr="0030105C">
        <w:rPr>
          <w:rFonts w:ascii="Times New Roman" w:hAnsi="Times New Roman"/>
          <w:sz w:val="28"/>
          <w:szCs w:val="28"/>
        </w:rPr>
        <w:t>ние и застройку в части соблюдения настоящих Правил, относятся:</w:t>
      </w:r>
    </w:p>
    <w:p w:rsidR="000320F4" w:rsidRDefault="00377755" w:rsidP="00D56FF4">
      <w:pPr>
        <w:ind w:firstLine="708"/>
        <w:jc w:val="both"/>
        <w:rPr>
          <w:rFonts w:ascii="Times New Roman" w:hAnsi="Times New Roman"/>
          <w:sz w:val="28"/>
          <w:szCs w:val="28"/>
        </w:rPr>
      </w:pPr>
      <w:r w:rsidRPr="0030105C">
        <w:rPr>
          <w:rFonts w:ascii="Times New Roman" w:hAnsi="Times New Roman"/>
          <w:sz w:val="28"/>
          <w:szCs w:val="28"/>
        </w:rPr>
        <w:t>1) администрация Георгиевского городского округа Ставропольского края</w:t>
      </w:r>
      <w:r w:rsidR="000320F4">
        <w:rPr>
          <w:rFonts w:ascii="Times New Roman" w:hAnsi="Times New Roman"/>
          <w:sz w:val="28"/>
          <w:szCs w:val="28"/>
        </w:rPr>
        <w:t>;</w:t>
      </w:r>
    </w:p>
    <w:p w:rsidR="00377755" w:rsidRPr="0030105C" w:rsidRDefault="000320F4" w:rsidP="00D56FF4">
      <w:pPr>
        <w:ind w:firstLine="708"/>
        <w:jc w:val="both"/>
        <w:rPr>
          <w:rFonts w:ascii="Times New Roman" w:hAnsi="Times New Roman"/>
          <w:sz w:val="28"/>
          <w:szCs w:val="28"/>
        </w:rPr>
      </w:pPr>
      <w:r>
        <w:rPr>
          <w:rFonts w:ascii="Times New Roman" w:hAnsi="Times New Roman"/>
          <w:sz w:val="28"/>
          <w:szCs w:val="28"/>
        </w:rPr>
        <w:t xml:space="preserve">2) управление архитектуры и градостроительства </w:t>
      </w:r>
      <w:r w:rsidR="00377755" w:rsidRPr="0030105C">
        <w:rPr>
          <w:rFonts w:ascii="Times New Roman" w:hAnsi="Times New Roman"/>
          <w:sz w:val="28"/>
          <w:szCs w:val="28"/>
        </w:rPr>
        <w:t>администрации Гео</w:t>
      </w:r>
      <w:r w:rsidR="00377755" w:rsidRPr="0030105C">
        <w:rPr>
          <w:rFonts w:ascii="Times New Roman" w:hAnsi="Times New Roman"/>
          <w:sz w:val="28"/>
          <w:szCs w:val="28"/>
        </w:rPr>
        <w:t>р</w:t>
      </w:r>
      <w:r w:rsidR="00377755" w:rsidRPr="0030105C">
        <w:rPr>
          <w:rFonts w:ascii="Times New Roman" w:hAnsi="Times New Roman"/>
          <w:sz w:val="28"/>
          <w:szCs w:val="28"/>
        </w:rPr>
        <w:t>гиевского городского округа Ставропольского края</w:t>
      </w:r>
      <w:r>
        <w:rPr>
          <w:rFonts w:ascii="Times New Roman" w:hAnsi="Times New Roman"/>
          <w:sz w:val="28"/>
          <w:szCs w:val="28"/>
        </w:rPr>
        <w:t xml:space="preserve"> (далее – управление а</w:t>
      </w:r>
      <w:r>
        <w:rPr>
          <w:rFonts w:ascii="Times New Roman" w:hAnsi="Times New Roman"/>
          <w:sz w:val="28"/>
          <w:szCs w:val="28"/>
        </w:rPr>
        <w:t>р</w:t>
      </w:r>
      <w:r>
        <w:rPr>
          <w:rFonts w:ascii="Times New Roman" w:hAnsi="Times New Roman"/>
          <w:sz w:val="28"/>
          <w:szCs w:val="28"/>
        </w:rPr>
        <w:t>хитектуры и гра</w:t>
      </w:r>
      <w:r w:rsidR="00BA6310">
        <w:rPr>
          <w:rFonts w:ascii="Times New Roman" w:hAnsi="Times New Roman"/>
          <w:sz w:val="28"/>
          <w:szCs w:val="28"/>
        </w:rPr>
        <w:t>д</w:t>
      </w:r>
      <w:r>
        <w:rPr>
          <w:rFonts w:ascii="Times New Roman" w:hAnsi="Times New Roman"/>
          <w:sz w:val="28"/>
          <w:szCs w:val="28"/>
        </w:rPr>
        <w:t>остроительства</w:t>
      </w:r>
      <w:r w:rsidR="00377755" w:rsidRPr="0030105C">
        <w:rPr>
          <w:rFonts w:ascii="Times New Roman" w:hAnsi="Times New Roman"/>
          <w:sz w:val="28"/>
          <w:szCs w:val="28"/>
        </w:rPr>
        <w:t>);</w:t>
      </w:r>
    </w:p>
    <w:p w:rsidR="00377755" w:rsidRPr="0030105C" w:rsidRDefault="00BA6310" w:rsidP="00D56FF4">
      <w:pPr>
        <w:ind w:firstLine="708"/>
        <w:jc w:val="both"/>
        <w:rPr>
          <w:rFonts w:ascii="Times New Roman" w:hAnsi="Times New Roman"/>
          <w:sz w:val="28"/>
          <w:szCs w:val="28"/>
        </w:rPr>
      </w:pPr>
      <w:r>
        <w:rPr>
          <w:rFonts w:ascii="Times New Roman" w:hAnsi="Times New Roman"/>
          <w:sz w:val="28"/>
          <w:szCs w:val="28"/>
        </w:rPr>
        <w:t>3</w:t>
      </w:r>
      <w:r w:rsidR="00377755" w:rsidRPr="0030105C">
        <w:rPr>
          <w:rFonts w:ascii="Times New Roman" w:hAnsi="Times New Roman"/>
          <w:sz w:val="28"/>
          <w:szCs w:val="28"/>
        </w:rPr>
        <w:t xml:space="preserve">) </w:t>
      </w:r>
      <w:r>
        <w:rPr>
          <w:rFonts w:ascii="Times New Roman" w:hAnsi="Times New Roman"/>
          <w:sz w:val="28"/>
          <w:szCs w:val="28"/>
        </w:rPr>
        <w:t>управление имущественных и земельных отношений администрации Георгиевского городского округа Ставропольского края</w:t>
      </w:r>
      <w:r w:rsidR="000839A4">
        <w:rPr>
          <w:rFonts w:ascii="Times New Roman" w:hAnsi="Times New Roman"/>
          <w:sz w:val="28"/>
          <w:szCs w:val="28"/>
        </w:rPr>
        <w:t>;</w:t>
      </w:r>
    </w:p>
    <w:p w:rsidR="00377755" w:rsidRPr="0030105C" w:rsidRDefault="00BA6310" w:rsidP="00D56FF4">
      <w:pPr>
        <w:ind w:firstLine="708"/>
        <w:jc w:val="both"/>
        <w:rPr>
          <w:rFonts w:ascii="Times New Roman" w:hAnsi="Times New Roman"/>
          <w:sz w:val="28"/>
          <w:szCs w:val="28"/>
        </w:rPr>
      </w:pPr>
      <w:r>
        <w:rPr>
          <w:rFonts w:ascii="Times New Roman" w:hAnsi="Times New Roman"/>
          <w:sz w:val="28"/>
          <w:szCs w:val="28"/>
        </w:rPr>
        <w:t>4</w:t>
      </w:r>
      <w:r w:rsidR="00377755" w:rsidRPr="0030105C">
        <w:rPr>
          <w:rFonts w:ascii="Times New Roman" w:hAnsi="Times New Roman"/>
          <w:sz w:val="28"/>
          <w:szCs w:val="28"/>
        </w:rPr>
        <w:t>) Комисси</w:t>
      </w:r>
      <w:r>
        <w:rPr>
          <w:rFonts w:ascii="Times New Roman" w:hAnsi="Times New Roman"/>
          <w:sz w:val="28"/>
          <w:szCs w:val="28"/>
        </w:rPr>
        <w:t>я</w:t>
      </w:r>
      <w:r w:rsidR="00377755" w:rsidRPr="0030105C">
        <w:rPr>
          <w:rFonts w:ascii="Times New Roman" w:hAnsi="Times New Roman"/>
          <w:sz w:val="28"/>
          <w:szCs w:val="28"/>
        </w:rPr>
        <w:t xml:space="preserve"> по землепользованию и застройке </w:t>
      </w:r>
      <w:r>
        <w:rPr>
          <w:rFonts w:ascii="Times New Roman" w:hAnsi="Times New Roman"/>
          <w:sz w:val="28"/>
          <w:szCs w:val="28"/>
        </w:rPr>
        <w:t>Георгиевского горо</w:t>
      </w:r>
      <w:r>
        <w:rPr>
          <w:rFonts w:ascii="Times New Roman" w:hAnsi="Times New Roman"/>
          <w:sz w:val="28"/>
          <w:szCs w:val="28"/>
        </w:rPr>
        <w:t>д</w:t>
      </w:r>
      <w:r>
        <w:rPr>
          <w:rFonts w:ascii="Times New Roman" w:hAnsi="Times New Roman"/>
          <w:sz w:val="28"/>
          <w:szCs w:val="28"/>
        </w:rPr>
        <w:t>ского округа Ставропольского края</w:t>
      </w:r>
      <w:r w:rsidR="000839A4">
        <w:rPr>
          <w:rFonts w:ascii="Times New Roman" w:hAnsi="Times New Roman"/>
          <w:sz w:val="28"/>
          <w:szCs w:val="28"/>
        </w:rPr>
        <w:t>.</w:t>
      </w:r>
    </w:p>
    <w:p w:rsidR="00377755" w:rsidRPr="0030105C" w:rsidRDefault="00BA6310" w:rsidP="00D56FF4">
      <w:pPr>
        <w:ind w:firstLine="708"/>
        <w:jc w:val="both"/>
        <w:rPr>
          <w:rFonts w:ascii="Times New Roman" w:hAnsi="Times New Roman"/>
          <w:sz w:val="28"/>
          <w:szCs w:val="28"/>
        </w:rPr>
      </w:pPr>
      <w:r>
        <w:rPr>
          <w:rFonts w:ascii="Times New Roman" w:hAnsi="Times New Roman"/>
          <w:sz w:val="28"/>
          <w:szCs w:val="28"/>
        </w:rPr>
        <w:t>Указанные органы участвуют</w:t>
      </w:r>
      <w:r w:rsidR="00377755" w:rsidRPr="0030105C">
        <w:rPr>
          <w:rFonts w:ascii="Times New Roman" w:hAnsi="Times New Roman"/>
          <w:sz w:val="28"/>
          <w:szCs w:val="28"/>
        </w:rPr>
        <w:t xml:space="preserve"> в регулировании и контролировании зе</w:t>
      </w:r>
      <w:r w:rsidR="00377755" w:rsidRPr="0030105C">
        <w:rPr>
          <w:rFonts w:ascii="Times New Roman" w:hAnsi="Times New Roman"/>
          <w:sz w:val="28"/>
          <w:szCs w:val="28"/>
        </w:rPr>
        <w:t>м</w:t>
      </w:r>
      <w:r w:rsidR="00377755" w:rsidRPr="0030105C">
        <w:rPr>
          <w:rFonts w:ascii="Times New Roman" w:hAnsi="Times New Roman"/>
          <w:sz w:val="28"/>
          <w:szCs w:val="28"/>
        </w:rPr>
        <w:t>лепользования и застройки в соответствии с законодательством, настоящими Правилами и на основании Положений об этих органах.</w:t>
      </w:r>
    </w:p>
    <w:p w:rsidR="007E1150" w:rsidRDefault="007E1150" w:rsidP="00D56FF4">
      <w:pPr>
        <w:keepNext/>
        <w:keepLines/>
        <w:ind w:firstLine="709"/>
        <w:contextualSpacing/>
        <w:jc w:val="both"/>
        <w:rPr>
          <w:rFonts w:ascii="Times New Roman" w:hAnsi="Times New Roman"/>
          <w:bCs/>
          <w:sz w:val="28"/>
          <w:szCs w:val="28"/>
        </w:rPr>
      </w:pPr>
    </w:p>
    <w:p w:rsidR="00377755" w:rsidRPr="001A3A58" w:rsidRDefault="00856AB0" w:rsidP="00F96B0B">
      <w:pPr>
        <w:spacing w:line="240" w:lineRule="exact"/>
        <w:jc w:val="center"/>
        <w:rPr>
          <w:rFonts w:ascii="Times New Roman" w:hAnsi="Times New Roman"/>
          <w:sz w:val="28"/>
          <w:szCs w:val="28"/>
        </w:rPr>
      </w:pPr>
      <w:bookmarkStart w:id="16" w:name="_Toc51079562"/>
      <w:r>
        <w:rPr>
          <w:rFonts w:ascii="Times New Roman" w:hAnsi="Times New Roman"/>
          <w:sz w:val="28"/>
          <w:szCs w:val="28"/>
        </w:rPr>
        <w:t>Глава</w:t>
      </w:r>
      <w:r w:rsidR="00377755" w:rsidRPr="001A3A58">
        <w:rPr>
          <w:rFonts w:ascii="Times New Roman" w:hAnsi="Times New Roman"/>
          <w:sz w:val="28"/>
          <w:szCs w:val="28"/>
        </w:rPr>
        <w:t xml:space="preserve"> 4. Общие положения, относящиеся к ранее возникшим правам</w:t>
      </w:r>
      <w:bookmarkEnd w:id="15"/>
      <w:bookmarkEnd w:id="16"/>
    </w:p>
    <w:p w:rsidR="00662887" w:rsidRPr="001A3A58" w:rsidRDefault="00662887" w:rsidP="00D56FF4">
      <w:pPr>
        <w:jc w:val="both"/>
        <w:rPr>
          <w:rFonts w:ascii="Times New Roman" w:hAnsi="Times New Roman"/>
          <w:sz w:val="28"/>
          <w:szCs w:val="28"/>
        </w:rPr>
      </w:pPr>
    </w:p>
    <w:p w:rsidR="00377755" w:rsidRPr="001A3A58" w:rsidRDefault="00BA6310" w:rsidP="00D56FF4">
      <w:pPr>
        <w:ind w:firstLine="708"/>
        <w:jc w:val="both"/>
        <w:rPr>
          <w:rFonts w:ascii="Times New Roman" w:hAnsi="Times New Roman"/>
          <w:sz w:val="28"/>
          <w:szCs w:val="28"/>
        </w:rPr>
      </w:pPr>
      <w:bookmarkStart w:id="17" w:name="_Toc470277536"/>
      <w:r>
        <w:rPr>
          <w:rFonts w:ascii="Times New Roman" w:hAnsi="Times New Roman"/>
          <w:sz w:val="28"/>
          <w:szCs w:val="28"/>
        </w:rPr>
        <w:t>7</w:t>
      </w:r>
      <w:r w:rsidR="001A3A58">
        <w:rPr>
          <w:rFonts w:ascii="Times New Roman" w:hAnsi="Times New Roman"/>
          <w:sz w:val="28"/>
          <w:szCs w:val="28"/>
        </w:rPr>
        <w:t xml:space="preserve">. </w:t>
      </w:r>
      <w:r w:rsidR="00377755" w:rsidRPr="001A3A58">
        <w:rPr>
          <w:rFonts w:ascii="Times New Roman" w:hAnsi="Times New Roman"/>
          <w:sz w:val="28"/>
          <w:szCs w:val="28"/>
        </w:rPr>
        <w:t xml:space="preserve">Принятые до введения в действие настоящих </w:t>
      </w:r>
      <w:proofErr w:type="gramStart"/>
      <w:r w:rsidR="00377755" w:rsidRPr="001A3A58">
        <w:rPr>
          <w:rFonts w:ascii="Times New Roman" w:hAnsi="Times New Roman"/>
          <w:sz w:val="28"/>
          <w:szCs w:val="28"/>
        </w:rPr>
        <w:t>Правил</w:t>
      </w:r>
      <w:proofErr w:type="gramEnd"/>
      <w:r w:rsidR="00377755" w:rsidRPr="001A3A58">
        <w:rPr>
          <w:rFonts w:ascii="Times New Roman" w:hAnsi="Times New Roman"/>
          <w:sz w:val="28"/>
          <w:szCs w:val="28"/>
        </w:rPr>
        <w:t xml:space="preserve"> муниципал</w:t>
      </w:r>
      <w:r w:rsidR="00377755" w:rsidRPr="001A3A58">
        <w:rPr>
          <w:rFonts w:ascii="Times New Roman" w:hAnsi="Times New Roman"/>
          <w:sz w:val="28"/>
          <w:szCs w:val="28"/>
        </w:rPr>
        <w:t>ь</w:t>
      </w:r>
      <w:r w:rsidR="00377755" w:rsidRPr="001A3A58">
        <w:rPr>
          <w:rFonts w:ascii="Times New Roman" w:hAnsi="Times New Roman"/>
          <w:sz w:val="28"/>
          <w:szCs w:val="28"/>
        </w:rPr>
        <w:t>ные правовые акты по вопросам землепользования и застройки применяются в части, не противоречащей настоящим Правилам.</w:t>
      </w:r>
    </w:p>
    <w:p w:rsidR="00377755" w:rsidRPr="001A3A58" w:rsidRDefault="00BA6310" w:rsidP="00D56FF4">
      <w:pPr>
        <w:ind w:firstLine="708"/>
        <w:jc w:val="both"/>
        <w:rPr>
          <w:rFonts w:ascii="Times New Roman" w:hAnsi="Times New Roman"/>
          <w:sz w:val="28"/>
          <w:szCs w:val="28"/>
        </w:rPr>
      </w:pPr>
      <w:r>
        <w:rPr>
          <w:rFonts w:ascii="Times New Roman" w:hAnsi="Times New Roman"/>
          <w:sz w:val="28"/>
          <w:szCs w:val="28"/>
        </w:rPr>
        <w:t>8</w:t>
      </w:r>
      <w:r w:rsidR="001A3A58">
        <w:rPr>
          <w:rFonts w:ascii="Times New Roman" w:hAnsi="Times New Roman"/>
          <w:sz w:val="28"/>
          <w:szCs w:val="28"/>
        </w:rPr>
        <w:t xml:space="preserve">. </w:t>
      </w:r>
      <w:r w:rsidR="00377755" w:rsidRPr="001A3A58">
        <w:rPr>
          <w:rFonts w:ascii="Times New Roman" w:hAnsi="Times New Roman"/>
          <w:sz w:val="28"/>
          <w:szCs w:val="28"/>
        </w:rPr>
        <w:t>Разрешения на строительство, реконструкцию, капитальный ремонт, выданные физическим и юридическим лицам до вступления в силу насто</w:t>
      </w:r>
      <w:r w:rsidR="00377755" w:rsidRPr="001A3A58">
        <w:rPr>
          <w:rFonts w:ascii="Times New Roman" w:hAnsi="Times New Roman"/>
          <w:sz w:val="28"/>
          <w:szCs w:val="28"/>
        </w:rPr>
        <w:t>я</w:t>
      </w:r>
      <w:r w:rsidR="00377755" w:rsidRPr="001A3A58">
        <w:rPr>
          <w:rFonts w:ascii="Times New Roman" w:hAnsi="Times New Roman"/>
          <w:sz w:val="28"/>
          <w:szCs w:val="28"/>
        </w:rPr>
        <w:t>щих Правил, являются действительными.</w:t>
      </w:r>
    </w:p>
    <w:p w:rsidR="00377755" w:rsidRPr="001A3A58" w:rsidRDefault="00BA6310" w:rsidP="00D56FF4">
      <w:pPr>
        <w:ind w:firstLine="708"/>
        <w:jc w:val="both"/>
        <w:rPr>
          <w:rFonts w:ascii="Times New Roman" w:hAnsi="Times New Roman"/>
          <w:sz w:val="28"/>
          <w:szCs w:val="28"/>
        </w:rPr>
      </w:pPr>
      <w:r>
        <w:rPr>
          <w:rFonts w:ascii="Times New Roman" w:hAnsi="Times New Roman"/>
          <w:sz w:val="28"/>
          <w:szCs w:val="28"/>
        </w:rPr>
        <w:t>9</w:t>
      </w:r>
      <w:r w:rsidR="00377755" w:rsidRPr="001A3A58">
        <w:rPr>
          <w:rFonts w:ascii="Times New Roman" w:hAnsi="Times New Roman"/>
          <w:sz w:val="28"/>
          <w:szCs w:val="28"/>
        </w:rPr>
        <w:t xml:space="preserve">. </w:t>
      </w:r>
      <w:proofErr w:type="gramStart"/>
      <w:r w:rsidR="00377755" w:rsidRPr="001A3A58">
        <w:rPr>
          <w:rFonts w:ascii="Times New Roman" w:hAnsi="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w:t>
      </w:r>
      <w:r w:rsidR="00377755" w:rsidRPr="001A3A58">
        <w:rPr>
          <w:rFonts w:ascii="Times New Roman" w:hAnsi="Times New Roman"/>
          <w:sz w:val="28"/>
          <w:szCs w:val="28"/>
        </w:rPr>
        <w:t>ь</w:t>
      </w:r>
      <w:r w:rsidR="00377755" w:rsidRPr="001A3A58">
        <w:rPr>
          <w:rFonts w:ascii="Times New Roman" w:hAnsi="Times New Roman"/>
          <w:sz w:val="28"/>
          <w:szCs w:val="28"/>
        </w:rPr>
        <w:t>ные) размеры и предельные параметры которых не соответствуют градостр</w:t>
      </w:r>
      <w:r w:rsidR="00377755" w:rsidRPr="001A3A58">
        <w:rPr>
          <w:rFonts w:ascii="Times New Roman" w:hAnsi="Times New Roman"/>
          <w:sz w:val="28"/>
          <w:szCs w:val="28"/>
        </w:rPr>
        <w:t>о</w:t>
      </w:r>
      <w:r w:rsidR="00377755" w:rsidRPr="001A3A58">
        <w:rPr>
          <w:rFonts w:ascii="Times New Roman" w:hAnsi="Times New Roman"/>
          <w:sz w:val="28"/>
          <w:szCs w:val="28"/>
        </w:rPr>
        <w:t>ительному регламенту, могут использоваться без установления срока прив</w:t>
      </w:r>
      <w:r w:rsidR="00377755" w:rsidRPr="001A3A58">
        <w:rPr>
          <w:rFonts w:ascii="Times New Roman" w:hAnsi="Times New Roman"/>
          <w:sz w:val="28"/>
          <w:szCs w:val="28"/>
        </w:rPr>
        <w:t>е</w:t>
      </w:r>
      <w:r w:rsidR="00377755" w:rsidRPr="001A3A58">
        <w:rPr>
          <w:rFonts w:ascii="Times New Roman" w:hAnsi="Times New Roman"/>
          <w:sz w:val="28"/>
          <w:szCs w:val="28"/>
        </w:rPr>
        <w:t xml:space="preserve">дения их в соответствие с градостроительным регламентом, за исключением </w:t>
      </w:r>
      <w:r w:rsidR="00377755" w:rsidRPr="001A3A58">
        <w:rPr>
          <w:rFonts w:ascii="Times New Roman" w:hAnsi="Times New Roman"/>
          <w:sz w:val="28"/>
          <w:szCs w:val="28"/>
        </w:rPr>
        <w:lastRenderedPageBreak/>
        <w:t>случаев, если использование таких земельных участков и объектов капитал</w:t>
      </w:r>
      <w:r w:rsidR="00377755" w:rsidRPr="001A3A58">
        <w:rPr>
          <w:rFonts w:ascii="Times New Roman" w:hAnsi="Times New Roman"/>
          <w:sz w:val="28"/>
          <w:szCs w:val="28"/>
        </w:rPr>
        <w:t>ь</w:t>
      </w:r>
      <w:r w:rsidR="00377755" w:rsidRPr="001A3A58">
        <w:rPr>
          <w:rFonts w:ascii="Times New Roman" w:hAnsi="Times New Roman"/>
          <w:sz w:val="28"/>
          <w:szCs w:val="28"/>
        </w:rPr>
        <w:t>ного строительства опасно для жизни или здоровья человека, для окружа</w:t>
      </w:r>
      <w:r w:rsidR="00377755" w:rsidRPr="001A3A58">
        <w:rPr>
          <w:rFonts w:ascii="Times New Roman" w:hAnsi="Times New Roman"/>
          <w:sz w:val="28"/>
          <w:szCs w:val="28"/>
        </w:rPr>
        <w:t>ю</w:t>
      </w:r>
      <w:r w:rsidR="00377755" w:rsidRPr="001A3A58">
        <w:rPr>
          <w:rFonts w:ascii="Times New Roman" w:hAnsi="Times New Roman"/>
          <w:sz w:val="28"/>
          <w:szCs w:val="28"/>
        </w:rPr>
        <w:t>щей среды, объектов культурного наследия.</w:t>
      </w:r>
      <w:proofErr w:type="gramEnd"/>
    </w:p>
    <w:p w:rsidR="00377755" w:rsidRPr="001A3A58" w:rsidRDefault="00856AB0" w:rsidP="00D56FF4">
      <w:pPr>
        <w:ind w:firstLine="708"/>
        <w:jc w:val="both"/>
        <w:rPr>
          <w:rFonts w:ascii="Times New Roman" w:hAnsi="Times New Roman"/>
          <w:sz w:val="28"/>
          <w:szCs w:val="28"/>
        </w:rPr>
      </w:pPr>
      <w:r>
        <w:rPr>
          <w:rFonts w:ascii="Times New Roman" w:hAnsi="Times New Roman"/>
          <w:sz w:val="28"/>
          <w:szCs w:val="28"/>
        </w:rPr>
        <w:t>1</w:t>
      </w:r>
      <w:r w:rsidR="00BA6310">
        <w:rPr>
          <w:rFonts w:ascii="Times New Roman" w:hAnsi="Times New Roman"/>
          <w:sz w:val="28"/>
          <w:szCs w:val="28"/>
        </w:rPr>
        <w:t>0</w:t>
      </w:r>
      <w:r w:rsidR="00377755" w:rsidRPr="001A3A58">
        <w:rPr>
          <w:rFonts w:ascii="Times New Roman" w:hAnsi="Times New Roman"/>
          <w:sz w:val="28"/>
          <w:szCs w:val="28"/>
        </w:rPr>
        <w:t xml:space="preserve">. Реконструкция указанных в </w:t>
      </w:r>
      <w:r w:rsidR="00BA6310">
        <w:rPr>
          <w:rFonts w:ascii="Times New Roman" w:hAnsi="Times New Roman"/>
          <w:sz w:val="28"/>
          <w:szCs w:val="28"/>
        </w:rPr>
        <w:t>пункте 9</w:t>
      </w:r>
      <w:r w:rsidR="00D61E41">
        <w:rPr>
          <w:rFonts w:ascii="Times New Roman" w:hAnsi="Times New Roman"/>
          <w:sz w:val="28"/>
          <w:szCs w:val="28"/>
        </w:rPr>
        <w:t xml:space="preserve"> настоящих Правил</w:t>
      </w:r>
      <w:r w:rsidR="00377755" w:rsidRPr="001A3A58">
        <w:rPr>
          <w:rFonts w:ascii="Times New Roman" w:hAnsi="Times New Roman"/>
          <w:sz w:val="28"/>
          <w:szCs w:val="28"/>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w:t>
      </w:r>
      <w:r w:rsidR="00377755" w:rsidRPr="001A3A58">
        <w:rPr>
          <w:rFonts w:ascii="Times New Roman" w:hAnsi="Times New Roman"/>
          <w:sz w:val="28"/>
          <w:szCs w:val="28"/>
        </w:rPr>
        <w:t>о</w:t>
      </w:r>
      <w:r w:rsidR="00377755" w:rsidRPr="001A3A58">
        <w:rPr>
          <w:rFonts w:ascii="Times New Roman" w:hAnsi="Times New Roman"/>
          <w:sz w:val="28"/>
          <w:szCs w:val="28"/>
        </w:rPr>
        <w:t>ительства, реконструкции. Изменение видов разрешенного использования указанных земельных участков и объектов капитального строительства м</w:t>
      </w:r>
      <w:r w:rsidR="00377755" w:rsidRPr="001A3A58">
        <w:rPr>
          <w:rFonts w:ascii="Times New Roman" w:hAnsi="Times New Roman"/>
          <w:sz w:val="28"/>
          <w:szCs w:val="28"/>
        </w:rPr>
        <w:t>о</w:t>
      </w:r>
      <w:r w:rsidR="00377755" w:rsidRPr="001A3A58">
        <w:rPr>
          <w:rFonts w:ascii="Times New Roman" w:hAnsi="Times New Roman"/>
          <w:sz w:val="28"/>
          <w:szCs w:val="28"/>
        </w:rPr>
        <w:t>жет осуществляться путем приведения их в соответствие с видами разреше</w:t>
      </w:r>
      <w:r w:rsidR="00377755" w:rsidRPr="001A3A58">
        <w:rPr>
          <w:rFonts w:ascii="Times New Roman" w:hAnsi="Times New Roman"/>
          <w:sz w:val="28"/>
          <w:szCs w:val="28"/>
        </w:rPr>
        <w:t>н</w:t>
      </w:r>
      <w:r w:rsidR="00377755" w:rsidRPr="001A3A58">
        <w:rPr>
          <w:rFonts w:ascii="Times New Roman" w:hAnsi="Times New Roman"/>
          <w:sz w:val="28"/>
          <w:szCs w:val="28"/>
        </w:rPr>
        <w:t>ного использования земельных участков и объектов капитального строител</w:t>
      </w:r>
      <w:r w:rsidR="00377755" w:rsidRPr="001A3A58">
        <w:rPr>
          <w:rFonts w:ascii="Times New Roman" w:hAnsi="Times New Roman"/>
          <w:sz w:val="28"/>
          <w:szCs w:val="28"/>
        </w:rPr>
        <w:t>ь</w:t>
      </w:r>
      <w:r w:rsidR="00377755" w:rsidRPr="001A3A58">
        <w:rPr>
          <w:rFonts w:ascii="Times New Roman" w:hAnsi="Times New Roman"/>
          <w:sz w:val="28"/>
          <w:szCs w:val="28"/>
        </w:rPr>
        <w:t>ства, установленными градостроительным регламентом.</w:t>
      </w:r>
    </w:p>
    <w:p w:rsidR="00377755" w:rsidRPr="001A3A58" w:rsidRDefault="00856AB0" w:rsidP="00D56FF4">
      <w:pPr>
        <w:ind w:firstLine="708"/>
        <w:jc w:val="both"/>
        <w:rPr>
          <w:rFonts w:ascii="Times New Roman" w:hAnsi="Times New Roman"/>
          <w:sz w:val="28"/>
          <w:szCs w:val="28"/>
        </w:rPr>
      </w:pPr>
      <w:r>
        <w:rPr>
          <w:rFonts w:ascii="Times New Roman" w:hAnsi="Times New Roman"/>
          <w:sz w:val="28"/>
          <w:szCs w:val="28"/>
        </w:rPr>
        <w:t>1</w:t>
      </w:r>
      <w:r w:rsidR="00BA6310">
        <w:rPr>
          <w:rFonts w:ascii="Times New Roman" w:hAnsi="Times New Roman"/>
          <w:sz w:val="28"/>
          <w:szCs w:val="28"/>
        </w:rPr>
        <w:t>1</w:t>
      </w:r>
      <w:r w:rsidR="00377755" w:rsidRPr="001A3A58">
        <w:rPr>
          <w:rFonts w:ascii="Times New Roman" w:hAnsi="Times New Roman"/>
          <w:sz w:val="28"/>
          <w:szCs w:val="28"/>
        </w:rPr>
        <w:t>. В случае</w:t>
      </w:r>
      <w:proofErr w:type="gramStart"/>
      <w:r w:rsidR="00377755" w:rsidRPr="001A3A58">
        <w:rPr>
          <w:rFonts w:ascii="Times New Roman" w:hAnsi="Times New Roman"/>
          <w:sz w:val="28"/>
          <w:szCs w:val="28"/>
        </w:rPr>
        <w:t>,</w:t>
      </w:r>
      <w:proofErr w:type="gramEnd"/>
      <w:r w:rsidR="00377755" w:rsidRPr="001A3A58">
        <w:rPr>
          <w:rFonts w:ascii="Times New Roman" w:hAnsi="Times New Roman"/>
          <w:sz w:val="28"/>
          <w:szCs w:val="28"/>
        </w:rPr>
        <w:t xml:space="preserve"> если использование указанных в </w:t>
      </w:r>
      <w:r w:rsidR="00D61E41">
        <w:rPr>
          <w:rFonts w:ascii="Times New Roman" w:hAnsi="Times New Roman"/>
          <w:sz w:val="28"/>
          <w:szCs w:val="28"/>
        </w:rPr>
        <w:t xml:space="preserve">пункте </w:t>
      </w:r>
      <w:r w:rsidR="00BA6310">
        <w:rPr>
          <w:rFonts w:ascii="Times New Roman" w:hAnsi="Times New Roman"/>
          <w:sz w:val="28"/>
          <w:szCs w:val="28"/>
        </w:rPr>
        <w:t>9</w:t>
      </w:r>
      <w:r w:rsidR="00D61E41">
        <w:rPr>
          <w:rFonts w:ascii="Times New Roman" w:hAnsi="Times New Roman"/>
          <w:sz w:val="28"/>
          <w:szCs w:val="28"/>
        </w:rPr>
        <w:t xml:space="preserve"> настоящих Правил</w:t>
      </w:r>
      <w:r w:rsidR="00377755" w:rsidRPr="001A3A58">
        <w:rPr>
          <w:rFonts w:ascii="Times New Roman" w:hAnsi="Times New Roman"/>
          <w:sz w:val="28"/>
          <w:szCs w:val="28"/>
        </w:rPr>
        <w:t xml:space="preserve"> земельных участков и объектов капитального строительства продо</w:t>
      </w:r>
      <w:r w:rsidR="00377755" w:rsidRPr="001A3A58">
        <w:rPr>
          <w:rFonts w:ascii="Times New Roman" w:hAnsi="Times New Roman"/>
          <w:sz w:val="28"/>
          <w:szCs w:val="28"/>
        </w:rPr>
        <w:t>л</w:t>
      </w:r>
      <w:r w:rsidR="00377755" w:rsidRPr="001A3A58">
        <w:rPr>
          <w:rFonts w:ascii="Times New Roman" w:hAnsi="Times New Roman"/>
          <w:sz w:val="28"/>
          <w:szCs w:val="28"/>
        </w:rPr>
        <w:t>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62887" w:rsidRPr="001A3A58" w:rsidRDefault="00662887" w:rsidP="00D56FF4">
      <w:pPr>
        <w:jc w:val="both"/>
        <w:rPr>
          <w:rFonts w:ascii="Times New Roman" w:hAnsi="Times New Roman"/>
          <w:sz w:val="28"/>
          <w:szCs w:val="28"/>
        </w:rPr>
      </w:pPr>
    </w:p>
    <w:p w:rsidR="000839A4" w:rsidRDefault="00856AB0" w:rsidP="00F96B0B">
      <w:pPr>
        <w:spacing w:line="240" w:lineRule="exact"/>
        <w:jc w:val="center"/>
        <w:rPr>
          <w:rFonts w:ascii="Times New Roman" w:hAnsi="Times New Roman"/>
          <w:sz w:val="28"/>
          <w:szCs w:val="28"/>
        </w:rPr>
      </w:pPr>
      <w:bookmarkStart w:id="18" w:name="_Toc14774885"/>
      <w:bookmarkStart w:id="19" w:name="_Toc51079563"/>
      <w:bookmarkEnd w:id="17"/>
      <w:r>
        <w:rPr>
          <w:rFonts w:ascii="Times New Roman" w:hAnsi="Times New Roman"/>
          <w:sz w:val="28"/>
          <w:szCs w:val="28"/>
        </w:rPr>
        <w:t>Глава</w:t>
      </w:r>
      <w:r w:rsidR="00377755" w:rsidRPr="001A3A58">
        <w:rPr>
          <w:rFonts w:ascii="Times New Roman" w:hAnsi="Times New Roman"/>
          <w:sz w:val="28"/>
          <w:szCs w:val="28"/>
        </w:rPr>
        <w:t xml:space="preserve"> 5. Комиссия по землепользованию и застройке </w:t>
      </w:r>
    </w:p>
    <w:p w:rsidR="00377755" w:rsidRPr="001A3A58" w:rsidRDefault="00377755" w:rsidP="00F96B0B">
      <w:pPr>
        <w:spacing w:line="240" w:lineRule="exact"/>
        <w:jc w:val="center"/>
        <w:rPr>
          <w:rFonts w:ascii="Times New Roman" w:hAnsi="Times New Roman"/>
          <w:sz w:val="28"/>
          <w:szCs w:val="28"/>
        </w:rPr>
      </w:pPr>
      <w:r w:rsidRPr="001A3A58">
        <w:rPr>
          <w:rFonts w:ascii="Times New Roman" w:hAnsi="Times New Roman"/>
          <w:sz w:val="28"/>
          <w:szCs w:val="28"/>
        </w:rPr>
        <w:t>Георгиевского городского округа</w:t>
      </w:r>
      <w:bookmarkEnd w:id="18"/>
      <w:bookmarkEnd w:id="19"/>
    </w:p>
    <w:p w:rsidR="00662887" w:rsidRPr="001A3A58" w:rsidRDefault="00662887" w:rsidP="00D56FF4">
      <w:pPr>
        <w:jc w:val="both"/>
        <w:rPr>
          <w:rFonts w:ascii="Times New Roman" w:hAnsi="Times New Roman"/>
          <w:sz w:val="28"/>
          <w:szCs w:val="28"/>
        </w:rPr>
      </w:pPr>
    </w:p>
    <w:p w:rsidR="00377755" w:rsidRPr="001A3A58" w:rsidRDefault="00377755" w:rsidP="00D56FF4">
      <w:pPr>
        <w:ind w:firstLine="708"/>
        <w:jc w:val="both"/>
        <w:rPr>
          <w:rFonts w:ascii="Times New Roman" w:hAnsi="Times New Roman"/>
          <w:sz w:val="28"/>
          <w:szCs w:val="28"/>
        </w:rPr>
      </w:pPr>
      <w:bookmarkStart w:id="20" w:name="_Toc482832955"/>
      <w:r w:rsidRPr="001A3A58">
        <w:rPr>
          <w:rFonts w:ascii="Times New Roman" w:hAnsi="Times New Roman"/>
          <w:sz w:val="28"/>
          <w:szCs w:val="28"/>
        </w:rPr>
        <w:t>1</w:t>
      </w:r>
      <w:r w:rsidR="00BA6310">
        <w:rPr>
          <w:rFonts w:ascii="Times New Roman" w:hAnsi="Times New Roman"/>
          <w:sz w:val="28"/>
          <w:szCs w:val="28"/>
        </w:rPr>
        <w:t>2</w:t>
      </w:r>
      <w:r w:rsidRPr="001A3A58">
        <w:rPr>
          <w:rFonts w:ascii="Times New Roman" w:hAnsi="Times New Roman"/>
          <w:sz w:val="28"/>
          <w:szCs w:val="28"/>
        </w:rPr>
        <w:t>. Комиссия по землепользованию и застройке Георгиевского горо</w:t>
      </w:r>
      <w:r w:rsidRPr="001A3A58">
        <w:rPr>
          <w:rFonts w:ascii="Times New Roman" w:hAnsi="Times New Roman"/>
          <w:sz w:val="28"/>
          <w:szCs w:val="28"/>
        </w:rPr>
        <w:t>д</w:t>
      </w:r>
      <w:r w:rsidRPr="001A3A58">
        <w:rPr>
          <w:rFonts w:ascii="Times New Roman" w:hAnsi="Times New Roman"/>
          <w:sz w:val="28"/>
          <w:szCs w:val="28"/>
        </w:rPr>
        <w:t>ского округа (далее – Комиссия) является постоянно действующим консул</w:t>
      </w:r>
      <w:r w:rsidRPr="001A3A58">
        <w:rPr>
          <w:rFonts w:ascii="Times New Roman" w:hAnsi="Times New Roman"/>
          <w:sz w:val="28"/>
          <w:szCs w:val="28"/>
        </w:rPr>
        <w:t>ь</w:t>
      </w:r>
      <w:r w:rsidRPr="001A3A58">
        <w:rPr>
          <w:rFonts w:ascii="Times New Roman" w:hAnsi="Times New Roman"/>
          <w:sz w:val="28"/>
          <w:szCs w:val="28"/>
        </w:rPr>
        <w:t xml:space="preserve">тативным органом при Главе Георгиевского городского округа. Комиссия осуществляет свою деятельность в соответствии с настоящими Правилами, </w:t>
      </w:r>
      <w:hyperlink r:id="rId13" w:history="1">
        <w:r w:rsidRPr="008D287A">
          <w:rPr>
            <w:rStyle w:val="aff6"/>
            <w:rFonts w:ascii="Times New Roman" w:hAnsi="Times New Roman"/>
            <w:color w:val="auto"/>
            <w:sz w:val="28"/>
            <w:szCs w:val="28"/>
            <w:u w:val="none"/>
          </w:rPr>
          <w:t>Положением</w:t>
        </w:r>
      </w:hyperlink>
      <w:r w:rsidRPr="001A3A58">
        <w:rPr>
          <w:rFonts w:ascii="Times New Roman" w:hAnsi="Times New Roman"/>
          <w:sz w:val="28"/>
          <w:szCs w:val="28"/>
        </w:rPr>
        <w:t xml:space="preserve"> о Комиссии и иными документами, регламентирующими её д</w:t>
      </w:r>
      <w:r w:rsidRPr="001A3A58">
        <w:rPr>
          <w:rFonts w:ascii="Times New Roman" w:hAnsi="Times New Roman"/>
          <w:sz w:val="28"/>
          <w:szCs w:val="28"/>
        </w:rPr>
        <w:t>е</w:t>
      </w:r>
      <w:r w:rsidRPr="001A3A58">
        <w:rPr>
          <w:rFonts w:ascii="Times New Roman" w:hAnsi="Times New Roman"/>
          <w:sz w:val="28"/>
          <w:szCs w:val="28"/>
        </w:rPr>
        <w:t>ятельность.</w:t>
      </w:r>
    </w:p>
    <w:p w:rsidR="00377755" w:rsidRPr="001A3A58" w:rsidRDefault="00856AB0" w:rsidP="00D56FF4">
      <w:pPr>
        <w:ind w:firstLine="708"/>
        <w:jc w:val="both"/>
        <w:rPr>
          <w:rFonts w:ascii="Times New Roman" w:hAnsi="Times New Roman"/>
          <w:sz w:val="28"/>
          <w:szCs w:val="28"/>
        </w:rPr>
      </w:pPr>
      <w:r>
        <w:rPr>
          <w:rFonts w:ascii="Times New Roman" w:hAnsi="Times New Roman"/>
          <w:sz w:val="28"/>
          <w:szCs w:val="28"/>
        </w:rPr>
        <w:t>1</w:t>
      </w:r>
      <w:r w:rsidR="00BA6310">
        <w:rPr>
          <w:rFonts w:ascii="Times New Roman" w:hAnsi="Times New Roman"/>
          <w:sz w:val="28"/>
          <w:szCs w:val="28"/>
        </w:rPr>
        <w:t>3</w:t>
      </w:r>
      <w:r w:rsidR="00377755" w:rsidRPr="001A3A58">
        <w:rPr>
          <w:rFonts w:ascii="Times New Roman" w:hAnsi="Times New Roman"/>
          <w:sz w:val="28"/>
          <w:szCs w:val="28"/>
        </w:rPr>
        <w:t>. Комиссия реализует следующие полномочия:</w:t>
      </w:r>
    </w:p>
    <w:p w:rsidR="00377755" w:rsidRPr="001A3A58" w:rsidRDefault="00377755" w:rsidP="00D56FF4">
      <w:pPr>
        <w:ind w:firstLine="708"/>
        <w:jc w:val="both"/>
        <w:rPr>
          <w:rFonts w:ascii="Times New Roman" w:hAnsi="Times New Roman"/>
          <w:sz w:val="28"/>
          <w:szCs w:val="28"/>
        </w:rPr>
      </w:pPr>
      <w:r w:rsidRPr="001A3A58">
        <w:rPr>
          <w:rFonts w:ascii="Times New Roman" w:hAnsi="Times New Roman"/>
          <w:sz w:val="28"/>
          <w:szCs w:val="28"/>
        </w:rPr>
        <w:t>1) подготовка и рассмотрение предложений о внесении изменений в Правила, в Генеральный план Георгиевского городского округа, в проекты муниципальных правовых актов, иных документов, связанных с реализацией и применением Правил;</w:t>
      </w:r>
    </w:p>
    <w:p w:rsidR="00377755" w:rsidRPr="001A3A58" w:rsidRDefault="00377755" w:rsidP="00D56FF4">
      <w:pPr>
        <w:ind w:firstLine="708"/>
        <w:jc w:val="both"/>
        <w:rPr>
          <w:rFonts w:ascii="Times New Roman" w:hAnsi="Times New Roman"/>
          <w:sz w:val="28"/>
          <w:szCs w:val="28"/>
        </w:rPr>
      </w:pPr>
      <w:r w:rsidRPr="001A3A58">
        <w:rPr>
          <w:rFonts w:ascii="Times New Roman" w:hAnsi="Times New Roman"/>
          <w:sz w:val="28"/>
          <w:szCs w:val="28"/>
        </w:rPr>
        <w:t>2) организация и проведение публичных слушаний и общественных обсуждений по вопросам землепользования и застройки;</w:t>
      </w:r>
    </w:p>
    <w:p w:rsidR="00377755" w:rsidRPr="001A3A58" w:rsidRDefault="00377755" w:rsidP="00D56FF4">
      <w:pPr>
        <w:ind w:firstLine="708"/>
        <w:jc w:val="both"/>
        <w:rPr>
          <w:rFonts w:ascii="Times New Roman" w:hAnsi="Times New Roman"/>
          <w:sz w:val="28"/>
          <w:szCs w:val="28"/>
        </w:rPr>
      </w:pPr>
      <w:r w:rsidRPr="001A3A58">
        <w:rPr>
          <w:rFonts w:ascii="Times New Roman" w:hAnsi="Times New Roman"/>
          <w:sz w:val="28"/>
          <w:szCs w:val="28"/>
        </w:rPr>
        <w:t>3) иные функции в соответствии с настоящими Правилами и иными муниципальными правовыми актами.</w:t>
      </w:r>
    </w:p>
    <w:p w:rsidR="00377755" w:rsidRPr="001A3A58" w:rsidRDefault="00D61E41" w:rsidP="00D56FF4">
      <w:pPr>
        <w:ind w:firstLine="708"/>
        <w:jc w:val="both"/>
        <w:rPr>
          <w:rFonts w:ascii="Times New Roman" w:hAnsi="Times New Roman"/>
          <w:sz w:val="28"/>
          <w:szCs w:val="28"/>
        </w:rPr>
      </w:pPr>
      <w:r>
        <w:rPr>
          <w:rFonts w:ascii="Times New Roman" w:hAnsi="Times New Roman"/>
          <w:sz w:val="28"/>
          <w:szCs w:val="28"/>
        </w:rPr>
        <w:t>1</w:t>
      </w:r>
      <w:r w:rsidR="00BA6310">
        <w:rPr>
          <w:rFonts w:ascii="Times New Roman" w:hAnsi="Times New Roman"/>
          <w:sz w:val="28"/>
          <w:szCs w:val="28"/>
        </w:rPr>
        <w:t>4</w:t>
      </w:r>
      <w:r w:rsidR="00377755" w:rsidRPr="001A3A58">
        <w:rPr>
          <w:rFonts w:ascii="Times New Roman" w:hAnsi="Times New Roman"/>
          <w:sz w:val="28"/>
          <w:szCs w:val="28"/>
        </w:rPr>
        <w:t>. Комиссию возглавляет председатель, который руководит её де</w:t>
      </w:r>
      <w:r w:rsidR="00377755" w:rsidRPr="001A3A58">
        <w:rPr>
          <w:rFonts w:ascii="Times New Roman" w:hAnsi="Times New Roman"/>
          <w:sz w:val="28"/>
          <w:szCs w:val="28"/>
        </w:rPr>
        <w:t>я</w:t>
      </w:r>
      <w:r w:rsidR="00377755" w:rsidRPr="001A3A58">
        <w:rPr>
          <w:rFonts w:ascii="Times New Roman" w:hAnsi="Times New Roman"/>
          <w:sz w:val="28"/>
          <w:szCs w:val="28"/>
        </w:rPr>
        <w:t>тельностью и несёт персональную ответственность за выполнение возложе</w:t>
      </w:r>
      <w:r w:rsidR="00377755" w:rsidRPr="001A3A58">
        <w:rPr>
          <w:rFonts w:ascii="Times New Roman" w:hAnsi="Times New Roman"/>
          <w:sz w:val="28"/>
          <w:szCs w:val="28"/>
        </w:rPr>
        <w:t>н</w:t>
      </w:r>
      <w:r w:rsidR="00377755" w:rsidRPr="001A3A58">
        <w:rPr>
          <w:rFonts w:ascii="Times New Roman" w:hAnsi="Times New Roman"/>
          <w:sz w:val="28"/>
          <w:szCs w:val="28"/>
        </w:rPr>
        <w:t>ных на нее законодательством о градостроительной деятельности полном</w:t>
      </w:r>
      <w:r w:rsidR="00377755" w:rsidRPr="001A3A58">
        <w:rPr>
          <w:rFonts w:ascii="Times New Roman" w:hAnsi="Times New Roman"/>
          <w:sz w:val="28"/>
          <w:szCs w:val="28"/>
        </w:rPr>
        <w:t>о</w:t>
      </w:r>
      <w:r w:rsidR="00377755" w:rsidRPr="001A3A58">
        <w:rPr>
          <w:rFonts w:ascii="Times New Roman" w:hAnsi="Times New Roman"/>
          <w:sz w:val="28"/>
          <w:szCs w:val="28"/>
        </w:rPr>
        <w:t>чий.</w:t>
      </w:r>
    </w:p>
    <w:p w:rsidR="00377755" w:rsidRPr="001A3A58" w:rsidRDefault="00856AB0" w:rsidP="00D56FF4">
      <w:pPr>
        <w:ind w:firstLine="708"/>
        <w:jc w:val="both"/>
        <w:rPr>
          <w:rFonts w:ascii="Times New Roman" w:hAnsi="Times New Roman"/>
          <w:sz w:val="28"/>
          <w:szCs w:val="28"/>
        </w:rPr>
      </w:pPr>
      <w:r>
        <w:rPr>
          <w:rFonts w:ascii="Times New Roman" w:hAnsi="Times New Roman"/>
          <w:sz w:val="28"/>
          <w:szCs w:val="28"/>
        </w:rPr>
        <w:t>1</w:t>
      </w:r>
      <w:r w:rsidR="00BA6310">
        <w:rPr>
          <w:rFonts w:ascii="Times New Roman" w:hAnsi="Times New Roman"/>
          <w:sz w:val="28"/>
          <w:szCs w:val="28"/>
        </w:rPr>
        <w:t>5</w:t>
      </w:r>
      <w:r w:rsidR="00377755" w:rsidRPr="001A3A58">
        <w:rPr>
          <w:rFonts w:ascii="Times New Roman" w:hAnsi="Times New Roman"/>
          <w:sz w:val="28"/>
          <w:szCs w:val="28"/>
        </w:rPr>
        <w:t>. Персональный состав Комиссии утверждается постановлением а</w:t>
      </w:r>
      <w:r w:rsidR="00377755" w:rsidRPr="001A3A58">
        <w:rPr>
          <w:rFonts w:ascii="Times New Roman" w:hAnsi="Times New Roman"/>
          <w:sz w:val="28"/>
          <w:szCs w:val="28"/>
        </w:rPr>
        <w:t>д</w:t>
      </w:r>
      <w:r w:rsidR="00377755" w:rsidRPr="001A3A58">
        <w:rPr>
          <w:rFonts w:ascii="Times New Roman" w:hAnsi="Times New Roman"/>
          <w:sz w:val="28"/>
          <w:szCs w:val="28"/>
        </w:rPr>
        <w:t xml:space="preserve">министрации Георгиевского городского округа, </w:t>
      </w:r>
      <w:r w:rsidR="00BA6310">
        <w:rPr>
          <w:rFonts w:ascii="Times New Roman" w:hAnsi="Times New Roman"/>
          <w:sz w:val="28"/>
          <w:szCs w:val="28"/>
        </w:rPr>
        <w:t>и состоит из</w:t>
      </w:r>
      <w:r w:rsidR="00377755" w:rsidRPr="001A3A58">
        <w:rPr>
          <w:rFonts w:ascii="Times New Roman" w:hAnsi="Times New Roman"/>
          <w:sz w:val="28"/>
          <w:szCs w:val="28"/>
        </w:rPr>
        <w:t xml:space="preserve"> председател</w:t>
      </w:r>
      <w:r w:rsidR="00BA6310">
        <w:rPr>
          <w:rFonts w:ascii="Times New Roman" w:hAnsi="Times New Roman"/>
          <w:sz w:val="28"/>
          <w:szCs w:val="28"/>
        </w:rPr>
        <w:t>я</w:t>
      </w:r>
      <w:r w:rsidR="00377755" w:rsidRPr="001A3A58">
        <w:rPr>
          <w:rFonts w:ascii="Times New Roman" w:hAnsi="Times New Roman"/>
          <w:sz w:val="28"/>
          <w:szCs w:val="28"/>
        </w:rPr>
        <w:t>, заместител</w:t>
      </w:r>
      <w:r w:rsidR="00BA6310">
        <w:rPr>
          <w:rFonts w:ascii="Times New Roman" w:hAnsi="Times New Roman"/>
          <w:sz w:val="28"/>
          <w:szCs w:val="28"/>
        </w:rPr>
        <w:t>я</w:t>
      </w:r>
      <w:r w:rsidR="00377755" w:rsidRPr="001A3A58">
        <w:rPr>
          <w:rFonts w:ascii="Times New Roman" w:hAnsi="Times New Roman"/>
          <w:sz w:val="28"/>
          <w:szCs w:val="28"/>
        </w:rPr>
        <w:t xml:space="preserve"> председателя, секретар</w:t>
      </w:r>
      <w:r w:rsidR="00BA6310">
        <w:rPr>
          <w:rFonts w:ascii="Times New Roman" w:hAnsi="Times New Roman"/>
          <w:sz w:val="28"/>
          <w:szCs w:val="28"/>
        </w:rPr>
        <w:t>я</w:t>
      </w:r>
      <w:r w:rsidR="00377755" w:rsidRPr="001A3A58">
        <w:rPr>
          <w:rFonts w:ascii="Times New Roman" w:hAnsi="Times New Roman"/>
          <w:sz w:val="28"/>
          <w:szCs w:val="28"/>
        </w:rPr>
        <w:t xml:space="preserve"> </w:t>
      </w:r>
      <w:r w:rsidR="000839A4">
        <w:rPr>
          <w:rFonts w:ascii="Times New Roman" w:hAnsi="Times New Roman"/>
          <w:sz w:val="28"/>
          <w:szCs w:val="28"/>
        </w:rPr>
        <w:t xml:space="preserve">и членов </w:t>
      </w:r>
      <w:r w:rsidR="00377755" w:rsidRPr="001A3A58">
        <w:rPr>
          <w:rFonts w:ascii="Times New Roman" w:hAnsi="Times New Roman"/>
          <w:sz w:val="28"/>
          <w:szCs w:val="28"/>
        </w:rPr>
        <w:t>Комиссии.</w:t>
      </w:r>
    </w:p>
    <w:p w:rsidR="00377755" w:rsidRPr="001A3A58" w:rsidRDefault="00BA6310" w:rsidP="00D56FF4">
      <w:pPr>
        <w:ind w:firstLine="708"/>
        <w:jc w:val="both"/>
        <w:rPr>
          <w:rFonts w:ascii="Times New Roman" w:hAnsi="Times New Roman"/>
          <w:sz w:val="28"/>
          <w:szCs w:val="28"/>
        </w:rPr>
      </w:pPr>
      <w:r>
        <w:rPr>
          <w:rFonts w:ascii="Times New Roman" w:hAnsi="Times New Roman"/>
          <w:sz w:val="28"/>
          <w:szCs w:val="28"/>
        </w:rPr>
        <w:lastRenderedPageBreak/>
        <w:t>16</w:t>
      </w:r>
      <w:r w:rsidR="00377755" w:rsidRPr="001A3A58">
        <w:rPr>
          <w:rFonts w:ascii="Times New Roman" w:hAnsi="Times New Roman"/>
          <w:sz w:val="28"/>
          <w:szCs w:val="28"/>
        </w:rPr>
        <w:t xml:space="preserve">. Члены Комиссии обязаны посещать заседания </w:t>
      </w:r>
      <w:proofErr w:type="gramStart"/>
      <w:r w:rsidR="00377755" w:rsidRPr="001A3A58">
        <w:rPr>
          <w:rFonts w:ascii="Times New Roman" w:hAnsi="Times New Roman"/>
          <w:sz w:val="28"/>
          <w:szCs w:val="28"/>
        </w:rPr>
        <w:t>Комиссии</w:t>
      </w:r>
      <w:proofErr w:type="gramEnd"/>
      <w:r w:rsidR="00377755" w:rsidRPr="001A3A58">
        <w:rPr>
          <w:rFonts w:ascii="Times New Roman" w:hAnsi="Times New Roman"/>
          <w:sz w:val="28"/>
          <w:szCs w:val="28"/>
        </w:rPr>
        <w:t xml:space="preserve"> и ос</w:t>
      </w:r>
      <w:r w:rsidR="00377755" w:rsidRPr="001A3A58">
        <w:rPr>
          <w:rFonts w:ascii="Times New Roman" w:hAnsi="Times New Roman"/>
          <w:sz w:val="28"/>
          <w:szCs w:val="28"/>
        </w:rPr>
        <w:t>у</w:t>
      </w:r>
      <w:r w:rsidR="00377755" w:rsidRPr="001A3A58">
        <w:rPr>
          <w:rFonts w:ascii="Times New Roman" w:hAnsi="Times New Roman"/>
          <w:sz w:val="28"/>
          <w:szCs w:val="28"/>
        </w:rPr>
        <w:t>ществляют свою деятельность на безвозмездной основе.</w:t>
      </w:r>
    </w:p>
    <w:p w:rsidR="00377755" w:rsidRPr="001A3A58" w:rsidRDefault="00BA6310" w:rsidP="00D56FF4">
      <w:pPr>
        <w:ind w:firstLine="708"/>
        <w:jc w:val="both"/>
        <w:rPr>
          <w:rFonts w:ascii="Times New Roman" w:hAnsi="Times New Roman"/>
          <w:sz w:val="28"/>
          <w:szCs w:val="28"/>
        </w:rPr>
      </w:pPr>
      <w:r>
        <w:rPr>
          <w:rFonts w:ascii="Times New Roman" w:hAnsi="Times New Roman"/>
          <w:sz w:val="28"/>
          <w:szCs w:val="28"/>
        </w:rPr>
        <w:t>17</w:t>
      </w:r>
      <w:r w:rsidR="00377755" w:rsidRPr="001A3A58">
        <w:rPr>
          <w:rFonts w:ascii="Times New Roman" w:hAnsi="Times New Roman"/>
          <w:sz w:val="28"/>
          <w:szCs w:val="28"/>
        </w:rPr>
        <w:t>. Решения Комиссии оформляются протоколом, который подписыв</w:t>
      </w:r>
      <w:r w:rsidR="00377755" w:rsidRPr="001A3A58">
        <w:rPr>
          <w:rFonts w:ascii="Times New Roman" w:hAnsi="Times New Roman"/>
          <w:sz w:val="28"/>
          <w:szCs w:val="28"/>
        </w:rPr>
        <w:t>а</w:t>
      </w:r>
      <w:r w:rsidR="00377755" w:rsidRPr="001A3A58">
        <w:rPr>
          <w:rFonts w:ascii="Times New Roman" w:hAnsi="Times New Roman"/>
          <w:sz w:val="28"/>
          <w:szCs w:val="28"/>
        </w:rPr>
        <w:t>ется председательствующим на заседании и секретарём Комиссии. К прот</w:t>
      </w:r>
      <w:r w:rsidR="00377755" w:rsidRPr="001A3A58">
        <w:rPr>
          <w:rFonts w:ascii="Times New Roman" w:hAnsi="Times New Roman"/>
          <w:sz w:val="28"/>
          <w:szCs w:val="28"/>
        </w:rPr>
        <w:t>о</w:t>
      </w:r>
      <w:r w:rsidR="00377755" w:rsidRPr="001A3A58">
        <w:rPr>
          <w:rFonts w:ascii="Times New Roman" w:hAnsi="Times New Roman"/>
          <w:sz w:val="28"/>
          <w:szCs w:val="28"/>
        </w:rPr>
        <w:t>колу могут прилагаться копии материалов, связанных с вопросами, рассма</w:t>
      </w:r>
      <w:r w:rsidR="00377755" w:rsidRPr="001A3A58">
        <w:rPr>
          <w:rFonts w:ascii="Times New Roman" w:hAnsi="Times New Roman"/>
          <w:sz w:val="28"/>
          <w:szCs w:val="28"/>
        </w:rPr>
        <w:t>т</w:t>
      </w:r>
      <w:r w:rsidR="00377755" w:rsidRPr="001A3A58">
        <w:rPr>
          <w:rFonts w:ascii="Times New Roman" w:hAnsi="Times New Roman"/>
          <w:sz w:val="28"/>
          <w:szCs w:val="28"/>
        </w:rPr>
        <w:t>риваемыми на заседании.</w:t>
      </w:r>
    </w:p>
    <w:p w:rsidR="00377755" w:rsidRPr="001A3A58" w:rsidRDefault="00BA6310" w:rsidP="00D56FF4">
      <w:pPr>
        <w:ind w:firstLine="708"/>
        <w:jc w:val="both"/>
        <w:rPr>
          <w:rFonts w:ascii="Times New Roman" w:hAnsi="Times New Roman"/>
          <w:sz w:val="28"/>
          <w:szCs w:val="28"/>
        </w:rPr>
      </w:pPr>
      <w:r>
        <w:rPr>
          <w:rFonts w:ascii="Times New Roman" w:hAnsi="Times New Roman"/>
          <w:sz w:val="28"/>
          <w:szCs w:val="28"/>
        </w:rPr>
        <w:t>18</w:t>
      </w:r>
      <w:r w:rsidR="00377755" w:rsidRPr="001A3A58">
        <w:rPr>
          <w:rFonts w:ascii="Times New Roman" w:hAnsi="Times New Roman"/>
          <w:sz w:val="28"/>
          <w:szCs w:val="28"/>
        </w:rPr>
        <w:t>. Протоколы заседаний Комиссии являются открытыми для всех з</w:t>
      </w:r>
      <w:r w:rsidR="00377755" w:rsidRPr="001A3A58">
        <w:rPr>
          <w:rFonts w:ascii="Times New Roman" w:hAnsi="Times New Roman"/>
          <w:sz w:val="28"/>
          <w:szCs w:val="28"/>
        </w:rPr>
        <w:t>а</w:t>
      </w:r>
      <w:r w:rsidR="00377755" w:rsidRPr="001A3A58">
        <w:rPr>
          <w:rFonts w:ascii="Times New Roman" w:hAnsi="Times New Roman"/>
          <w:sz w:val="28"/>
          <w:szCs w:val="28"/>
        </w:rPr>
        <w:t xml:space="preserve">интересованных лиц, которые могут получать заверенные копии </w:t>
      </w:r>
      <w:r>
        <w:rPr>
          <w:rFonts w:ascii="Times New Roman" w:hAnsi="Times New Roman"/>
          <w:sz w:val="28"/>
          <w:szCs w:val="28"/>
        </w:rPr>
        <w:t>или выпи</w:t>
      </w:r>
      <w:r>
        <w:rPr>
          <w:rFonts w:ascii="Times New Roman" w:hAnsi="Times New Roman"/>
          <w:sz w:val="28"/>
          <w:szCs w:val="28"/>
        </w:rPr>
        <w:t>с</w:t>
      </w:r>
      <w:r>
        <w:rPr>
          <w:rFonts w:ascii="Times New Roman" w:hAnsi="Times New Roman"/>
          <w:sz w:val="28"/>
          <w:szCs w:val="28"/>
        </w:rPr>
        <w:t xml:space="preserve">ки из </w:t>
      </w:r>
      <w:r w:rsidR="00377755" w:rsidRPr="001A3A58">
        <w:rPr>
          <w:rFonts w:ascii="Times New Roman" w:hAnsi="Times New Roman"/>
          <w:sz w:val="28"/>
          <w:szCs w:val="28"/>
        </w:rPr>
        <w:t>протоколов.</w:t>
      </w:r>
    </w:p>
    <w:p w:rsidR="00377755" w:rsidRPr="001A3A58" w:rsidRDefault="00BA6310" w:rsidP="00D56FF4">
      <w:pPr>
        <w:ind w:firstLine="708"/>
        <w:jc w:val="both"/>
        <w:rPr>
          <w:rFonts w:ascii="Times New Roman" w:hAnsi="Times New Roman"/>
          <w:sz w:val="28"/>
          <w:szCs w:val="28"/>
        </w:rPr>
      </w:pPr>
      <w:r>
        <w:rPr>
          <w:rFonts w:ascii="Times New Roman" w:hAnsi="Times New Roman"/>
          <w:sz w:val="28"/>
          <w:szCs w:val="28"/>
        </w:rPr>
        <w:t>19</w:t>
      </w:r>
      <w:r w:rsidR="00377755" w:rsidRPr="001A3A58">
        <w:rPr>
          <w:rFonts w:ascii="Times New Roman" w:hAnsi="Times New Roman"/>
          <w:sz w:val="28"/>
          <w:szCs w:val="28"/>
        </w:rPr>
        <w:t>. На заседания Комиссии могут приглашаться представители терр</w:t>
      </w:r>
      <w:r w:rsidR="00377755" w:rsidRPr="001A3A58">
        <w:rPr>
          <w:rFonts w:ascii="Times New Roman" w:hAnsi="Times New Roman"/>
          <w:sz w:val="28"/>
          <w:szCs w:val="28"/>
        </w:rPr>
        <w:t>и</w:t>
      </w:r>
      <w:r w:rsidR="00377755" w:rsidRPr="001A3A58">
        <w:rPr>
          <w:rFonts w:ascii="Times New Roman" w:hAnsi="Times New Roman"/>
          <w:sz w:val="28"/>
          <w:szCs w:val="28"/>
        </w:rPr>
        <w:t>ториального общественного самоуправления Георгиевского городского окр</w:t>
      </w:r>
      <w:r w:rsidR="00377755" w:rsidRPr="001A3A58">
        <w:rPr>
          <w:rFonts w:ascii="Times New Roman" w:hAnsi="Times New Roman"/>
          <w:sz w:val="28"/>
          <w:szCs w:val="28"/>
        </w:rPr>
        <w:t>у</w:t>
      </w:r>
      <w:r w:rsidR="00377755" w:rsidRPr="001A3A58">
        <w:rPr>
          <w:rFonts w:ascii="Times New Roman" w:hAnsi="Times New Roman"/>
          <w:sz w:val="28"/>
          <w:szCs w:val="28"/>
        </w:rPr>
        <w:t>га (далее – ТОС), собственники смежных земельных участков, где распол</w:t>
      </w:r>
      <w:r w:rsidR="00377755" w:rsidRPr="001A3A58">
        <w:rPr>
          <w:rFonts w:ascii="Times New Roman" w:hAnsi="Times New Roman"/>
          <w:sz w:val="28"/>
          <w:szCs w:val="28"/>
        </w:rPr>
        <w:t>о</w:t>
      </w:r>
      <w:r w:rsidR="00377755" w:rsidRPr="001A3A58">
        <w:rPr>
          <w:rFonts w:ascii="Times New Roman" w:hAnsi="Times New Roman"/>
          <w:sz w:val="28"/>
          <w:szCs w:val="28"/>
        </w:rPr>
        <w:t>жены объекты недвижимости, по поводу которых подготавливаются соотве</w:t>
      </w:r>
      <w:r w:rsidR="00377755" w:rsidRPr="001A3A58">
        <w:rPr>
          <w:rFonts w:ascii="Times New Roman" w:hAnsi="Times New Roman"/>
          <w:sz w:val="28"/>
          <w:szCs w:val="28"/>
        </w:rPr>
        <w:t>т</w:t>
      </w:r>
      <w:r w:rsidR="00377755" w:rsidRPr="001A3A58">
        <w:rPr>
          <w:rFonts w:ascii="Times New Roman" w:hAnsi="Times New Roman"/>
          <w:sz w:val="28"/>
          <w:szCs w:val="28"/>
        </w:rPr>
        <w:t>ствующие рекомендации.</w:t>
      </w:r>
    </w:p>
    <w:p w:rsidR="004462B4" w:rsidRPr="001A3A58" w:rsidRDefault="004462B4" w:rsidP="00D56FF4">
      <w:pPr>
        <w:jc w:val="both"/>
        <w:rPr>
          <w:rFonts w:ascii="Times New Roman" w:hAnsi="Times New Roman"/>
          <w:sz w:val="28"/>
          <w:szCs w:val="28"/>
        </w:rPr>
      </w:pPr>
    </w:p>
    <w:p w:rsidR="00377755" w:rsidRPr="001A3A58" w:rsidRDefault="00856AB0" w:rsidP="00F96B0B">
      <w:pPr>
        <w:spacing w:line="240" w:lineRule="exact"/>
        <w:jc w:val="center"/>
        <w:rPr>
          <w:rFonts w:ascii="Times New Roman" w:hAnsi="Times New Roman"/>
          <w:sz w:val="28"/>
          <w:szCs w:val="28"/>
        </w:rPr>
      </w:pPr>
      <w:bookmarkStart w:id="21" w:name="_Toc526332614"/>
      <w:bookmarkStart w:id="22" w:name="_Toc14774888"/>
      <w:bookmarkStart w:id="23" w:name="_Toc51079565"/>
      <w:bookmarkStart w:id="24" w:name="_Toc482832975"/>
      <w:bookmarkEnd w:id="20"/>
      <w:r>
        <w:rPr>
          <w:rFonts w:ascii="Times New Roman" w:hAnsi="Times New Roman"/>
          <w:sz w:val="28"/>
          <w:szCs w:val="28"/>
        </w:rPr>
        <w:t>Глава</w:t>
      </w:r>
      <w:r w:rsidR="00377755" w:rsidRPr="001A3A58">
        <w:rPr>
          <w:rFonts w:ascii="Times New Roman" w:hAnsi="Times New Roman"/>
          <w:sz w:val="28"/>
          <w:szCs w:val="28"/>
        </w:rPr>
        <w:t xml:space="preserve"> 6. Общие положения об изменении видов разрешенного использования земельных участков и объектов капитального строительства</w:t>
      </w:r>
      <w:bookmarkEnd w:id="21"/>
      <w:bookmarkEnd w:id="22"/>
      <w:bookmarkEnd w:id="23"/>
    </w:p>
    <w:p w:rsidR="007E1150" w:rsidRPr="001A3A58" w:rsidRDefault="007E1150" w:rsidP="00D56FF4">
      <w:pPr>
        <w:jc w:val="both"/>
        <w:rPr>
          <w:rFonts w:ascii="Times New Roman" w:hAnsi="Times New Roman"/>
          <w:sz w:val="28"/>
          <w:szCs w:val="28"/>
        </w:rPr>
      </w:pPr>
    </w:p>
    <w:p w:rsidR="00377755" w:rsidRPr="001A3A58" w:rsidRDefault="00856AB0" w:rsidP="00D56FF4">
      <w:pPr>
        <w:ind w:firstLine="708"/>
        <w:jc w:val="both"/>
        <w:rPr>
          <w:rFonts w:ascii="Times New Roman" w:hAnsi="Times New Roman"/>
          <w:sz w:val="28"/>
          <w:szCs w:val="28"/>
        </w:rPr>
      </w:pPr>
      <w:r>
        <w:rPr>
          <w:rFonts w:ascii="Times New Roman" w:hAnsi="Times New Roman"/>
          <w:sz w:val="28"/>
          <w:szCs w:val="28"/>
        </w:rPr>
        <w:t>2</w:t>
      </w:r>
      <w:r w:rsidR="00BA6310">
        <w:rPr>
          <w:rFonts w:ascii="Times New Roman" w:hAnsi="Times New Roman"/>
          <w:sz w:val="28"/>
          <w:szCs w:val="28"/>
        </w:rPr>
        <w:t>0</w:t>
      </w:r>
      <w:r w:rsidR="00377755" w:rsidRPr="001A3A58">
        <w:rPr>
          <w:rFonts w:ascii="Times New Roman" w:hAnsi="Times New Roman"/>
          <w:sz w:val="28"/>
          <w:szCs w:val="28"/>
        </w:rPr>
        <w:t>. Разрешенное использование земельных участков и объектов кап</w:t>
      </w:r>
      <w:r w:rsidR="00377755" w:rsidRPr="001A3A58">
        <w:rPr>
          <w:rFonts w:ascii="Times New Roman" w:hAnsi="Times New Roman"/>
          <w:sz w:val="28"/>
          <w:szCs w:val="28"/>
        </w:rPr>
        <w:t>и</w:t>
      </w:r>
      <w:r w:rsidR="00377755" w:rsidRPr="001A3A58">
        <w:rPr>
          <w:rFonts w:ascii="Times New Roman" w:hAnsi="Times New Roman"/>
          <w:sz w:val="28"/>
          <w:szCs w:val="28"/>
        </w:rPr>
        <w:t>тального строительства может быть следующих видов:</w:t>
      </w:r>
    </w:p>
    <w:p w:rsidR="00377755" w:rsidRPr="001A3A58" w:rsidRDefault="00377755" w:rsidP="00D56FF4">
      <w:pPr>
        <w:ind w:firstLine="708"/>
        <w:jc w:val="both"/>
        <w:rPr>
          <w:rFonts w:ascii="Times New Roman" w:hAnsi="Times New Roman"/>
          <w:sz w:val="28"/>
          <w:szCs w:val="28"/>
        </w:rPr>
      </w:pPr>
      <w:bookmarkStart w:id="25" w:name="dst100597"/>
      <w:bookmarkEnd w:id="25"/>
      <w:r w:rsidRPr="001A3A58">
        <w:rPr>
          <w:rFonts w:ascii="Times New Roman" w:hAnsi="Times New Roman"/>
          <w:sz w:val="28"/>
          <w:szCs w:val="28"/>
        </w:rPr>
        <w:t>1) основные виды разрешенного использования;</w:t>
      </w:r>
    </w:p>
    <w:p w:rsidR="00377755" w:rsidRPr="001A3A58" w:rsidRDefault="00377755" w:rsidP="00D56FF4">
      <w:pPr>
        <w:ind w:firstLine="708"/>
        <w:jc w:val="both"/>
        <w:rPr>
          <w:rFonts w:ascii="Times New Roman" w:hAnsi="Times New Roman"/>
          <w:sz w:val="28"/>
          <w:szCs w:val="28"/>
        </w:rPr>
      </w:pPr>
      <w:bookmarkStart w:id="26" w:name="dst100598"/>
      <w:bookmarkEnd w:id="26"/>
      <w:r w:rsidRPr="001A3A58">
        <w:rPr>
          <w:rFonts w:ascii="Times New Roman" w:hAnsi="Times New Roman"/>
          <w:sz w:val="28"/>
          <w:szCs w:val="28"/>
        </w:rPr>
        <w:t>2) условно разрешенные виды использования;</w:t>
      </w:r>
    </w:p>
    <w:p w:rsidR="00377755" w:rsidRPr="001A3A58" w:rsidRDefault="00377755" w:rsidP="00D56FF4">
      <w:pPr>
        <w:ind w:firstLine="708"/>
        <w:jc w:val="both"/>
        <w:rPr>
          <w:rFonts w:ascii="Times New Roman" w:hAnsi="Times New Roman"/>
          <w:sz w:val="28"/>
          <w:szCs w:val="28"/>
        </w:rPr>
      </w:pPr>
      <w:bookmarkStart w:id="27" w:name="dst100599"/>
      <w:bookmarkEnd w:id="27"/>
      <w:r w:rsidRPr="001A3A58">
        <w:rPr>
          <w:rFonts w:ascii="Times New Roman" w:hAnsi="Times New Roman"/>
          <w:sz w:val="28"/>
          <w:szCs w:val="28"/>
        </w:rPr>
        <w:t xml:space="preserve">3) вспомогательные виды разрешенного использования, допустимые только в качестве </w:t>
      </w:r>
      <w:proofErr w:type="gramStart"/>
      <w:r w:rsidRPr="001A3A58">
        <w:rPr>
          <w:rFonts w:ascii="Times New Roman" w:hAnsi="Times New Roman"/>
          <w:sz w:val="28"/>
          <w:szCs w:val="28"/>
        </w:rPr>
        <w:t>дополнительных</w:t>
      </w:r>
      <w:proofErr w:type="gramEnd"/>
      <w:r w:rsidRPr="001A3A58">
        <w:rPr>
          <w:rFonts w:ascii="Times New Roman" w:hAnsi="Times New Roman"/>
          <w:sz w:val="28"/>
          <w:szCs w:val="28"/>
        </w:rPr>
        <w:t xml:space="preserve"> по отношению к основным видам разр</w:t>
      </w:r>
      <w:r w:rsidRPr="001A3A58">
        <w:rPr>
          <w:rFonts w:ascii="Times New Roman" w:hAnsi="Times New Roman"/>
          <w:sz w:val="28"/>
          <w:szCs w:val="28"/>
        </w:rPr>
        <w:t>е</w:t>
      </w:r>
      <w:r w:rsidRPr="001A3A58">
        <w:rPr>
          <w:rFonts w:ascii="Times New Roman" w:hAnsi="Times New Roman"/>
          <w:sz w:val="28"/>
          <w:szCs w:val="28"/>
        </w:rPr>
        <w:t>шенного использования и условно разрешенным видам использования и осуществляемые совместно с ними.</w:t>
      </w:r>
    </w:p>
    <w:p w:rsidR="00377755" w:rsidRPr="001A3A58" w:rsidRDefault="00377755" w:rsidP="00D56FF4">
      <w:pPr>
        <w:ind w:firstLine="708"/>
        <w:jc w:val="both"/>
        <w:rPr>
          <w:rFonts w:ascii="Times New Roman" w:hAnsi="Times New Roman"/>
          <w:sz w:val="28"/>
          <w:szCs w:val="28"/>
        </w:rPr>
      </w:pPr>
      <w:bookmarkStart w:id="28" w:name="dst100600"/>
      <w:bookmarkEnd w:id="28"/>
      <w:r w:rsidRPr="001A3A58">
        <w:rPr>
          <w:rFonts w:ascii="Times New Roman" w:hAnsi="Times New Roman"/>
          <w:sz w:val="28"/>
          <w:szCs w:val="28"/>
        </w:rPr>
        <w:t>2</w:t>
      </w:r>
      <w:r w:rsidR="00BA6310">
        <w:rPr>
          <w:rFonts w:ascii="Times New Roman" w:hAnsi="Times New Roman"/>
          <w:sz w:val="28"/>
          <w:szCs w:val="28"/>
        </w:rPr>
        <w:t>1</w:t>
      </w:r>
      <w:r w:rsidRPr="001A3A58">
        <w:rPr>
          <w:rFonts w:ascii="Times New Roman" w:hAnsi="Times New Roman"/>
          <w:sz w:val="28"/>
          <w:szCs w:val="28"/>
        </w:rPr>
        <w:t>. Применительно к каждой территориальной зоне устанавливаются виды разрешенного использования земельных участков и объектов капитал</w:t>
      </w:r>
      <w:r w:rsidRPr="001A3A58">
        <w:rPr>
          <w:rFonts w:ascii="Times New Roman" w:hAnsi="Times New Roman"/>
          <w:sz w:val="28"/>
          <w:szCs w:val="28"/>
        </w:rPr>
        <w:t>ь</w:t>
      </w:r>
      <w:r w:rsidRPr="001A3A58">
        <w:rPr>
          <w:rFonts w:ascii="Times New Roman" w:hAnsi="Times New Roman"/>
          <w:sz w:val="28"/>
          <w:szCs w:val="28"/>
        </w:rPr>
        <w:t>ного строительства.</w:t>
      </w:r>
      <w:bookmarkStart w:id="29" w:name="dst1349"/>
      <w:bookmarkEnd w:id="29"/>
    </w:p>
    <w:p w:rsidR="00377755" w:rsidRPr="001A3A58" w:rsidRDefault="00377755" w:rsidP="00D56FF4">
      <w:pPr>
        <w:ind w:firstLine="708"/>
        <w:jc w:val="both"/>
        <w:rPr>
          <w:rFonts w:ascii="Times New Roman" w:hAnsi="Times New Roman"/>
          <w:sz w:val="28"/>
          <w:szCs w:val="28"/>
        </w:rPr>
      </w:pPr>
      <w:r w:rsidRPr="001A3A58">
        <w:rPr>
          <w:rFonts w:ascii="Times New Roman" w:hAnsi="Times New Roman"/>
          <w:sz w:val="28"/>
          <w:szCs w:val="2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w:t>
      </w:r>
      <w:r w:rsidRPr="001A3A58">
        <w:rPr>
          <w:rFonts w:ascii="Times New Roman" w:hAnsi="Times New Roman"/>
          <w:sz w:val="28"/>
          <w:szCs w:val="28"/>
        </w:rPr>
        <w:t>а</w:t>
      </w:r>
      <w:r w:rsidRPr="001A3A58">
        <w:rPr>
          <w:rFonts w:ascii="Times New Roman" w:hAnsi="Times New Roman"/>
          <w:sz w:val="28"/>
          <w:szCs w:val="28"/>
        </w:rPr>
        <w:t>навливается градостроительный регламент.</w:t>
      </w:r>
    </w:p>
    <w:p w:rsidR="00377755" w:rsidRPr="001A3A58" w:rsidRDefault="00856AB0" w:rsidP="00D56FF4">
      <w:pPr>
        <w:ind w:firstLine="708"/>
        <w:jc w:val="both"/>
        <w:rPr>
          <w:rFonts w:ascii="Times New Roman" w:hAnsi="Times New Roman"/>
          <w:sz w:val="28"/>
          <w:szCs w:val="28"/>
        </w:rPr>
      </w:pPr>
      <w:bookmarkStart w:id="30" w:name="dst100601"/>
      <w:bookmarkEnd w:id="30"/>
      <w:r>
        <w:rPr>
          <w:rFonts w:ascii="Times New Roman" w:hAnsi="Times New Roman"/>
          <w:sz w:val="28"/>
          <w:szCs w:val="28"/>
        </w:rPr>
        <w:t>2</w:t>
      </w:r>
      <w:r w:rsidR="00BA6310">
        <w:rPr>
          <w:rFonts w:ascii="Times New Roman" w:hAnsi="Times New Roman"/>
          <w:sz w:val="28"/>
          <w:szCs w:val="28"/>
        </w:rPr>
        <w:t>2</w:t>
      </w:r>
      <w:r w:rsidR="00377755" w:rsidRPr="001A3A58">
        <w:rPr>
          <w:rFonts w:ascii="Times New Roman" w:hAnsi="Times New Roman"/>
          <w:sz w:val="28"/>
          <w:szCs w:val="28"/>
        </w:rPr>
        <w:t>. Изменение одного вида разрешенного использования земельных участков и объектов капитального строительства на другой вид такого и</w:t>
      </w:r>
      <w:r w:rsidR="00377755" w:rsidRPr="001A3A58">
        <w:rPr>
          <w:rFonts w:ascii="Times New Roman" w:hAnsi="Times New Roman"/>
          <w:sz w:val="28"/>
          <w:szCs w:val="28"/>
        </w:rPr>
        <w:t>с</w:t>
      </w:r>
      <w:r w:rsidR="00377755" w:rsidRPr="001A3A58">
        <w:rPr>
          <w:rFonts w:ascii="Times New Roman" w:hAnsi="Times New Roman"/>
          <w:sz w:val="28"/>
          <w:szCs w:val="28"/>
        </w:rPr>
        <w:t>пользования осуществляется в соответствии с градостроительным регламе</w:t>
      </w:r>
      <w:r w:rsidR="00377755" w:rsidRPr="001A3A58">
        <w:rPr>
          <w:rFonts w:ascii="Times New Roman" w:hAnsi="Times New Roman"/>
          <w:sz w:val="28"/>
          <w:szCs w:val="28"/>
        </w:rPr>
        <w:t>н</w:t>
      </w:r>
      <w:r w:rsidR="00377755" w:rsidRPr="001A3A58">
        <w:rPr>
          <w:rFonts w:ascii="Times New Roman" w:hAnsi="Times New Roman"/>
          <w:sz w:val="28"/>
          <w:szCs w:val="28"/>
        </w:rPr>
        <w:t>том при условии соблюдения требований технических регламентов.</w:t>
      </w:r>
    </w:p>
    <w:p w:rsidR="00377755" w:rsidRPr="001A3A58" w:rsidRDefault="00856AB0" w:rsidP="00D56FF4">
      <w:pPr>
        <w:ind w:firstLine="708"/>
        <w:jc w:val="both"/>
        <w:rPr>
          <w:rFonts w:ascii="Times New Roman" w:hAnsi="Times New Roman"/>
          <w:sz w:val="28"/>
          <w:szCs w:val="28"/>
        </w:rPr>
      </w:pPr>
      <w:bookmarkStart w:id="31" w:name="dst100602"/>
      <w:bookmarkEnd w:id="31"/>
      <w:r>
        <w:rPr>
          <w:rFonts w:ascii="Times New Roman" w:hAnsi="Times New Roman"/>
          <w:sz w:val="28"/>
          <w:szCs w:val="28"/>
        </w:rPr>
        <w:t>2</w:t>
      </w:r>
      <w:r w:rsidR="00BA6310">
        <w:rPr>
          <w:rFonts w:ascii="Times New Roman" w:hAnsi="Times New Roman"/>
          <w:sz w:val="28"/>
          <w:szCs w:val="28"/>
        </w:rPr>
        <w:t>3</w:t>
      </w:r>
      <w:r w:rsidR="00377755" w:rsidRPr="001A3A58">
        <w:rPr>
          <w:rFonts w:ascii="Times New Roman" w:hAnsi="Times New Roman"/>
          <w:sz w:val="28"/>
          <w:szCs w:val="28"/>
        </w:rPr>
        <w:t>. Основные и вспомогательные виды разрешенного использования земельных участков и объектов капитального строительства правообладат</w:t>
      </w:r>
      <w:r w:rsidR="00377755" w:rsidRPr="001A3A58">
        <w:rPr>
          <w:rFonts w:ascii="Times New Roman" w:hAnsi="Times New Roman"/>
          <w:sz w:val="28"/>
          <w:szCs w:val="28"/>
        </w:rPr>
        <w:t>е</w:t>
      </w:r>
      <w:r w:rsidR="00377755" w:rsidRPr="001A3A58">
        <w:rPr>
          <w:rFonts w:ascii="Times New Roman" w:hAnsi="Times New Roman"/>
          <w:sz w:val="28"/>
          <w:szCs w:val="28"/>
        </w:rPr>
        <w:t>лями земельных участков и объектов капитального строительства, за искл</w:t>
      </w:r>
      <w:r w:rsidR="00377755" w:rsidRPr="001A3A58">
        <w:rPr>
          <w:rFonts w:ascii="Times New Roman" w:hAnsi="Times New Roman"/>
          <w:sz w:val="28"/>
          <w:szCs w:val="28"/>
        </w:rPr>
        <w:t>ю</w:t>
      </w:r>
      <w:r w:rsidR="00377755" w:rsidRPr="001A3A58">
        <w:rPr>
          <w:rFonts w:ascii="Times New Roman" w:hAnsi="Times New Roman"/>
          <w:sz w:val="28"/>
          <w:szCs w:val="28"/>
        </w:rPr>
        <w:t xml:space="preserve">чением органов государственной власти, </w:t>
      </w:r>
      <w:r w:rsidR="001D6F27">
        <w:rPr>
          <w:rFonts w:ascii="Times New Roman" w:hAnsi="Times New Roman"/>
          <w:sz w:val="28"/>
          <w:szCs w:val="28"/>
        </w:rPr>
        <w:t>органов местного самоуправления</w:t>
      </w:r>
      <w:r w:rsidR="00377755" w:rsidRPr="001A3A58">
        <w:rPr>
          <w:rFonts w:ascii="Times New Roman" w:hAnsi="Times New Roman"/>
          <w:sz w:val="28"/>
          <w:szCs w:val="28"/>
        </w:rPr>
        <w:t>, государственных и муниципальных учреждений, государственных и мун</w:t>
      </w:r>
      <w:r w:rsidR="00377755" w:rsidRPr="001A3A58">
        <w:rPr>
          <w:rFonts w:ascii="Times New Roman" w:hAnsi="Times New Roman"/>
          <w:sz w:val="28"/>
          <w:szCs w:val="28"/>
        </w:rPr>
        <w:t>и</w:t>
      </w:r>
      <w:r w:rsidR="00377755" w:rsidRPr="001A3A58">
        <w:rPr>
          <w:rFonts w:ascii="Times New Roman" w:hAnsi="Times New Roman"/>
          <w:sz w:val="28"/>
          <w:szCs w:val="28"/>
        </w:rPr>
        <w:t>ципальных унитарных предприятий, выбираются самостоятельно без допо</w:t>
      </w:r>
      <w:r w:rsidR="00377755" w:rsidRPr="001A3A58">
        <w:rPr>
          <w:rFonts w:ascii="Times New Roman" w:hAnsi="Times New Roman"/>
          <w:sz w:val="28"/>
          <w:szCs w:val="28"/>
        </w:rPr>
        <w:t>л</w:t>
      </w:r>
      <w:r w:rsidR="00377755" w:rsidRPr="001A3A58">
        <w:rPr>
          <w:rFonts w:ascii="Times New Roman" w:hAnsi="Times New Roman"/>
          <w:sz w:val="28"/>
          <w:szCs w:val="28"/>
        </w:rPr>
        <w:t>нительных разрешений и согласования.</w:t>
      </w:r>
    </w:p>
    <w:p w:rsidR="00377755" w:rsidRPr="001A3A58" w:rsidRDefault="00856AB0" w:rsidP="00D56FF4">
      <w:pPr>
        <w:ind w:firstLine="708"/>
        <w:jc w:val="both"/>
        <w:rPr>
          <w:rFonts w:ascii="Times New Roman" w:hAnsi="Times New Roman"/>
          <w:sz w:val="28"/>
          <w:szCs w:val="28"/>
        </w:rPr>
      </w:pPr>
      <w:bookmarkStart w:id="32" w:name="dst100603"/>
      <w:bookmarkEnd w:id="32"/>
      <w:r>
        <w:rPr>
          <w:rFonts w:ascii="Times New Roman" w:hAnsi="Times New Roman"/>
          <w:sz w:val="28"/>
          <w:szCs w:val="28"/>
        </w:rPr>
        <w:lastRenderedPageBreak/>
        <w:t>2</w:t>
      </w:r>
      <w:r w:rsidR="00BA6310">
        <w:rPr>
          <w:rFonts w:ascii="Times New Roman" w:hAnsi="Times New Roman"/>
          <w:sz w:val="28"/>
          <w:szCs w:val="28"/>
        </w:rPr>
        <w:t>4</w:t>
      </w:r>
      <w:r w:rsidR="00377755" w:rsidRPr="001A3A58">
        <w:rPr>
          <w:rFonts w:ascii="Times New Roman" w:hAnsi="Times New Roman"/>
          <w:sz w:val="28"/>
          <w:szCs w:val="28"/>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w:t>
      </w:r>
      <w:r w:rsidR="00377755" w:rsidRPr="001A3A58">
        <w:rPr>
          <w:rFonts w:ascii="Times New Roman" w:hAnsi="Times New Roman"/>
          <w:sz w:val="28"/>
          <w:szCs w:val="28"/>
        </w:rPr>
        <w:t>о</w:t>
      </w:r>
      <w:r w:rsidR="00377755" w:rsidRPr="001A3A58">
        <w:rPr>
          <w:rFonts w:ascii="Times New Roman" w:hAnsi="Times New Roman"/>
          <w:sz w:val="28"/>
          <w:szCs w:val="28"/>
        </w:rPr>
        <w:t>страняется или для которых градостроительные регламенты не устанавлив</w:t>
      </w:r>
      <w:r w:rsidR="00377755" w:rsidRPr="001A3A58">
        <w:rPr>
          <w:rFonts w:ascii="Times New Roman" w:hAnsi="Times New Roman"/>
          <w:sz w:val="28"/>
          <w:szCs w:val="28"/>
        </w:rPr>
        <w:t>а</w:t>
      </w:r>
      <w:r w:rsidR="00377755" w:rsidRPr="001A3A58">
        <w:rPr>
          <w:rFonts w:ascii="Times New Roman" w:hAnsi="Times New Roman"/>
          <w:sz w:val="28"/>
          <w:szCs w:val="28"/>
        </w:rPr>
        <w:t>ются, на другой вид такого использования принимаются в соответствии с ф</w:t>
      </w:r>
      <w:r w:rsidR="00377755" w:rsidRPr="001A3A58">
        <w:rPr>
          <w:rFonts w:ascii="Times New Roman" w:hAnsi="Times New Roman"/>
          <w:sz w:val="28"/>
          <w:szCs w:val="28"/>
        </w:rPr>
        <w:t>е</w:t>
      </w:r>
      <w:r w:rsidR="00377755" w:rsidRPr="001A3A58">
        <w:rPr>
          <w:rFonts w:ascii="Times New Roman" w:hAnsi="Times New Roman"/>
          <w:sz w:val="28"/>
          <w:szCs w:val="28"/>
        </w:rPr>
        <w:t>деральными законами.</w:t>
      </w:r>
    </w:p>
    <w:p w:rsidR="00377755" w:rsidRPr="001A3A58" w:rsidRDefault="00856AB0" w:rsidP="00D56FF4">
      <w:pPr>
        <w:ind w:firstLine="708"/>
        <w:jc w:val="both"/>
        <w:rPr>
          <w:rFonts w:ascii="Times New Roman" w:hAnsi="Times New Roman"/>
          <w:sz w:val="28"/>
          <w:szCs w:val="28"/>
        </w:rPr>
      </w:pPr>
      <w:bookmarkStart w:id="33" w:name="dst100604"/>
      <w:bookmarkEnd w:id="33"/>
      <w:r>
        <w:rPr>
          <w:rFonts w:ascii="Times New Roman" w:hAnsi="Times New Roman"/>
          <w:sz w:val="28"/>
          <w:szCs w:val="28"/>
        </w:rPr>
        <w:t>2</w:t>
      </w:r>
      <w:r w:rsidR="00BA6310">
        <w:rPr>
          <w:rFonts w:ascii="Times New Roman" w:hAnsi="Times New Roman"/>
          <w:sz w:val="28"/>
          <w:szCs w:val="28"/>
        </w:rPr>
        <w:t>5</w:t>
      </w:r>
      <w:r w:rsidR="00377755" w:rsidRPr="001A3A58">
        <w:rPr>
          <w:rFonts w:ascii="Times New Roman" w:hAnsi="Times New Roman"/>
          <w:sz w:val="28"/>
          <w:szCs w:val="28"/>
        </w:rPr>
        <w:t>. Предоставление разрешения на условно разрешенный вид испол</w:t>
      </w:r>
      <w:r w:rsidR="00377755" w:rsidRPr="001A3A58">
        <w:rPr>
          <w:rFonts w:ascii="Times New Roman" w:hAnsi="Times New Roman"/>
          <w:sz w:val="28"/>
          <w:szCs w:val="28"/>
        </w:rPr>
        <w:t>ь</w:t>
      </w:r>
      <w:r w:rsidR="00377755" w:rsidRPr="001A3A58">
        <w:rPr>
          <w:rFonts w:ascii="Times New Roman" w:hAnsi="Times New Roman"/>
          <w:sz w:val="28"/>
          <w:szCs w:val="28"/>
        </w:rPr>
        <w:t>зования земельного участка или объекта капитального строительства ос</w:t>
      </w:r>
      <w:r w:rsidR="00377755" w:rsidRPr="001A3A58">
        <w:rPr>
          <w:rFonts w:ascii="Times New Roman" w:hAnsi="Times New Roman"/>
          <w:sz w:val="28"/>
          <w:szCs w:val="28"/>
        </w:rPr>
        <w:t>у</w:t>
      </w:r>
      <w:r w:rsidR="00377755" w:rsidRPr="001A3A58">
        <w:rPr>
          <w:rFonts w:ascii="Times New Roman" w:hAnsi="Times New Roman"/>
          <w:sz w:val="28"/>
          <w:szCs w:val="28"/>
        </w:rPr>
        <w:t>ществляется в порядке, предусмотренном </w:t>
      </w:r>
      <w:hyperlink r:id="rId14" w:anchor="dst100615" w:history="1">
        <w:r w:rsidR="00377755" w:rsidRPr="008C0B65">
          <w:rPr>
            <w:rStyle w:val="aff6"/>
            <w:rFonts w:ascii="Times New Roman" w:hAnsi="Times New Roman"/>
            <w:color w:val="auto"/>
            <w:sz w:val="28"/>
            <w:szCs w:val="28"/>
            <w:u w:val="none"/>
          </w:rPr>
          <w:t>статьей 39</w:t>
        </w:r>
      </w:hyperlink>
      <w:r w:rsidR="00377755" w:rsidRPr="001A3A58">
        <w:rPr>
          <w:rFonts w:ascii="Times New Roman" w:hAnsi="Times New Roman"/>
          <w:sz w:val="28"/>
          <w:szCs w:val="28"/>
        </w:rPr>
        <w:t xml:space="preserve"> Градостроительного к</w:t>
      </w:r>
      <w:r w:rsidR="00377755" w:rsidRPr="001A3A58">
        <w:rPr>
          <w:rFonts w:ascii="Times New Roman" w:hAnsi="Times New Roman"/>
          <w:sz w:val="28"/>
          <w:szCs w:val="28"/>
        </w:rPr>
        <w:t>о</w:t>
      </w:r>
      <w:r w:rsidR="00377755" w:rsidRPr="001A3A58">
        <w:rPr>
          <w:rFonts w:ascii="Times New Roman" w:hAnsi="Times New Roman"/>
          <w:sz w:val="28"/>
          <w:szCs w:val="28"/>
        </w:rPr>
        <w:t>декса Российской Федерации.</w:t>
      </w:r>
    </w:p>
    <w:p w:rsidR="00377755" w:rsidRPr="001A3A58" w:rsidRDefault="00BA6310" w:rsidP="00D56FF4">
      <w:pPr>
        <w:ind w:firstLine="708"/>
        <w:jc w:val="both"/>
        <w:rPr>
          <w:rFonts w:ascii="Times New Roman" w:hAnsi="Times New Roman"/>
          <w:sz w:val="28"/>
          <w:szCs w:val="28"/>
        </w:rPr>
      </w:pPr>
      <w:bookmarkStart w:id="34" w:name="dst100605"/>
      <w:bookmarkEnd w:id="34"/>
      <w:r>
        <w:rPr>
          <w:rFonts w:ascii="Times New Roman" w:hAnsi="Times New Roman"/>
          <w:sz w:val="28"/>
          <w:szCs w:val="28"/>
        </w:rPr>
        <w:t>26</w:t>
      </w:r>
      <w:r w:rsidR="00377755" w:rsidRPr="001A3A58">
        <w:rPr>
          <w:rFonts w:ascii="Times New Roman" w:hAnsi="Times New Roman"/>
          <w:sz w:val="28"/>
          <w:szCs w:val="28"/>
        </w:rPr>
        <w:t>.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47A6A" w:rsidRPr="001A3A58" w:rsidRDefault="00647A6A" w:rsidP="00D56FF4">
      <w:pPr>
        <w:jc w:val="both"/>
        <w:rPr>
          <w:rFonts w:ascii="Times New Roman" w:hAnsi="Times New Roman"/>
          <w:sz w:val="28"/>
          <w:szCs w:val="28"/>
        </w:rPr>
      </w:pPr>
    </w:p>
    <w:p w:rsidR="00647A6A" w:rsidRDefault="00856AB0" w:rsidP="00F96B0B">
      <w:pPr>
        <w:spacing w:line="240" w:lineRule="exact"/>
        <w:jc w:val="center"/>
        <w:rPr>
          <w:rFonts w:ascii="Times New Roman" w:hAnsi="Times New Roman"/>
          <w:sz w:val="28"/>
          <w:szCs w:val="28"/>
        </w:rPr>
      </w:pPr>
      <w:bookmarkStart w:id="35" w:name="_Toc51079566"/>
      <w:bookmarkStart w:id="36" w:name="_Toc468962713"/>
      <w:bookmarkStart w:id="37" w:name="_Toc14774890"/>
      <w:r>
        <w:rPr>
          <w:rFonts w:ascii="Times New Roman" w:hAnsi="Times New Roman"/>
          <w:sz w:val="28"/>
          <w:szCs w:val="28"/>
        </w:rPr>
        <w:t>Глава</w:t>
      </w:r>
      <w:r w:rsidR="00377755" w:rsidRPr="001A3A58">
        <w:rPr>
          <w:rFonts w:ascii="Times New Roman" w:hAnsi="Times New Roman"/>
          <w:sz w:val="28"/>
          <w:szCs w:val="28"/>
        </w:rPr>
        <w:t xml:space="preserve"> 7. Порядок изменения вида разрешенного использования объекта кап</w:t>
      </w:r>
      <w:r w:rsidR="00377755" w:rsidRPr="001A3A58">
        <w:rPr>
          <w:rFonts w:ascii="Times New Roman" w:hAnsi="Times New Roman"/>
          <w:sz w:val="28"/>
          <w:szCs w:val="28"/>
        </w:rPr>
        <w:t>и</w:t>
      </w:r>
      <w:r w:rsidR="00377755" w:rsidRPr="001A3A58">
        <w:rPr>
          <w:rFonts w:ascii="Times New Roman" w:hAnsi="Times New Roman"/>
          <w:sz w:val="28"/>
          <w:szCs w:val="28"/>
        </w:rPr>
        <w:t>тального строительства, в случае изменения вида разрешенного использов</w:t>
      </w:r>
      <w:r w:rsidR="00377755" w:rsidRPr="001A3A58">
        <w:rPr>
          <w:rFonts w:ascii="Times New Roman" w:hAnsi="Times New Roman"/>
          <w:sz w:val="28"/>
          <w:szCs w:val="28"/>
        </w:rPr>
        <w:t>а</w:t>
      </w:r>
      <w:r w:rsidR="00377755" w:rsidRPr="001A3A58">
        <w:rPr>
          <w:rFonts w:ascii="Times New Roman" w:hAnsi="Times New Roman"/>
          <w:sz w:val="28"/>
          <w:szCs w:val="28"/>
        </w:rPr>
        <w:t>ния земельного участка, влекущ</w:t>
      </w:r>
      <w:r w:rsidR="00BA6310">
        <w:rPr>
          <w:rFonts w:ascii="Times New Roman" w:hAnsi="Times New Roman"/>
          <w:sz w:val="28"/>
          <w:szCs w:val="28"/>
        </w:rPr>
        <w:t>его</w:t>
      </w:r>
      <w:r w:rsidR="00377755" w:rsidRPr="001A3A58">
        <w:rPr>
          <w:rFonts w:ascii="Times New Roman" w:hAnsi="Times New Roman"/>
          <w:sz w:val="28"/>
          <w:szCs w:val="28"/>
        </w:rPr>
        <w:t xml:space="preserve"> за собой реконструкцию существующего объекта капитального строительства</w:t>
      </w:r>
      <w:bookmarkEnd w:id="35"/>
    </w:p>
    <w:p w:rsidR="000839A4" w:rsidRPr="001A3A58" w:rsidRDefault="000839A4" w:rsidP="00F96B0B">
      <w:pPr>
        <w:spacing w:line="240" w:lineRule="exact"/>
        <w:jc w:val="center"/>
        <w:rPr>
          <w:rFonts w:ascii="Times New Roman" w:hAnsi="Times New Roman"/>
          <w:sz w:val="28"/>
          <w:szCs w:val="28"/>
        </w:rPr>
      </w:pPr>
    </w:p>
    <w:p w:rsidR="00377755" w:rsidRPr="001A3A58" w:rsidRDefault="00BA6310" w:rsidP="00D56FF4">
      <w:pPr>
        <w:ind w:firstLine="708"/>
        <w:jc w:val="both"/>
        <w:rPr>
          <w:rFonts w:ascii="Times New Roman" w:hAnsi="Times New Roman"/>
          <w:sz w:val="28"/>
          <w:szCs w:val="28"/>
        </w:rPr>
      </w:pPr>
      <w:r>
        <w:rPr>
          <w:rFonts w:ascii="Times New Roman" w:hAnsi="Times New Roman"/>
          <w:sz w:val="28"/>
          <w:szCs w:val="28"/>
        </w:rPr>
        <w:t>27</w:t>
      </w:r>
      <w:r w:rsidR="00377755" w:rsidRPr="001A3A58">
        <w:rPr>
          <w:rFonts w:ascii="Times New Roman" w:hAnsi="Times New Roman"/>
          <w:sz w:val="28"/>
          <w:szCs w:val="28"/>
        </w:rPr>
        <w:t xml:space="preserve">. </w:t>
      </w:r>
      <w:proofErr w:type="gramStart"/>
      <w:r w:rsidR="00377755" w:rsidRPr="001A3A58">
        <w:rPr>
          <w:rFonts w:ascii="Times New Roman" w:hAnsi="Times New Roman"/>
          <w:sz w:val="28"/>
          <w:szCs w:val="28"/>
        </w:rPr>
        <w:t>В случае если изменение вида разрешенного использования земел</w:t>
      </w:r>
      <w:r w:rsidR="00377755" w:rsidRPr="001A3A58">
        <w:rPr>
          <w:rFonts w:ascii="Times New Roman" w:hAnsi="Times New Roman"/>
          <w:sz w:val="28"/>
          <w:szCs w:val="28"/>
        </w:rPr>
        <w:t>ь</w:t>
      </w:r>
      <w:r w:rsidR="00377755" w:rsidRPr="001A3A58">
        <w:rPr>
          <w:rFonts w:ascii="Times New Roman" w:hAnsi="Times New Roman"/>
          <w:sz w:val="28"/>
          <w:szCs w:val="28"/>
        </w:rPr>
        <w:t>ного участка, как в соответствии с градостроительным регламентом, так и при предоставлении разрешения на условно разрешенный вид использования земельного участка, влечет за собой изменение вида разрешенного использ</w:t>
      </w:r>
      <w:r w:rsidR="00377755" w:rsidRPr="001A3A58">
        <w:rPr>
          <w:rFonts w:ascii="Times New Roman" w:hAnsi="Times New Roman"/>
          <w:sz w:val="28"/>
          <w:szCs w:val="28"/>
        </w:rPr>
        <w:t>о</w:t>
      </w:r>
      <w:r w:rsidR="00377755" w:rsidRPr="001A3A58">
        <w:rPr>
          <w:rFonts w:ascii="Times New Roman" w:hAnsi="Times New Roman"/>
          <w:sz w:val="28"/>
          <w:szCs w:val="28"/>
        </w:rPr>
        <w:t>вания объекта капитального строительства, расположенного на таком учас</w:t>
      </w:r>
      <w:r w:rsidR="00377755" w:rsidRPr="001A3A58">
        <w:rPr>
          <w:rFonts w:ascii="Times New Roman" w:hAnsi="Times New Roman"/>
          <w:sz w:val="28"/>
          <w:szCs w:val="28"/>
        </w:rPr>
        <w:t>т</w:t>
      </w:r>
      <w:r w:rsidR="00377755" w:rsidRPr="001A3A58">
        <w:rPr>
          <w:rFonts w:ascii="Times New Roman" w:hAnsi="Times New Roman"/>
          <w:sz w:val="28"/>
          <w:szCs w:val="28"/>
        </w:rPr>
        <w:t>ке, при этом изменяются параметры объекта, а также затрагиваются осно</w:t>
      </w:r>
      <w:r w:rsidR="00377755" w:rsidRPr="001A3A58">
        <w:rPr>
          <w:rFonts w:ascii="Times New Roman" w:hAnsi="Times New Roman"/>
          <w:sz w:val="28"/>
          <w:szCs w:val="28"/>
        </w:rPr>
        <w:t>в</w:t>
      </w:r>
      <w:r w:rsidR="00377755" w:rsidRPr="001A3A58">
        <w:rPr>
          <w:rFonts w:ascii="Times New Roman" w:hAnsi="Times New Roman"/>
          <w:sz w:val="28"/>
          <w:szCs w:val="28"/>
        </w:rPr>
        <w:t>ные несущие конструкции и другие характеристики надёжности и безопасн</w:t>
      </w:r>
      <w:r w:rsidR="00377755" w:rsidRPr="001A3A58">
        <w:rPr>
          <w:rFonts w:ascii="Times New Roman" w:hAnsi="Times New Roman"/>
          <w:sz w:val="28"/>
          <w:szCs w:val="28"/>
        </w:rPr>
        <w:t>о</w:t>
      </w:r>
      <w:r w:rsidR="00377755" w:rsidRPr="001A3A58">
        <w:rPr>
          <w:rFonts w:ascii="Times New Roman" w:hAnsi="Times New Roman"/>
          <w:sz w:val="28"/>
          <w:szCs w:val="28"/>
        </w:rPr>
        <w:t>сти такого объекта</w:t>
      </w:r>
      <w:proofErr w:type="gramEnd"/>
      <w:r w:rsidR="00377755" w:rsidRPr="001A3A58">
        <w:rPr>
          <w:rFonts w:ascii="Times New Roman" w:hAnsi="Times New Roman"/>
          <w:sz w:val="28"/>
          <w:szCs w:val="28"/>
        </w:rPr>
        <w:t>, застройщик осуществляет следующие действия:</w:t>
      </w:r>
    </w:p>
    <w:p w:rsidR="00C00F22" w:rsidRDefault="00C00F22" w:rsidP="00C00F22">
      <w:pPr>
        <w:ind w:firstLine="708"/>
        <w:jc w:val="both"/>
        <w:rPr>
          <w:rFonts w:ascii="Times New Roman" w:hAnsi="Times New Roman"/>
          <w:sz w:val="28"/>
          <w:szCs w:val="28"/>
        </w:rPr>
      </w:pPr>
      <w:r>
        <w:rPr>
          <w:rFonts w:ascii="Times New Roman" w:hAnsi="Times New Roman"/>
          <w:sz w:val="28"/>
          <w:szCs w:val="28"/>
        </w:rPr>
        <w:t>1)</w:t>
      </w:r>
      <w:r w:rsidRPr="00C00F22">
        <w:rPr>
          <w:rFonts w:ascii="Times New Roman" w:hAnsi="Times New Roman"/>
          <w:sz w:val="28"/>
          <w:szCs w:val="28"/>
        </w:rPr>
        <w:t xml:space="preserve"> </w:t>
      </w:r>
      <w:r>
        <w:rPr>
          <w:rFonts w:ascii="Times New Roman" w:hAnsi="Times New Roman"/>
          <w:sz w:val="28"/>
          <w:szCs w:val="28"/>
        </w:rPr>
        <w:t>в отношении объекта капитального строительства, не являющегося индивидуальным жилым домом</w:t>
      </w:r>
      <w:r w:rsidR="00A207DB">
        <w:rPr>
          <w:rFonts w:ascii="Times New Roman" w:hAnsi="Times New Roman"/>
          <w:sz w:val="28"/>
          <w:szCs w:val="28"/>
        </w:rPr>
        <w:t xml:space="preserve"> или садовым домом</w:t>
      </w:r>
      <w:r>
        <w:rPr>
          <w:rFonts w:ascii="Times New Roman" w:hAnsi="Times New Roman"/>
          <w:sz w:val="28"/>
          <w:szCs w:val="28"/>
        </w:rPr>
        <w:t>:</w:t>
      </w:r>
    </w:p>
    <w:p w:rsidR="00377755" w:rsidRPr="001A3A58" w:rsidRDefault="00C00F22" w:rsidP="00C00F22">
      <w:pPr>
        <w:ind w:firstLine="708"/>
        <w:jc w:val="both"/>
        <w:rPr>
          <w:rFonts w:ascii="Times New Roman" w:hAnsi="Times New Roman"/>
          <w:sz w:val="28"/>
          <w:szCs w:val="28"/>
        </w:rPr>
      </w:pPr>
      <w:r>
        <w:rPr>
          <w:rFonts w:ascii="Times New Roman" w:hAnsi="Times New Roman"/>
          <w:sz w:val="28"/>
          <w:szCs w:val="28"/>
        </w:rPr>
        <w:t>а</w:t>
      </w:r>
      <w:r w:rsidR="00377755" w:rsidRPr="001A3A58">
        <w:rPr>
          <w:rFonts w:ascii="Times New Roman" w:hAnsi="Times New Roman"/>
          <w:sz w:val="28"/>
          <w:szCs w:val="28"/>
        </w:rPr>
        <w:t xml:space="preserve">) получение разрешения на строительство (реконструкцию) в случаях и порядке, установленных Градостроительным </w:t>
      </w:r>
      <w:hyperlink r:id="rId15" w:history="1">
        <w:r w:rsidR="00377755" w:rsidRPr="00D073DC">
          <w:rPr>
            <w:rStyle w:val="aff6"/>
            <w:rFonts w:ascii="Times New Roman" w:hAnsi="Times New Roman"/>
            <w:color w:val="auto"/>
            <w:sz w:val="28"/>
            <w:szCs w:val="28"/>
            <w:u w:val="none"/>
          </w:rPr>
          <w:t>кодексом</w:t>
        </w:r>
      </w:hyperlink>
      <w:r w:rsidR="00377755" w:rsidRPr="001A3A58">
        <w:rPr>
          <w:rFonts w:ascii="Times New Roman" w:hAnsi="Times New Roman"/>
          <w:sz w:val="28"/>
          <w:szCs w:val="28"/>
        </w:rPr>
        <w:t xml:space="preserve"> Российской Фед</w:t>
      </w:r>
      <w:r w:rsidR="00377755" w:rsidRPr="001A3A58">
        <w:rPr>
          <w:rFonts w:ascii="Times New Roman" w:hAnsi="Times New Roman"/>
          <w:sz w:val="28"/>
          <w:szCs w:val="28"/>
        </w:rPr>
        <w:t>е</w:t>
      </w:r>
      <w:r w:rsidR="00377755" w:rsidRPr="001A3A58">
        <w:rPr>
          <w:rFonts w:ascii="Times New Roman" w:hAnsi="Times New Roman"/>
          <w:sz w:val="28"/>
          <w:szCs w:val="28"/>
        </w:rPr>
        <w:t>рации;</w:t>
      </w:r>
    </w:p>
    <w:p w:rsidR="00C00F22" w:rsidRPr="001A3A58" w:rsidRDefault="00C00F22" w:rsidP="00C00F22">
      <w:pPr>
        <w:ind w:firstLine="708"/>
        <w:jc w:val="both"/>
        <w:rPr>
          <w:rFonts w:ascii="Times New Roman" w:hAnsi="Times New Roman"/>
          <w:sz w:val="28"/>
          <w:szCs w:val="28"/>
        </w:rPr>
      </w:pPr>
      <w:r>
        <w:rPr>
          <w:rFonts w:ascii="Times New Roman" w:hAnsi="Times New Roman"/>
          <w:sz w:val="28"/>
          <w:szCs w:val="28"/>
        </w:rPr>
        <w:t>б</w:t>
      </w:r>
      <w:r w:rsidRPr="001A3A58">
        <w:rPr>
          <w:rFonts w:ascii="Times New Roman" w:hAnsi="Times New Roman"/>
          <w:sz w:val="28"/>
          <w:szCs w:val="28"/>
        </w:rPr>
        <w:t>) осуществление строительства, реконструкции объекта капитального строительства в соответствии с полученными разрешительными документ</w:t>
      </w:r>
      <w:r w:rsidRPr="001A3A58">
        <w:rPr>
          <w:rFonts w:ascii="Times New Roman" w:hAnsi="Times New Roman"/>
          <w:sz w:val="28"/>
          <w:szCs w:val="28"/>
        </w:rPr>
        <w:t>а</w:t>
      </w:r>
      <w:r w:rsidRPr="001A3A58">
        <w:rPr>
          <w:rFonts w:ascii="Times New Roman" w:hAnsi="Times New Roman"/>
          <w:sz w:val="28"/>
          <w:szCs w:val="28"/>
        </w:rPr>
        <w:t>ми, действующим законодательством Российской Федерации, техническими регламентами;</w:t>
      </w:r>
    </w:p>
    <w:p w:rsidR="00C00F22" w:rsidRPr="001A3A58" w:rsidRDefault="00C00F22" w:rsidP="00C00F22">
      <w:pPr>
        <w:ind w:firstLine="708"/>
        <w:jc w:val="both"/>
        <w:rPr>
          <w:rFonts w:ascii="Times New Roman" w:hAnsi="Times New Roman"/>
          <w:sz w:val="28"/>
          <w:szCs w:val="28"/>
        </w:rPr>
      </w:pPr>
      <w:r>
        <w:rPr>
          <w:rFonts w:ascii="Times New Roman" w:hAnsi="Times New Roman"/>
          <w:sz w:val="28"/>
          <w:szCs w:val="28"/>
        </w:rPr>
        <w:t xml:space="preserve">в) </w:t>
      </w:r>
      <w:r w:rsidRPr="001A3A58">
        <w:rPr>
          <w:rFonts w:ascii="Times New Roman" w:hAnsi="Times New Roman"/>
          <w:sz w:val="28"/>
          <w:szCs w:val="28"/>
        </w:rPr>
        <w:t>ввод объекта капитального строительства в эксплуатацию в соотве</w:t>
      </w:r>
      <w:r w:rsidRPr="001A3A58">
        <w:rPr>
          <w:rFonts w:ascii="Times New Roman" w:hAnsi="Times New Roman"/>
          <w:sz w:val="28"/>
          <w:szCs w:val="28"/>
        </w:rPr>
        <w:t>т</w:t>
      </w:r>
      <w:r w:rsidRPr="001A3A58">
        <w:rPr>
          <w:rFonts w:ascii="Times New Roman" w:hAnsi="Times New Roman"/>
          <w:sz w:val="28"/>
          <w:szCs w:val="28"/>
        </w:rPr>
        <w:t>ствии с действующим законодательством Российской Федерации;</w:t>
      </w:r>
    </w:p>
    <w:p w:rsidR="00C00F22" w:rsidRDefault="00C00F22" w:rsidP="00D56FF4">
      <w:pPr>
        <w:ind w:firstLine="708"/>
        <w:jc w:val="both"/>
        <w:rPr>
          <w:rFonts w:ascii="Times New Roman" w:hAnsi="Times New Roman"/>
          <w:sz w:val="28"/>
          <w:szCs w:val="28"/>
        </w:rPr>
      </w:pPr>
      <w:r>
        <w:rPr>
          <w:rFonts w:ascii="Times New Roman" w:hAnsi="Times New Roman"/>
          <w:sz w:val="28"/>
          <w:szCs w:val="28"/>
        </w:rPr>
        <w:t>2) в отношении индивидуального жилого дома или садового дома</w:t>
      </w:r>
      <w:r w:rsidR="000839A4">
        <w:rPr>
          <w:rFonts w:ascii="Times New Roman" w:hAnsi="Times New Roman"/>
          <w:sz w:val="28"/>
          <w:szCs w:val="28"/>
        </w:rPr>
        <w:t>:</w:t>
      </w:r>
    </w:p>
    <w:p w:rsidR="00377755" w:rsidRPr="001A3A58" w:rsidRDefault="00C00F22" w:rsidP="00D56FF4">
      <w:pPr>
        <w:ind w:firstLine="708"/>
        <w:jc w:val="both"/>
        <w:rPr>
          <w:rFonts w:ascii="Times New Roman" w:hAnsi="Times New Roman"/>
          <w:sz w:val="28"/>
          <w:szCs w:val="28"/>
        </w:rPr>
      </w:pPr>
      <w:r>
        <w:rPr>
          <w:rFonts w:ascii="Times New Roman" w:hAnsi="Times New Roman"/>
          <w:sz w:val="28"/>
          <w:szCs w:val="28"/>
        </w:rPr>
        <w:t>а</w:t>
      </w:r>
      <w:r w:rsidR="00377755" w:rsidRPr="001A3A58">
        <w:rPr>
          <w:rFonts w:ascii="Times New Roman" w:hAnsi="Times New Roman"/>
          <w:sz w:val="28"/>
          <w:szCs w:val="28"/>
        </w:rPr>
        <w:t xml:space="preserve">) направление уведомления о </w:t>
      </w:r>
      <w:proofErr w:type="gramStart"/>
      <w:r w:rsidR="00377755" w:rsidRPr="001A3A58">
        <w:rPr>
          <w:rFonts w:ascii="Times New Roman" w:hAnsi="Times New Roman"/>
          <w:sz w:val="28"/>
          <w:szCs w:val="28"/>
        </w:rPr>
        <w:t>планируемых</w:t>
      </w:r>
      <w:proofErr w:type="gramEnd"/>
      <w:r w:rsidR="00377755" w:rsidRPr="001A3A58">
        <w:rPr>
          <w:rFonts w:ascii="Times New Roman" w:hAnsi="Times New Roman"/>
          <w:sz w:val="28"/>
          <w:szCs w:val="28"/>
        </w:rPr>
        <w:t xml:space="preserve"> строительстве или реко</w:t>
      </w:r>
      <w:r w:rsidR="00377755" w:rsidRPr="001A3A58">
        <w:rPr>
          <w:rFonts w:ascii="Times New Roman" w:hAnsi="Times New Roman"/>
          <w:sz w:val="28"/>
          <w:szCs w:val="28"/>
        </w:rPr>
        <w:t>н</w:t>
      </w:r>
      <w:r w:rsidR="00377755" w:rsidRPr="001A3A58">
        <w:rPr>
          <w:rFonts w:ascii="Times New Roman" w:hAnsi="Times New Roman"/>
          <w:sz w:val="28"/>
          <w:szCs w:val="28"/>
        </w:rPr>
        <w:t>струкции объекта индивидуального жилищного строительства или садового дома;</w:t>
      </w:r>
    </w:p>
    <w:p w:rsidR="00377755" w:rsidRDefault="00C00F22" w:rsidP="00D56FF4">
      <w:pPr>
        <w:ind w:firstLine="708"/>
        <w:jc w:val="both"/>
        <w:rPr>
          <w:rFonts w:ascii="Times New Roman" w:hAnsi="Times New Roman"/>
          <w:sz w:val="28"/>
          <w:szCs w:val="28"/>
        </w:rPr>
      </w:pPr>
      <w:r>
        <w:rPr>
          <w:rFonts w:ascii="Times New Roman" w:hAnsi="Times New Roman"/>
          <w:sz w:val="28"/>
          <w:szCs w:val="28"/>
        </w:rPr>
        <w:t>б</w:t>
      </w:r>
      <w:r w:rsidR="00377755" w:rsidRPr="001A3A58">
        <w:rPr>
          <w:rFonts w:ascii="Times New Roman" w:hAnsi="Times New Roman"/>
          <w:sz w:val="28"/>
          <w:szCs w:val="28"/>
        </w:rPr>
        <w:t>) получение уведомления о соответствии указанных в уведомлении о планируемом строительстве параметров объекта индивидуального жилищн</w:t>
      </w:r>
      <w:r w:rsidR="00377755" w:rsidRPr="001A3A58">
        <w:rPr>
          <w:rFonts w:ascii="Times New Roman" w:hAnsi="Times New Roman"/>
          <w:sz w:val="28"/>
          <w:szCs w:val="28"/>
        </w:rPr>
        <w:t>о</w:t>
      </w:r>
      <w:r w:rsidR="00377755" w:rsidRPr="001A3A58">
        <w:rPr>
          <w:rFonts w:ascii="Times New Roman" w:hAnsi="Times New Roman"/>
          <w:sz w:val="28"/>
          <w:szCs w:val="28"/>
        </w:rPr>
        <w:lastRenderedPageBreak/>
        <w:t>го строительства или садового дома установленным параметрам и допуст</w:t>
      </w:r>
      <w:r w:rsidR="00377755" w:rsidRPr="001A3A58">
        <w:rPr>
          <w:rFonts w:ascii="Times New Roman" w:hAnsi="Times New Roman"/>
          <w:sz w:val="28"/>
          <w:szCs w:val="28"/>
        </w:rPr>
        <w:t>и</w:t>
      </w:r>
      <w:r w:rsidR="00377755" w:rsidRPr="001A3A58">
        <w:rPr>
          <w:rFonts w:ascii="Times New Roman" w:hAnsi="Times New Roman"/>
          <w:sz w:val="28"/>
          <w:szCs w:val="28"/>
        </w:rPr>
        <w:t>мости размещения объекта индивидуального жилищного строительства или садового дома на земельном участке;</w:t>
      </w:r>
    </w:p>
    <w:p w:rsidR="00C00F22" w:rsidRDefault="00C00F22" w:rsidP="00C00F22">
      <w:pPr>
        <w:ind w:firstLine="708"/>
        <w:jc w:val="both"/>
        <w:rPr>
          <w:rFonts w:ascii="Times New Roman" w:hAnsi="Times New Roman"/>
          <w:sz w:val="28"/>
          <w:szCs w:val="28"/>
        </w:rPr>
      </w:pPr>
      <w:r>
        <w:rPr>
          <w:rFonts w:ascii="Times New Roman" w:hAnsi="Times New Roman"/>
          <w:sz w:val="28"/>
          <w:szCs w:val="28"/>
        </w:rPr>
        <w:t xml:space="preserve">в) </w:t>
      </w:r>
      <w:r w:rsidRPr="001A3A58">
        <w:rPr>
          <w:rFonts w:ascii="Times New Roman" w:hAnsi="Times New Roman"/>
          <w:sz w:val="28"/>
          <w:szCs w:val="28"/>
        </w:rPr>
        <w:t>осуществление строительства, реконструкции объекта капитального строительства в соответствии с полученными разрешительными документ</w:t>
      </w:r>
      <w:r w:rsidRPr="001A3A58">
        <w:rPr>
          <w:rFonts w:ascii="Times New Roman" w:hAnsi="Times New Roman"/>
          <w:sz w:val="28"/>
          <w:szCs w:val="28"/>
        </w:rPr>
        <w:t>а</w:t>
      </w:r>
      <w:r w:rsidRPr="001A3A58">
        <w:rPr>
          <w:rFonts w:ascii="Times New Roman" w:hAnsi="Times New Roman"/>
          <w:sz w:val="28"/>
          <w:szCs w:val="28"/>
        </w:rPr>
        <w:t>ми, действующим законодательством Российской Федерации, техническими регламентами;</w:t>
      </w:r>
    </w:p>
    <w:p w:rsidR="00C00F22" w:rsidRPr="001A3A58" w:rsidRDefault="00C00F22" w:rsidP="00C00F22">
      <w:pPr>
        <w:ind w:firstLine="708"/>
        <w:jc w:val="both"/>
        <w:rPr>
          <w:rFonts w:ascii="Times New Roman" w:hAnsi="Times New Roman"/>
          <w:sz w:val="28"/>
          <w:szCs w:val="28"/>
        </w:rPr>
      </w:pPr>
      <w:r>
        <w:rPr>
          <w:rFonts w:ascii="Times New Roman" w:hAnsi="Times New Roman"/>
          <w:sz w:val="28"/>
          <w:szCs w:val="28"/>
        </w:rPr>
        <w:t xml:space="preserve">г) </w:t>
      </w:r>
      <w:r w:rsidRPr="001A3A58">
        <w:rPr>
          <w:rFonts w:ascii="Times New Roman" w:hAnsi="Times New Roman"/>
          <w:sz w:val="28"/>
          <w:szCs w:val="28"/>
        </w:rPr>
        <w:t>направление уведомления об окончании строительства или реко</w:t>
      </w:r>
      <w:r w:rsidRPr="001A3A58">
        <w:rPr>
          <w:rFonts w:ascii="Times New Roman" w:hAnsi="Times New Roman"/>
          <w:sz w:val="28"/>
          <w:szCs w:val="28"/>
        </w:rPr>
        <w:t>н</w:t>
      </w:r>
      <w:r w:rsidRPr="001A3A58">
        <w:rPr>
          <w:rFonts w:ascii="Times New Roman" w:hAnsi="Times New Roman"/>
          <w:sz w:val="28"/>
          <w:szCs w:val="28"/>
        </w:rPr>
        <w:t>струкции объекта индивидуального жилищного строительства или садового дома;</w:t>
      </w:r>
    </w:p>
    <w:p w:rsidR="00377755" w:rsidRPr="001A3A58" w:rsidRDefault="00C00F22" w:rsidP="00D56FF4">
      <w:pPr>
        <w:ind w:firstLine="708"/>
        <w:jc w:val="both"/>
        <w:rPr>
          <w:rFonts w:ascii="Times New Roman" w:hAnsi="Times New Roman"/>
          <w:sz w:val="28"/>
          <w:szCs w:val="28"/>
        </w:rPr>
      </w:pPr>
      <w:r>
        <w:rPr>
          <w:rFonts w:ascii="Times New Roman" w:hAnsi="Times New Roman"/>
          <w:sz w:val="28"/>
          <w:szCs w:val="28"/>
        </w:rPr>
        <w:t>д</w:t>
      </w:r>
      <w:r w:rsidR="00377755" w:rsidRPr="001A3A58">
        <w:rPr>
          <w:rFonts w:ascii="Times New Roman" w:hAnsi="Times New Roman"/>
          <w:sz w:val="28"/>
          <w:szCs w:val="28"/>
        </w:rPr>
        <w:t>) получение уведомления о соответствии построенного или реко</w:t>
      </w:r>
      <w:r w:rsidR="00377755" w:rsidRPr="001A3A58">
        <w:rPr>
          <w:rFonts w:ascii="Times New Roman" w:hAnsi="Times New Roman"/>
          <w:sz w:val="28"/>
          <w:szCs w:val="28"/>
        </w:rPr>
        <w:t>н</w:t>
      </w:r>
      <w:r w:rsidR="00377755" w:rsidRPr="001A3A58">
        <w:rPr>
          <w:rFonts w:ascii="Times New Roman" w:hAnsi="Times New Roman"/>
          <w:sz w:val="28"/>
          <w:szCs w:val="28"/>
        </w:rPr>
        <w:t>струированного объекта индивидуального жилищного строительства или с</w:t>
      </w:r>
      <w:r w:rsidR="00377755" w:rsidRPr="001A3A58">
        <w:rPr>
          <w:rFonts w:ascii="Times New Roman" w:hAnsi="Times New Roman"/>
          <w:sz w:val="28"/>
          <w:szCs w:val="28"/>
        </w:rPr>
        <w:t>а</w:t>
      </w:r>
      <w:r w:rsidR="00377755" w:rsidRPr="001A3A58">
        <w:rPr>
          <w:rFonts w:ascii="Times New Roman" w:hAnsi="Times New Roman"/>
          <w:sz w:val="28"/>
          <w:szCs w:val="28"/>
        </w:rPr>
        <w:t>дового дома требованиям законодательства о градостроительной деятельн</w:t>
      </w:r>
      <w:r w:rsidR="00377755" w:rsidRPr="001A3A58">
        <w:rPr>
          <w:rFonts w:ascii="Times New Roman" w:hAnsi="Times New Roman"/>
          <w:sz w:val="28"/>
          <w:szCs w:val="28"/>
        </w:rPr>
        <w:t>о</w:t>
      </w:r>
      <w:r w:rsidR="00377755" w:rsidRPr="001A3A58">
        <w:rPr>
          <w:rFonts w:ascii="Times New Roman" w:hAnsi="Times New Roman"/>
          <w:sz w:val="28"/>
          <w:szCs w:val="28"/>
        </w:rPr>
        <w:t>сти.</w:t>
      </w:r>
    </w:p>
    <w:p w:rsidR="00647A6A" w:rsidRPr="001A3A58" w:rsidRDefault="00647A6A" w:rsidP="00D56FF4">
      <w:pPr>
        <w:jc w:val="both"/>
        <w:rPr>
          <w:rFonts w:ascii="Times New Roman" w:hAnsi="Times New Roman"/>
          <w:sz w:val="28"/>
          <w:szCs w:val="28"/>
        </w:rPr>
      </w:pPr>
    </w:p>
    <w:p w:rsidR="00377755" w:rsidRPr="001A3A58" w:rsidRDefault="00856AB0" w:rsidP="00F96B0B">
      <w:pPr>
        <w:spacing w:line="240" w:lineRule="exact"/>
        <w:jc w:val="center"/>
        <w:rPr>
          <w:rFonts w:ascii="Times New Roman" w:hAnsi="Times New Roman"/>
          <w:sz w:val="28"/>
          <w:szCs w:val="28"/>
        </w:rPr>
      </w:pPr>
      <w:bookmarkStart w:id="38" w:name="_Toc51079567"/>
      <w:r>
        <w:rPr>
          <w:rFonts w:ascii="Times New Roman" w:hAnsi="Times New Roman"/>
          <w:sz w:val="28"/>
          <w:szCs w:val="28"/>
        </w:rPr>
        <w:t>Глава</w:t>
      </w:r>
      <w:r w:rsidR="00377755" w:rsidRPr="001A3A58">
        <w:rPr>
          <w:rFonts w:ascii="Times New Roman" w:hAnsi="Times New Roman"/>
          <w:sz w:val="28"/>
          <w:szCs w:val="28"/>
        </w:rPr>
        <w:t xml:space="preserve"> 8. Порядок изменения вида разрешенного использования объекта кап</w:t>
      </w:r>
      <w:r w:rsidR="00377755" w:rsidRPr="001A3A58">
        <w:rPr>
          <w:rFonts w:ascii="Times New Roman" w:hAnsi="Times New Roman"/>
          <w:sz w:val="28"/>
          <w:szCs w:val="28"/>
        </w:rPr>
        <w:t>и</w:t>
      </w:r>
      <w:r w:rsidR="00377755" w:rsidRPr="001A3A58">
        <w:rPr>
          <w:rFonts w:ascii="Times New Roman" w:hAnsi="Times New Roman"/>
          <w:sz w:val="28"/>
          <w:szCs w:val="28"/>
        </w:rPr>
        <w:t>тального строительства, в случае изменения вида разрешенного использов</w:t>
      </w:r>
      <w:r w:rsidR="00377755" w:rsidRPr="001A3A58">
        <w:rPr>
          <w:rFonts w:ascii="Times New Roman" w:hAnsi="Times New Roman"/>
          <w:sz w:val="28"/>
          <w:szCs w:val="28"/>
        </w:rPr>
        <w:t>а</w:t>
      </w:r>
      <w:r w:rsidR="00377755" w:rsidRPr="001A3A58">
        <w:rPr>
          <w:rFonts w:ascii="Times New Roman" w:hAnsi="Times New Roman"/>
          <w:sz w:val="28"/>
          <w:szCs w:val="28"/>
        </w:rPr>
        <w:t>ния земельног</w:t>
      </w:r>
      <w:r w:rsidR="00C00F22">
        <w:rPr>
          <w:rFonts w:ascii="Times New Roman" w:hAnsi="Times New Roman"/>
          <w:sz w:val="28"/>
          <w:szCs w:val="28"/>
        </w:rPr>
        <w:t>о участка, не влекущего</w:t>
      </w:r>
      <w:r w:rsidR="00377755" w:rsidRPr="001A3A58">
        <w:rPr>
          <w:rFonts w:ascii="Times New Roman" w:hAnsi="Times New Roman"/>
          <w:sz w:val="28"/>
          <w:szCs w:val="28"/>
        </w:rPr>
        <w:t xml:space="preserve"> за собой изменение параметров объе</w:t>
      </w:r>
      <w:r w:rsidR="00377755" w:rsidRPr="001A3A58">
        <w:rPr>
          <w:rFonts w:ascii="Times New Roman" w:hAnsi="Times New Roman"/>
          <w:sz w:val="28"/>
          <w:szCs w:val="28"/>
        </w:rPr>
        <w:t>к</w:t>
      </w:r>
      <w:r w:rsidR="00377755" w:rsidRPr="001A3A58">
        <w:rPr>
          <w:rFonts w:ascii="Times New Roman" w:hAnsi="Times New Roman"/>
          <w:sz w:val="28"/>
          <w:szCs w:val="28"/>
        </w:rPr>
        <w:t>та капитального строительства</w:t>
      </w:r>
      <w:bookmarkEnd w:id="36"/>
      <w:bookmarkEnd w:id="38"/>
    </w:p>
    <w:p w:rsidR="00647A6A" w:rsidRPr="001A3A58" w:rsidRDefault="00647A6A" w:rsidP="00D56FF4">
      <w:pPr>
        <w:jc w:val="both"/>
        <w:rPr>
          <w:rFonts w:ascii="Times New Roman" w:hAnsi="Times New Roman"/>
          <w:sz w:val="28"/>
          <w:szCs w:val="28"/>
        </w:rPr>
      </w:pPr>
    </w:p>
    <w:p w:rsidR="00377755" w:rsidRPr="001A3A58" w:rsidRDefault="00C00F22" w:rsidP="00D56FF4">
      <w:pPr>
        <w:ind w:firstLine="708"/>
        <w:jc w:val="both"/>
        <w:rPr>
          <w:rFonts w:ascii="Times New Roman" w:hAnsi="Times New Roman"/>
          <w:sz w:val="28"/>
          <w:szCs w:val="28"/>
        </w:rPr>
      </w:pPr>
      <w:bookmarkStart w:id="39" w:name="P311"/>
      <w:bookmarkEnd w:id="39"/>
      <w:r>
        <w:rPr>
          <w:rFonts w:ascii="Times New Roman" w:hAnsi="Times New Roman"/>
          <w:sz w:val="28"/>
          <w:szCs w:val="28"/>
        </w:rPr>
        <w:t>28</w:t>
      </w:r>
      <w:r w:rsidR="00377755" w:rsidRPr="001A3A58">
        <w:rPr>
          <w:rFonts w:ascii="Times New Roman" w:hAnsi="Times New Roman"/>
          <w:sz w:val="28"/>
          <w:szCs w:val="28"/>
        </w:rPr>
        <w:t xml:space="preserve">. </w:t>
      </w:r>
      <w:proofErr w:type="gramStart"/>
      <w:r w:rsidR="00377755" w:rsidRPr="001A3A58">
        <w:rPr>
          <w:rFonts w:ascii="Times New Roman" w:hAnsi="Times New Roman"/>
          <w:sz w:val="28"/>
          <w:szCs w:val="28"/>
        </w:rPr>
        <w:t>В случае если изменение вида разрешенного использования земел</w:t>
      </w:r>
      <w:r w:rsidR="00377755" w:rsidRPr="001A3A58">
        <w:rPr>
          <w:rFonts w:ascii="Times New Roman" w:hAnsi="Times New Roman"/>
          <w:sz w:val="28"/>
          <w:szCs w:val="28"/>
        </w:rPr>
        <w:t>ь</w:t>
      </w:r>
      <w:r w:rsidR="00377755" w:rsidRPr="001A3A58">
        <w:rPr>
          <w:rFonts w:ascii="Times New Roman" w:hAnsi="Times New Roman"/>
          <w:sz w:val="28"/>
          <w:szCs w:val="28"/>
        </w:rPr>
        <w:t>ного участка, как в соответствии с градостроительным регламентом, так и при предоставлении разрешения на условно разрешенный вид использования земельного участка, влечет за собой изменение вида разрешенного использ</w:t>
      </w:r>
      <w:r w:rsidR="00377755" w:rsidRPr="001A3A58">
        <w:rPr>
          <w:rFonts w:ascii="Times New Roman" w:hAnsi="Times New Roman"/>
          <w:sz w:val="28"/>
          <w:szCs w:val="28"/>
        </w:rPr>
        <w:t>о</w:t>
      </w:r>
      <w:r w:rsidR="00377755" w:rsidRPr="001A3A58">
        <w:rPr>
          <w:rFonts w:ascii="Times New Roman" w:hAnsi="Times New Roman"/>
          <w:sz w:val="28"/>
          <w:szCs w:val="28"/>
        </w:rPr>
        <w:t>вания объекта капитального строительства, расположенного на таком учас</w:t>
      </w:r>
      <w:r w:rsidR="00377755" w:rsidRPr="001A3A58">
        <w:rPr>
          <w:rFonts w:ascii="Times New Roman" w:hAnsi="Times New Roman"/>
          <w:sz w:val="28"/>
          <w:szCs w:val="28"/>
        </w:rPr>
        <w:t>т</w:t>
      </w:r>
      <w:r w:rsidR="00377755" w:rsidRPr="001A3A58">
        <w:rPr>
          <w:rFonts w:ascii="Times New Roman" w:hAnsi="Times New Roman"/>
          <w:sz w:val="28"/>
          <w:szCs w:val="28"/>
        </w:rPr>
        <w:t>ке, при этом не затрагиваются основные несущие конструкции и другие х</w:t>
      </w:r>
      <w:r w:rsidR="00377755" w:rsidRPr="001A3A58">
        <w:rPr>
          <w:rFonts w:ascii="Times New Roman" w:hAnsi="Times New Roman"/>
          <w:sz w:val="28"/>
          <w:szCs w:val="28"/>
        </w:rPr>
        <w:t>а</w:t>
      </w:r>
      <w:r w:rsidR="00377755" w:rsidRPr="001A3A58">
        <w:rPr>
          <w:rFonts w:ascii="Times New Roman" w:hAnsi="Times New Roman"/>
          <w:sz w:val="28"/>
          <w:szCs w:val="28"/>
        </w:rPr>
        <w:t>рактеристики надёжности и безопасности такого объекта, застройщик ос</w:t>
      </w:r>
      <w:r w:rsidR="00377755" w:rsidRPr="001A3A58">
        <w:rPr>
          <w:rFonts w:ascii="Times New Roman" w:hAnsi="Times New Roman"/>
          <w:sz w:val="28"/>
          <w:szCs w:val="28"/>
        </w:rPr>
        <w:t>у</w:t>
      </w:r>
      <w:r w:rsidR="00377755" w:rsidRPr="001A3A58">
        <w:rPr>
          <w:rFonts w:ascii="Times New Roman" w:hAnsi="Times New Roman"/>
          <w:sz w:val="28"/>
          <w:szCs w:val="28"/>
        </w:rPr>
        <w:t>ществляет следующие действия:</w:t>
      </w:r>
      <w:proofErr w:type="gramEnd"/>
    </w:p>
    <w:p w:rsidR="00377755" w:rsidRPr="001A3A58" w:rsidRDefault="00377755" w:rsidP="00D56FF4">
      <w:pPr>
        <w:ind w:firstLine="708"/>
        <w:jc w:val="both"/>
        <w:rPr>
          <w:rFonts w:ascii="Times New Roman" w:hAnsi="Times New Roman"/>
          <w:sz w:val="28"/>
          <w:szCs w:val="28"/>
        </w:rPr>
      </w:pPr>
      <w:r w:rsidRPr="001A3A58">
        <w:rPr>
          <w:rFonts w:ascii="Times New Roman" w:hAnsi="Times New Roman"/>
          <w:sz w:val="28"/>
          <w:szCs w:val="28"/>
        </w:rPr>
        <w:t>1) получ</w:t>
      </w:r>
      <w:r w:rsidR="000839A4">
        <w:rPr>
          <w:rFonts w:ascii="Times New Roman" w:hAnsi="Times New Roman"/>
          <w:sz w:val="28"/>
          <w:szCs w:val="28"/>
        </w:rPr>
        <w:t>ает решение</w:t>
      </w:r>
      <w:r w:rsidRPr="001A3A58">
        <w:rPr>
          <w:rFonts w:ascii="Times New Roman" w:hAnsi="Times New Roman"/>
          <w:sz w:val="28"/>
          <w:szCs w:val="28"/>
        </w:rPr>
        <w:t xml:space="preserve"> о переводе жилого помещения в нежилое пом</w:t>
      </w:r>
      <w:r w:rsidRPr="001A3A58">
        <w:rPr>
          <w:rFonts w:ascii="Times New Roman" w:hAnsi="Times New Roman"/>
          <w:sz w:val="28"/>
          <w:szCs w:val="28"/>
        </w:rPr>
        <w:t>е</w:t>
      </w:r>
      <w:r w:rsidRPr="001A3A58">
        <w:rPr>
          <w:rFonts w:ascii="Times New Roman" w:hAnsi="Times New Roman"/>
          <w:sz w:val="28"/>
          <w:szCs w:val="28"/>
        </w:rPr>
        <w:t>щение или нежилого помещения в жилое помещение;</w:t>
      </w:r>
    </w:p>
    <w:p w:rsidR="00377755" w:rsidRPr="001A3A58" w:rsidRDefault="000839A4" w:rsidP="00D56FF4">
      <w:pPr>
        <w:ind w:firstLine="708"/>
        <w:jc w:val="both"/>
        <w:rPr>
          <w:rFonts w:ascii="Times New Roman" w:hAnsi="Times New Roman"/>
          <w:sz w:val="28"/>
          <w:szCs w:val="28"/>
        </w:rPr>
      </w:pPr>
      <w:r>
        <w:rPr>
          <w:rFonts w:ascii="Times New Roman" w:hAnsi="Times New Roman"/>
          <w:sz w:val="28"/>
          <w:szCs w:val="28"/>
        </w:rPr>
        <w:t>2) получает</w:t>
      </w:r>
      <w:r w:rsidR="00377755" w:rsidRPr="001A3A58">
        <w:rPr>
          <w:rFonts w:ascii="Times New Roman" w:hAnsi="Times New Roman"/>
          <w:sz w:val="28"/>
          <w:szCs w:val="28"/>
        </w:rPr>
        <w:t xml:space="preserve"> решени</w:t>
      </w:r>
      <w:r>
        <w:rPr>
          <w:rFonts w:ascii="Times New Roman" w:hAnsi="Times New Roman"/>
          <w:sz w:val="28"/>
          <w:szCs w:val="28"/>
        </w:rPr>
        <w:t>е</w:t>
      </w:r>
      <w:r w:rsidR="00377755" w:rsidRPr="001A3A58">
        <w:rPr>
          <w:rFonts w:ascii="Times New Roman" w:hAnsi="Times New Roman"/>
          <w:sz w:val="28"/>
          <w:szCs w:val="28"/>
        </w:rPr>
        <w:t xml:space="preserve"> о согласовании переустройства и (или) перепл</w:t>
      </w:r>
      <w:r w:rsidR="00377755" w:rsidRPr="001A3A58">
        <w:rPr>
          <w:rFonts w:ascii="Times New Roman" w:hAnsi="Times New Roman"/>
          <w:sz w:val="28"/>
          <w:szCs w:val="28"/>
        </w:rPr>
        <w:t>а</w:t>
      </w:r>
      <w:r w:rsidR="00377755" w:rsidRPr="001A3A58">
        <w:rPr>
          <w:rFonts w:ascii="Times New Roman" w:hAnsi="Times New Roman"/>
          <w:sz w:val="28"/>
          <w:szCs w:val="28"/>
        </w:rPr>
        <w:t xml:space="preserve">нировки (для помещения в многоквартирном доме); </w:t>
      </w:r>
    </w:p>
    <w:p w:rsidR="00377755" w:rsidRPr="001A3A58" w:rsidRDefault="00377755" w:rsidP="00D56FF4">
      <w:pPr>
        <w:ind w:firstLine="708"/>
        <w:jc w:val="both"/>
        <w:rPr>
          <w:rFonts w:ascii="Times New Roman" w:hAnsi="Times New Roman"/>
          <w:sz w:val="28"/>
          <w:szCs w:val="28"/>
        </w:rPr>
      </w:pPr>
      <w:r w:rsidRPr="001A3A58">
        <w:rPr>
          <w:rFonts w:ascii="Times New Roman" w:hAnsi="Times New Roman"/>
          <w:sz w:val="28"/>
          <w:szCs w:val="28"/>
        </w:rPr>
        <w:t>3) осуществл</w:t>
      </w:r>
      <w:r w:rsidR="000839A4">
        <w:rPr>
          <w:rFonts w:ascii="Times New Roman" w:hAnsi="Times New Roman"/>
          <w:sz w:val="28"/>
          <w:szCs w:val="28"/>
        </w:rPr>
        <w:t>яет</w:t>
      </w:r>
      <w:r w:rsidRPr="001A3A58">
        <w:rPr>
          <w:rFonts w:ascii="Times New Roman" w:hAnsi="Times New Roman"/>
          <w:sz w:val="28"/>
          <w:szCs w:val="28"/>
        </w:rPr>
        <w:t xml:space="preserve"> переустройств</w:t>
      </w:r>
      <w:r w:rsidR="000839A4">
        <w:rPr>
          <w:rFonts w:ascii="Times New Roman" w:hAnsi="Times New Roman"/>
          <w:sz w:val="28"/>
          <w:szCs w:val="28"/>
        </w:rPr>
        <w:t>о</w:t>
      </w:r>
      <w:r w:rsidRPr="001A3A58">
        <w:rPr>
          <w:rFonts w:ascii="Times New Roman" w:hAnsi="Times New Roman"/>
          <w:sz w:val="28"/>
          <w:szCs w:val="28"/>
        </w:rPr>
        <w:t xml:space="preserve"> и (или) перепланировк</w:t>
      </w:r>
      <w:r w:rsidR="000839A4">
        <w:rPr>
          <w:rFonts w:ascii="Times New Roman" w:hAnsi="Times New Roman"/>
          <w:sz w:val="28"/>
          <w:szCs w:val="28"/>
        </w:rPr>
        <w:t>у</w:t>
      </w:r>
      <w:r w:rsidRPr="001A3A58">
        <w:rPr>
          <w:rFonts w:ascii="Times New Roman" w:hAnsi="Times New Roman"/>
          <w:sz w:val="28"/>
          <w:szCs w:val="28"/>
        </w:rPr>
        <w:t xml:space="preserve"> </w:t>
      </w:r>
      <w:r w:rsidR="00C00F22">
        <w:rPr>
          <w:rFonts w:ascii="Times New Roman" w:hAnsi="Times New Roman"/>
          <w:sz w:val="28"/>
          <w:szCs w:val="28"/>
        </w:rPr>
        <w:t>(для помещ</w:t>
      </w:r>
      <w:r w:rsidR="00C00F22">
        <w:rPr>
          <w:rFonts w:ascii="Times New Roman" w:hAnsi="Times New Roman"/>
          <w:sz w:val="28"/>
          <w:szCs w:val="28"/>
        </w:rPr>
        <w:t>е</w:t>
      </w:r>
      <w:r w:rsidR="00C00F22">
        <w:rPr>
          <w:rFonts w:ascii="Times New Roman" w:hAnsi="Times New Roman"/>
          <w:sz w:val="28"/>
          <w:szCs w:val="28"/>
        </w:rPr>
        <w:t>ния в многоквартирном доме)</w:t>
      </w:r>
      <w:r w:rsidRPr="001A3A58">
        <w:rPr>
          <w:rFonts w:ascii="Times New Roman" w:hAnsi="Times New Roman"/>
          <w:sz w:val="28"/>
          <w:szCs w:val="28"/>
        </w:rPr>
        <w:t>;</w:t>
      </w:r>
    </w:p>
    <w:p w:rsidR="00377755" w:rsidRPr="001A3A58" w:rsidRDefault="00377755" w:rsidP="00D56FF4">
      <w:pPr>
        <w:ind w:firstLine="708"/>
        <w:jc w:val="both"/>
        <w:rPr>
          <w:rFonts w:ascii="Times New Roman" w:hAnsi="Times New Roman"/>
          <w:sz w:val="28"/>
          <w:szCs w:val="28"/>
        </w:rPr>
      </w:pPr>
      <w:r w:rsidRPr="001A3A58">
        <w:rPr>
          <w:rFonts w:ascii="Times New Roman" w:hAnsi="Times New Roman"/>
          <w:sz w:val="28"/>
          <w:szCs w:val="28"/>
        </w:rPr>
        <w:t>4) получ</w:t>
      </w:r>
      <w:r w:rsidR="000839A4">
        <w:rPr>
          <w:rFonts w:ascii="Times New Roman" w:hAnsi="Times New Roman"/>
          <w:sz w:val="28"/>
          <w:szCs w:val="28"/>
        </w:rPr>
        <w:t>ает</w:t>
      </w:r>
      <w:r w:rsidRPr="001A3A58">
        <w:rPr>
          <w:rFonts w:ascii="Times New Roman" w:hAnsi="Times New Roman"/>
          <w:sz w:val="28"/>
          <w:szCs w:val="28"/>
        </w:rPr>
        <w:t xml:space="preserve"> документ, подтверждающ</w:t>
      </w:r>
      <w:r w:rsidR="000839A4">
        <w:rPr>
          <w:rFonts w:ascii="Times New Roman" w:hAnsi="Times New Roman"/>
          <w:sz w:val="28"/>
          <w:szCs w:val="28"/>
        </w:rPr>
        <w:t>ий</w:t>
      </w:r>
      <w:r w:rsidRPr="001A3A58">
        <w:rPr>
          <w:rFonts w:ascii="Times New Roman" w:hAnsi="Times New Roman"/>
          <w:sz w:val="28"/>
          <w:szCs w:val="28"/>
        </w:rPr>
        <w:t xml:space="preserve"> завершение переустройства и (или) перепланировк</w:t>
      </w:r>
      <w:r w:rsidR="000839A4">
        <w:rPr>
          <w:rFonts w:ascii="Times New Roman" w:hAnsi="Times New Roman"/>
          <w:sz w:val="28"/>
          <w:szCs w:val="28"/>
        </w:rPr>
        <w:t>у</w:t>
      </w:r>
      <w:r w:rsidRPr="001A3A58">
        <w:rPr>
          <w:rFonts w:ascii="Times New Roman" w:hAnsi="Times New Roman"/>
          <w:sz w:val="28"/>
          <w:szCs w:val="28"/>
        </w:rPr>
        <w:t xml:space="preserve"> помещения в многоквартирном доме, в соответствии с действующим законодательством Российской Федерации</w:t>
      </w:r>
      <w:r w:rsidR="00C00F22">
        <w:rPr>
          <w:rFonts w:ascii="Times New Roman" w:hAnsi="Times New Roman"/>
          <w:sz w:val="28"/>
          <w:szCs w:val="28"/>
        </w:rPr>
        <w:t xml:space="preserve"> (для помещения в многоквартирном доме)</w:t>
      </w:r>
      <w:r w:rsidRPr="001A3A58">
        <w:rPr>
          <w:rFonts w:ascii="Times New Roman" w:hAnsi="Times New Roman"/>
          <w:sz w:val="28"/>
          <w:szCs w:val="28"/>
        </w:rPr>
        <w:t>;</w:t>
      </w:r>
    </w:p>
    <w:p w:rsidR="00377755" w:rsidRPr="001A3A58" w:rsidRDefault="00377755" w:rsidP="00D56FF4">
      <w:pPr>
        <w:ind w:firstLine="708"/>
        <w:jc w:val="both"/>
        <w:rPr>
          <w:rFonts w:ascii="Times New Roman" w:hAnsi="Times New Roman"/>
          <w:sz w:val="28"/>
          <w:szCs w:val="28"/>
        </w:rPr>
      </w:pPr>
      <w:r w:rsidRPr="001A3A58">
        <w:rPr>
          <w:rFonts w:ascii="Times New Roman" w:hAnsi="Times New Roman"/>
          <w:sz w:val="28"/>
          <w:szCs w:val="28"/>
        </w:rPr>
        <w:t>5) получ</w:t>
      </w:r>
      <w:r w:rsidR="000839A4">
        <w:rPr>
          <w:rFonts w:ascii="Times New Roman" w:hAnsi="Times New Roman"/>
          <w:sz w:val="28"/>
          <w:szCs w:val="28"/>
        </w:rPr>
        <w:t>ает</w:t>
      </w:r>
      <w:r w:rsidRPr="001A3A58">
        <w:rPr>
          <w:rFonts w:ascii="Times New Roman" w:hAnsi="Times New Roman"/>
          <w:sz w:val="28"/>
          <w:szCs w:val="28"/>
        </w:rPr>
        <w:t xml:space="preserve"> документ</w:t>
      </w:r>
      <w:r w:rsidR="000839A4">
        <w:rPr>
          <w:rFonts w:ascii="Times New Roman" w:hAnsi="Times New Roman"/>
          <w:sz w:val="28"/>
          <w:szCs w:val="28"/>
        </w:rPr>
        <w:t>, подтверждающий</w:t>
      </w:r>
      <w:r w:rsidRPr="001A3A58">
        <w:rPr>
          <w:rFonts w:ascii="Times New Roman" w:hAnsi="Times New Roman"/>
          <w:sz w:val="28"/>
          <w:szCs w:val="28"/>
        </w:rPr>
        <w:t xml:space="preserve"> завершение перевода жилого помещения в нежилое помещение или нежилого помещения в жилое пом</w:t>
      </w:r>
      <w:r w:rsidRPr="001A3A58">
        <w:rPr>
          <w:rFonts w:ascii="Times New Roman" w:hAnsi="Times New Roman"/>
          <w:sz w:val="28"/>
          <w:szCs w:val="28"/>
        </w:rPr>
        <w:t>е</w:t>
      </w:r>
      <w:r w:rsidRPr="001A3A58">
        <w:rPr>
          <w:rFonts w:ascii="Times New Roman" w:hAnsi="Times New Roman"/>
          <w:sz w:val="28"/>
          <w:szCs w:val="28"/>
        </w:rPr>
        <w:t>щение.</w:t>
      </w:r>
    </w:p>
    <w:p w:rsidR="00377755" w:rsidRDefault="004B25C5" w:rsidP="00D56FF4">
      <w:pPr>
        <w:ind w:firstLine="708"/>
        <w:jc w:val="both"/>
        <w:rPr>
          <w:rFonts w:ascii="Times New Roman" w:hAnsi="Times New Roman"/>
          <w:sz w:val="28"/>
          <w:szCs w:val="28"/>
        </w:rPr>
      </w:pPr>
      <w:r>
        <w:rPr>
          <w:rFonts w:ascii="Times New Roman" w:hAnsi="Times New Roman"/>
          <w:sz w:val="28"/>
          <w:szCs w:val="28"/>
        </w:rPr>
        <w:t>29</w:t>
      </w:r>
      <w:r w:rsidR="00377755" w:rsidRPr="001A3A58">
        <w:rPr>
          <w:rFonts w:ascii="Times New Roman" w:hAnsi="Times New Roman"/>
          <w:sz w:val="28"/>
          <w:szCs w:val="28"/>
        </w:rPr>
        <w:t>. В случае</w:t>
      </w:r>
      <w:proofErr w:type="gramStart"/>
      <w:r w:rsidR="000839A4">
        <w:rPr>
          <w:rFonts w:ascii="Times New Roman" w:hAnsi="Times New Roman"/>
          <w:sz w:val="28"/>
          <w:szCs w:val="28"/>
        </w:rPr>
        <w:t>,</w:t>
      </w:r>
      <w:proofErr w:type="gramEnd"/>
      <w:r w:rsidR="00377755" w:rsidRPr="001A3A58">
        <w:rPr>
          <w:rFonts w:ascii="Times New Roman" w:hAnsi="Times New Roman"/>
          <w:sz w:val="28"/>
          <w:szCs w:val="28"/>
        </w:rPr>
        <w:t xml:space="preserve"> если в соответствии с действующим законодательством Российской Федерации, осуществление действий, указанных в </w:t>
      </w:r>
      <w:r w:rsidR="00C545D4">
        <w:rPr>
          <w:rFonts w:ascii="Times New Roman" w:hAnsi="Times New Roman"/>
          <w:sz w:val="28"/>
          <w:szCs w:val="28"/>
        </w:rPr>
        <w:t>пункте 28</w:t>
      </w:r>
      <w:r w:rsidR="00377755" w:rsidRPr="001A3A58">
        <w:rPr>
          <w:rFonts w:ascii="Times New Roman" w:hAnsi="Times New Roman"/>
          <w:sz w:val="28"/>
          <w:szCs w:val="28"/>
        </w:rPr>
        <w:t xml:space="preserve"> настоя</w:t>
      </w:r>
      <w:r w:rsidR="001D6F27">
        <w:rPr>
          <w:rFonts w:ascii="Times New Roman" w:hAnsi="Times New Roman"/>
          <w:sz w:val="28"/>
          <w:szCs w:val="28"/>
        </w:rPr>
        <w:t>щих Правил</w:t>
      </w:r>
      <w:r w:rsidR="00377755" w:rsidRPr="001A3A58">
        <w:rPr>
          <w:rFonts w:ascii="Times New Roman" w:hAnsi="Times New Roman"/>
          <w:sz w:val="28"/>
          <w:szCs w:val="28"/>
        </w:rPr>
        <w:t>, не требуется, изменение сведений о виде разрешенного использования объекта капитального строительства осуществляется в соо</w:t>
      </w:r>
      <w:r w:rsidR="00377755" w:rsidRPr="001A3A58">
        <w:rPr>
          <w:rFonts w:ascii="Times New Roman" w:hAnsi="Times New Roman"/>
          <w:sz w:val="28"/>
          <w:szCs w:val="28"/>
        </w:rPr>
        <w:t>т</w:t>
      </w:r>
      <w:r w:rsidR="00377755" w:rsidRPr="001A3A58">
        <w:rPr>
          <w:rFonts w:ascii="Times New Roman" w:hAnsi="Times New Roman"/>
          <w:sz w:val="28"/>
          <w:szCs w:val="28"/>
        </w:rPr>
        <w:lastRenderedPageBreak/>
        <w:t>ветствии с Федеральным законом от 13 июля 2015 г. № 218-ФЗ «О госуда</w:t>
      </w:r>
      <w:r w:rsidR="00377755" w:rsidRPr="001A3A58">
        <w:rPr>
          <w:rFonts w:ascii="Times New Roman" w:hAnsi="Times New Roman"/>
          <w:sz w:val="28"/>
          <w:szCs w:val="28"/>
        </w:rPr>
        <w:t>р</w:t>
      </w:r>
      <w:r w:rsidR="00377755" w:rsidRPr="001A3A58">
        <w:rPr>
          <w:rFonts w:ascii="Times New Roman" w:hAnsi="Times New Roman"/>
          <w:sz w:val="28"/>
          <w:szCs w:val="28"/>
        </w:rPr>
        <w:t>ственной регистрации недвижимости».</w:t>
      </w:r>
    </w:p>
    <w:p w:rsidR="004B25C5" w:rsidRDefault="004B25C5" w:rsidP="00D56FF4">
      <w:pPr>
        <w:ind w:firstLine="708"/>
        <w:jc w:val="both"/>
        <w:rPr>
          <w:rFonts w:ascii="Times New Roman" w:hAnsi="Times New Roman"/>
          <w:sz w:val="28"/>
          <w:szCs w:val="28"/>
        </w:rPr>
      </w:pPr>
    </w:p>
    <w:p w:rsidR="004B25C5" w:rsidRPr="004B25C5" w:rsidRDefault="004B25C5" w:rsidP="0000285C">
      <w:pPr>
        <w:pStyle w:val="consplusnormal1"/>
        <w:spacing w:before="0" w:beforeAutospacing="0" w:after="0" w:afterAutospacing="0" w:line="240" w:lineRule="exact"/>
        <w:ind w:firstLine="567"/>
        <w:jc w:val="center"/>
        <w:rPr>
          <w:color w:val="000000"/>
          <w:sz w:val="28"/>
          <w:szCs w:val="28"/>
        </w:rPr>
      </w:pPr>
      <w:r w:rsidRPr="004B25C5">
        <w:rPr>
          <w:rStyle w:val="180"/>
          <w:bCs/>
          <w:color w:val="000000"/>
          <w:sz w:val="28"/>
          <w:szCs w:val="28"/>
        </w:rPr>
        <w:t>Глава 9.</w:t>
      </w:r>
      <w:r w:rsidRPr="004B25C5">
        <w:rPr>
          <w:rStyle w:val="180"/>
          <w:b/>
          <w:bCs/>
          <w:color w:val="000000"/>
          <w:sz w:val="28"/>
          <w:szCs w:val="28"/>
        </w:rPr>
        <w:t xml:space="preserve"> </w:t>
      </w:r>
      <w:r w:rsidRPr="004B25C5">
        <w:rPr>
          <w:rStyle w:val="180"/>
          <w:bCs/>
          <w:color w:val="000000"/>
          <w:sz w:val="28"/>
          <w:szCs w:val="28"/>
        </w:rPr>
        <w:t>Особенности подготовки документации по планировке террит</w:t>
      </w:r>
      <w:r w:rsidRPr="004B25C5">
        <w:rPr>
          <w:rStyle w:val="180"/>
          <w:bCs/>
          <w:color w:val="000000"/>
          <w:sz w:val="28"/>
          <w:szCs w:val="28"/>
        </w:rPr>
        <w:t>о</w:t>
      </w:r>
      <w:r w:rsidRPr="004B25C5">
        <w:rPr>
          <w:rStyle w:val="180"/>
          <w:bCs/>
          <w:color w:val="000000"/>
          <w:sz w:val="28"/>
          <w:szCs w:val="28"/>
        </w:rPr>
        <w:t>рии применительно к территории Георгиевского городского округа</w:t>
      </w:r>
    </w:p>
    <w:p w:rsidR="004B25C5" w:rsidRPr="004B25C5" w:rsidRDefault="004B25C5" w:rsidP="004B25C5">
      <w:pPr>
        <w:pStyle w:val="consplusnormal1"/>
        <w:spacing w:before="0" w:beforeAutospacing="0" w:after="0" w:afterAutospacing="0"/>
        <w:ind w:firstLine="567"/>
        <w:jc w:val="both"/>
        <w:rPr>
          <w:color w:val="000000"/>
          <w:sz w:val="28"/>
          <w:szCs w:val="28"/>
        </w:rPr>
      </w:pPr>
      <w:r w:rsidRPr="004B25C5">
        <w:rPr>
          <w:color w:val="000000"/>
          <w:sz w:val="28"/>
          <w:szCs w:val="28"/>
        </w:rPr>
        <w:t> </w:t>
      </w:r>
    </w:p>
    <w:p w:rsidR="004B25C5" w:rsidRPr="004B25C5" w:rsidRDefault="004B25C5" w:rsidP="0000285C">
      <w:pPr>
        <w:pStyle w:val="afff9"/>
        <w:spacing w:before="0" w:beforeAutospacing="0" w:after="0" w:afterAutospacing="0"/>
        <w:ind w:firstLine="709"/>
        <w:jc w:val="both"/>
        <w:rPr>
          <w:color w:val="000000"/>
          <w:sz w:val="28"/>
          <w:szCs w:val="28"/>
        </w:rPr>
      </w:pPr>
      <w:bookmarkStart w:id="40" w:name="_Toc14774894"/>
      <w:bookmarkStart w:id="41" w:name="_Toc37933072"/>
      <w:bookmarkEnd w:id="40"/>
      <w:r w:rsidRPr="004B25C5">
        <w:rPr>
          <w:color w:val="000000"/>
          <w:sz w:val="28"/>
          <w:szCs w:val="28"/>
        </w:rPr>
        <w:t>30. Порядок подготовки документации по планировке территории Г</w:t>
      </w:r>
      <w:r w:rsidRPr="004B25C5">
        <w:rPr>
          <w:color w:val="000000"/>
          <w:sz w:val="28"/>
          <w:szCs w:val="28"/>
        </w:rPr>
        <w:t>е</w:t>
      </w:r>
      <w:r w:rsidRPr="004B25C5">
        <w:rPr>
          <w:color w:val="000000"/>
          <w:sz w:val="28"/>
          <w:szCs w:val="28"/>
        </w:rPr>
        <w:t>оргиевского городского округа, требования к ее составу и содержанию опр</w:t>
      </w:r>
      <w:r w:rsidRPr="004B25C5">
        <w:rPr>
          <w:color w:val="000000"/>
          <w:sz w:val="28"/>
          <w:szCs w:val="28"/>
        </w:rPr>
        <w:t>е</w:t>
      </w:r>
      <w:r w:rsidRPr="004B25C5">
        <w:rPr>
          <w:color w:val="000000"/>
          <w:sz w:val="28"/>
          <w:szCs w:val="28"/>
        </w:rPr>
        <w:t xml:space="preserve">деляются в </w:t>
      </w:r>
      <w:r w:rsidRPr="000839A4">
        <w:rPr>
          <w:sz w:val="28"/>
          <w:szCs w:val="28"/>
        </w:rPr>
        <w:t>соответствии </w:t>
      </w:r>
      <w:bookmarkEnd w:id="41"/>
      <w:r w:rsidR="00921E60" w:rsidRPr="000839A4">
        <w:rPr>
          <w:sz w:val="28"/>
          <w:szCs w:val="28"/>
        </w:rPr>
        <w:fldChar w:fldCharType="begin"/>
      </w:r>
      <w:r w:rsidRPr="000839A4">
        <w:rPr>
          <w:sz w:val="28"/>
          <w:szCs w:val="28"/>
        </w:rPr>
        <w:instrText xml:space="preserve"> HYPERLINK "https://pravo-search.minjust.ru/bigs/showDocument.html?id=387507C3-B80D-4C0D-9291-8CDC81673F2B" \t "_blank" </w:instrText>
      </w:r>
      <w:r w:rsidR="00921E60" w:rsidRPr="000839A4">
        <w:rPr>
          <w:sz w:val="28"/>
          <w:szCs w:val="28"/>
        </w:rPr>
        <w:fldChar w:fldCharType="separate"/>
      </w:r>
      <w:r w:rsidRPr="000839A4">
        <w:rPr>
          <w:rStyle w:val="1c"/>
          <w:sz w:val="28"/>
          <w:szCs w:val="28"/>
        </w:rPr>
        <w:t>Градостроительным кодексом</w:t>
      </w:r>
      <w:r w:rsidR="00921E60" w:rsidRPr="000839A4">
        <w:rPr>
          <w:sz w:val="28"/>
          <w:szCs w:val="28"/>
        </w:rPr>
        <w:fldChar w:fldCharType="end"/>
      </w:r>
      <w:r w:rsidRPr="004B25C5">
        <w:rPr>
          <w:color w:val="000000"/>
          <w:sz w:val="28"/>
          <w:szCs w:val="28"/>
        </w:rPr>
        <w:t> Российской Федер</w:t>
      </w:r>
      <w:r w:rsidRPr="004B25C5">
        <w:rPr>
          <w:color w:val="000000"/>
          <w:sz w:val="28"/>
          <w:szCs w:val="28"/>
        </w:rPr>
        <w:t>а</w:t>
      </w:r>
      <w:r w:rsidRPr="004B25C5">
        <w:rPr>
          <w:color w:val="000000"/>
          <w:sz w:val="28"/>
          <w:szCs w:val="28"/>
        </w:rPr>
        <w:t xml:space="preserve">ции, законодательством о градостроительной деятельности Ставропольского края, </w:t>
      </w:r>
      <w:r>
        <w:rPr>
          <w:color w:val="000000"/>
          <w:sz w:val="28"/>
          <w:szCs w:val="28"/>
        </w:rPr>
        <w:t xml:space="preserve">настоящими </w:t>
      </w:r>
      <w:r w:rsidRPr="004B25C5">
        <w:rPr>
          <w:color w:val="000000"/>
          <w:sz w:val="28"/>
          <w:szCs w:val="28"/>
        </w:rPr>
        <w:t>Правилами в отношении застроенных и подлежащих з</w:t>
      </w:r>
      <w:r w:rsidRPr="004B25C5">
        <w:rPr>
          <w:color w:val="000000"/>
          <w:sz w:val="28"/>
          <w:szCs w:val="28"/>
        </w:rPr>
        <w:t>а</w:t>
      </w:r>
      <w:r w:rsidRPr="004B25C5">
        <w:rPr>
          <w:color w:val="000000"/>
          <w:sz w:val="28"/>
          <w:szCs w:val="28"/>
        </w:rPr>
        <w:t>стройке территорий.</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31. Видами документации по планировке территории являются:</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1) проект планировки территории;</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2) проект межевания территории.</w:t>
      </w:r>
    </w:p>
    <w:p w:rsidR="004B25C5" w:rsidRPr="004B25C5" w:rsidRDefault="004B25C5" w:rsidP="0000285C">
      <w:pPr>
        <w:pStyle w:val="afff9"/>
        <w:spacing w:before="0" w:beforeAutospacing="0" w:after="0" w:afterAutospacing="0"/>
        <w:ind w:firstLine="709"/>
        <w:jc w:val="both"/>
        <w:rPr>
          <w:color w:val="000000"/>
          <w:sz w:val="28"/>
          <w:szCs w:val="28"/>
        </w:rPr>
      </w:pPr>
      <w:bookmarkStart w:id="42" w:name="_Toc526332621"/>
      <w:bookmarkStart w:id="43" w:name="_Toc14774895"/>
      <w:bookmarkStart w:id="44" w:name="_Toc37933073"/>
      <w:bookmarkEnd w:id="42"/>
      <w:bookmarkEnd w:id="43"/>
      <w:r w:rsidRPr="004B25C5">
        <w:rPr>
          <w:color w:val="000000"/>
          <w:sz w:val="28"/>
          <w:szCs w:val="28"/>
        </w:rPr>
        <w:t>32. Подготовка документации по планировке территории осуществл</w:t>
      </w:r>
      <w:r w:rsidRPr="004B25C5">
        <w:rPr>
          <w:color w:val="000000"/>
          <w:sz w:val="28"/>
          <w:szCs w:val="28"/>
        </w:rPr>
        <w:t>я</w:t>
      </w:r>
      <w:r w:rsidRPr="004B25C5">
        <w:rPr>
          <w:color w:val="000000"/>
          <w:sz w:val="28"/>
          <w:szCs w:val="28"/>
        </w:rPr>
        <w:t xml:space="preserve">ется в соответствии с материалами и результатами инженерных изысканий в случаях, предусмотренных </w:t>
      </w:r>
      <w:r>
        <w:rPr>
          <w:color w:val="000000"/>
          <w:sz w:val="28"/>
          <w:szCs w:val="28"/>
        </w:rPr>
        <w:t>Градостроительным кодексом Российской Фед</w:t>
      </w:r>
      <w:r>
        <w:rPr>
          <w:color w:val="000000"/>
          <w:sz w:val="28"/>
          <w:szCs w:val="28"/>
        </w:rPr>
        <w:t>е</w:t>
      </w:r>
      <w:r>
        <w:rPr>
          <w:color w:val="000000"/>
          <w:sz w:val="28"/>
          <w:szCs w:val="28"/>
        </w:rPr>
        <w:t>рации</w:t>
      </w:r>
      <w:r w:rsidRPr="004B25C5">
        <w:rPr>
          <w:color w:val="000000"/>
          <w:sz w:val="28"/>
          <w:szCs w:val="28"/>
        </w:rPr>
        <w:t>.</w:t>
      </w:r>
      <w:bookmarkEnd w:id="44"/>
    </w:p>
    <w:p w:rsidR="004B25C5" w:rsidRPr="004B25C5" w:rsidRDefault="004B25C5" w:rsidP="0000285C">
      <w:pPr>
        <w:pStyle w:val="afff9"/>
        <w:spacing w:before="0" w:beforeAutospacing="0" w:after="0" w:afterAutospacing="0"/>
        <w:ind w:firstLine="709"/>
        <w:jc w:val="both"/>
        <w:rPr>
          <w:color w:val="000000"/>
          <w:sz w:val="28"/>
          <w:szCs w:val="28"/>
        </w:rPr>
      </w:pPr>
      <w:bookmarkStart w:id="45" w:name="Par1"/>
      <w:bookmarkEnd w:id="45"/>
      <w:r w:rsidRPr="004B25C5">
        <w:rPr>
          <w:color w:val="000000"/>
          <w:sz w:val="28"/>
          <w:szCs w:val="28"/>
        </w:rPr>
        <w:t>33. Виды инженерных изысканий, необходимых для подготовки док</w:t>
      </w:r>
      <w:r w:rsidRPr="004B25C5">
        <w:rPr>
          <w:color w:val="000000"/>
          <w:sz w:val="28"/>
          <w:szCs w:val="28"/>
        </w:rPr>
        <w:t>у</w:t>
      </w:r>
      <w:r w:rsidRPr="004B25C5">
        <w:rPr>
          <w:color w:val="000000"/>
          <w:sz w:val="28"/>
          <w:szCs w:val="28"/>
        </w:rPr>
        <w:t>ментации по планировке территории, порядок их выполнения, а также сл</w:t>
      </w:r>
      <w:r w:rsidRPr="004B25C5">
        <w:rPr>
          <w:color w:val="000000"/>
          <w:sz w:val="28"/>
          <w:szCs w:val="28"/>
        </w:rPr>
        <w:t>у</w:t>
      </w:r>
      <w:r w:rsidRPr="004B25C5">
        <w:rPr>
          <w:color w:val="000000"/>
          <w:sz w:val="28"/>
          <w:szCs w:val="28"/>
        </w:rPr>
        <w:t>чаи, при которых требуется их выполнение, устанавливаются Правител</w:t>
      </w:r>
      <w:r w:rsidRPr="004B25C5">
        <w:rPr>
          <w:color w:val="000000"/>
          <w:sz w:val="28"/>
          <w:szCs w:val="28"/>
        </w:rPr>
        <w:t>ь</w:t>
      </w:r>
      <w:r w:rsidRPr="004B25C5">
        <w:rPr>
          <w:color w:val="000000"/>
          <w:sz w:val="28"/>
          <w:szCs w:val="28"/>
        </w:rPr>
        <w:t>ством Российской Федерации.</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34. Состав материалов и результатов инженерных изысканий, подл</w:t>
      </w:r>
      <w:r w:rsidRPr="004B25C5">
        <w:rPr>
          <w:color w:val="000000"/>
          <w:sz w:val="28"/>
          <w:szCs w:val="28"/>
        </w:rPr>
        <w:t>е</w:t>
      </w:r>
      <w:r w:rsidRPr="004B25C5">
        <w:rPr>
          <w:color w:val="000000"/>
          <w:sz w:val="28"/>
          <w:szCs w:val="28"/>
        </w:rPr>
        <w:t>жащих размещению в государственных информационных системах обесп</w:t>
      </w:r>
      <w:r w:rsidRPr="004B25C5">
        <w:rPr>
          <w:color w:val="000000"/>
          <w:sz w:val="28"/>
          <w:szCs w:val="28"/>
        </w:rPr>
        <w:t>е</w:t>
      </w:r>
      <w:r w:rsidRPr="004B25C5">
        <w:rPr>
          <w:color w:val="000000"/>
          <w:sz w:val="28"/>
          <w:szCs w:val="28"/>
        </w:rPr>
        <w:t>чения градостроительной деятельности, Едином государственном фонде да</w:t>
      </w:r>
      <w:r w:rsidRPr="004B25C5">
        <w:rPr>
          <w:color w:val="000000"/>
          <w:sz w:val="28"/>
          <w:szCs w:val="28"/>
        </w:rPr>
        <w:t>н</w:t>
      </w:r>
      <w:r w:rsidRPr="004B25C5">
        <w:rPr>
          <w:color w:val="000000"/>
          <w:sz w:val="28"/>
          <w:szCs w:val="28"/>
        </w:rPr>
        <w:t>ных о состоянии окружающей среды, ее загрязнении, а также форма и пор</w:t>
      </w:r>
      <w:r w:rsidRPr="004B25C5">
        <w:rPr>
          <w:color w:val="000000"/>
          <w:sz w:val="28"/>
          <w:szCs w:val="28"/>
        </w:rPr>
        <w:t>я</w:t>
      </w:r>
      <w:r w:rsidRPr="004B25C5">
        <w:rPr>
          <w:color w:val="000000"/>
          <w:sz w:val="28"/>
          <w:szCs w:val="28"/>
        </w:rPr>
        <w:t>док их представления устанавливаются Правительством Российской Федер</w:t>
      </w:r>
      <w:r w:rsidRPr="004B25C5">
        <w:rPr>
          <w:color w:val="000000"/>
          <w:sz w:val="28"/>
          <w:szCs w:val="28"/>
        </w:rPr>
        <w:t>а</w:t>
      </w:r>
      <w:r w:rsidRPr="004B25C5">
        <w:rPr>
          <w:color w:val="000000"/>
          <w:sz w:val="28"/>
          <w:szCs w:val="28"/>
        </w:rPr>
        <w:t>ции.</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35. Инженерные изыскания для подготовки документации по план</w:t>
      </w:r>
      <w:r w:rsidRPr="004B25C5">
        <w:rPr>
          <w:color w:val="000000"/>
          <w:sz w:val="28"/>
          <w:szCs w:val="28"/>
        </w:rPr>
        <w:t>и</w:t>
      </w:r>
      <w:r w:rsidRPr="004B25C5">
        <w:rPr>
          <w:color w:val="000000"/>
          <w:sz w:val="28"/>
          <w:szCs w:val="28"/>
        </w:rPr>
        <w:t>ровке территории выполняются в целях получения:</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w:t>
      </w:r>
      <w:r w:rsidRPr="004B25C5">
        <w:rPr>
          <w:color w:val="000000"/>
          <w:sz w:val="28"/>
          <w:szCs w:val="28"/>
        </w:rPr>
        <w:t>е</w:t>
      </w:r>
      <w:r w:rsidRPr="004B25C5">
        <w:rPr>
          <w:color w:val="000000"/>
          <w:sz w:val="28"/>
          <w:szCs w:val="28"/>
        </w:rPr>
        <w:t>чения рационального и безопасного использования указанной территории;</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2) материалов, необходимых для установления границ зон планируем</w:t>
      </w:r>
      <w:r w:rsidRPr="004B25C5">
        <w:rPr>
          <w:color w:val="000000"/>
          <w:sz w:val="28"/>
          <w:szCs w:val="28"/>
        </w:rPr>
        <w:t>о</w:t>
      </w:r>
      <w:r w:rsidRPr="004B25C5">
        <w:rPr>
          <w:color w:val="000000"/>
          <w:sz w:val="28"/>
          <w:szCs w:val="28"/>
        </w:rPr>
        <w:t>го размещения объектов капитального строительства, уточнения их предел</w:t>
      </w:r>
      <w:r w:rsidRPr="004B25C5">
        <w:rPr>
          <w:color w:val="000000"/>
          <w:sz w:val="28"/>
          <w:szCs w:val="28"/>
        </w:rPr>
        <w:t>ь</w:t>
      </w:r>
      <w:r w:rsidRPr="004B25C5">
        <w:rPr>
          <w:color w:val="000000"/>
          <w:sz w:val="28"/>
          <w:szCs w:val="28"/>
        </w:rPr>
        <w:t>ных параметров, установления границ земельных участков;</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3) материалов, необходимых для обоснования проведения мероприятий по организации поверхностного стока вод, частичному или полному осуш</w:t>
      </w:r>
      <w:r w:rsidRPr="004B25C5">
        <w:rPr>
          <w:color w:val="000000"/>
          <w:sz w:val="28"/>
          <w:szCs w:val="28"/>
        </w:rPr>
        <w:t>е</w:t>
      </w:r>
      <w:r w:rsidRPr="004B25C5">
        <w:rPr>
          <w:color w:val="000000"/>
          <w:sz w:val="28"/>
          <w:szCs w:val="28"/>
        </w:rPr>
        <w:t>нию территории и других подобных мероприятий (далее - инженерная подг</w:t>
      </w:r>
      <w:r w:rsidRPr="004B25C5">
        <w:rPr>
          <w:color w:val="000000"/>
          <w:sz w:val="28"/>
          <w:szCs w:val="28"/>
        </w:rPr>
        <w:t>о</w:t>
      </w:r>
      <w:r w:rsidRPr="004B25C5">
        <w:rPr>
          <w:color w:val="000000"/>
          <w:sz w:val="28"/>
          <w:szCs w:val="28"/>
        </w:rPr>
        <w:t>товка), инженерной защите и благоустройству территории.</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 xml:space="preserve">36. </w:t>
      </w:r>
      <w:proofErr w:type="gramStart"/>
      <w:r w:rsidRPr="004B25C5">
        <w:rPr>
          <w:color w:val="000000"/>
          <w:sz w:val="28"/>
          <w:szCs w:val="28"/>
        </w:rPr>
        <w:t>Состав и объем инженерных изысканий для подготовки документ</w:t>
      </w:r>
      <w:r w:rsidRPr="004B25C5">
        <w:rPr>
          <w:color w:val="000000"/>
          <w:sz w:val="28"/>
          <w:szCs w:val="28"/>
        </w:rPr>
        <w:t>а</w:t>
      </w:r>
      <w:r w:rsidRPr="004B25C5">
        <w:rPr>
          <w:color w:val="000000"/>
          <w:sz w:val="28"/>
          <w:szCs w:val="28"/>
        </w:rPr>
        <w:t>ции по планировке территории, метод их выполнения устанавливаются с уч</w:t>
      </w:r>
      <w:r w:rsidRPr="004B25C5">
        <w:rPr>
          <w:color w:val="000000"/>
          <w:sz w:val="28"/>
          <w:szCs w:val="28"/>
        </w:rPr>
        <w:t>е</w:t>
      </w:r>
      <w:r w:rsidRPr="004B25C5">
        <w:rPr>
          <w:color w:val="000000"/>
          <w:sz w:val="28"/>
          <w:szCs w:val="28"/>
        </w:rPr>
        <w:lastRenderedPageBreak/>
        <w:t>том требований технических регламентов программой инженерных изыск</w:t>
      </w:r>
      <w:r w:rsidRPr="004B25C5">
        <w:rPr>
          <w:color w:val="000000"/>
          <w:sz w:val="28"/>
          <w:szCs w:val="28"/>
        </w:rPr>
        <w:t>а</w:t>
      </w:r>
      <w:r w:rsidRPr="004B25C5">
        <w:rPr>
          <w:color w:val="000000"/>
          <w:sz w:val="28"/>
          <w:szCs w:val="28"/>
        </w:rPr>
        <w:t>ний, разработанной на основе задания лица, принявшего решение о подг</w:t>
      </w:r>
      <w:r w:rsidRPr="004B25C5">
        <w:rPr>
          <w:color w:val="000000"/>
          <w:sz w:val="28"/>
          <w:szCs w:val="28"/>
        </w:rPr>
        <w:t>о</w:t>
      </w:r>
      <w:r w:rsidRPr="004B25C5">
        <w:rPr>
          <w:color w:val="000000"/>
          <w:sz w:val="28"/>
          <w:szCs w:val="28"/>
        </w:rPr>
        <w:t>товке документации по планировке территории в соответствии с </w:t>
      </w:r>
      <w:hyperlink r:id="rId16" w:tgtFrame="_blank" w:history="1">
        <w:r w:rsidRPr="000839A4">
          <w:rPr>
            <w:rStyle w:val="1c"/>
            <w:sz w:val="28"/>
            <w:szCs w:val="28"/>
          </w:rPr>
          <w:t>Градостроительным кодексом</w:t>
        </w:r>
      </w:hyperlink>
      <w:r w:rsidRPr="004B25C5">
        <w:rPr>
          <w:color w:val="000000"/>
          <w:sz w:val="28"/>
          <w:szCs w:val="28"/>
        </w:rPr>
        <w:t> Российской Федерации, в зависимости от в</w:t>
      </w:r>
      <w:r w:rsidRPr="004B25C5">
        <w:rPr>
          <w:color w:val="000000"/>
          <w:sz w:val="28"/>
          <w:szCs w:val="28"/>
        </w:rPr>
        <w:t>и</w:t>
      </w:r>
      <w:r w:rsidRPr="004B25C5">
        <w:rPr>
          <w:color w:val="000000"/>
          <w:sz w:val="28"/>
          <w:szCs w:val="28"/>
        </w:rPr>
        <w:t>да и назначения объектов капитального строительства, размещение которых планируется в соответствии с такой документацией</w:t>
      </w:r>
      <w:proofErr w:type="gramEnd"/>
      <w:r w:rsidRPr="004B25C5">
        <w:rPr>
          <w:color w:val="000000"/>
          <w:sz w:val="28"/>
          <w:szCs w:val="28"/>
        </w:rPr>
        <w:t>, а также от сложности топографических, инженерно-геологических, экологических, гидрологич</w:t>
      </w:r>
      <w:r w:rsidRPr="004B25C5">
        <w:rPr>
          <w:color w:val="000000"/>
          <w:sz w:val="28"/>
          <w:szCs w:val="28"/>
        </w:rPr>
        <w:t>е</w:t>
      </w:r>
      <w:r w:rsidRPr="004B25C5">
        <w:rPr>
          <w:color w:val="000000"/>
          <w:sz w:val="28"/>
          <w:szCs w:val="28"/>
        </w:rPr>
        <w:t>ских, метеорологических и климатических условий территории, степени из</w:t>
      </w:r>
      <w:r w:rsidRPr="004B25C5">
        <w:rPr>
          <w:color w:val="000000"/>
          <w:sz w:val="28"/>
          <w:szCs w:val="28"/>
        </w:rPr>
        <w:t>у</w:t>
      </w:r>
      <w:r w:rsidRPr="004B25C5">
        <w:rPr>
          <w:color w:val="000000"/>
          <w:sz w:val="28"/>
          <w:szCs w:val="28"/>
        </w:rPr>
        <w:t>ченности указанных условий.</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37. Результаты инженерных изысканий, выполненных для подготовки документации по планировке территории, могут быть использованы для по</w:t>
      </w:r>
      <w:r w:rsidRPr="004B25C5">
        <w:rPr>
          <w:color w:val="000000"/>
          <w:sz w:val="28"/>
          <w:szCs w:val="28"/>
        </w:rPr>
        <w:t>д</w:t>
      </w:r>
      <w:r w:rsidRPr="004B25C5">
        <w:rPr>
          <w:color w:val="000000"/>
          <w:sz w:val="28"/>
          <w:szCs w:val="28"/>
        </w:rPr>
        <w:t>готовки проектной документации объектов капитального строительства, ра</w:t>
      </w:r>
      <w:r w:rsidRPr="004B25C5">
        <w:rPr>
          <w:color w:val="000000"/>
          <w:sz w:val="28"/>
          <w:szCs w:val="28"/>
        </w:rPr>
        <w:t>з</w:t>
      </w:r>
      <w:r w:rsidRPr="004B25C5">
        <w:rPr>
          <w:color w:val="000000"/>
          <w:sz w:val="28"/>
          <w:szCs w:val="28"/>
        </w:rPr>
        <w:t>мещаемых в соответствии с указанной документацией.</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 xml:space="preserve">38. </w:t>
      </w:r>
      <w:proofErr w:type="gramStart"/>
      <w:r w:rsidRPr="004B25C5">
        <w:rPr>
          <w:color w:val="000000"/>
          <w:sz w:val="28"/>
          <w:szCs w:val="28"/>
        </w:rPr>
        <w:t>Решение о подготовке документации по планировке территории принимается администрацией Георгиевского городского округа по собстве</w:t>
      </w:r>
      <w:r w:rsidRPr="004B25C5">
        <w:rPr>
          <w:color w:val="000000"/>
          <w:sz w:val="28"/>
          <w:szCs w:val="28"/>
        </w:rPr>
        <w:t>н</w:t>
      </w:r>
      <w:r w:rsidRPr="004B25C5">
        <w:rPr>
          <w:color w:val="000000"/>
          <w:sz w:val="28"/>
          <w:szCs w:val="28"/>
        </w:rPr>
        <w:t>ной инициативе либо на основании предложений физических или юридич</w:t>
      </w:r>
      <w:r w:rsidRPr="004B25C5">
        <w:rPr>
          <w:color w:val="000000"/>
          <w:sz w:val="28"/>
          <w:szCs w:val="28"/>
        </w:rPr>
        <w:t>е</w:t>
      </w:r>
      <w:r w:rsidRPr="004B25C5">
        <w:rPr>
          <w:color w:val="000000"/>
          <w:sz w:val="28"/>
          <w:szCs w:val="28"/>
        </w:rPr>
        <w:t>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части 1.1 статьи 45 </w:t>
      </w:r>
      <w:hyperlink r:id="rId17" w:tgtFrame="_blank" w:history="1">
        <w:r w:rsidRPr="00097DFA">
          <w:rPr>
            <w:rStyle w:val="1c"/>
            <w:sz w:val="28"/>
            <w:szCs w:val="28"/>
          </w:rPr>
          <w:t>Градостроительного кодекса</w:t>
        </w:r>
      </w:hyperlink>
      <w:r w:rsidRPr="00097DFA">
        <w:rPr>
          <w:sz w:val="28"/>
          <w:szCs w:val="28"/>
        </w:rPr>
        <w:t> </w:t>
      </w:r>
      <w:r w:rsidRPr="004B25C5">
        <w:rPr>
          <w:color w:val="000000"/>
          <w:sz w:val="28"/>
          <w:szCs w:val="28"/>
        </w:rPr>
        <w:t>Российской Федерации.</w:t>
      </w:r>
      <w:proofErr w:type="gramEnd"/>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39. Указанное решение подлежит официальному опубликованию в п</w:t>
      </w:r>
      <w:r w:rsidRPr="004B25C5">
        <w:rPr>
          <w:color w:val="000000"/>
          <w:sz w:val="28"/>
          <w:szCs w:val="28"/>
        </w:rPr>
        <w:t>о</w:t>
      </w:r>
      <w:r w:rsidRPr="004B25C5">
        <w:rPr>
          <w:color w:val="000000"/>
          <w:sz w:val="28"/>
          <w:szCs w:val="28"/>
        </w:rPr>
        <w:t>рядке, установленном для официального опубликования муниципальных правовых актов, иной официальной информации, и размещается на офиц</w:t>
      </w:r>
      <w:r w:rsidRPr="004B25C5">
        <w:rPr>
          <w:color w:val="000000"/>
          <w:sz w:val="28"/>
          <w:szCs w:val="28"/>
        </w:rPr>
        <w:t>и</w:t>
      </w:r>
      <w:r w:rsidRPr="004B25C5">
        <w:rPr>
          <w:color w:val="000000"/>
          <w:sz w:val="28"/>
          <w:szCs w:val="28"/>
        </w:rPr>
        <w:t>альном сайте</w:t>
      </w:r>
      <w:r>
        <w:rPr>
          <w:color w:val="000000"/>
          <w:sz w:val="28"/>
          <w:szCs w:val="28"/>
        </w:rPr>
        <w:t xml:space="preserve"> Георгиевского городского округа Ставропольского края</w:t>
      </w:r>
      <w:r w:rsidRPr="004B25C5">
        <w:rPr>
          <w:color w:val="000000"/>
          <w:sz w:val="28"/>
          <w:szCs w:val="28"/>
        </w:rPr>
        <w:t>.</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40. Со дня опубликования решения о подготовке документации по пл</w:t>
      </w:r>
      <w:r w:rsidRPr="004B25C5">
        <w:rPr>
          <w:color w:val="000000"/>
          <w:sz w:val="28"/>
          <w:szCs w:val="28"/>
        </w:rPr>
        <w:t>а</w:t>
      </w:r>
      <w:r w:rsidRPr="004B25C5">
        <w:rPr>
          <w:color w:val="000000"/>
          <w:sz w:val="28"/>
          <w:szCs w:val="28"/>
        </w:rPr>
        <w:t>нировке территории физические или юридические лица вправе представить в администрацию Георгиевского городского округа свои предложения о п</w:t>
      </w:r>
      <w:r w:rsidRPr="004B25C5">
        <w:rPr>
          <w:color w:val="000000"/>
          <w:sz w:val="28"/>
          <w:szCs w:val="28"/>
        </w:rPr>
        <w:t>о</w:t>
      </w:r>
      <w:r w:rsidRPr="004B25C5">
        <w:rPr>
          <w:color w:val="000000"/>
          <w:sz w:val="28"/>
          <w:szCs w:val="28"/>
        </w:rPr>
        <w:t>рядке, сроках подготовки и содержании документации по планировке терр</w:t>
      </w:r>
      <w:r w:rsidRPr="004B25C5">
        <w:rPr>
          <w:color w:val="000000"/>
          <w:sz w:val="28"/>
          <w:szCs w:val="28"/>
        </w:rPr>
        <w:t>и</w:t>
      </w:r>
      <w:r w:rsidRPr="004B25C5">
        <w:rPr>
          <w:color w:val="000000"/>
          <w:sz w:val="28"/>
          <w:szCs w:val="28"/>
        </w:rPr>
        <w:t>тории.</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41. Проверку документации по планировке территории на соответствие требованиям документов территориального планирования, настоящих Пр</w:t>
      </w:r>
      <w:r w:rsidRPr="004B25C5">
        <w:rPr>
          <w:color w:val="000000"/>
          <w:sz w:val="28"/>
          <w:szCs w:val="28"/>
        </w:rPr>
        <w:t>а</w:t>
      </w:r>
      <w:r w:rsidRPr="004B25C5">
        <w:rPr>
          <w:color w:val="000000"/>
          <w:sz w:val="28"/>
          <w:szCs w:val="28"/>
        </w:rPr>
        <w:t>вил, технических и градостроительных регламентов с учетом границ терр</w:t>
      </w:r>
      <w:r w:rsidRPr="004B25C5">
        <w:rPr>
          <w:color w:val="000000"/>
          <w:sz w:val="28"/>
          <w:szCs w:val="28"/>
        </w:rPr>
        <w:t>и</w:t>
      </w:r>
      <w:r w:rsidRPr="004B25C5">
        <w:rPr>
          <w:color w:val="000000"/>
          <w:sz w:val="28"/>
          <w:szCs w:val="28"/>
        </w:rPr>
        <w:t>торий объектов культурного наследия, границ зон с особыми условиями и</w:t>
      </w:r>
      <w:r w:rsidRPr="004B25C5">
        <w:rPr>
          <w:color w:val="000000"/>
          <w:sz w:val="28"/>
          <w:szCs w:val="28"/>
        </w:rPr>
        <w:t>с</w:t>
      </w:r>
      <w:r w:rsidRPr="004B25C5">
        <w:rPr>
          <w:color w:val="000000"/>
          <w:sz w:val="28"/>
          <w:szCs w:val="28"/>
        </w:rPr>
        <w:t>пользования территорий осуществляет управление архитектуры и градостр</w:t>
      </w:r>
      <w:r w:rsidRPr="004B25C5">
        <w:rPr>
          <w:color w:val="000000"/>
          <w:sz w:val="28"/>
          <w:szCs w:val="28"/>
        </w:rPr>
        <w:t>о</w:t>
      </w:r>
      <w:r w:rsidRPr="004B25C5">
        <w:rPr>
          <w:color w:val="000000"/>
          <w:sz w:val="28"/>
          <w:szCs w:val="28"/>
        </w:rPr>
        <w:t>ительства.</w:t>
      </w:r>
    </w:p>
    <w:p w:rsidR="004B25C5" w:rsidRPr="004B25C5" w:rsidRDefault="004B25C5" w:rsidP="0000285C">
      <w:pPr>
        <w:autoSpaceDE w:val="0"/>
        <w:autoSpaceDN w:val="0"/>
        <w:adjustRightInd w:val="0"/>
        <w:ind w:firstLine="709"/>
        <w:jc w:val="both"/>
        <w:rPr>
          <w:rFonts w:ascii="Times New Roman" w:hAnsi="Times New Roman"/>
          <w:color w:val="000000"/>
          <w:sz w:val="28"/>
          <w:szCs w:val="28"/>
        </w:rPr>
      </w:pPr>
      <w:r w:rsidRPr="004B25C5">
        <w:rPr>
          <w:rFonts w:ascii="Times New Roman" w:hAnsi="Times New Roman"/>
          <w:color w:val="000000"/>
          <w:sz w:val="28"/>
          <w:szCs w:val="28"/>
        </w:rPr>
        <w:t>По результатам проверки управлением архитектуры и градостроител</w:t>
      </w:r>
      <w:r w:rsidRPr="004B25C5">
        <w:rPr>
          <w:rFonts w:ascii="Times New Roman" w:hAnsi="Times New Roman"/>
          <w:color w:val="000000"/>
          <w:sz w:val="28"/>
          <w:szCs w:val="28"/>
        </w:rPr>
        <w:t>ь</w:t>
      </w:r>
      <w:r w:rsidRPr="004B25C5">
        <w:rPr>
          <w:rFonts w:ascii="Times New Roman" w:hAnsi="Times New Roman"/>
          <w:color w:val="000000"/>
          <w:sz w:val="28"/>
          <w:szCs w:val="28"/>
        </w:rPr>
        <w:t xml:space="preserve">ства </w:t>
      </w:r>
      <w:r w:rsidRPr="004B25C5">
        <w:rPr>
          <w:rFonts w:ascii="Times New Roman" w:hAnsi="Times New Roman"/>
          <w:sz w:val="28"/>
          <w:szCs w:val="28"/>
        </w:rPr>
        <w:t xml:space="preserve">обеспечивается </w:t>
      </w:r>
      <w:r>
        <w:rPr>
          <w:rFonts w:ascii="Times New Roman" w:hAnsi="Times New Roman"/>
          <w:sz w:val="28"/>
          <w:szCs w:val="28"/>
        </w:rPr>
        <w:t>направление</w:t>
      </w:r>
      <w:r w:rsidRPr="004B25C5">
        <w:rPr>
          <w:rFonts w:ascii="Times New Roman" w:hAnsi="Times New Roman"/>
          <w:sz w:val="28"/>
          <w:szCs w:val="28"/>
        </w:rPr>
        <w:t xml:space="preserve"> документации по планировке территории </w:t>
      </w:r>
      <w:r>
        <w:rPr>
          <w:rFonts w:ascii="Times New Roman" w:hAnsi="Times New Roman"/>
          <w:sz w:val="28"/>
          <w:szCs w:val="28"/>
        </w:rPr>
        <w:t xml:space="preserve"> в Комиссию для подготовки и проведения </w:t>
      </w:r>
      <w:r w:rsidR="003F633C">
        <w:rPr>
          <w:rFonts w:ascii="Times New Roman" w:hAnsi="Times New Roman"/>
          <w:sz w:val="28"/>
          <w:szCs w:val="28"/>
        </w:rPr>
        <w:t>общественных обсуждений</w:t>
      </w:r>
      <w:r w:rsidRPr="004B25C5">
        <w:rPr>
          <w:rFonts w:ascii="Times New Roman" w:hAnsi="Times New Roman"/>
          <w:sz w:val="28"/>
          <w:szCs w:val="28"/>
        </w:rPr>
        <w:t xml:space="preserve"> или пу</w:t>
      </w:r>
      <w:r w:rsidRPr="004B25C5">
        <w:rPr>
          <w:rFonts w:ascii="Times New Roman" w:hAnsi="Times New Roman"/>
          <w:sz w:val="28"/>
          <w:szCs w:val="28"/>
        </w:rPr>
        <w:t>б</w:t>
      </w:r>
      <w:r w:rsidR="00A55CC7">
        <w:rPr>
          <w:rFonts w:ascii="Times New Roman" w:hAnsi="Times New Roman"/>
          <w:sz w:val="28"/>
          <w:szCs w:val="28"/>
        </w:rPr>
        <w:t xml:space="preserve">личных </w:t>
      </w:r>
      <w:proofErr w:type="spellStart"/>
      <w:r w:rsidR="00A55CC7">
        <w:rPr>
          <w:rFonts w:ascii="Times New Roman" w:hAnsi="Times New Roman"/>
          <w:sz w:val="28"/>
          <w:szCs w:val="28"/>
        </w:rPr>
        <w:t>слушани</w:t>
      </w:r>
      <w:proofErr w:type="spellEnd"/>
      <w:r w:rsidRPr="004B25C5">
        <w:rPr>
          <w:rFonts w:ascii="Times New Roman" w:hAnsi="Times New Roman"/>
          <w:sz w:val="28"/>
          <w:szCs w:val="28"/>
        </w:rPr>
        <w:t xml:space="preserve"> либо такая документация отклоняется и направляется на доработку</w:t>
      </w:r>
      <w:r w:rsidRPr="004B25C5">
        <w:rPr>
          <w:rFonts w:ascii="Times New Roman" w:hAnsi="Times New Roman"/>
          <w:color w:val="000000"/>
          <w:sz w:val="28"/>
          <w:szCs w:val="28"/>
        </w:rPr>
        <w:t>.</w:t>
      </w:r>
    </w:p>
    <w:p w:rsidR="004B25C5" w:rsidRPr="004B25C5" w:rsidRDefault="004B25C5" w:rsidP="0000285C">
      <w:pPr>
        <w:pStyle w:val="afff9"/>
        <w:spacing w:before="0" w:beforeAutospacing="0" w:after="0" w:afterAutospacing="0"/>
        <w:ind w:firstLine="709"/>
        <w:jc w:val="both"/>
        <w:rPr>
          <w:color w:val="000000"/>
          <w:sz w:val="28"/>
          <w:szCs w:val="28"/>
        </w:rPr>
      </w:pPr>
      <w:r w:rsidRPr="004B25C5">
        <w:rPr>
          <w:color w:val="000000"/>
          <w:sz w:val="28"/>
          <w:szCs w:val="28"/>
        </w:rPr>
        <w:t xml:space="preserve">42. </w:t>
      </w:r>
      <w:proofErr w:type="gramStart"/>
      <w:r w:rsidRPr="004B25C5">
        <w:rPr>
          <w:color w:val="000000"/>
          <w:sz w:val="28"/>
          <w:szCs w:val="28"/>
        </w:rPr>
        <w:t>Проекты планировки территории и проекты межевания территории, подготовленные в составе документации по планировке территории на осн</w:t>
      </w:r>
      <w:r w:rsidRPr="004B25C5">
        <w:rPr>
          <w:color w:val="000000"/>
          <w:sz w:val="28"/>
          <w:szCs w:val="28"/>
        </w:rPr>
        <w:t>о</w:t>
      </w:r>
      <w:r w:rsidRPr="004B25C5">
        <w:rPr>
          <w:color w:val="000000"/>
          <w:sz w:val="28"/>
          <w:szCs w:val="28"/>
        </w:rPr>
        <w:t>вании постановления администрации Георгиевского городского округа, до их утверждения подлежат обязательному рассмотрению на общественных о</w:t>
      </w:r>
      <w:r w:rsidRPr="004B25C5">
        <w:rPr>
          <w:color w:val="000000"/>
          <w:sz w:val="28"/>
          <w:szCs w:val="28"/>
        </w:rPr>
        <w:t>б</w:t>
      </w:r>
      <w:r w:rsidRPr="004B25C5">
        <w:rPr>
          <w:color w:val="000000"/>
          <w:sz w:val="28"/>
          <w:szCs w:val="28"/>
        </w:rPr>
        <w:lastRenderedPageBreak/>
        <w:t>суждениях или публичных слушаниях в порядке, установленном Уставом Георгиевского городского округа и нормативными правовыми актами Думы Георгиевского городского округа с учетом положений </w:t>
      </w:r>
      <w:hyperlink r:id="rId18" w:tgtFrame="_blank" w:history="1">
        <w:r w:rsidRPr="000839A4">
          <w:rPr>
            <w:rStyle w:val="1c"/>
            <w:sz w:val="28"/>
            <w:szCs w:val="28"/>
          </w:rPr>
          <w:t>Градостроительного кодекса</w:t>
        </w:r>
      </w:hyperlink>
      <w:r w:rsidRPr="004B25C5">
        <w:rPr>
          <w:color w:val="000000"/>
          <w:sz w:val="28"/>
          <w:szCs w:val="28"/>
        </w:rPr>
        <w:t> Российской Федерации.</w:t>
      </w:r>
      <w:proofErr w:type="gramEnd"/>
    </w:p>
    <w:p w:rsidR="004B25C5" w:rsidRPr="004B25C5" w:rsidRDefault="004B25C5" w:rsidP="0000285C">
      <w:pPr>
        <w:pStyle w:val="afff9"/>
        <w:spacing w:before="0" w:beforeAutospacing="0" w:after="0" w:afterAutospacing="0"/>
        <w:ind w:firstLine="709"/>
        <w:jc w:val="both"/>
        <w:rPr>
          <w:rFonts w:ascii="Arial" w:hAnsi="Arial" w:cs="Arial"/>
          <w:color w:val="000000"/>
          <w:sz w:val="28"/>
          <w:szCs w:val="28"/>
        </w:rPr>
      </w:pPr>
      <w:r w:rsidRPr="004B25C5">
        <w:rPr>
          <w:color w:val="000000"/>
          <w:sz w:val="28"/>
          <w:szCs w:val="28"/>
        </w:rPr>
        <w:t>43. Документация по планировке территории утверждается постано</w:t>
      </w:r>
      <w:r w:rsidRPr="004B25C5">
        <w:rPr>
          <w:color w:val="000000"/>
          <w:sz w:val="28"/>
          <w:szCs w:val="28"/>
        </w:rPr>
        <w:t>в</w:t>
      </w:r>
      <w:r w:rsidRPr="004B25C5">
        <w:rPr>
          <w:color w:val="000000"/>
          <w:sz w:val="28"/>
          <w:szCs w:val="28"/>
        </w:rPr>
        <w:t>лением администрации Георгиевского городского округа и подлежит опу</w:t>
      </w:r>
      <w:r w:rsidRPr="004B25C5">
        <w:rPr>
          <w:color w:val="000000"/>
          <w:sz w:val="28"/>
          <w:szCs w:val="28"/>
        </w:rPr>
        <w:t>б</w:t>
      </w:r>
      <w:r w:rsidRPr="004B25C5">
        <w:rPr>
          <w:color w:val="000000"/>
          <w:sz w:val="28"/>
          <w:szCs w:val="28"/>
        </w:rPr>
        <w:t>ликованию в течение 7 дней со дня утверждения такой документации в п</w:t>
      </w:r>
      <w:r w:rsidRPr="004B25C5">
        <w:rPr>
          <w:color w:val="000000"/>
          <w:sz w:val="28"/>
          <w:szCs w:val="28"/>
        </w:rPr>
        <w:t>о</w:t>
      </w:r>
      <w:r w:rsidRPr="004B25C5">
        <w:rPr>
          <w:color w:val="000000"/>
          <w:sz w:val="28"/>
          <w:szCs w:val="28"/>
        </w:rPr>
        <w:t>рядке, установленном для официального опубликования муниципальных правовых актов, иной официальной информации, а также размещается на официальном сайте.</w:t>
      </w:r>
    </w:p>
    <w:p w:rsidR="004B25C5" w:rsidRPr="004B25C5" w:rsidRDefault="004B25C5" w:rsidP="004B25C5">
      <w:pPr>
        <w:autoSpaceDE w:val="0"/>
        <w:autoSpaceDN w:val="0"/>
        <w:adjustRightInd w:val="0"/>
        <w:ind w:firstLine="540"/>
        <w:jc w:val="both"/>
        <w:rPr>
          <w:rFonts w:ascii="Times New Roman" w:hAnsi="Times New Roman"/>
          <w:sz w:val="28"/>
          <w:szCs w:val="28"/>
        </w:rPr>
      </w:pPr>
    </w:p>
    <w:p w:rsidR="004B25C5" w:rsidRPr="004B25C5" w:rsidRDefault="004B25C5" w:rsidP="0000285C">
      <w:pPr>
        <w:autoSpaceDE w:val="0"/>
        <w:autoSpaceDN w:val="0"/>
        <w:adjustRightInd w:val="0"/>
        <w:spacing w:line="240" w:lineRule="exact"/>
        <w:ind w:firstLine="539"/>
        <w:jc w:val="center"/>
        <w:rPr>
          <w:rFonts w:ascii="Times New Roman" w:hAnsi="Times New Roman"/>
          <w:sz w:val="28"/>
          <w:szCs w:val="28"/>
        </w:rPr>
      </w:pPr>
      <w:r w:rsidRPr="004B25C5">
        <w:rPr>
          <w:rFonts w:ascii="Times New Roman" w:hAnsi="Times New Roman"/>
          <w:sz w:val="28"/>
          <w:szCs w:val="28"/>
        </w:rPr>
        <w:t>Глава 10. Порядок организации и проведения общественных обсуждений или публичных слушаний по вопросам градостроительной деятельности на территории Георгиевского городского округа</w:t>
      </w:r>
    </w:p>
    <w:p w:rsidR="004B25C5" w:rsidRPr="004B25C5" w:rsidRDefault="004B25C5" w:rsidP="004B25C5">
      <w:pPr>
        <w:autoSpaceDE w:val="0"/>
        <w:autoSpaceDN w:val="0"/>
        <w:adjustRightInd w:val="0"/>
        <w:ind w:firstLine="540"/>
        <w:jc w:val="both"/>
        <w:rPr>
          <w:rFonts w:ascii="Times New Roman" w:hAnsi="Times New Roman"/>
          <w:sz w:val="28"/>
          <w:szCs w:val="28"/>
        </w:rPr>
      </w:pPr>
    </w:p>
    <w:p w:rsidR="004B25C5" w:rsidRPr="004B25C5" w:rsidRDefault="004B25C5" w:rsidP="0000285C">
      <w:pPr>
        <w:autoSpaceDE w:val="0"/>
        <w:autoSpaceDN w:val="0"/>
        <w:adjustRightInd w:val="0"/>
        <w:ind w:firstLine="709"/>
        <w:jc w:val="both"/>
        <w:rPr>
          <w:rFonts w:ascii="Times New Roman" w:hAnsi="Times New Roman"/>
          <w:sz w:val="28"/>
          <w:szCs w:val="28"/>
        </w:rPr>
      </w:pPr>
      <w:r w:rsidRPr="004B25C5">
        <w:rPr>
          <w:rFonts w:ascii="Times New Roman" w:hAnsi="Times New Roman"/>
          <w:sz w:val="28"/>
          <w:szCs w:val="28"/>
        </w:rPr>
        <w:t>44. Организация и проведение общественных обсуждений или публи</w:t>
      </w:r>
      <w:r w:rsidRPr="004B25C5">
        <w:rPr>
          <w:rFonts w:ascii="Times New Roman" w:hAnsi="Times New Roman"/>
          <w:sz w:val="28"/>
          <w:szCs w:val="28"/>
        </w:rPr>
        <w:t>ч</w:t>
      </w:r>
      <w:r w:rsidRPr="004B25C5">
        <w:rPr>
          <w:rFonts w:ascii="Times New Roman" w:hAnsi="Times New Roman"/>
          <w:sz w:val="28"/>
          <w:szCs w:val="28"/>
        </w:rPr>
        <w:t>ных слушаний на территории Георгиевского городского округа регламент</w:t>
      </w:r>
      <w:r w:rsidRPr="004B25C5">
        <w:rPr>
          <w:rFonts w:ascii="Times New Roman" w:hAnsi="Times New Roman"/>
          <w:sz w:val="28"/>
          <w:szCs w:val="28"/>
        </w:rPr>
        <w:t>и</w:t>
      </w:r>
      <w:r w:rsidRPr="004B25C5">
        <w:rPr>
          <w:rFonts w:ascii="Times New Roman" w:hAnsi="Times New Roman"/>
          <w:sz w:val="28"/>
          <w:szCs w:val="28"/>
        </w:rPr>
        <w:t>руется Порядком организации и проведения общественных обсуждений, публичных слушаний по вопросам градостроительной деятельности на те</w:t>
      </w:r>
      <w:r w:rsidRPr="004B25C5">
        <w:rPr>
          <w:rFonts w:ascii="Times New Roman" w:hAnsi="Times New Roman"/>
          <w:sz w:val="28"/>
          <w:szCs w:val="28"/>
        </w:rPr>
        <w:t>р</w:t>
      </w:r>
      <w:r w:rsidRPr="004B25C5">
        <w:rPr>
          <w:rFonts w:ascii="Times New Roman" w:hAnsi="Times New Roman"/>
          <w:sz w:val="28"/>
          <w:szCs w:val="28"/>
        </w:rPr>
        <w:t>ритории Георгиевского городского округа Ставропольского края, утве</w:t>
      </w:r>
      <w:r w:rsidRPr="004B25C5">
        <w:rPr>
          <w:rFonts w:ascii="Times New Roman" w:hAnsi="Times New Roman"/>
          <w:sz w:val="28"/>
          <w:szCs w:val="28"/>
        </w:rPr>
        <w:t>р</w:t>
      </w:r>
      <w:r w:rsidRPr="004B25C5">
        <w:rPr>
          <w:rFonts w:ascii="Times New Roman" w:hAnsi="Times New Roman"/>
          <w:sz w:val="28"/>
          <w:szCs w:val="28"/>
        </w:rPr>
        <w:t>жденным решением Думы Георгиевского городского округа Ставропольск</w:t>
      </w:r>
      <w:r w:rsidRPr="004B25C5">
        <w:rPr>
          <w:rFonts w:ascii="Times New Roman" w:hAnsi="Times New Roman"/>
          <w:sz w:val="28"/>
          <w:szCs w:val="28"/>
        </w:rPr>
        <w:t>о</w:t>
      </w:r>
      <w:r w:rsidRPr="004B25C5">
        <w:rPr>
          <w:rFonts w:ascii="Times New Roman" w:hAnsi="Times New Roman"/>
          <w:sz w:val="28"/>
          <w:szCs w:val="28"/>
        </w:rPr>
        <w:t>го края (далее - Порядок).</w:t>
      </w:r>
    </w:p>
    <w:p w:rsidR="004B25C5" w:rsidRPr="004B25C5" w:rsidRDefault="004B25C5" w:rsidP="0000285C">
      <w:pPr>
        <w:autoSpaceDE w:val="0"/>
        <w:autoSpaceDN w:val="0"/>
        <w:adjustRightInd w:val="0"/>
        <w:ind w:firstLine="709"/>
        <w:jc w:val="both"/>
        <w:rPr>
          <w:rFonts w:ascii="Times New Roman" w:hAnsi="Times New Roman"/>
          <w:sz w:val="28"/>
          <w:szCs w:val="28"/>
        </w:rPr>
      </w:pPr>
      <w:r w:rsidRPr="004B25C5">
        <w:rPr>
          <w:rFonts w:ascii="Times New Roman" w:hAnsi="Times New Roman"/>
          <w:sz w:val="28"/>
          <w:szCs w:val="28"/>
        </w:rPr>
        <w:t>45. Порядок определяет организацию и проведение общественных о</w:t>
      </w:r>
      <w:r w:rsidRPr="004B25C5">
        <w:rPr>
          <w:rFonts w:ascii="Times New Roman" w:hAnsi="Times New Roman"/>
          <w:sz w:val="28"/>
          <w:szCs w:val="28"/>
        </w:rPr>
        <w:t>б</w:t>
      </w:r>
      <w:r w:rsidRPr="004B25C5">
        <w:rPr>
          <w:rFonts w:ascii="Times New Roman" w:hAnsi="Times New Roman"/>
          <w:sz w:val="28"/>
          <w:szCs w:val="28"/>
        </w:rPr>
        <w:t>суждений и публичных слушаний на территории Георгиевского городского округа по проекту Правил (внесению изменений в Правила); по проекту пл</w:t>
      </w:r>
      <w:r w:rsidRPr="004B25C5">
        <w:rPr>
          <w:rFonts w:ascii="Times New Roman" w:hAnsi="Times New Roman"/>
          <w:sz w:val="28"/>
          <w:szCs w:val="28"/>
        </w:rPr>
        <w:t>а</w:t>
      </w:r>
      <w:r w:rsidRPr="004B25C5">
        <w:rPr>
          <w:rFonts w:ascii="Times New Roman" w:hAnsi="Times New Roman"/>
          <w:sz w:val="28"/>
          <w:szCs w:val="28"/>
        </w:rPr>
        <w:t>нировки территории и проекту межевания территории; по вопросу о пред</w:t>
      </w:r>
      <w:r w:rsidRPr="004B25C5">
        <w:rPr>
          <w:rFonts w:ascii="Times New Roman" w:hAnsi="Times New Roman"/>
          <w:sz w:val="28"/>
          <w:szCs w:val="28"/>
        </w:rPr>
        <w:t>о</w:t>
      </w:r>
      <w:r w:rsidRPr="004B25C5">
        <w:rPr>
          <w:rFonts w:ascii="Times New Roman" w:hAnsi="Times New Roman"/>
          <w:sz w:val="28"/>
          <w:szCs w:val="28"/>
        </w:rPr>
        <w:t>ставлении разрешения на условно разрешенный вид использования земел</w:t>
      </w:r>
      <w:r w:rsidRPr="004B25C5">
        <w:rPr>
          <w:rFonts w:ascii="Times New Roman" w:hAnsi="Times New Roman"/>
          <w:sz w:val="28"/>
          <w:szCs w:val="28"/>
        </w:rPr>
        <w:t>ь</w:t>
      </w:r>
      <w:r w:rsidRPr="004B25C5">
        <w:rPr>
          <w:rFonts w:ascii="Times New Roman" w:hAnsi="Times New Roman"/>
          <w:sz w:val="28"/>
          <w:szCs w:val="28"/>
        </w:rPr>
        <w:t>ного участка и (или) объекта капитального строительства; по вопросу о предоставлении разрешения на отклонение от предельных параметров ра</w:t>
      </w:r>
      <w:r w:rsidRPr="004B25C5">
        <w:rPr>
          <w:rFonts w:ascii="Times New Roman" w:hAnsi="Times New Roman"/>
          <w:sz w:val="28"/>
          <w:szCs w:val="28"/>
        </w:rPr>
        <w:t>з</w:t>
      </w:r>
      <w:r w:rsidRPr="004B25C5">
        <w:rPr>
          <w:rFonts w:ascii="Times New Roman" w:hAnsi="Times New Roman"/>
          <w:sz w:val="28"/>
          <w:szCs w:val="28"/>
        </w:rPr>
        <w:t>решенного строительства, реконструкции объекта капитального строител</w:t>
      </w:r>
      <w:r w:rsidRPr="004B25C5">
        <w:rPr>
          <w:rFonts w:ascii="Times New Roman" w:hAnsi="Times New Roman"/>
          <w:sz w:val="28"/>
          <w:szCs w:val="28"/>
        </w:rPr>
        <w:t>ь</w:t>
      </w:r>
      <w:r w:rsidRPr="004B25C5">
        <w:rPr>
          <w:rFonts w:ascii="Times New Roman" w:hAnsi="Times New Roman"/>
          <w:sz w:val="28"/>
          <w:szCs w:val="28"/>
        </w:rPr>
        <w:t>ства.</w:t>
      </w:r>
    </w:p>
    <w:p w:rsidR="00647A6A" w:rsidRPr="000C44FD" w:rsidRDefault="00647A6A" w:rsidP="000C44FD">
      <w:pPr>
        <w:jc w:val="both"/>
        <w:rPr>
          <w:rFonts w:ascii="Times New Roman" w:hAnsi="Times New Roman"/>
          <w:sz w:val="28"/>
          <w:szCs w:val="28"/>
        </w:rPr>
      </w:pPr>
      <w:bookmarkStart w:id="46" w:name="_Toc511988643"/>
      <w:bookmarkStart w:id="47" w:name="_Toc507599182"/>
      <w:bookmarkStart w:id="48" w:name="_Toc507598752"/>
      <w:bookmarkStart w:id="49" w:name="_Toc506800867"/>
      <w:bookmarkEnd w:id="24"/>
      <w:bookmarkEnd w:id="37"/>
    </w:p>
    <w:p w:rsidR="00377755" w:rsidRPr="000C44FD" w:rsidRDefault="00616DAD" w:rsidP="0000285C">
      <w:pPr>
        <w:spacing w:line="240" w:lineRule="exact"/>
        <w:jc w:val="center"/>
        <w:rPr>
          <w:rFonts w:ascii="Times New Roman" w:hAnsi="Times New Roman"/>
          <w:sz w:val="28"/>
          <w:szCs w:val="28"/>
        </w:rPr>
      </w:pPr>
      <w:bookmarkStart w:id="50" w:name="_Toc482832986"/>
      <w:bookmarkStart w:id="51" w:name="_Toc14774905"/>
      <w:bookmarkStart w:id="52" w:name="_Toc51079583"/>
      <w:r>
        <w:rPr>
          <w:rFonts w:ascii="Times New Roman" w:hAnsi="Times New Roman"/>
          <w:sz w:val="28"/>
          <w:szCs w:val="28"/>
        </w:rPr>
        <w:t>Глава</w:t>
      </w:r>
      <w:r w:rsidR="00377755" w:rsidRPr="000C44FD">
        <w:rPr>
          <w:rFonts w:ascii="Times New Roman" w:hAnsi="Times New Roman"/>
          <w:sz w:val="28"/>
          <w:szCs w:val="28"/>
        </w:rPr>
        <w:t xml:space="preserve"> </w:t>
      </w:r>
      <w:r w:rsidR="001D6F27">
        <w:rPr>
          <w:rFonts w:ascii="Times New Roman" w:hAnsi="Times New Roman"/>
          <w:sz w:val="28"/>
          <w:szCs w:val="28"/>
        </w:rPr>
        <w:t>1</w:t>
      </w:r>
      <w:r w:rsidR="004B25C5">
        <w:rPr>
          <w:rFonts w:ascii="Times New Roman" w:hAnsi="Times New Roman"/>
          <w:sz w:val="28"/>
          <w:szCs w:val="28"/>
        </w:rPr>
        <w:t>1</w:t>
      </w:r>
      <w:r w:rsidR="00377755" w:rsidRPr="000C44FD">
        <w:rPr>
          <w:rFonts w:ascii="Times New Roman" w:hAnsi="Times New Roman"/>
          <w:sz w:val="28"/>
          <w:szCs w:val="28"/>
        </w:rPr>
        <w:t>. Порядок внесения изменений в Правила</w:t>
      </w:r>
      <w:bookmarkEnd w:id="50"/>
      <w:r w:rsidR="00377755" w:rsidRPr="000C44FD">
        <w:rPr>
          <w:rFonts w:ascii="Times New Roman" w:hAnsi="Times New Roman"/>
          <w:sz w:val="28"/>
          <w:szCs w:val="28"/>
        </w:rPr>
        <w:t xml:space="preserve"> </w:t>
      </w:r>
      <w:bookmarkEnd w:id="51"/>
      <w:bookmarkEnd w:id="52"/>
    </w:p>
    <w:p w:rsidR="00647A6A" w:rsidRPr="000C44FD" w:rsidRDefault="00647A6A" w:rsidP="000C44FD">
      <w:pPr>
        <w:jc w:val="both"/>
        <w:rPr>
          <w:rFonts w:ascii="Times New Roman" w:hAnsi="Times New Roman"/>
          <w:sz w:val="28"/>
          <w:szCs w:val="28"/>
        </w:rPr>
      </w:pPr>
    </w:p>
    <w:p w:rsidR="00377755" w:rsidRPr="00C2369C" w:rsidRDefault="004B25C5" w:rsidP="00270F8A">
      <w:pPr>
        <w:ind w:firstLine="708"/>
        <w:jc w:val="both"/>
        <w:rPr>
          <w:rFonts w:ascii="Times New Roman" w:eastAsia="Helvetica Neue Light" w:hAnsi="Times New Roman"/>
          <w:sz w:val="28"/>
          <w:szCs w:val="28"/>
        </w:rPr>
      </w:pPr>
      <w:r>
        <w:rPr>
          <w:rFonts w:ascii="Times New Roman" w:eastAsia="Helvetica Neue Light" w:hAnsi="Times New Roman"/>
          <w:sz w:val="28"/>
          <w:szCs w:val="28"/>
        </w:rPr>
        <w:t>46. Внесение изменений в П</w:t>
      </w:r>
      <w:r w:rsidR="00377755" w:rsidRPr="000C44FD">
        <w:rPr>
          <w:rFonts w:ascii="Times New Roman" w:eastAsia="Helvetica Neue Light" w:hAnsi="Times New Roman"/>
          <w:sz w:val="28"/>
          <w:szCs w:val="28"/>
        </w:rPr>
        <w:t>равила осуществляется в порядке, пред</w:t>
      </w:r>
      <w:r w:rsidR="00377755" w:rsidRPr="000C44FD">
        <w:rPr>
          <w:rFonts w:ascii="Times New Roman" w:eastAsia="Helvetica Neue Light" w:hAnsi="Times New Roman"/>
          <w:sz w:val="28"/>
          <w:szCs w:val="28"/>
        </w:rPr>
        <w:t>у</w:t>
      </w:r>
      <w:r w:rsidR="00377755" w:rsidRPr="000C44FD">
        <w:rPr>
          <w:rFonts w:ascii="Times New Roman" w:eastAsia="Helvetica Neue Light" w:hAnsi="Times New Roman"/>
          <w:sz w:val="28"/>
          <w:szCs w:val="28"/>
        </w:rPr>
        <w:t>смотренном </w:t>
      </w:r>
      <w:hyperlink r:id="rId19" w:anchor="dst100487" w:history="1">
        <w:r w:rsidR="00377755" w:rsidRPr="00C2369C">
          <w:rPr>
            <w:rStyle w:val="aff6"/>
            <w:rFonts w:ascii="Times New Roman" w:eastAsia="Helvetica Neue Light" w:hAnsi="Times New Roman"/>
            <w:color w:val="auto"/>
            <w:sz w:val="28"/>
            <w:szCs w:val="28"/>
            <w:u w:val="none"/>
          </w:rPr>
          <w:t>статьями 31</w:t>
        </w:r>
      </w:hyperlink>
      <w:r w:rsidR="00377755" w:rsidRPr="00C2369C">
        <w:rPr>
          <w:rFonts w:ascii="Times New Roman" w:eastAsia="Helvetica Neue Light" w:hAnsi="Times New Roman"/>
          <w:sz w:val="28"/>
          <w:szCs w:val="28"/>
        </w:rPr>
        <w:t> и </w:t>
      </w:r>
      <w:hyperlink r:id="rId20" w:anchor="dst100510" w:history="1">
        <w:r w:rsidR="00377755" w:rsidRPr="00C2369C">
          <w:rPr>
            <w:rStyle w:val="aff6"/>
            <w:rFonts w:ascii="Times New Roman" w:eastAsia="Helvetica Neue Light" w:hAnsi="Times New Roman"/>
            <w:color w:val="auto"/>
            <w:sz w:val="28"/>
            <w:szCs w:val="28"/>
            <w:u w:val="none"/>
          </w:rPr>
          <w:t>32</w:t>
        </w:r>
      </w:hyperlink>
      <w:r w:rsidR="00377755" w:rsidRPr="00C2369C">
        <w:rPr>
          <w:rFonts w:ascii="Times New Roman" w:eastAsia="Helvetica Neue Light" w:hAnsi="Times New Roman"/>
          <w:sz w:val="28"/>
          <w:szCs w:val="28"/>
        </w:rPr>
        <w:t> Градостроительного кодекса Российской Фед</w:t>
      </w:r>
      <w:r w:rsidR="00377755" w:rsidRPr="00C2369C">
        <w:rPr>
          <w:rFonts w:ascii="Times New Roman" w:eastAsia="Helvetica Neue Light" w:hAnsi="Times New Roman"/>
          <w:sz w:val="28"/>
          <w:szCs w:val="28"/>
        </w:rPr>
        <w:t>е</w:t>
      </w:r>
      <w:r w:rsidR="00377755" w:rsidRPr="00C2369C">
        <w:rPr>
          <w:rFonts w:ascii="Times New Roman" w:eastAsia="Helvetica Neue Light" w:hAnsi="Times New Roman"/>
          <w:sz w:val="28"/>
          <w:szCs w:val="28"/>
        </w:rPr>
        <w:t>рации, с учетом осо</w:t>
      </w:r>
      <w:r>
        <w:rPr>
          <w:rFonts w:ascii="Times New Roman" w:eastAsia="Helvetica Neue Light" w:hAnsi="Times New Roman"/>
          <w:sz w:val="28"/>
          <w:szCs w:val="28"/>
        </w:rPr>
        <w:t>бенностей, установленных с</w:t>
      </w:r>
      <w:r w:rsidR="00377755" w:rsidRPr="00C2369C">
        <w:rPr>
          <w:rFonts w:ascii="Times New Roman" w:eastAsia="Helvetica Neue Light" w:hAnsi="Times New Roman"/>
          <w:sz w:val="28"/>
          <w:szCs w:val="28"/>
        </w:rPr>
        <w:t>татьей</w:t>
      </w:r>
      <w:r>
        <w:rPr>
          <w:rFonts w:ascii="Times New Roman" w:eastAsia="Helvetica Neue Light" w:hAnsi="Times New Roman"/>
          <w:sz w:val="28"/>
          <w:szCs w:val="28"/>
        </w:rPr>
        <w:t xml:space="preserve"> </w:t>
      </w:r>
      <w:r w:rsidR="000839A4">
        <w:rPr>
          <w:rFonts w:ascii="Times New Roman" w:eastAsia="Helvetica Neue Light" w:hAnsi="Times New Roman"/>
          <w:sz w:val="28"/>
          <w:szCs w:val="28"/>
        </w:rPr>
        <w:t xml:space="preserve">33 </w:t>
      </w:r>
      <w:r>
        <w:rPr>
          <w:rFonts w:ascii="Times New Roman" w:eastAsia="Helvetica Neue Light" w:hAnsi="Times New Roman"/>
          <w:sz w:val="28"/>
          <w:szCs w:val="28"/>
        </w:rPr>
        <w:t>Градостроительн</w:t>
      </w:r>
      <w:r>
        <w:rPr>
          <w:rFonts w:ascii="Times New Roman" w:eastAsia="Helvetica Neue Light" w:hAnsi="Times New Roman"/>
          <w:sz w:val="28"/>
          <w:szCs w:val="28"/>
        </w:rPr>
        <w:t>о</w:t>
      </w:r>
      <w:r>
        <w:rPr>
          <w:rFonts w:ascii="Times New Roman" w:eastAsia="Helvetica Neue Light" w:hAnsi="Times New Roman"/>
          <w:sz w:val="28"/>
          <w:szCs w:val="28"/>
        </w:rPr>
        <w:t>го кодекса Российской Федерации</w:t>
      </w:r>
      <w:r w:rsidR="00377755" w:rsidRPr="00C2369C">
        <w:rPr>
          <w:rFonts w:ascii="Times New Roman" w:eastAsia="Helvetica Neue Light" w:hAnsi="Times New Roman"/>
          <w:sz w:val="28"/>
          <w:szCs w:val="28"/>
        </w:rPr>
        <w:t>.</w:t>
      </w:r>
    </w:p>
    <w:p w:rsidR="00377755" w:rsidRPr="000C44FD" w:rsidRDefault="004B25C5" w:rsidP="00270F8A">
      <w:pPr>
        <w:ind w:firstLine="708"/>
        <w:jc w:val="both"/>
        <w:rPr>
          <w:rFonts w:ascii="Times New Roman" w:eastAsia="Helvetica Neue Light" w:hAnsi="Times New Roman"/>
          <w:sz w:val="28"/>
          <w:szCs w:val="28"/>
        </w:rPr>
      </w:pPr>
      <w:bookmarkStart w:id="53" w:name="dst100518"/>
      <w:bookmarkEnd w:id="53"/>
      <w:r>
        <w:rPr>
          <w:rFonts w:ascii="Times New Roman" w:eastAsia="Helvetica Neue Light" w:hAnsi="Times New Roman"/>
          <w:sz w:val="28"/>
          <w:szCs w:val="28"/>
        </w:rPr>
        <w:t>47</w:t>
      </w:r>
      <w:r w:rsidR="00377755" w:rsidRPr="000C44FD">
        <w:rPr>
          <w:rFonts w:ascii="Times New Roman" w:eastAsia="Helvetica Neue Light" w:hAnsi="Times New Roman"/>
          <w:sz w:val="28"/>
          <w:szCs w:val="28"/>
        </w:rPr>
        <w:t>. Основаниями для рассмотрения Главой Георгиевского городского округа вопроса о внесении изменений в Правила являются:</w:t>
      </w:r>
    </w:p>
    <w:p w:rsidR="00377755" w:rsidRPr="000C44FD" w:rsidRDefault="00377755" w:rsidP="00270F8A">
      <w:pPr>
        <w:ind w:firstLine="708"/>
        <w:jc w:val="both"/>
        <w:rPr>
          <w:rFonts w:ascii="Times New Roman" w:eastAsia="Helvetica Neue Light" w:hAnsi="Times New Roman"/>
          <w:sz w:val="28"/>
          <w:szCs w:val="28"/>
        </w:rPr>
      </w:pPr>
      <w:bookmarkStart w:id="54" w:name="dst100519"/>
      <w:bookmarkEnd w:id="54"/>
      <w:r w:rsidRPr="000C44FD">
        <w:rPr>
          <w:rFonts w:ascii="Times New Roman" w:eastAsia="Helvetica Neue Light" w:hAnsi="Times New Roman"/>
          <w:sz w:val="28"/>
          <w:szCs w:val="28"/>
        </w:rPr>
        <w:t xml:space="preserve">1) несоответствие Правил генеральному плану </w:t>
      </w:r>
      <w:r w:rsidR="00D37F85">
        <w:rPr>
          <w:rFonts w:ascii="Times New Roman" w:eastAsia="Helvetica Neue Light" w:hAnsi="Times New Roman"/>
          <w:sz w:val="28"/>
          <w:szCs w:val="28"/>
        </w:rPr>
        <w:t xml:space="preserve">Георгиевского </w:t>
      </w:r>
      <w:r w:rsidRPr="000C44FD">
        <w:rPr>
          <w:rFonts w:ascii="Times New Roman" w:eastAsia="Helvetica Neue Light" w:hAnsi="Times New Roman"/>
          <w:sz w:val="28"/>
          <w:szCs w:val="28"/>
        </w:rPr>
        <w:t>горо</w:t>
      </w:r>
      <w:r w:rsidRPr="000C44FD">
        <w:rPr>
          <w:rFonts w:ascii="Times New Roman" w:eastAsia="Helvetica Neue Light" w:hAnsi="Times New Roman"/>
          <w:sz w:val="28"/>
          <w:szCs w:val="28"/>
        </w:rPr>
        <w:t>д</w:t>
      </w:r>
      <w:r w:rsidRPr="000C44FD">
        <w:rPr>
          <w:rFonts w:ascii="Times New Roman" w:eastAsia="Helvetica Neue Light" w:hAnsi="Times New Roman"/>
          <w:sz w:val="28"/>
          <w:szCs w:val="28"/>
        </w:rPr>
        <w:t>ского округа, возникшее в результате внесения в такой генеральный план и</w:t>
      </w:r>
      <w:r w:rsidRPr="000C44FD">
        <w:rPr>
          <w:rFonts w:ascii="Times New Roman" w:eastAsia="Helvetica Neue Light" w:hAnsi="Times New Roman"/>
          <w:sz w:val="28"/>
          <w:szCs w:val="28"/>
        </w:rPr>
        <w:t>з</w:t>
      </w:r>
      <w:r w:rsidRPr="000C44FD">
        <w:rPr>
          <w:rFonts w:ascii="Times New Roman" w:eastAsia="Helvetica Neue Light" w:hAnsi="Times New Roman"/>
          <w:sz w:val="28"/>
          <w:szCs w:val="28"/>
        </w:rPr>
        <w:t>менений;</w:t>
      </w:r>
    </w:p>
    <w:p w:rsidR="00377755" w:rsidRPr="000C44FD" w:rsidRDefault="00377755" w:rsidP="00270F8A">
      <w:pPr>
        <w:ind w:firstLine="708"/>
        <w:jc w:val="both"/>
        <w:rPr>
          <w:rFonts w:ascii="Times New Roman" w:eastAsia="Helvetica Neue Light" w:hAnsi="Times New Roman"/>
          <w:sz w:val="28"/>
          <w:szCs w:val="28"/>
        </w:rPr>
      </w:pPr>
      <w:bookmarkStart w:id="55" w:name="dst1969"/>
      <w:bookmarkEnd w:id="55"/>
      <w:r w:rsidRPr="000C44FD">
        <w:rPr>
          <w:rFonts w:ascii="Times New Roman" w:eastAsia="Helvetica Neue Light" w:hAnsi="Times New Roman"/>
          <w:sz w:val="28"/>
          <w:szCs w:val="28"/>
        </w:rPr>
        <w:t>2) поступление от уполномоченного Правительством Российской Ф</w:t>
      </w:r>
      <w:r w:rsidRPr="000C44FD">
        <w:rPr>
          <w:rFonts w:ascii="Times New Roman" w:eastAsia="Helvetica Neue Light" w:hAnsi="Times New Roman"/>
          <w:sz w:val="28"/>
          <w:szCs w:val="28"/>
        </w:rPr>
        <w:t>е</w:t>
      </w:r>
      <w:r w:rsidRPr="000C44FD">
        <w:rPr>
          <w:rFonts w:ascii="Times New Roman" w:eastAsia="Helvetica Neue Light" w:hAnsi="Times New Roman"/>
          <w:sz w:val="28"/>
          <w:szCs w:val="28"/>
        </w:rPr>
        <w:t>дерации федерального органа исполнительной власти обязательного для и</w:t>
      </w:r>
      <w:r w:rsidRPr="000C44FD">
        <w:rPr>
          <w:rFonts w:ascii="Times New Roman" w:eastAsia="Helvetica Neue Light" w:hAnsi="Times New Roman"/>
          <w:sz w:val="28"/>
          <w:szCs w:val="28"/>
        </w:rPr>
        <w:t>с</w:t>
      </w:r>
      <w:r w:rsidRPr="000C44FD">
        <w:rPr>
          <w:rFonts w:ascii="Times New Roman" w:eastAsia="Helvetica Neue Light" w:hAnsi="Times New Roman"/>
          <w:sz w:val="28"/>
          <w:szCs w:val="28"/>
        </w:rPr>
        <w:lastRenderedPageBreak/>
        <w:t xml:space="preserve">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0C44FD">
        <w:rPr>
          <w:rFonts w:ascii="Times New Roman" w:eastAsia="Helvetica Neue Light" w:hAnsi="Times New Roman"/>
          <w:sz w:val="28"/>
          <w:szCs w:val="28"/>
        </w:rPr>
        <w:t>приаэродромной</w:t>
      </w:r>
      <w:proofErr w:type="spellEnd"/>
      <w:r w:rsidRPr="000C44FD">
        <w:rPr>
          <w:rFonts w:ascii="Times New Roman" w:eastAsia="Helvetica Neue Light" w:hAnsi="Times New Roman"/>
          <w:sz w:val="28"/>
          <w:szCs w:val="28"/>
        </w:rPr>
        <w:t xml:space="preserve"> территории, которые д</w:t>
      </w:r>
      <w:r w:rsidRPr="000C44FD">
        <w:rPr>
          <w:rFonts w:ascii="Times New Roman" w:eastAsia="Helvetica Neue Light" w:hAnsi="Times New Roman"/>
          <w:sz w:val="28"/>
          <w:szCs w:val="28"/>
        </w:rPr>
        <w:t>о</w:t>
      </w:r>
      <w:r w:rsidRPr="000C44FD">
        <w:rPr>
          <w:rFonts w:ascii="Times New Roman" w:eastAsia="Helvetica Neue Light" w:hAnsi="Times New Roman"/>
          <w:sz w:val="28"/>
          <w:szCs w:val="28"/>
        </w:rPr>
        <w:t>пущены в Правилах;</w:t>
      </w:r>
    </w:p>
    <w:p w:rsidR="00377755" w:rsidRPr="000C44FD" w:rsidRDefault="00377755" w:rsidP="00270F8A">
      <w:pPr>
        <w:ind w:firstLine="708"/>
        <w:jc w:val="both"/>
        <w:rPr>
          <w:rFonts w:ascii="Times New Roman" w:eastAsia="Helvetica Neue Light" w:hAnsi="Times New Roman"/>
          <w:sz w:val="28"/>
          <w:szCs w:val="28"/>
        </w:rPr>
      </w:pPr>
      <w:bookmarkStart w:id="56" w:name="dst100520"/>
      <w:bookmarkEnd w:id="56"/>
      <w:r w:rsidRPr="000C44FD">
        <w:rPr>
          <w:rFonts w:ascii="Times New Roman" w:eastAsia="Helvetica Neue Light" w:hAnsi="Times New Roman"/>
          <w:sz w:val="28"/>
          <w:szCs w:val="28"/>
        </w:rPr>
        <w:t>3) поступление предложений об изменении границ территориальных зон, изменении градостроительных регламентов;</w:t>
      </w:r>
    </w:p>
    <w:p w:rsidR="00377755" w:rsidRPr="000C44FD" w:rsidRDefault="00377755" w:rsidP="00270F8A">
      <w:pPr>
        <w:ind w:firstLine="708"/>
        <w:jc w:val="both"/>
        <w:rPr>
          <w:rFonts w:ascii="Times New Roman" w:eastAsia="Helvetica Neue Light" w:hAnsi="Times New Roman"/>
          <w:sz w:val="28"/>
          <w:szCs w:val="28"/>
        </w:rPr>
      </w:pPr>
      <w:bookmarkStart w:id="57" w:name="dst2456"/>
      <w:bookmarkEnd w:id="57"/>
      <w:r w:rsidRPr="000C44FD">
        <w:rPr>
          <w:rFonts w:ascii="Times New Roman" w:eastAsia="Helvetica Neue Light" w:hAnsi="Times New Roman"/>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w:t>
      </w:r>
      <w:r w:rsidRPr="000C44FD">
        <w:rPr>
          <w:rFonts w:ascii="Times New Roman" w:eastAsia="Helvetica Neue Light" w:hAnsi="Times New Roman"/>
          <w:sz w:val="28"/>
          <w:szCs w:val="28"/>
        </w:rPr>
        <w:t>р</w:t>
      </w:r>
      <w:r w:rsidRPr="000C44FD">
        <w:rPr>
          <w:rFonts w:ascii="Times New Roman" w:eastAsia="Helvetica Neue Light" w:hAnsi="Times New Roman"/>
          <w:sz w:val="28"/>
          <w:szCs w:val="28"/>
        </w:rPr>
        <w:t>жащемуся в Едином государственном реестре недвижимости описанию м</w:t>
      </w:r>
      <w:r w:rsidRPr="000C44FD">
        <w:rPr>
          <w:rFonts w:ascii="Times New Roman" w:eastAsia="Helvetica Neue Light" w:hAnsi="Times New Roman"/>
          <w:sz w:val="28"/>
          <w:szCs w:val="28"/>
        </w:rPr>
        <w:t>е</w:t>
      </w:r>
      <w:r w:rsidRPr="000C44FD">
        <w:rPr>
          <w:rFonts w:ascii="Times New Roman" w:eastAsia="Helvetica Neue Light" w:hAnsi="Times New Roman"/>
          <w:sz w:val="28"/>
          <w:szCs w:val="28"/>
        </w:rPr>
        <w:t>стоположения границ указанных зон, территорий;</w:t>
      </w:r>
    </w:p>
    <w:p w:rsidR="00377755" w:rsidRPr="000C44FD" w:rsidRDefault="00377755" w:rsidP="00270F8A">
      <w:pPr>
        <w:ind w:firstLine="708"/>
        <w:jc w:val="both"/>
        <w:rPr>
          <w:rFonts w:ascii="Times New Roman" w:eastAsia="Helvetica Neue Light" w:hAnsi="Times New Roman"/>
          <w:sz w:val="28"/>
          <w:szCs w:val="28"/>
        </w:rPr>
      </w:pPr>
      <w:bookmarkStart w:id="58" w:name="dst2457"/>
      <w:bookmarkEnd w:id="58"/>
      <w:r w:rsidRPr="000C44FD">
        <w:rPr>
          <w:rFonts w:ascii="Times New Roman" w:eastAsia="Helvetica Neue Light" w:hAnsi="Times New Roman"/>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w:t>
      </w:r>
      <w:r w:rsidRPr="000C44FD">
        <w:rPr>
          <w:rFonts w:ascii="Times New Roman" w:eastAsia="Helvetica Neue Light" w:hAnsi="Times New Roman"/>
          <w:sz w:val="28"/>
          <w:szCs w:val="28"/>
        </w:rPr>
        <w:t>а</w:t>
      </w:r>
      <w:r w:rsidRPr="000C44FD">
        <w:rPr>
          <w:rFonts w:ascii="Times New Roman" w:eastAsia="Helvetica Neue Light" w:hAnsi="Times New Roman"/>
          <w:sz w:val="28"/>
          <w:szCs w:val="28"/>
        </w:rPr>
        <w:t>тельных мест федерального, регионального и местного значения, содерж</w:t>
      </w:r>
      <w:r w:rsidRPr="000C44FD">
        <w:rPr>
          <w:rFonts w:ascii="Times New Roman" w:eastAsia="Helvetica Neue Light" w:hAnsi="Times New Roman"/>
          <w:sz w:val="28"/>
          <w:szCs w:val="28"/>
        </w:rPr>
        <w:t>а</w:t>
      </w:r>
      <w:r w:rsidRPr="000C44FD">
        <w:rPr>
          <w:rFonts w:ascii="Times New Roman" w:eastAsia="Helvetica Neue Light" w:hAnsi="Times New Roman"/>
          <w:sz w:val="28"/>
          <w:szCs w:val="28"/>
        </w:rPr>
        <w:t>щимся в Едином государственном реестре недвижимости ограничениям и</w:t>
      </w:r>
      <w:r w:rsidRPr="000C44FD">
        <w:rPr>
          <w:rFonts w:ascii="Times New Roman" w:eastAsia="Helvetica Neue Light" w:hAnsi="Times New Roman"/>
          <w:sz w:val="28"/>
          <w:szCs w:val="28"/>
        </w:rPr>
        <w:t>с</w:t>
      </w:r>
      <w:r w:rsidRPr="000C44FD">
        <w:rPr>
          <w:rFonts w:ascii="Times New Roman" w:eastAsia="Helvetica Neue Light" w:hAnsi="Times New Roman"/>
          <w:sz w:val="28"/>
          <w:szCs w:val="28"/>
        </w:rPr>
        <w:t>пользования объектов недвижимости в пределах таких зон, территорий;</w:t>
      </w:r>
    </w:p>
    <w:p w:rsidR="00377755" w:rsidRDefault="00377755" w:rsidP="00270F8A">
      <w:pPr>
        <w:ind w:firstLine="708"/>
        <w:jc w:val="both"/>
        <w:rPr>
          <w:rFonts w:ascii="Times New Roman" w:eastAsia="Helvetica Neue Light" w:hAnsi="Times New Roman"/>
          <w:sz w:val="28"/>
          <w:szCs w:val="28"/>
        </w:rPr>
      </w:pPr>
      <w:bookmarkStart w:id="59" w:name="dst2458"/>
      <w:bookmarkEnd w:id="59"/>
      <w:r w:rsidRPr="000C44FD">
        <w:rPr>
          <w:rFonts w:ascii="Times New Roman" w:eastAsia="Helvetica Neue Light" w:hAnsi="Times New Roman"/>
          <w:sz w:val="28"/>
          <w:szCs w:val="28"/>
        </w:rPr>
        <w:t>6) установление, изменение, прекращение существования зоны с ос</w:t>
      </w:r>
      <w:r w:rsidRPr="000C44FD">
        <w:rPr>
          <w:rFonts w:ascii="Times New Roman" w:eastAsia="Helvetica Neue Light" w:hAnsi="Times New Roman"/>
          <w:sz w:val="28"/>
          <w:szCs w:val="28"/>
        </w:rPr>
        <w:t>о</w:t>
      </w:r>
      <w:r w:rsidRPr="000C44FD">
        <w:rPr>
          <w:rFonts w:ascii="Times New Roman" w:eastAsia="Helvetica Neue Light" w:hAnsi="Times New Roman"/>
          <w:sz w:val="28"/>
          <w:szCs w:val="28"/>
        </w:rPr>
        <w:t>быми условиями использования территории, установление, изменение гр</w:t>
      </w:r>
      <w:r w:rsidRPr="000C44FD">
        <w:rPr>
          <w:rFonts w:ascii="Times New Roman" w:eastAsia="Helvetica Neue Light" w:hAnsi="Times New Roman"/>
          <w:sz w:val="28"/>
          <w:szCs w:val="28"/>
        </w:rPr>
        <w:t>а</w:t>
      </w:r>
      <w:r w:rsidRPr="000C44FD">
        <w:rPr>
          <w:rFonts w:ascii="Times New Roman" w:eastAsia="Helvetica Neue Light" w:hAnsi="Times New Roman"/>
          <w:sz w:val="28"/>
          <w:szCs w:val="28"/>
        </w:rPr>
        <w:t>ниц территории объекта культурного наследия, территории исторического поселения федерального значения, территории исторического поселения р</w:t>
      </w:r>
      <w:r w:rsidRPr="000C44FD">
        <w:rPr>
          <w:rFonts w:ascii="Times New Roman" w:eastAsia="Helvetica Neue Light" w:hAnsi="Times New Roman"/>
          <w:sz w:val="28"/>
          <w:szCs w:val="28"/>
        </w:rPr>
        <w:t>е</w:t>
      </w:r>
      <w:r w:rsidR="00D37F85">
        <w:rPr>
          <w:rFonts w:ascii="Times New Roman" w:eastAsia="Helvetica Neue Light" w:hAnsi="Times New Roman"/>
          <w:sz w:val="28"/>
          <w:szCs w:val="28"/>
        </w:rPr>
        <w:t>гионального значения;</w:t>
      </w:r>
    </w:p>
    <w:p w:rsidR="00D37F85" w:rsidRDefault="00D37F85" w:rsidP="00270F8A">
      <w:pPr>
        <w:ind w:firstLine="708"/>
        <w:jc w:val="both"/>
        <w:rPr>
          <w:rFonts w:ascii="Times New Roman" w:eastAsia="Helvetica Neue Light" w:hAnsi="Times New Roman"/>
          <w:sz w:val="28"/>
          <w:szCs w:val="28"/>
        </w:rPr>
      </w:pPr>
      <w:r>
        <w:rPr>
          <w:rFonts w:ascii="Times New Roman" w:eastAsia="Helvetica Neue Light" w:hAnsi="Times New Roman"/>
          <w:sz w:val="28"/>
          <w:szCs w:val="28"/>
        </w:rPr>
        <w:t>7) принятие решения о комплексном развитии территории;</w:t>
      </w:r>
    </w:p>
    <w:p w:rsidR="00D37F85" w:rsidRPr="000C44FD" w:rsidRDefault="00D37F85" w:rsidP="00270F8A">
      <w:pPr>
        <w:ind w:firstLine="708"/>
        <w:jc w:val="both"/>
        <w:rPr>
          <w:rFonts w:ascii="Times New Roman" w:eastAsia="Helvetica Neue Light" w:hAnsi="Times New Roman"/>
          <w:sz w:val="28"/>
          <w:szCs w:val="28"/>
        </w:rPr>
      </w:pPr>
      <w:r>
        <w:rPr>
          <w:rFonts w:ascii="Times New Roman" w:eastAsia="Helvetica Neue Light" w:hAnsi="Times New Roman"/>
          <w:sz w:val="28"/>
          <w:szCs w:val="28"/>
        </w:rPr>
        <w:t xml:space="preserve">8) обнаружение мест захоронения погибших при защите Отечества, расположенных в границах </w:t>
      </w:r>
      <w:r w:rsidR="000839A4">
        <w:rPr>
          <w:rFonts w:ascii="Times New Roman" w:eastAsia="Helvetica Neue Light" w:hAnsi="Times New Roman"/>
          <w:sz w:val="28"/>
          <w:szCs w:val="28"/>
        </w:rPr>
        <w:t>Георгиевского городского округа.</w:t>
      </w:r>
    </w:p>
    <w:p w:rsidR="002F3009" w:rsidRPr="00282162" w:rsidRDefault="002F3009" w:rsidP="002F3009">
      <w:pPr>
        <w:ind w:firstLine="708"/>
        <w:jc w:val="both"/>
        <w:rPr>
          <w:rFonts w:ascii="Times New Roman" w:eastAsia="Helvetica Neue Light" w:hAnsi="Times New Roman"/>
          <w:sz w:val="28"/>
          <w:szCs w:val="28"/>
        </w:rPr>
      </w:pPr>
      <w:bookmarkStart w:id="60" w:name="dst100521"/>
      <w:bookmarkStart w:id="61" w:name="dst1346"/>
      <w:bookmarkStart w:id="62" w:name="dst1347"/>
      <w:bookmarkStart w:id="63" w:name="dst3123"/>
      <w:bookmarkStart w:id="64" w:name="dst1970"/>
      <w:bookmarkStart w:id="65" w:name="dst2460"/>
      <w:bookmarkEnd w:id="60"/>
      <w:bookmarkEnd w:id="61"/>
      <w:bookmarkEnd w:id="62"/>
      <w:bookmarkEnd w:id="63"/>
      <w:bookmarkEnd w:id="64"/>
      <w:bookmarkEnd w:id="65"/>
    </w:p>
    <w:p w:rsidR="00377755" w:rsidRPr="00C42B43" w:rsidRDefault="00876ED8" w:rsidP="0000285C">
      <w:pPr>
        <w:spacing w:line="240" w:lineRule="exact"/>
        <w:jc w:val="center"/>
        <w:rPr>
          <w:rFonts w:ascii="Times New Roman" w:hAnsi="Times New Roman"/>
          <w:sz w:val="28"/>
          <w:szCs w:val="28"/>
        </w:rPr>
      </w:pPr>
      <w:bookmarkStart w:id="66" w:name="_Toc524096676"/>
      <w:bookmarkStart w:id="67" w:name="_Toc531963517"/>
      <w:bookmarkStart w:id="68" w:name="_Toc51079585"/>
      <w:bookmarkStart w:id="69" w:name="_Toc14774907"/>
      <w:bookmarkStart w:id="70" w:name="_Toc229994310"/>
      <w:bookmarkStart w:id="71" w:name="_Toc266094981"/>
      <w:bookmarkStart w:id="72" w:name="_Toc470277558"/>
      <w:bookmarkStart w:id="73" w:name="_Toc482832998"/>
      <w:bookmarkStart w:id="74" w:name="_Toc331865297"/>
      <w:bookmarkStart w:id="75" w:name="_Toc331865324"/>
      <w:bookmarkEnd w:id="46"/>
      <w:bookmarkEnd w:id="47"/>
      <w:bookmarkEnd w:id="48"/>
      <w:bookmarkEnd w:id="49"/>
      <w:r>
        <w:rPr>
          <w:rFonts w:ascii="Times New Roman" w:hAnsi="Times New Roman"/>
          <w:sz w:val="28"/>
          <w:szCs w:val="28"/>
        </w:rPr>
        <w:t>Глава</w:t>
      </w:r>
      <w:r w:rsidR="00755BEE">
        <w:rPr>
          <w:rFonts w:ascii="Times New Roman" w:hAnsi="Times New Roman"/>
          <w:sz w:val="28"/>
          <w:szCs w:val="28"/>
        </w:rPr>
        <w:t xml:space="preserve"> 1</w:t>
      </w:r>
      <w:r w:rsidR="00D37F85">
        <w:rPr>
          <w:rFonts w:ascii="Times New Roman" w:hAnsi="Times New Roman"/>
          <w:sz w:val="28"/>
          <w:szCs w:val="28"/>
        </w:rPr>
        <w:t>2</w:t>
      </w:r>
      <w:r w:rsidR="00377755" w:rsidRPr="00C42B43">
        <w:rPr>
          <w:rFonts w:ascii="Times New Roman" w:hAnsi="Times New Roman"/>
          <w:sz w:val="28"/>
          <w:szCs w:val="28"/>
        </w:rPr>
        <w:t>. Размещение рекламных конструкций, информационных и иных конструкций, не содержащих сведений рекламного характера</w:t>
      </w:r>
      <w:bookmarkEnd w:id="66"/>
      <w:bookmarkEnd w:id="67"/>
      <w:bookmarkEnd w:id="68"/>
    </w:p>
    <w:p w:rsidR="000B5D28" w:rsidRPr="00C42B43" w:rsidRDefault="000B5D28" w:rsidP="00C42B43">
      <w:pPr>
        <w:jc w:val="both"/>
        <w:rPr>
          <w:rFonts w:ascii="Times New Roman" w:hAnsi="Times New Roman"/>
          <w:sz w:val="28"/>
          <w:szCs w:val="28"/>
        </w:rPr>
      </w:pPr>
    </w:p>
    <w:p w:rsidR="00377755" w:rsidRPr="00C42B43" w:rsidRDefault="00755BEE" w:rsidP="00C42B43">
      <w:pPr>
        <w:ind w:firstLine="708"/>
        <w:jc w:val="both"/>
        <w:rPr>
          <w:rFonts w:ascii="Times New Roman" w:eastAsia="Helvetica Neue Light" w:hAnsi="Times New Roman"/>
          <w:sz w:val="28"/>
          <w:szCs w:val="28"/>
        </w:rPr>
      </w:pPr>
      <w:bookmarkStart w:id="76" w:name="_Toc468817893"/>
      <w:bookmarkStart w:id="77" w:name="_Toc468962749"/>
      <w:r>
        <w:rPr>
          <w:rFonts w:ascii="Times New Roman" w:eastAsia="Helvetica Neue Light" w:hAnsi="Times New Roman"/>
          <w:sz w:val="28"/>
          <w:szCs w:val="28"/>
        </w:rPr>
        <w:t>4</w:t>
      </w:r>
      <w:r w:rsidR="00D37F85">
        <w:rPr>
          <w:rFonts w:ascii="Times New Roman" w:eastAsia="Helvetica Neue Light" w:hAnsi="Times New Roman"/>
          <w:sz w:val="28"/>
          <w:szCs w:val="28"/>
        </w:rPr>
        <w:t>8</w:t>
      </w:r>
      <w:r w:rsidR="00377755" w:rsidRPr="00C42B43">
        <w:rPr>
          <w:rFonts w:ascii="Times New Roman" w:eastAsia="Helvetica Neue Light" w:hAnsi="Times New Roman"/>
          <w:sz w:val="28"/>
          <w:szCs w:val="28"/>
        </w:rPr>
        <w:t xml:space="preserve">. </w:t>
      </w:r>
      <w:proofErr w:type="gramStart"/>
      <w:r w:rsidR="00377755" w:rsidRPr="00C42B43">
        <w:rPr>
          <w:rFonts w:ascii="Times New Roman" w:eastAsia="Helvetica Neue Light" w:hAnsi="Times New Roman"/>
          <w:sz w:val="28"/>
          <w:szCs w:val="28"/>
        </w:rPr>
        <w:t>Размещение рекламных конструкций, средств наружной рекламы на недвижимом имуществе не зависимо от формы собственности, а также на с</w:t>
      </w:r>
      <w:r w:rsidR="00377755" w:rsidRPr="00C42B43">
        <w:rPr>
          <w:rFonts w:ascii="Times New Roman" w:eastAsia="Helvetica Neue Light" w:hAnsi="Times New Roman"/>
          <w:sz w:val="28"/>
          <w:szCs w:val="28"/>
        </w:rPr>
        <w:t>о</w:t>
      </w:r>
      <w:r w:rsidR="00377755" w:rsidRPr="00C42B43">
        <w:rPr>
          <w:rFonts w:ascii="Times New Roman" w:eastAsia="Helvetica Neue Light" w:hAnsi="Times New Roman"/>
          <w:sz w:val="28"/>
          <w:szCs w:val="28"/>
        </w:rPr>
        <w:t>оружениях, не требующих при их возведении разрешения на строительство, предусмотренного Градостроительным кодексом Российской Федерации на территории Георгиевского городского округа допустимо при условии собл</w:t>
      </w:r>
      <w:r w:rsidR="00377755" w:rsidRPr="00C42B43">
        <w:rPr>
          <w:rFonts w:ascii="Times New Roman" w:eastAsia="Helvetica Neue Light" w:hAnsi="Times New Roman"/>
          <w:sz w:val="28"/>
          <w:szCs w:val="28"/>
        </w:rPr>
        <w:t>ю</w:t>
      </w:r>
      <w:r w:rsidR="00377755" w:rsidRPr="00C42B43">
        <w:rPr>
          <w:rFonts w:ascii="Times New Roman" w:eastAsia="Helvetica Neue Light" w:hAnsi="Times New Roman"/>
          <w:sz w:val="28"/>
          <w:szCs w:val="28"/>
        </w:rPr>
        <w:t>дений требований Федерального закона от 13</w:t>
      </w:r>
      <w:r w:rsidR="00647A6A" w:rsidRPr="00C42B43">
        <w:rPr>
          <w:rFonts w:ascii="Times New Roman" w:eastAsia="Helvetica Neue Light" w:hAnsi="Times New Roman"/>
          <w:sz w:val="28"/>
          <w:szCs w:val="28"/>
        </w:rPr>
        <w:t xml:space="preserve"> марта </w:t>
      </w:r>
      <w:r w:rsidR="00377755" w:rsidRPr="00C42B43">
        <w:rPr>
          <w:rFonts w:ascii="Times New Roman" w:eastAsia="Helvetica Neue Light" w:hAnsi="Times New Roman"/>
          <w:sz w:val="28"/>
          <w:szCs w:val="28"/>
        </w:rPr>
        <w:t xml:space="preserve">2006 </w:t>
      </w:r>
      <w:r w:rsidR="00647A6A" w:rsidRPr="00C42B43">
        <w:rPr>
          <w:rFonts w:ascii="Times New Roman" w:eastAsia="Helvetica Neue Light" w:hAnsi="Times New Roman"/>
          <w:sz w:val="28"/>
          <w:szCs w:val="28"/>
        </w:rPr>
        <w:t xml:space="preserve">г. </w:t>
      </w:r>
      <w:r w:rsidR="00377755" w:rsidRPr="00C42B43">
        <w:rPr>
          <w:rFonts w:ascii="Times New Roman" w:eastAsia="Helvetica Neue Light" w:hAnsi="Times New Roman"/>
          <w:sz w:val="28"/>
          <w:szCs w:val="28"/>
        </w:rPr>
        <w:t>№</w:t>
      </w:r>
      <w:r w:rsidR="00647A6A" w:rsidRPr="00C42B43">
        <w:rPr>
          <w:rFonts w:ascii="Times New Roman" w:eastAsia="Helvetica Neue Light" w:hAnsi="Times New Roman"/>
          <w:sz w:val="28"/>
          <w:szCs w:val="28"/>
        </w:rPr>
        <w:t xml:space="preserve"> </w:t>
      </w:r>
      <w:r w:rsidR="00377755" w:rsidRPr="00C42B43">
        <w:rPr>
          <w:rFonts w:ascii="Times New Roman" w:eastAsia="Helvetica Neue Light" w:hAnsi="Times New Roman"/>
          <w:sz w:val="28"/>
          <w:szCs w:val="28"/>
        </w:rPr>
        <w:t>38-ФЗ «О р</w:t>
      </w:r>
      <w:r w:rsidR="00377755" w:rsidRPr="00C42B43">
        <w:rPr>
          <w:rFonts w:ascii="Times New Roman" w:eastAsia="Helvetica Neue Light" w:hAnsi="Times New Roman"/>
          <w:sz w:val="28"/>
          <w:szCs w:val="28"/>
        </w:rPr>
        <w:t>е</w:t>
      </w:r>
      <w:r w:rsidR="00377755" w:rsidRPr="00C42B43">
        <w:rPr>
          <w:rFonts w:ascii="Times New Roman" w:eastAsia="Helvetica Neue Light" w:hAnsi="Times New Roman"/>
          <w:sz w:val="28"/>
          <w:szCs w:val="28"/>
        </w:rPr>
        <w:t xml:space="preserve">кламе», </w:t>
      </w:r>
      <w:r w:rsidR="00D37F85">
        <w:rPr>
          <w:rFonts w:ascii="Times New Roman" w:eastAsia="Helvetica Neue Light" w:hAnsi="Times New Roman"/>
          <w:sz w:val="28"/>
          <w:szCs w:val="28"/>
        </w:rPr>
        <w:t>решения Думы Георгиевского городского округа Ставропольского края от 27</w:t>
      </w:r>
      <w:proofErr w:type="gramEnd"/>
      <w:r w:rsidR="00D37F85">
        <w:rPr>
          <w:rFonts w:ascii="Times New Roman" w:eastAsia="Helvetica Neue Light" w:hAnsi="Times New Roman"/>
          <w:sz w:val="28"/>
          <w:szCs w:val="28"/>
        </w:rPr>
        <w:t xml:space="preserve"> </w:t>
      </w:r>
      <w:proofErr w:type="gramStart"/>
      <w:r w:rsidR="00D37F85">
        <w:rPr>
          <w:rFonts w:ascii="Times New Roman" w:eastAsia="Helvetica Neue Light" w:hAnsi="Times New Roman"/>
          <w:sz w:val="28"/>
          <w:szCs w:val="28"/>
        </w:rPr>
        <w:t xml:space="preserve">октября 2017 г. № 24-2 «Об утверждении Правил благоустройства Георгиевского городского округа Ставропольского края», </w:t>
      </w:r>
      <w:r w:rsidR="00B83A52" w:rsidRPr="00C42B43">
        <w:rPr>
          <w:rFonts w:ascii="Times New Roman" w:eastAsia="Helvetica Neue Light" w:hAnsi="Times New Roman"/>
          <w:sz w:val="28"/>
          <w:szCs w:val="28"/>
        </w:rPr>
        <w:t>п</w:t>
      </w:r>
      <w:r w:rsidR="00377755" w:rsidRPr="00C42B43">
        <w:rPr>
          <w:rFonts w:ascii="Times New Roman" w:eastAsia="Helvetica Neue Light" w:hAnsi="Times New Roman"/>
          <w:sz w:val="28"/>
          <w:szCs w:val="28"/>
        </w:rPr>
        <w:t>остановлени</w:t>
      </w:r>
      <w:r w:rsidR="00D37F85">
        <w:rPr>
          <w:rFonts w:ascii="Times New Roman" w:eastAsia="Helvetica Neue Light" w:hAnsi="Times New Roman"/>
          <w:sz w:val="28"/>
          <w:szCs w:val="28"/>
        </w:rPr>
        <w:t>й</w:t>
      </w:r>
      <w:r w:rsidR="00377755" w:rsidRPr="00C42B43">
        <w:rPr>
          <w:rFonts w:ascii="Times New Roman" w:eastAsia="Helvetica Neue Light" w:hAnsi="Times New Roman"/>
          <w:sz w:val="28"/>
          <w:szCs w:val="28"/>
        </w:rPr>
        <w:t xml:space="preserve"> </w:t>
      </w:r>
      <w:r w:rsidR="00B83A52" w:rsidRPr="00C42B43">
        <w:rPr>
          <w:rFonts w:ascii="Times New Roman" w:eastAsia="Helvetica Neue Light" w:hAnsi="Times New Roman"/>
          <w:sz w:val="28"/>
          <w:szCs w:val="28"/>
        </w:rPr>
        <w:t>а</w:t>
      </w:r>
      <w:r w:rsidR="00377755" w:rsidRPr="00C42B43">
        <w:rPr>
          <w:rFonts w:ascii="Times New Roman" w:eastAsia="Helvetica Neue Light" w:hAnsi="Times New Roman"/>
          <w:sz w:val="28"/>
          <w:szCs w:val="28"/>
        </w:rPr>
        <w:t>д</w:t>
      </w:r>
      <w:r w:rsidR="00377755" w:rsidRPr="00C42B43">
        <w:rPr>
          <w:rFonts w:ascii="Times New Roman" w:eastAsia="Helvetica Neue Light" w:hAnsi="Times New Roman"/>
          <w:sz w:val="28"/>
          <w:szCs w:val="28"/>
        </w:rPr>
        <w:t>министрации Георгиевского городского округа Ставропольского края от 03 октября 2017 г. №</w:t>
      </w:r>
      <w:r w:rsidR="00647A6A" w:rsidRPr="00C42B43">
        <w:rPr>
          <w:rFonts w:ascii="Times New Roman" w:eastAsia="Helvetica Neue Light" w:hAnsi="Times New Roman"/>
          <w:sz w:val="28"/>
          <w:szCs w:val="28"/>
        </w:rPr>
        <w:t xml:space="preserve"> </w:t>
      </w:r>
      <w:r w:rsidR="00377755" w:rsidRPr="00C42B43">
        <w:rPr>
          <w:rFonts w:ascii="Times New Roman" w:eastAsia="Helvetica Neue Light" w:hAnsi="Times New Roman"/>
          <w:sz w:val="28"/>
          <w:szCs w:val="28"/>
        </w:rPr>
        <w:t>1652 «Об утверждении Правил размещения и содержания информационных конструкций в Георгиевском городском округа Ставр</w:t>
      </w:r>
      <w:r w:rsidR="00377755" w:rsidRPr="00C42B43">
        <w:rPr>
          <w:rFonts w:ascii="Times New Roman" w:eastAsia="Helvetica Neue Light" w:hAnsi="Times New Roman"/>
          <w:sz w:val="28"/>
          <w:szCs w:val="28"/>
        </w:rPr>
        <w:t>о</w:t>
      </w:r>
      <w:r w:rsidR="00377755" w:rsidRPr="00C42B43">
        <w:rPr>
          <w:rFonts w:ascii="Times New Roman" w:eastAsia="Helvetica Neue Light" w:hAnsi="Times New Roman"/>
          <w:sz w:val="28"/>
          <w:szCs w:val="28"/>
        </w:rPr>
        <w:t xml:space="preserve">польского края», </w:t>
      </w:r>
      <w:r w:rsidR="006A5B69">
        <w:rPr>
          <w:rFonts w:ascii="Times New Roman" w:eastAsia="Helvetica Neue Light" w:hAnsi="Times New Roman"/>
          <w:sz w:val="28"/>
          <w:szCs w:val="28"/>
        </w:rPr>
        <w:t>от 26 апреля 2018</w:t>
      </w:r>
      <w:r w:rsidR="00EC3501">
        <w:rPr>
          <w:rFonts w:ascii="Times New Roman" w:eastAsia="Helvetica Neue Light" w:hAnsi="Times New Roman"/>
          <w:sz w:val="28"/>
          <w:szCs w:val="28"/>
        </w:rPr>
        <w:t xml:space="preserve"> г. № 1120 «</w:t>
      </w:r>
      <w:r w:rsidR="00EC005E" w:rsidRPr="00EC005E">
        <w:rPr>
          <w:rFonts w:ascii="Times New Roman" w:eastAsia="Helvetica Neue Light" w:hAnsi="Times New Roman"/>
          <w:sz w:val="28"/>
          <w:szCs w:val="28"/>
        </w:rPr>
        <w:t>Об утверждении Схемы р</w:t>
      </w:r>
      <w:r w:rsidR="00EC005E">
        <w:rPr>
          <w:rFonts w:ascii="Times New Roman" w:eastAsia="Helvetica Neue Light" w:hAnsi="Times New Roman"/>
          <w:sz w:val="28"/>
          <w:szCs w:val="28"/>
        </w:rPr>
        <w:t>а</w:t>
      </w:r>
      <w:r w:rsidR="00EC005E">
        <w:rPr>
          <w:rFonts w:ascii="Times New Roman" w:eastAsia="Helvetica Neue Light" w:hAnsi="Times New Roman"/>
          <w:sz w:val="28"/>
          <w:szCs w:val="28"/>
        </w:rPr>
        <w:t>з</w:t>
      </w:r>
      <w:r w:rsidR="00EC005E">
        <w:rPr>
          <w:rFonts w:ascii="Times New Roman" w:eastAsia="Helvetica Neue Light" w:hAnsi="Times New Roman"/>
          <w:sz w:val="28"/>
          <w:szCs w:val="28"/>
        </w:rPr>
        <w:t>ме</w:t>
      </w:r>
      <w:r w:rsidR="00EC005E" w:rsidRPr="00EC005E">
        <w:rPr>
          <w:rFonts w:ascii="Times New Roman" w:eastAsia="Helvetica Neue Light" w:hAnsi="Times New Roman"/>
          <w:sz w:val="28"/>
          <w:szCs w:val="28"/>
        </w:rPr>
        <w:t>щения рекламных конструкций</w:t>
      </w:r>
      <w:r w:rsidR="00EC005E">
        <w:rPr>
          <w:rFonts w:ascii="Times New Roman" w:eastAsia="Helvetica Neue Light" w:hAnsi="Times New Roman"/>
          <w:sz w:val="28"/>
          <w:szCs w:val="28"/>
        </w:rPr>
        <w:t xml:space="preserve"> </w:t>
      </w:r>
      <w:r w:rsidR="00EC005E" w:rsidRPr="00EC005E">
        <w:rPr>
          <w:rFonts w:ascii="Times New Roman" w:eastAsia="Helvetica Neue Light" w:hAnsi="Times New Roman"/>
          <w:sz w:val="28"/>
          <w:szCs w:val="28"/>
        </w:rPr>
        <w:t>на территории Георгиевского</w:t>
      </w:r>
      <w:r w:rsidR="00EC005E">
        <w:rPr>
          <w:rFonts w:ascii="Times New Roman" w:eastAsia="Helvetica Neue Light" w:hAnsi="Times New Roman"/>
          <w:sz w:val="28"/>
          <w:szCs w:val="28"/>
        </w:rPr>
        <w:t xml:space="preserve"> </w:t>
      </w:r>
      <w:r w:rsidR="00EC005E" w:rsidRPr="00EC005E">
        <w:rPr>
          <w:rFonts w:ascii="Times New Roman" w:eastAsia="Helvetica Neue Light" w:hAnsi="Times New Roman"/>
          <w:sz w:val="28"/>
          <w:szCs w:val="28"/>
        </w:rPr>
        <w:t xml:space="preserve">городского </w:t>
      </w:r>
      <w:r w:rsidR="00EC005E" w:rsidRPr="00EC005E">
        <w:rPr>
          <w:rFonts w:ascii="Times New Roman" w:eastAsia="Helvetica Neue Light" w:hAnsi="Times New Roman"/>
          <w:sz w:val="28"/>
          <w:szCs w:val="28"/>
        </w:rPr>
        <w:lastRenderedPageBreak/>
        <w:t>округа</w:t>
      </w:r>
      <w:r w:rsidR="00EC005E">
        <w:rPr>
          <w:rFonts w:ascii="Times New Roman" w:eastAsia="Helvetica Neue Light" w:hAnsi="Times New Roman"/>
          <w:sz w:val="28"/>
          <w:szCs w:val="28"/>
        </w:rPr>
        <w:t xml:space="preserve"> </w:t>
      </w:r>
      <w:r w:rsidR="00EC005E" w:rsidRPr="00EC005E">
        <w:rPr>
          <w:rFonts w:ascii="Times New Roman" w:eastAsia="Helvetica Neue Light" w:hAnsi="Times New Roman"/>
          <w:sz w:val="28"/>
          <w:szCs w:val="28"/>
        </w:rPr>
        <w:t>Ставропольского края</w:t>
      </w:r>
      <w:r w:rsidR="00EC3501">
        <w:rPr>
          <w:rFonts w:ascii="Times New Roman" w:eastAsia="Helvetica Neue Light" w:hAnsi="Times New Roman"/>
          <w:sz w:val="28"/>
          <w:szCs w:val="28"/>
        </w:rPr>
        <w:t>»</w:t>
      </w:r>
      <w:r w:rsidR="00EC005E">
        <w:rPr>
          <w:rFonts w:ascii="Times New Roman" w:eastAsia="Helvetica Neue Light" w:hAnsi="Times New Roman"/>
          <w:sz w:val="28"/>
          <w:szCs w:val="28"/>
        </w:rPr>
        <w:t>, от</w:t>
      </w:r>
      <w:proofErr w:type="gramEnd"/>
      <w:r w:rsidR="00EC005E">
        <w:rPr>
          <w:rFonts w:ascii="Times New Roman" w:eastAsia="Helvetica Neue Light" w:hAnsi="Times New Roman"/>
          <w:sz w:val="28"/>
          <w:szCs w:val="28"/>
        </w:rPr>
        <w:t xml:space="preserve"> 13 ноября 2017 г. № 2082 «Об утвержд</w:t>
      </w:r>
      <w:r w:rsidR="00EC005E">
        <w:rPr>
          <w:rFonts w:ascii="Times New Roman" w:eastAsia="Helvetica Neue Light" w:hAnsi="Times New Roman"/>
          <w:sz w:val="28"/>
          <w:szCs w:val="28"/>
        </w:rPr>
        <w:t>е</w:t>
      </w:r>
      <w:r w:rsidR="00EC005E">
        <w:rPr>
          <w:rFonts w:ascii="Times New Roman" w:eastAsia="Helvetica Neue Light" w:hAnsi="Times New Roman"/>
          <w:sz w:val="28"/>
          <w:szCs w:val="28"/>
        </w:rPr>
        <w:t xml:space="preserve">нии Дизайн-регламента «Внешний вид и содержание фасадов </w:t>
      </w:r>
      <w:r w:rsidR="00B03E6F">
        <w:rPr>
          <w:rFonts w:ascii="Times New Roman" w:eastAsia="Helvetica Neue Light" w:hAnsi="Times New Roman"/>
          <w:sz w:val="28"/>
          <w:szCs w:val="28"/>
        </w:rPr>
        <w:t>зданий и с</w:t>
      </w:r>
      <w:r w:rsidR="00B03E6F">
        <w:rPr>
          <w:rFonts w:ascii="Times New Roman" w:eastAsia="Helvetica Neue Light" w:hAnsi="Times New Roman"/>
          <w:sz w:val="28"/>
          <w:szCs w:val="28"/>
        </w:rPr>
        <w:t>о</w:t>
      </w:r>
      <w:r w:rsidR="00B03E6F">
        <w:rPr>
          <w:rFonts w:ascii="Times New Roman" w:eastAsia="Helvetica Neue Light" w:hAnsi="Times New Roman"/>
          <w:sz w:val="28"/>
          <w:szCs w:val="28"/>
        </w:rPr>
        <w:t>оружений Георгиевского городского округа Ставропольского края</w:t>
      </w:r>
      <w:r w:rsidR="00EC005E">
        <w:rPr>
          <w:rFonts w:ascii="Times New Roman" w:eastAsia="Helvetica Neue Light" w:hAnsi="Times New Roman"/>
          <w:sz w:val="28"/>
          <w:szCs w:val="28"/>
        </w:rPr>
        <w:t>»</w:t>
      </w:r>
      <w:r w:rsidR="00B03E6F">
        <w:rPr>
          <w:rFonts w:ascii="Times New Roman" w:eastAsia="Helvetica Neue Light" w:hAnsi="Times New Roman"/>
          <w:sz w:val="28"/>
          <w:szCs w:val="28"/>
        </w:rPr>
        <w:t>,</w:t>
      </w:r>
      <w:r w:rsidR="00EC005E">
        <w:rPr>
          <w:rFonts w:ascii="Times New Roman" w:eastAsia="Helvetica Neue Light" w:hAnsi="Times New Roman"/>
          <w:sz w:val="28"/>
          <w:szCs w:val="28"/>
        </w:rPr>
        <w:t xml:space="preserve"> </w:t>
      </w:r>
      <w:r w:rsidR="00377755" w:rsidRPr="00C42B43">
        <w:rPr>
          <w:rFonts w:ascii="Times New Roman" w:eastAsia="Helvetica Neue Light" w:hAnsi="Times New Roman"/>
          <w:sz w:val="28"/>
          <w:szCs w:val="28"/>
        </w:rPr>
        <w:t xml:space="preserve">с учетом требований ГОСТа </w:t>
      </w:r>
      <w:proofErr w:type="gramStart"/>
      <w:r w:rsidR="00377755" w:rsidRPr="00C42B43">
        <w:rPr>
          <w:rFonts w:ascii="Times New Roman" w:eastAsia="Helvetica Neue Light" w:hAnsi="Times New Roman"/>
          <w:sz w:val="28"/>
          <w:szCs w:val="28"/>
        </w:rPr>
        <w:t>Р</w:t>
      </w:r>
      <w:proofErr w:type="gramEnd"/>
      <w:r w:rsidR="00377755" w:rsidRPr="00C42B43">
        <w:rPr>
          <w:rFonts w:ascii="Times New Roman" w:eastAsia="Helvetica Neue Light" w:hAnsi="Times New Roman"/>
          <w:sz w:val="28"/>
          <w:szCs w:val="28"/>
        </w:rPr>
        <w:t xml:space="preserve"> 52044</w:t>
      </w:r>
      <w:r w:rsidR="00B03E6F">
        <w:rPr>
          <w:rFonts w:ascii="Times New Roman" w:eastAsia="Helvetica Neue Light" w:hAnsi="Times New Roman"/>
          <w:sz w:val="28"/>
          <w:szCs w:val="28"/>
        </w:rPr>
        <w:t xml:space="preserve">-2003 </w:t>
      </w:r>
      <w:r w:rsidR="00B356AB">
        <w:rPr>
          <w:rFonts w:ascii="Times New Roman" w:eastAsia="Helvetica Neue Light" w:hAnsi="Times New Roman"/>
          <w:sz w:val="28"/>
          <w:szCs w:val="28"/>
        </w:rPr>
        <w:t>«</w:t>
      </w:r>
      <w:r w:rsidR="00B356AB" w:rsidRPr="00B356AB">
        <w:rPr>
          <w:rFonts w:ascii="Times New Roman" w:eastAsia="Helvetica Neue Light" w:hAnsi="Times New Roman"/>
          <w:sz w:val="28"/>
          <w:szCs w:val="28"/>
        </w:rPr>
        <w:t>Г</w:t>
      </w:r>
      <w:r w:rsidR="00B356AB" w:rsidRPr="00B356AB">
        <w:rPr>
          <w:rFonts w:ascii="Times New Roman" w:eastAsiaTheme="minorHAnsi" w:hAnsi="Times New Roman"/>
          <w:sz w:val="28"/>
          <w:szCs w:val="28"/>
          <w:lang w:eastAsia="en-US"/>
        </w:rPr>
        <w:t>осударственный стандарт Российской Федерации. Наружная реклама на автомобильных дорогах и территориях г</w:t>
      </w:r>
      <w:r w:rsidR="00B356AB" w:rsidRPr="00B356AB">
        <w:rPr>
          <w:rFonts w:ascii="Times New Roman" w:eastAsiaTheme="minorHAnsi" w:hAnsi="Times New Roman"/>
          <w:sz w:val="28"/>
          <w:szCs w:val="28"/>
          <w:lang w:eastAsia="en-US"/>
        </w:rPr>
        <w:t>о</w:t>
      </w:r>
      <w:r w:rsidR="00AB54CE">
        <w:rPr>
          <w:rFonts w:ascii="Times New Roman" w:eastAsiaTheme="minorHAnsi" w:hAnsi="Times New Roman"/>
          <w:sz w:val="28"/>
          <w:szCs w:val="28"/>
          <w:lang w:eastAsia="en-US"/>
        </w:rPr>
        <w:t>родских и сельских поселений. О</w:t>
      </w:r>
      <w:r w:rsidR="00B356AB" w:rsidRPr="00B356AB">
        <w:rPr>
          <w:rFonts w:ascii="Times New Roman" w:eastAsiaTheme="minorHAnsi" w:hAnsi="Times New Roman"/>
          <w:sz w:val="28"/>
          <w:szCs w:val="28"/>
          <w:lang w:eastAsia="en-US"/>
        </w:rPr>
        <w:t>бщие технические требования к средствам наружной рекламы. Правила размещения</w:t>
      </w:r>
      <w:r w:rsidR="00B356AB">
        <w:rPr>
          <w:rFonts w:ascii="Times New Roman" w:eastAsiaTheme="minorHAnsi" w:hAnsi="Times New Roman"/>
          <w:lang w:eastAsia="en-US"/>
        </w:rPr>
        <w:t>»</w:t>
      </w:r>
      <w:r w:rsidR="00B356AB" w:rsidRPr="00C42B43">
        <w:rPr>
          <w:rFonts w:ascii="Times New Roman" w:eastAsia="Helvetica Neue Light" w:hAnsi="Times New Roman"/>
          <w:sz w:val="28"/>
          <w:szCs w:val="28"/>
        </w:rPr>
        <w:t xml:space="preserve">, </w:t>
      </w:r>
      <w:r w:rsidR="00377755" w:rsidRPr="00C42B43">
        <w:rPr>
          <w:rFonts w:ascii="Times New Roman" w:eastAsia="Helvetica Neue Light" w:hAnsi="Times New Roman"/>
          <w:sz w:val="28"/>
          <w:szCs w:val="28"/>
        </w:rPr>
        <w:t>технических регламентов, и тол</w:t>
      </w:r>
      <w:r w:rsidR="00377755" w:rsidRPr="00C42B43">
        <w:rPr>
          <w:rFonts w:ascii="Times New Roman" w:eastAsia="Helvetica Neue Light" w:hAnsi="Times New Roman"/>
          <w:sz w:val="28"/>
          <w:szCs w:val="28"/>
        </w:rPr>
        <w:t>ь</w:t>
      </w:r>
      <w:r w:rsidR="00377755" w:rsidRPr="00C42B43">
        <w:rPr>
          <w:rFonts w:ascii="Times New Roman" w:eastAsia="Helvetica Neue Light" w:hAnsi="Times New Roman"/>
          <w:sz w:val="28"/>
          <w:szCs w:val="28"/>
        </w:rPr>
        <w:t>ко при наличии разрешения на установку и эксплуатацию конструкции.</w:t>
      </w:r>
      <w:bookmarkStart w:id="78" w:name="_Toc468817894"/>
      <w:bookmarkStart w:id="79" w:name="_Toc468962750"/>
      <w:bookmarkEnd w:id="76"/>
      <w:bookmarkEnd w:id="77"/>
    </w:p>
    <w:p w:rsidR="00B356AB" w:rsidRPr="00B356AB" w:rsidRDefault="00B356AB" w:rsidP="00B356AB">
      <w:pPr>
        <w:ind w:firstLine="708"/>
        <w:jc w:val="both"/>
        <w:rPr>
          <w:rFonts w:ascii="Times New Roman" w:eastAsia="Calibri" w:hAnsi="Times New Roman"/>
          <w:sz w:val="28"/>
          <w:szCs w:val="28"/>
        </w:rPr>
      </w:pPr>
      <w:bookmarkStart w:id="80" w:name="_Toc468817896"/>
      <w:bookmarkStart w:id="81" w:name="_Toc468962681"/>
      <w:bookmarkStart w:id="82" w:name="_Toc468962752"/>
      <w:bookmarkEnd w:id="78"/>
      <w:bookmarkEnd w:id="79"/>
      <w:r w:rsidRPr="00B356AB">
        <w:rPr>
          <w:rFonts w:ascii="Times New Roman" w:eastAsia="Calibri" w:hAnsi="Times New Roman"/>
          <w:sz w:val="28"/>
          <w:szCs w:val="28"/>
        </w:rPr>
        <w:t>49. Места для р</w:t>
      </w:r>
      <w:r>
        <w:rPr>
          <w:rFonts w:ascii="Times New Roman" w:eastAsia="Calibri" w:hAnsi="Times New Roman"/>
          <w:sz w:val="28"/>
          <w:szCs w:val="28"/>
        </w:rPr>
        <w:t>азмещения рекламных конструкций</w:t>
      </w:r>
      <w:r w:rsidRPr="00B356AB">
        <w:rPr>
          <w:rFonts w:ascii="Times New Roman" w:eastAsia="Calibri" w:hAnsi="Times New Roman"/>
          <w:sz w:val="28"/>
          <w:szCs w:val="28"/>
        </w:rPr>
        <w:t xml:space="preserve"> на земельных участках независимо от форм собственности, а также на зданиях или ином недвижимом имуществе, находящихся в собственности </w:t>
      </w:r>
      <w:r w:rsidR="000839A4">
        <w:rPr>
          <w:rFonts w:ascii="Times New Roman" w:eastAsia="Calibri" w:hAnsi="Times New Roman"/>
          <w:sz w:val="28"/>
          <w:szCs w:val="28"/>
        </w:rPr>
        <w:t>Ставропольского края</w:t>
      </w:r>
      <w:r w:rsidRPr="00B356AB">
        <w:rPr>
          <w:rFonts w:ascii="Times New Roman" w:eastAsia="Calibri" w:hAnsi="Times New Roman"/>
          <w:sz w:val="28"/>
          <w:szCs w:val="28"/>
        </w:rPr>
        <w:t xml:space="preserve"> или муниципальной собственности</w:t>
      </w:r>
      <w:r>
        <w:rPr>
          <w:rFonts w:ascii="Times New Roman" w:eastAsia="Calibri" w:hAnsi="Times New Roman"/>
          <w:sz w:val="28"/>
          <w:szCs w:val="28"/>
        </w:rPr>
        <w:t>,</w:t>
      </w:r>
      <w:r w:rsidRPr="00B356AB">
        <w:rPr>
          <w:rFonts w:ascii="Times New Roman" w:eastAsia="Calibri" w:hAnsi="Times New Roman"/>
          <w:sz w:val="28"/>
          <w:szCs w:val="28"/>
        </w:rPr>
        <w:t xml:space="preserve"> определяются в соответствии со Схемой размещения рекламных конструкций на территории Георгиевского городского округа Ставропольского края (далее – Схема</w:t>
      </w:r>
      <w:r w:rsidR="000839A4">
        <w:rPr>
          <w:rFonts w:ascii="Times New Roman" w:eastAsia="Calibri" w:hAnsi="Times New Roman"/>
          <w:sz w:val="28"/>
          <w:szCs w:val="28"/>
        </w:rPr>
        <w:t>)</w:t>
      </w:r>
      <w:r w:rsidRPr="00B356AB">
        <w:rPr>
          <w:rFonts w:ascii="Times New Roman" w:eastAsia="Calibri" w:hAnsi="Times New Roman"/>
          <w:sz w:val="28"/>
          <w:szCs w:val="28"/>
        </w:rPr>
        <w:t xml:space="preserve">, </w:t>
      </w:r>
      <w:r w:rsidR="000839A4">
        <w:rPr>
          <w:rFonts w:ascii="Times New Roman" w:eastAsia="Calibri" w:hAnsi="Times New Roman"/>
          <w:sz w:val="28"/>
          <w:szCs w:val="28"/>
        </w:rPr>
        <w:t>и</w:t>
      </w:r>
      <w:r w:rsidRPr="00B356AB">
        <w:rPr>
          <w:rFonts w:ascii="Times New Roman" w:eastAsia="Calibri" w:hAnsi="Times New Roman"/>
          <w:sz w:val="28"/>
          <w:szCs w:val="28"/>
        </w:rPr>
        <w:t xml:space="preserve"> действующим законодательством.</w:t>
      </w:r>
    </w:p>
    <w:p w:rsidR="00B356AB" w:rsidRPr="00B356AB" w:rsidRDefault="00B356AB" w:rsidP="00B356AB">
      <w:pPr>
        <w:ind w:firstLine="708"/>
        <w:jc w:val="both"/>
        <w:rPr>
          <w:rFonts w:ascii="Times New Roman" w:eastAsia="Calibri" w:hAnsi="Times New Roman"/>
          <w:sz w:val="28"/>
          <w:szCs w:val="28"/>
        </w:rPr>
      </w:pPr>
      <w:r w:rsidRPr="00B356AB">
        <w:rPr>
          <w:rFonts w:ascii="Times New Roman" w:eastAsia="Calibri" w:hAnsi="Times New Roman"/>
          <w:sz w:val="28"/>
          <w:szCs w:val="28"/>
        </w:rPr>
        <w:t>Схема является документом, определяющим места для размещения р</w:t>
      </w:r>
      <w:r w:rsidRPr="00B356AB">
        <w:rPr>
          <w:rFonts w:ascii="Times New Roman" w:eastAsia="Calibri" w:hAnsi="Times New Roman"/>
          <w:sz w:val="28"/>
          <w:szCs w:val="28"/>
        </w:rPr>
        <w:t>е</w:t>
      </w:r>
      <w:r w:rsidRPr="00B356AB">
        <w:rPr>
          <w:rFonts w:ascii="Times New Roman" w:eastAsia="Calibri" w:hAnsi="Times New Roman"/>
          <w:sz w:val="28"/>
          <w:szCs w:val="28"/>
        </w:rPr>
        <w:t>кламных конструкций, типы и виды рекламных конструкций, установка к</w:t>
      </w:r>
      <w:r w:rsidRPr="00B356AB">
        <w:rPr>
          <w:rFonts w:ascii="Times New Roman" w:eastAsia="Calibri" w:hAnsi="Times New Roman"/>
          <w:sz w:val="28"/>
          <w:szCs w:val="28"/>
        </w:rPr>
        <w:t>о</w:t>
      </w:r>
      <w:r w:rsidRPr="00B356AB">
        <w:rPr>
          <w:rFonts w:ascii="Times New Roman" w:eastAsia="Calibri" w:hAnsi="Times New Roman"/>
          <w:sz w:val="28"/>
          <w:szCs w:val="28"/>
        </w:rPr>
        <w:t>торых допускается на данных местах</w:t>
      </w:r>
      <w:r>
        <w:rPr>
          <w:rFonts w:ascii="Times New Roman" w:eastAsia="Calibri" w:hAnsi="Times New Roman"/>
          <w:sz w:val="28"/>
          <w:szCs w:val="28"/>
        </w:rPr>
        <w:t xml:space="preserve"> и</w:t>
      </w:r>
      <w:r w:rsidRPr="00B356AB">
        <w:rPr>
          <w:rFonts w:ascii="Times New Roman" w:eastAsia="Calibri" w:hAnsi="Times New Roman"/>
          <w:sz w:val="28"/>
          <w:szCs w:val="28"/>
        </w:rPr>
        <w:t xml:space="preserve"> должна соответствовать документам территориального планирования и обеспечивать соблюдение внешнего арх</w:t>
      </w:r>
      <w:r w:rsidRPr="00B356AB">
        <w:rPr>
          <w:rFonts w:ascii="Times New Roman" w:eastAsia="Calibri" w:hAnsi="Times New Roman"/>
          <w:sz w:val="28"/>
          <w:szCs w:val="28"/>
        </w:rPr>
        <w:t>и</w:t>
      </w:r>
      <w:r w:rsidRPr="00B356AB">
        <w:rPr>
          <w:rFonts w:ascii="Times New Roman" w:eastAsia="Calibri" w:hAnsi="Times New Roman"/>
          <w:sz w:val="28"/>
          <w:szCs w:val="28"/>
        </w:rPr>
        <w:t>тектурного облика сложившейся застройки, градостроительных норм и пр</w:t>
      </w:r>
      <w:r w:rsidRPr="00B356AB">
        <w:rPr>
          <w:rFonts w:ascii="Times New Roman" w:eastAsia="Calibri" w:hAnsi="Times New Roman"/>
          <w:sz w:val="28"/>
          <w:szCs w:val="28"/>
        </w:rPr>
        <w:t>а</w:t>
      </w:r>
      <w:r w:rsidRPr="00B356AB">
        <w:rPr>
          <w:rFonts w:ascii="Times New Roman" w:eastAsia="Calibri" w:hAnsi="Times New Roman"/>
          <w:sz w:val="28"/>
          <w:szCs w:val="28"/>
        </w:rPr>
        <w:t>вил, требований безопасности.</w:t>
      </w:r>
    </w:p>
    <w:p w:rsidR="00377755" w:rsidRPr="00C42B43" w:rsidRDefault="00755BEE" w:rsidP="00C42B43">
      <w:pPr>
        <w:ind w:firstLine="708"/>
        <w:jc w:val="both"/>
        <w:rPr>
          <w:rFonts w:ascii="Times New Roman" w:hAnsi="Times New Roman"/>
          <w:sz w:val="28"/>
          <w:szCs w:val="28"/>
        </w:rPr>
      </w:pPr>
      <w:bookmarkStart w:id="83" w:name="_Toc468817897"/>
      <w:bookmarkStart w:id="84" w:name="_Toc468962682"/>
      <w:bookmarkStart w:id="85" w:name="_Toc468962753"/>
      <w:bookmarkEnd w:id="80"/>
      <w:bookmarkEnd w:id="81"/>
      <w:bookmarkEnd w:id="82"/>
      <w:r>
        <w:rPr>
          <w:rFonts w:ascii="Times New Roman" w:hAnsi="Times New Roman"/>
          <w:sz w:val="28"/>
          <w:szCs w:val="28"/>
        </w:rPr>
        <w:t>50</w:t>
      </w:r>
      <w:r w:rsidR="00377755" w:rsidRPr="00C42B43">
        <w:rPr>
          <w:rFonts w:ascii="Times New Roman" w:hAnsi="Times New Roman"/>
          <w:sz w:val="28"/>
          <w:szCs w:val="28"/>
        </w:rPr>
        <w:t>. Размещение информационных конструкций должно производиться в соответствии с Правилами размещения и содержания информационных конструкций на территории Георгиевского городского округа Ставропол</w:t>
      </w:r>
      <w:r w:rsidR="00377755" w:rsidRPr="00C42B43">
        <w:rPr>
          <w:rFonts w:ascii="Times New Roman" w:hAnsi="Times New Roman"/>
          <w:sz w:val="28"/>
          <w:szCs w:val="28"/>
        </w:rPr>
        <w:t>ь</w:t>
      </w:r>
      <w:r w:rsidR="00377755" w:rsidRPr="00C42B43">
        <w:rPr>
          <w:rFonts w:ascii="Times New Roman" w:hAnsi="Times New Roman"/>
          <w:sz w:val="28"/>
          <w:szCs w:val="28"/>
        </w:rPr>
        <w:t>ского края.</w:t>
      </w:r>
    </w:p>
    <w:bookmarkEnd w:id="83"/>
    <w:bookmarkEnd w:id="84"/>
    <w:bookmarkEnd w:id="85"/>
    <w:p w:rsidR="00377755" w:rsidRPr="00C42B43" w:rsidRDefault="00B356AB" w:rsidP="00C42B43">
      <w:pPr>
        <w:ind w:firstLine="708"/>
        <w:jc w:val="both"/>
        <w:rPr>
          <w:rFonts w:ascii="Times New Roman" w:hAnsi="Times New Roman"/>
          <w:sz w:val="28"/>
          <w:szCs w:val="28"/>
        </w:rPr>
      </w:pPr>
      <w:r>
        <w:rPr>
          <w:rFonts w:ascii="Times New Roman" w:hAnsi="Times New Roman"/>
          <w:sz w:val="28"/>
          <w:szCs w:val="28"/>
        </w:rPr>
        <w:t>51</w:t>
      </w:r>
      <w:r w:rsidR="00377755" w:rsidRPr="00C42B43">
        <w:rPr>
          <w:rFonts w:ascii="Times New Roman" w:hAnsi="Times New Roman"/>
          <w:sz w:val="28"/>
          <w:szCs w:val="28"/>
        </w:rPr>
        <w:t xml:space="preserve">. </w:t>
      </w:r>
      <w:proofErr w:type="gramStart"/>
      <w:r w:rsidR="00377755" w:rsidRPr="00C42B43">
        <w:rPr>
          <w:rFonts w:ascii="Times New Roman" w:hAnsi="Times New Roman"/>
          <w:sz w:val="28"/>
          <w:szCs w:val="28"/>
        </w:rPr>
        <w:t>Градостроительные регламенты использования территорий в части предельных размеров земельных участков и предельных параметров стро</w:t>
      </w:r>
      <w:r w:rsidR="00377755" w:rsidRPr="00C42B43">
        <w:rPr>
          <w:rFonts w:ascii="Times New Roman" w:hAnsi="Times New Roman"/>
          <w:sz w:val="28"/>
          <w:szCs w:val="28"/>
        </w:rPr>
        <w:t>и</w:t>
      </w:r>
      <w:r w:rsidR="00377755" w:rsidRPr="00C42B43">
        <w:rPr>
          <w:rFonts w:ascii="Times New Roman" w:hAnsi="Times New Roman"/>
          <w:sz w:val="28"/>
          <w:szCs w:val="28"/>
        </w:rPr>
        <w:t xml:space="preserve">тельства, установленные </w:t>
      </w:r>
      <w:r w:rsidR="00097DFA">
        <w:rPr>
          <w:rFonts w:ascii="Times New Roman" w:hAnsi="Times New Roman"/>
          <w:sz w:val="28"/>
          <w:szCs w:val="28"/>
        </w:rPr>
        <w:t xml:space="preserve">разделом </w:t>
      </w:r>
      <w:r w:rsidR="00097DFA">
        <w:rPr>
          <w:rFonts w:ascii="Times New Roman" w:hAnsi="Times New Roman"/>
          <w:sz w:val="28"/>
          <w:szCs w:val="28"/>
          <w:lang w:val="en-US"/>
        </w:rPr>
        <w:t>III</w:t>
      </w:r>
      <w:r w:rsidR="00097DFA" w:rsidRPr="00097DFA">
        <w:rPr>
          <w:rFonts w:ascii="Times New Roman" w:hAnsi="Times New Roman"/>
          <w:sz w:val="28"/>
          <w:szCs w:val="28"/>
        </w:rPr>
        <w:t xml:space="preserve"> </w:t>
      </w:r>
      <w:r w:rsidR="00377755" w:rsidRPr="00C42B43">
        <w:rPr>
          <w:rFonts w:ascii="Times New Roman" w:hAnsi="Times New Roman"/>
          <w:sz w:val="28"/>
          <w:szCs w:val="28"/>
        </w:rPr>
        <w:t>настоящи</w:t>
      </w:r>
      <w:r w:rsidR="00097DFA">
        <w:rPr>
          <w:rFonts w:ascii="Times New Roman" w:hAnsi="Times New Roman"/>
          <w:sz w:val="28"/>
          <w:szCs w:val="28"/>
        </w:rPr>
        <w:t>х</w:t>
      </w:r>
      <w:r w:rsidR="00377755" w:rsidRPr="00C42B43">
        <w:rPr>
          <w:rFonts w:ascii="Times New Roman" w:hAnsi="Times New Roman"/>
          <w:sz w:val="28"/>
          <w:szCs w:val="28"/>
        </w:rPr>
        <w:t xml:space="preserve"> Правил, определяют во</w:t>
      </w:r>
      <w:r w:rsidR="00377755" w:rsidRPr="00C42B43">
        <w:rPr>
          <w:rFonts w:ascii="Times New Roman" w:hAnsi="Times New Roman"/>
          <w:sz w:val="28"/>
          <w:szCs w:val="28"/>
        </w:rPr>
        <w:t>з</w:t>
      </w:r>
      <w:r w:rsidR="00377755" w:rsidRPr="00C42B43">
        <w:rPr>
          <w:rFonts w:ascii="Times New Roman" w:hAnsi="Times New Roman"/>
          <w:sz w:val="28"/>
          <w:szCs w:val="28"/>
        </w:rPr>
        <w:t>можную допустимую площадь рекламных и иных конструкций, допустимых к установке на фасадах зданий, строений, сооружений, в том числе на соор</w:t>
      </w:r>
      <w:r w:rsidR="00377755" w:rsidRPr="00C42B43">
        <w:rPr>
          <w:rFonts w:ascii="Times New Roman" w:hAnsi="Times New Roman"/>
          <w:sz w:val="28"/>
          <w:szCs w:val="28"/>
        </w:rPr>
        <w:t>у</w:t>
      </w:r>
      <w:r w:rsidR="00377755" w:rsidRPr="00C42B43">
        <w:rPr>
          <w:rFonts w:ascii="Times New Roman" w:hAnsi="Times New Roman"/>
          <w:sz w:val="28"/>
          <w:szCs w:val="28"/>
        </w:rPr>
        <w:t>жениях, не требующих при их возведении разрешения на строительство, предусмотренного Градостроительным кодексом Российской Федерации.</w:t>
      </w:r>
      <w:proofErr w:type="gramEnd"/>
    </w:p>
    <w:p w:rsidR="000B5D28" w:rsidRPr="00C42B43" w:rsidRDefault="000B5D28" w:rsidP="00C42B43">
      <w:pPr>
        <w:jc w:val="both"/>
        <w:rPr>
          <w:rFonts w:ascii="Times New Roman" w:hAnsi="Times New Roman"/>
          <w:sz w:val="28"/>
          <w:szCs w:val="28"/>
        </w:rPr>
      </w:pPr>
    </w:p>
    <w:p w:rsidR="00377755" w:rsidRPr="00C42B43" w:rsidRDefault="00876ED8" w:rsidP="0000285C">
      <w:pPr>
        <w:spacing w:line="240" w:lineRule="exact"/>
        <w:jc w:val="center"/>
        <w:rPr>
          <w:rFonts w:ascii="Times New Roman" w:hAnsi="Times New Roman"/>
          <w:sz w:val="28"/>
          <w:szCs w:val="28"/>
        </w:rPr>
      </w:pPr>
      <w:bookmarkStart w:id="86" w:name="_Toc31964289"/>
      <w:bookmarkStart w:id="87" w:name="_Toc51079586"/>
      <w:bookmarkStart w:id="88" w:name="_Toc526332616"/>
      <w:bookmarkStart w:id="89" w:name="_Toc14774891"/>
      <w:r>
        <w:rPr>
          <w:rFonts w:ascii="Times New Roman" w:hAnsi="Times New Roman"/>
          <w:sz w:val="28"/>
          <w:szCs w:val="28"/>
        </w:rPr>
        <w:t>Глава</w:t>
      </w:r>
      <w:r w:rsidR="00377755" w:rsidRPr="00C42B43">
        <w:rPr>
          <w:rFonts w:ascii="Times New Roman" w:hAnsi="Times New Roman"/>
          <w:sz w:val="28"/>
          <w:szCs w:val="28"/>
        </w:rPr>
        <w:t xml:space="preserve"> </w:t>
      </w:r>
      <w:r w:rsidR="00755BEE">
        <w:rPr>
          <w:rFonts w:ascii="Times New Roman" w:hAnsi="Times New Roman"/>
          <w:sz w:val="28"/>
          <w:szCs w:val="28"/>
        </w:rPr>
        <w:t>1</w:t>
      </w:r>
      <w:r w:rsidR="00B356AB">
        <w:rPr>
          <w:rFonts w:ascii="Times New Roman" w:hAnsi="Times New Roman"/>
          <w:sz w:val="28"/>
          <w:szCs w:val="28"/>
        </w:rPr>
        <w:t>3</w:t>
      </w:r>
      <w:r w:rsidR="00377755" w:rsidRPr="00C42B43">
        <w:rPr>
          <w:rFonts w:ascii="Times New Roman" w:hAnsi="Times New Roman"/>
          <w:sz w:val="28"/>
          <w:szCs w:val="28"/>
        </w:rPr>
        <w:t>. Архитектурно-градостроительный облик объектов</w:t>
      </w:r>
      <w:bookmarkEnd w:id="86"/>
      <w:bookmarkEnd w:id="87"/>
    </w:p>
    <w:p w:rsidR="00647A6A" w:rsidRPr="00C42B43" w:rsidRDefault="00647A6A" w:rsidP="00C42B43">
      <w:pPr>
        <w:jc w:val="both"/>
        <w:rPr>
          <w:rFonts w:ascii="Times New Roman" w:hAnsi="Times New Roman"/>
          <w:sz w:val="28"/>
          <w:szCs w:val="28"/>
        </w:rPr>
      </w:pPr>
    </w:p>
    <w:p w:rsidR="00377755" w:rsidRPr="00C42B43" w:rsidRDefault="00755BEE" w:rsidP="00755BEE">
      <w:pPr>
        <w:ind w:firstLine="708"/>
        <w:jc w:val="both"/>
        <w:rPr>
          <w:rFonts w:ascii="Times New Roman" w:hAnsi="Times New Roman"/>
          <w:sz w:val="28"/>
          <w:szCs w:val="28"/>
        </w:rPr>
      </w:pPr>
      <w:r>
        <w:rPr>
          <w:rFonts w:ascii="Times New Roman" w:hAnsi="Times New Roman"/>
          <w:sz w:val="28"/>
          <w:szCs w:val="28"/>
        </w:rPr>
        <w:t>5</w:t>
      </w:r>
      <w:r w:rsidR="00B356AB">
        <w:rPr>
          <w:rFonts w:ascii="Times New Roman" w:hAnsi="Times New Roman"/>
          <w:sz w:val="28"/>
          <w:szCs w:val="28"/>
        </w:rPr>
        <w:t>2</w:t>
      </w:r>
      <w:r w:rsidR="00876ED8">
        <w:rPr>
          <w:rFonts w:ascii="Times New Roman" w:hAnsi="Times New Roman"/>
          <w:sz w:val="28"/>
          <w:szCs w:val="28"/>
        </w:rPr>
        <w:t xml:space="preserve">. </w:t>
      </w:r>
      <w:r w:rsidR="00377755" w:rsidRPr="00876ED8">
        <w:rPr>
          <w:rFonts w:ascii="Times New Roman" w:hAnsi="Times New Roman"/>
          <w:sz w:val="28"/>
          <w:szCs w:val="28"/>
        </w:rPr>
        <w:t>В целях формирования и сохранения внешнего облика и эстетич</w:t>
      </w:r>
      <w:r w:rsidR="00377755" w:rsidRPr="00876ED8">
        <w:rPr>
          <w:rFonts w:ascii="Times New Roman" w:hAnsi="Times New Roman"/>
          <w:sz w:val="28"/>
          <w:szCs w:val="28"/>
        </w:rPr>
        <w:t>е</w:t>
      </w:r>
      <w:r w:rsidR="00377755" w:rsidRPr="00876ED8">
        <w:rPr>
          <w:rFonts w:ascii="Times New Roman" w:hAnsi="Times New Roman"/>
          <w:sz w:val="28"/>
          <w:szCs w:val="28"/>
        </w:rPr>
        <w:t>ского восприятия Георгиевского городского округа настоящими Правилами устанав</w:t>
      </w:r>
      <w:r w:rsidR="00377755" w:rsidRPr="00C42B43">
        <w:rPr>
          <w:rFonts w:ascii="Times New Roman" w:hAnsi="Times New Roman"/>
          <w:sz w:val="28"/>
          <w:szCs w:val="28"/>
        </w:rPr>
        <w:t>ливаются требован</w:t>
      </w:r>
      <w:r w:rsidR="000839A4">
        <w:rPr>
          <w:rFonts w:ascii="Times New Roman" w:hAnsi="Times New Roman"/>
          <w:sz w:val="28"/>
          <w:szCs w:val="28"/>
        </w:rPr>
        <w:t>ия по согласованию архитектурно</w:t>
      </w:r>
      <w:r w:rsidR="00377755" w:rsidRPr="00C42B43">
        <w:rPr>
          <w:rFonts w:ascii="Times New Roman" w:hAnsi="Times New Roman"/>
          <w:sz w:val="28"/>
          <w:szCs w:val="28"/>
        </w:rPr>
        <w:t>–градостроительного облика объектов.</w:t>
      </w:r>
    </w:p>
    <w:p w:rsidR="00377755" w:rsidRPr="00876ED8" w:rsidRDefault="00755BEE" w:rsidP="00876ED8">
      <w:pPr>
        <w:ind w:firstLine="708"/>
        <w:jc w:val="both"/>
        <w:rPr>
          <w:rFonts w:ascii="Times New Roman" w:hAnsi="Times New Roman"/>
          <w:sz w:val="28"/>
          <w:szCs w:val="28"/>
        </w:rPr>
      </w:pPr>
      <w:r>
        <w:rPr>
          <w:rFonts w:ascii="Times New Roman" w:hAnsi="Times New Roman"/>
          <w:sz w:val="28"/>
          <w:szCs w:val="28"/>
        </w:rPr>
        <w:t>5</w:t>
      </w:r>
      <w:r w:rsidR="00B356AB">
        <w:rPr>
          <w:rFonts w:ascii="Times New Roman" w:hAnsi="Times New Roman"/>
          <w:sz w:val="28"/>
          <w:szCs w:val="28"/>
        </w:rPr>
        <w:t>3</w:t>
      </w:r>
      <w:r w:rsidR="00876ED8">
        <w:rPr>
          <w:rFonts w:ascii="Times New Roman" w:hAnsi="Times New Roman"/>
          <w:sz w:val="28"/>
          <w:szCs w:val="28"/>
        </w:rPr>
        <w:t xml:space="preserve">. </w:t>
      </w:r>
      <w:proofErr w:type="gramStart"/>
      <w:r w:rsidR="00377755" w:rsidRPr="00876ED8">
        <w:rPr>
          <w:rFonts w:ascii="Times New Roman" w:hAnsi="Times New Roman"/>
          <w:sz w:val="28"/>
          <w:szCs w:val="28"/>
        </w:rPr>
        <w:t>Требования по согласованию архитектурно</w:t>
      </w:r>
      <w:r w:rsidR="000839A4">
        <w:rPr>
          <w:rFonts w:ascii="Times New Roman" w:hAnsi="Times New Roman"/>
          <w:sz w:val="28"/>
          <w:szCs w:val="28"/>
        </w:rPr>
        <w:t>–</w:t>
      </w:r>
      <w:r w:rsidR="00377755" w:rsidRPr="00876ED8">
        <w:rPr>
          <w:rFonts w:ascii="Times New Roman" w:hAnsi="Times New Roman"/>
          <w:sz w:val="28"/>
          <w:szCs w:val="28"/>
        </w:rPr>
        <w:t>градостроительного облика объектов распространяются на вновь строящиеся и реконструиру</w:t>
      </w:r>
      <w:r w:rsidR="00377755" w:rsidRPr="00876ED8">
        <w:rPr>
          <w:rFonts w:ascii="Times New Roman" w:hAnsi="Times New Roman"/>
          <w:sz w:val="28"/>
          <w:szCs w:val="28"/>
        </w:rPr>
        <w:t>е</w:t>
      </w:r>
      <w:r w:rsidR="00377755" w:rsidRPr="00876ED8">
        <w:rPr>
          <w:rFonts w:ascii="Times New Roman" w:hAnsi="Times New Roman"/>
          <w:sz w:val="28"/>
          <w:szCs w:val="28"/>
        </w:rPr>
        <w:t>мые здания и сооружения, в том числе многоквартирные дома, здания адм</w:t>
      </w:r>
      <w:r w:rsidR="00377755" w:rsidRPr="00876ED8">
        <w:rPr>
          <w:rFonts w:ascii="Times New Roman" w:hAnsi="Times New Roman"/>
          <w:sz w:val="28"/>
          <w:szCs w:val="28"/>
        </w:rPr>
        <w:t>и</w:t>
      </w:r>
      <w:r w:rsidR="00377755" w:rsidRPr="00876ED8">
        <w:rPr>
          <w:rFonts w:ascii="Times New Roman" w:hAnsi="Times New Roman"/>
          <w:sz w:val="28"/>
          <w:szCs w:val="28"/>
        </w:rPr>
        <w:t>нистративного назначения, социально значимые объекты, объекты прид</w:t>
      </w:r>
      <w:r w:rsidR="00377755" w:rsidRPr="00876ED8">
        <w:rPr>
          <w:rFonts w:ascii="Times New Roman" w:hAnsi="Times New Roman"/>
          <w:sz w:val="28"/>
          <w:szCs w:val="28"/>
        </w:rPr>
        <w:t>о</w:t>
      </w:r>
      <w:r w:rsidR="00377755" w:rsidRPr="00876ED8">
        <w:rPr>
          <w:rFonts w:ascii="Times New Roman" w:hAnsi="Times New Roman"/>
          <w:sz w:val="28"/>
          <w:szCs w:val="28"/>
        </w:rPr>
        <w:t>рожного сервиса, расположенные на центральных улицах населенных пун</w:t>
      </w:r>
      <w:r w:rsidR="00377755" w:rsidRPr="00876ED8">
        <w:rPr>
          <w:rFonts w:ascii="Times New Roman" w:hAnsi="Times New Roman"/>
          <w:sz w:val="28"/>
          <w:szCs w:val="28"/>
        </w:rPr>
        <w:t>к</w:t>
      </w:r>
      <w:r w:rsidR="00377755" w:rsidRPr="00876ED8">
        <w:rPr>
          <w:rFonts w:ascii="Times New Roman" w:hAnsi="Times New Roman"/>
          <w:sz w:val="28"/>
          <w:szCs w:val="28"/>
        </w:rPr>
        <w:lastRenderedPageBreak/>
        <w:t>тов Георгиевского городского округа, подъездных дорогах и в границах о</w:t>
      </w:r>
      <w:r w:rsidR="00377755" w:rsidRPr="00876ED8">
        <w:rPr>
          <w:rFonts w:ascii="Times New Roman" w:hAnsi="Times New Roman"/>
          <w:sz w:val="28"/>
          <w:szCs w:val="28"/>
        </w:rPr>
        <w:t>б</w:t>
      </w:r>
      <w:r w:rsidR="00377755" w:rsidRPr="00876ED8">
        <w:rPr>
          <w:rFonts w:ascii="Times New Roman" w:hAnsi="Times New Roman"/>
          <w:sz w:val="28"/>
          <w:szCs w:val="28"/>
        </w:rPr>
        <w:t>щественно - деловых зон.</w:t>
      </w:r>
      <w:proofErr w:type="gramEnd"/>
      <w:r w:rsidR="00B356AB">
        <w:rPr>
          <w:rFonts w:ascii="Times New Roman" w:hAnsi="Times New Roman"/>
          <w:sz w:val="28"/>
          <w:szCs w:val="28"/>
        </w:rPr>
        <w:t xml:space="preserve"> </w:t>
      </w:r>
      <w:proofErr w:type="gramStart"/>
      <w:r w:rsidR="00B356AB">
        <w:rPr>
          <w:rFonts w:ascii="Times New Roman" w:hAnsi="Times New Roman"/>
          <w:sz w:val="28"/>
          <w:szCs w:val="28"/>
        </w:rPr>
        <w:t>Порядок и основания согласования, установлены Дизайн-регламентом «</w:t>
      </w:r>
      <w:r w:rsidR="00B356AB">
        <w:rPr>
          <w:rFonts w:ascii="Times New Roman" w:eastAsia="Helvetica Neue Light" w:hAnsi="Times New Roman"/>
          <w:sz w:val="28"/>
          <w:szCs w:val="28"/>
        </w:rPr>
        <w:t>Внешний вид и содержание фасадов зданий и соор</w:t>
      </w:r>
      <w:r w:rsidR="00B356AB">
        <w:rPr>
          <w:rFonts w:ascii="Times New Roman" w:eastAsia="Helvetica Neue Light" w:hAnsi="Times New Roman"/>
          <w:sz w:val="28"/>
          <w:szCs w:val="28"/>
        </w:rPr>
        <w:t>у</w:t>
      </w:r>
      <w:r w:rsidR="00B356AB">
        <w:rPr>
          <w:rFonts w:ascii="Times New Roman" w:eastAsia="Helvetica Neue Light" w:hAnsi="Times New Roman"/>
          <w:sz w:val="28"/>
          <w:szCs w:val="28"/>
        </w:rPr>
        <w:t>жений Георгиевского городского округа Ставропольского края, утвержде</w:t>
      </w:r>
      <w:r w:rsidR="00B356AB">
        <w:rPr>
          <w:rFonts w:ascii="Times New Roman" w:eastAsia="Helvetica Neue Light" w:hAnsi="Times New Roman"/>
          <w:sz w:val="28"/>
          <w:szCs w:val="28"/>
        </w:rPr>
        <w:t>н</w:t>
      </w:r>
      <w:r w:rsidR="00B356AB">
        <w:rPr>
          <w:rFonts w:ascii="Times New Roman" w:eastAsia="Helvetica Neue Light" w:hAnsi="Times New Roman"/>
          <w:sz w:val="28"/>
          <w:szCs w:val="28"/>
        </w:rPr>
        <w:t>ным постановлением администрации Георгиевского городского округа Ста</w:t>
      </w:r>
      <w:r w:rsidR="00B356AB">
        <w:rPr>
          <w:rFonts w:ascii="Times New Roman" w:eastAsia="Helvetica Neue Light" w:hAnsi="Times New Roman"/>
          <w:sz w:val="28"/>
          <w:szCs w:val="28"/>
        </w:rPr>
        <w:t>в</w:t>
      </w:r>
      <w:r w:rsidR="00B356AB">
        <w:rPr>
          <w:rFonts w:ascii="Times New Roman" w:eastAsia="Helvetica Neue Light" w:hAnsi="Times New Roman"/>
          <w:sz w:val="28"/>
          <w:szCs w:val="28"/>
        </w:rPr>
        <w:t>ропольского края от 13 ноября 2017 г. № 2082 (Далее – Дизайн-регламент).</w:t>
      </w:r>
      <w:proofErr w:type="gramEnd"/>
    </w:p>
    <w:p w:rsidR="00876ED8" w:rsidRDefault="00755BEE" w:rsidP="00876ED8">
      <w:pPr>
        <w:ind w:firstLine="708"/>
        <w:jc w:val="both"/>
        <w:rPr>
          <w:rFonts w:ascii="Times New Roman" w:hAnsi="Times New Roman"/>
          <w:sz w:val="28"/>
          <w:szCs w:val="28"/>
        </w:rPr>
      </w:pPr>
      <w:r>
        <w:rPr>
          <w:rFonts w:ascii="Times New Roman" w:hAnsi="Times New Roman"/>
          <w:sz w:val="28"/>
          <w:szCs w:val="28"/>
        </w:rPr>
        <w:t>5</w:t>
      </w:r>
      <w:r w:rsidR="00B356AB">
        <w:rPr>
          <w:rFonts w:ascii="Times New Roman" w:hAnsi="Times New Roman"/>
          <w:sz w:val="28"/>
          <w:szCs w:val="28"/>
        </w:rPr>
        <w:t>4</w:t>
      </w:r>
      <w:r w:rsidR="00876ED8">
        <w:rPr>
          <w:rFonts w:ascii="Times New Roman" w:hAnsi="Times New Roman"/>
          <w:sz w:val="28"/>
          <w:szCs w:val="28"/>
        </w:rPr>
        <w:t xml:space="preserve">. </w:t>
      </w:r>
      <w:r w:rsidR="00377755" w:rsidRPr="00876ED8">
        <w:rPr>
          <w:rFonts w:ascii="Times New Roman" w:hAnsi="Times New Roman"/>
          <w:sz w:val="28"/>
          <w:szCs w:val="28"/>
        </w:rPr>
        <w:t>Обязательным явл</w:t>
      </w:r>
      <w:r w:rsidR="000839A4">
        <w:rPr>
          <w:rFonts w:ascii="Times New Roman" w:hAnsi="Times New Roman"/>
          <w:sz w:val="28"/>
          <w:szCs w:val="28"/>
        </w:rPr>
        <w:t>яется согласование архитектурно</w:t>
      </w:r>
      <w:r w:rsidR="00377755" w:rsidRPr="00876ED8">
        <w:rPr>
          <w:rFonts w:ascii="Times New Roman" w:hAnsi="Times New Roman"/>
          <w:sz w:val="28"/>
          <w:szCs w:val="28"/>
        </w:rPr>
        <w:t>–</w:t>
      </w:r>
      <w:proofErr w:type="spellStart"/>
      <w:r w:rsidR="00377755" w:rsidRPr="00876ED8">
        <w:rPr>
          <w:rFonts w:ascii="Times New Roman" w:hAnsi="Times New Roman"/>
          <w:sz w:val="28"/>
          <w:szCs w:val="28"/>
        </w:rPr>
        <w:t>градостроите</w:t>
      </w:r>
      <w:r w:rsidR="0000285C">
        <w:rPr>
          <w:rFonts w:ascii="Times New Roman" w:hAnsi="Times New Roman"/>
          <w:sz w:val="28"/>
          <w:szCs w:val="28"/>
        </w:rPr>
        <w:t>-</w:t>
      </w:r>
      <w:r w:rsidR="00377755" w:rsidRPr="00876ED8">
        <w:rPr>
          <w:rFonts w:ascii="Times New Roman" w:hAnsi="Times New Roman"/>
          <w:sz w:val="28"/>
          <w:szCs w:val="28"/>
        </w:rPr>
        <w:t>льного</w:t>
      </w:r>
      <w:proofErr w:type="spellEnd"/>
      <w:r w:rsidR="00377755" w:rsidRPr="00876ED8">
        <w:rPr>
          <w:rFonts w:ascii="Times New Roman" w:hAnsi="Times New Roman"/>
          <w:sz w:val="28"/>
          <w:szCs w:val="28"/>
        </w:rPr>
        <w:t xml:space="preserve"> облика проектируемых зданий и сооружений, а также объектов, по</w:t>
      </w:r>
      <w:r w:rsidR="00377755" w:rsidRPr="00876ED8">
        <w:rPr>
          <w:rFonts w:ascii="Times New Roman" w:hAnsi="Times New Roman"/>
          <w:sz w:val="28"/>
          <w:szCs w:val="28"/>
        </w:rPr>
        <w:t>д</w:t>
      </w:r>
      <w:r w:rsidR="00377755" w:rsidRPr="00876ED8">
        <w:rPr>
          <w:rFonts w:ascii="Times New Roman" w:hAnsi="Times New Roman"/>
          <w:sz w:val="28"/>
          <w:szCs w:val="28"/>
        </w:rPr>
        <w:t>лежащих реконструкции или капитальному ремонту с изменением архите</w:t>
      </w:r>
      <w:r w:rsidR="00377755" w:rsidRPr="00876ED8">
        <w:rPr>
          <w:rFonts w:ascii="Times New Roman" w:hAnsi="Times New Roman"/>
          <w:sz w:val="28"/>
          <w:szCs w:val="28"/>
        </w:rPr>
        <w:t>к</w:t>
      </w:r>
      <w:r w:rsidR="00377755" w:rsidRPr="00876ED8">
        <w:rPr>
          <w:rFonts w:ascii="Times New Roman" w:hAnsi="Times New Roman"/>
          <w:sz w:val="28"/>
          <w:szCs w:val="28"/>
        </w:rPr>
        <w:t>турно</w:t>
      </w:r>
      <w:r w:rsidR="000839A4">
        <w:rPr>
          <w:rFonts w:ascii="Times New Roman" w:hAnsi="Times New Roman"/>
          <w:sz w:val="28"/>
          <w:szCs w:val="28"/>
        </w:rPr>
        <w:t>–</w:t>
      </w:r>
      <w:r w:rsidR="00377755" w:rsidRPr="00876ED8">
        <w:rPr>
          <w:rFonts w:ascii="Times New Roman" w:hAnsi="Times New Roman"/>
          <w:sz w:val="28"/>
          <w:szCs w:val="28"/>
        </w:rPr>
        <w:t>градостроительного облика (за исключением объектов индивидуал</w:t>
      </w:r>
      <w:r w:rsidR="00377755" w:rsidRPr="00876ED8">
        <w:rPr>
          <w:rFonts w:ascii="Times New Roman" w:hAnsi="Times New Roman"/>
          <w:sz w:val="28"/>
          <w:szCs w:val="28"/>
        </w:rPr>
        <w:t>ь</w:t>
      </w:r>
      <w:r w:rsidR="00377755" w:rsidRPr="00876ED8">
        <w:rPr>
          <w:rFonts w:ascii="Times New Roman" w:hAnsi="Times New Roman"/>
          <w:sz w:val="28"/>
          <w:szCs w:val="28"/>
        </w:rPr>
        <w:t>ного жилищного строительства), расположенных в зоне строгой регламент</w:t>
      </w:r>
      <w:r w:rsidR="00377755" w:rsidRPr="00876ED8">
        <w:rPr>
          <w:rFonts w:ascii="Times New Roman" w:hAnsi="Times New Roman"/>
          <w:sz w:val="28"/>
          <w:szCs w:val="28"/>
        </w:rPr>
        <w:t>а</w:t>
      </w:r>
      <w:r w:rsidR="00377755" w:rsidRPr="00876ED8">
        <w:rPr>
          <w:rFonts w:ascii="Times New Roman" w:hAnsi="Times New Roman"/>
          <w:sz w:val="28"/>
          <w:szCs w:val="28"/>
        </w:rPr>
        <w:t>ции.</w:t>
      </w:r>
    </w:p>
    <w:p w:rsidR="00377755" w:rsidRPr="00876ED8" w:rsidRDefault="005C6EF0" w:rsidP="00876ED8">
      <w:pPr>
        <w:ind w:firstLine="708"/>
        <w:jc w:val="both"/>
        <w:rPr>
          <w:rFonts w:ascii="Times New Roman" w:hAnsi="Times New Roman"/>
          <w:sz w:val="28"/>
          <w:szCs w:val="28"/>
        </w:rPr>
      </w:pPr>
      <w:r>
        <w:rPr>
          <w:rFonts w:ascii="Times New Roman" w:hAnsi="Times New Roman"/>
          <w:sz w:val="28"/>
          <w:szCs w:val="28"/>
        </w:rPr>
        <w:t>5</w:t>
      </w:r>
      <w:r w:rsidR="00B356AB">
        <w:rPr>
          <w:rFonts w:ascii="Times New Roman" w:hAnsi="Times New Roman"/>
          <w:sz w:val="28"/>
          <w:szCs w:val="28"/>
        </w:rPr>
        <w:t>5</w:t>
      </w:r>
      <w:r w:rsidR="00876ED8">
        <w:rPr>
          <w:rFonts w:ascii="Times New Roman" w:hAnsi="Times New Roman"/>
          <w:sz w:val="28"/>
          <w:szCs w:val="28"/>
        </w:rPr>
        <w:t xml:space="preserve">. </w:t>
      </w:r>
      <w:r w:rsidR="00377755" w:rsidRPr="00876ED8">
        <w:rPr>
          <w:rFonts w:ascii="Times New Roman" w:hAnsi="Times New Roman"/>
          <w:sz w:val="28"/>
          <w:szCs w:val="28"/>
        </w:rPr>
        <w:t>К зоне строгой регламентации относится территория города Гео</w:t>
      </w:r>
      <w:r w:rsidR="00377755" w:rsidRPr="00876ED8">
        <w:rPr>
          <w:rFonts w:ascii="Times New Roman" w:hAnsi="Times New Roman"/>
          <w:sz w:val="28"/>
          <w:szCs w:val="28"/>
        </w:rPr>
        <w:t>р</w:t>
      </w:r>
      <w:r w:rsidR="00377755" w:rsidRPr="00876ED8">
        <w:rPr>
          <w:rFonts w:ascii="Times New Roman" w:hAnsi="Times New Roman"/>
          <w:sz w:val="28"/>
          <w:szCs w:val="28"/>
        </w:rPr>
        <w:t>гиевска, расположенная в границах улиц Гагарина, Ермолова, Лермонтова, Красноармейской, улица Калинина полностью.</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Также к зоне строгой регламентации относятся территории, входящие в границы охранной зоны объекта культурного наследия, установленной в с</w:t>
      </w:r>
      <w:r w:rsidRPr="00C42B43">
        <w:rPr>
          <w:rFonts w:ascii="Times New Roman" w:hAnsi="Times New Roman"/>
          <w:sz w:val="28"/>
          <w:szCs w:val="28"/>
        </w:rPr>
        <w:t>о</w:t>
      </w:r>
      <w:r w:rsidRPr="00C42B43">
        <w:rPr>
          <w:rFonts w:ascii="Times New Roman" w:hAnsi="Times New Roman"/>
          <w:sz w:val="28"/>
          <w:szCs w:val="28"/>
        </w:rPr>
        <w:t>ответствии с настоящими Правилами.</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В зоне строгой регламентации запрещено:</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1) строительство зданий и сооружений, реконструкция, изменение а</w:t>
      </w:r>
      <w:r w:rsidRPr="00C42B43">
        <w:rPr>
          <w:rFonts w:ascii="Times New Roman" w:hAnsi="Times New Roman"/>
          <w:sz w:val="28"/>
          <w:szCs w:val="28"/>
        </w:rPr>
        <w:t>р</w:t>
      </w:r>
      <w:r w:rsidRPr="00C42B43">
        <w:rPr>
          <w:rFonts w:ascii="Times New Roman" w:hAnsi="Times New Roman"/>
          <w:sz w:val="28"/>
          <w:szCs w:val="28"/>
        </w:rPr>
        <w:t>хитектурно-градостроительного облика без предварительного согласования в соответствии с требованиями настоящей статьи;</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2) размещение рекламных и информационных конструкций без предв</w:t>
      </w:r>
      <w:r w:rsidRPr="00C42B43">
        <w:rPr>
          <w:rFonts w:ascii="Times New Roman" w:hAnsi="Times New Roman"/>
          <w:sz w:val="28"/>
          <w:szCs w:val="28"/>
        </w:rPr>
        <w:t>а</w:t>
      </w:r>
      <w:r w:rsidRPr="00C42B43">
        <w:rPr>
          <w:rFonts w:ascii="Times New Roman" w:hAnsi="Times New Roman"/>
          <w:sz w:val="28"/>
          <w:szCs w:val="28"/>
        </w:rPr>
        <w:t xml:space="preserve">рительного согласования в соответствии с </w:t>
      </w:r>
      <w:r w:rsidR="005C6EF0">
        <w:rPr>
          <w:rFonts w:ascii="Times New Roman" w:hAnsi="Times New Roman"/>
          <w:sz w:val="28"/>
          <w:szCs w:val="28"/>
        </w:rPr>
        <w:t xml:space="preserve">главой </w:t>
      </w:r>
      <w:r w:rsidR="00B356AB">
        <w:rPr>
          <w:rFonts w:ascii="Times New Roman" w:hAnsi="Times New Roman"/>
          <w:sz w:val="28"/>
          <w:szCs w:val="28"/>
        </w:rPr>
        <w:t>1</w:t>
      </w:r>
      <w:r w:rsidRPr="005C6EF0">
        <w:rPr>
          <w:rFonts w:ascii="Times New Roman" w:hAnsi="Times New Roman"/>
          <w:sz w:val="28"/>
          <w:szCs w:val="28"/>
        </w:rPr>
        <w:t>2 настоящих Правил</w:t>
      </w:r>
      <w:r w:rsidRPr="00C42B43">
        <w:rPr>
          <w:rFonts w:ascii="Times New Roman" w:hAnsi="Times New Roman"/>
          <w:sz w:val="28"/>
          <w:szCs w:val="28"/>
        </w:rPr>
        <w:t>;</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3) размещение рекламы ритуальных услуг;</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4) иные ограничения, преду</w:t>
      </w:r>
      <w:r w:rsidR="00B356AB">
        <w:rPr>
          <w:rFonts w:ascii="Times New Roman" w:hAnsi="Times New Roman"/>
          <w:sz w:val="28"/>
          <w:szCs w:val="28"/>
        </w:rPr>
        <w:t xml:space="preserve">смотренные </w:t>
      </w:r>
      <w:proofErr w:type="gramStart"/>
      <w:r w:rsidR="00B356AB">
        <w:rPr>
          <w:rFonts w:ascii="Times New Roman" w:hAnsi="Times New Roman"/>
          <w:sz w:val="28"/>
          <w:szCs w:val="28"/>
        </w:rPr>
        <w:t>Дизайн–регламентом</w:t>
      </w:r>
      <w:proofErr w:type="gramEnd"/>
      <w:r w:rsidR="00B356AB">
        <w:rPr>
          <w:rFonts w:ascii="Times New Roman" w:hAnsi="Times New Roman"/>
          <w:sz w:val="28"/>
          <w:szCs w:val="28"/>
        </w:rPr>
        <w:t>.</w:t>
      </w:r>
    </w:p>
    <w:p w:rsidR="00377755" w:rsidRPr="00C42B43" w:rsidRDefault="00B356AB" w:rsidP="0000285C">
      <w:pPr>
        <w:ind w:firstLine="709"/>
        <w:jc w:val="both"/>
        <w:rPr>
          <w:rFonts w:ascii="Times New Roman" w:hAnsi="Times New Roman"/>
          <w:sz w:val="28"/>
          <w:szCs w:val="28"/>
        </w:rPr>
      </w:pPr>
      <w:r>
        <w:rPr>
          <w:rFonts w:ascii="Times New Roman" w:hAnsi="Times New Roman"/>
          <w:sz w:val="28"/>
          <w:szCs w:val="28"/>
        </w:rPr>
        <w:t>56</w:t>
      </w:r>
      <w:r w:rsidR="00377755" w:rsidRPr="00C42B43">
        <w:rPr>
          <w:rFonts w:ascii="Times New Roman" w:hAnsi="Times New Roman"/>
          <w:sz w:val="28"/>
          <w:szCs w:val="28"/>
        </w:rPr>
        <w:t>. Под изменением архитектурно–градостроительного облика объекта, требующим согласования, понимается:</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1) изменение цветового решения и рисунка фасада, его частей;</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2) изменение конструкции крыши, материала и цвета кровли, элеме</w:t>
      </w:r>
      <w:r w:rsidRPr="00C42B43">
        <w:rPr>
          <w:rFonts w:ascii="Times New Roman" w:hAnsi="Times New Roman"/>
          <w:sz w:val="28"/>
          <w:szCs w:val="28"/>
        </w:rPr>
        <w:t>н</w:t>
      </w:r>
      <w:r w:rsidRPr="00C42B43">
        <w:rPr>
          <w:rFonts w:ascii="Times New Roman" w:hAnsi="Times New Roman"/>
          <w:sz w:val="28"/>
          <w:szCs w:val="28"/>
        </w:rPr>
        <w:t>тов организованного наружного водостока;</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3) замена облицовочного материала;</w:t>
      </w:r>
    </w:p>
    <w:p w:rsidR="00377755" w:rsidRPr="00C42B43" w:rsidRDefault="00377755" w:rsidP="0000285C">
      <w:pPr>
        <w:ind w:firstLine="709"/>
        <w:jc w:val="both"/>
        <w:rPr>
          <w:rFonts w:ascii="Times New Roman" w:hAnsi="Times New Roman"/>
          <w:sz w:val="28"/>
          <w:szCs w:val="28"/>
        </w:rPr>
      </w:pPr>
      <w:proofErr w:type="gramStart"/>
      <w:r w:rsidRPr="00C42B43">
        <w:rPr>
          <w:rFonts w:ascii="Times New Roman" w:hAnsi="Times New Roman"/>
          <w:sz w:val="28"/>
          <w:szCs w:val="28"/>
        </w:rPr>
        <w:t>4) изменение фасада, связанное с созданием, реконструкцией или ли</w:t>
      </w:r>
      <w:r w:rsidRPr="00C42B43">
        <w:rPr>
          <w:rFonts w:ascii="Times New Roman" w:hAnsi="Times New Roman"/>
          <w:sz w:val="28"/>
          <w:szCs w:val="28"/>
        </w:rPr>
        <w:t>к</w:t>
      </w:r>
      <w:r w:rsidRPr="00C42B43">
        <w:rPr>
          <w:rFonts w:ascii="Times New Roman" w:hAnsi="Times New Roman"/>
          <w:sz w:val="28"/>
          <w:szCs w:val="28"/>
        </w:rPr>
        <w:t>видацией входных групп, крылец, навесов, козырьков, карнизов, балконов, лоджий, веранд, террас, эркеров, декоративных элементов, дверных, витри</w:t>
      </w:r>
      <w:r w:rsidRPr="00C42B43">
        <w:rPr>
          <w:rFonts w:ascii="Times New Roman" w:hAnsi="Times New Roman"/>
          <w:sz w:val="28"/>
          <w:szCs w:val="28"/>
        </w:rPr>
        <w:t>н</w:t>
      </w:r>
      <w:r w:rsidRPr="00C42B43">
        <w:rPr>
          <w:rFonts w:ascii="Times New Roman" w:hAnsi="Times New Roman"/>
          <w:sz w:val="28"/>
          <w:szCs w:val="28"/>
        </w:rPr>
        <w:t>ных, арочных и оконных проемов;</w:t>
      </w:r>
      <w:proofErr w:type="gramEnd"/>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5) установка или изменение приемов архитектурно</w:t>
      </w:r>
      <w:r w:rsidR="000839A4">
        <w:rPr>
          <w:rFonts w:ascii="Times New Roman" w:hAnsi="Times New Roman"/>
          <w:sz w:val="28"/>
          <w:szCs w:val="28"/>
        </w:rPr>
        <w:t>–</w:t>
      </w:r>
      <w:r w:rsidRPr="00C42B43">
        <w:rPr>
          <w:rFonts w:ascii="Times New Roman" w:hAnsi="Times New Roman"/>
          <w:sz w:val="28"/>
          <w:szCs w:val="28"/>
        </w:rPr>
        <w:t>художественного освещения и праздничной подсветки фасада (при их наличии).</w:t>
      </w:r>
    </w:p>
    <w:p w:rsidR="00377755" w:rsidRPr="00C42B43" w:rsidRDefault="00B356AB" w:rsidP="0000285C">
      <w:pPr>
        <w:ind w:firstLine="709"/>
        <w:jc w:val="both"/>
        <w:rPr>
          <w:rFonts w:ascii="Times New Roman" w:hAnsi="Times New Roman"/>
          <w:sz w:val="28"/>
          <w:szCs w:val="28"/>
        </w:rPr>
      </w:pPr>
      <w:r>
        <w:rPr>
          <w:rFonts w:ascii="Times New Roman" w:hAnsi="Times New Roman"/>
          <w:sz w:val="28"/>
          <w:szCs w:val="28"/>
        </w:rPr>
        <w:t>57</w:t>
      </w:r>
      <w:r w:rsidR="00377755" w:rsidRPr="00C42B43">
        <w:rPr>
          <w:rFonts w:ascii="Times New Roman" w:hAnsi="Times New Roman"/>
          <w:sz w:val="28"/>
          <w:szCs w:val="28"/>
        </w:rPr>
        <w:t>. Архитектурно–градостроительный облик объекта подлежит согл</w:t>
      </w:r>
      <w:r w:rsidR="00377755" w:rsidRPr="00C42B43">
        <w:rPr>
          <w:rFonts w:ascii="Times New Roman" w:hAnsi="Times New Roman"/>
          <w:sz w:val="28"/>
          <w:szCs w:val="28"/>
        </w:rPr>
        <w:t>а</w:t>
      </w:r>
      <w:r w:rsidR="00377755" w:rsidRPr="00C42B43">
        <w:rPr>
          <w:rFonts w:ascii="Times New Roman" w:hAnsi="Times New Roman"/>
          <w:sz w:val="28"/>
          <w:szCs w:val="28"/>
        </w:rPr>
        <w:t>сованию с управлением архитектуры и градостроительства администрации Георгиевского городского округа в порядке, установленном администрати</w:t>
      </w:r>
      <w:r w:rsidR="00377755" w:rsidRPr="00C42B43">
        <w:rPr>
          <w:rFonts w:ascii="Times New Roman" w:hAnsi="Times New Roman"/>
          <w:sz w:val="28"/>
          <w:szCs w:val="28"/>
        </w:rPr>
        <w:t>в</w:t>
      </w:r>
      <w:r w:rsidR="00377755" w:rsidRPr="00C42B43">
        <w:rPr>
          <w:rFonts w:ascii="Times New Roman" w:hAnsi="Times New Roman"/>
          <w:sz w:val="28"/>
          <w:szCs w:val="28"/>
        </w:rPr>
        <w:t xml:space="preserve">ным регламентом предоставления муниципальной услуги «Предоставление решения о согласовании архитектурно–градостроительного облика объекта». </w:t>
      </w:r>
    </w:p>
    <w:p w:rsidR="00377755" w:rsidRPr="00C42B43" w:rsidRDefault="00B356AB" w:rsidP="0000285C">
      <w:pPr>
        <w:ind w:firstLine="709"/>
        <w:jc w:val="both"/>
        <w:rPr>
          <w:rFonts w:ascii="Times New Roman" w:hAnsi="Times New Roman"/>
          <w:sz w:val="28"/>
          <w:szCs w:val="28"/>
        </w:rPr>
      </w:pPr>
      <w:r>
        <w:rPr>
          <w:rFonts w:ascii="Times New Roman" w:hAnsi="Times New Roman"/>
          <w:sz w:val="28"/>
          <w:szCs w:val="28"/>
        </w:rPr>
        <w:lastRenderedPageBreak/>
        <w:t>58</w:t>
      </w:r>
      <w:r w:rsidR="00377755" w:rsidRPr="00C42B43">
        <w:rPr>
          <w:rFonts w:ascii="Times New Roman" w:hAnsi="Times New Roman"/>
          <w:sz w:val="28"/>
          <w:szCs w:val="28"/>
        </w:rPr>
        <w:t>. Собственники объектов капитального строительства либо иные л</w:t>
      </w:r>
      <w:r w:rsidR="00377755" w:rsidRPr="00C42B43">
        <w:rPr>
          <w:rFonts w:ascii="Times New Roman" w:hAnsi="Times New Roman"/>
          <w:sz w:val="28"/>
          <w:szCs w:val="28"/>
        </w:rPr>
        <w:t>и</w:t>
      </w:r>
      <w:r w:rsidR="00377755" w:rsidRPr="00C42B43">
        <w:rPr>
          <w:rFonts w:ascii="Times New Roman" w:hAnsi="Times New Roman"/>
          <w:sz w:val="28"/>
          <w:szCs w:val="28"/>
        </w:rPr>
        <w:t>ца по соглашению с собственниками, уполномоченные в силу действующего законодательства, муниципальных правовых актов и договоров, в пользов</w:t>
      </w:r>
      <w:r w:rsidR="00377755" w:rsidRPr="00C42B43">
        <w:rPr>
          <w:rFonts w:ascii="Times New Roman" w:hAnsi="Times New Roman"/>
          <w:sz w:val="28"/>
          <w:szCs w:val="28"/>
        </w:rPr>
        <w:t>а</w:t>
      </w:r>
      <w:r w:rsidR="00377755" w:rsidRPr="00C42B43">
        <w:rPr>
          <w:rFonts w:ascii="Times New Roman" w:hAnsi="Times New Roman"/>
          <w:sz w:val="28"/>
          <w:szCs w:val="28"/>
        </w:rPr>
        <w:t>нии которых находятся объекты, обязаны:</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1) обеспечивать отсутствие на фасадах и ограждениях объектов вид</w:t>
      </w:r>
      <w:r w:rsidRPr="00C42B43">
        <w:rPr>
          <w:rFonts w:ascii="Times New Roman" w:hAnsi="Times New Roman"/>
          <w:sz w:val="28"/>
          <w:szCs w:val="28"/>
        </w:rPr>
        <w:t>и</w:t>
      </w:r>
      <w:r w:rsidRPr="00C42B43">
        <w:rPr>
          <w:rFonts w:ascii="Times New Roman" w:hAnsi="Times New Roman"/>
          <w:sz w:val="28"/>
          <w:szCs w:val="28"/>
        </w:rPr>
        <w:t>мых загрязнений и повреждений, в том числе разрушений отделочного слоя, водосточных труб, частей входных групп – крылец, навесов, козырьков, а также карнизов, балконов и иных декоративных элементов здания, угрож</w:t>
      </w:r>
      <w:r w:rsidRPr="00C42B43">
        <w:rPr>
          <w:rFonts w:ascii="Times New Roman" w:hAnsi="Times New Roman"/>
          <w:sz w:val="28"/>
          <w:szCs w:val="28"/>
        </w:rPr>
        <w:t>а</w:t>
      </w:r>
      <w:r w:rsidRPr="00C42B43">
        <w:rPr>
          <w:rFonts w:ascii="Times New Roman" w:hAnsi="Times New Roman"/>
          <w:sz w:val="28"/>
          <w:szCs w:val="28"/>
        </w:rPr>
        <w:t>ющих жизни и здоровью граждан;</w:t>
      </w:r>
    </w:p>
    <w:p w:rsidR="00377755" w:rsidRPr="00C42B43" w:rsidRDefault="00377755" w:rsidP="0000285C">
      <w:pPr>
        <w:ind w:firstLine="709"/>
        <w:jc w:val="both"/>
        <w:rPr>
          <w:rFonts w:ascii="Times New Roman" w:hAnsi="Times New Roman"/>
          <w:sz w:val="28"/>
          <w:szCs w:val="28"/>
        </w:rPr>
      </w:pPr>
      <w:r w:rsidRPr="00C42B43">
        <w:rPr>
          <w:rFonts w:ascii="Times New Roman" w:hAnsi="Times New Roman"/>
          <w:sz w:val="28"/>
          <w:szCs w:val="28"/>
        </w:rPr>
        <w:t>2) соблюдать требования</w:t>
      </w:r>
      <w:r w:rsidR="00B356AB">
        <w:rPr>
          <w:rFonts w:ascii="Times New Roman" w:hAnsi="Times New Roman"/>
          <w:sz w:val="28"/>
          <w:szCs w:val="28"/>
        </w:rPr>
        <w:t>, установленные</w:t>
      </w:r>
      <w:r w:rsidRPr="00C42B43">
        <w:rPr>
          <w:rFonts w:ascii="Times New Roman" w:hAnsi="Times New Roman"/>
          <w:sz w:val="28"/>
          <w:szCs w:val="28"/>
        </w:rPr>
        <w:t xml:space="preserve"> настоящ</w:t>
      </w:r>
      <w:r w:rsidR="00B356AB">
        <w:rPr>
          <w:rFonts w:ascii="Times New Roman" w:hAnsi="Times New Roman"/>
          <w:sz w:val="28"/>
          <w:szCs w:val="28"/>
        </w:rPr>
        <w:t>ими Правилами</w:t>
      </w:r>
      <w:r w:rsidRPr="00C42B43">
        <w:rPr>
          <w:rFonts w:ascii="Times New Roman" w:hAnsi="Times New Roman"/>
          <w:sz w:val="28"/>
          <w:szCs w:val="28"/>
        </w:rPr>
        <w:t>.</w:t>
      </w:r>
    </w:p>
    <w:p w:rsidR="00377755" w:rsidRPr="00C42B43" w:rsidRDefault="00B356AB" w:rsidP="0000285C">
      <w:pPr>
        <w:ind w:firstLine="709"/>
        <w:jc w:val="both"/>
        <w:rPr>
          <w:rFonts w:ascii="Times New Roman" w:hAnsi="Times New Roman"/>
          <w:sz w:val="28"/>
          <w:szCs w:val="28"/>
        </w:rPr>
      </w:pPr>
      <w:r>
        <w:rPr>
          <w:rFonts w:ascii="Times New Roman" w:hAnsi="Times New Roman"/>
          <w:sz w:val="28"/>
          <w:szCs w:val="28"/>
        </w:rPr>
        <w:t>59</w:t>
      </w:r>
      <w:r w:rsidR="00377755" w:rsidRPr="00C42B43">
        <w:rPr>
          <w:rFonts w:ascii="Times New Roman" w:hAnsi="Times New Roman"/>
          <w:sz w:val="28"/>
          <w:szCs w:val="28"/>
        </w:rPr>
        <w:t>. В целях создания комфортной среды обитания для жителей Георг</w:t>
      </w:r>
      <w:r w:rsidR="00377755" w:rsidRPr="00C42B43">
        <w:rPr>
          <w:rFonts w:ascii="Times New Roman" w:hAnsi="Times New Roman"/>
          <w:sz w:val="28"/>
          <w:szCs w:val="28"/>
        </w:rPr>
        <w:t>и</w:t>
      </w:r>
      <w:r w:rsidR="00377755" w:rsidRPr="00C42B43">
        <w:rPr>
          <w:rFonts w:ascii="Times New Roman" w:hAnsi="Times New Roman"/>
          <w:sz w:val="28"/>
          <w:szCs w:val="28"/>
        </w:rPr>
        <w:t>евского городского округа на территории населенных пунктов округа запр</w:t>
      </w:r>
      <w:r w:rsidR="00377755" w:rsidRPr="00C42B43">
        <w:rPr>
          <w:rFonts w:ascii="Times New Roman" w:hAnsi="Times New Roman"/>
          <w:sz w:val="28"/>
          <w:szCs w:val="28"/>
        </w:rPr>
        <w:t>е</w:t>
      </w:r>
      <w:r w:rsidR="00377755" w:rsidRPr="00C42B43">
        <w:rPr>
          <w:rFonts w:ascii="Times New Roman" w:hAnsi="Times New Roman"/>
          <w:sz w:val="28"/>
          <w:szCs w:val="28"/>
        </w:rPr>
        <w:t>щено вывешивание на фасадах и ограждениях зданий венков и прочих атр</w:t>
      </w:r>
      <w:r w:rsidR="00377755" w:rsidRPr="00C42B43">
        <w:rPr>
          <w:rFonts w:ascii="Times New Roman" w:hAnsi="Times New Roman"/>
          <w:sz w:val="28"/>
          <w:szCs w:val="28"/>
        </w:rPr>
        <w:t>и</w:t>
      </w:r>
      <w:r w:rsidR="00377755" w:rsidRPr="00C42B43">
        <w:rPr>
          <w:rFonts w:ascii="Times New Roman" w:hAnsi="Times New Roman"/>
          <w:sz w:val="28"/>
          <w:szCs w:val="28"/>
        </w:rPr>
        <w:t>бутов ритуального характера в качестве рекламы ритуальной продукции.</w:t>
      </w:r>
    </w:p>
    <w:p w:rsidR="00647A6A" w:rsidRPr="00C42B43" w:rsidRDefault="00647A6A" w:rsidP="00C42B43">
      <w:pPr>
        <w:jc w:val="both"/>
        <w:rPr>
          <w:rFonts w:ascii="Times New Roman" w:hAnsi="Times New Roman"/>
          <w:sz w:val="28"/>
          <w:szCs w:val="28"/>
        </w:rPr>
      </w:pPr>
    </w:p>
    <w:p w:rsidR="00377755" w:rsidRPr="00C42B43" w:rsidRDefault="00876ED8" w:rsidP="0000285C">
      <w:pPr>
        <w:spacing w:line="240" w:lineRule="exact"/>
        <w:jc w:val="center"/>
        <w:rPr>
          <w:rFonts w:ascii="Times New Roman" w:hAnsi="Times New Roman"/>
          <w:sz w:val="28"/>
          <w:szCs w:val="28"/>
        </w:rPr>
      </w:pPr>
      <w:bookmarkStart w:id="90" w:name="_Toc51079589"/>
      <w:bookmarkEnd w:id="88"/>
      <w:bookmarkEnd w:id="89"/>
      <w:r>
        <w:rPr>
          <w:rFonts w:ascii="Times New Roman" w:hAnsi="Times New Roman"/>
          <w:sz w:val="28"/>
          <w:szCs w:val="28"/>
        </w:rPr>
        <w:t>Глава</w:t>
      </w:r>
      <w:r w:rsidR="00377755" w:rsidRPr="00C42B43">
        <w:rPr>
          <w:rFonts w:ascii="Times New Roman" w:hAnsi="Times New Roman"/>
          <w:sz w:val="28"/>
          <w:szCs w:val="28"/>
        </w:rPr>
        <w:t xml:space="preserve"> </w:t>
      </w:r>
      <w:r w:rsidR="005C6EF0">
        <w:rPr>
          <w:rFonts w:ascii="Times New Roman" w:hAnsi="Times New Roman"/>
          <w:sz w:val="28"/>
          <w:szCs w:val="28"/>
        </w:rPr>
        <w:t>1</w:t>
      </w:r>
      <w:r w:rsidR="00B356AB">
        <w:rPr>
          <w:rFonts w:ascii="Times New Roman" w:hAnsi="Times New Roman"/>
          <w:sz w:val="28"/>
          <w:szCs w:val="28"/>
        </w:rPr>
        <w:t>4</w:t>
      </w:r>
      <w:r w:rsidR="00377755" w:rsidRPr="00C42B43">
        <w:rPr>
          <w:rFonts w:ascii="Times New Roman" w:hAnsi="Times New Roman"/>
          <w:sz w:val="28"/>
          <w:szCs w:val="28"/>
        </w:rPr>
        <w:t>. Использование земельных участков и объектов капитального стр</w:t>
      </w:r>
      <w:r w:rsidR="00377755" w:rsidRPr="00C42B43">
        <w:rPr>
          <w:rFonts w:ascii="Times New Roman" w:hAnsi="Times New Roman"/>
          <w:sz w:val="28"/>
          <w:szCs w:val="28"/>
        </w:rPr>
        <w:t>о</w:t>
      </w:r>
      <w:r w:rsidR="00377755" w:rsidRPr="00C42B43">
        <w:rPr>
          <w:rFonts w:ascii="Times New Roman" w:hAnsi="Times New Roman"/>
          <w:sz w:val="28"/>
          <w:szCs w:val="28"/>
        </w:rPr>
        <w:t>ительства, не соответствующих Правилам</w:t>
      </w:r>
      <w:bookmarkEnd w:id="69"/>
      <w:bookmarkEnd w:id="90"/>
    </w:p>
    <w:p w:rsidR="00647A6A" w:rsidRPr="00C42B43" w:rsidRDefault="00647A6A" w:rsidP="00C42B43">
      <w:pPr>
        <w:jc w:val="both"/>
        <w:rPr>
          <w:rFonts w:ascii="Times New Roman" w:hAnsi="Times New Roman"/>
          <w:sz w:val="28"/>
          <w:szCs w:val="28"/>
        </w:rPr>
      </w:pPr>
    </w:p>
    <w:p w:rsidR="00377755" w:rsidRPr="00C42B43" w:rsidRDefault="005C6EF0" w:rsidP="00C42B43">
      <w:pPr>
        <w:ind w:firstLine="708"/>
        <w:jc w:val="both"/>
        <w:rPr>
          <w:rFonts w:ascii="Times New Roman" w:hAnsi="Times New Roman"/>
          <w:sz w:val="28"/>
          <w:szCs w:val="28"/>
        </w:rPr>
      </w:pPr>
      <w:r>
        <w:rPr>
          <w:rFonts w:ascii="Times New Roman" w:hAnsi="Times New Roman"/>
          <w:sz w:val="28"/>
          <w:szCs w:val="28"/>
        </w:rPr>
        <w:t>6</w:t>
      </w:r>
      <w:r w:rsidR="00B356AB">
        <w:rPr>
          <w:rFonts w:ascii="Times New Roman" w:hAnsi="Times New Roman"/>
          <w:sz w:val="28"/>
          <w:szCs w:val="28"/>
        </w:rPr>
        <w:t>0</w:t>
      </w:r>
      <w:r w:rsidR="00766A0C">
        <w:rPr>
          <w:rFonts w:ascii="Times New Roman" w:hAnsi="Times New Roman"/>
          <w:sz w:val="28"/>
          <w:szCs w:val="28"/>
        </w:rPr>
        <w:t xml:space="preserve">. </w:t>
      </w:r>
      <w:r w:rsidR="00377755" w:rsidRPr="00C42B43">
        <w:rPr>
          <w:rFonts w:ascii="Times New Roman" w:hAnsi="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w:t>
      </w:r>
      <w:r w:rsidR="00377755" w:rsidRPr="00C42B43">
        <w:rPr>
          <w:rFonts w:ascii="Times New Roman" w:hAnsi="Times New Roman"/>
          <w:sz w:val="28"/>
          <w:szCs w:val="28"/>
        </w:rPr>
        <w:t>ь</w:t>
      </w:r>
      <w:r w:rsidR="00377755" w:rsidRPr="00C42B43">
        <w:rPr>
          <w:rFonts w:ascii="Times New Roman" w:hAnsi="Times New Roman"/>
          <w:sz w:val="28"/>
          <w:szCs w:val="28"/>
        </w:rPr>
        <w:t>ные) размеры и предельные параметры которых не соответствуют градостр</w:t>
      </w:r>
      <w:r w:rsidR="00377755" w:rsidRPr="00C42B43">
        <w:rPr>
          <w:rFonts w:ascii="Times New Roman" w:hAnsi="Times New Roman"/>
          <w:sz w:val="28"/>
          <w:szCs w:val="28"/>
        </w:rPr>
        <w:t>о</w:t>
      </w:r>
      <w:r w:rsidR="00377755" w:rsidRPr="00C42B43">
        <w:rPr>
          <w:rFonts w:ascii="Times New Roman" w:hAnsi="Times New Roman"/>
          <w:sz w:val="28"/>
          <w:szCs w:val="28"/>
        </w:rPr>
        <w:t xml:space="preserve">ительному регламенту, используются с учетом ограничений </w:t>
      </w:r>
      <w:r w:rsidR="00B356AB">
        <w:rPr>
          <w:rFonts w:ascii="Times New Roman" w:hAnsi="Times New Roman"/>
          <w:sz w:val="28"/>
          <w:szCs w:val="28"/>
        </w:rPr>
        <w:t xml:space="preserve">установленных </w:t>
      </w:r>
      <w:r w:rsidR="00377755" w:rsidRPr="00C42B43">
        <w:rPr>
          <w:rFonts w:ascii="Times New Roman" w:hAnsi="Times New Roman"/>
          <w:sz w:val="28"/>
          <w:szCs w:val="28"/>
        </w:rPr>
        <w:t>част</w:t>
      </w:r>
      <w:r w:rsidR="00B356AB">
        <w:rPr>
          <w:rFonts w:ascii="Times New Roman" w:hAnsi="Times New Roman"/>
          <w:sz w:val="28"/>
          <w:szCs w:val="28"/>
        </w:rPr>
        <w:t>ями</w:t>
      </w:r>
      <w:r w:rsidR="00377755" w:rsidRPr="00C42B43">
        <w:rPr>
          <w:rFonts w:ascii="Times New Roman" w:hAnsi="Times New Roman"/>
          <w:sz w:val="28"/>
          <w:szCs w:val="28"/>
        </w:rPr>
        <w:t xml:space="preserve"> 8, 9, 10 статьи 36 Градостроительного кодекса Российской Федер</w:t>
      </w:r>
      <w:r w:rsidR="00377755" w:rsidRPr="00C42B43">
        <w:rPr>
          <w:rFonts w:ascii="Times New Roman" w:hAnsi="Times New Roman"/>
          <w:sz w:val="28"/>
          <w:szCs w:val="28"/>
        </w:rPr>
        <w:t>а</w:t>
      </w:r>
      <w:r w:rsidR="00377755" w:rsidRPr="00C42B43">
        <w:rPr>
          <w:rFonts w:ascii="Times New Roman" w:hAnsi="Times New Roman"/>
          <w:sz w:val="28"/>
          <w:szCs w:val="28"/>
        </w:rPr>
        <w:t>ции.</w:t>
      </w:r>
    </w:p>
    <w:bookmarkEnd w:id="70"/>
    <w:bookmarkEnd w:id="71"/>
    <w:bookmarkEnd w:id="72"/>
    <w:p w:rsidR="00647A6A" w:rsidRPr="00C42B43" w:rsidRDefault="00647A6A" w:rsidP="00C42B43">
      <w:pPr>
        <w:jc w:val="both"/>
        <w:rPr>
          <w:rFonts w:ascii="Times New Roman" w:hAnsi="Times New Roman"/>
          <w:sz w:val="28"/>
          <w:szCs w:val="28"/>
        </w:rPr>
      </w:pPr>
    </w:p>
    <w:p w:rsidR="00377755" w:rsidRPr="00C42B43" w:rsidRDefault="00766A0C" w:rsidP="0000285C">
      <w:pPr>
        <w:spacing w:line="240" w:lineRule="exact"/>
        <w:jc w:val="center"/>
        <w:rPr>
          <w:rFonts w:ascii="Times New Roman" w:hAnsi="Times New Roman"/>
          <w:sz w:val="28"/>
          <w:szCs w:val="28"/>
        </w:rPr>
      </w:pPr>
      <w:bookmarkStart w:id="91" w:name="_Toc14774913"/>
      <w:bookmarkStart w:id="92" w:name="_Toc51079591"/>
      <w:r>
        <w:rPr>
          <w:rFonts w:ascii="Times New Roman" w:hAnsi="Times New Roman"/>
          <w:sz w:val="28"/>
          <w:szCs w:val="28"/>
        </w:rPr>
        <w:t>Глава</w:t>
      </w:r>
      <w:r w:rsidR="00377755" w:rsidRPr="00C42B43">
        <w:rPr>
          <w:rFonts w:ascii="Times New Roman" w:hAnsi="Times New Roman"/>
          <w:sz w:val="28"/>
          <w:szCs w:val="28"/>
        </w:rPr>
        <w:t xml:space="preserve"> </w:t>
      </w:r>
      <w:r w:rsidR="00B356AB">
        <w:rPr>
          <w:rFonts w:ascii="Times New Roman" w:hAnsi="Times New Roman"/>
          <w:sz w:val="28"/>
          <w:szCs w:val="28"/>
        </w:rPr>
        <w:t>15</w:t>
      </w:r>
      <w:r w:rsidR="00377755" w:rsidRPr="00C42B43">
        <w:rPr>
          <w:rFonts w:ascii="Times New Roman" w:hAnsi="Times New Roman"/>
          <w:sz w:val="28"/>
          <w:szCs w:val="28"/>
        </w:rPr>
        <w:t>. Ответственность за нарушения Правил</w:t>
      </w:r>
      <w:bookmarkEnd w:id="73"/>
      <w:bookmarkEnd w:id="91"/>
      <w:bookmarkEnd w:id="92"/>
    </w:p>
    <w:p w:rsidR="00647A6A" w:rsidRPr="00C42B43" w:rsidRDefault="00647A6A" w:rsidP="009C524F">
      <w:pPr>
        <w:spacing w:line="240" w:lineRule="exact"/>
        <w:jc w:val="center"/>
        <w:rPr>
          <w:rFonts w:ascii="Times New Roman" w:hAnsi="Times New Roman"/>
          <w:sz w:val="28"/>
          <w:szCs w:val="28"/>
        </w:rPr>
      </w:pPr>
    </w:p>
    <w:p w:rsidR="00377755" w:rsidRPr="00C42B43" w:rsidRDefault="00B356AB" w:rsidP="009C524F">
      <w:pPr>
        <w:ind w:firstLine="708"/>
        <w:jc w:val="both"/>
        <w:rPr>
          <w:rFonts w:ascii="Times New Roman" w:hAnsi="Times New Roman"/>
          <w:sz w:val="28"/>
          <w:szCs w:val="28"/>
        </w:rPr>
      </w:pPr>
      <w:r>
        <w:rPr>
          <w:rFonts w:ascii="Times New Roman" w:hAnsi="Times New Roman"/>
          <w:sz w:val="28"/>
          <w:szCs w:val="28"/>
        </w:rPr>
        <w:t>61</w:t>
      </w:r>
      <w:r w:rsidR="00766A0C">
        <w:rPr>
          <w:rFonts w:ascii="Times New Roman" w:hAnsi="Times New Roman"/>
          <w:sz w:val="28"/>
          <w:szCs w:val="28"/>
        </w:rPr>
        <w:t xml:space="preserve">. </w:t>
      </w:r>
      <w:r w:rsidR="00377755" w:rsidRPr="00C42B43">
        <w:rPr>
          <w:rFonts w:ascii="Times New Roman" w:hAnsi="Times New Roman"/>
          <w:sz w:val="28"/>
          <w:szCs w:val="28"/>
        </w:rPr>
        <w:t xml:space="preserve">Ответственность за </w:t>
      </w:r>
      <w:r w:rsidR="007650EF">
        <w:rPr>
          <w:rFonts w:ascii="Times New Roman" w:hAnsi="Times New Roman"/>
          <w:sz w:val="28"/>
          <w:szCs w:val="28"/>
        </w:rPr>
        <w:t>нарушение</w:t>
      </w:r>
      <w:r w:rsidR="00CA72B3">
        <w:rPr>
          <w:rFonts w:ascii="Times New Roman" w:hAnsi="Times New Roman"/>
          <w:sz w:val="28"/>
          <w:szCs w:val="28"/>
        </w:rPr>
        <w:t xml:space="preserve"> </w:t>
      </w:r>
      <w:r w:rsidR="00377755" w:rsidRPr="00C42B43">
        <w:rPr>
          <w:rFonts w:ascii="Times New Roman" w:hAnsi="Times New Roman"/>
          <w:sz w:val="28"/>
          <w:szCs w:val="28"/>
        </w:rPr>
        <w:t>настоящи</w:t>
      </w:r>
      <w:r w:rsidR="00CA72B3">
        <w:rPr>
          <w:rFonts w:ascii="Times New Roman" w:hAnsi="Times New Roman"/>
          <w:sz w:val="28"/>
          <w:szCs w:val="28"/>
        </w:rPr>
        <w:t>х</w:t>
      </w:r>
      <w:r w:rsidR="00377755" w:rsidRPr="00C42B43">
        <w:rPr>
          <w:rFonts w:ascii="Times New Roman" w:hAnsi="Times New Roman"/>
          <w:sz w:val="28"/>
          <w:szCs w:val="28"/>
        </w:rPr>
        <w:t xml:space="preserve"> Правил несут юридич</w:t>
      </w:r>
      <w:r w:rsidR="00377755" w:rsidRPr="00C42B43">
        <w:rPr>
          <w:rFonts w:ascii="Times New Roman" w:hAnsi="Times New Roman"/>
          <w:sz w:val="28"/>
          <w:szCs w:val="28"/>
        </w:rPr>
        <w:t>е</w:t>
      </w:r>
      <w:r w:rsidR="00377755" w:rsidRPr="00C42B43">
        <w:rPr>
          <w:rFonts w:ascii="Times New Roman" w:hAnsi="Times New Roman"/>
          <w:sz w:val="28"/>
          <w:szCs w:val="28"/>
        </w:rPr>
        <w:t>ские и физические лица в соответствии с законодательством Российской Ф</w:t>
      </w:r>
      <w:r w:rsidR="00377755" w:rsidRPr="00C42B43">
        <w:rPr>
          <w:rFonts w:ascii="Times New Roman" w:hAnsi="Times New Roman"/>
          <w:sz w:val="28"/>
          <w:szCs w:val="28"/>
        </w:rPr>
        <w:t>е</w:t>
      </w:r>
      <w:r w:rsidR="00377755" w:rsidRPr="00C42B43">
        <w:rPr>
          <w:rFonts w:ascii="Times New Roman" w:hAnsi="Times New Roman"/>
          <w:sz w:val="28"/>
          <w:szCs w:val="28"/>
        </w:rPr>
        <w:t xml:space="preserve">дерации. За нарушение настоящих </w:t>
      </w:r>
      <w:r w:rsidR="00097DFA" w:rsidRPr="00C42B43">
        <w:rPr>
          <w:rFonts w:ascii="Times New Roman" w:hAnsi="Times New Roman"/>
          <w:sz w:val="28"/>
          <w:szCs w:val="28"/>
        </w:rPr>
        <w:t>Правил,</w:t>
      </w:r>
      <w:r w:rsidR="00377755" w:rsidRPr="00C42B43">
        <w:rPr>
          <w:rFonts w:ascii="Times New Roman" w:hAnsi="Times New Roman"/>
          <w:sz w:val="28"/>
          <w:szCs w:val="28"/>
        </w:rPr>
        <w:t xml:space="preserve"> как </w:t>
      </w:r>
      <w:r w:rsidR="000839A4">
        <w:rPr>
          <w:rFonts w:ascii="Times New Roman" w:hAnsi="Times New Roman"/>
          <w:sz w:val="28"/>
          <w:szCs w:val="28"/>
        </w:rPr>
        <w:t xml:space="preserve">и </w:t>
      </w:r>
      <w:r w:rsidR="00377755" w:rsidRPr="00C42B43">
        <w:rPr>
          <w:rFonts w:ascii="Times New Roman" w:hAnsi="Times New Roman"/>
          <w:sz w:val="28"/>
          <w:szCs w:val="28"/>
        </w:rPr>
        <w:t xml:space="preserve">за нарушение </w:t>
      </w:r>
      <w:r w:rsidR="004723AA">
        <w:rPr>
          <w:rFonts w:ascii="Times New Roman" w:hAnsi="Times New Roman"/>
          <w:sz w:val="28"/>
          <w:szCs w:val="28"/>
        </w:rPr>
        <w:t>иных мун</w:t>
      </w:r>
      <w:r w:rsidR="004723AA">
        <w:rPr>
          <w:rFonts w:ascii="Times New Roman" w:hAnsi="Times New Roman"/>
          <w:sz w:val="28"/>
          <w:szCs w:val="28"/>
        </w:rPr>
        <w:t>и</w:t>
      </w:r>
      <w:r w:rsidR="004723AA">
        <w:rPr>
          <w:rFonts w:ascii="Times New Roman" w:hAnsi="Times New Roman"/>
          <w:sz w:val="28"/>
          <w:szCs w:val="28"/>
        </w:rPr>
        <w:t>ципальных нормативных</w:t>
      </w:r>
      <w:r w:rsidR="00377755" w:rsidRPr="00C42B43">
        <w:rPr>
          <w:rFonts w:ascii="Times New Roman" w:hAnsi="Times New Roman"/>
          <w:sz w:val="28"/>
          <w:szCs w:val="28"/>
        </w:rPr>
        <w:t xml:space="preserve"> правовых актов</w:t>
      </w:r>
      <w:r w:rsidR="004723AA">
        <w:rPr>
          <w:rFonts w:ascii="Times New Roman" w:hAnsi="Times New Roman"/>
          <w:sz w:val="28"/>
          <w:szCs w:val="28"/>
        </w:rPr>
        <w:t>, принятых в целях реализации настоящих Правил</w:t>
      </w:r>
      <w:r w:rsidR="00377755" w:rsidRPr="00C42B43">
        <w:rPr>
          <w:rFonts w:ascii="Times New Roman" w:hAnsi="Times New Roman"/>
          <w:sz w:val="28"/>
          <w:szCs w:val="28"/>
        </w:rPr>
        <w:t>, виновные привлекаются к дисциплинарной, администр</w:t>
      </w:r>
      <w:r w:rsidR="00377755" w:rsidRPr="00C42B43">
        <w:rPr>
          <w:rFonts w:ascii="Times New Roman" w:hAnsi="Times New Roman"/>
          <w:sz w:val="28"/>
          <w:szCs w:val="28"/>
        </w:rPr>
        <w:t>а</w:t>
      </w:r>
      <w:r w:rsidR="00377755" w:rsidRPr="00C42B43">
        <w:rPr>
          <w:rFonts w:ascii="Times New Roman" w:hAnsi="Times New Roman"/>
          <w:sz w:val="28"/>
          <w:szCs w:val="28"/>
        </w:rPr>
        <w:t xml:space="preserve">тивной </w:t>
      </w:r>
      <w:r w:rsidR="004723AA">
        <w:rPr>
          <w:rFonts w:ascii="Times New Roman" w:hAnsi="Times New Roman"/>
          <w:sz w:val="28"/>
          <w:szCs w:val="28"/>
        </w:rPr>
        <w:t xml:space="preserve">и гражданской </w:t>
      </w:r>
      <w:r w:rsidR="00377755" w:rsidRPr="00C42B43">
        <w:rPr>
          <w:rFonts w:ascii="Times New Roman" w:hAnsi="Times New Roman"/>
          <w:sz w:val="28"/>
          <w:szCs w:val="28"/>
        </w:rPr>
        <w:t>ответственно</w:t>
      </w:r>
      <w:r w:rsidR="004723AA">
        <w:rPr>
          <w:rFonts w:ascii="Times New Roman" w:hAnsi="Times New Roman"/>
          <w:sz w:val="28"/>
          <w:szCs w:val="28"/>
        </w:rPr>
        <w:t>сти</w:t>
      </w:r>
      <w:r w:rsidR="00377755" w:rsidRPr="00C42B43">
        <w:rPr>
          <w:rFonts w:ascii="Times New Roman" w:hAnsi="Times New Roman"/>
          <w:sz w:val="28"/>
          <w:szCs w:val="28"/>
        </w:rPr>
        <w:t>. Юридические и физические лица обязаны в полном объеме возместить вред, причиненный ими в результате совершения градостроительных и земельных нарушений. Порядок возмещ</w:t>
      </w:r>
      <w:r w:rsidR="00377755" w:rsidRPr="00C42B43">
        <w:rPr>
          <w:rFonts w:ascii="Times New Roman" w:hAnsi="Times New Roman"/>
          <w:sz w:val="28"/>
          <w:szCs w:val="28"/>
        </w:rPr>
        <w:t>е</w:t>
      </w:r>
      <w:r w:rsidR="00377755" w:rsidRPr="00C42B43">
        <w:rPr>
          <w:rFonts w:ascii="Times New Roman" w:hAnsi="Times New Roman"/>
          <w:sz w:val="28"/>
          <w:szCs w:val="28"/>
        </w:rPr>
        <w:t>ния вреда определяется законодательством Российской Федерации.</w:t>
      </w:r>
    </w:p>
    <w:p w:rsidR="00647A6A" w:rsidRDefault="00647A6A" w:rsidP="00C42B43">
      <w:pPr>
        <w:jc w:val="both"/>
        <w:rPr>
          <w:rFonts w:ascii="Times New Roman" w:hAnsi="Times New Roman"/>
          <w:sz w:val="28"/>
          <w:szCs w:val="28"/>
        </w:rPr>
      </w:pPr>
      <w:bookmarkStart w:id="93" w:name="_Toc14774914"/>
      <w:bookmarkStart w:id="94" w:name="_Toc51079592"/>
    </w:p>
    <w:p w:rsidR="004723AA" w:rsidRPr="004723AA" w:rsidRDefault="004723AA" w:rsidP="009F55AC">
      <w:pPr>
        <w:spacing w:line="240" w:lineRule="exact"/>
        <w:jc w:val="center"/>
        <w:rPr>
          <w:rFonts w:ascii="Times New Roman" w:hAnsi="Times New Roman"/>
          <w:sz w:val="28"/>
          <w:szCs w:val="28"/>
        </w:rPr>
      </w:pPr>
      <w:r>
        <w:rPr>
          <w:rFonts w:ascii="Times New Roman" w:hAnsi="Times New Roman"/>
          <w:sz w:val="28"/>
          <w:szCs w:val="28"/>
        </w:rPr>
        <w:t xml:space="preserve">Раздел </w:t>
      </w:r>
      <w:r>
        <w:rPr>
          <w:rFonts w:ascii="Times New Roman" w:hAnsi="Times New Roman"/>
          <w:sz w:val="28"/>
          <w:szCs w:val="28"/>
          <w:lang w:val="en-US"/>
        </w:rPr>
        <w:t>II</w:t>
      </w:r>
      <w:r w:rsidR="00191419">
        <w:rPr>
          <w:rFonts w:ascii="Times New Roman" w:hAnsi="Times New Roman"/>
          <w:sz w:val="28"/>
          <w:szCs w:val="28"/>
        </w:rPr>
        <w:t>.</w:t>
      </w:r>
      <w:r w:rsidRPr="004723AA">
        <w:rPr>
          <w:rFonts w:ascii="Times New Roman" w:hAnsi="Times New Roman"/>
          <w:sz w:val="28"/>
          <w:szCs w:val="28"/>
        </w:rPr>
        <w:t xml:space="preserve"> </w:t>
      </w:r>
      <w:r>
        <w:rPr>
          <w:rFonts w:ascii="Times New Roman" w:hAnsi="Times New Roman"/>
          <w:sz w:val="28"/>
          <w:szCs w:val="28"/>
        </w:rPr>
        <w:t>Карты гр</w:t>
      </w:r>
      <w:r w:rsidR="000839A4">
        <w:rPr>
          <w:rFonts w:ascii="Times New Roman" w:hAnsi="Times New Roman"/>
          <w:sz w:val="28"/>
          <w:szCs w:val="28"/>
        </w:rPr>
        <w:t>адостроительного зонирования</w:t>
      </w:r>
    </w:p>
    <w:p w:rsidR="004723AA" w:rsidRPr="00C42B43" w:rsidRDefault="004723AA" w:rsidP="009F55AC">
      <w:pPr>
        <w:spacing w:line="240" w:lineRule="exact"/>
        <w:jc w:val="both"/>
        <w:rPr>
          <w:rFonts w:ascii="Times New Roman" w:hAnsi="Times New Roman"/>
          <w:sz w:val="28"/>
          <w:szCs w:val="28"/>
        </w:rPr>
      </w:pPr>
    </w:p>
    <w:p w:rsidR="00377755" w:rsidRPr="00C42B43" w:rsidRDefault="00766A0C" w:rsidP="009F55AC">
      <w:pPr>
        <w:spacing w:line="240" w:lineRule="exact"/>
        <w:jc w:val="center"/>
        <w:rPr>
          <w:rFonts w:ascii="Times New Roman" w:hAnsi="Times New Roman"/>
          <w:sz w:val="28"/>
          <w:szCs w:val="28"/>
        </w:rPr>
      </w:pPr>
      <w:bookmarkStart w:id="95" w:name="_Toc14774916"/>
      <w:bookmarkStart w:id="96" w:name="_Toc51079594"/>
      <w:bookmarkEnd w:id="74"/>
      <w:bookmarkEnd w:id="75"/>
      <w:bookmarkEnd w:id="93"/>
      <w:bookmarkEnd w:id="94"/>
      <w:r>
        <w:rPr>
          <w:rFonts w:ascii="Times New Roman" w:hAnsi="Times New Roman"/>
          <w:sz w:val="28"/>
          <w:szCs w:val="28"/>
        </w:rPr>
        <w:t>Глава</w:t>
      </w:r>
      <w:r w:rsidR="00377755" w:rsidRPr="00C42B43">
        <w:rPr>
          <w:rFonts w:ascii="Times New Roman" w:hAnsi="Times New Roman"/>
          <w:sz w:val="28"/>
          <w:szCs w:val="28"/>
        </w:rPr>
        <w:t xml:space="preserve"> </w:t>
      </w:r>
      <w:r w:rsidR="004723AA">
        <w:rPr>
          <w:rFonts w:ascii="Times New Roman" w:hAnsi="Times New Roman"/>
          <w:sz w:val="28"/>
          <w:szCs w:val="28"/>
        </w:rPr>
        <w:t>16</w:t>
      </w:r>
      <w:r w:rsidR="00377755" w:rsidRPr="00C42B43">
        <w:rPr>
          <w:rFonts w:ascii="Times New Roman" w:hAnsi="Times New Roman"/>
          <w:sz w:val="28"/>
          <w:szCs w:val="28"/>
        </w:rPr>
        <w:t>. Общие положения градостроительного зонирования территории</w:t>
      </w:r>
      <w:bookmarkEnd w:id="95"/>
      <w:bookmarkEnd w:id="96"/>
    </w:p>
    <w:p w:rsidR="004D27F6" w:rsidRPr="00C42B43" w:rsidRDefault="004D27F6" w:rsidP="00C42B43">
      <w:pPr>
        <w:jc w:val="both"/>
        <w:rPr>
          <w:rFonts w:ascii="Times New Roman" w:hAnsi="Times New Roman"/>
          <w:sz w:val="28"/>
          <w:szCs w:val="28"/>
        </w:rPr>
      </w:pPr>
    </w:p>
    <w:p w:rsidR="00377755" w:rsidRPr="00766A0C" w:rsidRDefault="004723AA" w:rsidP="00766A0C">
      <w:pPr>
        <w:ind w:firstLine="708"/>
        <w:jc w:val="both"/>
        <w:rPr>
          <w:rFonts w:ascii="Times New Roman" w:hAnsi="Times New Roman"/>
          <w:sz w:val="28"/>
          <w:szCs w:val="28"/>
        </w:rPr>
      </w:pPr>
      <w:r>
        <w:rPr>
          <w:rFonts w:ascii="Times New Roman" w:hAnsi="Times New Roman"/>
          <w:sz w:val="28"/>
          <w:szCs w:val="28"/>
        </w:rPr>
        <w:t>62</w:t>
      </w:r>
      <w:r w:rsidR="00766A0C">
        <w:rPr>
          <w:rFonts w:ascii="Times New Roman" w:hAnsi="Times New Roman"/>
          <w:sz w:val="28"/>
          <w:szCs w:val="28"/>
        </w:rPr>
        <w:t xml:space="preserve">. </w:t>
      </w:r>
      <w:r w:rsidR="00377755" w:rsidRPr="00766A0C">
        <w:rPr>
          <w:rFonts w:ascii="Times New Roman" w:hAnsi="Times New Roman"/>
          <w:sz w:val="28"/>
          <w:szCs w:val="28"/>
        </w:rPr>
        <w:t>На карте градостроительного зонирования устанавливаются гран</w:t>
      </w:r>
      <w:r w:rsidR="00377755" w:rsidRPr="00766A0C">
        <w:rPr>
          <w:rFonts w:ascii="Times New Roman" w:hAnsi="Times New Roman"/>
          <w:sz w:val="28"/>
          <w:szCs w:val="28"/>
        </w:rPr>
        <w:t>и</w:t>
      </w:r>
      <w:r w:rsidR="00377755" w:rsidRPr="00766A0C">
        <w:rPr>
          <w:rFonts w:ascii="Times New Roman" w:hAnsi="Times New Roman"/>
          <w:sz w:val="28"/>
          <w:szCs w:val="28"/>
        </w:rPr>
        <w:t>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w:t>
      </w:r>
      <w:r w:rsidR="00377755" w:rsidRPr="00766A0C">
        <w:rPr>
          <w:rFonts w:ascii="Times New Roman" w:hAnsi="Times New Roman"/>
          <w:sz w:val="28"/>
          <w:szCs w:val="28"/>
        </w:rPr>
        <w:t>о</w:t>
      </w:r>
      <w:r w:rsidR="00377755" w:rsidRPr="00766A0C">
        <w:rPr>
          <w:rFonts w:ascii="Times New Roman" w:hAnsi="Times New Roman"/>
          <w:sz w:val="28"/>
          <w:szCs w:val="28"/>
        </w:rPr>
        <w:lastRenderedPageBreak/>
        <w:t xml:space="preserve">го в соответствии с земельным законодательством могут пересекать границы территориальных зон. </w:t>
      </w:r>
    </w:p>
    <w:p w:rsidR="00377755" w:rsidRPr="00766A0C" w:rsidRDefault="004723AA" w:rsidP="00766A0C">
      <w:pPr>
        <w:ind w:firstLine="708"/>
        <w:jc w:val="both"/>
        <w:rPr>
          <w:rFonts w:ascii="Times New Roman" w:hAnsi="Times New Roman"/>
          <w:sz w:val="28"/>
          <w:szCs w:val="28"/>
        </w:rPr>
      </w:pPr>
      <w:r>
        <w:rPr>
          <w:rFonts w:ascii="Times New Roman" w:hAnsi="Times New Roman"/>
          <w:sz w:val="28"/>
          <w:szCs w:val="28"/>
        </w:rPr>
        <w:t>63</w:t>
      </w:r>
      <w:r w:rsidR="00766A0C">
        <w:rPr>
          <w:rFonts w:ascii="Times New Roman" w:hAnsi="Times New Roman"/>
          <w:sz w:val="28"/>
          <w:szCs w:val="28"/>
        </w:rPr>
        <w:t xml:space="preserve">. </w:t>
      </w:r>
      <w:r w:rsidR="00377755" w:rsidRPr="00766A0C">
        <w:rPr>
          <w:rFonts w:ascii="Times New Roman" w:hAnsi="Times New Roman"/>
          <w:sz w:val="28"/>
          <w:szCs w:val="28"/>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w:t>
      </w:r>
      <w:r w:rsidR="00377755" w:rsidRPr="00766A0C">
        <w:rPr>
          <w:rFonts w:ascii="Times New Roman" w:hAnsi="Times New Roman"/>
          <w:sz w:val="28"/>
          <w:szCs w:val="28"/>
        </w:rPr>
        <w:t>и</w:t>
      </w:r>
      <w:r w:rsidR="00377755" w:rsidRPr="00766A0C">
        <w:rPr>
          <w:rFonts w:ascii="Times New Roman" w:hAnsi="Times New Roman"/>
          <w:sz w:val="28"/>
          <w:szCs w:val="28"/>
        </w:rPr>
        <w:t>тории, границы территорий объектов культурного наследия, границы терр</w:t>
      </w:r>
      <w:r w:rsidR="00377755" w:rsidRPr="00766A0C">
        <w:rPr>
          <w:rFonts w:ascii="Times New Roman" w:hAnsi="Times New Roman"/>
          <w:sz w:val="28"/>
          <w:szCs w:val="28"/>
        </w:rPr>
        <w:t>и</w:t>
      </w:r>
      <w:r w:rsidR="00377755" w:rsidRPr="00766A0C">
        <w:rPr>
          <w:rFonts w:ascii="Times New Roman" w:hAnsi="Times New Roman"/>
          <w:sz w:val="28"/>
          <w:szCs w:val="28"/>
        </w:rPr>
        <w:t>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w:t>
      </w:r>
      <w:r w:rsidR="00377755" w:rsidRPr="00766A0C">
        <w:rPr>
          <w:rFonts w:ascii="Times New Roman" w:hAnsi="Times New Roman"/>
          <w:sz w:val="28"/>
          <w:szCs w:val="28"/>
        </w:rPr>
        <w:t>а</w:t>
      </w:r>
      <w:r w:rsidR="00377755" w:rsidRPr="00766A0C">
        <w:rPr>
          <w:rFonts w:ascii="Times New Roman" w:hAnsi="Times New Roman"/>
          <w:sz w:val="28"/>
          <w:szCs w:val="28"/>
        </w:rPr>
        <w:t>вилам.</w:t>
      </w:r>
    </w:p>
    <w:p w:rsidR="00377755" w:rsidRPr="00766A0C" w:rsidRDefault="004723AA" w:rsidP="00766A0C">
      <w:pPr>
        <w:ind w:firstLine="708"/>
        <w:jc w:val="both"/>
        <w:rPr>
          <w:rFonts w:ascii="Times New Roman" w:hAnsi="Times New Roman"/>
          <w:sz w:val="28"/>
          <w:szCs w:val="28"/>
        </w:rPr>
      </w:pPr>
      <w:r>
        <w:rPr>
          <w:rFonts w:ascii="Times New Roman" w:hAnsi="Times New Roman"/>
          <w:sz w:val="28"/>
          <w:szCs w:val="28"/>
        </w:rPr>
        <w:t>64</w:t>
      </w:r>
      <w:r w:rsidR="00766A0C">
        <w:rPr>
          <w:rFonts w:ascii="Times New Roman" w:hAnsi="Times New Roman"/>
          <w:sz w:val="28"/>
          <w:szCs w:val="28"/>
        </w:rPr>
        <w:t xml:space="preserve">. </w:t>
      </w:r>
      <w:r w:rsidR="00377755" w:rsidRPr="00766A0C">
        <w:rPr>
          <w:rFonts w:ascii="Times New Roman" w:hAnsi="Times New Roman"/>
          <w:sz w:val="28"/>
          <w:szCs w:val="28"/>
        </w:rPr>
        <w:t>На карте градостроительного зонирования в обязательном порядке устанавливаются территории, в границах которых предусматривается ос</w:t>
      </w:r>
      <w:r w:rsidR="00377755" w:rsidRPr="00766A0C">
        <w:rPr>
          <w:rFonts w:ascii="Times New Roman" w:hAnsi="Times New Roman"/>
          <w:sz w:val="28"/>
          <w:szCs w:val="28"/>
        </w:rPr>
        <w:t>у</w:t>
      </w:r>
      <w:r w:rsidR="00377755" w:rsidRPr="00766A0C">
        <w:rPr>
          <w:rFonts w:ascii="Times New Roman" w:hAnsi="Times New Roman"/>
          <w:sz w:val="28"/>
          <w:szCs w:val="28"/>
        </w:rPr>
        <w:t>ществление комплексно</w:t>
      </w:r>
      <w:r>
        <w:rPr>
          <w:rFonts w:ascii="Times New Roman" w:hAnsi="Times New Roman"/>
          <w:sz w:val="28"/>
          <w:szCs w:val="28"/>
        </w:rPr>
        <w:t>го</w:t>
      </w:r>
      <w:r w:rsidR="00377755" w:rsidRPr="00766A0C">
        <w:rPr>
          <w:rFonts w:ascii="Times New Roman" w:hAnsi="Times New Roman"/>
          <w:sz w:val="28"/>
          <w:szCs w:val="28"/>
        </w:rPr>
        <w:t xml:space="preserve"> развити</w:t>
      </w:r>
      <w:r>
        <w:rPr>
          <w:rFonts w:ascii="Times New Roman" w:hAnsi="Times New Roman"/>
          <w:sz w:val="28"/>
          <w:szCs w:val="28"/>
        </w:rPr>
        <w:t>я</w:t>
      </w:r>
      <w:r w:rsidR="00377755" w:rsidRPr="00766A0C">
        <w:rPr>
          <w:rFonts w:ascii="Times New Roman" w:hAnsi="Times New Roman"/>
          <w:sz w:val="28"/>
          <w:szCs w:val="28"/>
        </w:rPr>
        <w:t xml:space="preserve"> территории</w:t>
      </w:r>
      <w:r>
        <w:rPr>
          <w:rFonts w:ascii="Times New Roman" w:hAnsi="Times New Roman"/>
          <w:sz w:val="28"/>
          <w:szCs w:val="28"/>
        </w:rPr>
        <w:t>.</w:t>
      </w:r>
      <w:r w:rsidR="00377755" w:rsidRPr="00766A0C">
        <w:rPr>
          <w:rFonts w:ascii="Times New Roman" w:hAnsi="Times New Roman"/>
          <w:sz w:val="28"/>
          <w:szCs w:val="28"/>
        </w:rPr>
        <w:t xml:space="preserve"> Границы таких территорий устанавливаются по границам одной или нескольких территориальных зон и могут отображаться на отдельной карте.</w:t>
      </w:r>
    </w:p>
    <w:p w:rsidR="00377755" w:rsidRPr="00766A0C" w:rsidRDefault="004723AA" w:rsidP="00766A0C">
      <w:pPr>
        <w:ind w:firstLine="708"/>
        <w:jc w:val="both"/>
        <w:rPr>
          <w:rFonts w:ascii="Times New Roman" w:hAnsi="Times New Roman"/>
          <w:sz w:val="28"/>
          <w:szCs w:val="28"/>
        </w:rPr>
      </w:pPr>
      <w:r>
        <w:rPr>
          <w:rFonts w:ascii="Times New Roman" w:hAnsi="Times New Roman"/>
          <w:sz w:val="28"/>
          <w:szCs w:val="28"/>
        </w:rPr>
        <w:t>65</w:t>
      </w:r>
      <w:r w:rsidR="00766A0C">
        <w:rPr>
          <w:rFonts w:ascii="Times New Roman" w:hAnsi="Times New Roman"/>
          <w:sz w:val="28"/>
          <w:szCs w:val="28"/>
        </w:rPr>
        <w:t xml:space="preserve">. </w:t>
      </w:r>
      <w:r w:rsidR="00377755" w:rsidRPr="00766A0C">
        <w:rPr>
          <w:rFonts w:ascii="Times New Roman" w:hAnsi="Times New Roman"/>
          <w:sz w:val="28"/>
          <w:szCs w:val="28"/>
        </w:rPr>
        <w:t xml:space="preserve">Для каждой территориальной зоны установлены градостроительные регламенты, определяющие использование земельных участков и объектов капитального строительства, расположенных в зоне. </w:t>
      </w:r>
    </w:p>
    <w:p w:rsidR="00647A6A" w:rsidRPr="00766A0C" w:rsidRDefault="004723AA" w:rsidP="00766A0C">
      <w:pPr>
        <w:ind w:firstLine="708"/>
        <w:jc w:val="both"/>
        <w:rPr>
          <w:rFonts w:ascii="Times New Roman" w:hAnsi="Times New Roman"/>
          <w:sz w:val="28"/>
          <w:szCs w:val="28"/>
        </w:rPr>
      </w:pPr>
      <w:r>
        <w:rPr>
          <w:rFonts w:ascii="Times New Roman" w:hAnsi="Times New Roman"/>
          <w:sz w:val="28"/>
          <w:szCs w:val="28"/>
        </w:rPr>
        <w:t>66</w:t>
      </w:r>
      <w:r w:rsidR="00766A0C">
        <w:rPr>
          <w:rFonts w:ascii="Times New Roman" w:hAnsi="Times New Roman"/>
          <w:sz w:val="28"/>
          <w:szCs w:val="28"/>
        </w:rPr>
        <w:t xml:space="preserve">. </w:t>
      </w:r>
      <w:r w:rsidR="00377755" w:rsidRPr="00766A0C">
        <w:rPr>
          <w:rFonts w:ascii="Times New Roman" w:hAnsi="Times New Roman"/>
          <w:sz w:val="28"/>
          <w:szCs w:val="28"/>
        </w:rPr>
        <w:t>Границы территориальных зон установлены в соответствии с тр</w:t>
      </w:r>
      <w:r w:rsidR="00377755" w:rsidRPr="00766A0C">
        <w:rPr>
          <w:rFonts w:ascii="Times New Roman" w:hAnsi="Times New Roman"/>
          <w:sz w:val="28"/>
          <w:szCs w:val="28"/>
        </w:rPr>
        <w:t>е</w:t>
      </w:r>
      <w:r w:rsidR="00377755" w:rsidRPr="00766A0C">
        <w:rPr>
          <w:rFonts w:ascii="Times New Roman" w:hAnsi="Times New Roman"/>
          <w:sz w:val="28"/>
          <w:szCs w:val="28"/>
        </w:rPr>
        <w:t>бованиями ст</w:t>
      </w:r>
      <w:r>
        <w:rPr>
          <w:rFonts w:ascii="Times New Roman" w:hAnsi="Times New Roman"/>
          <w:sz w:val="28"/>
          <w:szCs w:val="28"/>
        </w:rPr>
        <w:t>атьи</w:t>
      </w:r>
      <w:r w:rsidR="00377755" w:rsidRPr="00766A0C">
        <w:rPr>
          <w:rFonts w:ascii="Times New Roman" w:hAnsi="Times New Roman"/>
          <w:sz w:val="28"/>
          <w:szCs w:val="28"/>
        </w:rPr>
        <w:t xml:space="preserve"> 34 Градостроительного кодекса Российской Федерации.</w:t>
      </w:r>
    </w:p>
    <w:p w:rsidR="004C5AC6" w:rsidRPr="00C42B43" w:rsidRDefault="004C5AC6" w:rsidP="00C42B43">
      <w:pPr>
        <w:jc w:val="both"/>
        <w:rPr>
          <w:rFonts w:ascii="Times New Roman" w:hAnsi="Times New Roman"/>
          <w:sz w:val="28"/>
          <w:szCs w:val="28"/>
        </w:rPr>
      </w:pPr>
      <w:bookmarkStart w:id="97" w:name="_Toc14774917"/>
      <w:bookmarkStart w:id="98" w:name="_Toc51079595"/>
    </w:p>
    <w:p w:rsidR="00647A6A" w:rsidRDefault="00766A0C" w:rsidP="0000285C">
      <w:pPr>
        <w:spacing w:line="240" w:lineRule="exact"/>
        <w:jc w:val="center"/>
        <w:rPr>
          <w:rFonts w:ascii="Times New Roman" w:hAnsi="Times New Roman"/>
          <w:sz w:val="28"/>
          <w:szCs w:val="28"/>
        </w:rPr>
      </w:pPr>
      <w:r>
        <w:rPr>
          <w:rFonts w:ascii="Times New Roman" w:hAnsi="Times New Roman"/>
          <w:sz w:val="28"/>
          <w:szCs w:val="28"/>
        </w:rPr>
        <w:t>Глава</w:t>
      </w:r>
      <w:r w:rsidR="00377755" w:rsidRPr="00C42B43">
        <w:rPr>
          <w:rFonts w:ascii="Times New Roman" w:hAnsi="Times New Roman"/>
          <w:sz w:val="28"/>
          <w:szCs w:val="28"/>
        </w:rPr>
        <w:t xml:space="preserve"> </w:t>
      </w:r>
      <w:r w:rsidR="004723AA">
        <w:rPr>
          <w:rFonts w:ascii="Times New Roman" w:hAnsi="Times New Roman"/>
          <w:sz w:val="28"/>
          <w:szCs w:val="28"/>
        </w:rPr>
        <w:t>17</w:t>
      </w:r>
      <w:r w:rsidR="00377755" w:rsidRPr="00C42B43">
        <w:rPr>
          <w:rFonts w:ascii="Times New Roman" w:hAnsi="Times New Roman"/>
          <w:sz w:val="28"/>
          <w:szCs w:val="28"/>
        </w:rPr>
        <w:t>. Карты градостроительного зонирования территории</w:t>
      </w:r>
      <w:bookmarkEnd w:id="97"/>
      <w:bookmarkEnd w:id="98"/>
    </w:p>
    <w:p w:rsidR="009C524F" w:rsidRPr="00C42B43" w:rsidRDefault="009C524F" w:rsidP="009C524F">
      <w:pPr>
        <w:spacing w:line="240" w:lineRule="exact"/>
        <w:jc w:val="center"/>
        <w:rPr>
          <w:rFonts w:ascii="Times New Roman" w:hAnsi="Times New Roman"/>
          <w:sz w:val="28"/>
          <w:szCs w:val="28"/>
        </w:rPr>
      </w:pPr>
    </w:p>
    <w:p w:rsidR="00377755" w:rsidRDefault="000839A4" w:rsidP="00766A0C">
      <w:pPr>
        <w:ind w:firstLine="708"/>
        <w:jc w:val="both"/>
        <w:rPr>
          <w:rFonts w:ascii="Times New Roman" w:hAnsi="Times New Roman"/>
          <w:sz w:val="28"/>
          <w:szCs w:val="28"/>
        </w:rPr>
      </w:pPr>
      <w:bookmarkStart w:id="99" w:name="_Toc331865300"/>
      <w:bookmarkStart w:id="100" w:name="_Toc331865327"/>
      <w:r>
        <w:rPr>
          <w:rFonts w:ascii="Times New Roman" w:hAnsi="Times New Roman"/>
          <w:sz w:val="28"/>
          <w:szCs w:val="28"/>
        </w:rPr>
        <w:t>6</w:t>
      </w:r>
      <w:r w:rsidR="004723AA">
        <w:rPr>
          <w:rFonts w:ascii="Times New Roman" w:hAnsi="Times New Roman"/>
          <w:sz w:val="28"/>
          <w:szCs w:val="28"/>
        </w:rPr>
        <w:t>7</w:t>
      </w:r>
      <w:r w:rsidR="00766A0C">
        <w:rPr>
          <w:rFonts w:ascii="Times New Roman" w:hAnsi="Times New Roman"/>
          <w:sz w:val="28"/>
          <w:szCs w:val="28"/>
        </w:rPr>
        <w:t xml:space="preserve">. </w:t>
      </w:r>
      <w:r w:rsidR="00377755" w:rsidRPr="00C42B43">
        <w:rPr>
          <w:rFonts w:ascii="Times New Roman" w:hAnsi="Times New Roman"/>
          <w:sz w:val="28"/>
          <w:szCs w:val="28"/>
        </w:rPr>
        <w:t>В составе Правил выполнены</w:t>
      </w:r>
      <w:r w:rsidR="004723AA">
        <w:rPr>
          <w:rFonts w:ascii="Times New Roman" w:hAnsi="Times New Roman"/>
          <w:sz w:val="28"/>
          <w:szCs w:val="28"/>
        </w:rPr>
        <w:t xml:space="preserve"> следующие карты градостроительного зонирования</w:t>
      </w:r>
      <w:r w:rsidR="00377755" w:rsidRPr="00C42B43">
        <w:rPr>
          <w:rFonts w:ascii="Times New Roman" w:hAnsi="Times New Roman"/>
          <w:sz w:val="28"/>
          <w:szCs w:val="28"/>
        </w:rPr>
        <w:t>:</w:t>
      </w:r>
    </w:p>
    <w:p w:rsidR="009C524F" w:rsidRDefault="009C524F" w:rsidP="00C42B43">
      <w:pPr>
        <w:jc w:val="both"/>
        <w:rPr>
          <w:rFonts w:ascii="Times New Roman" w:hAnsi="Times New Roman"/>
          <w:sz w:val="28"/>
          <w:szCs w:val="28"/>
        </w:rPr>
      </w:pPr>
    </w:p>
    <w:tbl>
      <w:tblPr>
        <w:tblW w:w="455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56"/>
        <w:gridCol w:w="4975"/>
        <w:gridCol w:w="1576"/>
      </w:tblGrid>
      <w:tr w:rsidR="00F72799" w:rsidRPr="009C524F" w:rsidTr="0000285C">
        <w:trPr>
          <w:jc w:val="center"/>
        </w:trPr>
        <w:tc>
          <w:tcPr>
            <w:tcW w:w="407" w:type="pct"/>
            <w:tcBorders>
              <w:bottom w:val="single" w:sz="4" w:space="0" w:color="auto"/>
            </w:tcBorders>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/п</w:t>
            </w:r>
          </w:p>
        </w:tc>
        <w:tc>
          <w:tcPr>
            <w:tcW w:w="835" w:type="pct"/>
            <w:tcBorders>
              <w:bottom w:val="single" w:sz="4" w:space="0" w:color="auto"/>
            </w:tcBorders>
            <w:shd w:val="clear" w:color="auto" w:fill="auto"/>
            <w:vAlign w:val="center"/>
          </w:tcPr>
          <w:p w:rsidR="00F72799" w:rsidRPr="009C524F" w:rsidRDefault="00F72799" w:rsidP="009F55AC">
            <w:pPr>
              <w:jc w:val="center"/>
              <w:rPr>
                <w:rFonts w:ascii="Times New Roman" w:hAnsi="Times New Roman"/>
                <w:sz w:val="28"/>
                <w:szCs w:val="28"/>
              </w:rPr>
            </w:pPr>
            <w:r w:rsidRPr="009C524F">
              <w:rPr>
                <w:rFonts w:ascii="Times New Roman" w:hAnsi="Times New Roman"/>
                <w:sz w:val="28"/>
                <w:szCs w:val="28"/>
              </w:rPr>
              <w:t>Обозн</w:t>
            </w:r>
            <w:r w:rsidRPr="009C524F">
              <w:rPr>
                <w:rFonts w:ascii="Times New Roman" w:hAnsi="Times New Roman"/>
                <w:sz w:val="28"/>
                <w:szCs w:val="28"/>
              </w:rPr>
              <w:t>а</w:t>
            </w:r>
            <w:r w:rsidRPr="009C524F">
              <w:rPr>
                <w:rFonts w:ascii="Times New Roman" w:hAnsi="Times New Roman"/>
                <w:sz w:val="28"/>
                <w:szCs w:val="28"/>
              </w:rPr>
              <w:t>чения</w:t>
            </w:r>
          </w:p>
        </w:tc>
        <w:tc>
          <w:tcPr>
            <w:tcW w:w="2854" w:type="pct"/>
            <w:tcBorders>
              <w:bottom w:val="single" w:sz="4" w:space="0" w:color="auto"/>
            </w:tcBorders>
            <w:shd w:val="clear" w:color="auto" w:fill="auto"/>
            <w:vAlign w:val="center"/>
          </w:tcPr>
          <w:p w:rsidR="00F72799" w:rsidRPr="009C524F" w:rsidRDefault="00F72799" w:rsidP="009F55AC">
            <w:pPr>
              <w:jc w:val="center"/>
              <w:rPr>
                <w:rFonts w:ascii="Times New Roman" w:hAnsi="Times New Roman"/>
                <w:sz w:val="28"/>
                <w:szCs w:val="28"/>
              </w:rPr>
            </w:pPr>
            <w:r w:rsidRPr="009C524F">
              <w:rPr>
                <w:rFonts w:ascii="Times New Roman" w:hAnsi="Times New Roman"/>
                <w:sz w:val="28"/>
                <w:szCs w:val="28"/>
              </w:rPr>
              <w:t>Наименование</w:t>
            </w:r>
          </w:p>
        </w:tc>
        <w:tc>
          <w:tcPr>
            <w:tcW w:w="905" w:type="pct"/>
            <w:tcBorders>
              <w:bottom w:val="single" w:sz="4" w:space="0" w:color="auto"/>
            </w:tcBorders>
            <w:shd w:val="clear" w:color="auto" w:fill="auto"/>
            <w:vAlign w:val="center"/>
          </w:tcPr>
          <w:p w:rsidR="00F72799" w:rsidRPr="009C524F" w:rsidRDefault="00F72799" w:rsidP="009F55AC">
            <w:pPr>
              <w:jc w:val="center"/>
              <w:rPr>
                <w:rFonts w:ascii="Times New Roman" w:hAnsi="Times New Roman"/>
                <w:sz w:val="28"/>
                <w:szCs w:val="28"/>
              </w:rPr>
            </w:pPr>
            <w:r w:rsidRPr="009C524F">
              <w:rPr>
                <w:rFonts w:ascii="Times New Roman" w:hAnsi="Times New Roman"/>
                <w:sz w:val="28"/>
                <w:szCs w:val="28"/>
              </w:rPr>
              <w:t>Примеч</w:t>
            </w:r>
            <w:r w:rsidRPr="009C524F">
              <w:rPr>
                <w:rFonts w:ascii="Times New Roman" w:hAnsi="Times New Roman"/>
                <w:sz w:val="28"/>
                <w:szCs w:val="28"/>
              </w:rPr>
              <w:t>а</w:t>
            </w:r>
            <w:r w:rsidRPr="009C524F">
              <w:rPr>
                <w:rFonts w:ascii="Times New Roman" w:hAnsi="Times New Roman"/>
                <w:sz w:val="28"/>
                <w:szCs w:val="28"/>
              </w:rPr>
              <w:t>ние</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Графическая часть</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Георгиевского городского округа (приложение </w:t>
            </w:r>
            <w:r>
              <w:rPr>
                <w:rFonts w:ascii="Times New Roman" w:hAnsi="Times New Roman"/>
                <w:sz w:val="28"/>
                <w:szCs w:val="28"/>
              </w:rPr>
              <w:t>1</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50 000</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3.</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Георгиевского городского округа (приложение </w:t>
            </w:r>
            <w:r>
              <w:rPr>
                <w:rFonts w:ascii="Times New Roman" w:hAnsi="Times New Roman"/>
                <w:sz w:val="28"/>
                <w:szCs w:val="28"/>
              </w:rPr>
              <w:t>2</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50 000</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4.</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3</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населенного пункта г. Георгиевска (приложение </w:t>
            </w:r>
            <w:r>
              <w:rPr>
                <w:rFonts w:ascii="Times New Roman" w:hAnsi="Times New Roman"/>
                <w:sz w:val="28"/>
                <w:szCs w:val="28"/>
              </w:rPr>
              <w:t>3</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5.</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4</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r w:rsidRPr="009C524F">
              <w:rPr>
                <w:rFonts w:ascii="Times New Roman" w:hAnsi="Times New Roman"/>
                <w:sz w:val="28"/>
                <w:szCs w:val="28"/>
              </w:rPr>
              <w:t xml:space="preserve">г. Георгиевска (приложение </w:t>
            </w:r>
            <w:r>
              <w:rPr>
                <w:rFonts w:ascii="Times New Roman" w:hAnsi="Times New Roman"/>
                <w:sz w:val="28"/>
                <w:szCs w:val="28"/>
              </w:rPr>
              <w:t>4</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6.</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5</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w:t>
            </w:r>
            <w:r w:rsidRPr="009C524F">
              <w:rPr>
                <w:rFonts w:ascii="Times New Roman" w:hAnsi="Times New Roman"/>
                <w:sz w:val="28"/>
                <w:szCs w:val="28"/>
              </w:rPr>
              <w:lastRenderedPageBreak/>
              <w:t xml:space="preserve">территории городского округа в части населенного пункта с. Краснокумского (приложение </w:t>
            </w:r>
            <w:r>
              <w:rPr>
                <w:rFonts w:ascii="Times New Roman" w:hAnsi="Times New Roman"/>
                <w:sz w:val="28"/>
                <w:szCs w:val="28"/>
              </w:rPr>
              <w:t>5)</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lastRenderedPageBreak/>
              <w:t>М 1: 5 000</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lastRenderedPageBreak/>
              <w:t>7.</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6</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r w:rsidRPr="009C524F">
              <w:rPr>
                <w:rFonts w:ascii="Times New Roman" w:hAnsi="Times New Roman"/>
                <w:sz w:val="28"/>
                <w:szCs w:val="28"/>
              </w:rPr>
              <w:t xml:space="preserve">с. Краснокумского (приложение </w:t>
            </w:r>
            <w:r>
              <w:rPr>
                <w:rFonts w:ascii="Times New Roman" w:hAnsi="Times New Roman"/>
                <w:sz w:val="28"/>
                <w:szCs w:val="28"/>
              </w:rPr>
              <w:t>6</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8.</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7</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proofErr w:type="gramStart"/>
            <w:r w:rsidRPr="009C524F">
              <w:rPr>
                <w:rFonts w:ascii="Times New Roman" w:hAnsi="Times New Roman"/>
                <w:sz w:val="28"/>
                <w:szCs w:val="28"/>
              </w:rPr>
              <w:t>Карта градостроительного зонирования территории городского округа в части населенного пункта с. Новозаведенн</w:t>
            </w:r>
            <w:r w:rsidRPr="009C524F">
              <w:rPr>
                <w:rFonts w:ascii="Times New Roman" w:hAnsi="Times New Roman"/>
                <w:sz w:val="28"/>
                <w:szCs w:val="28"/>
              </w:rPr>
              <w:t>о</w:t>
            </w:r>
            <w:r w:rsidRPr="009C524F">
              <w:rPr>
                <w:rFonts w:ascii="Times New Roman" w:hAnsi="Times New Roman"/>
                <w:sz w:val="28"/>
                <w:szCs w:val="28"/>
              </w:rPr>
              <w:t xml:space="preserve">го (приложение </w:t>
            </w:r>
            <w:r>
              <w:rPr>
                <w:rFonts w:ascii="Times New Roman" w:hAnsi="Times New Roman"/>
                <w:sz w:val="28"/>
                <w:szCs w:val="28"/>
              </w:rPr>
              <w:t>7</w:t>
            </w:r>
            <w:r w:rsidRPr="009C524F">
              <w:rPr>
                <w:rFonts w:ascii="Times New Roman" w:hAnsi="Times New Roman"/>
                <w:sz w:val="28"/>
                <w:szCs w:val="28"/>
              </w:rPr>
              <w:t>)</w:t>
            </w:r>
            <w:proofErr w:type="gramEnd"/>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9.</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8</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proofErr w:type="gramStart"/>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r w:rsidRPr="009C524F">
              <w:rPr>
                <w:rFonts w:ascii="Times New Roman" w:hAnsi="Times New Roman"/>
                <w:sz w:val="28"/>
                <w:szCs w:val="28"/>
              </w:rPr>
              <w:t xml:space="preserve">с. Новозаведенного (приложение </w:t>
            </w:r>
            <w:r>
              <w:rPr>
                <w:rFonts w:ascii="Times New Roman" w:hAnsi="Times New Roman"/>
                <w:sz w:val="28"/>
                <w:szCs w:val="28"/>
              </w:rPr>
              <w:t>8)</w:t>
            </w:r>
            <w:proofErr w:type="gramEnd"/>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10.</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9</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proofErr w:type="gramStart"/>
            <w:r w:rsidRPr="009C524F">
              <w:rPr>
                <w:rFonts w:ascii="Times New Roman" w:hAnsi="Times New Roman"/>
                <w:sz w:val="28"/>
                <w:szCs w:val="28"/>
              </w:rPr>
              <w:t>Карта градостроительного зонирования территории городского округа в части населенного пункта с. Обильного (пр</w:t>
            </w:r>
            <w:r w:rsidRPr="009C524F">
              <w:rPr>
                <w:rFonts w:ascii="Times New Roman" w:hAnsi="Times New Roman"/>
                <w:sz w:val="28"/>
                <w:szCs w:val="28"/>
              </w:rPr>
              <w:t>и</w:t>
            </w:r>
            <w:r w:rsidR="002D677D">
              <w:rPr>
                <w:rFonts w:ascii="Times New Roman" w:hAnsi="Times New Roman"/>
                <w:sz w:val="28"/>
                <w:szCs w:val="28"/>
              </w:rPr>
              <w:t>ложение 9</w:t>
            </w:r>
            <w:r w:rsidRPr="009C524F">
              <w:rPr>
                <w:rFonts w:ascii="Times New Roman" w:hAnsi="Times New Roman"/>
                <w:sz w:val="28"/>
                <w:szCs w:val="28"/>
              </w:rPr>
              <w:t>)</w:t>
            </w:r>
            <w:proofErr w:type="gramEnd"/>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11.</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10</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proofErr w:type="gramStart"/>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r w:rsidRPr="009C524F">
              <w:rPr>
                <w:rFonts w:ascii="Times New Roman" w:hAnsi="Times New Roman"/>
                <w:sz w:val="28"/>
                <w:szCs w:val="28"/>
              </w:rPr>
              <w:t xml:space="preserve">с. Обильного (приложение </w:t>
            </w:r>
            <w:r w:rsidR="002D677D">
              <w:rPr>
                <w:rFonts w:ascii="Times New Roman" w:hAnsi="Times New Roman"/>
                <w:sz w:val="28"/>
                <w:szCs w:val="28"/>
              </w:rPr>
              <w:t>10</w:t>
            </w:r>
            <w:r w:rsidRPr="009C524F">
              <w:rPr>
                <w:rFonts w:ascii="Times New Roman" w:hAnsi="Times New Roman"/>
                <w:sz w:val="28"/>
                <w:szCs w:val="28"/>
              </w:rPr>
              <w:t>)</w:t>
            </w:r>
            <w:proofErr w:type="gramEnd"/>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12.</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11</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населенного пункта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Георгие</w:t>
            </w:r>
            <w:r w:rsidRPr="009C524F">
              <w:rPr>
                <w:rFonts w:ascii="Times New Roman" w:hAnsi="Times New Roman"/>
                <w:sz w:val="28"/>
                <w:szCs w:val="28"/>
              </w:rPr>
              <w:t>в</w:t>
            </w:r>
            <w:r w:rsidRPr="009C524F">
              <w:rPr>
                <w:rFonts w:ascii="Times New Roman" w:hAnsi="Times New Roman"/>
                <w:sz w:val="28"/>
                <w:szCs w:val="28"/>
              </w:rPr>
              <w:t>ской (приложение 1</w:t>
            </w:r>
            <w:r w:rsidR="002D677D">
              <w:rPr>
                <w:rFonts w:ascii="Times New Roman" w:hAnsi="Times New Roman"/>
                <w:sz w:val="28"/>
                <w:szCs w:val="28"/>
              </w:rPr>
              <w:t>1</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13.</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12</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Георгиевской (приложение 1</w:t>
            </w:r>
            <w:r w:rsidR="002D677D">
              <w:rPr>
                <w:rFonts w:ascii="Times New Roman" w:hAnsi="Times New Roman"/>
                <w:sz w:val="28"/>
                <w:szCs w:val="28"/>
              </w:rPr>
              <w:t>2</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14.</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13</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населенного пункта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w:t>
            </w:r>
            <w:proofErr w:type="spellStart"/>
            <w:r w:rsidRPr="009C524F">
              <w:rPr>
                <w:rFonts w:ascii="Times New Roman" w:hAnsi="Times New Roman"/>
                <w:sz w:val="28"/>
                <w:szCs w:val="28"/>
              </w:rPr>
              <w:t>Лысого</w:t>
            </w:r>
            <w:r w:rsidRPr="009C524F">
              <w:rPr>
                <w:rFonts w:ascii="Times New Roman" w:hAnsi="Times New Roman"/>
                <w:sz w:val="28"/>
                <w:szCs w:val="28"/>
              </w:rPr>
              <w:t>р</w:t>
            </w:r>
            <w:r w:rsidRPr="009C524F">
              <w:rPr>
                <w:rFonts w:ascii="Times New Roman" w:hAnsi="Times New Roman"/>
                <w:sz w:val="28"/>
                <w:szCs w:val="28"/>
              </w:rPr>
              <w:t>ской</w:t>
            </w:r>
            <w:proofErr w:type="spellEnd"/>
            <w:r w:rsidRPr="009C524F">
              <w:rPr>
                <w:rFonts w:ascii="Times New Roman" w:hAnsi="Times New Roman"/>
                <w:sz w:val="28"/>
                <w:szCs w:val="28"/>
              </w:rPr>
              <w:t xml:space="preserve"> (приложение 1</w:t>
            </w:r>
            <w:r w:rsidR="002D677D">
              <w:rPr>
                <w:rFonts w:ascii="Times New Roman" w:hAnsi="Times New Roman"/>
                <w:sz w:val="28"/>
                <w:szCs w:val="28"/>
              </w:rPr>
              <w:t>3</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15.</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14</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w:t>
            </w:r>
            <w:proofErr w:type="spellStart"/>
            <w:r w:rsidRPr="009C524F">
              <w:rPr>
                <w:rFonts w:ascii="Times New Roman" w:hAnsi="Times New Roman"/>
                <w:sz w:val="28"/>
                <w:szCs w:val="28"/>
              </w:rPr>
              <w:t>Лысогорской</w:t>
            </w:r>
            <w:proofErr w:type="spellEnd"/>
            <w:r w:rsidRPr="009C524F">
              <w:rPr>
                <w:rFonts w:ascii="Times New Roman" w:hAnsi="Times New Roman"/>
                <w:sz w:val="28"/>
                <w:szCs w:val="28"/>
              </w:rPr>
              <w:t xml:space="preserve"> (приложение 1</w:t>
            </w:r>
            <w:r w:rsidR="002D677D">
              <w:rPr>
                <w:rFonts w:ascii="Times New Roman" w:hAnsi="Times New Roman"/>
                <w:sz w:val="28"/>
                <w:szCs w:val="28"/>
              </w:rPr>
              <w:t>4</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16.</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15</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населенных пунктов: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Незлобной, п. </w:t>
            </w:r>
            <w:proofErr w:type="spellStart"/>
            <w:r w:rsidRPr="009C524F">
              <w:rPr>
                <w:rFonts w:ascii="Times New Roman" w:hAnsi="Times New Roman"/>
                <w:sz w:val="28"/>
                <w:szCs w:val="28"/>
              </w:rPr>
              <w:t>Приэтокского</w:t>
            </w:r>
            <w:proofErr w:type="spellEnd"/>
            <w:r w:rsidRPr="009C524F">
              <w:rPr>
                <w:rFonts w:ascii="Times New Roman" w:hAnsi="Times New Roman"/>
                <w:sz w:val="28"/>
                <w:szCs w:val="28"/>
              </w:rPr>
              <w:t xml:space="preserve"> (приложение </w:t>
            </w:r>
            <w:r w:rsidR="002D677D">
              <w:rPr>
                <w:rFonts w:ascii="Times New Roman" w:hAnsi="Times New Roman"/>
                <w:sz w:val="28"/>
                <w:szCs w:val="28"/>
              </w:rPr>
              <w:t xml:space="preserve"> 15</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lastRenderedPageBreak/>
              <w:t>17.</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16</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населенных пунктов: </w:t>
            </w:r>
            <w:r w:rsidR="009F55AC">
              <w:rPr>
                <w:rFonts w:ascii="Times New Roman" w:hAnsi="Times New Roman"/>
                <w:sz w:val="28"/>
                <w:szCs w:val="28"/>
              </w:rPr>
              <w:t xml:space="preserve">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Незлобной, п. </w:t>
            </w:r>
            <w:proofErr w:type="spellStart"/>
            <w:r w:rsidRPr="009C524F">
              <w:rPr>
                <w:rFonts w:ascii="Times New Roman" w:hAnsi="Times New Roman"/>
                <w:sz w:val="28"/>
                <w:szCs w:val="28"/>
              </w:rPr>
              <w:t>Приэтокского</w:t>
            </w:r>
            <w:proofErr w:type="spellEnd"/>
            <w:r w:rsidRPr="009C524F">
              <w:rPr>
                <w:rFonts w:ascii="Times New Roman" w:hAnsi="Times New Roman"/>
                <w:sz w:val="28"/>
                <w:szCs w:val="28"/>
              </w:rPr>
              <w:t xml:space="preserve"> (приложение </w:t>
            </w:r>
            <w:r w:rsidR="009A17E5">
              <w:rPr>
                <w:rFonts w:ascii="Times New Roman" w:hAnsi="Times New Roman"/>
                <w:sz w:val="28"/>
                <w:szCs w:val="28"/>
              </w:rPr>
              <w:t>16</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18.</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17</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населенного пункта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Подгорной (приложение </w:t>
            </w:r>
            <w:r w:rsidR="009A17E5">
              <w:rPr>
                <w:rFonts w:ascii="Times New Roman" w:hAnsi="Times New Roman"/>
                <w:sz w:val="28"/>
                <w:szCs w:val="28"/>
              </w:rPr>
              <w:t>17</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19.</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18</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Подгорной (приложение </w:t>
            </w:r>
            <w:r w:rsidR="009A17E5">
              <w:rPr>
                <w:rFonts w:ascii="Times New Roman" w:hAnsi="Times New Roman"/>
                <w:sz w:val="28"/>
                <w:szCs w:val="28"/>
              </w:rPr>
              <w:t>18</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20.</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19</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населенного пункта п. Крутоярского (приложение </w:t>
            </w:r>
            <w:r w:rsidR="009A17E5">
              <w:rPr>
                <w:rFonts w:ascii="Times New Roman" w:hAnsi="Times New Roman"/>
                <w:sz w:val="28"/>
                <w:szCs w:val="28"/>
              </w:rPr>
              <w:t>19</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21.</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20</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r w:rsidRPr="009C524F">
              <w:rPr>
                <w:rFonts w:ascii="Times New Roman" w:hAnsi="Times New Roman"/>
                <w:sz w:val="28"/>
                <w:szCs w:val="28"/>
              </w:rPr>
              <w:t>п. Крутоярского (приложе</w:t>
            </w:r>
            <w:r w:rsidR="009A17E5">
              <w:rPr>
                <w:rFonts w:ascii="Times New Roman" w:hAnsi="Times New Roman"/>
                <w:sz w:val="28"/>
                <w:szCs w:val="28"/>
              </w:rPr>
              <w:t>ние 20</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43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22.</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21</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населенных пунктов: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w:t>
            </w:r>
            <w:proofErr w:type="spellStart"/>
            <w:r w:rsidRPr="009C524F">
              <w:rPr>
                <w:rFonts w:ascii="Times New Roman" w:hAnsi="Times New Roman"/>
                <w:sz w:val="28"/>
                <w:szCs w:val="28"/>
              </w:rPr>
              <w:t>Урухской</w:t>
            </w:r>
            <w:proofErr w:type="spellEnd"/>
            <w:r w:rsidRPr="009C524F">
              <w:rPr>
                <w:rFonts w:ascii="Times New Roman" w:hAnsi="Times New Roman"/>
                <w:sz w:val="28"/>
                <w:szCs w:val="28"/>
              </w:rPr>
              <w:t xml:space="preserve">, п. </w:t>
            </w:r>
            <w:proofErr w:type="spellStart"/>
            <w:r w:rsidRPr="009C524F">
              <w:rPr>
                <w:rFonts w:ascii="Times New Roman" w:hAnsi="Times New Roman"/>
                <w:sz w:val="28"/>
                <w:szCs w:val="28"/>
              </w:rPr>
              <w:t>Нижнезольского</w:t>
            </w:r>
            <w:proofErr w:type="spellEnd"/>
            <w:r w:rsidRPr="009C524F">
              <w:rPr>
                <w:rFonts w:ascii="Times New Roman" w:hAnsi="Times New Roman"/>
                <w:sz w:val="28"/>
                <w:szCs w:val="28"/>
              </w:rPr>
              <w:t xml:space="preserve"> (приложение 2</w:t>
            </w:r>
            <w:r w:rsidR="009A17E5">
              <w:rPr>
                <w:rFonts w:ascii="Times New Roman" w:hAnsi="Times New Roman"/>
                <w:sz w:val="28"/>
                <w:szCs w:val="28"/>
              </w:rPr>
              <w:t>1</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283"/>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23.</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22</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населенных пунктов: </w:t>
            </w:r>
            <w:r w:rsidR="009F55AC">
              <w:rPr>
                <w:rFonts w:ascii="Times New Roman" w:hAnsi="Times New Roman"/>
                <w:sz w:val="28"/>
                <w:szCs w:val="28"/>
              </w:rPr>
              <w:t xml:space="preserve">  </w:t>
            </w:r>
            <w:proofErr w:type="spellStart"/>
            <w:r w:rsidRPr="009C524F">
              <w:rPr>
                <w:rFonts w:ascii="Times New Roman" w:hAnsi="Times New Roman"/>
                <w:sz w:val="28"/>
                <w:szCs w:val="28"/>
              </w:rPr>
              <w:t>ст-цы</w:t>
            </w:r>
            <w:proofErr w:type="spellEnd"/>
            <w:r w:rsidRPr="009C524F">
              <w:rPr>
                <w:rFonts w:ascii="Times New Roman" w:hAnsi="Times New Roman"/>
                <w:sz w:val="28"/>
                <w:szCs w:val="28"/>
              </w:rPr>
              <w:t xml:space="preserve"> </w:t>
            </w:r>
            <w:proofErr w:type="spellStart"/>
            <w:r w:rsidRPr="009C524F">
              <w:rPr>
                <w:rFonts w:ascii="Times New Roman" w:hAnsi="Times New Roman"/>
                <w:sz w:val="28"/>
                <w:szCs w:val="28"/>
              </w:rPr>
              <w:t>Урухской</w:t>
            </w:r>
            <w:proofErr w:type="spellEnd"/>
            <w:r w:rsidRPr="009C524F">
              <w:rPr>
                <w:rFonts w:ascii="Times New Roman" w:hAnsi="Times New Roman"/>
                <w:sz w:val="28"/>
                <w:szCs w:val="28"/>
              </w:rPr>
              <w:t xml:space="preserve">, п. </w:t>
            </w:r>
            <w:proofErr w:type="spellStart"/>
            <w:r w:rsidRPr="009C524F">
              <w:rPr>
                <w:rFonts w:ascii="Times New Roman" w:hAnsi="Times New Roman"/>
                <w:sz w:val="28"/>
                <w:szCs w:val="28"/>
              </w:rPr>
              <w:t>Нижнезольского</w:t>
            </w:r>
            <w:proofErr w:type="spellEnd"/>
            <w:r w:rsidRPr="009C524F">
              <w:rPr>
                <w:rFonts w:ascii="Times New Roman" w:hAnsi="Times New Roman"/>
                <w:sz w:val="28"/>
                <w:szCs w:val="28"/>
              </w:rPr>
              <w:t xml:space="preserve"> (приложение 2</w:t>
            </w:r>
            <w:r w:rsidR="009A17E5">
              <w:rPr>
                <w:rFonts w:ascii="Times New Roman" w:hAnsi="Times New Roman"/>
                <w:sz w:val="28"/>
                <w:szCs w:val="28"/>
              </w:rPr>
              <w:t>2</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24.</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23</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населенных пунктов: п. </w:t>
            </w:r>
            <w:proofErr w:type="spellStart"/>
            <w:r w:rsidRPr="009C524F">
              <w:rPr>
                <w:rFonts w:ascii="Times New Roman" w:hAnsi="Times New Roman"/>
                <w:sz w:val="28"/>
                <w:szCs w:val="28"/>
              </w:rPr>
              <w:t>Шаумянского</w:t>
            </w:r>
            <w:proofErr w:type="spellEnd"/>
            <w:r w:rsidRPr="009C524F">
              <w:rPr>
                <w:rFonts w:ascii="Times New Roman" w:hAnsi="Times New Roman"/>
                <w:sz w:val="28"/>
                <w:szCs w:val="28"/>
              </w:rPr>
              <w:t xml:space="preserve">, х. Новомихайловского, п. Ореховой Рощи, п. </w:t>
            </w:r>
            <w:proofErr w:type="spellStart"/>
            <w:r w:rsidRPr="009C524F">
              <w:rPr>
                <w:rFonts w:ascii="Times New Roman" w:hAnsi="Times New Roman"/>
                <w:sz w:val="28"/>
                <w:szCs w:val="28"/>
              </w:rPr>
              <w:t>Семёновки</w:t>
            </w:r>
            <w:proofErr w:type="spellEnd"/>
            <w:r w:rsidRPr="009C524F">
              <w:rPr>
                <w:rFonts w:ascii="Times New Roman" w:hAnsi="Times New Roman"/>
                <w:sz w:val="28"/>
                <w:szCs w:val="28"/>
              </w:rPr>
              <w:t xml:space="preserve"> (приложение 2</w:t>
            </w:r>
            <w:r w:rsidR="009A17E5">
              <w:rPr>
                <w:rFonts w:ascii="Times New Roman" w:hAnsi="Times New Roman"/>
                <w:sz w:val="28"/>
                <w:szCs w:val="28"/>
              </w:rPr>
              <w:t>3</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25.</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24</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населенных пунктов: </w:t>
            </w:r>
            <w:r w:rsidR="009F55AC">
              <w:rPr>
                <w:rFonts w:ascii="Times New Roman" w:hAnsi="Times New Roman"/>
                <w:sz w:val="28"/>
                <w:szCs w:val="28"/>
              </w:rPr>
              <w:t xml:space="preserve">    </w:t>
            </w:r>
            <w:r w:rsidRPr="009C524F">
              <w:rPr>
                <w:rFonts w:ascii="Times New Roman" w:hAnsi="Times New Roman"/>
                <w:sz w:val="28"/>
                <w:szCs w:val="28"/>
              </w:rPr>
              <w:t xml:space="preserve">п. </w:t>
            </w:r>
            <w:proofErr w:type="spellStart"/>
            <w:r w:rsidRPr="009C524F">
              <w:rPr>
                <w:rFonts w:ascii="Times New Roman" w:hAnsi="Times New Roman"/>
                <w:sz w:val="28"/>
                <w:szCs w:val="28"/>
              </w:rPr>
              <w:t>Шаумянского</w:t>
            </w:r>
            <w:proofErr w:type="spellEnd"/>
            <w:r w:rsidRPr="009C524F">
              <w:rPr>
                <w:rFonts w:ascii="Times New Roman" w:hAnsi="Times New Roman"/>
                <w:sz w:val="28"/>
                <w:szCs w:val="28"/>
              </w:rPr>
              <w:t>, х. Новомихайловск</w:t>
            </w:r>
            <w:r w:rsidRPr="009C524F">
              <w:rPr>
                <w:rFonts w:ascii="Times New Roman" w:hAnsi="Times New Roman"/>
                <w:sz w:val="28"/>
                <w:szCs w:val="28"/>
              </w:rPr>
              <w:t>о</w:t>
            </w:r>
            <w:r w:rsidRPr="009C524F">
              <w:rPr>
                <w:rFonts w:ascii="Times New Roman" w:hAnsi="Times New Roman"/>
                <w:sz w:val="28"/>
                <w:szCs w:val="28"/>
              </w:rPr>
              <w:t xml:space="preserve">го, п. Ореховой Рощи, п. </w:t>
            </w:r>
            <w:proofErr w:type="spellStart"/>
            <w:r w:rsidRPr="009C524F">
              <w:rPr>
                <w:rFonts w:ascii="Times New Roman" w:hAnsi="Times New Roman"/>
                <w:sz w:val="28"/>
                <w:szCs w:val="28"/>
              </w:rPr>
              <w:t>Семёновки</w:t>
            </w:r>
            <w:proofErr w:type="spellEnd"/>
            <w:r w:rsidRPr="009C524F">
              <w:rPr>
                <w:rFonts w:ascii="Times New Roman" w:hAnsi="Times New Roman"/>
                <w:sz w:val="28"/>
                <w:szCs w:val="28"/>
              </w:rPr>
              <w:t xml:space="preserve"> (приложение 2</w:t>
            </w:r>
            <w:r w:rsidR="009A17E5">
              <w:rPr>
                <w:rFonts w:ascii="Times New Roman" w:hAnsi="Times New Roman"/>
                <w:sz w:val="28"/>
                <w:szCs w:val="28"/>
              </w:rPr>
              <w:t>4</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26.</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25</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градостроительного зонирования территории городского округа в части населенного пункта п. Нового (прил</w:t>
            </w:r>
            <w:r w:rsidRPr="009C524F">
              <w:rPr>
                <w:rFonts w:ascii="Times New Roman" w:hAnsi="Times New Roman"/>
                <w:sz w:val="28"/>
                <w:szCs w:val="28"/>
              </w:rPr>
              <w:t>о</w:t>
            </w:r>
            <w:r w:rsidRPr="009C524F">
              <w:rPr>
                <w:rFonts w:ascii="Times New Roman" w:hAnsi="Times New Roman"/>
                <w:sz w:val="28"/>
                <w:szCs w:val="28"/>
              </w:rPr>
              <w:lastRenderedPageBreak/>
              <w:t xml:space="preserve">жение </w:t>
            </w:r>
            <w:r w:rsidR="00486478">
              <w:rPr>
                <w:rFonts w:ascii="Times New Roman" w:hAnsi="Times New Roman"/>
                <w:sz w:val="28"/>
                <w:szCs w:val="28"/>
              </w:rPr>
              <w:t>25</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lastRenderedPageBreak/>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lastRenderedPageBreak/>
              <w:t>27.</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26</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r w:rsidRPr="009C524F">
              <w:rPr>
                <w:rFonts w:ascii="Times New Roman" w:hAnsi="Times New Roman"/>
                <w:sz w:val="28"/>
                <w:szCs w:val="28"/>
              </w:rPr>
              <w:t xml:space="preserve">п. Нового (приложение </w:t>
            </w:r>
            <w:r w:rsidR="00486478">
              <w:rPr>
                <w:rFonts w:ascii="Times New Roman" w:hAnsi="Times New Roman"/>
                <w:sz w:val="28"/>
                <w:szCs w:val="28"/>
              </w:rPr>
              <w:t>26</w:t>
            </w:r>
            <w:r>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28.</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27</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населенных пунктов: п. </w:t>
            </w:r>
            <w:proofErr w:type="spellStart"/>
            <w:r w:rsidRPr="009C524F">
              <w:rPr>
                <w:rFonts w:ascii="Times New Roman" w:hAnsi="Times New Roman"/>
                <w:sz w:val="28"/>
                <w:szCs w:val="28"/>
              </w:rPr>
              <w:t>Балковского</w:t>
            </w:r>
            <w:proofErr w:type="spellEnd"/>
            <w:r w:rsidRPr="009C524F">
              <w:rPr>
                <w:rFonts w:ascii="Times New Roman" w:hAnsi="Times New Roman"/>
                <w:sz w:val="28"/>
                <w:szCs w:val="28"/>
              </w:rPr>
              <w:t xml:space="preserve">, </w:t>
            </w:r>
            <w:r w:rsidR="009F55AC">
              <w:rPr>
                <w:rFonts w:ascii="Times New Roman" w:hAnsi="Times New Roman"/>
                <w:sz w:val="28"/>
                <w:szCs w:val="28"/>
              </w:rPr>
              <w:t xml:space="preserve">  </w:t>
            </w:r>
            <w:r w:rsidRPr="009C524F">
              <w:rPr>
                <w:rFonts w:ascii="Times New Roman" w:hAnsi="Times New Roman"/>
                <w:sz w:val="28"/>
                <w:szCs w:val="28"/>
              </w:rPr>
              <w:t xml:space="preserve">п. Рогового (приложение </w:t>
            </w:r>
            <w:r w:rsidR="00486478">
              <w:rPr>
                <w:rFonts w:ascii="Times New Roman" w:hAnsi="Times New Roman"/>
                <w:sz w:val="28"/>
                <w:szCs w:val="28"/>
              </w:rPr>
              <w:t>27</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29.</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28</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населенных пунктов: </w:t>
            </w:r>
            <w:r w:rsidR="009F55AC">
              <w:rPr>
                <w:rFonts w:ascii="Times New Roman" w:hAnsi="Times New Roman"/>
                <w:sz w:val="28"/>
                <w:szCs w:val="28"/>
              </w:rPr>
              <w:t xml:space="preserve">   </w:t>
            </w:r>
            <w:r w:rsidRPr="009C524F">
              <w:rPr>
                <w:rFonts w:ascii="Times New Roman" w:hAnsi="Times New Roman"/>
                <w:sz w:val="28"/>
                <w:szCs w:val="28"/>
              </w:rPr>
              <w:t xml:space="preserve">п. </w:t>
            </w:r>
            <w:proofErr w:type="spellStart"/>
            <w:r w:rsidRPr="009C524F">
              <w:rPr>
                <w:rFonts w:ascii="Times New Roman" w:hAnsi="Times New Roman"/>
                <w:sz w:val="28"/>
                <w:szCs w:val="28"/>
              </w:rPr>
              <w:t>Балковского</w:t>
            </w:r>
            <w:proofErr w:type="spellEnd"/>
            <w:r w:rsidRPr="009C524F">
              <w:rPr>
                <w:rFonts w:ascii="Times New Roman" w:hAnsi="Times New Roman"/>
                <w:sz w:val="28"/>
                <w:szCs w:val="28"/>
              </w:rPr>
              <w:t>, п. Рогового (прилож</w:t>
            </w:r>
            <w:r w:rsidRPr="009C524F">
              <w:rPr>
                <w:rFonts w:ascii="Times New Roman" w:hAnsi="Times New Roman"/>
                <w:sz w:val="28"/>
                <w:szCs w:val="28"/>
              </w:rPr>
              <w:t>е</w:t>
            </w:r>
            <w:r w:rsidRPr="009C524F">
              <w:rPr>
                <w:rFonts w:ascii="Times New Roman" w:hAnsi="Times New Roman"/>
                <w:sz w:val="28"/>
                <w:szCs w:val="28"/>
              </w:rPr>
              <w:t xml:space="preserve">ние </w:t>
            </w:r>
            <w:r w:rsidR="00486478">
              <w:rPr>
                <w:rFonts w:ascii="Times New Roman" w:hAnsi="Times New Roman"/>
                <w:sz w:val="28"/>
                <w:szCs w:val="28"/>
              </w:rPr>
              <w:t>28</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30.</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29</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населенных пунктов: п. </w:t>
            </w:r>
            <w:proofErr w:type="spellStart"/>
            <w:r w:rsidRPr="009C524F">
              <w:rPr>
                <w:rFonts w:ascii="Times New Roman" w:hAnsi="Times New Roman"/>
                <w:sz w:val="28"/>
                <w:szCs w:val="28"/>
              </w:rPr>
              <w:t>Новоульяно</w:t>
            </w:r>
            <w:r w:rsidRPr="009C524F">
              <w:rPr>
                <w:rFonts w:ascii="Times New Roman" w:hAnsi="Times New Roman"/>
                <w:sz w:val="28"/>
                <w:szCs w:val="28"/>
              </w:rPr>
              <w:t>в</w:t>
            </w:r>
            <w:r w:rsidRPr="009C524F">
              <w:rPr>
                <w:rFonts w:ascii="Times New Roman" w:hAnsi="Times New Roman"/>
                <w:sz w:val="28"/>
                <w:szCs w:val="28"/>
              </w:rPr>
              <w:t>ского</w:t>
            </w:r>
            <w:proofErr w:type="spellEnd"/>
            <w:r w:rsidRPr="009C524F">
              <w:rPr>
                <w:rFonts w:ascii="Times New Roman" w:hAnsi="Times New Roman"/>
                <w:sz w:val="28"/>
                <w:szCs w:val="28"/>
              </w:rPr>
              <w:t>, п. Улья</w:t>
            </w:r>
            <w:r>
              <w:rPr>
                <w:rFonts w:ascii="Times New Roman" w:hAnsi="Times New Roman"/>
                <w:sz w:val="28"/>
                <w:szCs w:val="28"/>
              </w:rPr>
              <w:t>новк</w:t>
            </w:r>
            <w:r w:rsidR="000839A4">
              <w:rPr>
                <w:rFonts w:ascii="Times New Roman" w:hAnsi="Times New Roman"/>
                <w:sz w:val="28"/>
                <w:szCs w:val="28"/>
              </w:rPr>
              <w:t>и</w:t>
            </w:r>
            <w:r w:rsidR="00486478">
              <w:rPr>
                <w:rFonts w:ascii="Times New Roman" w:hAnsi="Times New Roman"/>
                <w:sz w:val="28"/>
                <w:szCs w:val="28"/>
              </w:rPr>
              <w:t xml:space="preserve"> (приложение 29</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31.</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30</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населенных пунктов: </w:t>
            </w:r>
            <w:r w:rsidR="009F55AC">
              <w:rPr>
                <w:rFonts w:ascii="Times New Roman" w:hAnsi="Times New Roman"/>
                <w:sz w:val="28"/>
                <w:szCs w:val="28"/>
              </w:rPr>
              <w:t xml:space="preserve">    </w:t>
            </w:r>
            <w:r w:rsidRPr="009C524F">
              <w:rPr>
                <w:rFonts w:ascii="Times New Roman" w:hAnsi="Times New Roman"/>
                <w:sz w:val="28"/>
                <w:szCs w:val="28"/>
              </w:rPr>
              <w:t xml:space="preserve">п. </w:t>
            </w:r>
            <w:proofErr w:type="spellStart"/>
            <w:r w:rsidRPr="009C524F">
              <w:rPr>
                <w:rFonts w:ascii="Times New Roman" w:hAnsi="Times New Roman"/>
                <w:sz w:val="28"/>
                <w:szCs w:val="28"/>
              </w:rPr>
              <w:t>Новоульяновского</w:t>
            </w:r>
            <w:proofErr w:type="spellEnd"/>
            <w:r w:rsidRPr="009C524F">
              <w:rPr>
                <w:rFonts w:ascii="Times New Roman" w:hAnsi="Times New Roman"/>
                <w:sz w:val="28"/>
                <w:szCs w:val="28"/>
              </w:rPr>
              <w:t>, п. Ульяновк</w:t>
            </w:r>
            <w:r w:rsidR="000839A4">
              <w:rPr>
                <w:rFonts w:ascii="Times New Roman" w:hAnsi="Times New Roman"/>
                <w:sz w:val="28"/>
                <w:szCs w:val="28"/>
              </w:rPr>
              <w:t>и</w:t>
            </w:r>
            <w:r w:rsidRPr="009C524F">
              <w:rPr>
                <w:rFonts w:ascii="Times New Roman" w:hAnsi="Times New Roman"/>
                <w:sz w:val="28"/>
                <w:szCs w:val="28"/>
              </w:rPr>
              <w:t xml:space="preserve"> (приложение </w:t>
            </w:r>
            <w:r w:rsidR="00486478">
              <w:rPr>
                <w:rFonts w:ascii="Times New Roman" w:hAnsi="Times New Roman"/>
                <w:sz w:val="28"/>
                <w:szCs w:val="28"/>
              </w:rPr>
              <w:t>30</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32.</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31</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градостроительного зонирования территории городского округа в части населенных пунктов: ст</w:t>
            </w:r>
            <w:r w:rsidR="000839A4">
              <w:rPr>
                <w:rFonts w:ascii="Times New Roman" w:hAnsi="Times New Roman"/>
                <w:sz w:val="28"/>
                <w:szCs w:val="28"/>
              </w:rPr>
              <w:t>.</w:t>
            </w:r>
            <w:r w:rsidRPr="009C524F">
              <w:rPr>
                <w:rFonts w:ascii="Times New Roman" w:hAnsi="Times New Roman"/>
                <w:sz w:val="28"/>
                <w:szCs w:val="28"/>
              </w:rPr>
              <w:t xml:space="preserve"> Александри</w:t>
            </w:r>
            <w:r w:rsidRPr="009C524F">
              <w:rPr>
                <w:rFonts w:ascii="Times New Roman" w:hAnsi="Times New Roman"/>
                <w:sz w:val="28"/>
                <w:szCs w:val="28"/>
              </w:rPr>
              <w:t>й</w:t>
            </w:r>
            <w:r w:rsidRPr="009C524F">
              <w:rPr>
                <w:rFonts w:ascii="Times New Roman" w:hAnsi="Times New Roman"/>
                <w:sz w:val="28"/>
                <w:szCs w:val="28"/>
              </w:rPr>
              <w:t>ской, п. Терско</w:t>
            </w:r>
            <w:r>
              <w:rPr>
                <w:rFonts w:ascii="Times New Roman" w:hAnsi="Times New Roman"/>
                <w:sz w:val="28"/>
                <w:szCs w:val="28"/>
              </w:rPr>
              <w:t>го, х. им. Кирова (пр</w:t>
            </w:r>
            <w:r>
              <w:rPr>
                <w:rFonts w:ascii="Times New Roman" w:hAnsi="Times New Roman"/>
                <w:sz w:val="28"/>
                <w:szCs w:val="28"/>
              </w:rPr>
              <w:t>и</w:t>
            </w:r>
            <w:r w:rsidR="00486478">
              <w:rPr>
                <w:rFonts w:ascii="Times New Roman" w:hAnsi="Times New Roman"/>
                <w:sz w:val="28"/>
                <w:szCs w:val="28"/>
              </w:rPr>
              <w:t>ложение 31</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33.</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32</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населенных пунктов: </w:t>
            </w:r>
            <w:r w:rsidR="009F55AC">
              <w:rPr>
                <w:rFonts w:ascii="Times New Roman" w:hAnsi="Times New Roman"/>
                <w:sz w:val="28"/>
                <w:szCs w:val="28"/>
              </w:rPr>
              <w:t xml:space="preserve"> </w:t>
            </w:r>
            <w:r w:rsidRPr="009C524F">
              <w:rPr>
                <w:rFonts w:ascii="Times New Roman" w:hAnsi="Times New Roman"/>
                <w:sz w:val="28"/>
                <w:szCs w:val="28"/>
              </w:rPr>
              <w:t>ст</w:t>
            </w:r>
            <w:r w:rsidR="000839A4">
              <w:rPr>
                <w:rFonts w:ascii="Times New Roman" w:hAnsi="Times New Roman"/>
                <w:sz w:val="28"/>
                <w:szCs w:val="28"/>
              </w:rPr>
              <w:t>.</w:t>
            </w:r>
            <w:r w:rsidRPr="009C524F">
              <w:rPr>
                <w:rFonts w:ascii="Times New Roman" w:hAnsi="Times New Roman"/>
                <w:sz w:val="28"/>
                <w:szCs w:val="28"/>
              </w:rPr>
              <w:t xml:space="preserve"> Александрийской, п. Терского, </w:t>
            </w:r>
            <w:r w:rsidR="009F55AC">
              <w:rPr>
                <w:rFonts w:ascii="Times New Roman" w:hAnsi="Times New Roman"/>
                <w:sz w:val="28"/>
                <w:szCs w:val="28"/>
              </w:rPr>
              <w:t xml:space="preserve">      </w:t>
            </w:r>
            <w:r w:rsidRPr="009C524F">
              <w:rPr>
                <w:rFonts w:ascii="Times New Roman" w:hAnsi="Times New Roman"/>
                <w:sz w:val="28"/>
                <w:szCs w:val="28"/>
              </w:rPr>
              <w:t>х. им. Кирова (приложение 3</w:t>
            </w:r>
            <w:r w:rsidR="00486478">
              <w:rPr>
                <w:rFonts w:ascii="Times New Roman" w:hAnsi="Times New Roman"/>
                <w:sz w:val="28"/>
                <w:szCs w:val="28"/>
              </w:rPr>
              <w:t>2</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34.</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33</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 xml:space="preserve">Карта градостроительного зонирования территории городского округа в части населенного пункта п. </w:t>
            </w:r>
            <w:proofErr w:type="spellStart"/>
            <w:r w:rsidRPr="009C524F">
              <w:rPr>
                <w:rFonts w:ascii="Times New Roman" w:hAnsi="Times New Roman"/>
                <w:sz w:val="28"/>
                <w:szCs w:val="28"/>
              </w:rPr>
              <w:t>Падинского</w:t>
            </w:r>
            <w:proofErr w:type="spellEnd"/>
            <w:r w:rsidRPr="009C524F">
              <w:rPr>
                <w:rFonts w:ascii="Times New Roman" w:hAnsi="Times New Roman"/>
                <w:sz w:val="28"/>
                <w:szCs w:val="28"/>
              </w:rPr>
              <w:t xml:space="preserve"> (приложение 3</w:t>
            </w:r>
            <w:r w:rsidR="00486478">
              <w:rPr>
                <w:rFonts w:ascii="Times New Roman" w:hAnsi="Times New Roman"/>
                <w:sz w:val="28"/>
                <w:szCs w:val="28"/>
              </w:rPr>
              <w:t>3</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r w:rsidR="00F72799" w:rsidRPr="009C524F" w:rsidTr="0000285C">
        <w:trPr>
          <w:trHeight w:val="687"/>
          <w:jc w:val="center"/>
        </w:trPr>
        <w:tc>
          <w:tcPr>
            <w:tcW w:w="407" w:type="pct"/>
          </w:tcPr>
          <w:p w:rsidR="00F72799" w:rsidRPr="009C524F" w:rsidRDefault="00F72799" w:rsidP="009F55AC">
            <w:pPr>
              <w:jc w:val="center"/>
              <w:rPr>
                <w:rFonts w:ascii="Times New Roman" w:hAnsi="Times New Roman"/>
                <w:sz w:val="28"/>
                <w:szCs w:val="28"/>
              </w:rPr>
            </w:pPr>
            <w:r>
              <w:rPr>
                <w:rFonts w:ascii="Times New Roman" w:hAnsi="Times New Roman"/>
                <w:sz w:val="28"/>
                <w:szCs w:val="28"/>
              </w:rPr>
              <w:t>35.</w:t>
            </w:r>
          </w:p>
        </w:tc>
        <w:tc>
          <w:tcPr>
            <w:tcW w:w="83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ГЧ – 34</w:t>
            </w:r>
          </w:p>
        </w:tc>
        <w:tc>
          <w:tcPr>
            <w:tcW w:w="2854"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Карта зон с особыми условиями и</w:t>
            </w:r>
            <w:r w:rsidRPr="009C524F">
              <w:rPr>
                <w:rFonts w:ascii="Times New Roman" w:hAnsi="Times New Roman"/>
                <w:sz w:val="28"/>
                <w:szCs w:val="28"/>
              </w:rPr>
              <w:t>с</w:t>
            </w:r>
            <w:r w:rsidRPr="009C524F">
              <w:rPr>
                <w:rFonts w:ascii="Times New Roman" w:hAnsi="Times New Roman"/>
                <w:sz w:val="28"/>
                <w:szCs w:val="28"/>
              </w:rPr>
              <w:t xml:space="preserve">пользования территории городского округа в части населенного пункта </w:t>
            </w:r>
            <w:r w:rsidR="009F55AC">
              <w:rPr>
                <w:rFonts w:ascii="Times New Roman" w:hAnsi="Times New Roman"/>
                <w:sz w:val="28"/>
                <w:szCs w:val="28"/>
              </w:rPr>
              <w:t xml:space="preserve">     </w:t>
            </w:r>
            <w:r w:rsidRPr="009C524F">
              <w:rPr>
                <w:rFonts w:ascii="Times New Roman" w:hAnsi="Times New Roman"/>
                <w:sz w:val="28"/>
                <w:szCs w:val="28"/>
              </w:rPr>
              <w:t xml:space="preserve">п. </w:t>
            </w:r>
            <w:proofErr w:type="spellStart"/>
            <w:r w:rsidRPr="009C524F">
              <w:rPr>
                <w:rFonts w:ascii="Times New Roman" w:hAnsi="Times New Roman"/>
                <w:sz w:val="28"/>
                <w:szCs w:val="28"/>
              </w:rPr>
              <w:t>Падинского</w:t>
            </w:r>
            <w:proofErr w:type="spellEnd"/>
            <w:r w:rsidRPr="009C524F">
              <w:rPr>
                <w:rFonts w:ascii="Times New Roman" w:hAnsi="Times New Roman"/>
                <w:sz w:val="28"/>
                <w:szCs w:val="28"/>
              </w:rPr>
              <w:t xml:space="preserve"> (приложение 3</w:t>
            </w:r>
            <w:r w:rsidR="00486478">
              <w:rPr>
                <w:rFonts w:ascii="Times New Roman" w:hAnsi="Times New Roman"/>
                <w:sz w:val="28"/>
                <w:szCs w:val="28"/>
              </w:rPr>
              <w:t>4</w:t>
            </w:r>
            <w:r w:rsidRPr="009C524F">
              <w:rPr>
                <w:rFonts w:ascii="Times New Roman" w:hAnsi="Times New Roman"/>
                <w:sz w:val="28"/>
                <w:szCs w:val="28"/>
              </w:rPr>
              <w:t>)</w:t>
            </w:r>
          </w:p>
        </w:tc>
        <w:tc>
          <w:tcPr>
            <w:tcW w:w="905" w:type="pct"/>
            <w:shd w:val="clear" w:color="auto" w:fill="auto"/>
            <w:vAlign w:val="center"/>
          </w:tcPr>
          <w:p w:rsidR="00F72799" w:rsidRPr="009C524F" w:rsidRDefault="00F72799" w:rsidP="009F55AC">
            <w:pPr>
              <w:jc w:val="both"/>
              <w:rPr>
                <w:rFonts w:ascii="Times New Roman" w:hAnsi="Times New Roman"/>
                <w:sz w:val="28"/>
                <w:szCs w:val="28"/>
              </w:rPr>
            </w:pPr>
            <w:r w:rsidRPr="009C524F">
              <w:rPr>
                <w:rFonts w:ascii="Times New Roman" w:hAnsi="Times New Roman"/>
                <w:sz w:val="28"/>
                <w:szCs w:val="28"/>
              </w:rPr>
              <w:t>М 1: 5 000</w:t>
            </w:r>
          </w:p>
        </w:tc>
      </w:tr>
    </w:tbl>
    <w:p w:rsidR="007470DE" w:rsidRPr="0000285C" w:rsidRDefault="007470DE" w:rsidP="0000285C">
      <w:bookmarkStart w:id="101" w:name="_Toc14774918"/>
      <w:bookmarkStart w:id="102" w:name="_Toc51079596"/>
    </w:p>
    <w:p w:rsidR="00377755" w:rsidRPr="0060238E" w:rsidRDefault="00766A0C" w:rsidP="0000285C">
      <w:pPr>
        <w:spacing w:line="240" w:lineRule="exact"/>
        <w:jc w:val="center"/>
        <w:rPr>
          <w:rFonts w:ascii="Times New Roman" w:hAnsi="Times New Roman"/>
          <w:sz w:val="28"/>
          <w:szCs w:val="28"/>
        </w:rPr>
      </w:pPr>
      <w:bookmarkStart w:id="103" w:name="_Toc14774919"/>
      <w:bookmarkStart w:id="104" w:name="_Toc51079597"/>
      <w:bookmarkEnd w:id="99"/>
      <w:bookmarkEnd w:id="100"/>
      <w:bookmarkEnd w:id="101"/>
      <w:bookmarkEnd w:id="102"/>
      <w:r>
        <w:rPr>
          <w:rFonts w:ascii="Times New Roman" w:hAnsi="Times New Roman"/>
          <w:sz w:val="28"/>
          <w:szCs w:val="28"/>
        </w:rPr>
        <w:lastRenderedPageBreak/>
        <w:t>Глава</w:t>
      </w:r>
      <w:r w:rsidR="00377755" w:rsidRPr="0060238E">
        <w:rPr>
          <w:rFonts w:ascii="Times New Roman" w:hAnsi="Times New Roman"/>
          <w:sz w:val="28"/>
          <w:szCs w:val="28"/>
        </w:rPr>
        <w:t xml:space="preserve"> </w:t>
      </w:r>
      <w:r w:rsidR="00F72799">
        <w:rPr>
          <w:rFonts w:ascii="Times New Roman" w:hAnsi="Times New Roman"/>
          <w:sz w:val="28"/>
          <w:szCs w:val="28"/>
        </w:rPr>
        <w:t>18</w:t>
      </w:r>
      <w:r w:rsidR="00377755" w:rsidRPr="0060238E">
        <w:rPr>
          <w:rFonts w:ascii="Times New Roman" w:hAnsi="Times New Roman"/>
          <w:sz w:val="28"/>
          <w:szCs w:val="28"/>
        </w:rPr>
        <w:t>. Перечень территориальных зон, установленных на картах град</w:t>
      </w:r>
      <w:r w:rsidR="00377755" w:rsidRPr="0060238E">
        <w:rPr>
          <w:rFonts w:ascii="Times New Roman" w:hAnsi="Times New Roman"/>
          <w:sz w:val="28"/>
          <w:szCs w:val="28"/>
        </w:rPr>
        <w:t>о</w:t>
      </w:r>
      <w:r w:rsidR="00377755" w:rsidRPr="0060238E">
        <w:rPr>
          <w:rFonts w:ascii="Times New Roman" w:hAnsi="Times New Roman"/>
          <w:sz w:val="28"/>
          <w:szCs w:val="28"/>
        </w:rPr>
        <w:t>строительного зонирования Георгиевского городского округа</w:t>
      </w:r>
      <w:bookmarkEnd w:id="103"/>
      <w:bookmarkEnd w:id="104"/>
    </w:p>
    <w:p w:rsidR="004F79F5" w:rsidRPr="0060238E" w:rsidRDefault="004F79F5" w:rsidP="0060238E">
      <w:pPr>
        <w:jc w:val="both"/>
        <w:rPr>
          <w:rFonts w:ascii="Times New Roman" w:hAnsi="Times New Roman"/>
          <w:sz w:val="28"/>
          <w:szCs w:val="28"/>
        </w:rPr>
      </w:pPr>
    </w:p>
    <w:p w:rsidR="00377755" w:rsidRPr="0060238E" w:rsidRDefault="00F72799" w:rsidP="0060238E">
      <w:pPr>
        <w:ind w:firstLine="708"/>
        <w:jc w:val="both"/>
        <w:rPr>
          <w:rFonts w:ascii="Times New Roman" w:hAnsi="Times New Roman"/>
          <w:sz w:val="28"/>
          <w:szCs w:val="28"/>
        </w:rPr>
      </w:pPr>
      <w:r>
        <w:rPr>
          <w:rFonts w:ascii="Times New Roman" w:hAnsi="Times New Roman"/>
          <w:sz w:val="28"/>
          <w:szCs w:val="28"/>
        </w:rPr>
        <w:t>68</w:t>
      </w:r>
      <w:r w:rsidR="00766A0C">
        <w:rPr>
          <w:rFonts w:ascii="Times New Roman" w:hAnsi="Times New Roman"/>
          <w:sz w:val="28"/>
          <w:szCs w:val="28"/>
        </w:rPr>
        <w:t xml:space="preserve">. </w:t>
      </w:r>
      <w:r w:rsidR="00377755" w:rsidRPr="0060238E">
        <w:rPr>
          <w:rFonts w:ascii="Times New Roman" w:hAnsi="Times New Roman"/>
          <w:sz w:val="28"/>
          <w:szCs w:val="28"/>
        </w:rPr>
        <w:t>Для целей регулирования землепользования и застройки в соотве</w:t>
      </w:r>
      <w:r w:rsidR="00377755" w:rsidRPr="0060238E">
        <w:rPr>
          <w:rFonts w:ascii="Times New Roman" w:hAnsi="Times New Roman"/>
          <w:sz w:val="28"/>
          <w:szCs w:val="28"/>
        </w:rPr>
        <w:t>т</w:t>
      </w:r>
      <w:r w:rsidR="00377755" w:rsidRPr="0060238E">
        <w:rPr>
          <w:rFonts w:ascii="Times New Roman" w:hAnsi="Times New Roman"/>
          <w:sz w:val="28"/>
          <w:szCs w:val="28"/>
        </w:rPr>
        <w:t>ствии с настоящими Правилами на картах градостроительного зонирования Георгиевского городского округа установлены следующие территориальные зоны:</w:t>
      </w:r>
    </w:p>
    <w:p w:rsidR="00377755" w:rsidRPr="0060238E" w:rsidRDefault="00377755" w:rsidP="0060238E">
      <w:pPr>
        <w:jc w:val="both"/>
        <w:rPr>
          <w:rFonts w:ascii="Times New Roman" w:hAnsi="Times New Roman"/>
          <w:sz w:val="28"/>
          <w:szCs w:val="28"/>
        </w:rPr>
      </w:pPr>
    </w:p>
    <w:tbl>
      <w:tblPr>
        <w:tblW w:w="9175" w:type="dxa"/>
        <w:jc w:val="center"/>
        <w:tblBorders>
          <w:insideH w:val="single" w:sz="2" w:space="0" w:color="D9D9D9" w:themeColor="background1" w:themeShade="D9"/>
          <w:insideV w:val="single" w:sz="2" w:space="0" w:color="D9D9D9" w:themeColor="background1" w:themeShade="D9"/>
        </w:tblBorders>
        <w:shd w:val="clear" w:color="auto" w:fill="357CA2"/>
        <w:tblLayout w:type="fixed"/>
        <w:tblLook w:val="04A0" w:firstRow="1" w:lastRow="0" w:firstColumn="1" w:lastColumn="0" w:noHBand="0" w:noVBand="1"/>
      </w:tblPr>
      <w:tblGrid>
        <w:gridCol w:w="1762"/>
        <w:gridCol w:w="7413"/>
      </w:tblGrid>
      <w:tr w:rsidR="00377755" w:rsidRPr="0060238E" w:rsidTr="00F72799">
        <w:trPr>
          <w:trHeight w:val="484"/>
          <w:tblHeader/>
          <w:jc w:val="center"/>
        </w:trPr>
        <w:tc>
          <w:tcPr>
            <w:tcW w:w="1762"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377755" w:rsidP="009F55AC">
            <w:pPr>
              <w:jc w:val="center"/>
              <w:rPr>
                <w:rFonts w:ascii="Times New Roman" w:hAnsi="Times New Roman"/>
                <w:sz w:val="28"/>
                <w:szCs w:val="28"/>
              </w:rPr>
            </w:pPr>
            <w:r w:rsidRPr="0060238E">
              <w:rPr>
                <w:rFonts w:ascii="Times New Roman" w:hAnsi="Times New Roman"/>
                <w:sz w:val="28"/>
                <w:szCs w:val="28"/>
              </w:rPr>
              <w:t>Обозначение</w:t>
            </w:r>
            <w:r w:rsidR="004F79F5" w:rsidRPr="0060238E">
              <w:rPr>
                <w:rFonts w:ascii="Times New Roman" w:hAnsi="Times New Roman"/>
                <w:sz w:val="28"/>
                <w:szCs w:val="28"/>
              </w:rPr>
              <w:t xml:space="preserve"> </w:t>
            </w:r>
            <w:r w:rsidRPr="0060238E">
              <w:rPr>
                <w:rFonts w:ascii="Times New Roman" w:hAnsi="Times New Roman"/>
                <w:sz w:val="28"/>
                <w:szCs w:val="28"/>
              </w:rPr>
              <w:t>зоны</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377755" w:rsidP="009F55AC">
            <w:pPr>
              <w:jc w:val="center"/>
              <w:rPr>
                <w:rFonts w:ascii="Times New Roman" w:hAnsi="Times New Roman"/>
                <w:sz w:val="28"/>
                <w:szCs w:val="28"/>
              </w:rPr>
            </w:pPr>
            <w:r w:rsidRPr="0060238E">
              <w:rPr>
                <w:rFonts w:ascii="Times New Roman" w:hAnsi="Times New Roman"/>
                <w:sz w:val="28"/>
                <w:szCs w:val="28"/>
              </w:rPr>
              <w:t>Наименование территориальной зоны</w:t>
            </w:r>
          </w:p>
        </w:tc>
      </w:tr>
      <w:tr w:rsidR="00377755" w:rsidRPr="0060238E" w:rsidTr="00F72799">
        <w:tblPrEx>
          <w:shd w:val="clear" w:color="auto" w:fill="auto"/>
        </w:tblPrEx>
        <w:trPr>
          <w:trHeight w:val="255"/>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1. </w:t>
            </w:r>
            <w:r w:rsidR="00377755" w:rsidRPr="0060238E">
              <w:rPr>
                <w:rFonts w:ascii="Times New Roman" w:hAnsi="Times New Roman"/>
                <w:sz w:val="28"/>
                <w:szCs w:val="28"/>
              </w:rPr>
              <w:t>Жилые</w:t>
            </w:r>
          </w:p>
        </w:tc>
      </w:tr>
      <w:tr w:rsidR="00377755" w:rsidRPr="0060238E" w:rsidTr="00F72799">
        <w:tblPrEx>
          <w:shd w:val="clear" w:color="auto" w:fill="auto"/>
        </w:tblPrEx>
        <w:trPr>
          <w:trHeight w:val="255"/>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Ж-1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застройки индивидуальными жилыми домами</w:t>
            </w:r>
          </w:p>
        </w:tc>
      </w:tr>
      <w:tr w:rsidR="00377755" w:rsidRPr="0060238E" w:rsidTr="00F72799">
        <w:tblPrEx>
          <w:shd w:val="clear" w:color="auto" w:fill="auto"/>
        </w:tblPrEx>
        <w:trPr>
          <w:trHeight w:val="255"/>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Ж-2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F72799">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 xml:space="preserve">она застройки малоэтажными </w:t>
            </w:r>
            <w:r w:rsidR="00F72799">
              <w:rPr>
                <w:rFonts w:ascii="Times New Roman" w:hAnsi="Times New Roman"/>
                <w:sz w:val="28"/>
                <w:szCs w:val="28"/>
              </w:rPr>
              <w:t>многоквартирными</w:t>
            </w:r>
            <w:r w:rsidR="00377755" w:rsidRPr="0060238E">
              <w:rPr>
                <w:rFonts w:ascii="Times New Roman" w:hAnsi="Times New Roman"/>
                <w:sz w:val="28"/>
                <w:szCs w:val="28"/>
              </w:rPr>
              <w:t xml:space="preserve"> домами</w:t>
            </w:r>
          </w:p>
        </w:tc>
      </w:tr>
      <w:tr w:rsidR="00377755" w:rsidRPr="0060238E" w:rsidTr="00F72799">
        <w:tblPrEx>
          <w:shd w:val="clear" w:color="auto" w:fill="auto"/>
        </w:tblPrEx>
        <w:trPr>
          <w:trHeight w:val="255"/>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Ж-3</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F72799">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 xml:space="preserve">она смешанной застройки </w:t>
            </w:r>
            <w:proofErr w:type="spellStart"/>
            <w:r w:rsidR="00377755" w:rsidRPr="0060238E">
              <w:rPr>
                <w:rFonts w:ascii="Times New Roman" w:hAnsi="Times New Roman"/>
                <w:sz w:val="28"/>
                <w:szCs w:val="28"/>
              </w:rPr>
              <w:t>среднеэтажными</w:t>
            </w:r>
            <w:proofErr w:type="spellEnd"/>
            <w:r w:rsidR="00377755" w:rsidRPr="0060238E">
              <w:rPr>
                <w:rFonts w:ascii="Times New Roman" w:hAnsi="Times New Roman"/>
                <w:sz w:val="28"/>
                <w:szCs w:val="28"/>
              </w:rPr>
              <w:t xml:space="preserve"> и многоэта</w:t>
            </w:r>
            <w:r w:rsidR="00377755" w:rsidRPr="0060238E">
              <w:rPr>
                <w:rFonts w:ascii="Times New Roman" w:hAnsi="Times New Roman"/>
                <w:sz w:val="28"/>
                <w:szCs w:val="28"/>
              </w:rPr>
              <w:t>ж</w:t>
            </w:r>
            <w:r w:rsidR="00377755" w:rsidRPr="0060238E">
              <w:rPr>
                <w:rFonts w:ascii="Times New Roman" w:hAnsi="Times New Roman"/>
                <w:sz w:val="28"/>
                <w:szCs w:val="28"/>
              </w:rPr>
              <w:t xml:space="preserve">ными </w:t>
            </w:r>
            <w:r w:rsidR="00F72799">
              <w:rPr>
                <w:rFonts w:ascii="Times New Roman" w:hAnsi="Times New Roman"/>
                <w:sz w:val="28"/>
                <w:szCs w:val="28"/>
              </w:rPr>
              <w:t>многоквартирными</w:t>
            </w:r>
            <w:r w:rsidR="00377755" w:rsidRPr="0060238E">
              <w:rPr>
                <w:rFonts w:ascii="Times New Roman" w:hAnsi="Times New Roman"/>
                <w:sz w:val="28"/>
                <w:szCs w:val="28"/>
              </w:rPr>
              <w:t xml:space="preserve"> домами</w:t>
            </w:r>
          </w:p>
        </w:tc>
      </w:tr>
      <w:tr w:rsidR="00377755" w:rsidRPr="0060238E"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2. </w:t>
            </w:r>
            <w:r w:rsidR="00377755" w:rsidRPr="0060238E">
              <w:rPr>
                <w:rFonts w:ascii="Times New Roman" w:hAnsi="Times New Roman"/>
                <w:sz w:val="28"/>
                <w:szCs w:val="28"/>
              </w:rPr>
              <w:t>Общественно-деловые</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ОД</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делового назначения</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ОП</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образования и просвещения</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ЗД</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объектов здравоохранения</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РИ</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объектов религиозного использования</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СП</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спорта</w:t>
            </w:r>
          </w:p>
        </w:tc>
      </w:tr>
      <w:tr w:rsidR="00377755" w:rsidRPr="0060238E"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3. </w:t>
            </w:r>
            <w:r w:rsidR="00377755" w:rsidRPr="0060238E">
              <w:rPr>
                <w:rFonts w:ascii="Times New Roman" w:hAnsi="Times New Roman"/>
                <w:sz w:val="28"/>
                <w:szCs w:val="28"/>
              </w:rPr>
              <w:t>Природно-рекреационные</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ПР-1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парков, скверов и бульваров</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ПР-2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естественного природного ландшафта</w:t>
            </w:r>
          </w:p>
        </w:tc>
      </w:tr>
      <w:tr w:rsidR="00377755" w:rsidRPr="0060238E"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4. </w:t>
            </w:r>
            <w:r w:rsidR="00377755" w:rsidRPr="0060238E">
              <w:rPr>
                <w:rFonts w:ascii="Times New Roman" w:hAnsi="Times New Roman"/>
                <w:sz w:val="28"/>
                <w:szCs w:val="28"/>
              </w:rPr>
              <w:t>Транспортной инфраструктуры</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ТИ-1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объектов железнодорожного транспорта</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ТИ-2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сооружений автомобильного транспорта</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ГК</w:t>
            </w:r>
          </w:p>
        </w:tc>
        <w:tc>
          <w:tcPr>
            <w:tcW w:w="741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гаражных кооперативов</w:t>
            </w:r>
          </w:p>
        </w:tc>
      </w:tr>
      <w:tr w:rsidR="00377755" w:rsidRPr="0060238E"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5. </w:t>
            </w:r>
            <w:r w:rsidR="00377755" w:rsidRPr="0060238E">
              <w:rPr>
                <w:rFonts w:ascii="Times New Roman" w:hAnsi="Times New Roman"/>
                <w:sz w:val="28"/>
                <w:szCs w:val="28"/>
              </w:rPr>
              <w:t>Инженерной инфраструктуры</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КО</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коммунального обслуживания</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ПВО</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общего пользования водными объектами</w:t>
            </w:r>
          </w:p>
        </w:tc>
      </w:tr>
      <w:tr w:rsidR="00377755" w:rsidRPr="0060238E"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6. </w:t>
            </w:r>
            <w:r w:rsidR="00377755" w:rsidRPr="0060238E">
              <w:rPr>
                <w:rFonts w:ascii="Times New Roman" w:hAnsi="Times New Roman"/>
                <w:sz w:val="28"/>
                <w:szCs w:val="28"/>
              </w:rPr>
              <w:t>Производственной деятельности</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lastRenderedPageBreak/>
              <w:t>ПД</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производственной деятельности</w:t>
            </w:r>
          </w:p>
        </w:tc>
      </w:tr>
      <w:tr w:rsidR="00377755" w:rsidRPr="0060238E"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7. </w:t>
            </w:r>
            <w:r w:rsidR="00377755" w:rsidRPr="0060238E">
              <w:rPr>
                <w:rFonts w:ascii="Times New Roman" w:hAnsi="Times New Roman"/>
                <w:sz w:val="28"/>
                <w:szCs w:val="28"/>
              </w:rPr>
              <w:t>Специального назначения</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СН-1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ритуальной деятельности</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СН-2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военных и режимных объектов</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СН-3</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утилизации отходов потребления</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СН-4</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специальной деятельности</w:t>
            </w:r>
          </w:p>
        </w:tc>
      </w:tr>
      <w:tr w:rsidR="00377755" w:rsidRPr="0060238E"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8. </w:t>
            </w:r>
            <w:r w:rsidR="00377755" w:rsidRPr="0060238E">
              <w:rPr>
                <w:rFonts w:ascii="Times New Roman" w:hAnsi="Times New Roman"/>
                <w:sz w:val="28"/>
                <w:szCs w:val="28"/>
              </w:rPr>
              <w:t>Сельскохозяйственного использования</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СХ-1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сельскохозяйственного использования</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СХ-2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объектов сельскохозяйственного использования</w:t>
            </w:r>
          </w:p>
        </w:tc>
      </w:tr>
      <w:tr w:rsidR="00377755" w:rsidRPr="0060238E"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9. </w:t>
            </w:r>
            <w:r w:rsidR="00377755" w:rsidRPr="0060238E">
              <w:rPr>
                <w:rFonts w:ascii="Times New Roman" w:hAnsi="Times New Roman"/>
                <w:sz w:val="28"/>
                <w:szCs w:val="28"/>
              </w:rPr>
              <w:t>Земли по категориям</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ЗСН-1</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земель сельскохозяйственного назначения (пашни, пастбища)</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ЗСН-2</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земель сельскохозяйственного назначения (ведение огородничества и садоводства)</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ЗЛФ</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0839A4">
            <w:pPr>
              <w:jc w:val="both"/>
              <w:rPr>
                <w:rFonts w:ascii="Times New Roman" w:hAnsi="Times New Roman"/>
                <w:sz w:val="28"/>
                <w:szCs w:val="28"/>
              </w:rPr>
            </w:pPr>
            <w:r>
              <w:rPr>
                <w:rFonts w:ascii="Times New Roman" w:hAnsi="Times New Roman"/>
                <w:sz w:val="28"/>
                <w:szCs w:val="28"/>
              </w:rPr>
              <w:t>Зо</w:t>
            </w:r>
            <w:r w:rsidR="00377755" w:rsidRPr="0060238E">
              <w:rPr>
                <w:rFonts w:ascii="Times New Roman" w:hAnsi="Times New Roman"/>
                <w:sz w:val="28"/>
                <w:szCs w:val="28"/>
              </w:rPr>
              <w:t>на земель лесного фонда</w:t>
            </w:r>
          </w:p>
        </w:tc>
      </w:tr>
      <w:tr w:rsidR="00377755" w:rsidRPr="0060238E" w:rsidTr="00F72799">
        <w:tblPrEx>
          <w:shd w:val="clear" w:color="auto" w:fill="auto"/>
        </w:tblPrEx>
        <w:trPr>
          <w:trHeight w:val="253"/>
          <w:jc w:val="center"/>
        </w:trPr>
        <w:tc>
          <w:tcPr>
            <w:tcW w:w="17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77755" w:rsidRPr="0060238E" w:rsidRDefault="00377755" w:rsidP="0060238E">
            <w:pPr>
              <w:jc w:val="both"/>
              <w:rPr>
                <w:rFonts w:ascii="Times New Roman" w:hAnsi="Times New Roman"/>
                <w:sz w:val="28"/>
                <w:szCs w:val="28"/>
              </w:rPr>
            </w:pPr>
            <w:r w:rsidRPr="0060238E">
              <w:rPr>
                <w:rFonts w:ascii="Times New Roman" w:hAnsi="Times New Roman"/>
                <w:sz w:val="28"/>
                <w:szCs w:val="28"/>
              </w:rPr>
              <w:t>ЗВФ</w:t>
            </w:r>
          </w:p>
        </w:tc>
        <w:tc>
          <w:tcPr>
            <w:tcW w:w="7413"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0839A4" w:rsidP="0060238E">
            <w:pPr>
              <w:jc w:val="both"/>
              <w:rPr>
                <w:rFonts w:ascii="Times New Roman" w:hAnsi="Times New Roman"/>
                <w:sz w:val="28"/>
                <w:szCs w:val="28"/>
              </w:rPr>
            </w:pPr>
            <w:r>
              <w:rPr>
                <w:rFonts w:ascii="Times New Roman" w:hAnsi="Times New Roman"/>
                <w:sz w:val="28"/>
                <w:szCs w:val="28"/>
              </w:rPr>
              <w:t>З</w:t>
            </w:r>
            <w:r w:rsidR="00377755" w:rsidRPr="0060238E">
              <w:rPr>
                <w:rFonts w:ascii="Times New Roman" w:hAnsi="Times New Roman"/>
                <w:sz w:val="28"/>
                <w:szCs w:val="28"/>
              </w:rPr>
              <w:t>она земель водного фонда</w:t>
            </w:r>
          </w:p>
        </w:tc>
      </w:tr>
      <w:tr w:rsidR="00377755" w:rsidRPr="0060238E" w:rsidTr="00F72799">
        <w:tblPrEx>
          <w:shd w:val="clear" w:color="auto" w:fill="auto"/>
        </w:tblPrEx>
        <w:trPr>
          <w:trHeight w:val="253"/>
          <w:jc w:val="center"/>
        </w:trPr>
        <w:tc>
          <w:tcPr>
            <w:tcW w:w="9175"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377755" w:rsidRPr="0060238E" w:rsidRDefault="00F72799" w:rsidP="00F72799">
            <w:pPr>
              <w:jc w:val="center"/>
              <w:rPr>
                <w:rFonts w:ascii="Times New Roman" w:hAnsi="Times New Roman"/>
                <w:sz w:val="28"/>
                <w:szCs w:val="28"/>
              </w:rPr>
            </w:pPr>
            <w:r>
              <w:rPr>
                <w:rFonts w:ascii="Times New Roman" w:hAnsi="Times New Roman"/>
                <w:sz w:val="28"/>
                <w:szCs w:val="28"/>
              </w:rPr>
              <w:t xml:space="preserve">10. </w:t>
            </w:r>
            <w:r w:rsidR="00377755" w:rsidRPr="0060238E">
              <w:rPr>
                <w:rFonts w:ascii="Times New Roman" w:hAnsi="Times New Roman"/>
                <w:sz w:val="28"/>
                <w:szCs w:val="28"/>
              </w:rPr>
              <w:t>Зона земель особо охраняемых природных территорий</w:t>
            </w:r>
          </w:p>
        </w:tc>
      </w:tr>
    </w:tbl>
    <w:p w:rsidR="00766A0C" w:rsidRDefault="00766A0C" w:rsidP="0000285C">
      <w:pPr>
        <w:spacing w:line="240" w:lineRule="exact"/>
        <w:jc w:val="center"/>
        <w:rPr>
          <w:rFonts w:ascii="Times New Roman" w:hAnsi="Times New Roman"/>
          <w:sz w:val="28"/>
          <w:szCs w:val="28"/>
        </w:rPr>
      </w:pPr>
      <w:bookmarkStart w:id="105" w:name="_Toc14774920"/>
      <w:bookmarkStart w:id="106" w:name="_Toc51079598"/>
    </w:p>
    <w:p w:rsidR="00377755" w:rsidRPr="0060238E" w:rsidRDefault="00766A0C" w:rsidP="0000285C">
      <w:pPr>
        <w:spacing w:line="240" w:lineRule="exact"/>
        <w:jc w:val="center"/>
        <w:rPr>
          <w:rFonts w:ascii="Times New Roman" w:hAnsi="Times New Roman"/>
          <w:sz w:val="28"/>
          <w:szCs w:val="28"/>
        </w:rPr>
      </w:pPr>
      <w:r>
        <w:rPr>
          <w:rFonts w:ascii="Times New Roman" w:hAnsi="Times New Roman"/>
          <w:sz w:val="28"/>
          <w:szCs w:val="28"/>
        </w:rPr>
        <w:t>Глава</w:t>
      </w:r>
      <w:r w:rsidR="003E3F1C">
        <w:rPr>
          <w:rFonts w:ascii="Times New Roman" w:hAnsi="Times New Roman"/>
          <w:sz w:val="28"/>
          <w:szCs w:val="28"/>
        </w:rPr>
        <w:t xml:space="preserve"> </w:t>
      </w:r>
      <w:r w:rsidR="00F72799">
        <w:rPr>
          <w:rFonts w:ascii="Times New Roman" w:hAnsi="Times New Roman"/>
          <w:sz w:val="28"/>
          <w:szCs w:val="28"/>
        </w:rPr>
        <w:t>19</w:t>
      </w:r>
      <w:r w:rsidR="00377755" w:rsidRPr="0060238E">
        <w:rPr>
          <w:rFonts w:ascii="Times New Roman" w:hAnsi="Times New Roman"/>
          <w:sz w:val="28"/>
          <w:szCs w:val="28"/>
        </w:rPr>
        <w:t>. Виды зон с особыми условиями использования территории,</w:t>
      </w:r>
      <w:r w:rsidR="004F79F5" w:rsidRPr="0060238E">
        <w:rPr>
          <w:rFonts w:ascii="Times New Roman" w:hAnsi="Times New Roman"/>
          <w:sz w:val="28"/>
          <w:szCs w:val="28"/>
        </w:rPr>
        <w:t xml:space="preserve"> </w:t>
      </w:r>
      <w:r w:rsidR="00377755" w:rsidRPr="0060238E">
        <w:rPr>
          <w:rFonts w:ascii="Times New Roman" w:hAnsi="Times New Roman"/>
          <w:sz w:val="28"/>
          <w:szCs w:val="28"/>
        </w:rPr>
        <w:t>об</w:t>
      </w:r>
      <w:r w:rsidR="00377755" w:rsidRPr="0060238E">
        <w:rPr>
          <w:rFonts w:ascii="Times New Roman" w:hAnsi="Times New Roman"/>
          <w:sz w:val="28"/>
          <w:szCs w:val="28"/>
        </w:rPr>
        <w:t>о</w:t>
      </w:r>
      <w:r w:rsidR="00377755" w:rsidRPr="0060238E">
        <w:rPr>
          <w:rFonts w:ascii="Times New Roman" w:hAnsi="Times New Roman"/>
          <w:sz w:val="28"/>
          <w:szCs w:val="28"/>
        </w:rPr>
        <w:t>значенных на картах градостроительного зонирования</w:t>
      </w:r>
      <w:bookmarkEnd w:id="105"/>
      <w:bookmarkEnd w:id="106"/>
    </w:p>
    <w:p w:rsidR="004F79F5" w:rsidRPr="0060238E" w:rsidRDefault="004F79F5" w:rsidP="0060238E">
      <w:pPr>
        <w:jc w:val="both"/>
        <w:rPr>
          <w:rFonts w:ascii="Times New Roman" w:hAnsi="Times New Roman"/>
          <w:sz w:val="28"/>
          <w:szCs w:val="28"/>
        </w:rPr>
      </w:pPr>
    </w:p>
    <w:p w:rsidR="00377755" w:rsidRPr="0060238E" w:rsidRDefault="00F72799" w:rsidP="0060238E">
      <w:pPr>
        <w:ind w:firstLine="708"/>
        <w:jc w:val="both"/>
        <w:rPr>
          <w:rFonts w:ascii="Times New Roman" w:hAnsi="Times New Roman"/>
          <w:sz w:val="28"/>
          <w:szCs w:val="28"/>
        </w:rPr>
      </w:pPr>
      <w:r>
        <w:rPr>
          <w:rFonts w:ascii="Times New Roman" w:hAnsi="Times New Roman"/>
          <w:sz w:val="28"/>
          <w:szCs w:val="28"/>
        </w:rPr>
        <w:t>69</w:t>
      </w:r>
      <w:r w:rsidR="00766A0C">
        <w:rPr>
          <w:rFonts w:ascii="Times New Roman" w:hAnsi="Times New Roman"/>
          <w:sz w:val="28"/>
          <w:szCs w:val="28"/>
        </w:rPr>
        <w:t xml:space="preserve">. </w:t>
      </w:r>
      <w:r w:rsidR="00377755" w:rsidRPr="0060238E">
        <w:rPr>
          <w:rFonts w:ascii="Times New Roman" w:hAnsi="Times New Roman"/>
          <w:sz w:val="28"/>
          <w:szCs w:val="28"/>
        </w:rPr>
        <w:t>Для целей регулирования землепользования и застройки в соотве</w:t>
      </w:r>
      <w:r w:rsidR="00377755" w:rsidRPr="0060238E">
        <w:rPr>
          <w:rFonts w:ascii="Times New Roman" w:hAnsi="Times New Roman"/>
          <w:sz w:val="28"/>
          <w:szCs w:val="28"/>
        </w:rPr>
        <w:t>т</w:t>
      </w:r>
      <w:r w:rsidR="00377755" w:rsidRPr="0060238E">
        <w:rPr>
          <w:rFonts w:ascii="Times New Roman" w:hAnsi="Times New Roman"/>
          <w:sz w:val="28"/>
          <w:szCs w:val="28"/>
        </w:rPr>
        <w:t>ствии с настоящими Правилами на картах градостроительного зонирования Георгиевского городского округа отображены следующие зоны с особыми условиями использования территории:</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1) </w:t>
      </w:r>
      <w:proofErr w:type="spellStart"/>
      <w:r w:rsidRPr="0060238E">
        <w:rPr>
          <w:rFonts w:ascii="Times New Roman" w:hAnsi="Times New Roman"/>
          <w:sz w:val="28"/>
          <w:szCs w:val="28"/>
        </w:rPr>
        <w:t>Водоохранная</w:t>
      </w:r>
      <w:proofErr w:type="spellEnd"/>
      <w:r w:rsidRPr="0060238E">
        <w:rPr>
          <w:rFonts w:ascii="Times New Roman" w:hAnsi="Times New Roman"/>
          <w:sz w:val="28"/>
          <w:szCs w:val="28"/>
        </w:rPr>
        <w:t xml:space="preserve"> зона</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2) </w:t>
      </w:r>
      <w:r w:rsidRPr="0060238E">
        <w:rPr>
          <w:rFonts w:ascii="Times New Roman" w:hAnsi="Times New Roman"/>
          <w:sz w:val="28"/>
          <w:szCs w:val="28"/>
        </w:rPr>
        <w:t>Прибрежная защитная полоса</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3) </w:t>
      </w:r>
      <w:r w:rsidRPr="0060238E">
        <w:rPr>
          <w:rFonts w:ascii="Times New Roman" w:hAnsi="Times New Roman"/>
          <w:sz w:val="28"/>
          <w:szCs w:val="28"/>
        </w:rPr>
        <w:t>Береговая полоса водных объектов общего пользования</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4) </w:t>
      </w:r>
      <w:r w:rsidRPr="0060238E">
        <w:rPr>
          <w:rFonts w:ascii="Times New Roman" w:hAnsi="Times New Roman"/>
          <w:sz w:val="28"/>
          <w:szCs w:val="28"/>
        </w:rPr>
        <w:t>Зона затопления</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5) </w:t>
      </w:r>
      <w:r w:rsidRPr="0060238E">
        <w:rPr>
          <w:rFonts w:ascii="Times New Roman" w:hAnsi="Times New Roman"/>
          <w:sz w:val="28"/>
          <w:szCs w:val="28"/>
        </w:rPr>
        <w:t>Зона подтопления</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6) </w:t>
      </w:r>
      <w:r w:rsidRPr="0060238E">
        <w:rPr>
          <w:rFonts w:ascii="Times New Roman" w:hAnsi="Times New Roman"/>
          <w:sz w:val="28"/>
          <w:szCs w:val="28"/>
        </w:rPr>
        <w:t>Санитарный разрыв линий железнодорожного транспорта</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7) </w:t>
      </w:r>
      <w:r w:rsidRPr="0060238E">
        <w:rPr>
          <w:rFonts w:ascii="Times New Roman" w:hAnsi="Times New Roman"/>
          <w:sz w:val="28"/>
          <w:szCs w:val="28"/>
        </w:rPr>
        <w:t>Санитарный разрыв автомагистралей</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8) </w:t>
      </w:r>
      <w:r w:rsidRPr="0060238E">
        <w:rPr>
          <w:rFonts w:ascii="Times New Roman" w:hAnsi="Times New Roman"/>
          <w:sz w:val="28"/>
          <w:szCs w:val="28"/>
        </w:rPr>
        <w:t>Охранная зона особо охраняем</w:t>
      </w:r>
      <w:r>
        <w:rPr>
          <w:rFonts w:ascii="Times New Roman" w:hAnsi="Times New Roman"/>
          <w:sz w:val="28"/>
          <w:szCs w:val="28"/>
        </w:rPr>
        <w:t>ой</w:t>
      </w:r>
      <w:r w:rsidRPr="0060238E">
        <w:rPr>
          <w:rFonts w:ascii="Times New Roman" w:hAnsi="Times New Roman"/>
          <w:sz w:val="28"/>
          <w:szCs w:val="28"/>
        </w:rPr>
        <w:t xml:space="preserve"> природн</w:t>
      </w:r>
      <w:r>
        <w:rPr>
          <w:rFonts w:ascii="Times New Roman" w:hAnsi="Times New Roman"/>
          <w:sz w:val="28"/>
          <w:szCs w:val="28"/>
        </w:rPr>
        <w:t>ой</w:t>
      </w:r>
      <w:r w:rsidRPr="0060238E">
        <w:rPr>
          <w:rFonts w:ascii="Times New Roman" w:hAnsi="Times New Roman"/>
          <w:sz w:val="28"/>
          <w:szCs w:val="28"/>
        </w:rPr>
        <w:t xml:space="preserve"> территори</w:t>
      </w:r>
      <w:r>
        <w:rPr>
          <w:rFonts w:ascii="Times New Roman" w:hAnsi="Times New Roman"/>
          <w:sz w:val="28"/>
          <w:szCs w:val="28"/>
        </w:rPr>
        <w:t>и</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lastRenderedPageBreak/>
        <w:t xml:space="preserve">9) </w:t>
      </w:r>
      <w:r w:rsidRPr="0060238E">
        <w:rPr>
          <w:rFonts w:ascii="Times New Roman" w:hAnsi="Times New Roman"/>
          <w:sz w:val="28"/>
          <w:szCs w:val="28"/>
        </w:rPr>
        <w:t>Санитарно-защитная зона предприятий, сооружений и иных объе</w:t>
      </w:r>
      <w:r w:rsidRPr="0060238E">
        <w:rPr>
          <w:rFonts w:ascii="Times New Roman" w:hAnsi="Times New Roman"/>
          <w:sz w:val="28"/>
          <w:szCs w:val="28"/>
        </w:rPr>
        <w:t>к</w:t>
      </w:r>
      <w:r w:rsidRPr="0060238E">
        <w:rPr>
          <w:rFonts w:ascii="Times New Roman" w:hAnsi="Times New Roman"/>
          <w:sz w:val="28"/>
          <w:szCs w:val="28"/>
        </w:rPr>
        <w:t>тов</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10) </w:t>
      </w:r>
      <w:r w:rsidR="00814A76">
        <w:rPr>
          <w:rFonts w:ascii="Times New Roman" w:hAnsi="Times New Roman"/>
          <w:sz w:val="28"/>
          <w:szCs w:val="28"/>
        </w:rPr>
        <w:t>Охранная зона газопроводов;</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11) </w:t>
      </w:r>
      <w:r w:rsidRPr="0060238E">
        <w:rPr>
          <w:rFonts w:ascii="Times New Roman" w:hAnsi="Times New Roman"/>
          <w:sz w:val="28"/>
          <w:szCs w:val="28"/>
        </w:rPr>
        <w:t>Охранная зона объектов электроэнергетики (объектов электросет</w:t>
      </w:r>
      <w:r w:rsidRPr="0060238E">
        <w:rPr>
          <w:rFonts w:ascii="Times New Roman" w:hAnsi="Times New Roman"/>
          <w:sz w:val="28"/>
          <w:szCs w:val="28"/>
        </w:rPr>
        <w:t>е</w:t>
      </w:r>
      <w:r w:rsidRPr="0060238E">
        <w:rPr>
          <w:rFonts w:ascii="Times New Roman" w:hAnsi="Times New Roman"/>
          <w:sz w:val="28"/>
          <w:szCs w:val="28"/>
        </w:rPr>
        <w:t>вого хозяйства и объектов по производству электрической энергии)</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12) </w:t>
      </w:r>
      <w:r w:rsidRPr="0060238E">
        <w:rPr>
          <w:rFonts w:ascii="Times New Roman" w:hAnsi="Times New Roman"/>
          <w:sz w:val="28"/>
          <w:szCs w:val="28"/>
        </w:rPr>
        <w:t>Охранная зона линий и сооружений связи</w:t>
      </w:r>
      <w:r w:rsidR="00814A76">
        <w:rPr>
          <w:rFonts w:ascii="Times New Roman" w:hAnsi="Times New Roman"/>
          <w:sz w:val="28"/>
          <w:szCs w:val="28"/>
        </w:rPr>
        <w:t>;</w:t>
      </w:r>
    </w:p>
    <w:p w:rsidR="00510383" w:rsidRPr="0060238E" w:rsidRDefault="00510383" w:rsidP="00510383">
      <w:pPr>
        <w:ind w:firstLine="709"/>
        <w:jc w:val="both"/>
        <w:rPr>
          <w:rFonts w:ascii="Times New Roman" w:hAnsi="Times New Roman"/>
          <w:sz w:val="28"/>
          <w:szCs w:val="28"/>
        </w:rPr>
      </w:pPr>
      <w:r>
        <w:rPr>
          <w:rFonts w:ascii="Times New Roman" w:hAnsi="Times New Roman"/>
          <w:sz w:val="28"/>
          <w:szCs w:val="28"/>
        </w:rPr>
        <w:t xml:space="preserve">13) </w:t>
      </w:r>
      <w:r w:rsidRPr="0060238E">
        <w:rPr>
          <w:rFonts w:ascii="Times New Roman" w:hAnsi="Times New Roman"/>
          <w:sz w:val="28"/>
          <w:szCs w:val="28"/>
        </w:rPr>
        <w:t>Охранная зона гидроэнергетических объектов</w:t>
      </w:r>
      <w:r w:rsidR="00814A76">
        <w:rPr>
          <w:rFonts w:ascii="Times New Roman" w:hAnsi="Times New Roman"/>
          <w:sz w:val="28"/>
          <w:szCs w:val="28"/>
        </w:rPr>
        <w:t>;</w:t>
      </w:r>
    </w:p>
    <w:p w:rsidR="00510383" w:rsidRPr="00191419" w:rsidRDefault="00510383" w:rsidP="00510383">
      <w:pPr>
        <w:ind w:firstLine="709"/>
        <w:rPr>
          <w:rFonts w:ascii="Times New Roman" w:hAnsi="Times New Roman"/>
          <w:sz w:val="28"/>
          <w:szCs w:val="28"/>
        </w:rPr>
      </w:pPr>
      <w:r w:rsidRPr="00191419">
        <w:rPr>
          <w:rFonts w:ascii="Times New Roman" w:hAnsi="Times New Roman"/>
          <w:sz w:val="28"/>
          <w:szCs w:val="28"/>
        </w:rPr>
        <w:t>14) Защитная зона объекта культурного наследия</w:t>
      </w:r>
      <w:r w:rsidR="00814A76">
        <w:rPr>
          <w:rFonts w:ascii="Times New Roman" w:hAnsi="Times New Roman"/>
          <w:sz w:val="28"/>
          <w:szCs w:val="28"/>
        </w:rPr>
        <w:t>;</w:t>
      </w:r>
    </w:p>
    <w:p w:rsidR="00510383" w:rsidRPr="00191419" w:rsidRDefault="00510383" w:rsidP="00510383">
      <w:pPr>
        <w:ind w:firstLine="709"/>
        <w:rPr>
          <w:rFonts w:ascii="Times New Roman" w:hAnsi="Times New Roman"/>
          <w:sz w:val="28"/>
          <w:szCs w:val="28"/>
        </w:rPr>
      </w:pPr>
      <w:r w:rsidRPr="00191419">
        <w:rPr>
          <w:rFonts w:ascii="Times New Roman" w:hAnsi="Times New Roman"/>
          <w:sz w:val="28"/>
          <w:szCs w:val="28"/>
        </w:rPr>
        <w:t>15) Зона охраны объекта культурного наследия</w:t>
      </w:r>
      <w:r w:rsidR="00814A76">
        <w:rPr>
          <w:rFonts w:ascii="Times New Roman" w:hAnsi="Times New Roman"/>
          <w:sz w:val="28"/>
          <w:szCs w:val="28"/>
        </w:rPr>
        <w:t>;</w:t>
      </w:r>
    </w:p>
    <w:p w:rsidR="00510383" w:rsidRPr="00191419" w:rsidRDefault="00510383" w:rsidP="00510383">
      <w:pPr>
        <w:ind w:firstLine="709"/>
        <w:rPr>
          <w:rFonts w:ascii="Times New Roman" w:hAnsi="Times New Roman"/>
          <w:sz w:val="28"/>
          <w:szCs w:val="28"/>
        </w:rPr>
      </w:pPr>
      <w:r w:rsidRPr="00191419">
        <w:rPr>
          <w:rFonts w:ascii="Times New Roman" w:hAnsi="Times New Roman"/>
          <w:sz w:val="28"/>
          <w:szCs w:val="28"/>
        </w:rPr>
        <w:t>16) Зона регулирования застройки и хозяйственной деятельности</w:t>
      </w:r>
      <w:r w:rsidR="00C86E5E">
        <w:rPr>
          <w:rFonts w:ascii="Times New Roman" w:hAnsi="Times New Roman"/>
          <w:sz w:val="28"/>
          <w:szCs w:val="28"/>
        </w:rPr>
        <w:t>.</w:t>
      </w:r>
    </w:p>
    <w:p w:rsidR="00377755" w:rsidRDefault="00377755" w:rsidP="0060238E">
      <w:pPr>
        <w:jc w:val="both"/>
        <w:rPr>
          <w:rFonts w:ascii="Times New Roman" w:hAnsi="Times New Roman"/>
          <w:sz w:val="28"/>
          <w:szCs w:val="28"/>
        </w:rPr>
      </w:pPr>
      <w:bookmarkStart w:id="107" w:name="_Toc331865301"/>
      <w:bookmarkStart w:id="108" w:name="_Toc331865328"/>
    </w:p>
    <w:p w:rsidR="00191419" w:rsidRPr="00191419" w:rsidRDefault="00191419" w:rsidP="0000285C">
      <w:pPr>
        <w:spacing w:line="240" w:lineRule="exact"/>
        <w:jc w:val="center"/>
        <w:rPr>
          <w:rFonts w:ascii="Times New Roman" w:hAnsi="Times New Roman"/>
          <w:sz w:val="28"/>
          <w:szCs w:val="28"/>
        </w:rPr>
      </w:pPr>
      <w:r>
        <w:rPr>
          <w:rFonts w:ascii="Times New Roman" w:hAnsi="Times New Roman"/>
          <w:sz w:val="28"/>
          <w:szCs w:val="28"/>
        </w:rPr>
        <w:t xml:space="preserve">Раздел </w:t>
      </w:r>
      <w:r>
        <w:rPr>
          <w:rFonts w:ascii="Times New Roman" w:hAnsi="Times New Roman"/>
          <w:sz w:val="28"/>
          <w:szCs w:val="28"/>
          <w:lang w:val="en-US"/>
        </w:rPr>
        <w:t>III</w:t>
      </w:r>
      <w:r>
        <w:rPr>
          <w:rFonts w:ascii="Times New Roman" w:hAnsi="Times New Roman"/>
          <w:sz w:val="28"/>
          <w:szCs w:val="28"/>
        </w:rPr>
        <w:t>.</w:t>
      </w:r>
      <w:r w:rsidRPr="007363A2">
        <w:rPr>
          <w:rFonts w:ascii="Times New Roman" w:hAnsi="Times New Roman"/>
          <w:sz w:val="28"/>
          <w:szCs w:val="28"/>
        </w:rPr>
        <w:t xml:space="preserve"> </w:t>
      </w:r>
      <w:r>
        <w:rPr>
          <w:rFonts w:ascii="Times New Roman" w:hAnsi="Times New Roman"/>
          <w:sz w:val="28"/>
          <w:szCs w:val="28"/>
        </w:rPr>
        <w:t>Градостроительные регламенты.</w:t>
      </w:r>
    </w:p>
    <w:p w:rsidR="00191419" w:rsidRDefault="00191419" w:rsidP="0000285C">
      <w:pPr>
        <w:spacing w:line="240" w:lineRule="exact"/>
        <w:jc w:val="center"/>
        <w:rPr>
          <w:rFonts w:ascii="Times New Roman" w:hAnsi="Times New Roman"/>
          <w:sz w:val="28"/>
          <w:szCs w:val="28"/>
        </w:rPr>
      </w:pPr>
      <w:bookmarkStart w:id="109" w:name="_Toc14774923"/>
      <w:bookmarkStart w:id="110" w:name="_Toc51079601"/>
      <w:bookmarkEnd w:id="107"/>
      <w:bookmarkEnd w:id="108"/>
    </w:p>
    <w:p w:rsidR="00377755" w:rsidRPr="0060238E" w:rsidRDefault="00720BEE" w:rsidP="0000285C">
      <w:pPr>
        <w:spacing w:line="240" w:lineRule="exact"/>
        <w:jc w:val="center"/>
        <w:rPr>
          <w:rFonts w:ascii="Times New Roman" w:hAnsi="Times New Roman"/>
          <w:sz w:val="28"/>
          <w:szCs w:val="28"/>
        </w:rPr>
      </w:pPr>
      <w:r>
        <w:rPr>
          <w:rFonts w:ascii="Times New Roman" w:hAnsi="Times New Roman"/>
          <w:sz w:val="28"/>
          <w:szCs w:val="28"/>
        </w:rPr>
        <w:t>Глава</w:t>
      </w:r>
      <w:r w:rsidR="00191419">
        <w:rPr>
          <w:rFonts w:ascii="Times New Roman" w:hAnsi="Times New Roman"/>
          <w:sz w:val="28"/>
          <w:szCs w:val="28"/>
        </w:rPr>
        <w:t xml:space="preserve"> 20</w:t>
      </w:r>
      <w:r w:rsidR="00377755" w:rsidRPr="0060238E">
        <w:rPr>
          <w:rFonts w:ascii="Times New Roman" w:hAnsi="Times New Roman"/>
          <w:sz w:val="28"/>
          <w:szCs w:val="28"/>
        </w:rPr>
        <w:t>. Общие положения о градостроительных регламентах</w:t>
      </w:r>
      <w:bookmarkEnd w:id="109"/>
      <w:bookmarkEnd w:id="110"/>
    </w:p>
    <w:p w:rsidR="004F79F5" w:rsidRPr="0060238E" w:rsidRDefault="004F79F5" w:rsidP="0060238E">
      <w:pPr>
        <w:jc w:val="both"/>
        <w:rPr>
          <w:rFonts w:ascii="Times New Roman" w:hAnsi="Times New Roman"/>
          <w:sz w:val="28"/>
          <w:szCs w:val="28"/>
        </w:rPr>
      </w:pPr>
    </w:p>
    <w:p w:rsidR="00377755" w:rsidRPr="0060238E" w:rsidRDefault="00191419" w:rsidP="00D158D3">
      <w:pPr>
        <w:ind w:firstLine="708"/>
        <w:jc w:val="both"/>
        <w:rPr>
          <w:rFonts w:ascii="Times New Roman" w:hAnsi="Times New Roman"/>
          <w:sz w:val="28"/>
          <w:szCs w:val="28"/>
        </w:rPr>
      </w:pPr>
      <w:r>
        <w:rPr>
          <w:rFonts w:ascii="Times New Roman" w:hAnsi="Times New Roman"/>
          <w:sz w:val="28"/>
          <w:szCs w:val="28"/>
        </w:rPr>
        <w:t>70</w:t>
      </w:r>
      <w:r w:rsidR="00377755" w:rsidRPr="0060238E">
        <w:rPr>
          <w:rFonts w:ascii="Times New Roman" w:hAnsi="Times New Roman"/>
          <w:sz w:val="28"/>
          <w:szCs w:val="28"/>
        </w:rPr>
        <w:t>. Градостроительным регламентом определяется правовой режим з</w:t>
      </w:r>
      <w:r w:rsidR="00377755" w:rsidRPr="0060238E">
        <w:rPr>
          <w:rFonts w:ascii="Times New Roman" w:hAnsi="Times New Roman"/>
          <w:sz w:val="28"/>
          <w:szCs w:val="28"/>
        </w:rPr>
        <w:t>е</w:t>
      </w:r>
      <w:r w:rsidR="00377755" w:rsidRPr="0060238E">
        <w:rPr>
          <w:rFonts w:ascii="Times New Roman" w:hAnsi="Times New Roman"/>
          <w:sz w:val="28"/>
          <w:szCs w:val="28"/>
        </w:rPr>
        <w:t>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77755" w:rsidRPr="0060238E" w:rsidRDefault="00191419" w:rsidP="0060238E">
      <w:pPr>
        <w:ind w:firstLine="708"/>
        <w:jc w:val="both"/>
        <w:rPr>
          <w:rFonts w:ascii="Times New Roman" w:hAnsi="Times New Roman"/>
          <w:sz w:val="28"/>
          <w:szCs w:val="28"/>
        </w:rPr>
      </w:pPr>
      <w:r>
        <w:rPr>
          <w:rFonts w:ascii="Times New Roman" w:hAnsi="Times New Roman"/>
          <w:sz w:val="28"/>
          <w:szCs w:val="28"/>
        </w:rPr>
        <w:t>71</w:t>
      </w:r>
      <w:r w:rsidR="00377755" w:rsidRPr="0060238E">
        <w:rPr>
          <w:rFonts w:ascii="Times New Roman" w:hAnsi="Times New Roman"/>
          <w:sz w:val="28"/>
          <w:szCs w:val="28"/>
        </w:rPr>
        <w:t>. Действие градостроительного регламента распространяется в ра</w:t>
      </w:r>
      <w:r w:rsidR="00377755" w:rsidRPr="0060238E">
        <w:rPr>
          <w:rFonts w:ascii="Times New Roman" w:hAnsi="Times New Roman"/>
          <w:sz w:val="28"/>
          <w:szCs w:val="28"/>
        </w:rPr>
        <w:t>в</w:t>
      </w:r>
      <w:r w:rsidR="00377755" w:rsidRPr="0060238E">
        <w:rPr>
          <w:rFonts w:ascii="Times New Roman" w:hAnsi="Times New Roman"/>
          <w:sz w:val="28"/>
          <w:szCs w:val="28"/>
        </w:rPr>
        <w:t>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77755" w:rsidRPr="0060238E" w:rsidRDefault="00191419" w:rsidP="0060238E">
      <w:pPr>
        <w:ind w:firstLine="708"/>
        <w:jc w:val="both"/>
        <w:rPr>
          <w:rFonts w:ascii="Times New Roman" w:hAnsi="Times New Roman"/>
          <w:sz w:val="28"/>
          <w:szCs w:val="28"/>
        </w:rPr>
      </w:pPr>
      <w:r>
        <w:rPr>
          <w:rFonts w:ascii="Times New Roman" w:hAnsi="Times New Roman"/>
          <w:sz w:val="28"/>
          <w:szCs w:val="28"/>
        </w:rPr>
        <w:t>72</w:t>
      </w:r>
      <w:r w:rsidR="00377755" w:rsidRPr="0060238E">
        <w:rPr>
          <w:rFonts w:ascii="Times New Roman" w:hAnsi="Times New Roman"/>
          <w:sz w:val="28"/>
          <w:szCs w:val="28"/>
        </w:rPr>
        <w:t>. Действие градостроительного регламента не распространяется на земельные участки:</w:t>
      </w:r>
    </w:p>
    <w:p w:rsidR="00377755" w:rsidRPr="0060238E" w:rsidRDefault="00377755" w:rsidP="0060238E">
      <w:pPr>
        <w:ind w:firstLine="708"/>
        <w:jc w:val="both"/>
        <w:rPr>
          <w:rFonts w:ascii="Times New Roman" w:hAnsi="Times New Roman"/>
          <w:sz w:val="28"/>
          <w:szCs w:val="28"/>
        </w:rPr>
      </w:pPr>
      <w:proofErr w:type="gramStart"/>
      <w:r w:rsidRPr="0060238E">
        <w:rPr>
          <w:rFonts w:ascii="Times New Roman" w:hAnsi="Times New Roman"/>
          <w:sz w:val="28"/>
          <w:szCs w:val="28"/>
        </w:rPr>
        <w:t>1) в границах территорий памятников и ансамблей, включенных в ед</w:t>
      </w:r>
      <w:r w:rsidRPr="0060238E">
        <w:rPr>
          <w:rFonts w:ascii="Times New Roman" w:hAnsi="Times New Roman"/>
          <w:sz w:val="28"/>
          <w:szCs w:val="28"/>
        </w:rPr>
        <w:t>и</w:t>
      </w:r>
      <w:r w:rsidRPr="0060238E">
        <w:rPr>
          <w:rFonts w:ascii="Times New Roman" w:hAnsi="Times New Roman"/>
          <w:sz w:val="28"/>
          <w:szCs w:val="28"/>
        </w:rPr>
        <w:t>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w:t>
      </w:r>
      <w:r w:rsidRPr="0060238E">
        <w:rPr>
          <w:rFonts w:ascii="Times New Roman" w:hAnsi="Times New Roman"/>
          <w:sz w:val="28"/>
          <w:szCs w:val="28"/>
        </w:rPr>
        <w:t>т</w:t>
      </w:r>
      <w:r w:rsidRPr="0060238E">
        <w:rPr>
          <w:rFonts w:ascii="Times New Roman" w:hAnsi="Times New Roman"/>
          <w:sz w:val="28"/>
          <w:szCs w:val="28"/>
        </w:rPr>
        <w:t>рах реставрации, консервации, воссоздания, ремонта и приспособлении кот</w:t>
      </w:r>
      <w:r w:rsidRPr="0060238E">
        <w:rPr>
          <w:rFonts w:ascii="Times New Roman" w:hAnsi="Times New Roman"/>
          <w:sz w:val="28"/>
          <w:szCs w:val="28"/>
        </w:rPr>
        <w:t>о</w:t>
      </w:r>
      <w:r w:rsidRPr="0060238E">
        <w:rPr>
          <w:rFonts w:ascii="Times New Roman" w:hAnsi="Times New Roman"/>
          <w:sz w:val="28"/>
          <w:szCs w:val="28"/>
        </w:rPr>
        <w:t>рых принимаются в порядке, установленном законодательством Российской Федерации об охране объектов культурного</w:t>
      </w:r>
      <w:proofErr w:type="gramEnd"/>
      <w:r w:rsidRPr="0060238E">
        <w:rPr>
          <w:rFonts w:ascii="Times New Roman" w:hAnsi="Times New Roman"/>
          <w:sz w:val="28"/>
          <w:szCs w:val="28"/>
        </w:rPr>
        <w:t xml:space="preserve"> наследия;</w:t>
      </w:r>
    </w:p>
    <w:p w:rsidR="00377755" w:rsidRPr="0060238E" w:rsidRDefault="00377755" w:rsidP="0060238E">
      <w:pPr>
        <w:ind w:firstLine="708"/>
        <w:jc w:val="both"/>
        <w:rPr>
          <w:rFonts w:ascii="Times New Roman" w:hAnsi="Times New Roman"/>
          <w:sz w:val="28"/>
          <w:szCs w:val="28"/>
        </w:rPr>
      </w:pPr>
      <w:r w:rsidRPr="0060238E">
        <w:rPr>
          <w:rFonts w:ascii="Times New Roman" w:hAnsi="Times New Roman"/>
          <w:sz w:val="28"/>
          <w:szCs w:val="28"/>
        </w:rPr>
        <w:t>2) в границах территорий общего пользования;</w:t>
      </w:r>
    </w:p>
    <w:p w:rsidR="00377755" w:rsidRPr="0060238E" w:rsidRDefault="00377755" w:rsidP="0060238E">
      <w:pPr>
        <w:ind w:firstLine="708"/>
        <w:jc w:val="both"/>
        <w:rPr>
          <w:rFonts w:ascii="Times New Roman" w:hAnsi="Times New Roman"/>
          <w:sz w:val="28"/>
          <w:szCs w:val="28"/>
        </w:rPr>
      </w:pPr>
      <w:proofErr w:type="gramStart"/>
      <w:r w:rsidRPr="0060238E">
        <w:rPr>
          <w:rFonts w:ascii="Times New Roman" w:hAnsi="Times New Roman"/>
          <w:sz w:val="28"/>
          <w:szCs w:val="28"/>
        </w:rPr>
        <w:t>3) предназначенные для размещения линейных объектов и (или) зан</w:t>
      </w:r>
      <w:r w:rsidRPr="0060238E">
        <w:rPr>
          <w:rFonts w:ascii="Times New Roman" w:hAnsi="Times New Roman"/>
          <w:sz w:val="28"/>
          <w:szCs w:val="28"/>
        </w:rPr>
        <w:t>я</w:t>
      </w:r>
      <w:r w:rsidRPr="0060238E">
        <w:rPr>
          <w:rFonts w:ascii="Times New Roman" w:hAnsi="Times New Roman"/>
          <w:sz w:val="28"/>
          <w:szCs w:val="28"/>
        </w:rPr>
        <w:t>тые линейными объектами;</w:t>
      </w:r>
      <w:proofErr w:type="gramEnd"/>
    </w:p>
    <w:p w:rsidR="00377755" w:rsidRPr="0060238E" w:rsidRDefault="00377755" w:rsidP="0060238E">
      <w:pPr>
        <w:ind w:firstLine="708"/>
        <w:jc w:val="both"/>
        <w:rPr>
          <w:rFonts w:ascii="Times New Roman" w:hAnsi="Times New Roman"/>
          <w:sz w:val="28"/>
          <w:szCs w:val="28"/>
        </w:rPr>
      </w:pPr>
      <w:proofErr w:type="gramStart"/>
      <w:r w:rsidRPr="0060238E">
        <w:rPr>
          <w:rFonts w:ascii="Times New Roman" w:hAnsi="Times New Roman"/>
          <w:sz w:val="28"/>
          <w:szCs w:val="28"/>
        </w:rPr>
        <w:t>4) предоставленные для добычи полезных ископаемых.</w:t>
      </w:r>
      <w:proofErr w:type="gramEnd"/>
    </w:p>
    <w:p w:rsidR="004C5AC6" w:rsidRDefault="00191419" w:rsidP="0060238E">
      <w:pPr>
        <w:ind w:firstLine="708"/>
        <w:jc w:val="both"/>
        <w:rPr>
          <w:rFonts w:ascii="Times New Roman" w:hAnsi="Times New Roman"/>
          <w:sz w:val="28"/>
          <w:szCs w:val="28"/>
        </w:rPr>
      </w:pPr>
      <w:r>
        <w:rPr>
          <w:rFonts w:ascii="Times New Roman" w:hAnsi="Times New Roman"/>
          <w:sz w:val="28"/>
          <w:szCs w:val="28"/>
        </w:rPr>
        <w:t>73</w:t>
      </w:r>
      <w:r w:rsidR="00377755" w:rsidRPr="0060238E">
        <w:rPr>
          <w:rFonts w:ascii="Times New Roman" w:hAnsi="Times New Roman"/>
          <w:sz w:val="28"/>
          <w:szCs w:val="28"/>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w:t>
      </w:r>
      <w:r w:rsidR="00377755" w:rsidRPr="0060238E">
        <w:rPr>
          <w:rFonts w:ascii="Times New Roman" w:hAnsi="Times New Roman"/>
          <w:sz w:val="28"/>
          <w:szCs w:val="28"/>
        </w:rPr>
        <w:t>о</w:t>
      </w:r>
      <w:r w:rsidR="00377755" w:rsidRPr="0060238E">
        <w:rPr>
          <w:rFonts w:ascii="Times New Roman" w:hAnsi="Times New Roman"/>
          <w:sz w:val="28"/>
          <w:szCs w:val="28"/>
        </w:rPr>
        <w:t>рий опережающего социально-экономического развития.</w:t>
      </w:r>
    </w:p>
    <w:p w:rsidR="002E06DA" w:rsidRPr="002E06DA" w:rsidRDefault="002E06DA" w:rsidP="002E06DA">
      <w:pPr>
        <w:ind w:firstLine="708"/>
        <w:jc w:val="both"/>
        <w:rPr>
          <w:rFonts w:ascii="Times New Roman" w:hAnsi="Times New Roman"/>
          <w:sz w:val="28"/>
          <w:szCs w:val="28"/>
        </w:rPr>
      </w:pPr>
      <w:r>
        <w:rPr>
          <w:rFonts w:ascii="Times New Roman" w:hAnsi="Times New Roman"/>
          <w:sz w:val="28"/>
          <w:szCs w:val="28"/>
        </w:rPr>
        <w:lastRenderedPageBreak/>
        <w:t>74</w:t>
      </w:r>
      <w:r w:rsidRPr="002E06DA">
        <w:rPr>
          <w:rFonts w:ascii="Times New Roman" w:hAnsi="Times New Roman"/>
          <w:sz w:val="28"/>
          <w:szCs w:val="28"/>
        </w:rPr>
        <w:t>. В градостроительном регламенте в отношении земельных участков и объектов капитального строительства, расположенных в пределах соотве</w:t>
      </w:r>
      <w:r w:rsidRPr="002E06DA">
        <w:rPr>
          <w:rFonts w:ascii="Times New Roman" w:hAnsi="Times New Roman"/>
          <w:sz w:val="28"/>
          <w:szCs w:val="28"/>
        </w:rPr>
        <w:t>т</w:t>
      </w:r>
      <w:r w:rsidRPr="002E06DA">
        <w:rPr>
          <w:rFonts w:ascii="Times New Roman" w:hAnsi="Times New Roman"/>
          <w:sz w:val="28"/>
          <w:szCs w:val="28"/>
        </w:rPr>
        <w:t>ствующей территориальной зоны, указываются:</w:t>
      </w:r>
    </w:p>
    <w:p w:rsidR="002E06DA" w:rsidRPr="002E06DA" w:rsidRDefault="002E06DA" w:rsidP="002E06DA">
      <w:pPr>
        <w:ind w:firstLine="708"/>
        <w:jc w:val="both"/>
        <w:rPr>
          <w:rFonts w:ascii="Times New Roman" w:hAnsi="Times New Roman"/>
          <w:sz w:val="28"/>
          <w:szCs w:val="28"/>
        </w:rPr>
      </w:pPr>
      <w:r w:rsidRPr="002E06DA">
        <w:rPr>
          <w:rFonts w:ascii="Times New Roman" w:hAnsi="Times New Roman"/>
          <w:sz w:val="28"/>
          <w:szCs w:val="28"/>
        </w:rPr>
        <w:t>1) виды разрешенного использования земельных участков и объектов капитального строительства (далее - виды разрешенного использования);</w:t>
      </w:r>
    </w:p>
    <w:p w:rsidR="002E06DA" w:rsidRPr="002E06DA" w:rsidRDefault="002E06DA" w:rsidP="002E06DA">
      <w:pPr>
        <w:ind w:firstLine="708"/>
        <w:jc w:val="both"/>
        <w:rPr>
          <w:rFonts w:ascii="Times New Roman" w:hAnsi="Times New Roman"/>
          <w:sz w:val="28"/>
          <w:szCs w:val="28"/>
        </w:rPr>
      </w:pPr>
      <w:proofErr w:type="gramStart"/>
      <w:r w:rsidRPr="002E06DA">
        <w:rPr>
          <w:rFonts w:ascii="Times New Roman" w:hAnsi="Times New Roman"/>
          <w:sz w:val="28"/>
          <w:szCs w:val="28"/>
        </w:rPr>
        <w:t>2) предельные (минимальные и (или) максимальные) размеры земел</w:t>
      </w:r>
      <w:r w:rsidRPr="002E06DA">
        <w:rPr>
          <w:rFonts w:ascii="Times New Roman" w:hAnsi="Times New Roman"/>
          <w:sz w:val="28"/>
          <w:szCs w:val="28"/>
        </w:rPr>
        <w:t>ь</w:t>
      </w:r>
      <w:r w:rsidRPr="002E06DA">
        <w:rPr>
          <w:rFonts w:ascii="Times New Roman" w:hAnsi="Times New Roman"/>
          <w:sz w:val="28"/>
          <w:szCs w:val="28"/>
        </w:rPr>
        <w:t>ных участков (далее – предельные размеры земельных участков) и предел</w:t>
      </w:r>
      <w:r w:rsidRPr="002E06DA">
        <w:rPr>
          <w:rFonts w:ascii="Times New Roman" w:hAnsi="Times New Roman"/>
          <w:sz w:val="28"/>
          <w:szCs w:val="28"/>
        </w:rPr>
        <w:t>ь</w:t>
      </w:r>
      <w:r w:rsidRPr="002E06DA">
        <w:rPr>
          <w:rFonts w:ascii="Times New Roman" w:hAnsi="Times New Roman"/>
          <w:sz w:val="28"/>
          <w:szCs w:val="28"/>
        </w:rPr>
        <w:t>ные параметры разрешенного строительства, реконструкции объектов кап</w:t>
      </w:r>
      <w:r w:rsidRPr="002E06DA">
        <w:rPr>
          <w:rFonts w:ascii="Times New Roman" w:hAnsi="Times New Roman"/>
          <w:sz w:val="28"/>
          <w:szCs w:val="28"/>
        </w:rPr>
        <w:t>и</w:t>
      </w:r>
      <w:r w:rsidRPr="002E06DA">
        <w:rPr>
          <w:rFonts w:ascii="Times New Roman" w:hAnsi="Times New Roman"/>
          <w:sz w:val="28"/>
          <w:szCs w:val="28"/>
        </w:rPr>
        <w:t>тального строительства (далее – предельные параметры строительства);</w:t>
      </w:r>
      <w:proofErr w:type="gramEnd"/>
    </w:p>
    <w:p w:rsidR="002E06DA" w:rsidRPr="002E06DA" w:rsidRDefault="002E06DA" w:rsidP="002E06DA">
      <w:pPr>
        <w:ind w:firstLine="708"/>
        <w:jc w:val="both"/>
        <w:rPr>
          <w:rFonts w:ascii="Times New Roman" w:hAnsi="Times New Roman"/>
          <w:sz w:val="28"/>
          <w:szCs w:val="28"/>
        </w:rPr>
      </w:pPr>
      <w:r w:rsidRPr="002E06DA">
        <w:rPr>
          <w:rFonts w:ascii="Times New Roman" w:hAnsi="Times New Roman"/>
          <w:sz w:val="28"/>
          <w:szCs w:val="28"/>
        </w:rPr>
        <w:t>3) ограничения использования земельных участков и объектов кап</w:t>
      </w:r>
      <w:r w:rsidRPr="002E06DA">
        <w:rPr>
          <w:rFonts w:ascii="Times New Roman" w:hAnsi="Times New Roman"/>
          <w:sz w:val="28"/>
          <w:szCs w:val="28"/>
        </w:rPr>
        <w:t>и</w:t>
      </w:r>
      <w:r w:rsidRPr="002E06DA">
        <w:rPr>
          <w:rFonts w:ascii="Times New Roman" w:hAnsi="Times New Roman"/>
          <w:sz w:val="28"/>
          <w:szCs w:val="28"/>
        </w:rPr>
        <w:t>тального строительства, устанавливаемые в соответствии с законодател</w:t>
      </w:r>
      <w:r w:rsidRPr="002E06DA">
        <w:rPr>
          <w:rFonts w:ascii="Times New Roman" w:hAnsi="Times New Roman"/>
          <w:sz w:val="28"/>
          <w:szCs w:val="28"/>
        </w:rPr>
        <w:t>ь</w:t>
      </w:r>
      <w:r w:rsidRPr="002E06DA">
        <w:rPr>
          <w:rFonts w:ascii="Times New Roman" w:hAnsi="Times New Roman"/>
          <w:sz w:val="28"/>
          <w:szCs w:val="28"/>
        </w:rPr>
        <w:t>ством Российской Федерации;</w:t>
      </w:r>
    </w:p>
    <w:p w:rsidR="002E06DA" w:rsidRDefault="002E06DA" w:rsidP="002E06DA">
      <w:pPr>
        <w:ind w:firstLine="708"/>
        <w:jc w:val="both"/>
        <w:rPr>
          <w:rFonts w:ascii="Times New Roman" w:hAnsi="Times New Roman"/>
          <w:sz w:val="28"/>
          <w:szCs w:val="28"/>
        </w:rPr>
      </w:pPr>
      <w:r w:rsidRPr="002E06DA">
        <w:rPr>
          <w:rFonts w:ascii="Times New Roman" w:hAnsi="Times New Roman"/>
          <w:sz w:val="28"/>
          <w:szCs w:val="28"/>
        </w:rPr>
        <w:t>4) расчетные показатели минимально допустимого уровня обеспече</w:t>
      </w:r>
      <w:r w:rsidRPr="002E06DA">
        <w:rPr>
          <w:rFonts w:ascii="Times New Roman" w:hAnsi="Times New Roman"/>
          <w:sz w:val="28"/>
          <w:szCs w:val="28"/>
        </w:rPr>
        <w:t>н</w:t>
      </w:r>
      <w:r w:rsidRPr="002E06DA">
        <w:rPr>
          <w:rFonts w:ascii="Times New Roman" w:hAnsi="Times New Roman"/>
          <w:sz w:val="28"/>
          <w:szCs w:val="28"/>
        </w:rPr>
        <w:t>ности территории объектами коммунальной, транспортной, социальной и</w:t>
      </w:r>
      <w:r w:rsidRPr="002E06DA">
        <w:rPr>
          <w:rFonts w:ascii="Times New Roman" w:hAnsi="Times New Roman"/>
          <w:sz w:val="28"/>
          <w:szCs w:val="28"/>
        </w:rPr>
        <w:t>н</w:t>
      </w:r>
      <w:r w:rsidRPr="002E06DA">
        <w:rPr>
          <w:rFonts w:ascii="Times New Roman" w:hAnsi="Times New Roman"/>
          <w:sz w:val="28"/>
          <w:szCs w:val="28"/>
        </w:rPr>
        <w:t>фраструктур и расчетные показатели максимально допустимого уровня те</w:t>
      </w:r>
      <w:r w:rsidRPr="002E06DA">
        <w:rPr>
          <w:rFonts w:ascii="Times New Roman" w:hAnsi="Times New Roman"/>
          <w:sz w:val="28"/>
          <w:szCs w:val="28"/>
        </w:rPr>
        <w:t>р</w:t>
      </w:r>
      <w:r w:rsidRPr="002E06DA">
        <w:rPr>
          <w:rFonts w:ascii="Times New Roman" w:hAnsi="Times New Roman"/>
          <w:sz w:val="28"/>
          <w:szCs w:val="28"/>
        </w:rPr>
        <w:t>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комплек</w:t>
      </w:r>
      <w:r w:rsidRPr="002E06DA">
        <w:rPr>
          <w:rFonts w:ascii="Times New Roman" w:hAnsi="Times New Roman"/>
          <w:sz w:val="28"/>
          <w:szCs w:val="28"/>
        </w:rPr>
        <w:t>с</w:t>
      </w:r>
      <w:r w:rsidRPr="002E06DA">
        <w:rPr>
          <w:rFonts w:ascii="Times New Roman" w:hAnsi="Times New Roman"/>
          <w:sz w:val="28"/>
          <w:szCs w:val="28"/>
        </w:rPr>
        <w:t>ного развития территории.</w:t>
      </w:r>
    </w:p>
    <w:p w:rsidR="0007385A" w:rsidRPr="002E06DA" w:rsidRDefault="0007385A" w:rsidP="002E06DA">
      <w:pPr>
        <w:ind w:firstLine="708"/>
        <w:jc w:val="both"/>
        <w:rPr>
          <w:rFonts w:ascii="Times New Roman" w:hAnsi="Times New Roman"/>
          <w:sz w:val="28"/>
          <w:szCs w:val="28"/>
        </w:rPr>
      </w:pPr>
      <w:r>
        <w:rPr>
          <w:rFonts w:ascii="Times New Roman" w:hAnsi="Times New Roman"/>
          <w:sz w:val="28"/>
          <w:szCs w:val="28"/>
        </w:rPr>
        <w:t>75. Градостроительные регламенты устанавливаются в соответствии с требованиями и условиями, предусмотренными статьей 36 Градостроител</w:t>
      </w:r>
      <w:r>
        <w:rPr>
          <w:rFonts w:ascii="Times New Roman" w:hAnsi="Times New Roman"/>
          <w:sz w:val="28"/>
          <w:szCs w:val="28"/>
        </w:rPr>
        <w:t>ь</w:t>
      </w:r>
      <w:r>
        <w:rPr>
          <w:rFonts w:ascii="Times New Roman" w:hAnsi="Times New Roman"/>
          <w:sz w:val="28"/>
          <w:szCs w:val="28"/>
        </w:rPr>
        <w:t>ного кодекса Российской Федерации.</w:t>
      </w:r>
    </w:p>
    <w:p w:rsidR="002E06DA" w:rsidRPr="0060238E" w:rsidRDefault="002E06DA" w:rsidP="0060238E">
      <w:pPr>
        <w:ind w:firstLine="708"/>
        <w:jc w:val="both"/>
        <w:rPr>
          <w:rFonts w:ascii="Times New Roman" w:hAnsi="Times New Roman"/>
          <w:sz w:val="28"/>
          <w:szCs w:val="28"/>
        </w:rPr>
      </w:pPr>
    </w:p>
    <w:p w:rsidR="004F79F5" w:rsidRPr="0060238E" w:rsidRDefault="00720BEE" w:rsidP="0000285C">
      <w:pPr>
        <w:spacing w:line="240" w:lineRule="exact"/>
        <w:jc w:val="center"/>
        <w:rPr>
          <w:rFonts w:ascii="Times New Roman" w:hAnsi="Times New Roman"/>
          <w:sz w:val="28"/>
          <w:szCs w:val="28"/>
        </w:rPr>
      </w:pPr>
      <w:bookmarkStart w:id="111" w:name="_Toc14774924"/>
      <w:bookmarkStart w:id="112" w:name="_Toc51079602"/>
      <w:r>
        <w:rPr>
          <w:rFonts w:ascii="Times New Roman" w:hAnsi="Times New Roman"/>
          <w:sz w:val="28"/>
          <w:szCs w:val="28"/>
        </w:rPr>
        <w:t>Глава</w:t>
      </w:r>
      <w:r w:rsidR="00377755" w:rsidRPr="0060238E">
        <w:rPr>
          <w:rFonts w:ascii="Times New Roman" w:hAnsi="Times New Roman"/>
          <w:sz w:val="28"/>
          <w:szCs w:val="28"/>
        </w:rPr>
        <w:t xml:space="preserve"> </w:t>
      </w:r>
      <w:r w:rsidR="00F76B71">
        <w:rPr>
          <w:rFonts w:ascii="Times New Roman" w:hAnsi="Times New Roman"/>
          <w:sz w:val="28"/>
          <w:szCs w:val="28"/>
        </w:rPr>
        <w:t>2</w:t>
      </w:r>
      <w:r w:rsidR="002E06DA">
        <w:rPr>
          <w:rFonts w:ascii="Times New Roman" w:hAnsi="Times New Roman"/>
          <w:sz w:val="28"/>
          <w:szCs w:val="28"/>
        </w:rPr>
        <w:t>1</w:t>
      </w:r>
      <w:r w:rsidR="00377755" w:rsidRPr="0060238E">
        <w:rPr>
          <w:rFonts w:ascii="Times New Roman" w:hAnsi="Times New Roman"/>
          <w:sz w:val="28"/>
          <w:szCs w:val="28"/>
        </w:rPr>
        <w:t>. Виды разрешенного использования</w:t>
      </w:r>
      <w:bookmarkEnd w:id="111"/>
      <w:bookmarkEnd w:id="112"/>
    </w:p>
    <w:p w:rsidR="004D27F6" w:rsidRPr="0060238E" w:rsidRDefault="004D27F6" w:rsidP="0060238E">
      <w:pPr>
        <w:jc w:val="both"/>
        <w:rPr>
          <w:rFonts w:ascii="Times New Roman" w:hAnsi="Times New Roman"/>
          <w:sz w:val="28"/>
          <w:szCs w:val="28"/>
        </w:rPr>
      </w:pPr>
    </w:p>
    <w:p w:rsidR="00377755" w:rsidRPr="00720BEE" w:rsidRDefault="002E06DA" w:rsidP="00720BEE">
      <w:pPr>
        <w:ind w:firstLine="708"/>
        <w:jc w:val="both"/>
        <w:rPr>
          <w:rFonts w:ascii="Times New Roman" w:hAnsi="Times New Roman"/>
          <w:sz w:val="28"/>
          <w:szCs w:val="28"/>
        </w:rPr>
      </w:pPr>
      <w:r>
        <w:rPr>
          <w:rFonts w:ascii="Times New Roman" w:hAnsi="Times New Roman"/>
          <w:sz w:val="28"/>
          <w:szCs w:val="28"/>
        </w:rPr>
        <w:t>76</w:t>
      </w:r>
      <w:r w:rsidR="00720BEE">
        <w:rPr>
          <w:rFonts w:ascii="Times New Roman" w:hAnsi="Times New Roman"/>
          <w:sz w:val="28"/>
          <w:szCs w:val="28"/>
        </w:rPr>
        <w:t xml:space="preserve">. </w:t>
      </w:r>
      <w:r w:rsidR="00377755" w:rsidRPr="00720BEE">
        <w:rPr>
          <w:rFonts w:ascii="Times New Roman" w:hAnsi="Times New Roman"/>
          <w:sz w:val="28"/>
          <w:szCs w:val="28"/>
        </w:rPr>
        <w:t>Виды разрешенного использования земельных участков определ</w:t>
      </w:r>
      <w:r w:rsidR="00377755" w:rsidRPr="00720BEE">
        <w:rPr>
          <w:rFonts w:ascii="Times New Roman" w:hAnsi="Times New Roman"/>
          <w:sz w:val="28"/>
          <w:szCs w:val="28"/>
        </w:rPr>
        <w:t>я</w:t>
      </w:r>
      <w:r w:rsidR="00377755" w:rsidRPr="00720BEE">
        <w:rPr>
          <w:rFonts w:ascii="Times New Roman" w:hAnsi="Times New Roman"/>
          <w:sz w:val="28"/>
          <w:szCs w:val="28"/>
        </w:rPr>
        <w:t xml:space="preserve">ются в соответствии с классификатором видов разрешенного использования земельных участков, утвержденным </w:t>
      </w:r>
      <w:r w:rsidR="00794500" w:rsidRPr="00720BEE">
        <w:rPr>
          <w:rFonts w:ascii="Times New Roman" w:hAnsi="Times New Roman"/>
          <w:sz w:val="28"/>
          <w:szCs w:val="28"/>
        </w:rPr>
        <w:t>приказом Федеральной службы госуда</w:t>
      </w:r>
      <w:r w:rsidR="00794500" w:rsidRPr="00720BEE">
        <w:rPr>
          <w:rFonts w:ascii="Times New Roman" w:hAnsi="Times New Roman"/>
          <w:sz w:val="28"/>
          <w:szCs w:val="28"/>
        </w:rPr>
        <w:t>р</w:t>
      </w:r>
      <w:r w:rsidR="00794500" w:rsidRPr="00720BEE">
        <w:rPr>
          <w:rFonts w:ascii="Times New Roman" w:hAnsi="Times New Roman"/>
          <w:sz w:val="28"/>
          <w:szCs w:val="28"/>
        </w:rPr>
        <w:t xml:space="preserve">ственной регистрации, кадастра и картографии от 10 ноября 2020 г. </w:t>
      </w:r>
      <w:r w:rsidR="009F55AC">
        <w:rPr>
          <w:rFonts w:ascii="Times New Roman" w:hAnsi="Times New Roman"/>
          <w:sz w:val="28"/>
          <w:szCs w:val="28"/>
        </w:rPr>
        <w:t xml:space="preserve">              </w:t>
      </w:r>
      <w:r w:rsidR="00794500" w:rsidRPr="00720BEE">
        <w:rPr>
          <w:rFonts w:ascii="Times New Roman" w:hAnsi="Times New Roman"/>
          <w:sz w:val="28"/>
          <w:szCs w:val="28"/>
        </w:rPr>
        <w:t xml:space="preserve">№ </w:t>
      </w:r>
      <w:proofErr w:type="gramStart"/>
      <w:r w:rsidR="00794500" w:rsidRPr="00720BEE">
        <w:rPr>
          <w:rFonts w:ascii="Times New Roman" w:hAnsi="Times New Roman"/>
          <w:sz w:val="28"/>
          <w:szCs w:val="28"/>
        </w:rPr>
        <w:t>П</w:t>
      </w:r>
      <w:proofErr w:type="gramEnd"/>
      <w:r w:rsidR="00794500" w:rsidRPr="00720BEE">
        <w:rPr>
          <w:rFonts w:ascii="Times New Roman" w:hAnsi="Times New Roman"/>
          <w:sz w:val="28"/>
          <w:szCs w:val="28"/>
        </w:rPr>
        <w:t>/0412 «Об утверждении классификатора видов разрешенного использ</w:t>
      </w:r>
      <w:r w:rsidR="00794500" w:rsidRPr="00720BEE">
        <w:rPr>
          <w:rFonts w:ascii="Times New Roman" w:hAnsi="Times New Roman"/>
          <w:sz w:val="28"/>
          <w:szCs w:val="28"/>
        </w:rPr>
        <w:t>о</w:t>
      </w:r>
      <w:r w:rsidR="00794500" w:rsidRPr="00720BEE">
        <w:rPr>
          <w:rFonts w:ascii="Times New Roman" w:hAnsi="Times New Roman"/>
          <w:sz w:val="28"/>
          <w:szCs w:val="28"/>
        </w:rPr>
        <w:t xml:space="preserve">вания земельных участков» </w:t>
      </w:r>
      <w:r w:rsidR="00377755" w:rsidRPr="00720BEE">
        <w:rPr>
          <w:rFonts w:ascii="Times New Roman" w:hAnsi="Times New Roman"/>
          <w:sz w:val="28"/>
          <w:szCs w:val="28"/>
        </w:rPr>
        <w:t>(далее – классификатор).</w:t>
      </w:r>
    </w:p>
    <w:p w:rsidR="00377755" w:rsidRPr="00720BEE" w:rsidRDefault="002E06DA" w:rsidP="00720BEE">
      <w:pPr>
        <w:ind w:firstLine="708"/>
        <w:jc w:val="both"/>
        <w:rPr>
          <w:rFonts w:ascii="Times New Roman" w:hAnsi="Times New Roman"/>
          <w:sz w:val="28"/>
          <w:szCs w:val="28"/>
        </w:rPr>
      </w:pPr>
      <w:r>
        <w:rPr>
          <w:rFonts w:ascii="Times New Roman" w:hAnsi="Times New Roman"/>
          <w:sz w:val="28"/>
          <w:szCs w:val="28"/>
        </w:rPr>
        <w:t>77.</w:t>
      </w:r>
      <w:r w:rsidR="00720BEE">
        <w:rPr>
          <w:rFonts w:ascii="Times New Roman" w:hAnsi="Times New Roman"/>
          <w:sz w:val="28"/>
          <w:szCs w:val="28"/>
        </w:rPr>
        <w:t xml:space="preserve"> </w:t>
      </w:r>
      <w:r w:rsidR="00377755" w:rsidRPr="00F76B71">
        <w:rPr>
          <w:rFonts w:ascii="Times New Roman" w:hAnsi="Times New Roman"/>
          <w:sz w:val="28"/>
          <w:szCs w:val="28"/>
        </w:rPr>
        <w:t>Выбор и изменение вида разрешенного использования осуществл</w:t>
      </w:r>
      <w:r w:rsidR="00377755" w:rsidRPr="00F76B71">
        <w:rPr>
          <w:rFonts w:ascii="Times New Roman" w:hAnsi="Times New Roman"/>
          <w:sz w:val="28"/>
          <w:szCs w:val="28"/>
        </w:rPr>
        <w:t>я</w:t>
      </w:r>
      <w:r w:rsidR="00377755" w:rsidRPr="00F76B71">
        <w:rPr>
          <w:rFonts w:ascii="Times New Roman" w:hAnsi="Times New Roman"/>
          <w:sz w:val="28"/>
          <w:szCs w:val="28"/>
        </w:rPr>
        <w:t xml:space="preserve">ется в соответствии главой </w:t>
      </w:r>
      <w:r w:rsidR="00F76B71" w:rsidRPr="00F76B71">
        <w:rPr>
          <w:rFonts w:ascii="Times New Roman" w:hAnsi="Times New Roman"/>
          <w:sz w:val="28"/>
          <w:szCs w:val="28"/>
        </w:rPr>
        <w:t>6</w:t>
      </w:r>
      <w:r w:rsidR="00377755" w:rsidRPr="00F76B71">
        <w:rPr>
          <w:rFonts w:ascii="Times New Roman" w:hAnsi="Times New Roman"/>
          <w:sz w:val="28"/>
          <w:szCs w:val="28"/>
        </w:rPr>
        <w:t xml:space="preserve"> настоящих Правил.</w:t>
      </w:r>
    </w:p>
    <w:p w:rsidR="00377755" w:rsidRPr="00720BEE" w:rsidRDefault="002E06DA" w:rsidP="00720BEE">
      <w:pPr>
        <w:ind w:firstLine="708"/>
        <w:jc w:val="both"/>
        <w:rPr>
          <w:rFonts w:ascii="Times New Roman" w:hAnsi="Times New Roman"/>
          <w:sz w:val="28"/>
          <w:szCs w:val="28"/>
        </w:rPr>
      </w:pPr>
      <w:r>
        <w:rPr>
          <w:rFonts w:ascii="Times New Roman" w:hAnsi="Times New Roman"/>
          <w:sz w:val="28"/>
          <w:szCs w:val="28"/>
        </w:rPr>
        <w:t>78</w:t>
      </w:r>
      <w:r w:rsidR="00720BEE">
        <w:rPr>
          <w:rFonts w:ascii="Times New Roman" w:hAnsi="Times New Roman"/>
          <w:sz w:val="28"/>
          <w:szCs w:val="28"/>
        </w:rPr>
        <w:t xml:space="preserve">. </w:t>
      </w:r>
      <w:r w:rsidR="00377755" w:rsidRPr="00720BEE">
        <w:rPr>
          <w:rFonts w:ascii="Times New Roman" w:hAnsi="Times New Roman"/>
          <w:sz w:val="28"/>
          <w:szCs w:val="28"/>
        </w:rPr>
        <w:t>Правообладатель земельного участка обязан своевременно прист</w:t>
      </w:r>
      <w:r w:rsidR="00377755" w:rsidRPr="00720BEE">
        <w:rPr>
          <w:rFonts w:ascii="Times New Roman" w:hAnsi="Times New Roman"/>
          <w:sz w:val="28"/>
          <w:szCs w:val="28"/>
        </w:rPr>
        <w:t>у</w:t>
      </w:r>
      <w:r w:rsidR="00377755" w:rsidRPr="00720BEE">
        <w:rPr>
          <w:rFonts w:ascii="Times New Roman" w:hAnsi="Times New Roman"/>
          <w:sz w:val="28"/>
          <w:szCs w:val="28"/>
        </w:rPr>
        <w:t>пить к использованию земельного участка и использовать его строго в соо</w:t>
      </w:r>
      <w:r w:rsidR="00377755" w:rsidRPr="00720BEE">
        <w:rPr>
          <w:rFonts w:ascii="Times New Roman" w:hAnsi="Times New Roman"/>
          <w:sz w:val="28"/>
          <w:szCs w:val="28"/>
        </w:rPr>
        <w:t>т</w:t>
      </w:r>
      <w:r w:rsidR="00377755" w:rsidRPr="00720BEE">
        <w:rPr>
          <w:rFonts w:ascii="Times New Roman" w:hAnsi="Times New Roman"/>
          <w:sz w:val="28"/>
          <w:szCs w:val="28"/>
        </w:rPr>
        <w:t>ветствии с целевым назначением, способами, которые не наносят вред окр</w:t>
      </w:r>
      <w:r w:rsidR="00377755" w:rsidRPr="00720BEE">
        <w:rPr>
          <w:rFonts w:ascii="Times New Roman" w:hAnsi="Times New Roman"/>
          <w:sz w:val="28"/>
          <w:szCs w:val="28"/>
        </w:rPr>
        <w:t>у</w:t>
      </w:r>
      <w:r w:rsidR="00377755" w:rsidRPr="00720BEE">
        <w:rPr>
          <w:rFonts w:ascii="Times New Roman" w:hAnsi="Times New Roman"/>
          <w:sz w:val="28"/>
          <w:szCs w:val="28"/>
        </w:rPr>
        <w:t xml:space="preserve">жающей среде, в том числе земле как природному объекту. </w:t>
      </w:r>
      <w:proofErr w:type="gramStart"/>
      <w:r w:rsidR="00377755" w:rsidRPr="00720BEE">
        <w:rPr>
          <w:rFonts w:ascii="Times New Roman" w:hAnsi="Times New Roman"/>
          <w:sz w:val="28"/>
          <w:szCs w:val="28"/>
        </w:rPr>
        <w:t>В противном случае допустимо принудительное прекращения права на использование з</w:t>
      </w:r>
      <w:r w:rsidR="00377755" w:rsidRPr="00720BEE">
        <w:rPr>
          <w:rFonts w:ascii="Times New Roman" w:hAnsi="Times New Roman"/>
          <w:sz w:val="28"/>
          <w:szCs w:val="28"/>
        </w:rPr>
        <w:t>е</w:t>
      </w:r>
      <w:r w:rsidR="00377755" w:rsidRPr="00720BEE">
        <w:rPr>
          <w:rFonts w:ascii="Times New Roman" w:hAnsi="Times New Roman"/>
          <w:sz w:val="28"/>
          <w:szCs w:val="28"/>
        </w:rPr>
        <w:t>мельного участка в соответствии с законодательством Р</w:t>
      </w:r>
      <w:r w:rsidR="004F79F5" w:rsidRPr="00720BEE">
        <w:rPr>
          <w:rFonts w:ascii="Times New Roman" w:hAnsi="Times New Roman"/>
          <w:sz w:val="28"/>
          <w:szCs w:val="28"/>
        </w:rPr>
        <w:t xml:space="preserve">оссийской </w:t>
      </w:r>
      <w:r w:rsidR="00377755" w:rsidRPr="00720BEE">
        <w:rPr>
          <w:rFonts w:ascii="Times New Roman" w:hAnsi="Times New Roman"/>
          <w:sz w:val="28"/>
          <w:szCs w:val="28"/>
        </w:rPr>
        <w:t>Ф</w:t>
      </w:r>
      <w:r w:rsidR="004F79F5" w:rsidRPr="00720BEE">
        <w:rPr>
          <w:rFonts w:ascii="Times New Roman" w:hAnsi="Times New Roman"/>
          <w:sz w:val="28"/>
          <w:szCs w:val="28"/>
        </w:rPr>
        <w:t>едер</w:t>
      </w:r>
      <w:r w:rsidR="004F79F5" w:rsidRPr="00720BEE">
        <w:rPr>
          <w:rFonts w:ascii="Times New Roman" w:hAnsi="Times New Roman"/>
          <w:sz w:val="28"/>
          <w:szCs w:val="28"/>
        </w:rPr>
        <w:t>а</w:t>
      </w:r>
      <w:r w:rsidR="004F79F5" w:rsidRPr="00720BEE">
        <w:rPr>
          <w:rFonts w:ascii="Times New Roman" w:hAnsi="Times New Roman"/>
          <w:sz w:val="28"/>
          <w:szCs w:val="28"/>
        </w:rPr>
        <w:t>ции</w:t>
      </w:r>
      <w:r w:rsidR="00377755" w:rsidRPr="00720BEE">
        <w:rPr>
          <w:rFonts w:ascii="Times New Roman" w:hAnsi="Times New Roman"/>
          <w:sz w:val="28"/>
          <w:szCs w:val="28"/>
        </w:rPr>
        <w:t>.</w:t>
      </w:r>
      <w:proofErr w:type="gramEnd"/>
    </w:p>
    <w:p w:rsidR="004F79F5" w:rsidRPr="0060238E" w:rsidRDefault="004F79F5" w:rsidP="0060238E">
      <w:pPr>
        <w:jc w:val="both"/>
        <w:rPr>
          <w:rFonts w:ascii="Times New Roman" w:hAnsi="Times New Roman"/>
          <w:sz w:val="28"/>
          <w:szCs w:val="28"/>
        </w:rPr>
      </w:pPr>
    </w:p>
    <w:p w:rsidR="00377755" w:rsidRPr="0060238E" w:rsidRDefault="00720BEE" w:rsidP="0000285C">
      <w:pPr>
        <w:spacing w:line="240" w:lineRule="exact"/>
        <w:jc w:val="center"/>
        <w:rPr>
          <w:rFonts w:ascii="Times New Roman" w:hAnsi="Times New Roman"/>
          <w:sz w:val="28"/>
          <w:szCs w:val="28"/>
        </w:rPr>
      </w:pPr>
      <w:bookmarkStart w:id="113" w:name="_Toc14774925"/>
      <w:bookmarkStart w:id="114" w:name="_Toc51079603"/>
      <w:r>
        <w:rPr>
          <w:rFonts w:ascii="Times New Roman" w:hAnsi="Times New Roman"/>
          <w:sz w:val="28"/>
          <w:szCs w:val="28"/>
        </w:rPr>
        <w:t>Глава</w:t>
      </w:r>
      <w:r w:rsidR="00377755" w:rsidRPr="0060238E">
        <w:rPr>
          <w:rFonts w:ascii="Times New Roman" w:hAnsi="Times New Roman"/>
          <w:sz w:val="28"/>
          <w:szCs w:val="28"/>
        </w:rPr>
        <w:t xml:space="preserve"> </w:t>
      </w:r>
      <w:r w:rsidR="00F76B71">
        <w:rPr>
          <w:rFonts w:ascii="Times New Roman" w:hAnsi="Times New Roman"/>
          <w:sz w:val="28"/>
          <w:szCs w:val="28"/>
        </w:rPr>
        <w:t>2</w:t>
      </w:r>
      <w:r w:rsidR="002E06DA">
        <w:rPr>
          <w:rFonts w:ascii="Times New Roman" w:hAnsi="Times New Roman"/>
          <w:sz w:val="28"/>
          <w:szCs w:val="28"/>
        </w:rPr>
        <w:t>2</w:t>
      </w:r>
      <w:r w:rsidR="00377755" w:rsidRPr="0060238E">
        <w:rPr>
          <w:rFonts w:ascii="Times New Roman" w:hAnsi="Times New Roman"/>
          <w:sz w:val="28"/>
          <w:szCs w:val="28"/>
        </w:rPr>
        <w:t xml:space="preserve">. </w:t>
      </w:r>
      <w:bookmarkEnd w:id="113"/>
      <w:r w:rsidR="00377755" w:rsidRPr="0060238E">
        <w:rPr>
          <w:rFonts w:ascii="Times New Roman" w:hAnsi="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w:t>
      </w:r>
      <w:r w:rsidR="00377755" w:rsidRPr="0060238E">
        <w:rPr>
          <w:rFonts w:ascii="Times New Roman" w:hAnsi="Times New Roman"/>
          <w:sz w:val="28"/>
          <w:szCs w:val="28"/>
        </w:rPr>
        <w:t>и</w:t>
      </w:r>
      <w:r w:rsidR="00377755" w:rsidRPr="0060238E">
        <w:rPr>
          <w:rFonts w:ascii="Times New Roman" w:hAnsi="Times New Roman"/>
          <w:sz w:val="28"/>
          <w:szCs w:val="28"/>
        </w:rPr>
        <w:t>тельства</w:t>
      </w:r>
      <w:bookmarkEnd w:id="114"/>
    </w:p>
    <w:p w:rsidR="004F79F5" w:rsidRPr="0060238E" w:rsidRDefault="004F79F5" w:rsidP="0060238E">
      <w:pPr>
        <w:jc w:val="both"/>
        <w:rPr>
          <w:rFonts w:ascii="Times New Roman" w:hAnsi="Times New Roman"/>
          <w:sz w:val="28"/>
          <w:szCs w:val="28"/>
        </w:rPr>
      </w:pPr>
    </w:p>
    <w:p w:rsidR="00377755" w:rsidRPr="0060238E" w:rsidRDefault="002E06DA" w:rsidP="0060238E">
      <w:pPr>
        <w:ind w:firstLine="708"/>
        <w:jc w:val="both"/>
        <w:rPr>
          <w:rFonts w:ascii="Times New Roman" w:hAnsi="Times New Roman"/>
          <w:sz w:val="28"/>
          <w:szCs w:val="28"/>
        </w:rPr>
      </w:pPr>
      <w:r>
        <w:rPr>
          <w:rFonts w:ascii="Times New Roman" w:hAnsi="Times New Roman"/>
          <w:sz w:val="28"/>
          <w:szCs w:val="28"/>
        </w:rPr>
        <w:lastRenderedPageBreak/>
        <w:t>79</w:t>
      </w:r>
      <w:r w:rsidR="00377755" w:rsidRPr="0060238E">
        <w:rPr>
          <w:rFonts w:ascii="Times New Roman" w:hAnsi="Times New Roman"/>
          <w:sz w:val="28"/>
          <w:szCs w:val="28"/>
        </w:rPr>
        <w:t>. Предельные (минимальные и (или) максимальные) размеры земел</w:t>
      </w:r>
      <w:r w:rsidR="00377755" w:rsidRPr="0060238E">
        <w:rPr>
          <w:rFonts w:ascii="Times New Roman" w:hAnsi="Times New Roman"/>
          <w:sz w:val="28"/>
          <w:szCs w:val="28"/>
        </w:rPr>
        <w:t>ь</w:t>
      </w:r>
      <w:r w:rsidR="00377755" w:rsidRPr="0060238E">
        <w:rPr>
          <w:rFonts w:ascii="Times New Roman" w:hAnsi="Times New Roman"/>
          <w:sz w:val="28"/>
          <w:szCs w:val="28"/>
        </w:rPr>
        <w:t>ных участков и предельные параметры разрешенного строительства, реко</w:t>
      </w:r>
      <w:r w:rsidR="00377755" w:rsidRPr="0060238E">
        <w:rPr>
          <w:rFonts w:ascii="Times New Roman" w:hAnsi="Times New Roman"/>
          <w:sz w:val="28"/>
          <w:szCs w:val="28"/>
        </w:rPr>
        <w:t>н</w:t>
      </w:r>
      <w:r w:rsidR="00377755" w:rsidRPr="0060238E">
        <w:rPr>
          <w:rFonts w:ascii="Times New Roman" w:hAnsi="Times New Roman"/>
          <w:sz w:val="28"/>
          <w:szCs w:val="28"/>
        </w:rPr>
        <w:t>струкции объектов капитального строительства включают в себя:</w:t>
      </w:r>
    </w:p>
    <w:p w:rsidR="00377755" w:rsidRPr="0060238E" w:rsidRDefault="00377755" w:rsidP="0060238E">
      <w:pPr>
        <w:ind w:firstLine="708"/>
        <w:jc w:val="both"/>
        <w:rPr>
          <w:rFonts w:ascii="Times New Roman" w:hAnsi="Times New Roman"/>
          <w:sz w:val="28"/>
          <w:szCs w:val="28"/>
        </w:rPr>
      </w:pPr>
      <w:r w:rsidRPr="0060238E">
        <w:rPr>
          <w:rFonts w:ascii="Times New Roman" w:hAnsi="Times New Roman"/>
          <w:sz w:val="28"/>
          <w:szCs w:val="28"/>
        </w:rPr>
        <w:t>1) предельные (минимальные и (или) максимальные) размеры земел</w:t>
      </w:r>
      <w:r w:rsidRPr="0060238E">
        <w:rPr>
          <w:rFonts w:ascii="Times New Roman" w:hAnsi="Times New Roman"/>
          <w:sz w:val="28"/>
          <w:szCs w:val="28"/>
        </w:rPr>
        <w:t>ь</w:t>
      </w:r>
      <w:r w:rsidRPr="0060238E">
        <w:rPr>
          <w:rFonts w:ascii="Times New Roman" w:hAnsi="Times New Roman"/>
          <w:sz w:val="28"/>
          <w:szCs w:val="28"/>
        </w:rPr>
        <w:t>ных участков, в том числе их площадь;</w:t>
      </w:r>
    </w:p>
    <w:p w:rsidR="00377755" w:rsidRPr="0060238E" w:rsidRDefault="00377755" w:rsidP="0060238E">
      <w:pPr>
        <w:ind w:firstLine="708"/>
        <w:jc w:val="both"/>
        <w:rPr>
          <w:rFonts w:ascii="Times New Roman" w:hAnsi="Times New Roman"/>
          <w:sz w:val="28"/>
          <w:szCs w:val="28"/>
        </w:rPr>
      </w:pPr>
      <w:r w:rsidRPr="0060238E">
        <w:rPr>
          <w:rFonts w:ascii="Times New Roman" w:hAnsi="Times New Roman"/>
          <w:sz w:val="28"/>
          <w:szCs w:val="28"/>
        </w:rPr>
        <w:t>2) минимальные отступы от границ земельных участков в целях опр</w:t>
      </w:r>
      <w:r w:rsidRPr="0060238E">
        <w:rPr>
          <w:rFonts w:ascii="Times New Roman" w:hAnsi="Times New Roman"/>
          <w:sz w:val="28"/>
          <w:szCs w:val="28"/>
        </w:rPr>
        <w:t>е</w:t>
      </w:r>
      <w:r w:rsidRPr="0060238E">
        <w:rPr>
          <w:rFonts w:ascii="Times New Roman" w:hAnsi="Times New Roman"/>
          <w:sz w:val="28"/>
          <w:szCs w:val="28"/>
        </w:rPr>
        <w:t>деления мест допустимого размещения зданий, строений, сооружений, за пределами которых запрещено строительство зданий, строений, сооружений;</w:t>
      </w:r>
    </w:p>
    <w:p w:rsidR="00377755" w:rsidRPr="0060238E" w:rsidRDefault="00377755" w:rsidP="0060238E">
      <w:pPr>
        <w:ind w:firstLine="708"/>
        <w:jc w:val="both"/>
        <w:rPr>
          <w:rFonts w:ascii="Times New Roman" w:hAnsi="Times New Roman"/>
          <w:sz w:val="28"/>
          <w:szCs w:val="28"/>
        </w:rPr>
      </w:pPr>
      <w:r w:rsidRPr="0060238E">
        <w:rPr>
          <w:rFonts w:ascii="Times New Roman" w:hAnsi="Times New Roman"/>
          <w:sz w:val="28"/>
          <w:szCs w:val="28"/>
        </w:rPr>
        <w:t>3) предельное количество этажей или предельную высоту зданий, стр</w:t>
      </w:r>
      <w:r w:rsidRPr="0060238E">
        <w:rPr>
          <w:rFonts w:ascii="Times New Roman" w:hAnsi="Times New Roman"/>
          <w:sz w:val="28"/>
          <w:szCs w:val="28"/>
        </w:rPr>
        <w:t>о</w:t>
      </w:r>
      <w:r w:rsidRPr="0060238E">
        <w:rPr>
          <w:rFonts w:ascii="Times New Roman" w:hAnsi="Times New Roman"/>
          <w:sz w:val="28"/>
          <w:szCs w:val="28"/>
        </w:rPr>
        <w:t>ений, сооружений;</w:t>
      </w:r>
    </w:p>
    <w:p w:rsidR="00377755" w:rsidRDefault="00377755" w:rsidP="0060238E">
      <w:pPr>
        <w:ind w:firstLine="708"/>
        <w:jc w:val="both"/>
        <w:rPr>
          <w:rFonts w:ascii="Times New Roman" w:hAnsi="Times New Roman"/>
          <w:sz w:val="28"/>
          <w:szCs w:val="28"/>
        </w:rPr>
      </w:pPr>
      <w:r w:rsidRPr="0060238E">
        <w:rPr>
          <w:rFonts w:ascii="Times New Roman" w:hAnsi="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w:t>
      </w:r>
      <w:r w:rsidRPr="0060238E">
        <w:rPr>
          <w:rFonts w:ascii="Times New Roman" w:hAnsi="Times New Roman"/>
          <w:sz w:val="28"/>
          <w:szCs w:val="28"/>
        </w:rPr>
        <w:t>о</w:t>
      </w:r>
      <w:r w:rsidRPr="0060238E">
        <w:rPr>
          <w:rFonts w:ascii="Times New Roman" w:hAnsi="Times New Roman"/>
          <w:sz w:val="28"/>
          <w:szCs w:val="28"/>
        </w:rPr>
        <w:t xml:space="preserve">рая может быть застроена, ко </w:t>
      </w:r>
      <w:r w:rsidR="002E06DA">
        <w:rPr>
          <w:rFonts w:ascii="Times New Roman" w:hAnsi="Times New Roman"/>
          <w:sz w:val="28"/>
          <w:szCs w:val="28"/>
        </w:rPr>
        <w:t>всей площади земельного участка.</w:t>
      </w:r>
    </w:p>
    <w:p w:rsidR="002E06DA" w:rsidRPr="0060238E" w:rsidRDefault="002E06DA" w:rsidP="0060238E">
      <w:pPr>
        <w:ind w:firstLine="708"/>
        <w:jc w:val="both"/>
        <w:rPr>
          <w:rFonts w:ascii="Times New Roman" w:hAnsi="Times New Roman"/>
          <w:sz w:val="28"/>
          <w:szCs w:val="28"/>
        </w:rPr>
      </w:pPr>
      <w:r>
        <w:rPr>
          <w:rFonts w:ascii="Times New Roman" w:hAnsi="Times New Roman"/>
          <w:sz w:val="28"/>
          <w:szCs w:val="28"/>
        </w:rPr>
        <w:t xml:space="preserve">80. </w:t>
      </w:r>
      <w:proofErr w:type="gramStart"/>
      <w:r>
        <w:rPr>
          <w:rFonts w:ascii="Times New Roman" w:hAnsi="Times New Roman"/>
          <w:sz w:val="28"/>
          <w:szCs w:val="28"/>
        </w:rPr>
        <w:t>Предельные (минимальные и (или) максимальные размеры земел</w:t>
      </w:r>
      <w:r>
        <w:rPr>
          <w:rFonts w:ascii="Times New Roman" w:hAnsi="Times New Roman"/>
          <w:sz w:val="28"/>
          <w:szCs w:val="28"/>
        </w:rPr>
        <w:t>ь</w:t>
      </w:r>
      <w:r>
        <w:rPr>
          <w:rFonts w:ascii="Times New Roman" w:hAnsi="Times New Roman"/>
          <w:sz w:val="28"/>
          <w:szCs w:val="28"/>
        </w:rPr>
        <w:t>ных участков и предельные параметры разрешенного строительства, реко</w:t>
      </w:r>
      <w:r>
        <w:rPr>
          <w:rFonts w:ascii="Times New Roman" w:hAnsi="Times New Roman"/>
          <w:sz w:val="28"/>
          <w:szCs w:val="28"/>
        </w:rPr>
        <w:t>н</w:t>
      </w:r>
      <w:r>
        <w:rPr>
          <w:rFonts w:ascii="Times New Roman" w:hAnsi="Times New Roman"/>
          <w:sz w:val="28"/>
          <w:szCs w:val="28"/>
        </w:rPr>
        <w:t>струкции объектов капитального строительства, устанавливаются в соотве</w:t>
      </w:r>
      <w:r>
        <w:rPr>
          <w:rFonts w:ascii="Times New Roman" w:hAnsi="Times New Roman"/>
          <w:sz w:val="28"/>
          <w:szCs w:val="28"/>
        </w:rPr>
        <w:t>т</w:t>
      </w:r>
      <w:r>
        <w:rPr>
          <w:rFonts w:ascii="Times New Roman" w:hAnsi="Times New Roman"/>
          <w:sz w:val="28"/>
          <w:szCs w:val="28"/>
        </w:rPr>
        <w:t>ствии со статьей 38 Градостроительного кодекса Российской Федерации.</w:t>
      </w:r>
      <w:proofErr w:type="gramEnd"/>
    </w:p>
    <w:p w:rsidR="002E06DA" w:rsidRPr="0060238E" w:rsidRDefault="002E06DA" w:rsidP="002E06DA">
      <w:pPr>
        <w:ind w:firstLine="708"/>
        <w:jc w:val="both"/>
        <w:rPr>
          <w:rFonts w:ascii="Times New Roman" w:hAnsi="Times New Roman"/>
          <w:sz w:val="28"/>
          <w:szCs w:val="28"/>
        </w:rPr>
      </w:pPr>
    </w:p>
    <w:p w:rsidR="001553C1" w:rsidRDefault="001553C1" w:rsidP="0060238E">
      <w:pPr>
        <w:spacing w:line="240" w:lineRule="exact"/>
        <w:jc w:val="center"/>
        <w:rPr>
          <w:rFonts w:ascii="Times New Roman" w:hAnsi="Times New Roman"/>
          <w:sz w:val="28"/>
          <w:szCs w:val="28"/>
        </w:rPr>
      </w:pPr>
      <w:bookmarkStart w:id="115" w:name="_Toc51079607"/>
    </w:p>
    <w:sdt>
      <w:sdtPr>
        <w:rPr>
          <w:rFonts w:ascii="Times New Roman" w:hAnsi="Times New Roman"/>
          <w:sz w:val="28"/>
          <w:szCs w:val="28"/>
          <w:highlight w:val="yellow"/>
        </w:rPr>
        <w:id w:val="758875171"/>
        <w:docPartObj>
          <w:docPartGallery w:val="Cover Pages"/>
          <w:docPartUnique/>
        </w:docPartObj>
      </w:sdtPr>
      <w:sdtEndPr>
        <w:rPr>
          <w:b/>
          <w:bCs/>
          <w:sz w:val="24"/>
          <w:szCs w:val="24"/>
          <w:highlight w:val="none"/>
        </w:rPr>
      </w:sdtEndPr>
      <w:sdtContent>
        <w:p w:rsidR="00462DAE" w:rsidRPr="007363A2" w:rsidRDefault="001553C1" w:rsidP="0000285C">
          <w:pPr>
            <w:spacing w:line="240" w:lineRule="exact"/>
            <w:jc w:val="center"/>
            <w:rPr>
              <w:rFonts w:ascii="Times New Roman" w:hAnsi="Times New Roman"/>
              <w:sz w:val="28"/>
              <w:szCs w:val="28"/>
            </w:rPr>
          </w:pPr>
          <w:r w:rsidRPr="007363A2">
            <w:rPr>
              <w:rFonts w:ascii="Times New Roman" w:hAnsi="Times New Roman"/>
              <w:sz w:val="28"/>
              <w:szCs w:val="28"/>
            </w:rPr>
            <w:t>Глава</w:t>
          </w:r>
          <w:r w:rsidR="00462DAE" w:rsidRPr="007363A2">
            <w:rPr>
              <w:rFonts w:ascii="Times New Roman" w:hAnsi="Times New Roman"/>
              <w:sz w:val="28"/>
              <w:szCs w:val="28"/>
            </w:rPr>
            <w:t xml:space="preserve"> </w:t>
          </w:r>
          <w:r w:rsidR="00F76B71" w:rsidRPr="007363A2">
            <w:rPr>
              <w:rFonts w:ascii="Times New Roman" w:hAnsi="Times New Roman"/>
              <w:sz w:val="28"/>
              <w:szCs w:val="28"/>
            </w:rPr>
            <w:t>2</w:t>
          </w:r>
          <w:r w:rsidR="007363A2" w:rsidRPr="007363A2">
            <w:rPr>
              <w:rFonts w:ascii="Times New Roman" w:hAnsi="Times New Roman"/>
              <w:sz w:val="28"/>
              <w:szCs w:val="28"/>
            </w:rPr>
            <w:t>3</w:t>
          </w:r>
          <w:r w:rsidR="00462DAE" w:rsidRPr="007363A2">
            <w:rPr>
              <w:rFonts w:ascii="Times New Roman" w:hAnsi="Times New Roman"/>
              <w:sz w:val="28"/>
              <w:szCs w:val="28"/>
            </w:rPr>
            <w:t>. Градостроительные регламенты использования территорий в части видов разрешенного использования</w:t>
          </w:r>
        </w:p>
        <w:p w:rsidR="0060238E" w:rsidRPr="007363A2" w:rsidRDefault="0060238E" w:rsidP="0060238E">
          <w:pPr>
            <w:spacing w:line="240" w:lineRule="exact"/>
            <w:jc w:val="center"/>
            <w:rPr>
              <w:rFonts w:ascii="Times New Roman" w:hAnsi="Times New Roman"/>
              <w:sz w:val="28"/>
              <w:szCs w:val="28"/>
            </w:rPr>
          </w:pPr>
        </w:p>
        <w:p w:rsidR="00462DAE" w:rsidRPr="0060238E" w:rsidRDefault="007363A2" w:rsidP="0060238E">
          <w:pPr>
            <w:ind w:firstLine="708"/>
            <w:jc w:val="both"/>
            <w:rPr>
              <w:rFonts w:ascii="Times New Roman" w:hAnsi="Times New Roman"/>
              <w:sz w:val="28"/>
              <w:szCs w:val="28"/>
            </w:rPr>
          </w:pPr>
          <w:r w:rsidRPr="007363A2">
            <w:rPr>
              <w:rFonts w:ascii="Times New Roman" w:hAnsi="Times New Roman"/>
              <w:sz w:val="28"/>
              <w:szCs w:val="28"/>
            </w:rPr>
            <w:t>81</w:t>
          </w:r>
          <w:r w:rsidR="001553C1" w:rsidRPr="007363A2">
            <w:rPr>
              <w:rFonts w:ascii="Times New Roman" w:hAnsi="Times New Roman"/>
              <w:sz w:val="28"/>
              <w:szCs w:val="28"/>
            </w:rPr>
            <w:t xml:space="preserve">. </w:t>
          </w:r>
          <w:proofErr w:type="gramStart"/>
          <w:r w:rsidR="00462DAE" w:rsidRPr="007363A2">
            <w:rPr>
              <w:rFonts w:ascii="Times New Roman" w:hAnsi="Times New Roman"/>
              <w:sz w:val="28"/>
              <w:szCs w:val="28"/>
            </w:rPr>
            <w:t xml:space="preserve">Содержание видов разрешенного использования, перечисленных в </w:t>
          </w:r>
          <w:r w:rsidR="00CA72B3">
            <w:rPr>
              <w:rFonts w:ascii="Times New Roman" w:hAnsi="Times New Roman"/>
              <w:sz w:val="28"/>
              <w:szCs w:val="28"/>
            </w:rPr>
            <w:t>настоящем разделе</w:t>
          </w:r>
          <w:r w:rsidR="00462DAE" w:rsidRPr="007363A2">
            <w:rPr>
              <w:rFonts w:ascii="Times New Roman" w:hAnsi="Times New Roman"/>
              <w:sz w:val="28"/>
              <w:szCs w:val="28"/>
            </w:rPr>
            <w:t>, допускает без отдельного указания размещение и экспл</w:t>
          </w:r>
          <w:r w:rsidR="00462DAE" w:rsidRPr="007363A2">
            <w:rPr>
              <w:rFonts w:ascii="Times New Roman" w:hAnsi="Times New Roman"/>
              <w:sz w:val="28"/>
              <w:szCs w:val="28"/>
            </w:rPr>
            <w:t>у</w:t>
          </w:r>
          <w:r w:rsidR="00462DAE" w:rsidRPr="007363A2">
            <w:rPr>
              <w:rFonts w:ascii="Times New Roman" w:hAnsi="Times New Roman"/>
              <w:sz w:val="28"/>
              <w:szCs w:val="28"/>
            </w:rPr>
            <w:t>атацию линейного объекта (кроме железных дорог общего пользования и а</w:t>
          </w:r>
          <w:r w:rsidR="00462DAE" w:rsidRPr="007363A2">
            <w:rPr>
              <w:rFonts w:ascii="Times New Roman" w:hAnsi="Times New Roman"/>
              <w:sz w:val="28"/>
              <w:szCs w:val="28"/>
            </w:rPr>
            <w:t>в</w:t>
          </w:r>
          <w:r w:rsidR="00462DAE" w:rsidRPr="007363A2">
            <w:rPr>
              <w:rFonts w:ascii="Times New Roman" w:hAnsi="Times New Roman"/>
              <w:sz w:val="28"/>
              <w:szCs w:val="28"/>
            </w:rPr>
            <w:t>томобильных дорог общего пользования федерального и регионального зн</w:t>
          </w:r>
          <w:r w:rsidR="00462DAE" w:rsidRPr="007363A2">
            <w:rPr>
              <w:rFonts w:ascii="Times New Roman" w:hAnsi="Times New Roman"/>
              <w:sz w:val="28"/>
              <w:szCs w:val="28"/>
            </w:rPr>
            <w:t>а</w:t>
          </w:r>
          <w:r w:rsidR="00462DAE" w:rsidRPr="007363A2">
            <w:rPr>
              <w:rFonts w:ascii="Times New Roman" w:hAnsi="Times New Roman"/>
              <w:sz w:val="28"/>
              <w:szCs w:val="28"/>
            </w:rPr>
            <w:t>чения), размещение защитных сооружений (насаждений), объектов мелиор</w:t>
          </w:r>
          <w:r w:rsidR="00462DAE" w:rsidRPr="007363A2">
            <w:rPr>
              <w:rFonts w:ascii="Times New Roman" w:hAnsi="Times New Roman"/>
              <w:sz w:val="28"/>
              <w:szCs w:val="28"/>
            </w:rPr>
            <w:t>а</w:t>
          </w:r>
          <w:r w:rsidR="00462DAE" w:rsidRPr="007363A2">
            <w:rPr>
              <w:rFonts w:ascii="Times New Roman" w:hAnsi="Times New Roman"/>
              <w:sz w:val="28"/>
              <w:szCs w:val="28"/>
            </w:rPr>
            <w:t>ции</w:t>
          </w:r>
          <w:r w:rsidR="00462DAE" w:rsidRPr="0060238E">
            <w:rPr>
              <w:rFonts w:ascii="Times New Roman" w:hAnsi="Times New Roman"/>
              <w:sz w:val="28"/>
              <w:szCs w:val="28"/>
            </w:rPr>
            <w:t>, антенно-мачтовых сооружений, информационных и геодезических зн</w:t>
          </w:r>
          <w:r w:rsidR="00462DAE" w:rsidRPr="0060238E">
            <w:rPr>
              <w:rFonts w:ascii="Times New Roman" w:hAnsi="Times New Roman"/>
              <w:sz w:val="28"/>
              <w:szCs w:val="28"/>
            </w:rPr>
            <w:t>а</w:t>
          </w:r>
          <w:r w:rsidR="00462DAE" w:rsidRPr="0060238E">
            <w:rPr>
              <w:rFonts w:ascii="Times New Roman" w:hAnsi="Times New Roman"/>
              <w:sz w:val="28"/>
              <w:szCs w:val="28"/>
            </w:rPr>
            <w:t>ков, объектов благоустройства, если федеральным законом не установлено иное.</w:t>
          </w:r>
          <w:proofErr w:type="gramEnd"/>
        </w:p>
        <w:p w:rsidR="004573E2" w:rsidRDefault="00503915" w:rsidP="004573E2">
          <w:pPr>
            <w:spacing w:line="300" w:lineRule="exact"/>
            <w:contextualSpacing/>
            <w:jc w:val="both"/>
            <w:rPr>
              <w:rFonts w:ascii="Times New Roman" w:hAnsi="Times New Roman"/>
              <w:b/>
              <w:bCs/>
            </w:rPr>
          </w:pPr>
        </w:p>
      </w:sdtContent>
    </w:sdt>
    <w:bookmarkStart w:id="116" w:name="_Toc14774928" w:displacedByCustomXml="prev"/>
    <w:bookmarkStart w:id="117" w:name="_Toc466394025" w:displacedByCustomXml="prev"/>
    <w:bookmarkStart w:id="118" w:name="_Toc468817901" w:displacedByCustomXml="prev"/>
    <w:bookmarkStart w:id="119" w:name="_Toc468962758" w:displacedByCustomXml="prev"/>
    <w:bookmarkStart w:id="120" w:name="_Toc456971550" w:displacedByCustomXml="prev"/>
    <w:p w:rsidR="00DE0DF3" w:rsidRDefault="00687D00" w:rsidP="0000285C">
      <w:pPr>
        <w:spacing w:line="240" w:lineRule="exact"/>
        <w:ind w:firstLine="709"/>
        <w:contextualSpacing/>
        <w:jc w:val="center"/>
        <w:rPr>
          <w:rFonts w:ascii="Times New Roman" w:hAnsi="Times New Roman"/>
          <w:sz w:val="28"/>
          <w:szCs w:val="28"/>
        </w:rPr>
      </w:pPr>
      <w:r>
        <w:rPr>
          <w:rFonts w:ascii="Times New Roman" w:hAnsi="Times New Roman"/>
          <w:sz w:val="28"/>
          <w:szCs w:val="28"/>
        </w:rPr>
        <w:t>Глава</w:t>
      </w:r>
      <w:r w:rsidR="00462DAE" w:rsidRPr="004C5AC6">
        <w:rPr>
          <w:rFonts w:ascii="Times New Roman" w:hAnsi="Times New Roman"/>
          <w:sz w:val="28"/>
          <w:szCs w:val="28"/>
        </w:rPr>
        <w:t xml:space="preserve"> </w:t>
      </w:r>
      <w:r w:rsidR="008F6FAA">
        <w:rPr>
          <w:rFonts w:ascii="Times New Roman" w:hAnsi="Times New Roman"/>
          <w:sz w:val="28"/>
          <w:szCs w:val="28"/>
        </w:rPr>
        <w:t>2</w:t>
      </w:r>
      <w:r w:rsidR="007363A2">
        <w:rPr>
          <w:rFonts w:ascii="Times New Roman" w:hAnsi="Times New Roman"/>
          <w:sz w:val="28"/>
          <w:szCs w:val="28"/>
        </w:rPr>
        <w:t>4</w:t>
      </w:r>
      <w:r w:rsidR="00462DAE" w:rsidRPr="004C5AC6">
        <w:rPr>
          <w:rFonts w:ascii="Times New Roman" w:hAnsi="Times New Roman"/>
          <w:sz w:val="28"/>
          <w:szCs w:val="28"/>
        </w:rPr>
        <w:t>. Ж-1. Зона застройки индивидуальными жилыми домами</w:t>
      </w:r>
      <w:bookmarkEnd w:id="116"/>
    </w:p>
    <w:p w:rsidR="004C5AC6" w:rsidRPr="004C5AC6" w:rsidRDefault="004C5AC6" w:rsidP="0060238E">
      <w:pPr>
        <w:spacing w:line="240" w:lineRule="exact"/>
        <w:ind w:firstLine="709"/>
        <w:contextualSpacing/>
        <w:jc w:val="center"/>
        <w:rPr>
          <w:rFonts w:ascii="Times New Roman" w:hAnsi="Times New Roman"/>
          <w:sz w:val="28"/>
          <w:szCs w:val="28"/>
        </w:rPr>
      </w:pPr>
    </w:p>
    <w:p w:rsidR="00462DAE" w:rsidRPr="001E13D5" w:rsidRDefault="007363A2" w:rsidP="001E13D5">
      <w:pPr>
        <w:ind w:firstLine="709"/>
        <w:contextualSpacing/>
        <w:rPr>
          <w:rFonts w:ascii="Times New Roman" w:hAnsi="Times New Roman"/>
          <w:sz w:val="28"/>
          <w:szCs w:val="28"/>
        </w:rPr>
      </w:pPr>
      <w:r w:rsidRPr="001E13D5">
        <w:rPr>
          <w:rFonts w:ascii="Times New Roman" w:hAnsi="Times New Roman"/>
          <w:sz w:val="28"/>
          <w:szCs w:val="28"/>
        </w:rPr>
        <w:t xml:space="preserve">82. </w:t>
      </w:r>
      <w:r w:rsidR="00462DAE" w:rsidRPr="001E13D5">
        <w:rPr>
          <w:rFonts w:ascii="Times New Roman" w:hAnsi="Times New Roman"/>
          <w:sz w:val="28"/>
          <w:szCs w:val="28"/>
        </w:rPr>
        <w:t>Основные виды разрешённого использования земельных участков зоны Ж-1</w:t>
      </w:r>
    </w:p>
    <w:p w:rsidR="004D27F6" w:rsidRDefault="004D27F6" w:rsidP="004C5AC6">
      <w:pPr>
        <w:spacing w:line="240" w:lineRule="exact"/>
        <w:ind w:firstLine="709"/>
        <w:contextualSpacing/>
        <w:jc w:val="both"/>
        <w:rPr>
          <w:sz w:val="28"/>
          <w:szCs w:val="28"/>
        </w:rPr>
      </w:pPr>
    </w:p>
    <w:tbl>
      <w:tblPr>
        <w:tblStyle w:val="aff3"/>
        <w:tblW w:w="0" w:type="auto"/>
        <w:jc w:val="center"/>
        <w:tblLook w:val="04A0" w:firstRow="1" w:lastRow="0" w:firstColumn="1" w:lastColumn="0" w:noHBand="0" w:noVBand="1"/>
      </w:tblPr>
      <w:tblGrid>
        <w:gridCol w:w="675"/>
        <w:gridCol w:w="2133"/>
        <w:gridCol w:w="3240"/>
        <w:gridCol w:w="3056"/>
      </w:tblGrid>
      <w:tr w:rsidR="007363A2" w:rsidTr="00F81910">
        <w:trPr>
          <w:jc w:val="center"/>
        </w:trPr>
        <w:tc>
          <w:tcPr>
            <w:tcW w:w="675" w:type="dxa"/>
          </w:tcPr>
          <w:p w:rsidR="007363A2" w:rsidRDefault="007363A2" w:rsidP="004D27F6">
            <w:pPr>
              <w:spacing w:line="240" w:lineRule="exact"/>
              <w:contextualSpacing/>
              <w:jc w:val="cente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/п</w:t>
            </w:r>
          </w:p>
        </w:tc>
        <w:tc>
          <w:tcPr>
            <w:tcW w:w="2133" w:type="dxa"/>
            <w:vAlign w:val="center"/>
          </w:tcPr>
          <w:p w:rsidR="007363A2" w:rsidRDefault="007363A2" w:rsidP="004D27F6">
            <w:pPr>
              <w:spacing w:line="240" w:lineRule="exact"/>
              <w:contextualSpacing/>
              <w:jc w:val="center"/>
              <w:rPr>
                <w:sz w:val="28"/>
                <w:szCs w:val="28"/>
              </w:rPr>
            </w:pPr>
            <w:r>
              <w:rPr>
                <w:rFonts w:ascii="Times New Roman" w:hAnsi="Times New Roman"/>
                <w:sz w:val="28"/>
                <w:szCs w:val="28"/>
              </w:rPr>
              <w:t>К</w:t>
            </w:r>
            <w:r w:rsidRPr="004C5AC6">
              <w:rPr>
                <w:rFonts w:ascii="Times New Roman" w:hAnsi="Times New Roman"/>
                <w:sz w:val="28"/>
                <w:szCs w:val="28"/>
              </w:rPr>
              <w:t>од классиф</w:t>
            </w:r>
            <w:r w:rsidRPr="004C5AC6">
              <w:rPr>
                <w:rFonts w:ascii="Times New Roman" w:hAnsi="Times New Roman"/>
                <w:sz w:val="28"/>
                <w:szCs w:val="28"/>
              </w:rPr>
              <w:t>и</w:t>
            </w:r>
            <w:r w:rsidRPr="004C5AC6">
              <w:rPr>
                <w:rFonts w:ascii="Times New Roman" w:hAnsi="Times New Roman"/>
                <w:sz w:val="28"/>
                <w:szCs w:val="28"/>
              </w:rPr>
              <w:t>катора</w:t>
            </w:r>
          </w:p>
        </w:tc>
        <w:tc>
          <w:tcPr>
            <w:tcW w:w="3240" w:type="dxa"/>
            <w:vAlign w:val="center"/>
          </w:tcPr>
          <w:p w:rsidR="007363A2" w:rsidRDefault="007363A2" w:rsidP="004D27F6">
            <w:pPr>
              <w:spacing w:line="240" w:lineRule="exact"/>
              <w:contextualSpacing/>
              <w:jc w:val="center"/>
              <w:rPr>
                <w:sz w:val="28"/>
                <w:szCs w:val="28"/>
              </w:rPr>
            </w:pPr>
            <w:r>
              <w:rPr>
                <w:rFonts w:ascii="Times New Roman" w:hAnsi="Times New Roman"/>
                <w:sz w:val="28"/>
                <w:szCs w:val="28"/>
              </w:rPr>
              <w:t>Н</w:t>
            </w:r>
            <w:r w:rsidRPr="004C5AC6">
              <w:rPr>
                <w:rFonts w:ascii="Times New Roman" w:hAnsi="Times New Roman"/>
                <w:sz w:val="28"/>
                <w:szCs w:val="28"/>
              </w:rPr>
              <w:t>аименование вида ра</w:t>
            </w:r>
            <w:r w:rsidRPr="004C5AC6">
              <w:rPr>
                <w:rFonts w:ascii="Times New Roman" w:hAnsi="Times New Roman"/>
                <w:sz w:val="28"/>
                <w:szCs w:val="28"/>
              </w:rPr>
              <w:t>з</w:t>
            </w:r>
            <w:r w:rsidRPr="004C5AC6">
              <w:rPr>
                <w:rFonts w:ascii="Times New Roman" w:hAnsi="Times New Roman"/>
                <w:sz w:val="28"/>
                <w:szCs w:val="28"/>
              </w:rPr>
              <w:t>решённого использов</w:t>
            </w:r>
            <w:r w:rsidRPr="004C5AC6">
              <w:rPr>
                <w:rFonts w:ascii="Times New Roman" w:hAnsi="Times New Roman"/>
                <w:sz w:val="28"/>
                <w:szCs w:val="28"/>
              </w:rPr>
              <w:t>а</w:t>
            </w:r>
            <w:r w:rsidRPr="004C5AC6">
              <w:rPr>
                <w:rFonts w:ascii="Times New Roman" w:hAnsi="Times New Roman"/>
                <w:sz w:val="28"/>
                <w:szCs w:val="28"/>
              </w:rPr>
              <w:t>ния</w:t>
            </w:r>
          </w:p>
        </w:tc>
        <w:tc>
          <w:tcPr>
            <w:tcW w:w="3056" w:type="dxa"/>
            <w:vAlign w:val="center"/>
          </w:tcPr>
          <w:p w:rsidR="007363A2" w:rsidRDefault="007363A2" w:rsidP="004D27F6">
            <w:pPr>
              <w:spacing w:line="240" w:lineRule="exact"/>
              <w:contextualSpacing/>
              <w:jc w:val="center"/>
              <w:rPr>
                <w:sz w:val="28"/>
                <w:szCs w:val="28"/>
              </w:rPr>
            </w:pPr>
            <w:r>
              <w:rPr>
                <w:rFonts w:ascii="Times New Roman" w:hAnsi="Times New Roman"/>
                <w:sz w:val="28"/>
                <w:szCs w:val="28"/>
              </w:rPr>
              <w:t>О</w:t>
            </w:r>
            <w:r w:rsidRPr="004C5AC6">
              <w:rPr>
                <w:rFonts w:ascii="Times New Roman" w:hAnsi="Times New Roman"/>
                <w:sz w:val="28"/>
                <w:szCs w:val="28"/>
              </w:rPr>
              <w:t>писание вида разр</w:t>
            </w:r>
            <w:r w:rsidRPr="004C5AC6">
              <w:rPr>
                <w:rFonts w:ascii="Times New Roman" w:hAnsi="Times New Roman"/>
                <w:sz w:val="28"/>
                <w:szCs w:val="28"/>
              </w:rPr>
              <w:t>е</w:t>
            </w:r>
            <w:r w:rsidRPr="004C5AC6">
              <w:rPr>
                <w:rFonts w:ascii="Times New Roman" w:hAnsi="Times New Roman"/>
                <w:sz w:val="28"/>
                <w:szCs w:val="28"/>
              </w:rPr>
              <w:t>шённого использов</w:t>
            </w:r>
            <w:r w:rsidRPr="004C5AC6">
              <w:rPr>
                <w:rFonts w:ascii="Times New Roman" w:hAnsi="Times New Roman"/>
                <w:sz w:val="28"/>
                <w:szCs w:val="28"/>
              </w:rPr>
              <w:t>а</w:t>
            </w:r>
            <w:r w:rsidRPr="004C5AC6">
              <w:rPr>
                <w:rFonts w:ascii="Times New Roman" w:hAnsi="Times New Roman"/>
                <w:sz w:val="28"/>
                <w:szCs w:val="28"/>
              </w:rPr>
              <w:t>ния</w:t>
            </w:r>
          </w:p>
        </w:tc>
      </w:tr>
      <w:tr w:rsidR="007363A2" w:rsidTr="00F81910">
        <w:trPr>
          <w:jc w:val="center"/>
        </w:trPr>
        <w:tc>
          <w:tcPr>
            <w:tcW w:w="675" w:type="dxa"/>
            <w:vAlign w:val="center"/>
          </w:tcPr>
          <w:p w:rsidR="007363A2" w:rsidRPr="007D5617" w:rsidRDefault="007363A2" w:rsidP="007363A2">
            <w:pPr>
              <w:spacing w:line="240" w:lineRule="exact"/>
              <w:contextualSpacing/>
              <w:jc w:val="center"/>
              <w:rPr>
                <w:rFonts w:ascii="Times New Roman" w:hAnsi="Times New Roman"/>
                <w:sz w:val="28"/>
                <w:szCs w:val="28"/>
              </w:rPr>
            </w:pPr>
            <w:r>
              <w:rPr>
                <w:rFonts w:ascii="Times New Roman" w:hAnsi="Times New Roman"/>
                <w:sz w:val="28"/>
                <w:szCs w:val="28"/>
              </w:rPr>
              <w:t>1.</w:t>
            </w:r>
          </w:p>
        </w:tc>
        <w:tc>
          <w:tcPr>
            <w:tcW w:w="2133" w:type="dxa"/>
            <w:vAlign w:val="center"/>
          </w:tcPr>
          <w:p w:rsidR="007363A2" w:rsidRPr="004D27F6" w:rsidRDefault="007363A2" w:rsidP="004C5AC6">
            <w:pPr>
              <w:spacing w:line="240" w:lineRule="exact"/>
              <w:contextualSpacing/>
              <w:jc w:val="both"/>
              <w:rPr>
                <w:rFonts w:ascii="Times New Roman" w:hAnsi="Times New Roman"/>
                <w:sz w:val="28"/>
                <w:szCs w:val="28"/>
              </w:rPr>
            </w:pPr>
            <w:r w:rsidRPr="007D5617">
              <w:rPr>
                <w:rFonts w:ascii="Times New Roman" w:hAnsi="Times New Roman"/>
                <w:sz w:val="28"/>
                <w:szCs w:val="28"/>
              </w:rPr>
              <w:t>2.1</w:t>
            </w:r>
          </w:p>
        </w:tc>
        <w:tc>
          <w:tcPr>
            <w:tcW w:w="3240" w:type="dxa"/>
            <w:vAlign w:val="center"/>
          </w:tcPr>
          <w:p w:rsidR="007363A2" w:rsidRPr="004D27F6" w:rsidRDefault="007363A2" w:rsidP="008F77AF">
            <w:pPr>
              <w:contextualSpacing/>
              <w:jc w:val="both"/>
              <w:rPr>
                <w:rFonts w:ascii="Times New Roman" w:hAnsi="Times New Roman"/>
                <w:sz w:val="28"/>
                <w:szCs w:val="28"/>
              </w:rPr>
            </w:pPr>
            <w:r w:rsidRPr="007D5617">
              <w:rPr>
                <w:rFonts w:ascii="Times New Roman" w:hAnsi="Times New Roman"/>
                <w:sz w:val="28"/>
                <w:szCs w:val="28"/>
              </w:rPr>
              <w:t>Для индивидуального жилищного строител</w:t>
            </w:r>
            <w:r w:rsidRPr="007D5617">
              <w:rPr>
                <w:rFonts w:ascii="Times New Roman" w:hAnsi="Times New Roman"/>
                <w:sz w:val="28"/>
                <w:szCs w:val="28"/>
              </w:rPr>
              <w:t>ь</w:t>
            </w:r>
            <w:r w:rsidRPr="007D5617">
              <w:rPr>
                <w:rFonts w:ascii="Times New Roman" w:hAnsi="Times New Roman"/>
                <w:sz w:val="28"/>
                <w:szCs w:val="28"/>
              </w:rPr>
              <w:t>ства</w:t>
            </w:r>
          </w:p>
        </w:tc>
        <w:tc>
          <w:tcPr>
            <w:tcW w:w="3056" w:type="dxa"/>
          </w:tcPr>
          <w:p w:rsidR="007363A2" w:rsidRPr="007D5617" w:rsidRDefault="007363A2" w:rsidP="007363A2">
            <w:pPr>
              <w:keepNext/>
              <w:keepLines/>
              <w:autoSpaceDE w:val="0"/>
              <w:autoSpaceDN w:val="0"/>
              <w:adjustRightInd w:val="0"/>
              <w:contextualSpacing/>
              <w:jc w:val="both"/>
              <w:rPr>
                <w:rFonts w:ascii="Times New Roman" w:hAnsi="Times New Roman"/>
                <w:sz w:val="28"/>
                <w:szCs w:val="28"/>
              </w:rPr>
            </w:pPr>
            <w:r w:rsidRPr="007D5617">
              <w:rPr>
                <w:rFonts w:ascii="Times New Roman" w:hAnsi="Times New Roman"/>
                <w:sz w:val="28"/>
                <w:szCs w:val="28"/>
              </w:rPr>
              <w:t>Размещение жилого дома (отдельно сто</w:t>
            </w:r>
            <w:r w:rsidRPr="007D5617">
              <w:rPr>
                <w:rFonts w:ascii="Times New Roman" w:hAnsi="Times New Roman"/>
                <w:sz w:val="28"/>
                <w:szCs w:val="28"/>
              </w:rPr>
              <w:t>я</w:t>
            </w:r>
            <w:r w:rsidRPr="007D5617">
              <w:rPr>
                <w:rFonts w:ascii="Times New Roman" w:hAnsi="Times New Roman"/>
                <w:sz w:val="28"/>
                <w:szCs w:val="28"/>
              </w:rPr>
              <w:t>щего здания колич</w:t>
            </w:r>
            <w:r w:rsidRPr="007D5617">
              <w:rPr>
                <w:rFonts w:ascii="Times New Roman" w:hAnsi="Times New Roman"/>
                <w:sz w:val="28"/>
                <w:szCs w:val="28"/>
              </w:rPr>
              <w:t>е</w:t>
            </w:r>
            <w:r w:rsidRPr="007D5617">
              <w:rPr>
                <w:rFonts w:ascii="Times New Roman" w:hAnsi="Times New Roman"/>
                <w:sz w:val="28"/>
                <w:szCs w:val="28"/>
              </w:rPr>
              <w:t>ством надземных эт</w:t>
            </w:r>
            <w:r w:rsidRPr="007D5617">
              <w:rPr>
                <w:rFonts w:ascii="Times New Roman" w:hAnsi="Times New Roman"/>
                <w:sz w:val="28"/>
                <w:szCs w:val="28"/>
              </w:rPr>
              <w:t>а</w:t>
            </w:r>
            <w:r w:rsidRPr="007D5617">
              <w:rPr>
                <w:rFonts w:ascii="Times New Roman" w:hAnsi="Times New Roman"/>
                <w:sz w:val="28"/>
                <w:szCs w:val="28"/>
              </w:rPr>
              <w:t>жей не более чем три, высотой не более дв</w:t>
            </w:r>
            <w:r w:rsidRPr="007D5617">
              <w:rPr>
                <w:rFonts w:ascii="Times New Roman" w:hAnsi="Times New Roman"/>
                <w:sz w:val="28"/>
                <w:szCs w:val="28"/>
              </w:rPr>
              <w:t>а</w:t>
            </w:r>
            <w:r w:rsidRPr="007D5617">
              <w:rPr>
                <w:rFonts w:ascii="Times New Roman" w:hAnsi="Times New Roman"/>
                <w:sz w:val="28"/>
                <w:szCs w:val="28"/>
              </w:rPr>
              <w:t xml:space="preserve">дцати метров, которое </w:t>
            </w:r>
            <w:r w:rsidRPr="007D5617">
              <w:rPr>
                <w:rFonts w:ascii="Times New Roman" w:hAnsi="Times New Roman"/>
                <w:sz w:val="28"/>
                <w:szCs w:val="28"/>
              </w:rPr>
              <w:lastRenderedPageBreak/>
              <w:t>состоит из комнат и помещений вспомог</w:t>
            </w:r>
            <w:r w:rsidRPr="007D5617">
              <w:rPr>
                <w:rFonts w:ascii="Times New Roman" w:hAnsi="Times New Roman"/>
                <w:sz w:val="28"/>
                <w:szCs w:val="28"/>
              </w:rPr>
              <w:t>а</w:t>
            </w:r>
            <w:r w:rsidRPr="007D5617">
              <w:rPr>
                <w:rFonts w:ascii="Times New Roman" w:hAnsi="Times New Roman"/>
                <w:sz w:val="28"/>
                <w:szCs w:val="28"/>
              </w:rPr>
              <w:t>тельного использов</w:t>
            </w:r>
            <w:r w:rsidRPr="007D5617">
              <w:rPr>
                <w:rFonts w:ascii="Times New Roman" w:hAnsi="Times New Roman"/>
                <w:sz w:val="28"/>
                <w:szCs w:val="28"/>
              </w:rPr>
              <w:t>а</w:t>
            </w:r>
            <w:r w:rsidRPr="007D5617">
              <w:rPr>
                <w:rFonts w:ascii="Times New Roman" w:hAnsi="Times New Roman"/>
                <w:sz w:val="28"/>
                <w:szCs w:val="28"/>
              </w:rPr>
              <w:t>ния, предназначенных для удовлетворения гражданами бытовых и иных нужд, связанных с их проживанием в т</w:t>
            </w:r>
            <w:r w:rsidRPr="007D5617">
              <w:rPr>
                <w:rFonts w:ascii="Times New Roman" w:hAnsi="Times New Roman"/>
                <w:sz w:val="28"/>
                <w:szCs w:val="28"/>
              </w:rPr>
              <w:t>а</w:t>
            </w:r>
            <w:r w:rsidRPr="007D5617">
              <w:rPr>
                <w:rFonts w:ascii="Times New Roman" w:hAnsi="Times New Roman"/>
                <w:sz w:val="28"/>
                <w:szCs w:val="28"/>
              </w:rPr>
              <w:t>ком здании, не предн</w:t>
            </w:r>
            <w:r w:rsidRPr="007D5617">
              <w:rPr>
                <w:rFonts w:ascii="Times New Roman" w:hAnsi="Times New Roman"/>
                <w:sz w:val="28"/>
                <w:szCs w:val="28"/>
              </w:rPr>
              <w:t>а</w:t>
            </w:r>
            <w:r w:rsidRPr="007D5617">
              <w:rPr>
                <w:rFonts w:ascii="Times New Roman" w:hAnsi="Times New Roman"/>
                <w:sz w:val="28"/>
                <w:szCs w:val="28"/>
              </w:rPr>
              <w:t>значенного для раздела на самостоятельные объекты недвижим</w:t>
            </w:r>
            <w:r w:rsidRPr="007D5617">
              <w:rPr>
                <w:rFonts w:ascii="Times New Roman" w:hAnsi="Times New Roman"/>
                <w:sz w:val="28"/>
                <w:szCs w:val="28"/>
              </w:rPr>
              <w:t>о</w:t>
            </w:r>
            <w:r w:rsidRPr="007D5617">
              <w:rPr>
                <w:rFonts w:ascii="Times New Roman" w:hAnsi="Times New Roman"/>
                <w:sz w:val="28"/>
                <w:szCs w:val="28"/>
              </w:rPr>
              <w:t>сти);</w:t>
            </w:r>
          </w:p>
          <w:p w:rsidR="007363A2" w:rsidRPr="007D5617" w:rsidRDefault="007363A2" w:rsidP="007363A2">
            <w:pPr>
              <w:keepNext/>
              <w:keepLines/>
              <w:autoSpaceDE w:val="0"/>
              <w:autoSpaceDN w:val="0"/>
              <w:adjustRightInd w:val="0"/>
              <w:contextualSpacing/>
              <w:jc w:val="both"/>
              <w:rPr>
                <w:rFonts w:ascii="Times New Roman" w:hAnsi="Times New Roman"/>
                <w:sz w:val="28"/>
                <w:szCs w:val="28"/>
              </w:rPr>
            </w:pPr>
            <w:r w:rsidRPr="007D5617">
              <w:rPr>
                <w:rFonts w:ascii="Times New Roman" w:hAnsi="Times New Roman"/>
                <w:sz w:val="28"/>
                <w:szCs w:val="28"/>
              </w:rPr>
              <w:t>выращивание сельск</w:t>
            </w:r>
            <w:r w:rsidRPr="007D5617">
              <w:rPr>
                <w:rFonts w:ascii="Times New Roman" w:hAnsi="Times New Roman"/>
                <w:sz w:val="28"/>
                <w:szCs w:val="28"/>
              </w:rPr>
              <w:t>о</w:t>
            </w:r>
            <w:r w:rsidRPr="007D5617">
              <w:rPr>
                <w:rFonts w:ascii="Times New Roman" w:hAnsi="Times New Roman"/>
                <w:sz w:val="28"/>
                <w:szCs w:val="28"/>
              </w:rPr>
              <w:t>хозяйственных кул</w:t>
            </w:r>
            <w:r w:rsidRPr="007D5617">
              <w:rPr>
                <w:rFonts w:ascii="Times New Roman" w:hAnsi="Times New Roman"/>
                <w:sz w:val="28"/>
                <w:szCs w:val="28"/>
              </w:rPr>
              <w:t>ь</w:t>
            </w:r>
            <w:r w:rsidRPr="007D5617">
              <w:rPr>
                <w:rFonts w:ascii="Times New Roman" w:hAnsi="Times New Roman"/>
                <w:sz w:val="28"/>
                <w:szCs w:val="28"/>
              </w:rPr>
              <w:t>тур;</w:t>
            </w:r>
          </w:p>
          <w:p w:rsidR="007363A2" w:rsidRDefault="007363A2" w:rsidP="007363A2">
            <w:pPr>
              <w:contextualSpacing/>
              <w:jc w:val="both"/>
              <w:rPr>
                <w:rFonts w:ascii="Times New Roman" w:hAnsi="Times New Roman"/>
                <w:sz w:val="28"/>
                <w:szCs w:val="28"/>
              </w:rPr>
            </w:pPr>
            <w:r w:rsidRPr="007D5617">
              <w:rPr>
                <w:rFonts w:ascii="Times New Roman" w:hAnsi="Times New Roman"/>
                <w:sz w:val="28"/>
                <w:szCs w:val="28"/>
              </w:rPr>
              <w:t xml:space="preserve">размещение </w:t>
            </w:r>
            <w:r>
              <w:rPr>
                <w:rFonts w:ascii="Times New Roman" w:hAnsi="Times New Roman"/>
                <w:sz w:val="28"/>
                <w:szCs w:val="28"/>
              </w:rPr>
              <w:t>г</w:t>
            </w:r>
            <w:r w:rsidRPr="007D5617">
              <w:rPr>
                <w:rFonts w:ascii="Times New Roman" w:hAnsi="Times New Roman"/>
                <w:sz w:val="28"/>
                <w:szCs w:val="28"/>
              </w:rPr>
              <w:t xml:space="preserve">аражей </w:t>
            </w:r>
            <w:r>
              <w:rPr>
                <w:rFonts w:ascii="Times New Roman" w:hAnsi="Times New Roman"/>
                <w:sz w:val="28"/>
                <w:szCs w:val="28"/>
              </w:rPr>
              <w:t>для собственных нужд и</w:t>
            </w:r>
            <w:r w:rsidRPr="007D5617">
              <w:rPr>
                <w:rFonts w:ascii="Times New Roman" w:hAnsi="Times New Roman"/>
                <w:sz w:val="28"/>
                <w:szCs w:val="28"/>
              </w:rPr>
              <w:t xml:space="preserve"> хозяйственных п</w:t>
            </w:r>
            <w:r w:rsidRPr="007D5617">
              <w:rPr>
                <w:rFonts w:ascii="Times New Roman" w:hAnsi="Times New Roman"/>
                <w:sz w:val="28"/>
                <w:szCs w:val="28"/>
              </w:rPr>
              <w:t>о</w:t>
            </w:r>
            <w:r w:rsidRPr="007D5617">
              <w:rPr>
                <w:rFonts w:ascii="Times New Roman" w:hAnsi="Times New Roman"/>
                <w:sz w:val="28"/>
                <w:szCs w:val="28"/>
              </w:rPr>
              <w:t>строек</w:t>
            </w:r>
          </w:p>
          <w:p w:rsidR="007363A2" w:rsidRPr="004D27F6" w:rsidRDefault="007363A2" w:rsidP="007363A2">
            <w:pPr>
              <w:contextualSpacing/>
              <w:jc w:val="both"/>
              <w:rPr>
                <w:rFonts w:ascii="Times New Roman" w:hAnsi="Times New Roman"/>
                <w:sz w:val="28"/>
                <w:szCs w:val="28"/>
              </w:rPr>
            </w:pPr>
          </w:p>
        </w:tc>
      </w:tr>
      <w:tr w:rsidR="007363A2" w:rsidTr="00F81910">
        <w:trPr>
          <w:jc w:val="center"/>
        </w:trPr>
        <w:tc>
          <w:tcPr>
            <w:tcW w:w="675" w:type="dxa"/>
            <w:vAlign w:val="center"/>
          </w:tcPr>
          <w:p w:rsidR="007363A2" w:rsidRPr="004D27F6" w:rsidRDefault="007363A2" w:rsidP="007363A2">
            <w:pPr>
              <w:spacing w:line="240" w:lineRule="exact"/>
              <w:contextualSpacing/>
              <w:jc w:val="center"/>
              <w:rPr>
                <w:rFonts w:ascii="Times New Roman" w:hAnsi="Times New Roman"/>
                <w:sz w:val="28"/>
                <w:szCs w:val="28"/>
              </w:rPr>
            </w:pPr>
            <w:r>
              <w:rPr>
                <w:rFonts w:ascii="Times New Roman" w:hAnsi="Times New Roman"/>
                <w:sz w:val="28"/>
                <w:szCs w:val="28"/>
              </w:rPr>
              <w:lastRenderedPageBreak/>
              <w:t>2.</w:t>
            </w:r>
          </w:p>
        </w:tc>
        <w:tc>
          <w:tcPr>
            <w:tcW w:w="2133" w:type="dxa"/>
            <w:vAlign w:val="center"/>
          </w:tcPr>
          <w:p w:rsidR="007363A2" w:rsidRPr="004D27F6" w:rsidRDefault="007363A2" w:rsidP="004C5AC6">
            <w:pPr>
              <w:spacing w:line="240" w:lineRule="exact"/>
              <w:contextualSpacing/>
              <w:jc w:val="both"/>
              <w:rPr>
                <w:rFonts w:ascii="Times New Roman" w:hAnsi="Times New Roman"/>
                <w:sz w:val="28"/>
                <w:szCs w:val="28"/>
              </w:rPr>
            </w:pPr>
            <w:r w:rsidRPr="004D27F6">
              <w:rPr>
                <w:rFonts w:ascii="Times New Roman" w:hAnsi="Times New Roman"/>
                <w:sz w:val="28"/>
                <w:szCs w:val="28"/>
              </w:rPr>
              <w:t>2.2</w:t>
            </w:r>
          </w:p>
        </w:tc>
        <w:tc>
          <w:tcPr>
            <w:tcW w:w="3240" w:type="dxa"/>
            <w:vAlign w:val="center"/>
          </w:tcPr>
          <w:p w:rsidR="007363A2" w:rsidRPr="004D27F6" w:rsidRDefault="007363A2" w:rsidP="008F77AF">
            <w:pPr>
              <w:contextualSpacing/>
              <w:jc w:val="both"/>
              <w:rPr>
                <w:rFonts w:ascii="Times New Roman" w:hAnsi="Times New Roman"/>
                <w:sz w:val="28"/>
                <w:szCs w:val="28"/>
              </w:rPr>
            </w:pPr>
            <w:r w:rsidRPr="004D27F6">
              <w:rPr>
                <w:rFonts w:ascii="Times New Roman" w:hAnsi="Times New Roman"/>
                <w:sz w:val="28"/>
                <w:szCs w:val="28"/>
              </w:rPr>
              <w:t>Для ведения личного подсобного хозяйства (приусадебный земел</w:t>
            </w:r>
            <w:r w:rsidRPr="004D27F6">
              <w:rPr>
                <w:rFonts w:ascii="Times New Roman" w:hAnsi="Times New Roman"/>
                <w:sz w:val="28"/>
                <w:szCs w:val="28"/>
              </w:rPr>
              <w:t>ь</w:t>
            </w:r>
            <w:r w:rsidRPr="004D27F6">
              <w:rPr>
                <w:rFonts w:ascii="Times New Roman" w:hAnsi="Times New Roman"/>
                <w:sz w:val="28"/>
                <w:szCs w:val="28"/>
              </w:rPr>
              <w:t>ный участок)</w:t>
            </w:r>
          </w:p>
        </w:tc>
        <w:tc>
          <w:tcPr>
            <w:tcW w:w="3056" w:type="dxa"/>
          </w:tcPr>
          <w:p w:rsidR="007363A2" w:rsidRPr="004D27F6" w:rsidRDefault="007363A2" w:rsidP="007363A2">
            <w:pPr>
              <w:pStyle w:val="aff9"/>
              <w:keepNext/>
              <w:keepLines/>
              <w:widowControl/>
              <w:contextualSpacing/>
              <w:jc w:val="both"/>
              <w:rPr>
                <w:rFonts w:ascii="Times New Roman" w:eastAsia="Times New Roman" w:hAnsi="Times New Roman" w:cs="Times New Roman"/>
                <w:sz w:val="28"/>
                <w:szCs w:val="28"/>
              </w:rPr>
            </w:pPr>
            <w:r w:rsidRPr="004D27F6">
              <w:rPr>
                <w:rFonts w:ascii="Times New Roman" w:eastAsia="Times New Roman" w:hAnsi="Times New Roman" w:cs="Times New Roman"/>
                <w:sz w:val="28"/>
                <w:szCs w:val="28"/>
              </w:rPr>
              <w:t>Размещение жилого дома, указанного в описании вида разр</w:t>
            </w:r>
            <w:r w:rsidRPr="004D27F6">
              <w:rPr>
                <w:rFonts w:ascii="Times New Roman" w:eastAsia="Times New Roman" w:hAnsi="Times New Roman" w:cs="Times New Roman"/>
                <w:sz w:val="28"/>
                <w:szCs w:val="28"/>
              </w:rPr>
              <w:t>е</w:t>
            </w:r>
            <w:r w:rsidRPr="004D27F6">
              <w:rPr>
                <w:rFonts w:ascii="Times New Roman" w:eastAsia="Times New Roman" w:hAnsi="Times New Roman" w:cs="Times New Roman"/>
                <w:sz w:val="28"/>
                <w:szCs w:val="28"/>
              </w:rPr>
              <w:t>шенного использов</w:t>
            </w:r>
            <w:r w:rsidRPr="004D27F6">
              <w:rPr>
                <w:rFonts w:ascii="Times New Roman" w:eastAsia="Times New Roman" w:hAnsi="Times New Roman" w:cs="Times New Roman"/>
                <w:sz w:val="28"/>
                <w:szCs w:val="28"/>
              </w:rPr>
              <w:t>а</w:t>
            </w:r>
            <w:r w:rsidRPr="004D27F6">
              <w:rPr>
                <w:rFonts w:ascii="Times New Roman" w:eastAsia="Times New Roman" w:hAnsi="Times New Roman" w:cs="Times New Roman"/>
                <w:sz w:val="28"/>
                <w:szCs w:val="28"/>
              </w:rPr>
              <w:t>ния с кодом 2.1 кла</w:t>
            </w:r>
            <w:r w:rsidRPr="004D27F6">
              <w:rPr>
                <w:rFonts w:ascii="Times New Roman" w:eastAsia="Times New Roman" w:hAnsi="Times New Roman" w:cs="Times New Roman"/>
                <w:sz w:val="28"/>
                <w:szCs w:val="28"/>
              </w:rPr>
              <w:t>с</w:t>
            </w:r>
            <w:r w:rsidRPr="004D27F6">
              <w:rPr>
                <w:rFonts w:ascii="Times New Roman" w:eastAsia="Times New Roman" w:hAnsi="Times New Roman" w:cs="Times New Roman"/>
                <w:sz w:val="28"/>
                <w:szCs w:val="28"/>
              </w:rPr>
              <w:t>сификатора;</w:t>
            </w:r>
          </w:p>
          <w:p w:rsidR="007363A2" w:rsidRPr="004D27F6" w:rsidRDefault="007363A2" w:rsidP="007363A2">
            <w:pPr>
              <w:pStyle w:val="ConsPlusNormal"/>
              <w:keepNext/>
              <w:keepLines/>
              <w:widowControl/>
              <w:pBdr>
                <w:top w:val="nil"/>
                <w:left w:val="nil"/>
                <w:bottom w:val="nil"/>
                <w:right w:val="nil"/>
                <w:between w:val="nil"/>
                <w:bar w:val="nil"/>
              </w:pBdr>
              <w:contextualSpacing/>
              <w:jc w:val="both"/>
              <w:rPr>
                <w:szCs w:val="28"/>
              </w:rPr>
            </w:pPr>
            <w:r w:rsidRPr="004D27F6">
              <w:rPr>
                <w:szCs w:val="28"/>
              </w:rPr>
              <w:t>производство сельск</w:t>
            </w:r>
            <w:r w:rsidRPr="004D27F6">
              <w:rPr>
                <w:szCs w:val="28"/>
              </w:rPr>
              <w:t>о</w:t>
            </w:r>
            <w:r w:rsidRPr="004D27F6">
              <w:rPr>
                <w:szCs w:val="28"/>
              </w:rPr>
              <w:t>хозяйственной проду</w:t>
            </w:r>
            <w:r w:rsidRPr="004D27F6">
              <w:rPr>
                <w:szCs w:val="28"/>
              </w:rPr>
              <w:t>к</w:t>
            </w:r>
            <w:r w:rsidRPr="004D27F6">
              <w:rPr>
                <w:szCs w:val="28"/>
              </w:rPr>
              <w:t>ции;</w:t>
            </w:r>
          </w:p>
          <w:p w:rsidR="007363A2" w:rsidRPr="004D27F6" w:rsidRDefault="007363A2" w:rsidP="007363A2">
            <w:pPr>
              <w:pStyle w:val="ConsPlusNormal"/>
              <w:keepNext/>
              <w:keepLines/>
              <w:widowControl/>
              <w:pBdr>
                <w:top w:val="nil"/>
                <w:left w:val="nil"/>
                <w:bottom w:val="nil"/>
                <w:right w:val="nil"/>
                <w:between w:val="nil"/>
                <w:bar w:val="nil"/>
              </w:pBdr>
              <w:contextualSpacing/>
              <w:jc w:val="both"/>
              <w:rPr>
                <w:szCs w:val="28"/>
              </w:rPr>
            </w:pPr>
            <w:r w:rsidRPr="004D27F6">
              <w:rPr>
                <w:szCs w:val="28"/>
              </w:rPr>
              <w:t>размещение гаража и иных вспомогательных сооружений;</w:t>
            </w:r>
          </w:p>
          <w:p w:rsidR="007363A2" w:rsidRDefault="007363A2" w:rsidP="007363A2">
            <w:pPr>
              <w:contextualSpacing/>
              <w:jc w:val="both"/>
              <w:rPr>
                <w:rFonts w:ascii="Times New Roman" w:hAnsi="Times New Roman"/>
                <w:sz w:val="28"/>
                <w:szCs w:val="28"/>
              </w:rPr>
            </w:pPr>
            <w:r w:rsidRPr="004D27F6">
              <w:rPr>
                <w:rFonts w:ascii="Times New Roman" w:hAnsi="Times New Roman"/>
                <w:sz w:val="28"/>
                <w:szCs w:val="28"/>
              </w:rPr>
              <w:t>содержание сельскох</w:t>
            </w:r>
            <w:r w:rsidRPr="004D27F6">
              <w:rPr>
                <w:rFonts w:ascii="Times New Roman" w:hAnsi="Times New Roman"/>
                <w:sz w:val="28"/>
                <w:szCs w:val="28"/>
              </w:rPr>
              <w:t>о</w:t>
            </w:r>
            <w:r w:rsidRPr="004D27F6">
              <w:rPr>
                <w:rFonts w:ascii="Times New Roman" w:hAnsi="Times New Roman"/>
                <w:sz w:val="28"/>
                <w:szCs w:val="28"/>
              </w:rPr>
              <w:t>зяйственных животных</w:t>
            </w:r>
          </w:p>
          <w:p w:rsidR="007363A2" w:rsidRPr="004D27F6" w:rsidRDefault="007363A2" w:rsidP="007363A2">
            <w:pPr>
              <w:contextualSpacing/>
              <w:jc w:val="both"/>
              <w:rPr>
                <w:rFonts w:ascii="Times New Roman" w:hAnsi="Times New Roman"/>
                <w:sz w:val="28"/>
                <w:szCs w:val="28"/>
              </w:rPr>
            </w:pPr>
          </w:p>
        </w:tc>
      </w:tr>
      <w:tr w:rsidR="007363A2" w:rsidTr="00F81910">
        <w:trPr>
          <w:jc w:val="center"/>
        </w:trPr>
        <w:tc>
          <w:tcPr>
            <w:tcW w:w="675" w:type="dxa"/>
            <w:vAlign w:val="center"/>
          </w:tcPr>
          <w:p w:rsidR="007363A2" w:rsidRPr="007D5617" w:rsidRDefault="007363A2" w:rsidP="007363A2">
            <w:pPr>
              <w:spacing w:line="240" w:lineRule="exact"/>
              <w:contextualSpacing/>
              <w:jc w:val="center"/>
              <w:rPr>
                <w:rFonts w:ascii="Times New Roman" w:hAnsi="Times New Roman"/>
                <w:sz w:val="28"/>
                <w:szCs w:val="28"/>
              </w:rPr>
            </w:pPr>
            <w:r>
              <w:rPr>
                <w:rFonts w:ascii="Times New Roman" w:hAnsi="Times New Roman"/>
                <w:sz w:val="28"/>
                <w:szCs w:val="28"/>
              </w:rPr>
              <w:t>3.</w:t>
            </w:r>
          </w:p>
        </w:tc>
        <w:tc>
          <w:tcPr>
            <w:tcW w:w="2133" w:type="dxa"/>
            <w:vAlign w:val="center"/>
          </w:tcPr>
          <w:p w:rsidR="007363A2" w:rsidRPr="004D27F6" w:rsidRDefault="007363A2" w:rsidP="004C5AC6">
            <w:pPr>
              <w:spacing w:line="240" w:lineRule="exact"/>
              <w:contextualSpacing/>
              <w:jc w:val="both"/>
              <w:rPr>
                <w:rFonts w:ascii="Times New Roman" w:hAnsi="Times New Roman"/>
                <w:sz w:val="28"/>
                <w:szCs w:val="28"/>
              </w:rPr>
            </w:pPr>
            <w:r w:rsidRPr="007D5617">
              <w:rPr>
                <w:rFonts w:ascii="Times New Roman" w:hAnsi="Times New Roman"/>
                <w:sz w:val="28"/>
                <w:szCs w:val="28"/>
              </w:rPr>
              <w:t>2.3</w:t>
            </w:r>
          </w:p>
        </w:tc>
        <w:tc>
          <w:tcPr>
            <w:tcW w:w="3240" w:type="dxa"/>
            <w:vAlign w:val="center"/>
          </w:tcPr>
          <w:p w:rsidR="007363A2" w:rsidRPr="004D27F6" w:rsidRDefault="007363A2" w:rsidP="008F77AF">
            <w:pPr>
              <w:contextualSpacing/>
              <w:jc w:val="both"/>
              <w:rPr>
                <w:rFonts w:ascii="Times New Roman" w:hAnsi="Times New Roman"/>
                <w:sz w:val="28"/>
                <w:szCs w:val="28"/>
              </w:rPr>
            </w:pPr>
            <w:r w:rsidRPr="004D27F6">
              <w:rPr>
                <w:rFonts w:ascii="Times New Roman" w:hAnsi="Times New Roman"/>
                <w:sz w:val="28"/>
                <w:szCs w:val="28"/>
              </w:rPr>
              <w:t>Блокированная жилая застройка</w:t>
            </w:r>
          </w:p>
        </w:tc>
        <w:tc>
          <w:tcPr>
            <w:tcW w:w="3056" w:type="dxa"/>
          </w:tcPr>
          <w:p w:rsidR="007363A2" w:rsidRPr="004D27F6" w:rsidRDefault="007363A2" w:rsidP="007363A2">
            <w:pPr>
              <w:pStyle w:val="aff9"/>
              <w:keepNext/>
              <w:keepLines/>
              <w:widowControl/>
              <w:contextualSpacing/>
              <w:jc w:val="both"/>
              <w:rPr>
                <w:rFonts w:ascii="Times New Roman" w:eastAsia="Times New Roman" w:hAnsi="Times New Roman" w:cs="Times New Roman"/>
                <w:sz w:val="28"/>
                <w:szCs w:val="28"/>
              </w:rPr>
            </w:pPr>
            <w:proofErr w:type="gramStart"/>
            <w:r w:rsidRPr="004D27F6">
              <w:rPr>
                <w:rFonts w:ascii="Times New Roman" w:eastAsia="Times New Roman" w:hAnsi="Times New Roman" w:cs="Times New Roman"/>
                <w:sz w:val="28"/>
                <w:szCs w:val="28"/>
              </w:rPr>
              <w:t>Размещение жилого дома, имеющего одну или несколько общих стен с соседними ж</w:t>
            </w:r>
            <w:r w:rsidRPr="004D27F6">
              <w:rPr>
                <w:rFonts w:ascii="Times New Roman" w:eastAsia="Times New Roman" w:hAnsi="Times New Roman" w:cs="Times New Roman"/>
                <w:sz w:val="28"/>
                <w:szCs w:val="28"/>
              </w:rPr>
              <w:t>и</w:t>
            </w:r>
            <w:r w:rsidRPr="004D27F6">
              <w:rPr>
                <w:rFonts w:ascii="Times New Roman" w:eastAsia="Times New Roman" w:hAnsi="Times New Roman" w:cs="Times New Roman"/>
                <w:sz w:val="28"/>
                <w:szCs w:val="28"/>
              </w:rPr>
              <w:t>лыми домами (колич</w:t>
            </w:r>
            <w:r w:rsidRPr="004D27F6">
              <w:rPr>
                <w:rFonts w:ascii="Times New Roman" w:eastAsia="Times New Roman" w:hAnsi="Times New Roman" w:cs="Times New Roman"/>
                <w:sz w:val="28"/>
                <w:szCs w:val="28"/>
              </w:rPr>
              <w:t>е</w:t>
            </w:r>
            <w:r w:rsidRPr="004D27F6">
              <w:rPr>
                <w:rFonts w:ascii="Times New Roman" w:eastAsia="Times New Roman" w:hAnsi="Times New Roman" w:cs="Times New Roman"/>
                <w:sz w:val="28"/>
                <w:szCs w:val="28"/>
              </w:rPr>
              <w:t>ством этажей не более чем три, при общем количестве совмеще</w:t>
            </w:r>
            <w:r w:rsidRPr="004D27F6">
              <w:rPr>
                <w:rFonts w:ascii="Times New Roman" w:eastAsia="Times New Roman" w:hAnsi="Times New Roman" w:cs="Times New Roman"/>
                <w:sz w:val="28"/>
                <w:szCs w:val="28"/>
              </w:rPr>
              <w:t>н</w:t>
            </w:r>
            <w:r w:rsidRPr="004D27F6">
              <w:rPr>
                <w:rFonts w:ascii="Times New Roman" w:eastAsia="Times New Roman" w:hAnsi="Times New Roman" w:cs="Times New Roman"/>
                <w:sz w:val="28"/>
                <w:szCs w:val="28"/>
              </w:rPr>
              <w:lastRenderedPageBreak/>
              <w:t>ных домов не более д</w:t>
            </w:r>
            <w:r w:rsidRPr="004D27F6">
              <w:rPr>
                <w:rFonts w:ascii="Times New Roman" w:eastAsia="Times New Roman" w:hAnsi="Times New Roman" w:cs="Times New Roman"/>
                <w:sz w:val="28"/>
                <w:szCs w:val="28"/>
              </w:rPr>
              <w:t>е</w:t>
            </w:r>
            <w:r w:rsidRPr="004D27F6">
              <w:rPr>
                <w:rFonts w:ascii="Times New Roman" w:eastAsia="Times New Roman" w:hAnsi="Times New Roman" w:cs="Times New Roman"/>
                <w:sz w:val="28"/>
                <w:szCs w:val="28"/>
              </w:rPr>
              <w:t>сяти и каждый из кот</w:t>
            </w:r>
            <w:r w:rsidRPr="004D27F6">
              <w:rPr>
                <w:rFonts w:ascii="Times New Roman" w:eastAsia="Times New Roman" w:hAnsi="Times New Roman" w:cs="Times New Roman"/>
                <w:sz w:val="28"/>
                <w:szCs w:val="28"/>
              </w:rPr>
              <w:t>о</w:t>
            </w:r>
            <w:r w:rsidRPr="004D27F6">
              <w:rPr>
                <w:rFonts w:ascii="Times New Roman" w:eastAsia="Times New Roman" w:hAnsi="Times New Roman" w:cs="Times New Roman"/>
                <w:sz w:val="28"/>
                <w:szCs w:val="28"/>
              </w:rPr>
              <w:t>рых предназначен для проживания одной с</w:t>
            </w:r>
            <w:r w:rsidRPr="004D27F6">
              <w:rPr>
                <w:rFonts w:ascii="Times New Roman" w:eastAsia="Times New Roman" w:hAnsi="Times New Roman" w:cs="Times New Roman"/>
                <w:sz w:val="28"/>
                <w:szCs w:val="28"/>
              </w:rPr>
              <w:t>е</w:t>
            </w:r>
            <w:r w:rsidRPr="004D27F6">
              <w:rPr>
                <w:rFonts w:ascii="Times New Roman" w:eastAsia="Times New Roman" w:hAnsi="Times New Roman" w:cs="Times New Roman"/>
                <w:sz w:val="28"/>
                <w:szCs w:val="28"/>
              </w:rPr>
              <w:t>мьи, имеет общую ст</w:t>
            </w:r>
            <w:r w:rsidRPr="004D27F6">
              <w:rPr>
                <w:rFonts w:ascii="Times New Roman" w:eastAsia="Times New Roman" w:hAnsi="Times New Roman" w:cs="Times New Roman"/>
                <w:sz w:val="28"/>
                <w:szCs w:val="28"/>
              </w:rPr>
              <w:t>е</w:t>
            </w:r>
            <w:r w:rsidRPr="004D27F6">
              <w:rPr>
                <w:rFonts w:ascii="Times New Roman" w:eastAsia="Times New Roman" w:hAnsi="Times New Roman" w:cs="Times New Roman"/>
                <w:sz w:val="28"/>
                <w:szCs w:val="28"/>
              </w:rPr>
              <w:t>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D27F6">
              <w:rPr>
                <w:rFonts w:ascii="Times New Roman" w:eastAsia="Times New Roman" w:hAnsi="Times New Roman" w:cs="Times New Roman"/>
                <w:sz w:val="28"/>
                <w:szCs w:val="28"/>
              </w:rPr>
              <w:t xml:space="preserve"> пользования (жилые дома блокированной застройки);</w:t>
            </w:r>
          </w:p>
          <w:p w:rsidR="007363A2" w:rsidRPr="004D27F6" w:rsidRDefault="007363A2" w:rsidP="007363A2">
            <w:pPr>
              <w:pStyle w:val="aff9"/>
              <w:keepNext/>
              <w:keepLines/>
              <w:widowControl/>
              <w:contextualSpacing/>
              <w:jc w:val="both"/>
              <w:rPr>
                <w:rFonts w:ascii="Times New Roman" w:eastAsia="Times New Roman" w:hAnsi="Times New Roman" w:cs="Times New Roman"/>
                <w:sz w:val="28"/>
                <w:szCs w:val="28"/>
              </w:rPr>
            </w:pPr>
            <w:r w:rsidRPr="004D27F6">
              <w:rPr>
                <w:rFonts w:ascii="Times New Roman" w:eastAsia="Times New Roman" w:hAnsi="Times New Roman" w:cs="Times New Roman"/>
                <w:sz w:val="28"/>
                <w:szCs w:val="28"/>
              </w:rPr>
              <w:t>разведение декорати</w:t>
            </w:r>
            <w:r w:rsidRPr="004D27F6">
              <w:rPr>
                <w:rFonts w:ascii="Times New Roman" w:eastAsia="Times New Roman" w:hAnsi="Times New Roman" w:cs="Times New Roman"/>
                <w:sz w:val="28"/>
                <w:szCs w:val="28"/>
              </w:rPr>
              <w:t>в</w:t>
            </w:r>
            <w:r w:rsidRPr="004D27F6">
              <w:rPr>
                <w:rFonts w:ascii="Times New Roman" w:eastAsia="Times New Roman" w:hAnsi="Times New Roman" w:cs="Times New Roman"/>
                <w:sz w:val="28"/>
                <w:szCs w:val="28"/>
              </w:rPr>
              <w:t>ных и плодовых дер</w:t>
            </w:r>
            <w:r w:rsidRPr="004D27F6">
              <w:rPr>
                <w:rFonts w:ascii="Times New Roman" w:eastAsia="Times New Roman" w:hAnsi="Times New Roman" w:cs="Times New Roman"/>
                <w:sz w:val="28"/>
                <w:szCs w:val="28"/>
              </w:rPr>
              <w:t>е</w:t>
            </w:r>
            <w:r w:rsidRPr="004D27F6">
              <w:rPr>
                <w:rFonts w:ascii="Times New Roman" w:eastAsia="Times New Roman" w:hAnsi="Times New Roman" w:cs="Times New Roman"/>
                <w:sz w:val="28"/>
                <w:szCs w:val="28"/>
              </w:rPr>
              <w:t>вьев, овощных и яго</w:t>
            </w:r>
            <w:r w:rsidRPr="004D27F6">
              <w:rPr>
                <w:rFonts w:ascii="Times New Roman" w:eastAsia="Times New Roman" w:hAnsi="Times New Roman" w:cs="Times New Roman"/>
                <w:sz w:val="28"/>
                <w:szCs w:val="28"/>
              </w:rPr>
              <w:t>д</w:t>
            </w:r>
            <w:r w:rsidRPr="004D27F6">
              <w:rPr>
                <w:rFonts w:ascii="Times New Roman" w:eastAsia="Times New Roman" w:hAnsi="Times New Roman" w:cs="Times New Roman"/>
                <w:sz w:val="28"/>
                <w:szCs w:val="28"/>
              </w:rPr>
              <w:t>ных культур;</w:t>
            </w:r>
          </w:p>
          <w:p w:rsidR="007363A2" w:rsidRPr="004D27F6" w:rsidRDefault="007363A2" w:rsidP="007363A2">
            <w:pPr>
              <w:pStyle w:val="aff9"/>
              <w:keepNext/>
              <w:keepLines/>
              <w:widowControl/>
              <w:contextualSpacing/>
              <w:jc w:val="both"/>
              <w:rPr>
                <w:rFonts w:ascii="Times New Roman" w:eastAsia="Times New Roman" w:hAnsi="Times New Roman" w:cs="Times New Roman"/>
                <w:sz w:val="28"/>
                <w:szCs w:val="28"/>
              </w:rPr>
            </w:pPr>
            <w:r w:rsidRPr="004D27F6">
              <w:rPr>
                <w:rFonts w:ascii="Times New Roman" w:eastAsia="Times New Roman" w:hAnsi="Times New Roman" w:cs="Times New Roman"/>
                <w:sz w:val="28"/>
                <w:szCs w:val="28"/>
              </w:rPr>
              <w:t xml:space="preserve">размещение гаражей </w:t>
            </w:r>
            <w:r>
              <w:rPr>
                <w:rFonts w:ascii="Times New Roman" w:eastAsia="Times New Roman" w:hAnsi="Times New Roman" w:cs="Times New Roman"/>
                <w:sz w:val="28"/>
                <w:szCs w:val="28"/>
              </w:rPr>
              <w:t xml:space="preserve">для собственных нужд </w:t>
            </w:r>
            <w:r w:rsidRPr="004D27F6">
              <w:rPr>
                <w:rFonts w:ascii="Times New Roman" w:eastAsia="Times New Roman" w:hAnsi="Times New Roman" w:cs="Times New Roman"/>
                <w:sz w:val="28"/>
                <w:szCs w:val="28"/>
              </w:rPr>
              <w:t>и иных вспомогател</w:t>
            </w:r>
            <w:r w:rsidRPr="004D27F6">
              <w:rPr>
                <w:rFonts w:ascii="Times New Roman" w:eastAsia="Times New Roman" w:hAnsi="Times New Roman" w:cs="Times New Roman"/>
                <w:sz w:val="28"/>
                <w:szCs w:val="28"/>
              </w:rPr>
              <w:t>ь</w:t>
            </w:r>
            <w:r w:rsidRPr="004D27F6">
              <w:rPr>
                <w:rFonts w:ascii="Times New Roman" w:eastAsia="Times New Roman" w:hAnsi="Times New Roman" w:cs="Times New Roman"/>
                <w:sz w:val="28"/>
                <w:szCs w:val="28"/>
              </w:rPr>
              <w:t>ных сооружений;</w:t>
            </w:r>
          </w:p>
          <w:p w:rsidR="007363A2" w:rsidRDefault="007363A2" w:rsidP="007363A2">
            <w:pPr>
              <w:contextualSpacing/>
              <w:jc w:val="both"/>
              <w:rPr>
                <w:rFonts w:ascii="Times New Roman" w:hAnsi="Times New Roman"/>
                <w:sz w:val="28"/>
                <w:szCs w:val="28"/>
              </w:rPr>
            </w:pPr>
            <w:r w:rsidRPr="004D27F6">
              <w:rPr>
                <w:rFonts w:ascii="Times New Roman" w:hAnsi="Times New Roman"/>
                <w:sz w:val="28"/>
                <w:szCs w:val="28"/>
              </w:rPr>
              <w:t>обустройство спорти</w:t>
            </w:r>
            <w:r w:rsidRPr="004D27F6">
              <w:rPr>
                <w:rFonts w:ascii="Times New Roman" w:hAnsi="Times New Roman"/>
                <w:sz w:val="28"/>
                <w:szCs w:val="28"/>
              </w:rPr>
              <w:t>в</w:t>
            </w:r>
            <w:r w:rsidRPr="004D27F6">
              <w:rPr>
                <w:rFonts w:ascii="Times New Roman" w:hAnsi="Times New Roman"/>
                <w:sz w:val="28"/>
                <w:szCs w:val="28"/>
              </w:rPr>
              <w:t>ных и детских площ</w:t>
            </w:r>
            <w:r w:rsidRPr="004D27F6">
              <w:rPr>
                <w:rFonts w:ascii="Times New Roman" w:hAnsi="Times New Roman"/>
                <w:sz w:val="28"/>
                <w:szCs w:val="28"/>
              </w:rPr>
              <w:t>а</w:t>
            </w:r>
            <w:r w:rsidRPr="004D27F6">
              <w:rPr>
                <w:rFonts w:ascii="Times New Roman" w:hAnsi="Times New Roman"/>
                <w:sz w:val="28"/>
                <w:szCs w:val="28"/>
              </w:rPr>
              <w:t>док, площадок для о</w:t>
            </w:r>
            <w:r w:rsidRPr="004D27F6">
              <w:rPr>
                <w:rFonts w:ascii="Times New Roman" w:hAnsi="Times New Roman"/>
                <w:sz w:val="28"/>
                <w:szCs w:val="28"/>
              </w:rPr>
              <w:t>т</w:t>
            </w:r>
            <w:r w:rsidRPr="004D27F6">
              <w:rPr>
                <w:rFonts w:ascii="Times New Roman" w:hAnsi="Times New Roman"/>
                <w:sz w:val="28"/>
                <w:szCs w:val="28"/>
              </w:rPr>
              <w:t>дыха</w:t>
            </w:r>
          </w:p>
          <w:p w:rsidR="007363A2" w:rsidRPr="004D27F6" w:rsidRDefault="007363A2" w:rsidP="007363A2">
            <w:pPr>
              <w:contextualSpacing/>
              <w:jc w:val="both"/>
              <w:rPr>
                <w:rFonts w:ascii="Times New Roman" w:hAnsi="Times New Roman"/>
                <w:sz w:val="28"/>
                <w:szCs w:val="28"/>
              </w:rPr>
            </w:pPr>
          </w:p>
        </w:tc>
      </w:tr>
      <w:tr w:rsidR="007363A2" w:rsidTr="00F81910">
        <w:trPr>
          <w:jc w:val="center"/>
        </w:trPr>
        <w:tc>
          <w:tcPr>
            <w:tcW w:w="675" w:type="dxa"/>
            <w:vAlign w:val="center"/>
          </w:tcPr>
          <w:p w:rsidR="007363A2" w:rsidRPr="007D5617" w:rsidRDefault="007363A2" w:rsidP="007363A2">
            <w:pPr>
              <w:spacing w:line="240" w:lineRule="exact"/>
              <w:contextualSpacing/>
              <w:jc w:val="center"/>
              <w:rPr>
                <w:rFonts w:ascii="Times New Roman" w:hAnsi="Times New Roman"/>
                <w:sz w:val="28"/>
                <w:szCs w:val="28"/>
              </w:rPr>
            </w:pPr>
            <w:r>
              <w:rPr>
                <w:rFonts w:ascii="Times New Roman" w:hAnsi="Times New Roman"/>
                <w:sz w:val="28"/>
                <w:szCs w:val="28"/>
              </w:rPr>
              <w:lastRenderedPageBreak/>
              <w:t>4.</w:t>
            </w:r>
          </w:p>
        </w:tc>
        <w:tc>
          <w:tcPr>
            <w:tcW w:w="2133" w:type="dxa"/>
            <w:vAlign w:val="center"/>
          </w:tcPr>
          <w:p w:rsidR="007363A2" w:rsidRPr="004D27F6" w:rsidRDefault="007363A2" w:rsidP="004C5AC6">
            <w:pPr>
              <w:spacing w:line="240" w:lineRule="exact"/>
              <w:contextualSpacing/>
              <w:jc w:val="both"/>
              <w:rPr>
                <w:rFonts w:ascii="Times New Roman" w:hAnsi="Times New Roman"/>
                <w:sz w:val="28"/>
                <w:szCs w:val="28"/>
              </w:rPr>
            </w:pPr>
            <w:r w:rsidRPr="007D5617">
              <w:rPr>
                <w:rFonts w:ascii="Times New Roman" w:hAnsi="Times New Roman"/>
                <w:sz w:val="28"/>
                <w:szCs w:val="28"/>
              </w:rPr>
              <w:t>3.1.1</w:t>
            </w:r>
          </w:p>
        </w:tc>
        <w:tc>
          <w:tcPr>
            <w:tcW w:w="3240" w:type="dxa"/>
            <w:vAlign w:val="center"/>
          </w:tcPr>
          <w:p w:rsidR="007363A2" w:rsidRPr="004D27F6" w:rsidRDefault="007363A2" w:rsidP="008F77AF">
            <w:pPr>
              <w:contextualSpacing/>
              <w:jc w:val="both"/>
              <w:rPr>
                <w:rFonts w:ascii="Times New Roman" w:hAnsi="Times New Roman"/>
                <w:sz w:val="28"/>
                <w:szCs w:val="28"/>
              </w:rPr>
            </w:pPr>
            <w:r w:rsidRPr="007D5617">
              <w:rPr>
                <w:rFonts w:ascii="Times New Roman" w:hAnsi="Times New Roman"/>
                <w:sz w:val="28"/>
                <w:szCs w:val="28"/>
              </w:rPr>
              <w:t>Предоставление комм</w:t>
            </w:r>
            <w:r w:rsidRPr="007D5617">
              <w:rPr>
                <w:rFonts w:ascii="Times New Roman" w:hAnsi="Times New Roman"/>
                <w:sz w:val="28"/>
                <w:szCs w:val="28"/>
              </w:rPr>
              <w:t>у</w:t>
            </w:r>
            <w:r w:rsidRPr="007D5617">
              <w:rPr>
                <w:rFonts w:ascii="Times New Roman" w:hAnsi="Times New Roman"/>
                <w:sz w:val="28"/>
                <w:szCs w:val="28"/>
              </w:rPr>
              <w:t>нальных услуг</w:t>
            </w:r>
          </w:p>
        </w:tc>
        <w:tc>
          <w:tcPr>
            <w:tcW w:w="3056" w:type="dxa"/>
          </w:tcPr>
          <w:p w:rsidR="007363A2" w:rsidRDefault="007363A2" w:rsidP="007363A2">
            <w:pPr>
              <w:contextualSpacing/>
              <w:jc w:val="both"/>
              <w:rPr>
                <w:rFonts w:ascii="Times New Roman" w:hAnsi="Times New Roman"/>
                <w:sz w:val="28"/>
                <w:szCs w:val="28"/>
              </w:rPr>
            </w:pPr>
            <w:proofErr w:type="gramStart"/>
            <w:r w:rsidRPr="004D27F6">
              <w:rPr>
                <w:rFonts w:ascii="Times New Roman" w:hAnsi="Times New Roman"/>
                <w:sz w:val="28"/>
                <w:szCs w:val="28"/>
              </w:rPr>
              <w:t>Размещение зданий и сооружений, обеспеч</w:t>
            </w:r>
            <w:r w:rsidRPr="004D27F6">
              <w:rPr>
                <w:rFonts w:ascii="Times New Roman" w:hAnsi="Times New Roman"/>
                <w:sz w:val="28"/>
                <w:szCs w:val="28"/>
              </w:rPr>
              <w:t>и</w:t>
            </w:r>
            <w:r w:rsidRPr="004D27F6">
              <w:rPr>
                <w:rFonts w:ascii="Times New Roman" w:hAnsi="Times New Roman"/>
                <w:sz w:val="28"/>
                <w:szCs w:val="28"/>
              </w:rPr>
              <w:t>вающих поставку в</w:t>
            </w:r>
            <w:r w:rsidRPr="004D27F6">
              <w:rPr>
                <w:rFonts w:ascii="Times New Roman" w:hAnsi="Times New Roman"/>
                <w:sz w:val="28"/>
                <w:szCs w:val="28"/>
              </w:rPr>
              <w:t>о</w:t>
            </w:r>
            <w:r w:rsidRPr="004D27F6">
              <w:rPr>
                <w:rFonts w:ascii="Times New Roman" w:hAnsi="Times New Roman"/>
                <w:sz w:val="28"/>
                <w:szCs w:val="28"/>
              </w:rPr>
              <w:t>ды, тепла, электрич</w:t>
            </w:r>
            <w:r w:rsidRPr="004D27F6">
              <w:rPr>
                <w:rFonts w:ascii="Times New Roman" w:hAnsi="Times New Roman"/>
                <w:sz w:val="28"/>
                <w:szCs w:val="28"/>
              </w:rPr>
              <w:t>е</w:t>
            </w:r>
            <w:r w:rsidRPr="004D27F6">
              <w:rPr>
                <w:rFonts w:ascii="Times New Roman" w:hAnsi="Times New Roman"/>
                <w:sz w:val="28"/>
                <w:szCs w:val="28"/>
              </w:rPr>
              <w:t>ства, газа, отвод кан</w:t>
            </w:r>
            <w:r w:rsidRPr="004D27F6">
              <w:rPr>
                <w:rFonts w:ascii="Times New Roman" w:hAnsi="Times New Roman"/>
                <w:sz w:val="28"/>
                <w:szCs w:val="28"/>
              </w:rPr>
              <w:t>а</w:t>
            </w:r>
            <w:r w:rsidRPr="004D27F6">
              <w:rPr>
                <w:rFonts w:ascii="Times New Roman" w:hAnsi="Times New Roman"/>
                <w:sz w:val="28"/>
                <w:szCs w:val="28"/>
              </w:rPr>
              <w:t>лизационных стоков, очистку и уборку об</w:t>
            </w:r>
            <w:r w:rsidRPr="004D27F6">
              <w:rPr>
                <w:rFonts w:ascii="Times New Roman" w:hAnsi="Times New Roman"/>
                <w:sz w:val="28"/>
                <w:szCs w:val="28"/>
              </w:rPr>
              <w:t>ъ</w:t>
            </w:r>
            <w:r w:rsidRPr="004D27F6">
              <w:rPr>
                <w:rFonts w:ascii="Times New Roman" w:hAnsi="Times New Roman"/>
                <w:sz w:val="28"/>
                <w:szCs w:val="28"/>
              </w:rPr>
              <w:t>ектов недвижимости (котельных, водозаб</w:t>
            </w:r>
            <w:r w:rsidRPr="004D27F6">
              <w:rPr>
                <w:rFonts w:ascii="Times New Roman" w:hAnsi="Times New Roman"/>
                <w:sz w:val="28"/>
                <w:szCs w:val="28"/>
              </w:rPr>
              <w:t>о</w:t>
            </w:r>
            <w:r w:rsidRPr="004D27F6">
              <w:rPr>
                <w:rFonts w:ascii="Times New Roman" w:hAnsi="Times New Roman"/>
                <w:sz w:val="28"/>
                <w:szCs w:val="28"/>
              </w:rPr>
              <w:t>ров, очистных соор</w:t>
            </w:r>
            <w:r w:rsidRPr="004D27F6">
              <w:rPr>
                <w:rFonts w:ascii="Times New Roman" w:hAnsi="Times New Roman"/>
                <w:sz w:val="28"/>
                <w:szCs w:val="28"/>
              </w:rPr>
              <w:t>у</w:t>
            </w:r>
            <w:r w:rsidRPr="004D27F6">
              <w:rPr>
                <w:rFonts w:ascii="Times New Roman" w:hAnsi="Times New Roman"/>
                <w:sz w:val="28"/>
                <w:szCs w:val="28"/>
              </w:rPr>
              <w:t>жений, насосных ста</w:t>
            </w:r>
            <w:r w:rsidRPr="004D27F6">
              <w:rPr>
                <w:rFonts w:ascii="Times New Roman" w:hAnsi="Times New Roman"/>
                <w:sz w:val="28"/>
                <w:szCs w:val="28"/>
              </w:rPr>
              <w:t>н</w:t>
            </w:r>
            <w:r w:rsidRPr="004D27F6">
              <w:rPr>
                <w:rFonts w:ascii="Times New Roman" w:hAnsi="Times New Roman"/>
                <w:sz w:val="28"/>
                <w:szCs w:val="28"/>
              </w:rPr>
              <w:t>ций, водопроводов, линий электропередач, трансформаторных подстанций, газопр</w:t>
            </w:r>
            <w:r w:rsidRPr="004D27F6">
              <w:rPr>
                <w:rFonts w:ascii="Times New Roman" w:hAnsi="Times New Roman"/>
                <w:sz w:val="28"/>
                <w:szCs w:val="28"/>
              </w:rPr>
              <w:t>о</w:t>
            </w:r>
            <w:r w:rsidRPr="004D27F6">
              <w:rPr>
                <w:rFonts w:ascii="Times New Roman" w:hAnsi="Times New Roman"/>
                <w:sz w:val="28"/>
                <w:szCs w:val="28"/>
              </w:rPr>
              <w:t>водов, линий связи, т</w:t>
            </w:r>
            <w:r w:rsidRPr="004D27F6">
              <w:rPr>
                <w:rFonts w:ascii="Times New Roman" w:hAnsi="Times New Roman"/>
                <w:sz w:val="28"/>
                <w:szCs w:val="28"/>
              </w:rPr>
              <w:t>е</w:t>
            </w:r>
            <w:r w:rsidRPr="004D27F6">
              <w:rPr>
                <w:rFonts w:ascii="Times New Roman" w:hAnsi="Times New Roman"/>
                <w:sz w:val="28"/>
                <w:szCs w:val="28"/>
              </w:rPr>
              <w:lastRenderedPageBreak/>
              <w:t>лефонных станций, к</w:t>
            </w:r>
            <w:r w:rsidRPr="004D27F6">
              <w:rPr>
                <w:rFonts w:ascii="Times New Roman" w:hAnsi="Times New Roman"/>
                <w:sz w:val="28"/>
                <w:szCs w:val="28"/>
              </w:rPr>
              <w:t>а</w:t>
            </w:r>
            <w:r w:rsidRPr="004D27F6">
              <w:rPr>
                <w:rFonts w:ascii="Times New Roman" w:hAnsi="Times New Roman"/>
                <w:sz w:val="28"/>
                <w:szCs w:val="28"/>
              </w:rPr>
              <w:t>нализаций, стоянок, гаражей и мастерских для обслуживания уб</w:t>
            </w:r>
            <w:r w:rsidRPr="004D27F6">
              <w:rPr>
                <w:rFonts w:ascii="Times New Roman" w:hAnsi="Times New Roman"/>
                <w:sz w:val="28"/>
                <w:szCs w:val="28"/>
              </w:rPr>
              <w:t>о</w:t>
            </w:r>
            <w:r w:rsidRPr="004D27F6">
              <w:rPr>
                <w:rFonts w:ascii="Times New Roman" w:hAnsi="Times New Roman"/>
                <w:sz w:val="28"/>
                <w:szCs w:val="28"/>
              </w:rPr>
              <w:t>рочной и аварийной техники, сооружений, необходимых для сб</w:t>
            </w:r>
            <w:r w:rsidRPr="004D27F6">
              <w:rPr>
                <w:rFonts w:ascii="Times New Roman" w:hAnsi="Times New Roman"/>
                <w:sz w:val="28"/>
                <w:szCs w:val="28"/>
              </w:rPr>
              <w:t>о</w:t>
            </w:r>
            <w:r w:rsidRPr="004D27F6">
              <w:rPr>
                <w:rFonts w:ascii="Times New Roman" w:hAnsi="Times New Roman"/>
                <w:sz w:val="28"/>
                <w:szCs w:val="28"/>
              </w:rPr>
              <w:t>ра и плавки снега)</w:t>
            </w:r>
            <w:proofErr w:type="gramEnd"/>
          </w:p>
          <w:p w:rsidR="007363A2" w:rsidRPr="004D27F6" w:rsidRDefault="007363A2" w:rsidP="007363A2">
            <w:pPr>
              <w:contextualSpacing/>
              <w:jc w:val="both"/>
              <w:rPr>
                <w:rFonts w:ascii="Times New Roman" w:hAnsi="Times New Roman"/>
                <w:sz w:val="28"/>
                <w:szCs w:val="28"/>
              </w:rPr>
            </w:pPr>
          </w:p>
        </w:tc>
      </w:tr>
      <w:tr w:rsidR="007363A2" w:rsidTr="00F81910">
        <w:trPr>
          <w:jc w:val="center"/>
        </w:trPr>
        <w:tc>
          <w:tcPr>
            <w:tcW w:w="675" w:type="dxa"/>
            <w:vAlign w:val="center"/>
          </w:tcPr>
          <w:p w:rsidR="007363A2" w:rsidRPr="007D5617" w:rsidRDefault="007363A2" w:rsidP="007363A2">
            <w:pPr>
              <w:spacing w:line="240" w:lineRule="exact"/>
              <w:contextualSpacing/>
              <w:jc w:val="center"/>
              <w:rPr>
                <w:rFonts w:ascii="Times New Roman" w:hAnsi="Times New Roman"/>
                <w:sz w:val="28"/>
                <w:szCs w:val="28"/>
              </w:rPr>
            </w:pPr>
            <w:r>
              <w:rPr>
                <w:rFonts w:ascii="Times New Roman" w:hAnsi="Times New Roman"/>
                <w:sz w:val="28"/>
                <w:szCs w:val="28"/>
              </w:rPr>
              <w:lastRenderedPageBreak/>
              <w:t>5.</w:t>
            </w:r>
          </w:p>
        </w:tc>
        <w:tc>
          <w:tcPr>
            <w:tcW w:w="2133" w:type="dxa"/>
            <w:vAlign w:val="center"/>
          </w:tcPr>
          <w:p w:rsidR="007363A2" w:rsidRPr="004D27F6" w:rsidRDefault="007363A2" w:rsidP="004C5AC6">
            <w:pPr>
              <w:spacing w:line="240" w:lineRule="exact"/>
              <w:contextualSpacing/>
              <w:jc w:val="both"/>
              <w:rPr>
                <w:rFonts w:ascii="Times New Roman" w:hAnsi="Times New Roman"/>
                <w:sz w:val="28"/>
                <w:szCs w:val="28"/>
              </w:rPr>
            </w:pPr>
            <w:r w:rsidRPr="007D5617">
              <w:rPr>
                <w:rFonts w:ascii="Times New Roman" w:hAnsi="Times New Roman"/>
                <w:sz w:val="28"/>
                <w:szCs w:val="28"/>
              </w:rPr>
              <w:t>12.0.1</w:t>
            </w:r>
          </w:p>
        </w:tc>
        <w:tc>
          <w:tcPr>
            <w:tcW w:w="3240" w:type="dxa"/>
            <w:vAlign w:val="center"/>
          </w:tcPr>
          <w:p w:rsidR="007363A2" w:rsidRPr="004D27F6" w:rsidRDefault="007363A2" w:rsidP="004C5AC6">
            <w:pPr>
              <w:spacing w:line="240" w:lineRule="exact"/>
              <w:contextualSpacing/>
              <w:jc w:val="both"/>
              <w:rPr>
                <w:rFonts w:ascii="Times New Roman" w:hAnsi="Times New Roman"/>
                <w:sz w:val="28"/>
                <w:szCs w:val="28"/>
              </w:rPr>
            </w:pPr>
            <w:r w:rsidRPr="007D5617">
              <w:rPr>
                <w:rFonts w:ascii="Times New Roman" w:hAnsi="Times New Roman"/>
                <w:sz w:val="28"/>
                <w:szCs w:val="28"/>
              </w:rPr>
              <w:t>Улично-дорожная сеть</w:t>
            </w:r>
          </w:p>
        </w:tc>
        <w:tc>
          <w:tcPr>
            <w:tcW w:w="3056" w:type="dxa"/>
          </w:tcPr>
          <w:p w:rsidR="007363A2" w:rsidRPr="004D27F6" w:rsidRDefault="007363A2" w:rsidP="007363A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Times New Roman" w:hAnsi="Times New Roman" w:cs="Times New Roman"/>
                <w:sz w:val="28"/>
                <w:szCs w:val="28"/>
              </w:rPr>
            </w:pPr>
            <w:r w:rsidRPr="004D27F6">
              <w:rPr>
                <w:rFonts w:ascii="Times New Roman" w:eastAsia="Times New Roman" w:hAnsi="Times New Roman" w:cs="Times New Roman"/>
                <w:sz w:val="28"/>
                <w:szCs w:val="2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w:t>
            </w:r>
            <w:r w:rsidRPr="004D27F6">
              <w:rPr>
                <w:rFonts w:ascii="Times New Roman" w:eastAsia="Times New Roman" w:hAnsi="Times New Roman" w:cs="Times New Roman"/>
                <w:sz w:val="28"/>
                <w:szCs w:val="28"/>
              </w:rPr>
              <w:t>к</w:t>
            </w:r>
            <w:r w:rsidRPr="004D27F6">
              <w:rPr>
                <w:rFonts w:ascii="Times New Roman" w:eastAsia="Times New Roman" w:hAnsi="Times New Roman" w:cs="Times New Roman"/>
                <w:sz w:val="28"/>
                <w:szCs w:val="28"/>
              </w:rPr>
              <w:t xml:space="preserve">тов </w:t>
            </w:r>
            <w:proofErr w:type="spellStart"/>
            <w:r w:rsidRPr="004D27F6">
              <w:rPr>
                <w:rFonts w:ascii="Times New Roman" w:eastAsia="Times New Roman" w:hAnsi="Times New Roman" w:cs="Times New Roman"/>
                <w:sz w:val="28"/>
                <w:szCs w:val="28"/>
              </w:rPr>
              <w:t>велотранспортной</w:t>
            </w:r>
            <w:proofErr w:type="spellEnd"/>
            <w:r w:rsidRPr="004D27F6">
              <w:rPr>
                <w:rFonts w:ascii="Times New Roman" w:eastAsia="Times New Roman" w:hAnsi="Times New Roman" w:cs="Times New Roman"/>
                <w:sz w:val="28"/>
                <w:szCs w:val="28"/>
              </w:rPr>
              <w:t xml:space="preserve"> и инженерной инфр</w:t>
            </w:r>
            <w:r w:rsidRPr="004D27F6">
              <w:rPr>
                <w:rFonts w:ascii="Times New Roman" w:eastAsia="Times New Roman" w:hAnsi="Times New Roman" w:cs="Times New Roman"/>
                <w:sz w:val="28"/>
                <w:szCs w:val="28"/>
              </w:rPr>
              <w:t>а</w:t>
            </w:r>
            <w:r w:rsidRPr="004D27F6">
              <w:rPr>
                <w:rFonts w:ascii="Times New Roman" w:eastAsia="Times New Roman" w:hAnsi="Times New Roman" w:cs="Times New Roman"/>
                <w:sz w:val="28"/>
                <w:szCs w:val="28"/>
              </w:rPr>
              <w:t>структуры;</w:t>
            </w:r>
          </w:p>
          <w:p w:rsidR="007363A2" w:rsidRDefault="007363A2" w:rsidP="007363A2">
            <w:pPr>
              <w:contextualSpacing/>
              <w:jc w:val="both"/>
              <w:rPr>
                <w:rFonts w:ascii="Times New Roman" w:hAnsi="Times New Roman"/>
                <w:sz w:val="28"/>
                <w:szCs w:val="28"/>
              </w:rPr>
            </w:pPr>
            <w:r w:rsidRPr="004D27F6">
              <w:rPr>
                <w:rFonts w:ascii="Times New Roman" w:hAnsi="Times New Roman"/>
                <w:sz w:val="28"/>
                <w:szCs w:val="28"/>
              </w:rPr>
              <w:t>размещение прид</w:t>
            </w:r>
            <w:r w:rsidRPr="004D27F6">
              <w:rPr>
                <w:rFonts w:ascii="Times New Roman" w:hAnsi="Times New Roman"/>
                <w:sz w:val="28"/>
                <w:szCs w:val="28"/>
              </w:rPr>
              <w:t>о</w:t>
            </w:r>
            <w:r w:rsidRPr="004D27F6">
              <w:rPr>
                <w:rFonts w:ascii="Times New Roman" w:hAnsi="Times New Roman"/>
                <w:sz w:val="28"/>
                <w:szCs w:val="28"/>
              </w:rPr>
              <w:t>рожных стоянок (па</w:t>
            </w:r>
            <w:r w:rsidRPr="004D27F6">
              <w:rPr>
                <w:rFonts w:ascii="Times New Roman" w:hAnsi="Times New Roman"/>
                <w:sz w:val="28"/>
                <w:szCs w:val="28"/>
              </w:rPr>
              <w:t>р</w:t>
            </w:r>
            <w:r w:rsidRPr="004D27F6">
              <w:rPr>
                <w:rFonts w:ascii="Times New Roman" w:hAnsi="Times New Roman"/>
                <w:sz w:val="28"/>
                <w:szCs w:val="28"/>
              </w:rPr>
              <w:t>ковок) транспортных сре</w:t>
            </w:r>
            <w:proofErr w:type="gramStart"/>
            <w:r w:rsidRPr="004D27F6">
              <w:rPr>
                <w:rFonts w:ascii="Times New Roman" w:hAnsi="Times New Roman"/>
                <w:sz w:val="28"/>
                <w:szCs w:val="28"/>
              </w:rPr>
              <w:t>дств в гр</w:t>
            </w:r>
            <w:proofErr w:type="gramEnd"/>
            <w:r w:rsidRPr="004D27F6">
              <w:rPr>
                <w:rFonts w:ascii="Times New Roman" w:hAnsi="Times New Roman"/>
                <w:sz w:val="28"/>
                <w:szCs w:val="28"/>
              </w:rPr>
              <w:t>аницах г</w:t>
            </w:r>
            <w:r w:rsidRPr="004D27F6">
              <w:rPr>
                <w:rFonts w:ascii="Times New Roman" w:hAnsi="Times New Roman"/>
                <w:sz w:val="28"/>
                <w:szCs w:val="28"/>
              </w:rPr>
              <w:t>о</w:t>
            </w:r>
            <w:r w:rsidRPr="004D27F6">
              <w:rPr>
                <w:rFonts w:ascii="Times New Roman" w:hAnsi="Times New Roman"/>
                <w:sz w:val="28"/>
                <w:szCs w:val="28"/>
              </w:rPr>
              <w:t>родских улиц и дорог, за исключением пред</w:t>
            </w:r>
            <w:r w:rsidRPr="004D27F6">
              <w:rPr>
                <w:rFonts w:ascii="Times New Roman" w:hAnsi="Times New Roman"/>
                <w:sz w:val="28"/>
                <w:szCs w:val="28"/>
              </w:rPr>
              <w:t>у</w:t>
            </w:r>
            <w:r w:rsidRPr="004D27F6">
              <w:rPr>
                <w:rFonts w:ascii="Times New Roman" w:hAnsi="Times New Roman"/>
                <w:sz w:val="28"/>
                <w:szCs w:val="28"/>
              </w:rPr>
              <w:t>смотренных видами разрешенного испол</w:t>
            </w:r>
            <w:r w:rsidRPr="004D27F6">
              <w:rPr>
                <w:rFonts w:ascii="Times New Roman" w:hAnsi="Times New Roman"/>
                <w:sz w:val="28"/>
                <w:szCs w:val="28"/>
              </w:rPr>
              <w:t>ь</w:t>
            </w:r>
            <w:r w:rsidRPr="004D27F6">
              <w:rPr>
                <w:rFonts w:ascii="Times New Roman" w:hAnsi="Times New Roman"/>
                <w:sz w:val="28"/>
                <w:szCs w:val="28"/>
              </w:rPr>
              <w:t xml:space="preserve">зования с </w:t>
            </w:r>
            <w:hyperlink w:anchor="Par186" w:tooltip="2.7.1" w:history="1">
              <w:r w:rsidRPr="004D27F6">
                <w:rPr>
                  <w:rFonts w:ascii="Times New Roman" w:hAnsi="Times New Roman"/>
                  <w:sz w:val="28"/>
                  <w:szCs w:val="28"/>
                </w:rPr>
                <w:t>кодами 2.7.1</w:t>
              </w:r>
            </w:hyperlink>
            <w:r w:rsidRPr="004D27F6">
              <w:rPr>
                <w:rFonts w:ascii="Times New Roman" w:hAnsi="Times New Roman"/>
                <w:sz w:val="28"/>
                <w:szCs w:val="28"/>
              </w:rPr>
              <w:t xml:space="preserve">, </w:t>
            </w:r>
            <w:hyperlink w:anchor="Par382" w:tooltip="4.9" w:history="1">
              <w:r w:rsidRPr="004D27F6">
                <w:rPr>
                  <w:rFonts w:ascii="Times New Roman" w:hAnsi="Times New Roman"/>
                  <w:sz w:val="28"/>
                  <w:szCs w:val="28"/>
                </w:rPr>
                <w:t>4.9</w:t>
              </w:r>
            </w:hyperlink>
            <w:r w:rsidRPr="004D27F6">
              <w:rPr>
                <w:rFonts w:ascii="Times New Roman" w:hAnsi="Times New Roman"/>
                <w:sz w:val="28"/>
                <w:szCs w:val="28"/>
              </w:rPr>
              <w:t xml:space="preserve">, </w:t>
            </w:r>
            <w:hyperlink w:anchor="Par567" w:tooltip="7.2.3" w:history="1">
              <w:r w:rsidRPr="004D27F6">
                <w:rPr>
                  <w:rFonts w:ascii="Times New Roman" w:hAnsi="Times New Roman"/>
                  <w:sz w:val="28"/>
                  <w:szCs w:val="28"/>
                </w:rPr>
                <w:t>7.2.3</w:t>
              </w:r>
            </w:hyperlink>
            <w:r w:rsidRPr="004D27F6">
              <w:rPr>
                <w:rFonts w:ascii="Times New Roman" w:hAnsi="Times New Roman"/>
                <w:sz w:val="28"/>
                <w:szCs w:val="28"/>
              </w:rPr>
              <w:t xml:space="preserve"> классифик</w:t>
            </w:r>
            <w:r w:rsidRPr="004D27F6">
              <w:rPr>
                <w:rFonts w:ascii="Times New Roman" w:hAnsi="Times New Roman"/>
                <w:sz w:val="28"/>
                <w:szCs w:val="28"/>
              </w:rPr>
              <w:t>а</w:t>
            </w:r>
            <w:r w:rsidRPr="004D27F6">
              <w:rPr>
                <w:rFonts w:ascii="Times New Roman" w:hAnsi="Times New Roman"/>
                <w:sz w:val="28"/>
                <w:szCs w:val="28"/>
              </w:rPr>
              <w:t>тора, а также некап</w:t>
            </w:r>
            <w:r w:rsidRPr="004D27F6">
              <w:rPr>
                <w:rFonts w:ascii="Times New Roman" w:hAnsi="Times New Roman"/>
                <w:sz w:val="28"/>
                <w:szCs w:val="28"/>
              </w:rPr>
              <w:t>и</w:t>
            </w:r>
            <w:r w:rsidRPr="004D27F6">
              <w:rPr>
                <w:rFonts w:ascii="Times New Roman" w:hAnsi="Times New Roman"/>
                <w:sz w:val="28"/>
                <w:szCs w:val="28"/>
              </w:rPr>
              <w:t>тальных сооружений, предназначенных для охраны транспортных средств</w:t>
            </w:r>
          </w:p>
          <w:p w:rsidR="007363A2" w:rsidRPr="004D27F6" w:rsidRDefault="007363A2" w:rsidP="007363A2">
            <w:pPr>
              <w:contextualSpacing/>
              <w:jc w:val="both"/>
              <w:rPr>
                <w:rFonts w:ascii="Times New Roman" w:hAnsi="Times New Roman"/>
                <w:sz w:val="28"/>
                <w:szCs w:val="28"/>
              </w:rPr>
            </w:pPr>
          </w:p>
        </w:tc>
      </w:tr>
      <w:tr w:rsidR="007363A2" w:rsidTr="00F81910">
        <w:trPr>
          <w:jc w:val="center"/>
        </w:trPr>
        <w:tc>
          <w:tcPr>
            <w:tcW w:w="675" w:type="dxa"/>
            <w:vAlign w:val="center"/>
          </w:tcPr>
          <w:p w:rsidR="007363A2" w:rsidRPr="007D5617" w:rsidRDefault="007363A2" w:rsidP="007363A2">
            <w:pPr>
              <w:spacing w:line="240" w:lineRule="exact"/>
              <w:contextualSpacing/>
              <w:jc w:val="center"/>
              <w:rPr>
                <w:rFonts w:ascii="Times New Roman" w:hAnsi="Times New Roman"/>
                <w:sz w:val="28"/>
                <w:szCs w:val="28"/>
              </w:rPr>
            </w:pPr>
            <w:r>
              <w:rPr>
                <w:rFonts w:ascii="Times New Roman" w:hAnsi="Times New Roman"/>
                <w:sz w:val="28"/>
                <w:szCs w:val="28"/>
              </w:rPr>
              <w:t>6</w:t>
            </w:r>
            <w:r w:rsidR="008F77AF">
              <w:rPr>
                <w:rFonts w:ascii="Times New Roman" w:hAnsi="Times New Roman"/>
                <w:sz w:val="28"/>
                <w:szCs w:val="28"/>
              </w:rPr>
              <w:t>.</w:t>
            </w:r>
          </w:p>
        </w:tc>
        <w:tc>
          <w:tcPr>
            <w:tcW w:w="2133" w:type="dxa"/>
            <w:vAlign w:val="center"/>
          </w:tcPr>
          <w:p w:rsidR="007363A2" w:rsidRPr="004D27F6" w:rsidRDefault="007363A2" w:rsidP="004C5AC6">
            <w:pPr>
              <w:spacing w:line="240" w:lineRule="exact"/>
              <w:contextualSpacing/>
              <w:jc w:val="both"/>
              <w:rPr>
                <w:rFonts w:ascii="Times New Roman" w:hAnsi="Times New Roman"/>
                <w:sz w:val="28"/>
                <w:szCs w:val="28"/>
              </w:rPr>
            </w:pPr>
            <w:r w:rsidRPr="007D5617">
              <w:rPr>
                <w:rFonts w:ascii="Times New Roman" w:hAnsi="Times New Roman"/>
                <w:sz w:val="28"/>
                <w:szCs w:val="28"/>
              </w:rPr>
              <w:t>12.0.2</w:t>
            </w:r>
          </w:p>
        </w:tc>
        <w:tc>
          <w:tcPr>
            <w:tcW w:w="3240" w:type="dxa"/>
            <w:vAlign w:val="center"/>
          </w:tcPr>
          <w:p w:rsidR="007363A2" w:rsidRPr="004D27F6" w:rsidRDefault="007363A2" w:rsidP="008F77AF">
            <w:pPr>
              <w:contextualSpacing/>
              <w:jc w:val="both"/>
              <w:rPr>
                <w:rFonts w:ascii="Times New Roman" w:hAnsi="Times New Roman"/>
                <w:sz w:val="28"/>
                <w:szCs w:val="28"/>
              </w:rPr>
            </w:pPr>
            <w:r w:rsidRPr="007D5617">
              <w:rPr>
                <w:rFonts w:ascii="Times New Roman" w:hAnsi="Times New Roman"/>
                <w:sz w:val="28"/>
                <w:szCs w:val="28"/>
              </w:rPr>
              <w:t>Благоустройство терр</w:t>
            </w:r>
            <w:r w:rsidRPr="007D5617">
              <w:rPr>
                <w:rFonts w:ascii="Times New Roman" w:hAnsi="Times New Roman"/>
                <w:sz w:val="28"/>
                <w:szCs w:val="28"/>
              </w:rPr>
              <w:t>и</w:t>
            </w:r>
            <w:r w:rsidRPr="007D5617">
              <w:rPr>
                <w:rFonts w:ascii="Times New Roman" w:hAnsi="Times New Roman"/>
                <w:sz w:val="28"/>
                <w:szCs w:val="28"/>
              </w:rPr>
              <w:t>тории</w:t>
            </w:r>
          </w:p>
        </w:tc>
        <w:tc>
          <w:tcPr>
            <w:tcW w:w="3056" w:type="dxa"/>
          </w:tcPr>
          <w:p w:rsidR="007363A2" w:rsidRPr="004D27F6" w:rsidRDefault="007363A2" w:rsidP="007363A2">
            <w:pPr>
              <w:contextualSpacing/>
              <w:jc w:val="both"/>
              <w:rPr>
                <w:rFonts w:ascii="Times New Roman" w:hAnsi="Times New Roman"/>
                <w:sz w:val="28"/>
                <w:szCs w:val="28"/>
              </w:rPr>
            </w:pPr>
            <w:r w:rsidRPr="004D27F6">
              <w:rPr>
                <w:rFonts w:ascii="Times New Roman" w:hAnsi="Times New Roman"/>
                <w:sz w:val="28"/>
                <w:szCs w:val="28"/>
              </w:rPr>
              <w:t>Размещение декор</w:t>
            </w:r>
            <w:r w:rsidRPr="004D27F6">
              <w:rPr>
                <w:rFonts w:ascii="Times New Roman" w:hAnsi="Times New Roman"/>
                <w:sz w:val="28"/>
                <w:szCs w:val="28"/>
              </w:rPr>
              <w:t>а</w:t>
            </w:r>
            <w:r w:rsidRPr="004D27F6">
              <w:rPr>
                <w:rFonts w:ascii="Times New Roman" w:hAnsi="Times New Roman"/>
                <w:sz w:val="28"/>
                <w:szCs w:val="28"/>
              </w:rPr>
              <w:t>тивных, технических, планировочных, ко</w:t>
            </w:r>
            <w:r w:rsidRPr="004D27F6">
              <w:rPr>
                <w:rFonts w:ascii="Times New Roman" w:hAnsi="Times New Roman"/>
                <w:sz w:val="28"/>
                <w:szCs w:val="28"/>
              </w:rPr>
              <w:t>н</w:t>
            </w:r>
            <w:r w:rsidRPr="004D27F6">
              <w:rPr>
                <w:rFonts w:ascii="Times New Roman" w:hAnsi="Times New Roman"/>
                <w:sz w:val="28"/>
                <w:szCs w:val="28"/>
              </w:rPr>
              <w:t xml:space="preserve">структивных устройств, элементов озеленения, различных </w:t>
            </w:r>
            <w:r w:rsidRPr="004D27F6">
              <w:rPr>
                <w:rFonts w:ascii="Times New Roman" w:hAnsi="Times New Roman"/>
                <w:sz w:val="28"/>
                <w:szCs w:val="28"/>
              </w:rPr>
              <w:lastRenderedPageBreak/>
              <w:t>видов оборудования и оформления, малых архитектурных форм, некапитальных нест</w:t>
            </w:r>
            <w:r w:rsidRPr="004D27F6">
              <w:rPr>
                <w:rFonts w:ascii="Times New Roman" w:hAnsi="Times New Roman"/>
                <w:sz w:val="28"/>
                <w:szCs w:val="28"/>
              </w:rPr>
              <w:t>а</w:t>
            </w:r>
            <w:r w:rsidRPr="004D27F6">
              <w:rPr>
                <w:rFonts w:ascii="Times New Roman" w:hAnsi="Times New Roman"/>
                <w:sz w:val="28"/>
                <w:szCs w:val="28"/>
              </w:rPr>
              <w:t>ционарных строений и сооружений, информ</w:t>
            </w:r>
            <w:r w:rsidRPr="004D27F6">
              <w:rPr>
                <w:rFonts w:ascii="Times New Roman" w:hAnsi="Times New Roman"/>
                <w:sz w:val="28"/>
                <w:szCs w:val="28"/>
              </w:rPr>
              <w:t>а</w:t>
            </w:r>
            <w:r w:rsidRPr="004D27F6">
              <w:rPr>
                <w:rFonts w:ascii="Times New Roman" w:hAnsi="Times New Roman"/>
                <w:sz w:val="28"/>
                <w:szCs w:val="28"/>
              </w:rPr>
              <w:t>ционных щитов и ук</w:t>
            </w:r>
            <w:r w:rsidRPr="004D27F6">
              <w:rPr>
                <w:rFonts w:ascii="Times New Roman" w:hAnsi="Times New Roman"/>
                <w:sz w:val="28"/>
                <w:szCs w:val="28"/>
              </w:rPr>
              <w:t>а</w:t>
            </w:r>
            <w:r w:rsidRPr="004D27F6">
              <w:rPr>
                <w:rFonts w:ascii="Times New Roman" w:hAnsi="Times New Roman"/>
                <w:sz w:val="28"/>
                <w:szCs w:val="28"/>
              </w:rPr>
              <w:t>зателей, применяемых как составные части благоустройства те</w:t>
            </w:r>
            <w:r w:rsidRPr="004D27F6">
              <w:rPr>
                <w:rFonts w:ascii="Times New Roman" w:hAnsi="Times New Roman"/>
                <w:sz w:val="28"/>
                <w:szCs w:val="28"/>
              </w:rPr>
              <w:t>р</w:t>
            </w:r>
            <w:r w:rsidRPr="004D27F6">
              <w:rPr>
                <w:rFonts w:ascii="Times New Roman" w:hAnsi="Times New Roman"/>
                <w:sz w:val="28"/>
                <w:szCs w:val="28"/>
              </w:rPr>
              <w:t>ритории, обществе</w:t>
            </w:r>
            <w:r w:rsidRPr="004D27F6">
              <w:rPr>
                <w:rFonts w:ascii="Times New Roman" w:hAnsi="Times New Roman"/>
                <w:sz w:val="28"/>
                <w:szCs w:val="28"/>
              </w:rPr>
              <w:t>н</w:t>
            </w:r>
            <w:r w:rsidRPr="004D27F6">
              <w:rPr>
                <w:rFonts w:ascii="Times New Roman" w:hAnsi="Times New Roman"/>
                <w:sz w:val="28"/>
                <w:szCs w:val="28"/>
              </w:rPr>
              <w:t>ных туалетов</w:t>
            </w:r>
          </w:p>
        </w:tc>
      </w:tr>
    </w:tbl>
    <w:p w:rsidR="009F55AC" w:rsidRDefault="009F55AC" w:rsidP="001E13D5">
      <w:pPr>
        <w:pStyle w:val="23"/>
        <w:keepNext/>
        <w:keepLines/>
        <w:widowControl/>
        <w:tabs>
          <w:tab w:val="clear" w:pos="723"/>
        </w:tabs>
        <w:ind w:left="0" w:firstLine="709"/>
        <w:contextualSpacing/>
        <w:rPr>
          <w:sz w:val="28"/>
          <w:szCs w:val="28"/>
        </w:rPr>
      </w:pPr>
    </w:p>
    <w:p w:rsidR="00462DAE" w:rsidRPr="004C5AC6" w:rsidRDefault="007363A2" w:rsidP="001E13D5">
      <w:pPr>
        <w:pStyle w:val="23"/>
        <w:keepNext/>
        <w:keepLines/>
        <w:widowControl/>
        <w:tabs>
          <w:tab w:val="clear" w:pos="723"/>
        </w:tabs>
        <w:ind w:left="0" w:firstLine="709"/>
        <w:contextualSpacing/>
        <w:rPr>
          <w:sz w:val="28"/>
          <w:szCs w:val="28"/>
        </w:rPr>
      </w:pPr>
      <w:r>
        <w:rPr>
          <w:sz w:val="28"/>
          <w:szCs w:val="28"/>
        </w:rPr>
        <w:t>83.</w:t>
      </w:r>
      <w:r w:rsidR="004D27F6">
        <w:rPr>
          <w:sz w:val="28"/>
          <w:szCs w:val="28"/>
        </w:rPr>
        <w:t>У</w:t>
      </w:r>
      <w:r w:rsidR="00462DAE" w:rsidRPr="004C5AC6">
        <w:rPr>
          <w:sz w:val="28"/>
          <w:szCs w:val="28"/>
        </w:rPr>
        <w:t>словно разрешенные виды разрешённого использования земельных участков зоны Ж-1</w:t>
      </w:r>
    </w:p>
    <w:p w:rsidR="00462DAE" w:rsidRPr="004F79F5" w:rsidRDefault="00462DAE" w:rsidP="005C1A7C">
      <w:pPr>
        <w:keepNext/>
        <w:keepLines/>
        <w:contextualSpacing/>
        <w:jc w:val="center"/>
        <w:rPr>
          <w:rFonts w:ascii="Times New Roman" w:hAnsi="Times New Roman"/>
          <w:sz w:val="28"/>
          <w:szCs w:val="28"/>
        </w:rPr>
      </w:pPr>
    </w:p>
    <w:tbl>
      <w:tblPr>
        <w:tblW w:w="4860" w:type="pct"/>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520"/>
        <w:gridCol w:w="2077"/>
        <w:gridCol w:w="2545"/>
        <w:gridCol w:w="4033"/>
      </w:tblGrid>
      <w:tr w:rsidR="007363A2" w:rsidRPr="007D5617" w:rsidTr="008604B6">
        <w:trPr>
          <w:trHeight w:val="789"/>
          <w:jc w:val="center"/>
        </w:trPr>
        <w:tc>
          <w:tcPr>
            <w:tcW w:w="283" w:type="pct"/>
            <w:shd w:val="clear" w:color="auto" w:fill="FFFFFF" w:themeFill="background1"/>
          </w:tcPr>
          <w:p w:rsidR="007363A2" w:rsidRDefault="007363A2" w:rsidP="007363A2">
            <w:pPr>
              <w:spacing w:line="240" w:lineRule="exact"/>
              <w:contextualSpacing/>
              <w:jc w:val="cente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/п</w:t>
            </w:r>
          </w:p>
        </w:tc>
        <w:tc>
          <w:tcPr>
            <w:tcW w:w="1132" w:type="pct"/>
            <w:shd w:val="clear" w:color="auto" w:fill="FFFFFF" w:themeFill="background1"/>
            <w:tcMar>
              <w:top w:w="80" w:type="dxa"/>
              <w:left w:w="80" w:type="dxa"/>
              <w:bottom w:w="80" w:type="dxa"/>
              <w:right w:w="80" w:type="dxa"/>
            </w:tcMar>
            <w:vAlign w:val="center"/>
          </w:tcPr>
          <w:p w:rsidR="007363A2" w:rsidRDefault="007363A2" w:rsidP="007363A2">
            <w:pPr>
              <w:spacing w:line="240" w:lineRule="exact"/>
              <w:contextualSpacing/>
              <w:jc w:val="center"/>
              <w:rPr>
                <w:sz w:val="28"/>
                <w:szCs w:val="28"/>
              </w:rPr>
            </w:pPr>
            <w:r>
              <w:rPr>
                <w:rFonts w:ascii="Times New Roman" w:hAnsi="Times New Roman"/>
                <w:sz w:val="28"/>
                <w:szCs w:val="28"/>
              </w:rPr>
              <w:t>К</w:t>
            </w:r>
            <w:r w:rsidRPr="004C5AC6">
              <w:rPr>
                <w:rFonts w:ascii="Times New Roman" w:hAnsi="Times New Roman"/>
                <w:sz w:val="28"/>
                <w:szCs w:val="28"/>
              </w:rPr>
              <w:t>од классиф</w:t>
            </w:r>
            <w:r w:rsidRPr="004C5AC6">
              <w:rPr>
                <w:rFonts w:ascii="Times New Roman" w:hAnsi="Times New Roman"/>
                <w:sz w:val="28"/>
                <w:szCs w:val="28"/>
              </w:rPr>
              <w:t>и</w:t>
            </w:r>
            <w:r w:rsidRPr="004C5AC6">
              <w:rPr>
                <w:rFonts w:ascii="Times New Roman" w:hAnsi="Times New Roman"/>
                <w:sz w:val="28"/>
                <w:szCs w:val="28"/>
              </w:rPr>
              <w:t>катора</w:t>
            </w:r>
          </w:p>
        </w:tc>
        <w:tc>
          <w:tcPr>
            <w:tcW w:w="1387" w:type="pct"/>
            <w:shd w:val="clear" w:color="auto" w:fill="FFFFFF" w:themeFill="background1"/>
            <w:tcMar>
              <w:top w:w="80" w:type="dxa"/>
              <w:left w:w="80" w:type="dxa"/>
              <w:bottom w:w="80" w:type="dxa"/>
              <w:right w:w="80" w:type="dxa"/>
            </w:tcMar>
            <w:vAlign w:val="center"/>
          </w:tcPr>
          <w:p w:rsidR="007363A2" w:rsidRDefault="007363A2" w:rsidP="007363A2">
            <w:pPr>
              <w:spacing w:line="240" w:lineRule="exact"/>
              <w:contextualSpacing/>
              <w:jc w:val="center"/>
              <w:rPr>
                <w:sz w:val="28"/>
                <w:szCs w:val="28"/>
              </w:rPr>
            </w:pPr>
            <w:r>
              <w:rPr>
                <w:rFonts w:ascii="Times New Roman" w:hAnsi="Times New Roman"/>
                <w:sz w:val="28"/>
                <w:szCs w:val="28"/>
              </w:rPr>
              <w:t>Н</w:t>
            </w:r>
            <w:r w:rsidRPr="004C5AC6">
              <w:rPr>
                <w:rFonts w:ascii="Times New Roman" w:hAnsi="Times New Roman"/>
                <w:sz w:val="28"/>
                <w:szCs w:val="28"/>
              </w:rPr>
              <w:t>аименование вида разрешённого и</w:t>
            </w:r>
            <w:r w:rsidRPr="004C5AC6">
              <w:rPr>
                <w:rFonts w:ascii="Times New Roman" w:hAnsi="Times New Roman"/>
                <w:sz w:val="28"/>
                <w:szCs w:val="28"/>
              </w:rPr>
              <w:t>с</w:t>
            </w:r>
            <w:r w:rsidRPr="004C5AC6">
              <w:rPr>
                <w:rFonts w:ascii="Times New Roman" w:hAnsi="Times New Roman"/>
                <w:sz w:val="28"/>
                <w:szCs w:val="28"/>
              </w:rPr>
              <w:t>пользования</w:t>
            </w:r>
          </w:p>
        </w:tc>
        <w:tc>
          <w:tcPr>
            <w:tcW w:w="2198" w:type="pct"/>
            <w:shd w:val="clear" w:color="auto" w:fill="FFFFFF" w:themeFill="background1"/>
            <w:tcMar>
              <w:top w:w="80" w:type="dxa"/>
              <w:left w:w="80" w:type="dxa"/>
              <w:bottom w:w="80" w:type="dxa"/>
              <w:right w:w="80" w:type="dxa"/>
            </w:tcMar>
            <w:vAlign w:val="center"/>
          </w:tcPr>
          <w:p w:rsidR="007363A2" w:rsidRDefault="007363A2" w:rsidP="007363A2">
            <w:pPr>
              <w:spacing w:line="240" w:lineRule="exact"/>
              <w:contextualSpacing/>
              <w:jc w:val="center"/>
              <w:rPr>
                <w:sz w:val="28"/>
                <w:szCs w:val="28"/>
              </w:rPr>
            </w:pPr>
            <w:r>
              <w:rPr>
                <w:rFonts w:ascii="Times New Roman" w:hAnsi="Times New Roman"/>
                <w:sz w:val="28"/>
                <w:szCs w:val="28"/>
              </w:rPr>
              <w:t>О</w:t>
            </w:r>
            <w:r w:rsidRPr="004C5AC6">
              <w:rPr>
                <w:rFonts w:ascii="Times New Roman" w:hAnsi="Times New Roman"/>
                <w:sz w:val="28"/>
                <w:szCs w:val="28"/>
              </w:rPr>
              <w:t>писание вида разрешённого использования</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1.</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2.1.1</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Малоэтажная мн</w:t>
            </w:r>
            <w:r w:rsidRPr="0000285C">
              <w:rPr>
                <w:rFonts w:ascii="Times New Roman" w:hAnsi="Times New Roman"/>
                <w:sz w:val="28"/>
                <w:szCs w:val="28"/>
              </w:rPr>
              <w:t>о</w:t>
            </w:r>
            <w:r w:rsidRPr="0000285C">
              <w:rPr>
                <w:rFonts w:ascii="Times New Roman" w:hAnsi="Times New Roman"/>
                <w:sz w:val="28"/>
                <w:szCs w:val="28"/>
              </w:rPr>
              <w:t>гоквартирная ж</w:t>
            </w:r>
            <w:r w:rsidRPr="0000285C">
              <w:rPr>
                <w:rFonts w:ascii="Times New Roman" w:hAnsi="Times New Roman"/>
                <w:sz w:val="28"/>
                <w:szCs w:val="28"/>
              </w:rPr>
              <w:t>и</w:t>
            </w:r>
            <w:r w:rsidRPr="0000285C">
              <w:rPr>
                <w:rFonts w:ascii="Times New Roman" w:hAnsi="Times New Roman"/>
                <w:sz w:val="28"/>
                <w:szCs w:val="28"/>
              </w:rPr>
              <w:t>лая застройка</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малоэтажных мн</w:t>
            </w:r>
            <w:r w:rsidRPr="0000285C">
              <w:rPr>
                <w:rFonts w:ascii="Times New Roman" w:hAnsi="Times New Roman"/>
                <w:sz w:val="28"/>
                <w:szCs w:val="28"/>
              </w:rPr>
              <w:t>о</w:t>
            </w:r>
            <w:r w:rsidRPr="0000285C">
              <w:rPr>
                <w:rFonts w:ascii="Times New Roman" w:hAnsi="Times New Roman"/>
                <w:sz w:val="28"/>
                <w:szCs w:val="28"/>
              </w:rPr>
              <w:t>гоквартирных домов (мног</w:t>
            </w:r>
            <w:r w:rsidRPr="0000285C">
              <w:rPr>
                <w:rFonts w:ascii="Times New Roman" w:hAnsi="Times New Roman"/>
                <w:sz w:val="28"/>
                <w:szCs w:val="28"/>
              </w:rPr>
              <w:t>о</w:t>
            </w:r>
            <w:r w:rsidRPr="0000285C">
              <w:rPr>
                <w:rFonts w:ascii="Times New Roman" w:hAnsi="Times New Roman"/>
                <w:sz w:val="28"/>
                <w:szCs w:val="28"/>
              </w:rPr>
              <w:t xml:space="preserve">квартирные дома высотой до 4 этажей, включая </w:t>
            </w:r>
            <w:proofErr w:type="gramStart"/>
            <w:r w:rsidRPr="0000285C">
              <w:rPr>
                <w:rFonts w:ascii="Times New Roman" w:hAnsi="Times New Roman"/>
                <w:sz w:val="28"/>
                <w:szCs w:val="28"/>
              </w:rPr>
              <w:t>мансардный</w:t>
            </w:r>
            <w:proofErr w:type="gramEnd"/>
            <w:r w:rsidRPr="0000285C">
              <w:rPr>
                <w:rFonts w:ascii="Times New Roman" w:hAnsi="Times New Roman"/>
                <w:sz w:val="28"/>
                <w:szCs w:val="28"/>
              </w:rPr>
              <w:t>);</w:t>
            </w:r>
          </w:p>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обустройство спортивных и детских площадок, площадок для отдыха;</w:t>
            </w:r>
          </w:p>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объектов обслуж</w:t>
            </w:r>
            <w:r w:rsidRPr="0000285C">
              <w:rPr>
                <w:rFonts w:ascii="Times New Roman" w:hAnsi="Times New Roman"/>
                <w:sz w:val="28"/>
                <w:szCs w:val="28"/>
              </w:rPr>
              <w:t>и</w:t>
            </w:r>
            <w:r w:rsidRPr="0000285C">
              <w:rPr>
                <w:rFonts w:ascii="Times New Roman" w:hAnsi="Times New Roman"/>
                <w:sz w:val="28"/>
                <w:szCs w:val="28"/>
              </w:rPr>
              <w:t>вания жилой застройки во встроенных, пристроенных и встроенно-пристроенных п</w:t>
            </w:r>
            <w:r w:rsidRPr="0000285C">
              <w:rPr>
                <w:rFonts w:ascii="Times New Roman" w:hAnsi="Times New Roman"/>
                <w:sz w:val="28"/>
                <w:szCs w:val="28"/>
              </w:rPr>
              <w:t>о</w:t>
            </w:r>
            <w:r w:rsidRPr="0000285C">
              <w:rPr>
                <w:rFonts w:ascii="Times New Roman" w:hAnsi="Times New Roman"/>
                <w:sz w:val="28"/>
                <w:szCs w:val="28"/>
              </w:rPr>
              <w:t>мещениях малоэтажного мн</w:t>
            </w:r>
            <w:r w:rsidRPr="0000285C">
              <w:rPr>
                <w:rFonts w:ascii="Times New Roman" w:hAnsi="Times New Roman"/>
                <w:sz w:val="28"/>
                <w:szCs w:val="28"/>
              </w:rPr>
              <w:t>о</w:t>
            </w:r>
            <w:r w:rsidRPr="0000285C">
              <w:rPr>
                <w:rFonts w:ascii="Times New Roman" w:hAnsi="Times New Roman"/>
                <w:sz w:val="28"/>
                <w:szCs w:val="28"/>
              </w:rPr>
              <w:t>гоквартирного дома, если о</w:t>
            </w:r>
            <w:r w:rsidRPr="0000285C">
              <w:rPr>
                <w:rFonts w:ascii="Times New Roman" w:hAnsi="Times New Roman"/>
                <w:sz w:val="28"/>
                <w:szCs w:val="28"/>
              </w:rPr>
              <w:t>б</w:t>
            </w:r>
            <w:r w:rsidRPr="0000285C">
              <w:rPr>
                <w:rFonts w:ascii="Times New Roman" w:hAnsi="Times New Roman"/>
                <w:sz w:val="28"/>
                <w:szCs w:val="28"/>
              </w:rPr>
              <w:t>щая площадь таких помещений в малоэтажном многокварти</w:t>
            </w:r>
            <w:r w:rsidRPr="0000285C">
              <w:rPr>
                <w:rFonts w:ascii="Times New Roman" w:hAnsi="Times New Roman"/>
                <w:sz w:val="28"/>
                <w:szCs w:val="28"/>
              </w:rPr>
              <w:t>р</w:t>
            </w:r>
            <w:r w:rsidRPr="0000285C">
              <w:rPr>
                <w:rFonts w:ascii="Times New Roman" w:hAnsi="Times New Roman"/>
                <w:sz w:val="28"/>
                <w:szCs w:val="28"/>
              </w:rPr>
              <w:t>ном доме не составляет более 15 % общей площади помещ</w:t>
            </w:r>
            <w:r w:rsidRPr="0000285C">
              <w:rPr>
                <w:rFonts w:ascii="Times New Roman" w:hAnsi="Times New Roman"/>
                <w:sz w:val="28"/>
                <w:szCs w:val="28"/>
              </w:rPr>
              <w:t>е</w:t>
            </w:r>
            <w:r w:rsidRPr="0000285C">
              <w:rPr>
                <w:rFonts w:ascii="Times New Roman" w:hAnsi="Times New Roman"/>
                <w:sz w:val="28"/>
                <w:szCs w:val="28"/>
              </w:rPr>
              <w:t>ний дома</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2.</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3.2.3</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Оказание услуг связи</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зданий, предн</w:t>
            </w:r>
            <w:r w:rsidRPr="0000285C">
              <w:rPr>
                <w:rFonts w:ascii="Times New Roman" w:hAnsi="Times New Roman"/>
                <w:sz w:val="28"/>
                <w:szCs w:val="28"/>
              </w:rPr>
              <w:t>а</w:t>
            </w:r>
            <w:r w:rsidRPr="0000285C">
              <w:rPr>
                <w:rFonts w:ascii="Times New Roman" w:hAnsi="Times New Roman"/>
                <w:sz w:val="28"/>
                <w:szCs w:val="28"/>
              </w:rPr>
              <w:t>значенных для размещения пунктов оказания услуг почт</w:t>
            </w:r>
            <w:r w:rsidRPr="0000285C">
              <w:rPr>
                <w:rFonts w:ascii="Times New Roman" w:hAnsi="Times New Roman"/>
                <w:sz w:val="28"/>
                <w:szCs w:val="28"/>
              </w:rPr>
              <w:t>о</w:t>
            </w:r>
            <w:r w:rsidRPr="0000285C">
              <w:rPr>
                <w:rFonts w:ascii="Times New Roman" w:hAnsi="Times New Roman"/>
                <w:sz w:val="28"/>
                <w:szCs w:val="28"/>
              </w:rPr>
              <w:t>вой, телеграфной, междугоро</w:t>
            </w:r>
            <w:r w:rsidRPr="0000285C">
              <w:rPr>
                <w:rFonts w:ascii="Times New Roman" w:hAnsi="Times New Roman"/>
                <w:sz w:val="28"/>
                <w:szCs w:val="28"/>
              </w:rPr>
              <w:t>д</w:t>
            </w:r>
            <w:r w:rsidRPr="0000285C">
              <w:rPr>
                <w:rFonts w:ascii="Times New Roman" w:hAnsi="Times New Roman"/>
                <w:sz w:val="28"/>
                <w:szCs w:val="28"/>
              </w:rPr>
              <w:t>ней и международной телефо</w:t>
            </w:r>
            <w:r w:rsidRPr="0000285C">
              <w:rPr>
                <w:rFonts w:ascii="Times New Roman" w:hAnsi="Times New Roman"/>
                <w:sz w:val="28"/>
                <w:szCs w:val="28"/>
              </w:rPr>
              <w:t>н</w:t>
            </w:r>
            <w:r w:rsidRPr="0000285C">
              <w:rPr>
                <w:rFonts w:ascii="Times New Roman" w:hAnsi="Times New Roman"/>
                <w:sz w:val="28"/>
                <w:szCs w:val="28"/>
              </w:rPr>
              <w:t>ной связи</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3.</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3.3</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Бытовое обслуж</w:t>
            </w:r>
            <w:r w:rsidRPr="0000285C">
              <w:rPr>
                <w:rFonts w:ascii="Times New Roman" w:hAnsi="Times New Roman"/>
                <w:sz w:val="28"/>
                <w:szCs w:val="28"/>
              </w:rPr>
              <w:t>и</w:t>
            </w:r>
            <w:r w:rsidRPr="0000285C">
              <w:rPr>
                <w:rFonts w:ascii="Times New Roman" w:hAnsi="Times New Roman"/>
                <w:sz w:val="28"/>
                <w:szCs w:val="28"/>
              </w:rPr>
              <w:lastRenderedPageBreak/>
              <w:t>вание</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lastRenderedPageBreak/>
              <w:t>Размещение объектов кап</w:t>
            </w:r>
            <w:r w:rsidRPr="0000285C">
              <w:rPr>
                <w:rFonts w:ascii="Times New Roman" w:hAnsi="Times New Roman"/>
                <w:sz w:val="28"/>
                <w:szCs w:val="28"/>
              </w:rPr>
              <w:t>и</w:t>
            </w:r>
            <w:r w:rsidRPr="0000285C">
              <w:rPr>
                <w:rFonts w:ascii="Times New Roman" w:hAnsi="Times New Roman"/>
                <w:sz w:val="28"/>
                <w:szCs w:val="28"/>
              </w:rPr>
              <w:lastRenderedPageBreak/>
              <w:t>тального строительства, пре</w:t>
            </w:r>
            <w:r w:rsidRPr="0000285C">
              <w:rPr>
                <w:rFonts w:ascii="Times New Roman" w:hAnsi="Times New Roman"/>
                <w:sz w:val="28"/>
                <w:szCs w:val="28"/>
              </w:rPr>
              <w:t>д</w:t>
            </w:r>
            <w:r w:rsidRPr="0000285C">
              <w:rPr>
                <w:rFonts w:ascii="Times New Roman" w:hAnsi="Times New Roman"/>
                <w:sz w:val="28"/>
                <w:szCs w:val="28"/>
              </w:rPr>
              <w:t>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lastRenderedPageBreak/>
              <w:t>4.</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3.4.1</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Амбулаторно-поликлиническое обслуживание</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объектов кап</w:t>
            </w:r>
            <w:r w:rsidRPr="0000285C">
              <w:rPr>
                <w:rFonts w:ascii="Times New Roman" w:hAnsi="Times New Roman"/>
                <w:sz w:val="28"/>
                <w:szCs w:val="28"/>
              </w:rPr>
              <w:t>и</w:t>
            </w:r>
            <w:r w:rsidRPr="0000285C">
              <w:rPr>
                <w:rFonts w:ascii="Times New Roman" w:hAnsi="Times New Roman"/>
                <w:sz w:val="28"/>
                <w:szCs w:val="28"/>
              </w:rPr>
              <w:t>тального строительства, пре</w:t>
            </w:r>
            <w:r w:rsidRPr="0000285C">
              <w:rPr>
                <w:rFonts w:ascii="Times New Roman" w:hAnsi="Times New Roman"/>
                <w:sz w:val="28"/>
                <w:szCs w:val="28"/>
              </w:rPr>
              <w:t>д</w:t>
            </w:r>
            <w:r w:rsidRPr="0000285C">
              <w:rPr>
                <w:rFonts w:ascii="Times New Roman" w:hAnsi="Times New Roman"/>
                <w:sz w:val="28"/>
                <w:szCs w:val="28"/>
              </w:rPr>
              <w:t>назначенных для оказания гражданам амбулаторно-поликлинической медицинской помощи (поликлиники, фель</w:t>
            </w:r>
            <w:r w:rsidRPr="0000285C">
              <w:rPr>
                <w:rFonts w:ascii="Times New Roman" w:hAnsi="Times New Roman"/>
                <w:sz w:val="28"/>
                <w:szCs w:val="28"/>
              </w:rPr>
              <w:t>д</w:t>
            </w:r>
            <w:r w:rsidRPr="0000285C">
              <w:rPr>
                <w:rFonts w:ascii="Times New Roman" w:hAnsi="Times New Roman"/>
                <w:sz w:val="28"/>
                <w:szCs w:val="28"/>
              </w:rPr>
              <w:t>шерские пункты, пункты здр</w:t>
            </w:r>
            <w:r w:rsidRPr="0000285C">
              <w:rPr>
                <w:rFonts w:ascii="Times New Roman" w:hAnsi="Times New Roman"/>
                <w:sz w:val="28"/>
                <w:szCs w:val="28"/>
              </w:rPr>
              <w:t>а</w:t>
            </w:r>
            <w:r w:rsidRPr="0000285C">
              <w:rPr>
                <w:rFonts w:ascii="Times New Roman" w:hAnsi="Times New Roman"/>
                <w:sz w:val="28"/>
                <w:szCs w:val="28"/>
              </w:rPr>
              <w:t>воохранения, центры матери и ребёнка, диагностические це</w:t>
            </w:r>
            <w:r w:rsidRPr="0000285C">
              <w:rPr>
                <w:rFonts w:ascii="Times New Roman" w:hAnsi="Times New Roman"/>
                <w:sz w:val="28"/>
                <w:szCs w:val="28"/>
              </w:rPr>
              <w:t>н</w:t>
            </w:r>
            <w:r w:rsidRPr="0000285C">
              <w:rPr>
                <w:rFonts w:ascii="Times New Roman" w:hAnsi="Times New Roman"/>
                <w:sz w:val="28"/>
                <w:szCs w:val="28"/>
              </w:rPr>
              <w:t>тры, молочные кухни, станции донорства крови, клинические лаборатории)</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5.</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3.5.1</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Дошкольное, начальное и сре</w:t>
            </w:r>
            <w:r w:rsidRPr="0000285C">
              <w:rPr>
                <w:rFonts w:ascii="Times New Roman" w:hAnsi="Times New Roman"/>
                <w:sz w:val="28"/>
                <w:szCs w:val="28"/>
              </w:rPr>
              <w:t>д</w:t>
            </w:r>
            <w:r w:rsidRPr="0000285C">
              <w:rPr>
                <w:rFonts w:ascii="Times New Roman" w:hAnsi="Times New Roman"/>
                <w:sz w:val="28"/>
                <w:szCs w:val="28"/>
              </w:rPr>
              <w:t>нее общее образ</w:t>
            </w:r>
            <w:r w:rsidRPr="0000285C">
              <w:rPr>
                <w:rFonts w:ascii="Times New Roman" w:hAnsi="Times New Roman"/>
                <w:sz w:val="28"/>
                <w:szCs w:val="28"/>
              </w:rPr>
              <w:t>о</w:t>
            </w:r>
            <w:r w:rsidRPr="0000285C">
              <w:rPr>
                <w:rFonts w:ascii="Times New Roman" w:hAnsi="Times New Roman"/>
                <w:sz w:val="28"/>
                <w:szCs w:val="28"/>
              </w:rPr>
              <w:t>вание</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proofErr w:type="gramStart"/>
            <w:r w:rsidRPr="0000285C">
              <w:rPr>
                <w:rFonts w:ascii="Times New Roman" w:hAnsi="Times New Roman"/>
                <w:sz w:val="28"/>
                <w:szCs w:val="28"/>
              </w:rPr>
              <w:t>Размещение объектов кап</w:t>
            </w:r>
            <w:r w:rsidRPr="0000285C">
              <w:rPr>
                <w:rFonts w:ascii="Times New Roman" w:hAnsi="Times New Roman"/>
                <w:sz w:val="28"/>
                <w:szCs w:val="28"/>
              </w:rPr>
              <w:t>и</w:t>
            </w:r>
            <w:r w:rsidRPr="0000285C">
              <w:rPr>
                <w:rFonts w:ascii="Times New Roman" w:hAnsi="Times New Roman"/>
                <w:sz w:val="28"/>
                <w:szCs w:val="28"/>
              </w:rPr>
              <w:t>тального строительства, пре</w:t>
            </w:r>
            <w:r w:rsidRPr="0000285C">
              <w:rPr>
                <w:rFonts w:ascii="Times New Roman" w:hAnsi="Times New Roman"/>
                <w:sz w:val="28"/>
                <w:szCs w:val="28"/>
              </w:rPr>
              <w:t>д</w:t>
            </w:r>
            <w:r w:rsidRPr="0000285C">
              <w:rPr>
                <w:rFonts w:ascii="Times New Roman" w:hAnsi="Times New Roman"/>
                <w:sz w:val="28"/>
                <w:szCs w:val="28"/>
              </w:rPr>
              <w:t>назначенных для просвещения, дошкольного, начального и среднего общего образования (детские ясли, детские сады, школы, лицеи, гимназии, х</w:t>
            </w:r>
            <w:r w:rsidRPr="0000285C">
              <w:rPr>
                <w:rFonts w:ascii="Times New Roman" w:hAnsi="Times New Roman"/>
                <w:sz w:val="28"/>
                <w:szCs w:val="28"/>
              </w:rPr>
              <w:t>у</w:t>
            </w:r>
            <w:r w:rsidRPr="0000285C">
              <w:rPr>
                <w:rFonts w:ascii="Times New Roman" w:hAnsi="Times New Roman"/>
                <w:sz w:val="28"/>
                <w:szCs w:val="28"/>
              </w:rPr>
              <w:t>дожественные, музыкальные школы, образовательные кру</w:t>
            </w:r>
            <w:r w:rsidRPr="0000285C">
              <w:rPr>
                <w:rFonts w:ascii="Times New Roman" w:hAnsi="Times New Roman"/>
                <w:sz w:val="28"/>
                <w:szCs w:val="28"/>
              </w:rPr>
              <w:t>ж</w:t>
            </w:r>
            <w:r w:rsidRPr="0000285C">
              <w:rPr>
                <w:rFonts w:ascii="Times New Roman" w:hAnsi="Times New Roman"/>
                <w:sz w:val="28"/>
                <w:szCs w:val="28"/>
              </w:rPr>
              <w:t>ки и иные организации, ос</w:t>
            </w:r>
            <w:r w:rsidRPr="0000285C">
              <w:rPr>
                <w:rFonts w:ascii="Times New Roman" w:hAnsi="Times New Roman"/>
                <w:sz w:val="28"/>
                <w:szCs w:val="28"/>
              </w:rPr>
              <w:t>у</w:t>
            </w:r>
            <w:r w:rsidRPr="0000285C">
              <w:rPr>
                <w:rFonts w:ascii="Times New Roman" w:hAnsi="Times New Roman"/>
                <w:sz w:val="28"/>
                <w:szCs w:val="28"/>
              </w:rPr>
              <w:t>ществляющие деятельность по воспитанию, образованию и просвещению), в том числе зданий, спортивных сооруж</w:t>
            </w:r>
            <w:r w:rsidRPr="0000285C">
              <w:rPr>
                <w:rFonts w:ascii="Times New Roman" w:hAnsi="Times New Roman"/>
                <w:sz w:val="28"/>
                <w:szCs w:val="28"/>
              </w:rPr>
              <w:t>е</w:t>
            </w:r>
            <w:r w:rsidRPr="0000285C">
              <w:rPr>
                <w:rFonts w:ascii="Times New Roman" w:hAnsi="Times New Roman"/>
                <w:sz w:val="28"/>
                <w:szCs w:val="28"/>
              </w:rPr>
              <w:t>ний, предназначенных для з</w:t>
            </w:r>
            <w:r w:rsidRPr="0000285C">
              <w:rPr>
                <w:rFonts w:ascii="Times New Roman" w:hAnsi="Times New Roman"/>
                <w:sz w:val="28"/>
                <w:szCs w:val="28"/>
              </w:rPr>
              <w:t>а</w:t>
            </w:r>
            <w:r w:rsidRPr="0000285C">
              <w:rPr>
                <w:rFonts w:ascii="Times New Roman" w:hAnsi="Times New Roman"/>
                <w:sz w:val="28"/>
                <w:szCs w:val="28"/>
              </w:rPr>
              <w:t>нятия обучающихся физич</w:t>
            </w:r>
            <w:r w:rsidRPr="0000285C">
              <w:rPr>
                <w:rFonts w:ascii="Times New Roman" w:hAnsi="Times New Roman"/>
                <w:sz w:val="28"/>
                <w:szCs w:val="28"/>
              </w:rPr>
              <w:t>е</w:t>
            </w:r>
            <w:r w:rsidRPr="0000285C">
              <w:rPr>
                <w:rFonts w:ascii="Times New Roman" w:hAnsi="Times New Roman"/>
                <w:sz w:val="28"/>
                <w:szCs w:val="28"/>
              </w:rPr>
              <w:t>ской культурой и спортом</w:t>
            </w:r>
            <w:proofErr w:type="gramEnd"/>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6.</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3.6.1</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Объекты культу</w:t>
            </w:r>
            <w:r w:rsidRPr="0000285C">
              <w:rPr>
                <w:rFonts w:ascii="Times New Roman" w:hAnsi="Times New Roman"/>
                <w:sz w:val="28"/>
                <w:szCs w:val="28"/>
              </w:rPr>
              <w:t>р</w:t>
            </w:r>
            <w:r w:rsidRPr="0000285C">
              <w:rPr>
                <w:rFonts w:ascii="Times New Roman" w:hAnsi="Times New Roman"/>
                <w:sz w:val="28"/>
                <w:szCs w:val="28"/>
              </w:rPr>
              <w:t>но-досуговой де</w:t>
            </w:r>
            <w:r w:rsidRPr="0000285C">
              <w:rPr>
                <w:rFonts w:ascii="Times New Roman" w:hAnsi="Times New Roman"/>
                <w:sz w:val="28"/>
                <w:szCs w:val="28"/>
              </w:rPr>
              <w:t>я</w:t>
            </w:r>
            <w:r w:rsidRPr="0000285C">
              <w:rPr>
                <w:rFonts w:ascii="Times New Roman" w:hAnsi="Times New Roman"/>
                <w:sz w:val="28"/>
                <w:szCs w:val="28"/>
              </w:rPr>
              <w:t>тельности</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proofErr w:type="gramStart"/>
            <w:r w:rsidRPr="0000285C">
              <w:rPr>
                <w:rFonts w:ascii="Times New Roman" w:hAnsi="Times New Roman"/>
                <w:sz w:val="28"/>
                <w:szCs w:val="28"/>
              </w:rPr>
              <w:t>Размещение зданий, предн</w:t>
            </w:r>
            <w:r w:rsidRPr="0000285C">
              <w:rPr>
                <w:rFonts w:ascii="Times New Roman" w:hAnsi="Times New Roman"/>
                <w:sz w:val="28"/>
                <w:szCs w:val="28"/>
              </w:rPr>
              <w:t>а</w:t>
            </w:r>
            <w:r w:rsidRPr="0000285C">
              <w:rPr>
                <w:rFonts w:ascii="Times New Roman" w:hAnsi="Times New Roman"/>
                <w:sz w:val="28"/>
                <w:szCs w:val="28"/>
              </w:rPr>
              <w:t>значенных для размещения м</w:t>
            </w:r>
            <w:r w:rsidRPr="0000285C">
              <w:rPr>
                <w:rFonts w:ascii="Times New Roman" w:hAnsi="Times New Roman"/>
                <w:sz w:val="28"/>
                <w:szCs w:val="28"/>
              </w:rPr>
              <w:t>у</w:t>
            </w:r>
            <w:r w:rsidRPr="0000285C">
              <w:rPr>
                <w:rFonts w:ascii="Times New Roman" w:hAnsi="Times New Roman"/>
                <w:sz w:val="28"/>
                <w:szCs w:val="28"/>
              </w:rPr>
              <w:t>зеев, выставочных залов, худ</w:t>
            </w:r>
            <w:r w:rsidRPr="0000285C">
              <w:rPr>
                <w:rFonts w:ascii="Times New Roman" w:hAnsi="Times New Roman"/>
                <w:sz w:val="28"/>
                <w:szCs w:val="28"/>
              </w:rPr>
              <w:t>о</w:t>
            </w:r>
            <w:r w:rsidRPr="0000285C">
              <w:rPr>
                <w:rFonts w:ascii="Times New Roman" w:hAnsi="Times New Roman"/>
                <w:sz w:val="28"/>
                <w:szCs w:val="28"/>
              </w:rPr>
              <w:t>жественных галерей, домов культуры, библиотек, кинот</w:t>
            </w:r>
            <w:r w:rsidRPr="0000285C">
              <w:rPr>
                <w:rFonts w:ascii="Times New Roman" w:hAnsi="Times New Roman"/>
                <w:sz w:val="28"/>
                <w:szCs w:val="28"/>
              </w:rPr>
              <w:t>е</w:t>
            </w:r>
            <w:r w:rsidRPr="0000285C">
              <w:rPr>
                <w:rFonts w:ascii="Times New Roman" w:hAnsi="Times New Roman"/>
                <w:sz w:val="28"/>
                <w:szCs w:val="28"/>
              </w:rPr>
              <w:t>атров и кинозалов, театров, ф</w:t>
            </w:r>
            <w:r w:rsidRPr="0000285C">
              <w:rPr>
                <w:rFonts w:ascii="Times New Roman" w:hAnsi="Times New Roman"/>
                <w:sz w:val="28"/>
                <w:szCs w:val="28"/>
              </w:rPr>
              <w:t>и</w:t>
            </w:r>
            <w:r w:rsidRPr="0000285C">
              <w:rPr>
                <w:rFonts w:ascii="Times New Roman" w:hAnsi="Times New Roman"/>
                <w:sz w:val="28"/>
                <w:szCs w:val="28"/>
              </w:rPr>
              <w:t>лармоний, концертных залов, планетариев</w:t>
            </w:r>
            <w:proofErr w:type="gramEnd"/>
          </w:p>
        </w:tc>
      </w:tr>
      <w:tr w:rsidR="007363A2" w:rsidRPr="007D5617" w:rsidTr="008604B6">
        <w:tblPrEx>
          <w:shd w:val="clear" w:color="auto" w:fill="auto"/>
        </w:tblPrEx>
        <w:trPr>
          <w:trHeight w:val="235"/>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lastRenderedPageBreak/>
              <w:t>7.</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3.10.1</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Амбулаторное в</w:t>
            </w:r>
            <w:r w:rsidRPr="0000285C">
              <w:rPr>
                <w:rFonts w:ascii="Times New Roman" w:hAnsi="Times New Roman"/>
                <w:sz w:val="28"/>
                <w:szCs w:val="28"/>
              </w:rPr>
              <w:t>е</w:t>
            </w:r>
            <w:r w:rsidRPr="0000285C">
              <w:rPr>
                <w:rFonts w:ascii="Times New Roman" w:hAnsi="Times New Roman"/>
                <w:sz w:val="28"/>
                <w:szCs w:val="28"/>
              </w:rPr>
              <w:t>теринарное обсл</w:t>
            </w:r>
            <w:r w:rsidRPr="0000285C">
              <w:rPr>
                <w:rFonts w:ascii="Times New Roman" w:hAnsi="Times New Roman"/>
                <w:sz w:val="28"/>
                <w:szCs w:val="28"/>
              </w:rPr>
              <w:t>у</w:t>
            </w:r>
            <w:r w:rsidRPr="0000285C">
              <w:rPr>
                <w:rFonts w:ascii="Times New Roman" w:hAnsi="Times New Roman"/>
                <w:sz w:val="28"/>
                <w:szCs w:val="28"/>
              </w:rPr>
              <w:t>живание</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объектов кап</w:t>
            </w:r>
            <w:r w:rsidRPr="0000285C">
              <w:rPr>
                <w:rFonts w:ascii="Times New Roman" w:hAnsi="Times New Roman"/>
                <w:sz w:val="28"/>
                <w:szCs w:val="28"/>
              </w:rPr>
              <w:t>и</w:t>
            </w:r>
            <w:r w:rsidRPr="0000285C">
              <w:rPr>
                <w:rFonts w:ascii="Times New Roman" w:hAnsi="Times New Roman"/>
                <w:sz w:val="28"/>
                <w:szCs w:val="28"/>
              </w:rPr>
              <w:t>тального строительства, пре</w:t>
            </w:r>
            <w:r w:rsidRPr="0000285C">
              <w:rPr>
                <w:rFonts w:ascii="Times New Roman" w:hAnsi="Times New Roman"/>
                <w:sz w:val="28"/>
                <w:szCs w:val="28"/>
              </w:rPr>
              <w:t>д</w:t>
            </w:r>
            <w:r w:rsidRPr="0000285C">
              <w:rPr>
                <w:rFonts w:ascii="Times New Roman" w:hAnsi="Times New Roman"/>
                <w:sz w:val="28"/>
                <w:szCs w:val="28"/>
              </w:rPr>
              <w:t>назначенных для оказания в</w:t>
            </w:r>
            <w:r w:rsidRPr="0000285C">
              <w:rPr>
                <w:rFonts w:ascii="Times New Roman" w:hAnsi="Times New Roman"/>
                <w:sz w:val="28"/>
                <w:szCs w:val="28"/>
              </w:rPr>
              <w:t>е</w:t>
            </w:r>
            <w:r w:rsidRPr="0000285C">
              <w:rPr>
                <w:rFonts w:ascii="Times New Roman" w:hAnsi="Times New Roman"/>
                <w:sz w:val="28"/>
                <w:szCs w:val="28"/>
              </w:rPr>
              <w:t>теринарных услуг без содерж</w:t>
            </w:r>
            <w:r w:rsidRPr="0000285C">
              <w:rPr>
                <w:rFonts w:ascii="Times New Roman" w:hAnsi="Times New Roman"/>
                <w:sz w:val="28"/>
                <w:szCs w:val="28"/>
              </w:rPr>
              <w:t>а</w:t>
            </w:r>
            <w:r w:rsidRPr="0000285C">
              <w:rPr>
                <w:rFonts w:ascii="Times New Roman" w:hAnsi="Times New Roman"/>
                <w:sz w:val="28"/>
                <w:szCs w:val="28"/>
              </w:rPr>
              <w:t>ния животных</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8.</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4.1</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Деловое управл</w:t>
            </w:r>
            <w:r w:rsidRPr="0000285C">
              <w:rPr>
                <w:rFonts w:ascii="Times New Roman" w:hAnsi="Times New Roman"/>
                <w:sz w:val="28"/>
                <w:szCs w:val="28"/>
              </w:rPr>
              <w:t>е</w:t>
            </w:r>
            <w:r w:rsidRPr="0000285C">
              <w:rPr>
                <w:rFonts w:ascii="Times New Roman" w:hAnsi="Times New Roman"/>
                <w:sz w:val="28"/>
                <w:szCs w:val="28"/>
              </w:rPr>
              <w:t>ние</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объектов кап</w:t>
            </w:r>
            <w:r w:rsidRPr="0000285C">
              <w:rPr>
                <w:rFonts w:ascii="Times New Roman" w:hAnsi="Times New Roman"/>
                <w:sz w:val="28"/>
                <w:szCs w:val="28"/>
              </w:rPr>
              <w:t>и</w:t>
            </w:r>
            <w:r w:rsidRPr="0000285C">
              <w:rPr>
                <w:rFonts w:ascii="Times New Roman" w:hAnsi="Times New Roman"/>
                <w:sz w:val="28"/>
                <w:szCs w:val="28"/>
              </w:rPr>
              <w:t>тального строительства с ц</w:t>
            </w:r>
            <w:r w:rsidRPr="0000285C">
              <w:rPr>
                <w:rFonts w:ascii="Times New Roman" w:hAnsi="Times New Roman"/>
                <w:sz w:val="28"/>
                <w:szCs w:val="28"/>
              </w:rPr>
              <w:t>е</w:t>
            </w:r>
            <w:r w:rsidRPr="0000285C">
              <w:rPr>
                <w:rFonts w:ascii="Times New Roman" w:hAnsi="Times New Roman"/>
                <w:sz w:val="28"/>
                <w:szCs w:val="28"/>
              </w:rPr>
              <w:t>лью: размещения объектов управленческой деятельности, не связанной с государстве</w:t>
            </w:r>
            <w:r w:rsidRPr="0000285C">
              <w:rPr>
                <w:rFonts w:ascii="Times New Roman" w:hAnsi="Times New Roman"/>
                <w:sz w:val="28"/>
                <w:szCs w:val="28"/>
              </w:rPr>
              <w:t>н</w:t>
            </w:r>
            <w:r w:rsidRPr="0000285C">
              <w:rPr>
                <w:rFonts w:ascii="Times New Roman" w:hAnsi="Times New Roman"/>
                <w:sz w:val="28"/>
                <w:szCs w:val="28"/>
              </w:rPr>
              <w:t>ным или муниципальным управлением и оказанием услуг, а также с целью обесп</w:t>
            </w:r>
            <w:r w:rsidRPr="0000285C">
              <w:rPr>
                <w:rFonts w:ascii="Times New Roman" w:hAnsi="Times New Roman"/>
                <w:sz w:val="28"/>
                <w:szCs w:val="28"/>
              </w:rPr>
              <w:t>е</w:t>
            </w:r>
            <w:r w:rsidRPr="0000285C">
              <w:rPr>
                <w:rFonts w:ascii="Times New Roman" w:hAnsi="Times New Roman"/>
                <w:sz w:val="28"/>
                <w:szCs w:val="28"/>
              </w:rPr>
              <w:t>чения совершения сделок, не требующих передачи товара в момент их совершения между организациями, в том числе биржевая деятельность (за и</w:t>
            </w:r>
            <w:r w:rsidRPr="0000285C">
              <w:rPr>
                <w:rFonts w:ascii="Times New Roman" w:hAnsi="Times New Roman"/>
                <w:sz w:val="28"/>
                <w:szCs w:val="28"/>
              </w:rPr>
              <w:t>с</w:t>
            </w:r>
            <w:r w:rsidRPr="0000285C">
              <w:rPr>
                <w:rFonts w:ascii="Times New Roman" w:hAnsi="Times New Roman"/>
                <w:sz w:val="28"/>
                <w:szCs w:val="28"/>
              </w:rPr>
              <w:t>ключением банковской и стр</w:t>
            </w:r>
            <w:r w:rsidRPr="0000285C">
              <w:rPr>
                <w:rFonts w:ascii="Times New Roman" w:hAnsi="Times New Roman"/>
                <w:sz w:val="28"/>
                <w:szCs w:val="28"/>
              </w:rPr>
              <w:t>а</w:t>
            </w:r>
            <w:r w:rsidRPr="0000285C">
              <w:rPr>
                <w:rFonts w:ascii="Times New Roman" w:hAnsi="Times New Roman"/>
                <w:sz w:val="28"/>
                <w:szCs w:val="28"/>
              </w:rPr>
              <w:t>ховой деятельности)</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9.</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4.4</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Магазины*</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объектов кап</w:t>
            </w:r>
            <w:r w:rsidRPr="0000285C">
              <w:rPr>
                <w:rFonts w:ascii="Times New Roman" w:hAnsi="Times New Roman"/>
                <w:sz w:val="28"/>
                <w:szCs w:val="28"/>
              </w:rPr>
              <w:t>и</w:t>
            </w:r>
            <w:r w:rsidRPr="0000285C">
              <w:rPr>
                <w:rFonts w:ascii="Times New Roman" w:hAnsi="Times New Roman"/>
                <w:sz w:val="28"/>
                <w:szCs w:val="28"/>
              </w:rPr>
              <w:t>тального строительства, пре</w:t>
            </w:r>
            <w:r w:rsidRPr="0000285C">
              <w:rPr>
                <w:rFonts w:ascii="Times New Roman" w:hAnsi="Times New Roman"/>
                <w:sz w:val="28"/>
                <w:szCs w:val="28"/>
              </w:rPr>
              <w:t>д</w:t>
            </w:r>
            <w:r w:rsidRPr="0000285C">
              <w:rPr>
                <w:rFonts w:ascii="Times New Roman" w:hAnsi="Times New Roman"/>
                <w:sz w:val="28"/>
                <w:szCs w:val="28"/>
              </w:rPr>
              <w:t>назначенных для продажи т</w:t>
            </w:r>
            <w:r w:rsidRPr="0000285C">
              <w:rPr>
                <w:rFonts w:ascii="Times New Roman" w:hAnsi="Times New Roman"/>
                <w:sz w:val="28"/>
                <w:szCs w:val="28"/>
              </w:rPr>
              <w:t>о</w:t>
            </w:r>
            <w:r w:rsidRPr="0000285C">
              <w:rPr>
                <w:rFonts w:ascii="Times New Roman" w:hAnsi="Times New Roman"/>
                <w:sz w:val="28"/>
                <w:szCs w:val="28"/>
              </w:rPr>
              <w:t>варов, торговая площадь кот</w:t>
            </w:r>
            <w:r w:rsidRPr="0000285C">
              <w:rPr>
                <w:rFonts w:ascii="Times New Roman" w:hAnsi="Times New Roman"/>
                <w:sz w:val="28"/>
                <w:szCs w:val="28"/>
              </w:rPr>
              <w:t>о</w:t>
            </w:r>
            <w:r w:rsidRPr="0000285C">
              <w:rPr>
                <w:rFonts w:ascii="Times New Roman" w:hAnsi="Times New Roman"/>
                <w:sz w:val="28"/>
                <w:szCs w:val="28"/>
              </w:rPr>
              <w:t>рых составляет до 5000 кв. м</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10.</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4.6</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Общественное п</w:t>
            </w:r>
            <w:r w:rsidRPr="0000285C">
              <w:rPr>
                <w:rFonts w:ascii="Times New Roman" w:hAnsi="Times New Roman"/>
                <w:sz w:val="28"/>
                <w:szCs w:val="28"/>
              </w:rPr>
              <w:t>и</w:t>
            </w:r>
            <w:r w:rsidRPr="0000285C">
              <w:rPr>
                <w:rFonts w:ascii="Times New Roman" w:hAnsi="Times New Roman"/>
                <w:sz w:val="28"/>
                <w:szCs w:val="28"/>
              </w:rPr>
              <w:t>тание</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объектов кап</w:t>
            </w:r>
            <w:r w:rsidRPr="0000285C">
              <w:rPr>
                <w:rFonts w:ascii="Times New Roman" w:hAnsi="Times New Roman"/>
                <w:sz w:val="28"/>
                <w:szCs w:val="28"/>
              </w:rPr>
              <w:t>и</w:t>
            </w:r>
            <w:r w:rsidRPr="0000285C">
              <w:rPr>
                <w:rFonts w:ascii="Times New Roman" w:hAnsi="Times New Roman"/>
                <w:sz w:val="28"/>
                <w:szCs w:val="28"/>
              </w:rPr>
              <w:t>тального строительства в целях устройства мест общественного питания (рестораны, кафе, ст</w:t>
            </w:r>
            <w:r w:rsidRPr="0000285C">
              <w:rPr>
                <w:rFonts w:ascii="Times New Roman" w:hAnsi="Times New Roman"/>
                <w:sz w:val="28"/>
                <w:szCs w:val="28"/>
              </w:rPr>
              <w:t>о</w:t>
            </w:r>
            <w:r w:rsidRPr="0000285C">
              <w:rPr>
                <w:rFonts w:ascii="Times New Roman" w:hAnsi="Times New Roman"/>
                <w:sz w:val="28"/>
                <w:szCs w:val="28"/>
              </w:rPr>
              <w:t>ловые, закусочные, бары)</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11.</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4.7</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Гостиничное о</w:t>
            </w:r>
            <w:r w:rsidRPr="0000285C">
              <w:rPr>
                <w:rFonts w:ascii="Times New Roman" w:hAnsi="Times New Roman"/>
                <w:sz w:val="28"/>
                <w:szCs w:val="28"/>
              </w:rPr>
              <w:t>б</w:t>
            </w:r>
            <w:r w:rsidRPr="0000285C">
              <w:rPr>
                <w:rFonts w:ascii="Times New Roman" w:hAnsi="Times New Roman"/>
                <w:sz w:val="28"/>
                <w:szCs w:val="28"/>
              </w:rPr>
              <w:t>служивание</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гостиниц</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12.</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5.1.3</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Площадки для з</w:t>
            </w:r>
            <w:r w:rsidRPr="0000285C">
              <w:rPr>
                <w:rFonts w:ascii="Times New Roman" w:hAnsi="Times New Roman"/>
                <w:sz w:val="28"/>
                <w:szCs w:val="28"/>
              </w:rPr>
              <w:t>а</w:t>
            </w:r>
            <w:r w:rsidRPr="0000285C">
              <w:rPr>
                <w:rFonts w:ascii="Times New Roman" w:hAnsi="Times New Roman"/>
                <w:sz w:val="28"/>
                <w:szCs w:val="28"/>
              </w:rPr>
              <w:t>нятий спортом</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площадок для з</w:t>
            </w:r>
            <w:r w:rsidRPr="0000285C">
              <w:rPr>
                <w:rFonts w:ascii="Times New Roman" w:hAnsi="Times New Roman"/>
                <w:sz w:val="28"/>
                <w:szCs w:val="28"/>
              </w:rPr>
              <w:t>а</w:t>
            </w:r>
            <w:r w:rsidRPr="0000285C">
              <w:rPr>
                <w:rFonts w:ascii="Times New Roman" w:hAnsi="Times New Roman"/>
                <w:sz w:val="28"/>
                <w:szCs w:val="28"/>
              </w:rPr>
              <w:t>нятия спортом и физкультурой на открытом воздухе (физкул</w:t>
            </w:r>
            <w:r w:rsidRPr="0000285C">
              <w:rPr>
                <w:rFonts w:ascii="Times New Roman" w:hAnsi="Times New Roman"/>
                <w:sz w:val="28"/>
                <w:szCs w:val="28"/>
              </w:rPr>
              <w:t>ь</w:t>
            </w:r>
            <w:r w:rsidRPr="0000285C">
              <w:rPr>
                <w:rFonts w:ascii="Times New Roman" w:hAnsi="Times New Roman"/>
                <w:sz w:val="28"/>
                <w:szCs w:val="28"/>
              </w:rPr>
              <w:t>турные площадки, беговые д</w:t>
            </w:r>
            <w:r w:rsidRPr="0000285C">
              <w:rPr>
                <w:rFonts w:ascii="Times New Roman" w:hAnsi="Times New Roman"/>
                <w:sz w:val="28"/>
                <w:szCs w:val="28"/>
              </w:rPr>
              <w:t>о</w:t>
            </w:r>
            <w:r w:rsidRPr="0000285C">
              <w:rPr>
                <w:rFonts w:ascii="Times New Roman" w:hAnsi="Times New Roman"/>
                <w:sz w:val="28"/>
                <w:szCs w:val="28"/>
              </w:rPr>
              <w:t>рожки, поля для спортивной игры)</w:t>
            </w:r>
          </w:p>
        </w:tc>
      </w:tr>
      <w:tr w:rsidR="007363A2" w:rsidRPr="007D5617" w:rsidTr="008604B6">
        <w:tblPrEx>
          <w:shd w:val="clear" w:color="auto" w:fill="auto"/>
        </w:tblPrEx>
        <w:trPr>
          <w:trHeight w:val="273"/>
          <w:jc w:val="center"/>
        </w:trPr>
        <w:tc>
          <w:tcPr>
            <w:tcW w:w="283" w:type="pct"/>
            <w:shd w:val="clear" w:color="auto" w:fill="FEFEFE"/>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13.</w:t>
            </w:r>
          </w:p>
        </w:tc>
        <w:tc>
          <w:tcPr>
            <w:tcW w:w="1132"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2.7.1</w:t>
            </w:r>
          </w:p>
        </w:tc>
        <w:tc>
          <w:tcPr>
            <w:tcW w:w="1387" w:type="pct"/>
            <w:shd w:val="clear" w:color="auto" w:fill="FEFEFE"/>
            <w:tcMar>
              <w:top w:w="0" w:type="dxa"/>
              <w:left w:w="100" w:type="dxa"/>
              <w:bottom w:w="0" w:type="dxa"/>
              <w:right w:w="100" w:type="dxa"/>
            </w:tcMar>
            <w:vAlign w:val="center"/>
          </w:tcPr>
          <w:p w:rsidR="007363A2" w:rsidRPr="0000285C" w:rsidRDefault="007363A2" w:rsidP="007E6458">
            <w:pPr>
              <w:jc w:val="center"/>
              <w:rPr>
                <w:rFonts w:ascii="Times New Roman" w:hAnsi="Times New Roman"/>
                <w:sz w:val="28"/>
                <w:szCs w:val="28"/>
              </w:rPr>
            </w:pPr>
            <w:r w:rsidRPr="0000285C">
              <w:rPr>
                <w:rFonts w:ascii="Times New Roman" w:hAnsi="Times New Roman"/>
                <w:sz w:val="28"/>
                <w:szCs w:val="28"/>
              </w:rPr>
              <w:t>Хранение авт</w:t>
            </w:r>
            <w:r w:rsidRPr="0000285C">
              <w:rPr>
                <w:rFonts w:ascii="Times New Roman" w:hAnsi="Times New Roman"/>
                <w:sz w:val="28"/>
                <w:szCs w:val="28"/>
              </w:rPr>
              <w:t>о</w:t>
            </w:r>
            <w:r w:rsidRPr="0000285C">
              <w:rPr>
                <w:rFonts w:ascii="Times New Roman" w:hAnsi="Times New Roman"/>
                <w:sz w:val="28"/>
                <w:szCs w:val="28"/>
              </w:rPr>
              <w:t>транспорта</w:t>
            </w:r>
          </w:p>
        </w:tc>
        <w:tc>
          <w:tcPr>
            <w:tcW w:w="2198" w:type="pct"/>
            <w:shd w:val="clear" w:color="auto" w:fill="FEFEFE"/>
            <w:tcMar>
              <w:top w:w="0" w:type="dxa"/>
              <w:left w:w="100" w:type="dxa"/>
              <w:bottom w:w="0" w:type="dxa"/>
              <w:right w:w="100" w:type="dxa"/>
            </w:tcMar>
          </w:tcPr>
          <w:p w:rsidR="007363A2" w:rsidRPr="0000285C" w:rsidRDefault="007363A2" w:rsidP="007E6458">
            <w:pPr>
              <w:jc w:val="both"/>
              <w:rPr>
                <w:rFonts w:ascii="Times New Roman" w:hAnsi="Times New Roman"/>
                <w:sz w:val="28"/>
                <w:szCs w:val="28"/>
              </w:rPr>
            </w:pPr>
            <w:r w:rsidRPr="0000285C">
              <w:rPr>
                <w:rFonts w:ascii="Times New Roman" w:hAnsi="Times New Roman"/>
                <w:sz w:val="28"/>
                <w:szCs w:val="28"/>
              </w:rPr>
              <w:t>Размещение отдельно стоящих и пристроенных гаражей, в том числе подземных, предназн</w:t>
            </w:r>
            <w:r w:rsidRPr="0000285C">
              <w:rPr>
                <w:rFonts w:ascii="Times New Roman" w:hAnsi="Times New Roman"/>
                <w:sz w:val="28"/>
                <w:szCs w:val="28"/>
              </w:rPr>
              <w:t>а</w:t>
            </w:r>
            <w:r w:rsidRPr="0000285C">
              <w:rPr>
                <w:rFonts w:ascii="Times New Roman" w:hAnsi="Times New Roman"/>
                <w:sz w:val="28"/>
                <w:szCs w:val="28"/>
              </w:rPr>
              <w:t>ченных для хранения авт</w:t>
            </w:r>
            <w:r w:rsidRPr="0000285C">
              <w:rPr>
                <w:rFonts w:ascii="Times New Roman" w:hAnsi="Times New Roman"/>
                <w:sz w:val="28"/>
                <w:szCs w:val="28"/>
              </w:rPr>
              <w:t>о</w:t>
            </w:r>
            <w:r w:rsidRPr="0000285C">
              <w:rPr>
                <w:rFonts w:ascii="Times New Roman" w:hAnsi="Times New Roman"/>
                <w:sz w:val="28"/>
                <w:szCs w:val="28"/>
              </w:rPr>
              <w:t>транспорта, в том числе с ра</w:t>
            </w:r>
            <w:r w:rsidRPr="0000285C">
              <w:rPr>
                <w:rFonts w:ascii="Times New Roman" w:hAnsi="Times New Roman"/>
                <w:sz w:val="28"/>
                <w:szCs w:val="28"/>
              </w:rPr>
              <w:t>з</w:t>
            </w:r>
            <w:r w:rsidRPr="0000285C">
              <w:rPr>
                <w:rFonts w:ascii="Times New Roman" w:hAnsi="Times New Roman"/>
                <w:sz w:val="28"/>
                <w:szCs w:val="28"/>
              </w:rPr>
              <w:t xml:space="preserve">делением на </w:t>
            </w:r>
            <w:proofErr w:type="spellStart"/>
            <w:r w:rsidRPr="0000285C">
              <w:rPr>
                <w:rFonts w:ascii="Times New Roman" w:hAnsi="Times New Roman"/>
                <w:sz w:val="28"/>
                <w:szCs w:val="28"/>
              </w:rPr>
              <w:t>машино</w:t>
            </w:r>
            <w:proofErr w:type="spellEnd"/>
            <w:r w:rsidRPr="0000285C">
              <w:rPr>
                <w:rFonts w:ascii="Times New Roman" w:hAnsi="Times New Roman"/>
                <w:sz w:val="28"/>
                <w:szCs w:val="28"/>
              </w:rPr>
              <w:t xml:space="preserve">-места, за </w:t>
            </w:r>
            <w:r w:rsidRPr="0000285C">
              <w:rPr>
                <w:rFonts w:ascii="Times New Roman" w:hAnsi="Times New Roman"/>
                <w:sz w:val="28"/>
                <w:szCs w:val="28"/>
              </w:rPr>
              <w:lastRenderedPageBreak/>
              <w:t>исключением гаражей, разм</w:t>
            </w:r>
            <w:r w:rsidRPr="0000285C">
              <w:rPr>
                <w:rFonts w:ascii="Times New Roman" w:hAnsi="Times New Roman"/>
                <w:sz w:val="28"/>
                <w:szCs w:val="28"/>
              </w:rPr>
              <w:t>е</w:t>
            </w:r>
            <w:r w:rsidRPr="0000285C">
              <w:rPr>
                <w:rFonts w:ascii="Times New Roman" w:hAnsi="Times New Roman"/>
                <w:sz w:val="28"/>
                <w:szCs w:val="28"/>
              </w:rPr>
              <w:t>щение которых предусмотрено содержанием видов разреше</w:t>
            </w:r>
            <w:r w:rsidRPr="0000285C">
              <w:rPr>
                <w:rFonts w:ascii="Times New Roman" w:hAnsi="Times New Roman"/>
                <w:sz w:val="28"/>
                <w:szCs w:val="28"/>
              </w:rPr>
              <w:t>н</w:t>
            </w:r>
            <w:r w:rsidRPr="0000285C">
              <w:rPr>
                <w:rFonts w:ascii="Times New Roman" w:hAnsi="Times New Roman"/>
                <w:sz w:val="28"/>
                <w:szCs w:val="28"/>
              </w:rPr>
              <w:t>ного использования с кодами 2.7.2 и 4.9 классификатора</w:t>
            </w:r>
          </w:p>
        </w:tc>
      </w:tr>
    </w:tbl>
    <w:p w:rsidR="001E13D5" w:rsidRDefault="001E13D5" w:rsidP="0000285C">
      <w:pPr>
        <w:pStyle w:val="aff"/>
        <w:keepNext/>
        <w:keepLines/>
        <w:spacing w:before="0" w:after="0"/>
        <w:ind w:left="0"/>
        <w:contextualSpacing/>
        <w:rPr>
          <w:rFonts w:ascii="Times New Roman" w:hAnsi="Times New Roman"/>
          <w:color w:val="auto"/>
          <w:sz w:val="28"/>
          <w:szCs w:val="28"/>
        </w:rPr>
      </w:pPr>
    </w:p>
    <w:p w:rsidR="00462DAE" w:rsidRPr="00BB0300" w:rsidRDefault="001E13D5" w:rsidP="00BB0300">
      <w:pPr>
        <w:jc w:val="both"/>
        <w:rPr>
          <w:rFonts w:ascii="Times New Roman" w:hAnsi="Times New Roman"/>
          <w:sz w:val="28"/>
          <w:szCs w:val="28"/>
        </w:rPr>
      </w:pPr>
      <w:r w:rsidRPr="00BB0300">
        <w:rPr>
          <w:rFonts w:ascii="Times New Roman" w:hAnsi="Times New Roman"/>
          <w:sz w:val="28"/>
          <w:szCs w:val="28"/>
        </w:rPr>
        <w:t>* максимальная площадь магазина – 1000 м</w:t>
      </w:r>
      <w:proofErr w:type="gramStart"/>
      <w:r w:rsidRPr="00BB0300">
        <w:rPr>
          <w:rFonts w:ascii="Times New Roman" w:hAnsi="Times New Roman"/>
          <w:sz w:val="28"/>
          <w:szCs w:val="28"/>
        </w:rPr>
        <w:t>2</w:t>
      </w:r>
      <w:proofErr w:type="gramEnd"/>
      <w:r w:rsidRPr="00BB0300">
        <w:rPr>
          <w:rFonts w:ascii="Times New Roman" w:hAnsi="Times New Roman"/>
          <w:sz w:val="28"/>
          <w:szCs w:val="28"/>
        </w:rPr>
        <w:t>. Магазины ритуальных товаров и организации по оказанию ритуальных услуг запрещено размещать в гран</w:t>
      </w:r>
      <w:r w:rsidRPr="00BB0300">
        <w:rPr>
          <w:rFonts w:ascii="Times New Roman" w:hAnsi="Times New Roman"/>
          <w:sz w:val="28"/>
          <w:szCs w:val="28"/>
        </w:rPr>
        <w:t>и</w:t>
      </w:r>
      <w:r w:rsidRPr="00BB0300">
        <w:rPr>
          <w:rFonts w:ascii="Times New Roman" w:hAnsi="Times New Roman"/>
          <w:sz w:val="28"/>
          <w:szCs w:val="28"/>
        </w:rPr>
        <w:t>цах жилой застройки, на центральных улицах населенных пунктов Георгие</w:t>
      </w:r>
      <w:r w:rsidRPr="00BB0300">
        <w:rPr>
          <w:rFonts w:ascii="Times New Roman" w:hAnsi="Times New Roman"/>
          <w:sz w:val="28"/>
          <w:szCs w:val="28"/>
        </w:rPr>
        <w:t>в</w:t>
      </w:r>
      <w:r w:rsidRPr="00BB0300">
        <w:rPr>
          <w:rFonts w:ascii="Times New Roman" w:hAnsi="Times New Roman"/>
          <w:sz w:val="28"/>
          <w:szCs w:val="28"/>
        </w:rPr>
        <w:t>ского городского округа, а также в границах зоны строгой регламентации.</w:t>
      </w:r>
    </w:p>
    <w:p w:rsidR="001E13D5" w:rsidRPr="00BB0300" w:rsidRDefault="001E13D5" w:rsidP="00BB0300">
      <w:pPr>
        <w:jc w:val="both"/>
        <w:rPr>
          <w:rFonts w:ascii="Times New Roman" w:hAnsi="Times New Roman"/>
          <w:sz w:val="28"/>
          <w:szCs w:val="28"/>
        </w:rPr>
      </w:pPr>
    </w:p>
    <w:p w:rsidR="00856570" w:rsidRPr="00BB0300" w:rsidRDefault="007363A2" w:rsidP="00BB0300">
      <w:pPr>
        <w:ind w:firstLine="709"/>
        <w:jc w:val="both"/>
        <w:rPr>
          <w:rFonts w:ascii="Times New Roman" w:hAnsi="Times New Roman"/>
          <w:sz w:val="28"/>
          <w:szCs w:val="28"/>
        </w:rPr>
      </w:pPr>
      <w:bookmarkStart w:id="121" w:name="_Toc14774929"/>
      <w:r w:rsidRPr="00BB0300">
        <w:rPr>
          <w:rFonts w:ascii="Times New Roman" w:hAnsi="Times New Roman"/>
          <w:sz w:val="28"/>
          <w:szCs w:val="28"/>
        </w:rPr>
        <w:t>84.</w:t>
      </w:r>
      <w:r w:rsidR="004667F6" w:rsidRPr="00BB0300">
        <w:rPr>
          <w:rFonts w:ascii="Times New Roman" w:hAnsi="Times New Roman"/>
          <w:sz w:val="28"/>
          <w:szCs w:val="28"/>
        </w:rPr>
        <w:t xml:space="preserve"> </w:t>
      </w:r>
      <w:r w:rsidR="00856570" w:rsidRPr="00BB0300">
        <w:rPr>
          <w:rFonts w:ascii="Times New Roman" w:hAnsi="Times New Roman"/>
          <w:sz w:val="28"/>
          <w:szCs w:val="28"/>
        </w:rPr>
        <w:t>Вспомогательные виды разрешенного использования</w:t>
      </w:r>
      <w:r w:rsidRPr="00BB0300">
        <w:rPr>
          <w:rFonts w:ascii="Times New Roman" w:hAnsi="Times New Roman"/>
          <w:sz w:val="28"/>
          <w:szCs w:val="28"/>
        </w:rPr>
        <w:t xml:space="preserve"> </w:t>
      </w:r>
      <w:r w:rsidR="00856570" w:rsidRPr="00BB0300">
        <w:rPr>
          <w:rFonts w:ascii="Times New Roman" w:hAnsi="Times New Roman"/>
          <w:sz w:val="28"/>
          <w:szCs w:val="28"/>
        </w:rPr>
        <w:t>земельных участков зоны Ж-1</w:t>
      </w:r>
    </w:p>
    <w:p w:rsidR="004667F6" w:rsidRPr="00BB0300" w:rsidRDefault="004667F6" w:rsidP="00BB0300">
      <w:pPr>
        <w:jc w:val="both"/>
        <w:rPr>
          <w:rFonts w:ascii="Times New Roman" w:hAnsi="Times New Roman"/>
          <w:sz w:val="28"/>
          <w:szCs w:val="28"/>
        </w:rPr>
      </w:pPr>
    </w:p>
    <w:p w:rsidR="00856570" w:rsidRPr="00BB0300" w:rsidRDefault="004667F6" w:rsidP="00377465">
      <w:pPr>
        <w:ind w:firstLine="709"/>
        <w:jc w:val="both"/>
        <w:rPr>
          <w:rFonts w:ascii="Times New Roman" w:hAnsi="Times New Roman"/>
          <w:sz w:val="28"/>
          <w:szCs w:val="28"/>
        </w:rPr>
      </w:pPr>
      <w:r w:rsidRPr="00BB0300">
        <w:rPr>
          <w:rFonts w:ascii="Times New Roman" w:hAnsi="Times New Roman"/>
          <w:sz w:val="28"/>
          <w:szCs w:val="28"/>
        </w:rPr>
        <w:t>Не подлежат установлению.</w:t>
      </w:r>
    </w:p>
    <w:p w:rsidR="004667F6" w:rsidRPr="00BB0300" w:rsidRDefault="004667F6" w:rsidP="00BB0300">
      <w:pPr>
        <w:jc w:val="both"/>
        <w:rPr>
          <w:rFonts w:ascii="Times New Roman" w:hAnsi="Times New Roman"/>
          <w:sz w:val="28"/>
          <w:szCs w:val="28"/>
        </w:rPr>
      </w:pPr>
    </w:p>
    <w:p w:rsidR="004667F6" w:rsidRPr="00BB0300" w:rsidRDefault="004667F6" w:rsidP="00BB0300">
      <w:pPr>
        <w:ind w:firstLine="709"/>
        <w:jc w:val="both"/>
        <w:rPr>
          <w:rFonts w:ascii="Times New Roman" w:hAnsi="Times New Roman"/>
          <w:sz w:val="28"/>
          <w:szCs w:val="28"/>
        </w:rPr>
      </w:pPr>
      <w:r w:rsidRPr="00BB0300">
        <w:rPr>
          <w:rFonts w:ascii="Times New Roman" w:hAnsi="Times New Roman"/>
          <w:sz w:val="28"/>
          <w:szCs w:val="28"/>
        </w:rPr>
        <w:t>85. Предельные (минимальные и (или) максимальные) размеры земел</w:t>
      </w:r>
      <w:r w:rsidRPr="00BB0300">
        <w:rPr>
          <w:rFonts w:ascii="Times New Roman" w:hAnsi="Times New Roman"/>
          <w:sz w:val="28"/>
          <w:szCs w:val="28"/>
        </w:rPr>
        <w:t>ь</w:t>
      </w:r>
      <w:r w:rsidRPr="00BB0300">
        <w:rPr>
          <w:rFonts w:ascii="Times New Roman" w:hAnsi="Times New Roman"/>
          <w:sz w:val="28"/>
          <w:szCs w:val="28"/>
        </w:rPr>
        <w:t>ных участков и предельные параметры разрешённого строительства, реко</w:t>
      </w:r>
      <w:r w:rsidRPr="00BB0300">
        <w:rPr>
          <w:rFonts w:ascii="Times New Roman" w:hAnsi="Times New Roman"/>
          <w:sz w:val="28"/>
          <w:szCs w:val="28"/>
        </w:rPr>
        <w:t>н</w:t>
      </w:r>
      <w:r w:rsidRPr="00BB0300">
        <w:rPr>
          <w:rFonts w:ascii="Times New Roman" w:hAnsi="Times New Roman"/>
          <w:sz w:val="28"/>
          <w:szCs w:val="28"/>
        </w:rPr>
        <w:t>струкции объектов капитального строительства</w:t>
      </w:r>
    </w:p>
    <w:p w:rsidR="004667F6" w:rsidRPr="0000285C" w:rsidRDefault="004667F6" w:rsidP="0000285C"/>
    <w:tbl>
      <w:tblPr>
        <w:tblW w:w="5149"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2870"/>
        <w:gridCol w:w="2770"/>
        <w:gridCol w:w="3234"/>
        <w:gridCol w:w="16"/>
      </w:tblGrid>
      <w:tr w:rsidR="004667F6" w:rsidRPr="0000285C" w:rsidTr="008604B6">
        <w:trPr>
          <w:gridAfter w:val="1"/>
          <w:wAfter w:w="8" w:type="pct"/>
          <w:trHeight w:val="572"/>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 xml:space="preserve">№ </w:t>
            </w:r>
            <w:proofErr w:type="gramStart"/>
            <w:r w:rsidRPr="00BB0300">
              <w:rPr>
                <w:rFonts w:ascii="Times New Roman" w:hAnsi="Times New Roman"/>
                <w:sz w:val="28"/>
                <w:szCs w:val="28"/>
              </w:rPr>
              <w:t>п</w:t>
            </w:r>
            <w:proofErr w:type="gramEnd"/>
            <w:r w:rsidRPr="00BB0300">
              <w:rPr>
                <w:rFonts w:ascii="Times New Roman" w:hAnsi="Times New Roman"/>
                <w:sz w:val="28"/>
                <w:szCs w:val="28"/>
              </w:rPr>
              <w:t>/п</w:t>
            </w:r>
          </w:p>
          <w:p w:rsidR="004667F6" w:rsidRPr="00BB0300" w:rsidRDefault="004667F6" w:rsidP="00377465">
            <w:pPr>
              <w:jc w:val="center"/>
              <w:rPr>
                <w:rFonts w:ascii="Times New Roman" w:hAnsi="Times New Roman"/>
                <w:sz w:val="28"/>
                <w:szCs w:val="28"/>
              </w:rPr>
            </w:pPr>
          </w:p>
        </w:tc>
        <w:tc>
          <w:tcPr>
            <w:tcW w:w="2895" w:type="pct"/>
            <w:gridSpan w:val="2"/>
            <w:vMerge w:val="restart"/>
            <w:shd w:val="clear" w:color="auto" w:fill="auto"/>
            <w:tcMar>
              <w:top w:w="0" w:type="dxa"/>
              <w:left w:w="100" w:type="dxa"/>
              <w:bottom w:w="0" w:type="dxa"/>
              <w:right w:w="100" w:type="dxa"/>
            </w:tcMar>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Предельные (минимальные и (или) макс</w:t>
            </w:r>
            <w:r w:rsidRPr="00BB0300">
              <w:rPr>
                <w:rFonts w:ascii="Times New Roman" w:hAnsi="Times New Roman"/>
                <w:sz w:val="28"/>
                <w:szCs w:val="28"/>
              </w:rPr>
              <w:t>и</w:t>
            </w:r>
            <w:r w:rsidRPr="00BB0300">
              <w:rPr>
                <w:rFonts w:ascii="Times New Roman" w:hAnsi="Times New Roman"/>
                <w:sz w:val="28"/>
                <w:szCs w:val="28"/>
              </w:rPr>
              <w:t>мальные) размеры земельных участков:</w:t>
            </w:r>
          </w:p>
        </w:tc>
        <w:tc>
          <w:tcPr>
            <w:tcW w:w="1660" w:type="pct"/>
            <w:vMerge w:val="restart"/>
            <w:shd w:val="clear" w:color="auto" w:fill="auto"/>
            <w:tcMar>
              <w:top w:w="0" w:type="dxa"/>
              <w:left w:w="100" w:type="dxa"/>
              <w:bottom w:w="0" w:type="dxa"/>
              <w:right w:w="100" w:type="dxa"/>
            </w:tcMar>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Примечания</w:t>
            </w:r>
          </w:p>
        </w:tc>
      </w:tr>
      <w:tr w:rsidR="004667F6" w:rsidRPr="0000285C" w:rsidTr="008604B6">
        <w:trPr>
          <w:gridAfter w:val="1"/>
          <w:wAfter w:w="8" w:type="pct"/>
          <w:trHeight w:val="595"/>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1.</w:t>
            </w:r>
          </w:p>
        </w:tc>
        <w:tc>
          <w:tcPr>
            <w:tcW w:w="2895" w:type="pct"/>
            <w:gridSpan w:val="2"/>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8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1.1.</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для индивидуального жилищного стро</w:t>
            </w:r>
            <w:r w:rsidRPr="00BB0300">
              <w:rPr>
                <w:rFonts w:ascii="Times New Roman" w:hAnsi="Times New Roman"/>
                <w:sz w:val="28"/>
                <w:szCs w:val="28"/>
              </w:rPr>
              <w:t>и</w:t>
            </w:r>
            <w:r w:rsidRPr="00BB0300">
              <w:rPr>
                <w:rFonts w:ascii="Times New Roman" w:hAnsi="Times New Roman"/>
                <w:sz w:val="28"/>
                <w:szCs w:val="28"/>
              </w:rPr>
              <w:t>тельства</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трехсот до двух тысяч квадратных метров</w:t>
            </w:r>
          </w:p>
        </w:tc>
        <w:tc>
          <w:tcPr>
            <w:tcW w:w="1660" w:type="pct"/>
            <w:vMerge w:val="restar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Может быть сокращено после получения разр</w:t>
            </w:r>
            <w:r w:rsidRPr="00BB0300">
              <w:rPr>
                <w:rFonts w:ascii="Times New Roman" w:hAnsi="Times New Roman"/>
                <w:sz w:val="28"/>
                <w:szCs w:val="28"/>
              </w:rPr>
              <w:t>е</w:t>
            </w:r>
            <w:r w:rsidRPr="00BB0300">
              <w:rPr>
                <w:rFonts w:ascii="Times New Roman" w:hAnsi="Times New Roman"/>
                <w:sz w:val="28"/>
                <w:szCs w:val="28"/>
              </w:rPr>
              <w:t>шения на отклонение от предельных параметров разрешенного стро</w:t>
            </w:r>
            <w:r w:rsidRPr="00BB0300">
              <w:rPr>
                <w:rFonts w:ascii="Times New Roman" w:hAnsi="Times New Roman"/>
                <w:sz w:val="28"/>
                <w:szCs w:val="28"/>
              </w:rPr>
              <w:t>и</w:t>
            </w:r>
            <w:r w:rsidRPr="00BB0300">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BB0300">
              <w:rPr>
                <w:rFonts w:ascii="Times New Roman" w:hAnsi="Times New Roman"/>
                <w:sz w:val="28"/>
                <w:szCs w:val="28"/>
              </w:rPr>
              <w:t>о</w:t>
            </w:r>
            <w:r w:rsidRPr="00BB0300">
              <w:rPr>
                <w:rFonts w:ascii="Times New Roman" w:hAnsi="Times New Roman"/>
                <w:sz w:val="28"/>
                <w:szCs w:val="28"/>
              </w:rPr>
              <w:t>декса Российской Фед</w:t>
            </w:r>
            <w:r w:rsidRPr="00BB0300">
              <w:rPr>
                <w:rFonts w:ascii="Times New Roman" w:hAnsi="Times New Roman"/>
                <w:sz w:val="28"/>
                <w:szCs w:val="28"/>
              </w:rPr>
              <w:t>е</w:t>
            </w:r>
            <w:r w:rsidRPr="00BB0300">
              <w:rPr>
                <w:rFonts w:ascii="Times New Roman" w:hAnsi="Times New Roman"/>
                <w:sz w:val="28"/>
                <w:szCs w:val="28"/>
              </w:rPr>
              <w:t>рации</w:t>
            </w:r>
          </w:p>
        </w:tc>
      </w:tr>
      <w:tr w:rsidR="004667F6" w:rsidRPr="0000285C" w:rsidTr="008604B6">
        <w:trPr>
          <w:gridAfter w:val="1"/>
          <w:wAfter w:w="8" w:type="pct"/>
          <w:trHeight w:val="258"/>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1.2.</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для ведения личного подсобного хозяйства</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трехсот до пяти тысяч квадратных метров</w:t>
            </w: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6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1.3.</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для блокированной жилой застройки</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двухсот до шест</w:t>
            </w:r>
            <w:r w:rsidRPr="00BB0300">
              <w:rPr>
                <w:rFonts w:ascii="Times New Roman" w:hAnsi="Times New Roman"/>
                <w:sz w:val="28"/>
                <w:szCs w:val="28"/>
              </w:rPr>
              <w:t>и</w:t>
            </w:r>
            <w:r w:rsidRPr="00BB0300">
              <w:rPr>
                <w:rFonts w:ascii="Times New Roman" w:hAnsi="Times New Roman"/>
                <w:sz w:val="28"/>
                <w:szCs w:val="28"/>
              </w:rPr>
              <w:t>сот квадратных ме</w:t>
            </w:r>
            <w:r w:rsidRPr="00BB0300">
              <w:rPr>
                <w:rFonts w:ascii="Times New Roman" w:hAnsi="Times New Roman"/>
                <w:sz w:val="28"/>
                <w:szCs w:val="28"/>
              </w:rPr>
              <w:t>т</w:t>
            </w:r>
            <w:r w:rsidRPr="00BB0300">
              <w:rPr>
                <w:rFonts w:ascii="Times New Roman" w:hAnsi="Times New Roman"/>
                <w:sz w:val="28"/>
                <w:szCs w:val="28"/>
              </w:rPr>
              <w:t>ров на один блок</w:t>
            </w: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66"/>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1.4.</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для иных видов ра</w:t>
            </w:r>
            <w:r w:rsidRPr="00BB0300">
              <w:rPr>
                <w:rFonts w:ascii="Times New Roman" w:hAnsi="Times New Roman"/>
                <w:sz w:val="28"/>
                <w:szCs w:val="28"/>
              </w:rPr>
              <w:t>з</w:t>
            </w:r>
            <w:r w:rsidRPr="00BB0300">
              <w:rPr>
                <w:rFonts w:ascii="Times New Roman" w:hAnsi="Times New Roman"/>
                <w:sz w:val="28"/>
                <w:szCs w:val="28"/>
              </w:rPr>
              <w:t>решенного использ</w:t>
            </w:r>
            <w:r w:rsidRPr="00BB0300">
              <w:rPr>
                <w:rFonts w:ascii="Times New Roman" w:hAnsi="Times New Roman"/>
                <w:sz w:val="28"/>
                <w:szCs w:val="28"/>
              </w:rPr>
              <w:t>о</w:t>
            </w:r>
            <w:r w:rsidRPr="00BB0300">
              <w:rPr>
                <w:rFonts w:ascii="Times New Roman" w:hAnsi="Times New Roman"/>
                <w:sz w:val="28"/>
                <w:szCs w:val="28"/>
              </w:rPr>
              <w:t>вания земельных участков, не пред</w:t>
            </w:r>
            <w:r w:rsidRPr="00BB0300">
              <w:rPr>
                <w:rFonts w:ascii="Times New Roman" w:hAnsi="Times New Roman"/>
                <w:sz w:val="28"/>
                <w:szCs w:val="28"/>
              </w:rPr>
              <w:t>у</w:t>
            </w:r>
            <w:r w:rsidRPr="00BB0300">
              <w:rPr>
                <w:rFonts w:ascii="Times New Roman" w:hAnsi="Times New Roman"/>
                <w:sz w:val="28"/>
                <w:szCs w:val="28"/>
              </w:rPr>
              <w:t>сматривающих ра</w:t>
            </w:r>
            <w:r w:rsidRPr="00BB0300">
              <w:rPr>
                <w:rFonts w:ascii="Times New Roman" w:hAnsi="Times New Roman"/>
                <w:sz w:val="28"/>
                <w:szCs w:val="28"/>
              </w:rPr>
              <w:t>з</w:t>
            </w:r>
            <w:r w:rsidRPr="00BB0300">
              <w:rPr>
                <w:rFonts w:ascii="Times New Roman" w:hAnsi="Times New Roman"/>
                <w:sz w:val="28"/>
                <w:szCs w:val="28"/>
              </w:rPr>
              <w:t>мещение и эксплу</w:t>
            </w:r>
            <w:r w:rsidRPr="00BB0300">
              <w:rPr>
                <w:rFonts w:ascii="Times New Roman" w:hAnsi="Times New Roman"/>
                <w:sz w:val="28"/>
                <w:szCs w:val="28"/>
              </w:rPr>
              <w:t>а</w:t>
            </w:r>
            <w:r w:rsidRPr="00BB0300">
              <w:rPr>
                <w:rFonts w:ascii="Times New Roman" w:hAnsi="Times New Roman"/>
                <w:sz w:val="28"/>
                <w:szCs w:val="28"/>
              </w:rPr>
              <w:t>тацию индивидуал</w:t>
            </w:r>
            <w:r w:rsidRPr="00BB0300">
              <w:rPr>
                <w:rFonts w:ascii="Times New Roman" w:hAnsi="Times New Roman"/>
                <w:sz w:val="28"/>
                <w:szCs w:val="28"/>
              </w:rPr>
              <w:t>ь</w:t>
            </w:r>
            <w:r w:rsidRPr="00BB0300">
              <w:rPr>
                <w:rFonts w:ascii="Times New Roman" w:hAnsi="Times New Roman"/>
                <w:sz w:val="28"/>
                <w:szCs w:val="28"/>
              </w:rPr>
              <w:t>ного жилого дома, жилого дома блок</w:t>
            </w:r>
            <w:r w:rsidRPr="00BB0300">
              <w:rPr>
                <w:rFonts w:ascii="Times New Roman" w:hAnsi="Times New Roman"/>
                <w:sz w:val="28"/>
                <w:szCs w:val="28"/>
              </w:rPr>
              <w:t>и</w:t>
            </w:r>
            <w:r w:rsidRPr="00BB0300">
              <w:rPr>
                <w:rFonts w:ascii="Times New Roman" w:hAnsi="Times New Roman"/>
                <w:sz w:val="28"/>
                <w:szCs w:val="28"/>
              </w:rPr>
              <w:t>рованной застройки</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ста квадратных метров</w:t>
            </w: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2.</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Предельное колич</w:t>
            </w:r>
            <w:r w:rsidRPr="00BB0300">
              <w:rPr>
                <w:rFonts w:ascii="Times New Roman" w:hAnsi="Times New Roman"/>
                <w:sz w:val="28"/>
                <w:szCs w:val="28"/>
              </w:rPr>
              <w:t>е</w:t>
            </w:r>
            <w:r w:rsidRPr="00BB0300">
              <w:rPr>
                <w:rFonts w:ascii="Times New Roman" w:hAnsi="Times New Roman"/>
                <w:sz w:val="28"/>
                <w:szCs w:val="28"/>
              </w:rPr>
              <w:lastRenderedPageBreak/>
              <w:t>ство этажей:</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c>
          <w:tcPr>
            <w:tcW w:w="1660" w:type="pct"/>
            <w:vMerge w:val="restar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 xml:space="preserve">Включая мансардный и </w:t>
            </w:r>
            <w:r w:rsidRPr="00BB0300">
              <w:rPr>
                <w:rFonts w:ascii="Times New Roman" w:hAnsi="Times New Roman"/>
                <w:sz w:val="28"/>
                <w:szCs w:val="28"/>
              </w:rPr>
              <w:lastRenderedPageBreak/>
              <w:t>подвальный этажи.</w:t>
            </w:r>
          </w:p>
          <w:p w:rsidR="004667F6" w:rsidRPr="00BB0300" w:rsidRDefault="004667F6" w:rsidP="0000285C">
            <w:pPr>
              <w:rPr>
                <w:rFonts w:ascii="Times New Roman" w:hAnsi="Times New Roman"/>
                <w:sz w:val="28"/>
                <w:szCs w:val="28"/>
              </w:rPr>
            </w:pPr>
            <w:r w:rsidRPr="00BB0300">
              <w:rPr>
                <w:rFonts w:ascii="Times New Roman" w:hAnsi="Times New Roman"/>
                <w:sz w:val="28"/>
                <w:szCs w:val="28"/>
              </w:rPr>
              <w:t>Может быть увеличено после получения разр</w:t>
            </w:r>
            <w:r w:rsidRPr="00BB0300">
              <w:rPr>
                <w:rFonts w:ascii="Times New Roman" w:hAnsi="Times New Roman"/>
                <w:sz w:val="28"/>
                <w:szCs w:val="28"/>
              </w:rPr>
              <w:t>е</w:t>
            </w:r>
            <w:r w:rsidRPr="00BB0300">
              <w:rPr>
                <w:rFonts w:ascii="Times New Roman" w:hAnsi="Times New Roman"/>
                <w:sz w:val="28"/>
                <w:szCs w:val="28"/>
              </w:rPr>
              <w:t>шения на отклонение от предельных параметров разрешенного стро</w:t>
            </w:r>
            <w:r w:rsidRPr="00BB0300">
              <w:rPr>
                <w:rFonts w:ascii="Times New Roman" w:hAnsi="Times New Roman"/>
                <w:sz w:val="28"/>
                <w:szCs w:val="28"/>
              </w:rPr>
              <w:t>и</w:t>
            </w:r>
            <w:r w:rsidRPr="00BB0300">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BB0300">
              <w:rPr>
                <w:rFonts w:ascii="Times New Roman" w:hAnsi="Times New Roman"/>
                <w:sz w:val="28"/>
                <w:szCs w:val="28"/>
              </w:rPr>
              <w:t>о</w:t>
            </w:r>
            <w:r w:rsidRPr="00BB0300">
              <w:rPr>
                <w:rFonts w:ascii="Times New Roman" w:hAnsi="Times New Roman"/>
                <w:sz w:val="28"/>
                <w:szCs w:val="28"/>
              </w:rPr>
              <w:t>декса Российской Фед</w:t>
            </w:r>
            <w:r w:rsidRPr="00BB0300">
              <w:rPr>
                <w:rFonts w:ascii="Times New Roman" w:hAnsi="Times New Roman"/>
                <w:sz w:val="28"/>
                <w:szCs w:val="28"/>
              </w:rPr>
              <w:t>е</w:t>
            </w:r>
            <w:r w:rsidRPr="00BB0300">
              <w:rPr>
                <w:rFonts w:ascii="Times New Roman" w:hAnsi="Times New Roman"/>
                <w:sz w:val="28"/>
                <w:szCs w:val="28"/>
              </w:rPr>
              <w:t>рации</w:t>
            </w:r>
          </w:p>
        </w:tc>
      </w:tr>
      <w:tr w:rsidR="004667F6" w:rsidRPr="0000285C" w:rsidTr="008604B6">
        <w:trPr>
          <w:gridAfter w:val="1"/>
          <w:wAfter w:w="8" w:type="pct"/>
          <w:trHeight w:val="27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lastRenderedPageBreak/>
              <w:t>2.1.</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для индивидуального жилищного стро</w:t>
            </w:r>
            <w:r w:rsidRPr="00BB0300">
              <w:rPr>
                <w:rFonts w:ascii="Times New Roman" w:hAnsi="Times New Roman"/>
                <w:sz w:val="28"/>
                <w:szCs w:val="28"/>
              </w:rPr>
              <w:t>и</w:t>
            </w:r>
            <w:r w:rsidRPr="00BB0300">
              <w:rPr>
                <w:rFonts w:ascii="Times New Roman" w:hAnsi="Times New Roman"/>
                <w:sz w:val="28"/>
                <w:szCs w:val="28"/>
              </w:rPr>
              <w:t>тельства, ведения личного подсобного хозяйства и блокир</w:t>
            </w:r>
            <w:r w:rsidRPr="00BB0300">
              <w:rPr>
                <w:rFonts w:ascii="Times New Roman" w:hAnsi="Times New Roman"/>
                <w:sz w:val="28"/>
                <w:szCs w:val="28"/>
              </w:rPr>
              <w:t>о</w:t>
            </w:r>
            <w:r w:rsidRPr="00BB0300">
              <w:rPr>
                <w:rFonts w:ascii="Times New Roman" w:hAnsi="Times New Roman"/>
                <w:sz w:val="28"/>
                <w:szCs w:val="28"/>
              </w:rPr>
              <w:t>ванной жилой з</w:t>
            </w:r>
            <w:r w:rsidRPr="00BB0300">
              <w:rPr>
                <w:rFonts w:ascii="Times New Roman" w:hAnsi="Times New Roman"/>
                <w:sz w:val="28"/>
                <w:szCs w:val="28"/>
              </w:rPr>
              <w:t>а</w:t>
            </w:r>
            <w:r w:rsidRPr="00BB0300">
              <w:rPr>
                <w:rFonts w:ascii="Times New Roman" w:hAnsi="Times New Roman"/>
                <w:sz w:val="28"/>
                <w:szCs w:val="28"/>
              </w:rPr>
              <w:t>стройки</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три</w:t>
            </w: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2.2.</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для малоэтажной многоквартирной ж</w:t>
            </w:r>
            <w:r w:rsidRPr="00BB0300">
              <w:rPr>
                <w:rFonts w:ascii="Times New Roman" w:hAnsi="Times New Roman"/>
                <w:sz w:val="28"/>
                <w:szCs w:val="28"/>
              </w:rPr>
              <w:t>и</w:t>
            </w:r>
            <w:r w:rsidRPr="00BB0300">
              <w:rPr>
                <w:rFonts w:ascii="Times New Roman" w:hAnsi="Times New Roman"/>
                <w:sz w:val="28"/>
                <w:szCs w:val="28"/>
              </w:rPr>
              <w:t>лой застройки</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четыре</w:t>
            </w: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2.3.</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для иных видов ра</w:t>
            </w:r>
            <w:r w:rsidRPr="00BB0300">
              <w:rPr>
                <w:rFonts w:ascii="Times New Roman" w:hAnsi="Times New Roman"/>
                <w:sz w:val="28"/>
                <w:szCs w:val="28"/>
              </w:rPr>
              <w:t>з</w:t>
            </w:r>
            <w:r w:rsidRPr="00BB0300">
              <w:rPr>
                <w:rFonts w:ascii="Times New Roman" w:hAnsi="Times New Roman"/>
                <w:sz w:val="28"/>
                <w:szCs w:val="28"/>
              </w:rPr>
              <w:t>решенного использ</w:t>
            </w:r>
            <w:r w:rsidRPr="00BB0300">
              <w:rPr>
                <w:rFonts w:ascii="Times New Roman" w:hAnsi="Times New Roman"/>
                <w:sz w:val="28"/>
                <w:szCs w:val="28"/>
              </w:rPr>
              <w:t>о</w:t>
            </w:r>
            <w:r w:rsidRPr="00BB0300">
              <w:rPr>
                <w:rFonts w:ascii="Times New Roman" w:hAnsi="Times New Roman"/>
                <w:sz w:val="28"/>
                <w:szCs w:val="28"/>
              </w:rPr>
              <w:t>вания земельных участков, предусмо</w:t>
            </w:r>
            <w:r w:rsidRPr="00BB0300">
              <w:rPr>
                <w:rFonts w:ascii="Times New Roman" w:hAnsi="Times New Roman"/>
                <w:sz w:val="28"/>
                <w:szCs w:val="28"/>
              </w:rPr>
              <w:t>т</w:t>
            </w:r>
            <w:r w:rsidRPr="00BB0300">
              <w:rPr>
                <w:rFonts w:ascii="Times New Roman" w:hAnsi="Times New Roman"/>
                <w:sz w:val="28"/>
                <w:szCs w:val="28"/>
              </w:rPr>
              <w:t>ренных в данной зоне</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подлежит уст</w:t>
            </w:r>
            <w:r w:rsidRPr="00BB0300">
              <w:rPr>
                <w:rFonts w:ascii="Times New Roman" w:hAnsi="Times New Roman"/>
                <w:sz w:val="28"/>
                <w:szCs w:val="28"/>
              </w:rPr>
              <w:t>а</w:t>
            </w:r>
            <w:r w:rsidRPr="00BB0300">
              <w:rPr>
                <w:rFonts w:ascii="Times New Roman" w:hAnsi="Times New Roman"/>
                <w:sz w:val="28"/>
                <w:szCs w:val="28"/>
              </w:rPr>
              <w:t>новлению</w:t>
            </w: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3.</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Предельная высота зданий</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двадцать метров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Может быть увеличено после получения разр</w:t>
            </w:r>
            <w:r w:rsidRPr="00BB0300">
              <w:rPr>
                <w:rFonts w:ascii="Times New Roman" w:hAnsi="Times New Roman"/>
                <w:sz w:val="28"/>
                <w:szCs w:val="28"/>
              </w:rPr>
              <w:t>е</w:t>
            </w:r>
            <w:r w:rsidRPr="00BB0300">
              <w:rPr>
                <w:rFonts w:ascii="Times New Roman" w:hAnsi="Times New Roman"/>
                <w:sz w:val="28"/>
                <w:szCs w:val="28"/>
              </w:rPr>
              <w:t>шения на отклонение от предельных параметров разрешенного стро</w:t>
            </w:r>
            <w:r w:rsidRPr="00BB0300">
              <w:rPr>
                <w:rFonts w:ascii="Times New Roman" w:hAnsi="Times New Roman"/>
                <w:sz w:val="28"/>
                <w:szCs w:val="28"/>
              </w:rPr>
              <w:t>и</w:t>
            </w:r>
            <w:r w:rsidRPr="00BB0300">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BB0300">
              <w:rPr>
                <w:rFonts w:ascii="Times New Roman" w:hAnsi="Times New Roman"/>
                <w:sz w:val="28"/>
                <w:szCs w:val="28"/>
              </w:rPr>
              <w:t>о</w:t>
            </w:r>
            <w:r w:rsidRPr="00BB0300">
              <w:rPr>
                <w:rFonts w:ascii="Times New Roman" w:hAnsi="Times New Roman"/>
                <w:sz w:val="28"/>
                <w:szCs w:val="28"/>
              </w:rPr>
              <w:t>декса Российской Фед</w:t>
            </w:r>
            <w:r w:rsidRPr="00BB0300">
              <w:rPr>
                <w:rFonts w:ascii="Times New Roman" w:hAnsi="Times New Roman"/>
                <w:sz w:val="28"/>
                <w:szCs w:val="28"/>
              </w:rPr>
              <w:t>е</w:t>
            </w:r>
            <w:r w:rsidRPr="00BB0300">
              <w:rPr>
                <w:rFonts w:ascii="Times New Roman" w:hAnsi="Times New Roman"/>
                <w:sz w:val="28"/>
                <w:szCs w:val="28"/>
              </w:rPr>
              <w:t>рации</w:t>
            </w:r>
          </w:p>
        </w:tc>
      </w:tr>
      <w:tr w:rsidR="004667F6" w:rsidRPr="0000285C" w:rsidTr="008604B6">
        <w:trPr>
          <w:gridAfter w:val="1"/>
          <w:wAfter w:w="8" w:type="pct"/>
          <w:trHeight w:val="27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4.</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Минимальные отст</w:t>
            </w:r>
            <w:r w:rsidRPr="00BB0300">
              <w:rPr>
                <w:rFonts w:ascii="Times New Roman" w:hAnsi="Times New Roman"/>
                <w:sz w:val="28"/>
                <w:szCs w:val="28"/>
              </w:rPr>
              <w:t>у</w:t>
            </w:r>
            <w:r w:rsidRPr="00BB0300">
              <w:rPr>
                <w:rFonts w:ascii="Times New Roman" w:hAnsi="Times New Roman"/>
                <w:sz w:val="28"/>
                <w:szCs w:val="28"/>
              </w:rPr>
              <w:t>пы от границ земел</w:t>
            </w:r>
            <w:r w:rsidRPr="00BB0300">
              <w:rPr>
                <w:rFonts w:ascii="Times New Roman" w:hAnsi="Times New Roman"/>
                <w:sz w:val="28"/>
                <w:szCs w:val="28"/>
              </w:rPr>
              <w:t>ь</w:t>
            </w:r>
            <w:r w:rsidRPr="00BB0300">
              <w:rPr>
                <w:rFonts w:ascii="Times New Roman" w:hAnsi="Times New Roman"/>
                <w:sz w:val="28"/>
                <w:szCs w:val="28"/>
              </w:rPr>
              <w:t>ных участков в целях определения мест д</w:t>
            </w:r>
            <w:r w:rsidRPr="00BB0300">
              <w:rPr>
                <w:rFonts w:ascii="Times New Roman" w:hAnsi="Times New Roman"/>
                <w:sz w:val="28"/>
                <w:szCs w:val="28"/>
              </w:rPr>
              <w:t>о</w:t>
            </w:r>
            <w:r w:rsidRPr="00BB0300">
              <w:rPr>
                <w:rFonts w:ascii="Times New Roman" w:hAnsi="Times New Roman"/>
                <w:sz w:val="28"/>
                <w:szCs w:val="28"/>
              </w:rPr>
              <w:t>пустимого размещ</w:t>
            </w:r>
            <w:r w:rsidRPr="00BB0300">
              <w:rPr>
                <w:rFonts w:ascii="Times New Roman" w:hAnsi="Times New Roman"/>
                <w:sz w:val="28"/>
                <w:szCs w:val="28"/>
              </w:rPr>
              <w:t>е</w:t>
            </w:r>
            <w:r w:rsidRPr="00BB0300">
              <w:rPr>
                <w:rFonts w:ascii="Times New Roman" w:hAnsi="Times New Roman"/>
                <w:sz w:val="28"/>
                <w:szCs w:val="28"/>
              </w:rPr>
              <w:t>ния зданий, строений, сооружений, за пр</w:t>
            </w:r>
            <w:r w:rsidRPr="00BB0300">
              <w:rPr>
                <w:rFonts w:ascii="Times New Roman" w:hAnsi="Times New Roman"/>
                <w:sz w:val="28"/>
                <w:szCs w:val="28"/>
              </w:rPr>
              <w:t>е</w:t>
            </w:r>
            <w:r w:rsidRPr="00BB0300">
              <w:rPr>
                <w:rFonts w:ascii="Times New Roman" w:hAnsi="Times New Roman"/>
                <w:sz w:val="28"/>
                <w:szCs w:val="28"/>
              </w:rPr>
              <w:t>делами которых з</w:t>
            </w:r>
            <w:r w:rsidRPr="00BB0300">
              <w:rPr>
                <w:rFonts w:ascii="Times New Roman" w:hAnsi="Times New Roman"/>
                <w:sz w:val="28"/>
                <w:szCs w:val="28"/>
              </w:rPr>
              <w:t>а</w:t>
            </w:r>
            <w:r w:rsidRPr="00BB0300">
              <w:rPr>
                <w:rFonts w:ascii="Times New Roman" w:hAnsi="Times New Roman"/>
                <w:sz w:val="28"/>
                <w:szCs w:val="28"/>
              </w:rPr>
              <w:t>прещено строител</w:t>
            </w:r>
            <w:r w:rsidRPr="00BB0300">
              <w:rPr>
                <w:rFonts w:ascii="Times New Roman" w:hAnsi="Times New Roman"/>
                <w:sz w:val="28"/>
                <w:szCs w:val="28"/>
              </w:rPr>
              <w:t>ь</w:t>
            </w:r>
            <w:r w:rsidRPr="00BB0300">
              <w:rPr>
                <w:rFonts w:ascii="Times New Roman" w:hAnsi="Times New Roman"/>
                <w:sz w:val="28"/>
                <w:szCs w:val="28"/>
              </w:rPr>
              <w:t>ство зданий, стро</w:t>
            </w:r>
            <w:r w:rsidRPr="00BB0300">
              <w:rPr>
                <w:rFonts w:ascii="Times New Roman" w:hAnsi="Times New Roman"/>
                <w:sz w:val="28"/>
                <w:szCs w:val="28"/>
              </w:rPr>
              <w:t>е</w:t>
            </w:r>
            <w:r w:rsidRPr="00BB0300">
              <w:rPr>
                <w:rFonts w:ascii="Times New Roman" w:hAnsi="Times New Roman"/>
                <w:sz w:val="28"/>
                <w:szCs w:val="28"/>
              </w:rPr>
              <w:t>ний, сооружений:</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c>
          <w:tcPr>
            <w:tcW w:w="1660" w:type="pct"/>
            <w:vMerge w:val="restar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Может быть сокращено после получения разр</w:t>
            </w:r>
            <w:r w:rsidRPr="00BB0300">
              <w:rPr>
                <w:rFonts w:ascii="Times New Roman" w:hAnsi="Times New Roman"/>
                <w:sz w:val="28"/>
                <w:szCs w:val="28"/>
              </w:rPr>
              <w:t>е</w:t>
            </w:r>
            <w:r w:rsidRPr="00BB0300">
              <w:rPr>
                <w:rFonts w:ascii="Times New Roman" w:hAnsi="Times New Roman"/>
                <w:sz w:val="28"/>
                <w:szCs w:val="28"/>
              </w:rPr>
              <w:t>шения на отклонение от предельных параметров разрешенного стро</w:t>
            </w:r>
            <w:r w:rsidRPr="00BB0300">
              <w:rPr>
                <w:rFonts w:ascii="Times New Roman" w:hAnsi="Times New Roman"/>
                <w:sz w:val="28"/>
                <w:szCs w:val="28"/>
              </w:rPr>
              <w:t>и</w:t>
            </w:r>
            <w:r w:rsidRPr="00BB0300">
              <w:rPr>
                <w:rFonts w:ascii="Times New Roman" w:hAnsi="Times New Roman"/>
                <w:sz w:val="28"/>
                <w:szCs w:val="28"/>
              </w:rPr>
              <w:t>тельства в порядке, предусмотренном ст. 40 Градостроительного к</w:t>
            </w:r>
            <w:r w:rsidRPr="00BB0300">
              <w:rPr>
                <w:rFonts w:ascii="Times New Roman" w:hAnsi="Times New Roman"/>
                <w:sz w:val="28"/>
                <w:szCs w:val="28"/>
              </w:rPr>
              <w:t>о</w:t>
            </w:r>
            <w:r w:rsidRPr="00BB0300">
              <w:rPr>
                <w:rFonts w:ascii="Times New Roman" w:hAnsi="Times New Roman"/>
                <w:sz w:val="28"/>
                <w:szCs w:val="28"/>
              </w:rPr>
              <w:t>декса Российской Фед</w:t>
            </w:r>
            <w:r w:rsidRPr="00BB0300">
              <w:rPr>
                <w:rFonts w:ascii="Times New Roman" w:hAnsi="Times New Roman"/>
                <w:sz w:val="28"/>
                <w:szCs w:val="28"/>
              </w:rPr>
              <w:t>е</w:t>
            </w:r>
            <w:r w:rsidRPr="00BB0300">
              <w:rPr>
                <w:rFonts w:ascii="Times New Roman" w:hAnsi="Times New Roman"/>
                <w:sz w:val="28"/>
                <w:szCs w:val="28"/>
              </w:rPr>
              <w:t>рации</w:t>
            </w:r>
          </w:p>
        </w:tc>
      </w:tr>
      <w:tr w:rsidR="004667F6" w:rsidRPr="0000285C" w:rsidTr="008604B6">
        <w:trPr>
          <w:gridAfter w:val="1"/>
          <w:wAfter w:w="8" w:type="pct"/>
          <w:trHeight w:val="27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4.1.</w:t>
            </w:r>
          </w:p>
        </w:tc>
        <w:tc>
          <w:tcPr>
            <w:tcW w:w="1473" w:type="pct"/>
            <w:shd w:val="clear" w:color="auto" w:fill="auto"/>
            <w:tcMar>
              <w:top w:w="0" w:type="dxa"/>
              <w:left w:w="100" w:type="dxa"/>
              <w:bottom w:w="0" w:type="dxa"/>
              <w:right w:w="100" w:type="dxa"/>
            </w:tcMar>
            <w:vAlign w:val="center"/>
          </w:tcPr>
          <w:p w:rsidR="004667F6" w:rsidRPr="00BB0300" w:rsidRDefault="00D80B5D" w:rsidP="0000285C">
            <w:pPr>
              <w:rPr>
                <w:rFonts w:ascii="Times New Roman" w:hAnsi="Times New Roman"/>
                <w:sz w:val="28"/>
                <w:szCs w:val="28"/>
              </w:rPr>
            </w:pPr>
            <w:r>
              <w:rPr>
                <w:rFonts w:ascii="Times New Roman" w:hAnsi="Times New Roman"/>
                <w:sz w:val="28"/>
                <w:szCs w:val="28"/>
              </w:rPr>
              <w:t xml:space="preserve">до индивидуального </w:t>
            </w:r>
            <w:r w:rsidR="004667F6" w:rsidRPr="00BB0300">
              <w:rPr>
                <w:rFonts w:ascii="Times New Roman" w:hAnsi="Times New Roman"/>
                <w:sz w:val="28"/>
                <w:szCs w:val="28"/>
              </w:rPr>
              <w:t>жилого дома</w:t>
            </w:r>
            <w:r>
              <w:rPr>
                <w:rFonts w:ascii="Times New Roman" w:hAnsi="Times New Roman"/>
                <w:sz w:val="28"/>
                <w:szCs w:val="28"/>
              </w:rPr>
              <w:t>; дома</w:t>
            </w:r>
            <w:r w:rsidR="004667F6" w:rsidRPr="00BB0300">
              <w:rPr>
                <w:rFonts w:ascii="Times New Roman" w:hAnsi="Times New Roman"/>
                <w:sz w:val="28"/>
                <w:szCs w:val="28"/>
              </w:rPr>
              <w:t xml:space="preserve"> блокированной з</w:t>
            </w:r>
            <w:r w:rsidR="004667F6" w:rsidRPr="00BB0300">
              <w:rPr>
                <w:rFonts w:ascii="Times New Roman" w:hAnsi="Times New Roman"/>
                <w:sz w:val="28"/>
                <w:szCs w:val="28"/>
              </w:rPr>
              <w:t>а</w:t>
            </w:r>
            <w:r w:rsidR="004667F6" w:rsidRPr="00BB0300">
              <w:rPr>
                <w:rFonts w:ascii="Times New Roman" w:hAnsi="Times New Roman"/>
                <w:sz w:val="28"/>
                <w:szCs w:val="28"/>
              </w:rPr>
              <w:t>стройки</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трех метров</w:t>
            </w: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t>4.2.</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до иных объектов к</w:t>
            </w:r>
            <w:r w:rsidRPr="00BB0300">
              <w:rPr>
                <w:rFonts w:ascii="Times New Roman" w:hAnsi="Times New Roman"/>
                <w:sz w:val="28"/>
                <w:szCs w:val="28"/>
              </w:rPr>
              <w:t>а</w:t>
            </w:r>
            <w:r w:rsidRPr="00BB0300">
              <w:rPr>
                <w:rFonts w:ascii="Times New Roman" w:hAnsi="Times New Roman"/>
                <w:sz w:val="28"/>
                <w:szCs w:val="28"/>
              </w:rPr>
              <w:lastRenderedPageBreak/>
              <w:t>питального стро</w:t>
            </w:r>
            <w:r w:rsidRPr="00BB0300">
              <w:rPr>
                <w:rFonts w:ascii="Times New Roman" w:hAnsi="Times New Roman"/>
                <w:sz w:val="28"/>
                <w:szCs w:val="28"/>
              </w:rPr>
              <w:t>и</w:t>
            </w:r>
            <w:r w:rsidRPr="00BB0300">
              <w:rPr>
                <w:rFonts w:ascii="Times New Roman" w:hAnsi="Times New Roman"/>
                <w:sz w:val="28"/>
                <w:szCs w:val="28"/>
              </w:rPr>
              <w:t>тельства, предусмо</w:t>
            </w:r>
            <w:r w:rsidRPr="00BB0300">
              <w:rPr>
                <w:rFonts w:ascii="Times New Roman" w:hAnsi="Times New Roman"/>
                <w:sz w:val="28"/>
                <w:szCs w:val="28"/>
              </w:rPr>
              <w:t>т</w:t>
            </w:r>
            <w:r w:rsidRPr="00BB0300">
              <w:rPr>
                <w:rFonts w:ascii="Times New Roman" w:hAnsi="Times New Roman"/>
                <w:sz w:val="28"/>
                <w:szCs w:val="28"/>
              </w:rPr>
              <w:t>ренных в данной зоне</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lastRenderedPageBreak/>
              <w:t>не менее трех метров</w:t>
            </w: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4667F6" w:rsidP="00377465">
            <w:pPr>
              <w:jc w:val="center"/>
              <w:rPr>
                <w:rFonts w:ascii="Times New Roman" w:hAnsi="Times New Roman"/>
                <w:sz w:val="28"/>
                <w:szCs w:val="28"/>
              </w:rPr>
            </w:pPr>
            <w:r w:rsidRPr="00BB0300">
              <w:rPr>
                <w:rFonts w:ascii="Times New Roman" w:hAnsi="Times New Roman"/>
                <w:sz w:val="28"/>
                <w:szCs w:val="28"/>
              </w:rPr>
              <w:lastRenderedPageBreak/>
              <w:t>5.</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Максимальный пр</w:t>
            </w:r>
            <w:r w:rsidRPr="00BB0300">
              <w:rPr>
                <w:rFonts w:ascii="Times New Roman" w:hAnsi="Times New Roman"/>
                <w:sz w:val="28"/>
                <w:szCs w:val="28"/>
              </w:rPr>
              <w:t>о</w:t>
            </w:r>
            <w:r w:rsidRPr="00BB0300">
              <w:rPr>
                <w:rFonts w:ascii="Times New Roman" w:hAnsi="Times New Roman"/>
                <w:sz w:val="28"/>
                <w:szCs w:val="28"/>
              </w:rPr>
              <w:t>цент застройки в гр</w:t>
            </w:r>
            <w:r w:rsidRPr="00BB0300">
              <w:rPr>
                <w:rFonts w:ascii="Times New Roman" w:hAnsi="Times New Roman"/>
                <w:sz w:val="28"/>
                <w:szCs w:val="28"/>
              </w:rPr>
              <w:t>а</w:t>
            </w:r>
            <w:r w:rsidRPr="00BB0300">
              <w:rPr>
                <w:rFonts w:ascii="Times New Roman" w:hAnsi="Times New Roman"/>
                <w:sz w:val="28"/>
                <w:szCs w:val="28"/>
              </w:rPr>
              <w:t>ницах земельного участка, определя</w:t>
            </w:r>
            <w:r w:rsidRPr="00BB0300">
              <w:rPr>
                <w:rFonts w:ascii="Times New Roman" w:hAnsi="Times New Roman"/>
                <w:sz w:val="28"/>
                <w:szCs w:val="28"/>
              </w:rPr>
              <w:t>е</w:t>
            </w:r>
            <w:r w:rsidRPr="00BB0300">
              <w:rPr>
                <w:rFonts w:ascii="Times New Roman" w:hAnsi="Times New Roman"/>
                <w:sz w:val="28"/>
                <w:szCs w:val="28"/>
              </w:rPr>
              <w:t>мый как отношение суммарной площади земельного участка, которая может быть застроена, ко всей площади земельного участка для индив</w:t>
            </w:r>
            <w:r w:rsidRPr="00BB0300">
              <w:rPr>
                <w:rFonts w:ascii="Times New Roman" w:hAnsi="Times New Roman"/>
                <w:sz w:val="28"/>
                <w:szCs w:val="28"/>
              </w:rPr>
              <w:t>и</w:t>
            </w:r>
            <w:r w:rsidRPr="00BB0300">
              <w:rPr>
                <w:rFonts w:ascii="Times New Roman" w:hAnsi="Times New Roman"/>
                <w:sz w:val="28"/>
                <w:szCs w:val="28"/>
              </w:rPr>
              <w:t>дуального жилищн</w:t>
            </w:r>
            <w:r w:rsidRPr="00BB0300">
              <w:rPr>
                <w:rFonts w:ascii="Times New Roman" w:hAnsi="Times New Roman"/>
                <w:sz w:val="28"/>
                <w:szCs w:val="28"/>
              </w:rPr>
              <w:t>о</w:t>
            </w:r>
            <w:r w:rsidRPr="00BB0300">
              <w:rPr>
                <w:rFonts w:ascii="Times New Roman" w:hAnsi="Times New Roman"/>
                <w:sz w:val="28"/>
                <w:szCs w:val="28"/>
              </w:rPr>
              <w:t>го строительства</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сорок процентов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Может быть увеличено после получения разр</w:t>
            </w:r>
            <w:r w:rsidRPr="00BB0300">
              <w:rPr>
                <w:rFonts w:ascii="Times New Roman" w:hAnsi="Times New Roman"/>
                <w:sz w:val="28"/>
                <w:szCs w:val="28"/>
              </w:rPr>
              <w:t>е</w:t>
            </w:r>
            <w:r w:rsidRPr="00BB0300">
              <w:rPr>
                <w:rFonts w:ascii="Times New Roman" w:hAnsi="Times New Roman"/>
                <w:sz w:val="28"/>
                <w:szCs w:val="28"/>
              </w:rPr>
              <w:t>шения на отклонение от предельных параметров разрешенного стро</w:t>
            </w:r>
            <w:r w:rsidRPr="00BB0300">
              <w:rPr>
                <w:rFonts w:ascii="Times New Roman" w:hAnsi="Times New Roman"/>
                <w:sz w:val="28"/>
                <w:szCs w:val="28"/>
              </w:rPr>
              <w:t>и</w:t>
            </w:r>
            <w:r w:rsidRPr="00BB0300">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BB0300">
              <w:rPr>
                <w:rFonts w:ascii="Times New Roman" w:hAnsi="Times New Roman"/>
                <w:sz w:val="28"/>
                <w:szCs w:val="28"/>
              </w:rPr>
              <w:t>о</w:t>
            </w:r>
            <w:r w:rsidRPr="00BB0300">
              <w:rPr>
                <w:rFonts w:ascii="Times New Roman" w:hAnsi="Times New Roman"/>
                <w:sz w:val="28"/>
                <w:szCs w:val="28"/>
              </w:rPr>
              <w:t>декса Российской Фед</w:t>
            </w:r>
            <w:r w:rsidRPr="00BB0300">
              <w:rPr>
                <w:rFonts w:ascii="Times New Roman" w:hAnsi="Times New Roman"/>
                <w:sz w:val="28"/>
                <w:szCs w:val="28"/>
              </w:rPr>
              <w:t>е</w:t>
            </w:r>
            <w:r w:rsidRPr="00BB0300">
              <w:rPr>
                <w:rFonts w:ascii="Times New Roman" w:hAnsi="Times New Roman"/>
                <w:sz w:val="28"/>
                <w:szCs w:val="28"/>
              </w:rPr>
              <w:t>рации</w:t>
            </w:r>
          </w:p>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D028A" w:rsidP="00377465">
            <w:pPr>
              <w:jc w:val="center"/>
              <w:rPr>
                <w:rFonts w:ascii="Times New Roman" w:hAnsi="Times New Roman"/>
                <w:sz w:val="28"/>
                <w:szCs w:val="28"/>
              </w:rPr>
            </w:pPr>
            <w:r w:rsidRPr="00BB0300">
              <w:rPr>
                <w:rFonts w:ascii="Times New Roman" w:hAnsi="Times New Roman"/>
                <w:sz w:val="28"/>
                <w:szCs w:val="28"/>
              </w:rPr>
              <w:t>6.</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Максимальный пр</w:t>
            </w:r>
            <w:r w:rsidRPr="00BB0300">
              <w:rPr>
                <w:rFonts w:ascii="Times New Roman" w:hAnsi="Times New Roman"/>
                <w:sz w:val="28"/>
                <w:szCs w:val="28"/>
              </w:rPr>
              <w:t>о</w:t>
            </w:r>
            <w:r w:rsidRPr="00BB0300">
              <w:rPr>
                <w:rFonts w:ascii="Times New Roman" w:hAnsi="Times New Roman"/>
                <w:sz w:val="28"/>
                <w:szCs w:val="28"/>
              </w:rPr>
              <w:t>цент застройки в гр</w:t>
            </w:r>
            <w:r w:rsidRPr="00BB0300">
              <w:rPr>
                <w:rFonts w:ascii="Times New Roman" w:hAnsi="Times New Roman"/>
                <w:sz w:val="28"/>
                <w:szCs w:val="28"/>
              </w:rPr>
              <w:t>а</w:t>
            </w:r>
            <w:r w:rsidRPr="00BB0300">
              <w:rPr>
                <w:rFonts w:ascii="Times New Roman" w:hAnsi="Times New Roman"/>
                <w:sz w:val="28"/>
                <w:szCs w:val="28"/>
              </w:rPr>
              <w:t>ницах земельного участка, определя</w:t>
            </w:r>
            <w:r w:rsidRPr="00BB0300">
              <w:rPr>
                <w:rFonts w:ascii="Times New Roman" w:hAnsi="Times New Roman"/>
                <w:sz w:val="28"/>
                <w:szCs w:val="28"/>
              </w:rPr>
              <w:t>е</w:t>
            </w:r>
            <w:r w:rsidRPr="00BB0300">
              <w:rPr>
                <w:rFonts w:ascii="Times New Roman" w:hAnsi="Times New Roman"/>
                <w:sz w:val="28"/>
                <w:szCs w:val="28"/>
              </w:rPr>
              <w:t>мый как отношение суммарной площади земельного участка, которая может быть застроена, ко всей площади земельного участка для иных в</w:t>
            </w:r>
            <w:r w:rsidRPr="00BB0300">
              <w:rPr>
                <w:rFonts w:ascii="Times New Roman" w:hAnsi="Times New Roman"/>
                <w:sz w:val="28"/>
                <w:szCs w:val="28"/>
              </w:rPr>
              <w:t>и</w:t>
            </w:r>
            <w:r w:rsidRPr="00BB0300">
              <w:rPr>
                <w:rFonts w:ascii="Times New Roman" w:hAnsi="Times New Roman"/>
                <w:sz w:val="28"/>
                <w:szCs w:val="28"/>
              </w:rPr>
              <w:t>дов разрешенного и</w:t>
            </w:r>
            <w:r w:rsidRPr="00BB0300">
              <w:rPr>
                <w:rFonts w:ascii="Times New Roman" w:hAnsi="Times New Roman"/>
                <w:sz w:val="28"/>
                <w:szCs w:val="28"/>
              </w:rPr>
              <w:t>с</w:t>
            </w:r>
            <w:r w:rsidRPr="00BB0300">
              <w:rPr>
                <w:rFonts w:ascii="Times New Roman" w:hAnsi="Times New Roman"/>
                <w:sz w:val="28"/>
                <w:szCs w:val="28"/>
              </w:rPr>
              <w:t>пользования, пред</w:t>
            </w:r>
            <w:r w:rsidRPr="00BB0300">
              <w:rPr>
                <w:rFonts w:ascii="Times New Roman" w:hAnsi="Times New Roman"/>
                <w:sz w:val="28"/>
                <w:szCs w:val="28"/>
              </w:rPr>
              <w:t>у</w:t>
            </w:r>
            <w:r w:rsidRPr="00BB0300">
              <w:rPr>
                <w:rFonts w:ascii="Times New Roman" w:hAnsi="Times New Roman"/>
                <w:sz w:val="28"/>
                <w:szCs w:val="28"/>
              </w:rPr>
              <w:t>смотренных в данной зоне</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семьдесят процентов</w:t>
            </w:r>
          </w:p>
        </w:tc>
        <w:tc>
          <w:tcPr>
            <w:tcW w:w="1660" w:type="pct"/>
            <w:shd w:val="clear" w:color="auto" w:fill="auto"/>
            <w:tcMar>
              <w:top w:w="0" w:type="dxa"/>
              <w:left w:w="100" w:type="dxa"/>
              <w:bottom w:w="0" w:type="dxa"/>
              <w:right w:w="100" w:type="dxa"/>
            </w:tcMar>
            <w:vAlign w:val="center"/>
          </w:tcPr>
          <w:p w:rsidR="00CD028A" w:rsidRPr="00BB0300" w:rsidRDefault="00CD028A" w:rsidP="0000285C">
            <w:pPr>
              <w:rPr>
                <w:rFonts w:ascii="Times New Roman" w:hAnsi="Times New Roman"/>
                <w:sz w:val="28"/>
                <w:szCs w:val="28"/>
              </w:rPr>
            </w:pPr>
            <w:r w:rsidRPr="00BB0300">
              <w:rPr>
                <w:rFonts w:ascii="Times New Roman" w:hAnsi="Times New Roman"/>
                <w:sz w:val="28"/>
                <w:szCs w:val="28"/>
              </w:rPr>
              <w:t>Может быть увеличено после получения разр</w:t>
            </w:r>
            <w:r w:rsidRPr="00BB0300">
              <w:rPr>
                <w:rFonts w:ascii="Times New Roman" w:hAnsi="Times New Roman"/>
                <w:sz w:val="28"/>
                <w:szCs w:val="28"/>
              </w:rPr>
              <w:t>е</w:t>
            </w:r>
            <w:r w:rsidRPr="00BB0300">
              <w:rPr>
                <w:rFonts w:ascii="Times New Roman" w:hAnsi="Times New Roman"/>
                <w:sz w:val="28"/>
                <w:szCs w:val="28"/>
              </w:rPr>
              <w:t>шения на отклонение от предельных параметров разрешенного стро</w:t>
            </w:r>
            <w:r w:rsidRPr="00BB0300">
              <w:rPr>
                <w:rFonts w:ascii="Times New Roman" w:hAnsi="Times New Roman"/>
                <w:sz w:val="28"/>
                <w:szCs w:val="28"/>
              </w:rPr>
              <w:t>и</w:t>
            </w:r>
            <w:r w:rsidRPr="00BB0300">
              <w:rPr>
                <w:rFonts w:ascii="Times New Roman"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BB0300">
              <w:rPr>
                <w:rFonts w:ascii="Times New Roman" w:hAnsi="Times New Roman"/>
                <w:sz w:val="28"/>
                <w:szCs w:val="28"/>
              </w:rPr>
              <w:t>о</w:t>
            </w:r>
            <w:r w:rsidRPr="00BB0300">
              <w:rPr>
                <w:rFonts w:ascii="Times New Roman" w:hAnsi="Times New Roman"/>
                <w:sz w:val="28"/>
                <w:szCs w:val="28"/>
              </w:rPr>
              <w:t>декса Российской Фед</w:t>
            </w:r>
            <w:r w:rsidRPr="00BB0300">
              <w:rPr>
                <w:rFonts w:ascii="Times New Roman" w:hAnsi="Times New Roman"/>
                <w:sz w:val="28"/>
                <w:szCs w:val="28"/>
              </w:rPr>
              <w:t>е</w:t>
            </w:r>
            <w:r w:rsidRPr="00BB0300">
              <w:rPr>
                <w:rFonts w:ascii="Times New Roman" w:hAnsi="Times New Roman"/>
                <w:sz w:val="28"/>
                <w:szCs w:val="28"/>
              </w:rPr>
              <w:t>рации</w:t>
            </w:r>
          </w:p>
          <w:p w:rsidR="004667F6" w:rsidRPr="00BB0300" w:rsidRDefault="004667F6" w:rsidP="0000285C">
            <w:pPr>
              <w:rPr>
                <w:rFonts w:ascii="Times New Roman" w:hAnsi="Times New Roman"/>
                <w:sz w:val="28"/>
                <w:szCs w:val="28"/>
              </w:rPr>
            </w:pPr>
          </w:p>
        </w:tc>
      </w:tr>
      <w:tr w:rsidR="008F77AF" w:rsidRPr="0000285C" w:rsidTr="008604B6">
        <w:trPr>
          <w:gridAfter w:val="1"/>
          <w:wAfter w:w="8" w:type="pct"/>
          <w:trHeight w:val="273"/>
          <w:jc w:val="center"/>
        </w:trPr>
        <w:tc>
          <w:tcPr>
            <w:tcW w:w="437" w:type="pct"/>
            <w:vAlign w:val="center"/>
          </w:tcPr>
          <w:p w:rsidR="008F77AF" w:rsidRPr="00BB0300" w:rsidRDefault="008F77AF" w:rsidP="00377465">
            <w:pPr>
              <w:jc w:val="center"/>
              <w:rPr>
                <w:rFonts w:ascii="Times New Roman" w:hAnsi="Times New Roman"/>
                <w:sz w:val="28"/>
                <w:szCs w:val="28"/>
              </w:rPr>
            </w:pPr>
          </w:p>
        </w:tc>
        <w:tc>
          <w:tcPr>
            <w:tcW w:w="4555" w:type="pct"/>
            <w:gridSpan w:val="3"/>
            <w:shd w:val="clear" w:color="auto" w:fill="auto"/>
            <w:tcMar>
              <w:top w:w="0" w:type="dxa"/>
              <w:left w:w="100" w:type="dxa"/>
              <w:bottom w:w="0" w:type="dxa"/>
              <w:right w:w="100" w:type="dxa"/>
            </w:tcMar>
            <w:vAlign w:val="center"/>
          </w:tcPr>
          <w:p w:rsidR="008F77AF" w:rsidRPr="00BB0300" w:rsidRDefault="008F77AF" w:rsidP="0000285C">
            <w:pPr>
              <w:rPr>
                <w:rFonts w:ascii="Times New Roman" w:hAnsi="Times New Roman"/>
                <w:sz w:val="28"/>
                <w:szCs w:val="28"/>
              </w:rPr>
            </w:pPr>
            <w:r w:rsidRPr="00BB0300">
              <w:rPr>
                <w:rFonts w:ascii="Times New Roman" w:hAnsi="Times New Roman"/>
                <w:sz w:val="28"/>
                <w:szCs w:val="28"/>
              </w:rPr>
              <w:t>Иные предельные параметры разрешённого строительства, реконстру</w:t>
            </w:r>
            <w:r w:rsidRPr="00BB0300">
              <w:rPr>
                <w:rFonts w:ascii="Times New Roman" w:hAnsi="Times New Roman"/>
                <w:sz w:val="28"/>
                <w:szCs w:val="28"/>
              </w:rPr>
              <w:t>к</w:t>
            </w:r>
            <w:r w:rsidRPr="00BB0300">
              <w:rPr>
                <w:rFonts w:ascii="Times New Roman" w:hAnsi="Times New Roman"/>
                <w:sz w:val="28"/>
                <w:szCs w:val="28"/>
              </w:rPr>
              <w:t>ции объектов капитального строительства:</w:t>
            </w:r>
          </w:p>
        </w:tc>
      </w:tr>
      <w:tr w:rsidR="004667F6" w:rsidRPr="0000285C" w:rsidTr="008604B6">
        <w:trPr>
          <w:trHeight w:val="273"/>
          <w:jc w:val="center"/>
        </w:trPr>
        <w:tc>
          <w:tcPr>
            <w:tcW w:w="437" w:type="pct"/>
            <w:vAlign w:val="center"/>
          </w:tcPr>
          <w:p w:rsidR="004667F6" w:rsidRPr="00BB0300" w:rsidRDefault="00CD028A" w:rsidP="00377465">
            <w:pPr>
              <w:jc w:val="center"/>
              <w:rPr>
                <w:rFonts w:ascii="Times New Roman" w:hAnsi="Times New Roman"/>
                <w:sz w:val="28"/>
                <w:szCs w:val="28"/>
              </w:rPr>
            </w:pPr>
            <w:r w:rsidRPr="00BB0300">
              <w:rPr>
                <w:rFonts w:ascii="Times New Roman" w:hAnsi="Times New Roman"/>
                <w:sz w:val="28"/>
                <w:szCs w:val="28"/>
              </w:rPr>
              <w:t>7.</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Максимально доп</w:t>
            </w:r>
            <w:r w:rsidRPr="00BB0300">
              <w:rPr>
                <w:rFonts w:ascii="Times New Roman" w:hAnsi="Times New Roman"/>
                <w:sz w:val="28"/>
                <w:szCs w:val="28"/>
              </w:rPr>
              <w:t>у</w:t>
            </w:r>
            <w:r w:rsidRPr="00BB0300">
              <w:rPr>
                <w:rFonts w:ascii="Times New Roman" w:hAnsi="Times New Roman"/>
                <w:sz w:val="28"/>
                <w:szCs w:val="28"/>
              </w:rPr>
              <w:t>стимая высота огра</w:t>
            </w:r>
            <w:r w:rsidRPr="00BB0300">
              <w:rPr>
                <w:rFonts w:ascii="Times New Roman" w:hAnsi="Times New Roman"/>
                <w:sz w:val="28"/>
                <w:szCs w:val="28"/>
              </w:rPr>
              <w:t>ж</w:t>
            </w:r>
            <w:r w:rsidRPr="00BB0300">
              <w:rPr>
                <w:rFonts w:ascii="Times New Roman" w:hAnsi="Times New Roman"/>
                <w:sz w:val="28"/>
                <w:szCs w:val="28"/>
              </w:rPr>
              <w:t>дений</w:t>
            </w:r>
          </w:p>
        </w:tc>
        <w:tc>
          <w:tcPr>
            <w:tcW w:w="1422" w:type="pct"/>
            <w:shd w:val="clear" w:color="auto" w:fill="auto"/>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 xml:space="preserve"> с уличной стороны – два метра пятьдесят сантиметров</w:t>
            </w:r>
          </w:p>
        </w:tc>
        <w:tc>
          <w:tcPr>
            <w:tcW w:w="1660" w:type="pct"/>
            <w:shd w:val="clear" w:color="auto" w:fill="auto"/>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По меже с соседним д</w:t>
            </w:r>
            <w:r w:rsidRPr="00BB0300">
              <w:rPr>
                <w:rFonts w:ascii="Times New Roman" w:hAnsi="Times New Roman"/>
                <w:sz w:val="28"/>
                <w:szCs w:val="28"/>
              </w:rPr>
              <w:t>о</w:t>
            </w:r>
            <w:r w:rsidRPr="00BB0300">
              <w:rPr>
                <w:rFonts w:ascii="Times New Roman" w:hAnsi="Times New Roman"/>
                <w:sz w:val="28"/>
                <w:szCs w:val="28"/>
              </w:rPr>
              <w:t>мовладением ограждение должно выполняться из свето-</w:t>
            </w:r>
            <w:proofErr w:type="spellStart"/>
            <w:r w:rsidRPr="00BB0300">
              <w:rPr>
                <w:rFonts w:ascii="Times New Roman" w:hAnsi="Times New Roman"/>
                <w:sz w:val="28"/>
                <w:szCs w:val="28"/>
              </w:rPr>
              <w:t>аэропрозрачного</w:t>
            </w:r>
            <w:proofErr w:type="spellEnd"/>
            <w:r w:rsidRPr="00BB0300">
              <w:rPr>
                <w:rFonts w:ascii="Times New Roman" w:hAnsi="Times New Roman"/>
                <w:sz w:val="28"/>
                <w:szCs w:val="28"/>
              </w:rPr>
              <w:t xml:space="preserve"> материала. Высота огра</w:t>
            </w:r>
            <w:r w:rsidRPr="00BB0300">
              <w:rPr>
                <w:rFonts w:ascii="Times New Roman" w:hAnsi="Times New Roman"/>
                <w:sz w:val="28"/>
                <w:szCs w:val="28"/>
              </w:rPr>
              <w:t>ж</w:t>
            </w:r>
            <w:r w:rsidRPr="00BB0300">
              <w:rPr>
                <w:rFonts w:ascii="Times New Roman" w:hAnsi="Times New Roman"/>
                <w:sz w:val="28"/>
                <w:szCs w:val="28"/>
              </w:rPr>
              <w:t>дения по меже с соседним домовладением может быть увеличена, а ко</w:t>
            </w:r>
            <w:r w:rsidRPr="00BB0300">
              <w:rPr>
                <w:rFonts w:ascii="Times New Roman" w:hAnsi="Times New Roman"/>
                <w:sz w:val="28"/>
                <w:szCs w:val="28"/>
              </w:rPr>
              <w:t>н</w:t>
            </w:r>
            <w:r w:rsidRPr="00BB0300">
              <w:rPr>
                <w:rFonts w:ascii="Times New Roman" w:hAnsi="Times New Roman"/>
                <w:sz w:val="28"/>
                <w:szCs w:val="28"/>
              </w:rPr>
              <w:t>струкция ограждения м</w:t>
            </w:r>
            <w:r w:rsidRPr="00BB0300">
              <w:rPr>
                <w:rFonts w:ascii="Times New Roman" w:hAnsi="Times New Roman"/>
                <w:sz w:val="28"/>
                <w:szCs w:val="28"/>
              </w:rPr>
              <w:t>о</w:t>
            </w:r>
            <w:r w:rsidRPr="00BB0300">
              <w:rPr>
                <w:rFonts w:ascii="Times New Roman" w:hAnsi="Times New Roman"/>
                <w:sz w:val="28"/>
                <w:szCs w:val="28"/>
              </w:rPr>
              <w:t>жет быть заменена на глухую, при условии с</w:t>
            </w:r>
            <w:r w:rsidRPr="00BB0300">
              <w:rPr>
                <w:rFonts w:ascii="Times New Roman" w:hAnsi="Times New Roman"/>
                <w:sz w:val="28"/>
                <w:szCs w:val="28"/>
              </w:rPr>
              <w:t>о</w:t>
            </w:r>
            <w:r w:rsidRPr="00BB0300">
              <w:rPr>
                <w:rFonts w:ascii="Times New Roman" w:hAnsi="Times New Roman"/>
                <w:sz w:val="28"/>
                <w:szCs w:val="28"/>
              </w:rPr>
              <w:lastRenderedPageBreak/>
              <w:t>блюдения норм инсоляции и освещенности жилых помещений и согласов</w:t>
            </w:r>
            <w:r w:rsidRPr="00BB0300">
              <w:rPr>
                <w:rFonts w:ascii="Times New Roman" w:hAnsi="Times New Roman"/>
                <w:sz w:val="28"/>
                <w:szCs w:val="28"/>
              </w:rPr>
              <w:t>а</w:t>
            </w:r>
            <w:r w:rsidRPr="00BB0300">
              <w:rPr>
                <w:rFonts w:ascii="Times New Roman" w:hAnsi="Times New Roman"/>
                <w:sz w:val="28"/>
                <w:szCs w:val="28"/>
              </w:rPr>
              <w:t>ния конструкции и высоты ограждения с владельцами соседних домовладений. Данное требование носит рекомендательный хара</w:t>
            </w:r>
            <w:r w:rsidRPr="00BB0300">
              <w:rPr>
                <w:rFonts w:ascii="Times New Roman" w:hAnsi="Times New Roman"/>
                <w:sz w:val="28"/>
                <w:szCs w:val="28"/>
              </w:rPr>
              <w:t>к</w:t>
            </w:r>
            <w:r w:rsidRPr="00BB0300">
              <w:rPr>
                <w:rFonts w:ascii="Times New Roman" w:hAnsi="Times New Roman"/>
                <w:sz w:val="28"/>
                <w:szCs w:val="28"/>
              </w:rPr>
              <w:t>тер. С уличной стороны ограждение участка может быть произвольной ко</w:t>
            </w:r>
            <w:r w:rsidRPr="00BB0300">
              <w:rPr>
                <w:rFonts w:ascii="Times New Roman" w:hAnsi="Times New Roman"/>
                <w:sz w:val="28"/>
                <w:szCs w:val="28"/>
              </w:rPr>
              <w:t>н</w:t>
            </w:r>
            <w:r w:rsidRPr="00BB0300">
              <w:rPr>
                <w:rFonts w:ascii="Times New Roman" w:hAnsi="Times New Roman"/>
                <w:sz w:val="28"/>
                <w:szCs w:val="28"/>
              </w:rPr>
              <w:t>струкции.</w:t>
            </w:r>
          </w:p>
        </w:tc>
        <w:tc>
          <w:tcPr>
            <w:tcW w:w="8" w:type="pct"/>
            <w:shd w:val="clear" w:color="auto" w:fill="auto"/>
            <w:vAlign w:val="center"/>
          </w:tcPr>
          <w:p w:rsidR="004667F6" w:rsidRPr="0000285C" w:rsidRDefault="004667F6" w:rsidP="0000285C"/>
        </w:tc>
      </w:tr>
      <w:tr w:rsidR="004667F6" w:rsidRPr="0000285C" w:rsidTr="008604B6">
        <w:trPr>
          <w:gridAfter w:val="1"/>
          <w:wAfter w:w="8" w:type="pct"/>
          <w:trHeight w:val="273"/>
          <w:jc w:val="center"/>
        </w:trPr>
        <w:tc>
          <w:tcPr>
            <w:tcW w:w="437" w:type="pct"/>
            <w:vAlign w:val="center"/>
          </w:tcPr>
          <w:p w:rsidR="004667F6" w:rsidRPr="00BB0300" w:rsidRDefault="00CD028A" w:rsidP="00377465">
            <w:pPr>
              <w:jc w:val="center"/>
              <w:rPr>
                <w:rFonts w:ascii="Times New Roman" w:hAnsi="Times New Roman"/>
                <w:sz w:val="28"/>
                <w:szCs w:val="28"/>
              </w:rPr>
            </w:pPr>
            <w:r w:rsidRPr="00BB0300">
              <w:rPr>
                <w:rFonts w:ascii="Times New Roman" w:hAnsi="Times New Roman"/>
                <w:sz w:val="28"/>
                <w:szCs w:val="28"/>
              </w:rPr>
              <w:lastRenderedPageBreak/>
              <w:t>8.</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Размер земельных участков гаражей и стоянок легковых а</w:t>
            </w:r>
            <w:r w:rsidRPr="00BB0300">
              <w:rPr>
                <w:rFonts w:ascii="Times New Roman" w:hAnsi="Times New Roman"/>
                <w:sz w:val="28"/>
                <w:szCs w:val="28"/>
              </w:rPr>
              <w:t>в</w:t>
            </w:r>
            <w:r w:rsidRPr="00BB0300">
              <w:rPr>
                <w:rFonts w:ascii="Times New Roman" w:hAnsi="Times New Roman"/>
                <w:sz w:val="28"/>
                <w:szCs w:val="28"/>
              </w:rPr>
              <w:t xml:space="preserve">томобилей на одно </w:t>
            </w:r>
            <w:proofErr w:type="spellStart"/>
            <w:r w:rsidRPr="00BB0300">
              <w:rPr>
                <w:rFonts w:ascii="Times New Roman" w:hAnsi="Times New Roman"/>
                <w:sz w:val="28"/>
                <w:szCs w:val="28"/>
              </w:rPr>
              <w:t>машино</w:t>
            </w:r>
            <w:proofErr w:type="spellEnd"/>
            <w:r w:rsidRPr="00BB0300">
              <w:rPr>
                <w:rFonts w:ascii="Times New Roman" w:hAnsi="Times New Roman"/>
                <w:sz w:val="28"/>
                <w:szCs w:val="28"/>
              </w:rPr>
              <w:t>-место</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тридцать квадратных метров</w:t>
            </w:r>
          </w:p>
        </w:tc>
        <w:tc>
          <w:tcPr>
            <w:tcW w:w="1660" w:type="pct"/>
            <w:shd w:val="clear" w:color="auto" w:fill="auto"/>
            <w:tcMar>
              <w:top w:w="0" w:type="dxa"/>
              <w:left w:w="100" w:type="dxa"/>
              <w:bottom w:w="0" w:type="dxa"/>
              <w:right w:w="100" w:type="dxa"/>
            </w:tcMar>
            <w:vAlign w:val="center"/>
          </w:tcPr>
          <w:p w:rsidR="004667F6" w:rsidRPr="00BB0300" w:rsidRDefault="00CD028A" w:rsidP="0000285C">
            <w:pPr>
              <w:rPr>
                <w:rFonts w:ascii="Times New Roman" w:hAnsi="Times New Roman"/>
                <w:sz w:val="28"/>
                <w:szCs w:val="28"/>
              </w:rPr>
            </w:pPr>
            <w:r w:rsidRPr="00BB0300">
              <w:rPr>
                <w:rFonts w:ascii="Times New Roman" w:hAnsi="Times New Roman"/>
                <w:sz w:val="28"/>
                <w:szCs w:val="28"/>
              </w:rPr>
              <w:t>п. 11.37 СП 42.133</w:t>
            </w:r>
            <w:r w:rsidR="00100344">
              <w:rPr>
                <w:rFonts w:ascii="Times New Roman" w:hAnsi="Times New Roman"/>
                <w:sz w:val="28"/>
                <w:szCs w:val="28"/>
              </w:rPr>
              <w:t>3</w:t>
            </w:r>
            <w:r w:rsidRPr="00BB0300">
              <w:rPr>
                <w:rFonts w:ascii="Times New Roman" w:hAnsi="Times New Roman"/>
                <w:sz w:val="28"/>
                <w:szCs w:val="28"/>
              </w:rPr>
              <w:t>0.2016 Град</w:t>
            </w:r>
            <w:r w:rsidRPr="00BB0300">
              <w:rPr>
                <w:rFonts w:ascii="Times New Roman" w:hAnsi="Times New Roman"/>
                <w:sz w:val="28"/>
                <w:szCs w:val="28"/>
              </w:rPr>
              <w:t>о</w:t>
            </w:r>
            <w:r w:rsidRPr="00BB0300">
              <w:rPr>
                <w:rFonts w:ascii="Times New Roman" w:hAnsi="Times New Roman"/>
                <w:sz w:val="28"/>
                <w:szCs w:val="28"/>
              </w:rPr>
              <w:t>строительство. План</w:t>
            </w:r>
            <w:r w:rsidRPr="00BB0300">
              <w:rPr>
                <w:rFonts w:ascii="Times New Roman" w:hAnsi="Times New Roman"/>
                <w:sz w:val="28"/>
                <w:szCs w:val="28"/>
              </w:rPr>
              <w:t>и</w:t>
            </w:r>
            <w:r w:rsidRPr="00BB0300">
              <w:rPr>
                <w:rFonts w:ascii="Times New Roman" w:hAnsi="Times New Roman"/>
                <w:sz w:val="28"/>
                <w:szCs w:val="28"/>
              </w:rPr>
              <w:t>ровка</w:t>
            </w:r>
            <w:r w:rsidR="00C04353" w:rsidRPr="00BB0300">
              <w:rPr>
                <w:rFonts w:ascii="Times New Roman" w:hAnsi="Times New Roman"/>
                <w:sz w:val="28"/>
                <w:szCs w:val="28"/>
              </w:rPr>
              <w:t xml:space="preserve"> и застройка горо</w:t>
            </w:r>
            <w:r w:rsidR="00C04353" w:rsidRPr="00BB0300">
              <w:rPr>
                <w:rFonts w:ascii="Times New Roman" w:hAnsi="Times New Roman"/>
                <w:sz w:val="28"/>
                <w:szCs w:val="28"/>
              </w:rPr>
              <w:t>д</w:t>
            </w:r>
            <w:r w:rsidR="00C04353" w:rsidRPr="00BB0300">
              <w:rPr>
                <w:rFonts w:ascii="Times New Roman" w:hAnsi="Times New Roman"/>
                <w:sz w:val="28"/>
                <w:szCs w:val="28"/>
              </w:rPr>
              <w:t>ских и сельских посел</w:t>
            </w:r>
            <w:r w:rsidR="00C04353" w:rsidRPr="00BB0300">
              <w:rPr>
                <w:rFonts w:ascii="Times New Roman" w:hAnsi="Times New Roman"/>
                <w:sz w:val="28"/>
                <w:szCs w:val="28"/>
              </w:rPr>
              <w:t>е</w:t>
            </w:r>
            <w:r w:rsidR="00C04353" w:rsidRPr="00BB0300">
              <w:rPr>
                <w:rFonts w:ascii="Times New Roman" w:hAnsi="Times New Roman"/>
                <w:sz w:val="28"/>
                <w:szCs w:val="28"/>
              </w:rPr>
              <w:t>ний. Актуализиро</w:t>
            </w:r>
            <w:r w:rsidR="00100344">
              <w:rPr>
                <w:rFonts w:ascii="Times New Roman" w:hAnsi="Times New Roman"/>
                <w:sz w:val="28"/>
                <w:szCs w:val="28"/>
              </w:rPr>
              <w:t>ванная редакция СНиП 2.07.01-</w:t>
            </w:r>
            <w:r w:rsidR="00C04353" w:rsidRPr="00BB0300">
              <w:rPr>
                <w:rFonts w:ascii="Times New Roman" w:hAnsi="Times New Roman"/>
                <w:sz w:val="28"/>
                <w:szCs w:val="28"/>
              </w:rPr>
              <w:t>89*</w:t>
            </w:r>
            <w:r w:rsidRPr="00BB0300">
              <w:rPr>
                <w:rFonts w:ascii="Times New Roman" w:hAnsi="Times New Roman"/>
                <w:sz w:val="28"/>
                <w:szCs w:val="28"/>
              </w:rPr>
              <w:t xml:space="preserve"> </w:t>
            </w: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9.</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Отступ от красных линий (при условии их установления):</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 xml:space="preserve"> </w:t>
            </w: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9.1.</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для школ и детских дошкольных учр</w:t>
            </w:r>
            <w:r w:rsidRPr="00BB0300">
              <w:rPr>
                <w:rFonts w:ascii="Times New Roman" w:hAnsi="Times New Roman"/>
                <w:sz w:val="28"/>
                <w:szCs w:val="28"/>
              </w:rPr>
              <w:t>е</w:t>
            </w:r>
            <w:r w:rsidRPr="00BB0300">
              <w:rPr>
                <w:rFonts w:ascii="Times New Roman" w:hAnsi="Times New Roman"/>
                <w:sz w:val="28"/>
                <w:szCs w:val="28"/>
              </w:rPr>
              <w:t>ждений, размеща</w:t>
            </w:r>
            <w:r w:rsidRPr="00BB0300">
              <w:rPr>
                <w:rFonts w:ascii="Times New Roman" w:hAnsi="Times New Roman"/>
                <w:sz w:val="28"/>
                <w:szCs w:val="28"/>
              </w:rPr>
              <w:t>е</w:t>
            </w:r>
            <w:r w:rsidRPr="00BB0300">
              <w:rPr>
                <w:rFonts w:ascii="Times New Roman" w:hAnsi="Times New Roman"/>
                <w:sz w:val="28"/>
                <w:szCs w:val="28"/>
              </w:rPr>
              <w:t>мых в отдельных зд</w:t>
            </w:r>
            <w:r w:rsidRPr="00BB0300">
              <w:rPr>
                <w:rFonts w:ascii="Times New Roman" w:hAnsi="Times New Roman"/>
                <w:sz w:val="28"/>
                <w:szCs w:val="28"/>
              </w:rPr>
              <w:t>а</w:t>
            </w:r>
            <w:r w:rsidRPr="00BB0300">
              <w:rPr>
                <w:rFonts w:ascii="Times New Roman" w:hAnsi="Times New Roman"/>
                <w:sz w:val="28"/>
                <w:szCs w:val="28"/>
              </w:rPr>
              <w:t>ниях</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двадцати пяти метров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9.2.</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для школ и детских дошкольных учр</w:t>
            </w:r>
            <w:r w:rsidRPr="00BB0300">
              <w:rPr>
                <w:rFonts w:ascii="Times New Roman" w:hAnsi="Times New Roman"/>
                <w:sz w:val="28"/>
                <w:szCs w:val="28"/>
              </w:rPr>
              <w:t>е</w:t>
            </w:r>
            <w:r w:rsidRPr="00BB0300">
              <w:rPr>
                <w:rFonts w:ascii="Times New Roman" w:hAnsi="Times New Roman"/>
                <w:sz w:val="28"/>
                <w:szCs w:val="28"/>
              </w:rPr>
              <w:t>ждений, размеща</w:t>
            </w:r>
            <w:r w:rsidRPr="00BB0300">
              <w:rPr>
                <w:rFonts w:ascii="Times New Roman" w:hAnsi="Times New Roman"/>
                <w:sz w:val="28"/>
                <w:szCs w:val="28"/>
              </w:rPr>
              <w:t>е</w:t>
            </w:r>
            <w:r w:rsidRPr="00BB0300">
              <w:rPr>
                <w:rFonts w:ascii="Times New Roman" w:hAnsi="Times New Roman"/>
                <w:sz w:val="28"/>
                <w:szCs w:val="28"/>
              </w:rPr>
              <w:t>мых в реконструир</w:t>
            </w:r>
            <w:r w:rsidRPr="00BB0300">
              <w:rPr>
                <w:rFonts w:ascii="Times New Roman" w:hAnsi="Times New Roman"/>
                <w:sz w:val="28"/>
                <w:szCs w:val="28"/>
              </w:rPr>
              <w:t>у</w:t>
            </w:r>
            <w:r w:rsidRPr="00BB0300">
              <w:rPr>
                <w:rFonts w:ascii="Times New Roman" w:hAnsi="Times New Roman"/>
                <w:sz w:val="28"/>
                <w:szCs w:val="28"/>
              </w:rPr>
              <w:t>емых кварталах</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пятнадцати метров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10.</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Размеры хозяйстве</w:t>
            </w:r>
            <w:r w:rsidRPr="00BB0300">
              <w:rPr>
                <w:rFonts w:ascii="Times New Roman" w:hAnsi="Times New Roman"/>
                <w:sz w:val="28"/>
                <w:szCs w:val="28"/>
              </w:rPr>
              <w:t>н</w:t>
            </w:r>
            <w:r w:rsidRPr="00BB0300">
              <w:rPr>
                <w:rFonts w:ascii="Times New Roman" w:hAnsi="Times New Roman"/>
                <w:sz w:val="28"/>
                <w:szCs w:val="28"/>
              </w:rPr>
              <w:t>ных построек на пр</w:t>
            </w:r>
            <w:r w:rsidRPr="00BB0300">
              <w:rPr>
                <w:rFonts w:ascii="Times New Roman" w:hAnsi="Times New Roman"/>
                <w:sz w:val="28"/>
                <w:szCs w:val="28"/>
              </w:rPr>
              <w:t>и</w:t>
            </w:r>
            <w:r w:rsidRPr="00BB0300">
              <w:rPr>
                <w:rFonts w:ascii="Times New Roman" w:hAnsi="Times New Roman"/>
                <w:sz w:val="28"/>
                <w:szCs w:val="28"/>
              </w:rPr>
              <w:t xml:space="preserve">домовых и </w:t>
            </w:r>
            <w:proofErr w:type="spellStart"/>
            <w:r w:rsidRPr="00BB0300">
              <w:rPr>
                <w:rFonts w:ascii="Times New Roman" w:hAnsi="Times New Roman"/>
                <w:sz w:val="28"/>
                <w:szCs w:val="28"/>
              </w:rPr>
              <w:t>приква</w:t>
            </w:r>
            <w:r w:rsidRPr="00BB0300">
              <w:rPr>
                <w:rFonts w:ascii="Times New Roman" w:hAnsi="Times New Roman"/>
                <w:sz w:val="28"/>
                <w:szCs w:val="28"/>
              </w:rPr>
              <w:t>р</w:t>
            </w:r>
            <w:r w:rsidRPr="00BB0300">
              <w:rPr>
                <w:rFonts w:ascii="Times New Roman" w:hAnsi="Times New Roman"/>
                <w:sz w:val="28"/>
                <w:szCs w:val="28"/>
              </w:rPr>
              <w:t>тирных</w:t>
            </w:r>
            <w:proofErr w:type="spellEnd"/>
            <w:r w:rsidRPr="00BB0300">
              <w:rPr>
                <w:rFonts w:ascii="Times New Roman" w:hAnsi="Times New Roman"/>
                <w:sz w:val="28"/>
                <w:szCs w:val="28"/>
              </w:rPr>
              <w:t xml:space="preserve"> участках:</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10.1.</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количество этажей</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один</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10.2.</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площадь</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более пятидесяти квадратных метров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11.</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Расстояние до гран</w:t>
            </w:r>
            <w:r w:rsidRPr="00BB0300">
              <w:rPr>
                <w:rFonts w:ascii="Times New Roman" w:hAnsi="Times New Roman"/>
                <w:sz w:val="28"/>
                <w:szCs w:val="28"/>
              </w:rPr>
              <w:t>и</w:t>
            </w:r>
            <w:r w:rsidRPr="00BB0300">
              <w:rPr>
                <w:rFonts w:ascii="Times New Roman" w:hAnsi="Times New Roman"/>
                <w:sz w:val="28"/>
                <w:szCs w:val="28"/>
              </w:rPr>
              <w:t>цы соседнего прид</w:t>
            </w:r>
            <w:r w:rsidRPr="00BB0300">
              <w:rPr>
                <w:rFonts w:ascii="Times New Roman" w:hAnsi="Times New Roman"/>
                <w:sz w:val="28"/>
                <w:szCs w:val="28"/>
              </w:rPr>
              <w:t>о</w:t>
            </w:r>
            <w:r w:rsidRPr="00BB0300">
              <w:rPr>
                <w:rFonts w:ascii="Times New Roman" w:hAnsi="Times New Roman"/>
                <w:sz w:val="28"/>
                <w:szCs w:val="28"/>
              </w:rPr>
              <w:t>мового (</w:t>
            </w:r>
            <w:proofErr w:type="spellStart"/>
            <w:r w:rsidRPr="00BB0300">
              <w:rPr>
                <w:rFonts w:ascii="Times New Roman" w:hAnsi="Times New Roman"/>
                <w:sz w:val="28"/>
                <w:szCs w:val="28"/>
              </w:rPr>
              <w:t>прикварти</w:t>
            </w:r>
            <w:r w:rsidRPr="00BB0300">
              <w:rPr>
                <w:rFonts w:ascii="Times New Roman" w:hAnsi="Times New Roman"/>
                <w:sz w:val="28"/>
                <w:szCs w:val="28"/>
              </w:rPr>
              <w:t>р</w:t>
            </w:r>
            <w:r w:rsidRPr="00BB0300">
              <w:rPr>
                <w:rFonts w:ascii="Times New Roman" w:hAnsi="Times New Roman"/>
                <w:sz w:val="28"/>
                <w:szCs w:val="28"/>
              </w:rPr>
              <w:t>ного</w:t>
            </w:r>
            <w:proofErr w:type="spellEnd"/>
            <w:r w:rsidRPr="00BB0300">
              <w:rPr>
                <w:rFonts w:ascii="Times New Roman" w:hAnsi="Times New Roman"/>
                <w:sz w:val="28"/>
                <w:szCs w:val="28"/>
              </w:rPr>
              <w:t>) участка по с</w:t>
            </w:r>
            <w:r w:rsidRPr="00BB0300">
              <w:rPr>
                <w:rFonts w:ascii="Times New Roman" w:hAnsi="Times New Roman"/>
                <w:sz w:val="28"/>
                <w:szCs w:val="28"/>
              </w:rPr>
              <w:t>а</w:t>
            </w:r>
            <w:r w:rsidRPr="00BB0300">
              <w:rPr>
                <w:rFonts w:ascii="Times New Roman" w:hAnsi="Times New Roman"/>
                <w:sz w:val="28"/>
                <w:szCs w:val="28"/>
              </w:rPr>
              <w:lastRenderedPageBreak/>
              <w:t>нитарно-бытовым требованиям должны быть:</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lastRenderedPageBreak/>
              <w:t>11.1.</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хозяйственных п</w:t>
            </w:r>
            <w:r w:rsidRPr="00BB0300">
              <w:rPr>
                <w:rFonts w:ascii="Times New Roman" w:hAnsi="Times New Roman"/>
                <w:sz w:val="28"/>
                <w:szCs w:val="28"/>
              </w:rPr>
              <w:t>о</w:t>
            </w:r>
            <w:r w:rsidRPr="00BB0300">
              <w:rPr>
                <w:rFonts w:ascii="Times New Roman" w:hAnsi="Times New Roman"/>
                <w:sz w:val="28"/>
                <w:szCs w:val="28"/>
              </w:rPr>
              <w:t>строек (бани, сараи, гаражи, автостоянки и др.)</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3 м</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11.2.</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стволов высок</w:t>
            </w:r>
            <w:r w:rsidRPr="00BB0300">
              <w:rPr>
                <w:rFonts w:ascii="Times New Roman" w:hAnsi="Times New Roman"/>
                <w:sz w:val="28"/>
                <w:szCs w:val="28"/>
              </w:rPr>
              <w:t>о</w:t>
            </w:r>
            <w:r w:rsidRPr="00BB0300">
              <w:rPr>
                <w:rFonts w:ascii="Times New Roman" w:hAnsi="Times New Roman"/>
                <w:sz w:val="28"/>
                <w:szCs w:val="28"/>
              </w:rPr>
              <w:t>рослых деревьев</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четырёх метров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68"/>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11.3.</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стволов средн</w:t>
            </w:r>
            <w:r w:rsidRPr="00BB0300">
              <w:rPr>
                <w:rFonts w:ascii="Times New Roman" w:hAnsi="Times New Roman"/>
                <w:sz w:val="28"/>
                <w:szCs w:val="28"/>
              </w:rPr>
              <w:t>е</w:t>
            </w:r>
            <w:r w:rsidRPr="00BB0300">
              <w:rPr>
                <w:rFonts w:ascii="Times New Roman" w:hAnsi="Times New Roman"/>
                <w:sz w:val="28"/>
                <w:szCs w:val="28"/>
              </w:rPr>
              <w:t>рослых деревьев</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двух ме</w:t>
            </w:r>
            <w:r w:rsidRPr="00BB0300">
              <w:rPr>
                <w:rFonts w:ascii="Times New Roman" w:hAnsi="Times New Roman"/>
                <w:sz w:val="28"/>
                <w:szCs w:val="28"/>
              </w:rPr>
              <w:t>т</w:t>
            </w:r>
            <w:r w:rsidRPr="00BB0300">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11.4.</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кустарника</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одного метра</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48"/>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11.5.</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мусоросборников, дворовых туалетов, помойных и выгре</w:t>
            </w:r>
            <w:r w:rsidRPr="00BB0300">
              <w:rPr>
                <w:rFonts w:ascii="Times New Roman" w:hAnsi="Times New Roman"/>
                <w:sz w:val="28"/>
                <w:szCs w:val="28"/>
              </w:rPr>
              <w:t>б</w:t>
            </w:r>
            <w:r w:rsidRPr="00BB0300">
              <w:rPr>
                <w:rFonts w:ascii="Times New Roman" w:hAnsi="Times New Roman"/>
                <w:sz w:val="28"/>
                <w:szCs w:val="28"/>
              </w:rPr>
              <w:t>ных ям, септиков</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пяти ме</w:t>
            </w:r>
            <w:r w:rsidRPr="00BB0300">
              <w:rPr>
                <w:rFonts w:ascii="Times New Roman" w:hAnsi="Times New Roman"/>
                <w:sz w:val="28"/>
                <w:szCs w:val="28"/>
              </w:rPr>
              <w:t>т</w:t>
            </w:r>
            <w:r w:rsidRPr="00BB0300">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544"/>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11.6.</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от навесов</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один метр</w:t>
            </w:r>
          </w:p>
        </w:tc>
        <w:tc>
          <w:tcPr>
            <w:tcW w:w="1660" w:type="pct"/>
            <w:shd w:val="clear" w:color="auto" w:fill="auto"/>
            <w:tcMar>
              <w:top w:w="0" w:type="dxa"/>
              <w:left w:w="100" w:type="dxa"/>
              <w:bottom w:w="0" w:type="dxa"/>
              <w:right w:w="100" w:type="dxa"/>
            </w:tcMar>
            <w:vAlign w:val="center"/>
          </w:tcPr>
          <w:p w:rsidR="004667F6" w:rsidRPr="00BB0300" w:rsidRDefault="00C04353" w:rsidP="0000285C">
            <w:pPr>
              <w:rPr>
                <w:rFonts w:ascii="Times New Roman" w:hAnsi="Times New Roman"/>
                <w:sz w:val="28"/>
                <w:szCs w:val="28"/>
              </w:rPr>
            </w:pPr>
            <w:r w:rsidRPr="00BB0300">
              <w:rPr>
                <w:rFonts w:ascii="Times New Roman" w:hAnsi="Times New Roman"/>
                <w:sz w:val="28"/>
                <w:szCs w:val="28"/>
              </w:rPr>
              <w:t>При условии соблюд</w:t>
            </w:r>
            <w:r w:rsidRPr="00BB0300">
              <w:rPr>
                <w:rFonts w:ascii="Times New Roman" w:hAnsi="Times New Roman"/>
                <w:sz w:val="28"/>
                <w:szCs w:val="28"/>
              </w:rPr>
              <w:t>е</w:t>
            </w:r>
            <w:r w:rsidR="001910B8">
              <w:rPr>
                <w:rFonts w:ascii="Times New Roman" w:hAnsi="Times New Roman"/>
                <w:sz w:val="28"/>
                <w:szCs w:val="28"/>
              </w:rPr>
              <w:t>ния</w:t>
            </w:r>
            <w:r w:rsidRPr="00BB0300">
              <w:rPr>
                <w:rFonts w:ascii="Times New Roman" w:hAnsi="Times New Roman"/>
                <w:sz w:val="28"/>
                <w:szCs w:val="28"/>
              </w:rPr>
              <w:t xml:space="preserve"> водоотлива от с</w:t>
            </w:r>
            <w:r w:rsidRPr="00BB0300">
              <w:rPr>
                <w:rFonts w:ascii="Times New Roman" w:hAnsi="Times New Roman"/>
                <w:sz w:val="28"/>
                <w:szCs w:val="28"/>
              </w:rPr>
              <w:t>о</w:t>
            </w:r>
            <w:r w:rsidRPr="00BB0300">
              <w:rPr>
                <w:rFonts w:ascii="Times New Roman" w:hAnsi="Times New Roman"/>
                <w:sz w:val="28"/>
                <w:szCs w:val="28"/>
              </w:rPr>
              <w:t>седнего земельного участка</w:t>
            </w:r>
          </w:p>
        </w:tc>
      </w:tr>
      <w:tr w:rsidR="004667F6" w:rsidRPr="0000285C" w:rsidTr="008604B6">
        <w:trPr>
          <w:gridAfter w:val="1"/>
          <w:wAfter w:w="8" w:type="pct"/>
          <w:trHeight w:val="250"/>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11.7.</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до постройки для с</w:t>
            </w:r>
            <w:r w:rsidRPr="00BB0300">
              <w:rPr>
                <w:rFonts w:ascii="Times New Roman" w:hAnsi="Times New Roman"/>
                <w:sz w:val="28"/>
                <w:szCs w:val="28"/>
              </w:rPr>
              <w:t>о</w:t>
            </w:r>
            <w:r w:rsidRPr="00BB0300">
              <w:rPr>
                <w:rFonts w:ascii="Times New Roman" w:hAnsi="Times New Roman"/>
                <w:sz w:val="28"/>
                <w:szCs w:val="28"/>
              </w:rPr>
              <w:t>держания скота и птицы</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четырёх метров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50"/>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12.</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Расстояние от окон жилых комнат до стен соседнего дома и хозяйственных п</w:t>
            </w:r>
            <w:r w:rsidRPr="00BB0300">
              <w:rPr>
                <w:rFonts w:ascii="Times New Roman" w:hAnsi="Times New Roman"/>
                <w:sz w:val="28"/>
                <w:szCs w:val="28"/>
              </w:rPr>
              <w:t>о</w:t>
            </w:r>
            <w:r w:rsidRPr="00BB0300">
              <w:rPr>
                <w:rFonts w:ascii="Times New Roman" w:hAnsi="Times New Roman"/>
                <w:sz w:val="28"/>
                <w:szCs w:val="28"/>
              </w:rPr>
              <w:t>строек, расположе</w:t>
            </w:r>
            <w:r w:rsidRPr="00BB0300">
              <w:rPr>
                <w:rFonts w:ascii="Times New Roman" w:hAnsi="Times New Roman"/>
                <w:sz w:val="28"/>
                <w:szCs w:val="28"/>
              </w:rPr>
              <w:t>н</w:t>
            </w:r>
            <w:r w:rsidRPr="00BB0300">
              <w:rPr>
                <w:rFonts w:ascii="Times New Roman" w:hAnsi="Times New Roman"/>
                <w:sz w:val="28"/>
                <w:szCs w:val="28"/>
              </w:rPr>
              <w:t>ных на соседнем з</w:t>
            </w:r>
            <w:r w:rsidRPr="00BB0300">
              <w:rPr>
                <w:rFonts w:ascii="Times New Roman" w:hAnsi="Times New Roman"/>
                <w:sz w:val="28"/>
                <w:szCs w:val="28"/>
              </w:rPr>
              <w:t>е</w:t>
            </w:r>
            <w:r w:rsidRPr="00BB0300">
              <w:rPr>
                <w:rFonts w:ascii="Times New Roman" w:hAnsi="Times New Roman"/>
                <w:sz w:val="28"/>
                <w:szCs w:val="28"/>
              </w:rPr>
              <w:t>мельном участке</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шести ме</w:t>
            </w:r>
            <w:r w:rsidRPr="00BB0300">
              <w:rPr>
                <w:rFonts w:ascii="Times New Roman" w:hAnsi="Times New Roman"/>
                <w:sz w:val="28"/>
                <w:szCs w:val="28"/>
              </w:rPr>
              <w:t>т</w:t>
            </w:r>
            <w:r w:rsidRPr="00BB0300">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7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13.</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Расстояние от окон жилых комнат до п</w:t>
            </w:r>
            <w:r w:rsidRPr="00BB0300">
              <w:rPr>
                <w:rFonts w:ascii="Times New Roman" w:hAnsi="Times New Roman"/>
                <w:sz w:val="28"/>
                <w:szCs w:val="28"/>
              </w:rPr>
              <w:t>о</w:t>
            </w:r>
            <w:r w:rsidRPr="00BB0300">
              <w:rPr>
                <w:rFonts w:ascii="Times New Roman" w:hAnsi="Times New Roman"/>
                <w:sz w:val="28"/>
                <w:szCs w:val="28"/>
              </w:rPr>
              <w:t>мещений для скота и птицы:</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544"/>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13.1.</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одиночных или дво</w:t>
            </w:r>
            <w:r w:rsidRPr="00BB0300">
              <w:rPr>
                <w:rFonts w:ascii="Times New Roman" w:hAnsi="Times New Roman"/>
                <w:sz w:val="28"/>
                <w:szCs w:val="28"/>
              </w:rPr>
              <w:t>й</w:t>
            </w:r>
            <w:r w:rsidRPr="00BB0300">
              <w:rPr>
                <w:rFonts w:ascii="Times New Roman" w:hAnsi="Times New Roman"/>
                <w:sz w:val="28"/>
                <w:szCs w:val="28"/>
              </w:rPr>
              <w:t>ных</w:t>
            </w:r>
            <w:r w:rsidR="00A745DF" w:rsidRPr="00BB0300">
              <w:rPr>
                <w:rFonts w:ascii="Times New Roman" w:hAnsi="Times New Roman"/>
                <w:sz w:val="28"/>
                <w:szCs w:val="28"/>
              </w:rPr>
              <w:t xml:space="preserve"> блоков</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десять метров</w:t>
            </w:r>
          </w:p>
        </w:tc>
        <w:tc>
          <w:tcPr>
            <w:tcW w:w="1660"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52"/>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13.2.</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до 8 блоков</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двадцать пять ме</w:t>
            </w:r>
            <w:r w:rsidRPr="00BB0300">
              <w:rPr>
                <w:rFonts w:ascii="Times New Roman" w:hAnsi="Times New Roman"/>
                <w:sz w:val="28"/>
                <w:szCs w:val="28"/>
              </w:rPr>
              <w:t>т</w:t>
            </w:r>
            <w:r w:rsidRPr="00BB0300">
              <w:rPr>
                <w:rFonts w:ascii="Times New Roman" w:hAnsi="Times New Roman"/>
                <w:sz w:val="28"/>
                <w:szCs w:val="28"/>
              </w:rPr>
              <w:t>ров</w:t>
            </w:r>
          </w:p>
        </w:tc>
        <w:tc>
          <w:tcPr>
            <w:tcW w:w="1660" w:type="pct"/>
            <w:vMerge w:val="restar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4667F6" w:rsidRPr="0000285C" w:rsidTr="008604B6">
        <w:trPr>
          <w:gridAfter w:val="1"/>
          <w:wAfter w:w="8" w:type="pct"/>
          <w:trHeight w:val="243"/>
          <w:jc w:val="center"/>
        </w:trPr>
        <w:tc>
          <w:tcPr>
            <w:tcW w:w="437" w:type="pct"/>
            <w:vAlign w:val="center"/>
          </w:tcPr>
          <w:p w:rsidR="004667F6" w:rsidRPr="00BB0300" w:rsidRDefault="00C04353" w:rsidP="00377465">
            <w:pPr>
              <w:jc w:val="center"/>
              <w:rPr>
                <w:rFonts w:ascii="Times New Roman" w:hAnsi="Times New Roman"/>
                <w:sz w:val="28"/>
                <w:szCs w:val="28"/>
              </w:rPr>
            </w:pPr>
            <w:r w:rsidRPr="00BB0300">
              <w:rPr>
                <w:rFonts w:ascii="Times New Roman" w:hAnsi="Times New Roman"/>
                <w:sz w:val="28"/>
                <w:szCs w:val="28"/>
              </w:rPr>
              <w:t>14.</w:t>
            </w:r>
          </w:p>
        </w:tc>
        <w:tc>
          <w:tcPr>
            <w:tcW w:w="1473"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Расстояние от двор</w:t>
            </w:r>
            <w:r w:rsidRPr="00BB0300">
              <w:rPr>
                <w:rFonts w:ascii="Times New Roman" w:hAnsi="Times New Roman"/>
                <w:sz w:val="28"/>
                <w:szCs w:val="28"/>
              </w:rPr>
              <w:t>о</w:t>
            </w:r>
            <w:r w:rsidRPr="00BB0300">
              <w:rPr>
                <w:rFonts w:ascii="Times New Roman" w:hAnsi="Times New Roman"/>
                <w:sz w:val="28"/>
                <w:szCs w:val="28"/>
              </w:rPr>
              <w:t>вых уборных до оконных проемов из жилых помещений</w:t>
            </w:r>
          </w:p>
        </w:tc>
        <w:tc>
          <w:tcPr>
            <w:tcW w:w="1422" w:type="pct"/>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r w:rsidRPr="00BB0300">
              <w:rPr>
                <w:rFonts w:ascii="Times New Roman" w:hAnsi="Times New Roman"/>
                <w:sz w:val="28"/>
                <w:szCs w:val="28"/>
              </w:rPr>
              <w:t>не менее восьми метров</w:t>
            </w:r>
          </w:p>
        </w:tc>
        <w:tc>
          <w:tcPr>
            <w:tcW w:w="1660" w:type="pct"/>
            <w:vMerge/>
            <w:shd w:val="clear" w:color="auto" w:fill="auto"/>
            <w:tcMar>
              <w:top w:w="0" w:type="dxa"/>
              <w:left w:w="100" w:type="dxa"/>
              <w:bottom w:w="0" w:type="dxa"/>
              <w:right w:w="100" w:type="dxa"/>
            </w:tcMar>
            <w:vAlign w:val="center"/>
          </w:tcPr>
          <w:p w:rsidR="004667F6" w:rsidRPr="00BB0300" w:rsidRDefault="004667F6" w:rsidP="0000285C">
            <w:pPr>
              <w:rPr>
                <w:rFonts w:ascii="Times New Roman" w:hAnsi="Times New Roman"/>
                <w:sz w:val="28"/>
                <w:szCs w:val="28"/>
              </w:rPr>
            </w:pPr>
          </w:p>
        </w:tc>
      </w:tr>
      <w:tr w:rsidR="00760FBA" w:rsidRPr="0000285C" w:rsidTr="008604B6">
        <w:trPr>
          <w:gridAfter w:val="1"/>
          <w:wAfter w:w="8" w:type="pct"/>
          <w:trHeight w:val="544"/>
          <w:jc w:val="center"/>
        </w:trPr>
        <w:tc>
          <w:tcPr>
            <w:tcW w:w="437" w:type="pct"/>
            <w:vMerge w:val="restart"/>
            <w:vAlign w:val="center"/>
          </w:tcPr>
          <w:p w:rsidR="00760FBA" w:rsidRPr="00BB0300" w:rsidRDefault="00760FBA" w:rsidP="00377465">
            <w:pPr>
              <w:jc w:val="center"/>
              <w:rPr>
                <w:rFonts w:ascii="Times New Roman" w:hAnsi="Times New Roman"/>
                <w:sz w:val="28"/>
                <w:szCs w:val="28"/>
              </w:rPr>
            </w:pPr>
            <w:r w:rsidRPr="00BB0300">
              <w:rPr>
                <w:rFonts w:ascii="Times New Roman" w:hAnsi="Times New Roman"/>
                <w:sz w:val="28"/>
                <w:szCs w:val="28"/>
              </w:rPr>
              <w:lastRenderedPageBreak/>
              <w:t>15.</w:t>
            </w:r>
          </w:p>
        </w:tc>
        <w:tc>
          <w:tcPr>
            <w:tcW w:w="1473" w:type="pct"/>
            <w:vMerge w:val="restar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Минимальное расст</w:t>
            </w:r>
            <w:r w:rsidRPr="00BB0300">
              <w:rPr>
                <w:rFonts w:ascii="Times New Roman" w:hAnsi="Times New Roman"/>
                <w:sz w:val="28"/>
                <w:szCs w:val="28"/>
              </w:rPr>
              <w:t>о</w:t>
            </w:r>
            <w:r w:rsidRPr="00BB0300">
              <w:rPr>
                <w:rFonts w:ascii="Times New Roman" w:hAnsi="Times New Roman"/>
                <w:sz w:val="28"/>
                <w:szCs w:val="28"/>
              </w:rPr>
              <w:t>яние между стенами зданий</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шесть метров</w:t>
            </w:r>
          </w:p>
        </w:tc>
        <w:tc>
          <w:tcPr>
            <w:tcW w:w="1660"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СП 4.13130.2013 «С</w:t>
            </w:r>
            <w:r w:rsidRPr="00BB0300">
              <w:rPr>
                <w:rFonts w:ascii="Times New Roman" w:hAnsi="Times New Roman"/>
                <w:sz w:val="28"/>
                <w:szCs w:val="28"/>
              </w:rPr>
              <w:t>и</w:t>
            </w:r>
            <w:r w:rsidRPr="00BB0300">
              <w:rPr>
                <w:rFonts w:ascii="Times New Roman" w:hAnsi="Times New Roman"/>
                <w:sz w:val="28"/>
                <w:szCs w:val="28"/>
              </w:rPr>
              <w:t>стемы противопожарной защиты. Ограничение распространения пожара на объектах защиты. Требования к объемно-планировочным и ко</w:t>
            </w:r>
            <w:r w:rsidRPr="00BB0300">
              <w:rPr>
                <w:rFonts w:ascii="Times New Roman" w:hAnsi="Times New Roman"/>
                <w:sz w:val="28"/>
                <w:szCs w:val="28"/>
              </w:rPr>
              <w:t>н</w:t>
            </w:r>
            <w:r w:rsidRPr="00BB0300">
              <w:rPr>
                <w:rFonts w:ascii="Times New Roman" w:hAnsi="Times New Roman"/>
                <w:sz w:val="28"/>
                <w:szCs w:val="28"/>
              </w:rPr>
              <w:t>структивным решен</w:t>
            </w:r>
            <w:r w:rsidRPr="00BB0300">
              <w:rPr>
                <w:rFonts w:ascii="Times New Roman" w:hAnsi="Times New Roman"/>
                <w:sz w:val="28"/>
                <w:szCs w:val="28"/>
              </w:rPr>
              <w:t>и</w:t>
            </w:r>
            <w:r w:rsidRPr="00BB0300">
              <w:rPr>
                <w:rFonts w:ascii="Times New Roman" w:hAnsi="Times New Roman"/>
                <w:sz w:val="28"/>
                <w:szCs w:val="28"/>
              </w:rPr>
              <w:t>ям</w:t>
            </w:r>
            <w:proofErr w:type="gramStart"/>
            <w:r w:rsidRPr="00BB0300">
              <w:rPr>
                <w:rFonts w:ascii="Times New Roman" w:hAnsi="Times New Roman"/>
                <w:sz w:val="28"/>
                <w:szCs w:val="28"/>
              </w:rPr>
              <w:t>.».</w:t>
            </w:r>
            <w:proofErr w:type="gramEnd"/>
          </w:p>
          <w:p w:rsidR="00760FBA" w:rsidRPr="00BB0300" w:rsidRDefault="00760FBA" w:rsidP="0000285C">
            <w:pPr>
              <w:rPr>
                <w:rFonts w:ascii="Times New Roman" w:hAnsi="Times New Roman"/>
                <w:sz w:val="28"/>
                <w:szCs w:val="28"/>
              </w:rPr>
            </w:pPr>
            <w:r w:rsidRPr="00BB0300">
              <w:rPr>
                <w:rFonts w:ascii="Times New Roman" w:hAnsi="Times New Roman"/>
                <w:sz w:val="28"/>
                <w:szCs w:val="28"/>
              </w:rPr>
              <w:t>Для жилых и общ</w:t>
            </w:r>
            <w:r w:rsidRPr="00BB0300">
              <w:rPr>
                <w:rFonts w:ascii="Times New Roman" w:hAnsi="Times New Roman"/>
                <w:sz w:val="28"/>
                <w:szCs w:val="28"/>
              </w:rPr>
              <w:t>е</w:t>
            </w:r>
            <w:r w:rsidRPr="00BB0300">
              <w:rPr>
                <w:rFonts w:ascii="Times New Roman" w:hAnsi="Times New Roman"/>
                <w:sz w:val="28"/>
                <w:szCs w:val="28"/>
              </w:rPr>
              <w:t>ственных зданий I-II-III степени огнестойкости и классе конструктивной пожарной опасности C0</w:t>
            </w:r>
          </w:p>
        </w:tc>
      </w:tr>
      <w:tr w:rsidR="00760FBA" w:rsidRPr="0000285C" w:rsidTr="008604B6">
        <w:trPr>
          <w:gridAfter w:val="1"/>
          <w:wAfter w:w="8" w:type="pct"/>
          <w:trHeight w:val="544"/>
          <w:jc w:val="center"/>
        </w:trPr>
        <w:tc>
          <w:tcPr>
            <w:tcW w:w="437" w:type="pct"/>
            <w:vMerge/>
            <w:vAlign w:val="center"/>
          </w:tcPr>
          <w:p w:rsidR="00760FBA" w:rsidRPr="00BB0300" w:rsidRDefault="00760FBA" w:rsidP="00377465">
            <w:pPr>
              <w:jc w:val="center"/>
              <w:rPr>
                <w:rFonts w:ascii="Times New Roman" w:hAnsi="Times New Roman"/>
                <w:sz w:val="28"/>
                <w:szCs w:val="28"/>
              </w:rPr>
            </w:pPr>
          </w:p>
        </w:tc>
        <w:tc>
          <w:tcPr>
            <w:tcW w:w="1473" w:type="pct"/>
            <w:vMerge/>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восемь метров</w:t>
            </w:r>
          </w:p>
        </w:tc>
        <w:tc>
          <w:tcPr>
            <w:tcW w:w="1660"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Для зданий II-III степени огнестойкости и классе конструктивной пожа</w:t>
            </w:r>
            <w:r w:rsidRPr="00BB0300">
              <w:rPr>
                <w:rFonts w:ascii="Times New Roman" w:hAnsi="Times New Roman"/>
                <w:sz w:val="28"/>
                <w:szCs w:val="28"/>
              </w:rPr>
              <w:t>р</w:t>
            </w:r>
            <w:r w:rsidRPr="00BB0300">
              <w:rPr>
                <w:rFonts w:ascii="Times New Roman" w:hAnsi="Times New Roman"/>
                <w:sz w:val="28"/>
                <w:szCs w:val="28"/>
              </w:rPr>
              <w:t>ной опасности С</w:t>
            </w:r>
            <w:proofErr w:type="gramStart"/>
            <w:r w:rsidRPr="00BB0300">
              <w:rPr>
                <w:rFonts w:ascii="Times New Roman" w:hAnsi="Times New Roman"/>
                <w:sz w:val="28"/>
                <w:szCs w:val="28"/>
              </w:rPr>
              <w:t>1</w:t>
            </w:r>
            <w:proofErr w:type="gramEnd"/>
          </w:p>
        </w:tc>
      </w:tr>
      <w:tr w:rsidR="00760FBA" w:rsidRPr="0000285C" w:rsidTr="008604B6">
        <w:trPr>
          <w:gridAfter w:val="1"/>
          <w:wAfter w:w="8" w:type="pct"/>
          <w:trHeight w:val="1174"/>
          <w:jc w:val="center"/>
        </w:trPr>
        <w:tc>
          <w:tcPr>
            <w:tcW w:w="437" w:type="pct"/>
            <w:vAlign w:val="center"/>
          </w:tcPr>
          <w:p w:rsidR="00760FBA" w:rsidRPr="00BB0300" w:rsidRDefault="00760FBA" w:rsidP="00377465">
            <w:pPr>
              <w:jc w:val="center"/>
              <w:rPr>
                <w:rFonts w:ascii="Times New Roman" w:hAnsi="Times New Roman"/>
                <w:sz w:val="28"/>
                <w:szCs w:val="28"/>
              </w:rPr>
            </w:pPr>
            <w:r w:rsidRPr="00BB0300">
              <w:rPr>
                <w:rFonts w:ascii="Times New Roman" w:hAnsi="Times New Roman"/>
                <w:sz w:val="28"/>
                <w:szCs w:val="28"/>
              </w:rPr>
              <w:t>16.</w:t>
            </w:r>
          </w:p>
        </w:tc>
        <w:tc>
          <w:tcPr>
            <w:tcW w:w="1473"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Отступ до жилого строения (или дома):</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r>
      <w:tr w:rsidR="00760FBA" w:rsidRPr="0000285C" w:rsidTr="008604B6">
        <w:trPr>
          <w:gridAfter w:val="1"/>
          <w:wAfter w:w="8" w:type="pct"/>
          <w:trHeight w:val="53"/>
          <w:jc w:val="center"/>
        </w:trPr>
        <w:tc>
          <w:tcPr>
            <w:tcW w:w="437" w:type="pct"/>
            <w:vAlign w:val="center"/>
          </w:tcPr>
          <w:p w:rsidR="00760FBA" w:rsidRPr="00BB0300" w:rsidRDefault="00760FBA" w:rsidP="00377465">
            <w:pPr>
              <w:jc w:val="center"/>
              <w:rPr>
                <w:rFonts w:ascii="Times New Roman" w:hAnsi="Times New Roman"/>
                <w:sz w:val="28"/>
                <w:szCs w:val="28"/>
              </w:rPr>
            </w:pPr>
            <w:r w:rsidRPr="00BB0300">
              <w:rPr>
                <w:rFonts w:ascii="Times New Roman" w:hAnsi="Times New Roman"/>
                <w:sz w:val="28"/>
                <w:szCs w:val="28"/>
              </w:rPr>
              <w:t>16.1.</w:t>
            </w:r>
          </w:p>
        </w:tc>
        <w:tc>
          <w:tcPr>
            <w:tcW w:w="1473"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от красных линий улиц (при условии их установления)</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не менее пяти ме</w:t>
            </w:r>
            <w:r w:rsidRPr="00BB0300">
              <w:rPr>
                <w:rFonts w:ascii="Times New Roman" w:hAnsi="Times New Roman"/>
                <w:sz w:val="28"/>
                <w:szCs w:val="28"/>
              </w:rPr>
              <w:t>т</w:t>
            </w:r>
            <w:r w:rsidRPr="00BB0300">
              <w:rPr>
                <w:rFonts w:ascii="Times New Roman" w:hAnsi="Times New Roman"/>
                <w:sz w:val="28"/>
                <w:szCs w:val="28"/>
              </w:rPr>
              <w:t>ров</w:t>
            </w:r>
          </w:p>
        </w:tc>
        <w:tc>
          <w:tcPr>
            <w:tcW w:w="1660" w:type="pct"/>
            <w:vMerge w:val="restar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Расстояние от хозя</w:t>
            </w:r>
            <w:r w:rsidRPr="00BB0300">
              <w:rPr>
                <w:rFonts w:ascii="Times New Roman" w:hAnsi="Times New Roman"/>
                <w:sz w:val="28"/>
                <w:szCs w:val="28"/>
              </w:rPr>
              <w:t>й</w:t>
            </w:r>
            <w:r w:rsidRPr="00BB0300">
              <w:rPr>
                <w:rFonts w:ascii="Times New Roman" w:hAnsi="Times New Roman"/>
                <w:sz w:val="28"/>
                <w:szCs w:val="28"/>
              </w:rPr>
              <w:t>ственных построек и а</w:t>
            </w:r>
            <w:r w:rsidRPr="00BB0300">
              <w:rPr>
                <w:rFonts w:ascii="Times New Roman" w:hAnsi="Times New Roman"/>
                <w:sz w:val="28"/>
                <w:szCs w:val="28"/>
              </w:rPr>
              <w:t>в</w:t>
            </w:r>
            <w:r w:rsidRPr="00BB0300">
              <w:rPr>
                <w:rFonts w:ascii="Times New Roman" w:hAnsi="Times New Roman"/>
                <w:sz w:val="28"/>
                <w:szCs w:val="28"/>
              </w:rPr>
              <w:t>тостоянок закрытого т</w:t>
            </w:r>
            <w:r w:rsidRPr="00BB0300">
              <w:rPr>
                <w:rFonts w:ascii="Times New Roman" w:hAnsi="Times New Roman"/>
                <w:sz w:val="28"/>
                <w:szCs w:val="28"/>
              </w:rPr>
              <w:t>и</w:t>
            </w:r>
            <w:r w:rsidRPr="00BB0300">
              <w:rPr>
                <w:rFonts w:ascii="Times New Roman" w:hAnsi="Times New Roman"/>
                <w:sz w:val="28"/>
                <w:szCs w:val="28"/>
              </w:rPr>
              <w:t>па до красных линий улиц (при условии их установления) и прое</w:t>
            </w:r>
            <w:r w:rsidRPr="00BB0300">
              <w:rPr>
                <w:rFonts w:ascii="Times New Roman" w:hAnsi="Times New Roman"/>
                <w:sz w:val="28"/>
                <w:szCs w:val="28"/>
              </w:rPr>
              <w:t>з</w:t>
            </w:r>
            <w:r w:rsidRPr="00BB0300">
              <w:rPr>
                <w:rFonts w:ascii="Times New Roman" w:hAnsi="Times New Roman"/>
                <w:sz w:val="28"/>
                <w:szCs w:val="28"/>
              </w:rPr>
              <w:t>дов должно быть не м</w:t>
            </w:r>
            <w:r w:rsidRPr="00BB0300">
              <w:rPr>
                <w:rFonts w:ascii="Times New Roman" w:hAnsi="Times New Roman"/>
                <w:sz w:val="28"/>
                <w:szCs w:val="28"/>
              </w:rPr>
              <w:t>е</w:t>
            </w:r>
            <w:r w:rsidRPr="00BB0300">
              <w:rPr>
                <w:rFonts w:ascii="Times New Roman" w:hAnsi="Times New Roman"/>
                <w:sz w:val="28"/>
                <w:szCs w:val="28"/>
              </w:rPr>
              <w:t>нее 5 м.</w:t>
            </w:r>
          </w:p>
        </w:tc>
      </w:tr>
      <w:tr w:rsidR="00760FBA" w:rsidRPr="0000285C" w:rsidTr="008604B6">
        <w:trPr>
          <w:gridAfter w:val="1"/>
          <w:wAfter w:w="8" w:type="pct"/>
          <w:trHeight w:val="1219"/>
          <w:jc w:val="center"/>
        </w:trPr>
        <w:tc>
          <w:tcPr>
            <w:tcW w:w="437" w:type="pct"/>
            <w:vAlign w:val="center"/>
          </w:tcPr>
          <w:p w:rsidR="00760FBA" w:rsidRPr="00BB0300" w:rsidRDefault="00760FBA" w:rsidP="00377465">
            <w:pPr>
              <w:jc w:val="center"/>
              <w:rPr>
                <w:rFonts w:ascii="Times New Roman" w:hAnsi="Times New Roman"/>
                <w:sz w:val="28"/>
                <w:szCs w:val="28"/>
              </w:rPr>
            </w:pPr>
            <w:r w:rsidRPr="00BB0300">
              <w:rPr>
                <w:rFonts w:ascii="Times New Roman" w:hAnsi="Times New Roman"/>
                <w:sz w:val="28"/>
                <w:szCs w:val="28"/>
              </w:rPr>
              <w:t>16.2.</w:t>
            </w:r>
          </w:p>
        </w:tc>
        <w:tc>
          <w:tcPr>
            <w:tcW w:w="1473"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от красных линий проездов (при усл</w:t>
            </w:r>
            <w:r w:rsidRPr="00BB0300">
              <w:rPr>
                <w:rFonts w:ascii="Times New Roman" w:hAnsi="Times New Roman"/>
                <w:sz w:val="28"/>
                <w:szCs w:val="28"/>
              </w:rPr>
              <w:t>о</w:t>
            </w:r>
            <w:r w:rsidRPr="00BB0300">
              <w:rPr>
                <w:rFonts w:ascii="Times New Roman" w:hAnsi="Times New Roman"/>
                <w:sz w:val="28"/>
                <w:szCs w:val="28"/>
              </w:rPr>
              <w:t>вии их установления)</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 xml:space="preserve"> не менее трёх ме</w:t>
            </w:r>
            <w:r w:rsidRPr="00BB0300">
              <w:rPr>
                <w:rFonts w:ascii="Times New Roman" w:hAnsi="Times New Roman"/>
                <w:sz w:val="28"/>
                <w:szCs w:val="28"/>
              </w:rPr>
              <w:t>т</w:t>
            </w:r>
            <w:r w:rsidRPr="00BB0300">
              <w:rPr>
                <w:rFonts w:ascii="Times New Roman" w:hAnsi="Times New Roman"/>
                <w:sz w:val="28"/>
                <w:szCs w:val="28"/>
              </w:rPr>
              <w:t>ров</w:t>
            </w:r>
          </w:p>
        </w:tc>
        <w:tc>
          <w:tcPr>
            <w:tcW w:w="1660" w:type="pct"/>
            <w:vMerge/>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r>
      <w:tr w:rsidR="00760FBA" w:rsidRPr="0000285C" w:rsidTr="008604B6">
        <w:trPr>
          <w:gridAfter w:val="1"/>
          <w:wAfter w:w="8" w:type="pct"/>
          <w:trHeight w:val="1219"/>
          <w:jc w:val="center"/>
        </w:trPr>
        <w:tc>
          <w:tcPr>
            <w:tcW w:w="437" w:type="pct"/>
            <w:vAlign w:val="center"/>
          </w:tcPr>
          <w:p w:rsidR="00760FBA" w:rsidRPr="00BB0300" w:rsidRDefault="00760FBA" w:rsidP="00377465">
            <w:pPr>
              <w:jc w:val="center"/>
              <w:rPr>
                <w:rFonts w:ascii="Times New Roman" w:hAnsi="Times New Roman"/>
                <w:sz w:val="28"/>
                <w:szCs w:val="28"/>
              </w:rPr>
            </w:pPr>
            <w:r w:rsidRPr="00BB0300">
              <w:rPr>
                <w:rFonts w:ascii="Times New Roman" w:hAnsi="Times New Roman"/>
                <w:sz w:val="28"/>
                <w:szCs w:val="28"/>
              </w:rPr>
              <w:t>16.3.</w:t>
            </w:r>
          </w:p>
        </w:tc>
        <w:tc>
          <w:tcPr>
            <w:tcW w:w="1473"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от красных линий улиц и проездов (при условии их устано</w:t>
            </w:r>
            <w:r w:rsidRPr="00BB0300">
              <w:rPr>
                <w:rFonts w:ascii="Times New Roman" w:hAnsi="Times New Roman"/>
                <w:sz w:val="28"/>
                <w:szCs w:val="28"/>
              </w:rPr>
              <w:t>в</w:t>
            </w:r>
            <w:r w:rsidRPr="00BB0300">
              <w:rPr>
                <w:rFonts w:ascii="Times New Roman" w:hAnsi="Times New Roman"/>
                <w:sz w:val="28"/>
                <w:szCs w:val="28"/>
              </w:rPr>
              <w:t>ления)</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 xml:space="preserve">ноль метров </w:t>
            </w:r>
          </w:p>
        </w:tc>
        <w:tc>
          <w:tcPr>
            <w:tcW w:w="1660"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В условиях сложивше</w:t>
            </w:r>
            <w:r w:rsidRPr="00BB0300">
              <w:rPr>
                <w:rFonts w:ascii="Times New Roman" w:hAnsi="Times New Roman"/>
                <w:sz w:val="28"/>
                <w:szCs w:val="28"/>
              </w:rPr>
              <w:t>й</w:t>
            </w:r>
            <w:r w:rsidRPr="00BB0300">
              <w:rPr>
                <w:rFonts w:ascii="Times New Roman" w:hAnsi="Times New Roman"/>
                <w:sz w:val="28"/>
                <w:szCs w:val="28"/>
              </w:rPr>
              <w:t xml:space="preserve">ся застройки </w:t>
            </w:r>
          </w:p>
        </w:tc>
      </w:tr>
      <w:tr w:rsidR="00760FBA" w:rsidRPr="0000285C" w:rsidTr="008604B6">
        <w:trPr>
          <w:gridAfter w:val="1"/>
          <w:wAfter w:w="8" w:type="pct"/>
          <w:trHeight w:val="3859"/>
          <w:jc w:val="center"/>
        </w:trPr>
        <w:tc>
          <w:tcPr>
            <w:tcW w:w="437" w:type="pct"/>
            <w:vAlign w:val="center"/>
          </w:tcPr>
          <w:p w:rsidR="00760FBA" w:rsidRPr="00BB0300" w:rsidRDefault="00BB0300" w:rsidP="00377465">
            <w:pPr>
              <w:jc w:val="center"/>
              <w:rPr>
                <w:rFonts w:ascii="Times New Roman" w:hAnsi="Times New Roman"/>
                <w:sz w:val="28"/>
                <w:szCs w:val="28"/>
              </w:rPr>
            </w:pPr>
            <w:r w:rsidRPr="00BB0300">
              <w:rPr>
                <w:rFonts w:ascii="Times New Roman" w:hAnsi="Times New Roman"/>
                <w:sz w:val="28"/>
                <w:szCs w:val="28"/>
              </w:rPr>
              <w:lastRenderedPageBreak/>
              <w:t>1</w:t>
            </w:r>
            <w:r w:rsidR="00760FBA" w:rsidRPr="00BB0300">
              <w:rPr>
                <w:rFonts w:ascii="Times New Roman" w:hAnsi="Times New Roman"/>
                <w:sz w:val="28"/>
                <w:szCs w:val="28"/>
              </w:rPr>
              <w:t>7.</w:t>
            </w:r>
          </w:p>
        </w:tc>
        <w:tc>
          <w:tcPr>
            <w:tcW w:w="1473" w:type="pct"/>
            <w:shd w:val="clear" w:color="auto" w:fill="auto"/>
            <w:tcMar>
              <w:top w:w="0" w:type="dxa"/>
              <w:left w:w="100" w:type="dxa"/>
              <w:bottom w:w="0" w:type="dxa"/>
              <w:right w:w="100" w:type="dxa"/>
            </w:tcMar>
            <w:vAlign w:val="center"/>
          </w:tcPr>
          <w:p w:rsidR="00760FBA" w:rsidRPr="00BB0300" w:rsidRDefault="00760FBA" w:rsidP="00BB0300">
            <w:pPr>
              <w:rPr>
                <w:rFonts w:ascii="Times New Roman" w:hAnsi="Times New Roman"/>
                <w:sz w:val="28"/>
                <w:szCs w:val="28"/>
              </w:rPr>
            </w:pPr>
            <w:r w:rsidRPr="00BB0300">
              <w:rPr>
                <w:rFonts w:ascii="Times New Roman" w:hAnsi="Times New Roman"/>
                <w:sz w:val="28"/>
                <w:szCs w:val="28"/>
              </w:rPr>
              <w:t>Расстояние от прое</w:t>
            </w:r>
            <w:r w:rsidRPr="00BB0300">
              <w:rPr>
                <w:rFonts w:ascii="Times New Roman" w:hAnsi="Times New Roman"/>
                <w:sz w:val="28"/>
                <w:szCs w:val="28"/>
              </w:rPr>
              <w:t>з</w:t>
            </w:r>
            <w:r w:rsidRPr="00BB0300">
              <w:rPr>
                <w:rFonts w:ascii="Times New Roman" w:hAnsi="Times New Roman"/>
                <w:sz w:val="28"/>
                <w:szCs w:val="28"/>
              </w:rPr>
              <w:t>да автотранспорта из гаражей всех типов и открытых автосто</w:t>
            </w:r>
            <w:r w:rsidRPr="00BB0300">
              <w:rPr>
                <w:rFonts w:ascii="Times New Roman" w:hAnsi="Times New Roman"/>
                <w:sz w:val="28"/>
                <w:szCs w:val="28"/>
              </w:rPr>
              <w:t>я</w:t>
            </w:r>
            <w:r w:rsidRPr="00BB0300">
              <w:rPr>
                <w:rFonts w:ascii="Times New Roman" w:hAnsi="Times New Roman"/>
                <w:sz w:val="28"/>
                <w:szCs w:val="28"/>
              </w:rPr>
              <w:t>нок до нормируемых объектов (жилые д</w:t>
            </w:r>
            <w:r w:rsidRPr="00BB0300">
              <w:rPr>
                <w:rFonts w:ascii="Times New Roman" w:hAnsi="Times New Roman"/>
                <w:sz w:val="28"/>
                <w:szCs w:val="28"/>
              </w:rPr>
              <w:t>о</w:t>
            </w:r>
            <w:r w:rsidRPr="00BB0300">
              <w:rPr>
                <w:rFonts w:ascii="Times New Roman" w:hAnsi="Times New Roman"/>
                <w:sz w:val="28"/>
                <w:szCs w:val="28"/>
              </w:rPr>
              <w:t>ма, общественные здания, школы, де</w:t>
            </w:r>
            <w:r w:rsidRPr="00BB0300">
              <w:rPr>
                <w:rFonts w:ascii="Times New Roman" w:hAnsi="Times New Roman"/>
                <w:sz w:val="28"/>
                <w:szCs w:val="28"/>
              </w:rPr>
              <w:t>т</w:t>
            </w:r>
            <w:r w:rsidRPr="00BB0300">
              <w:rPr>
                <w:rFonts w:ascii="Times New Roman" w:hAnsi="Times New Roman"/>
                <w:sz w:val="28"/>
                <w:szCs w:val="28"/>
              </w:rPr>
              <w:t>ские дошкольные учреждения, лечебно-профилактические учреждения)</w:t>
            </w:r>
          </w:p>
        </w:tc>
        <w:tc>
          <w:tcPr>
            <w:tcW w:w="1422" w:type="pct"/>
            <w:shd w:val="clear" w:color="auto" w:fill="auto"/>
            <w:tcMar>
              <w:top w:w="0" w:type="dxa"/>
              <w:left w:w="100" w:type="dxa"/>
              <w:bottom w:w="0" w:type="dxa"/>
              <w:right w:w="100" w:type="dxa"/>
            </w:tcMar>
            <w:vAlign w:val="center"/>
          </w:tcPr>
          <w:p w:rsidR="00760FBA" w:rsidRPr="00BB0300" w:rsidRDefault="00760FBA" w:rsidP="00BB0300">
            <w:pPr>
              <w:rPr>
                <w:rFonts w:ascii="Times New Roman" w:hAnsi="Times New Roman"/>
                <w:sz w:val="28"/>
                <w:szCs w:val="28"/>
              </w:rPr>
            </w:pPr>
            <w:r w:rsidRPr="00BB0300">
              <w:rPr>
                <w:rFonts w:ascii="Times New Roman" w:hAnsi="Times New Roman"/>
                <w:sz w:val="28"/>
                <w:szCs w:val="28"/>
              </w:rPr>
              <w:t>не менее семи ме</w:t>
            </w:r>
            <w:r w:rsidRPr="00BB0300">
              <w:rPr>
                <w:rFonts w:ascii="Times New Roman" w:hAnsi="Times New Roman"/>
                <w:sz w:val="28"/>
                <w:szCs w:val="28"/>
              </w:rPr>
              <w:t>т</w:t>
            </w:r>
            <w:r w:rsidRPr="00BB0300">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760FBA" w:rsidRPr="00BB0300" w:rsidRDefault="00760FBA" w:rsidP="00BB0300">
            <w:pPr>
              <w:rPr>
                <w:rFonts w:ascii="Times New Roman" w:hAnsi="Times New Roman"/>
                <w:sz w:val="28"/>
                <w:szCs w:val="28"/>
              </w:rPr>
            </w:pPr>
          </w:p>
        </w:tc>
      </w:tr>
      <w:tr w:rsidR="00760FBA" w:rsidRPr="0000285C" w:rsidTr="008604B6">
        <w:trPr>
          <w:gridAfter w:val="1"/>
          <w:wAfter w:w="8" w:type="pct"/>
          <w:trHeight w:val="53"/>
          <w:jc w:val="center"/>
        </w:trPr>
        <w:tc>
          <w:tcPr>
            <w:tcW w:w="437" w:type="pct"/>
            <w:vAlign w:val="center"/>
          </w:tcPr>
          <w:p w:rsidR="00760FBA" w:rsidRPr="00BB0300" w:rsidRDefault="00760FBA" w:rsidP="00377465">
            <w:pPr>
              <w:jc w:val="center"/>
              <w:rPr>
                <w:rFonts w:ascii="Times New Roman" w:hAnsi="Times New Roman"/>
                <w:sz w:val="28"/>
                <w:szCs w:val="28"/>
              </w:rPr>
            </w:pPr>
            <w:r w:rsidRPr="00BB0300">
              <w:rPr>
                <w:rFonts w:ascii="Times New Roman" w:hAnsi="Times New Roman"/>
                <w:sz w:val="28"/>
                <w:szCs w:val="28"/>
              </w:rPr>
              <w:t>18.</w:t>
            </w:r>
          </w:p>
        </w:tc>
        <w:tc>
          <w:tcPr>
            <w:tcW w:w="1473" w:type="pct"/>
            <w:shd w:val="clear" w:color="auto" w:fill="auto"/>
            <w:tcMar>
              <w:top w:w="0" w:type="dxa"/>
              <w:left w:w="100" w:type="dxa"/>
              <w:bottom w:w="0" w:type="dxa"/>
              <w:right w:w="100" w:type="dxa"/>
            </w:tcMar>
            <w:vAlign w:val="center"/>
          </w:tcPr>
          <w:p w:rsidR="00760FBA" w:rsidRPr="00BB0300" w:rsidRDefault="00760FBA" w:rsidP="00BB0300">
            <w:pPr>
              <w:rPr>
                <w:rFonts w:ascii="Times New Roman" w:hAnsi="Times New Roman"/>
                <w:sz w:val="28"/>
                <w:szCs w:val="28"/>
              </w:rPr>
            </w:pPr>
            <w:r w:rsidRPr="00BB0300">
              <w:rPr>
                <w:rFonts w:ascii="Times New Roman" w:hAnsi="Times New Roman"/>
                <w:sz w:val="28"/>
                <w:szCs w:val="28"/>
              </w:rPr>
              <w:t>Ширина вновь пред</w:t>
            </w:r>
            <w:r w:rsidRPr="00BB0300">
              <w:rPr>
                <w:rFonts w:ascii="Times New Roman" w:hAnsi="Times New Roman"/>
                <w:sz w:val="28"/>
                <w:szCs w:val="28"/>
              </w:rPr>
              <w:t>о</w:t>
            </w:r>
            <w:r w:rsidRPr="00BB0300">
              <w:rPr>
                <w:rFonts w:ascii="Times New Roman" w:hAnsi="Times New Roman"/>
                <w:sz w:val="28"/>
                <w:szCs w:val="28"/>
              </w:rPr>
              <w:t>ставляемого участка для строительства индивидуального ж</w:t>
            </w:r>
            <w:r w:rsidRPr="00BB0300">
              <w:rPr>
                <w:rFonts w:ascii="Times New Roman" w:hAnsi="Times New Roman"/>
                <w:sz w:val="28"/>
                <w:szCs w:val="28"/>
              </w:rPr>
              <w:t>и</w:t>
            </w:r>
            <w:r w:rsidRPr="00BB0300">
              <w:rPr>
                <w:rFonts w:ascii="Times New Roman" w:hAnsi="Times New Roman"/>
                <w:sz w:val="28"/>
                <w:szCs w:val="28"/>
              </w:rPr>
              <w:t>лого дома</w:t>
            </w:r>
          </w:p>
        </w:tc>
        <w:tc>
          <w:tcPr>
            <w:tcW w:w="1422" w:type="pct"/>
            <w:shd w:val="clear" w:color="auto" w:fill="auto"/>
            <w:tcMar>
              <w:top w:w="0" w:type="dxa"/>
              <w:left w:w="100" w:type="dxa"/>
              <w:bottom w:w="0" w:type="dxa"/>
              <w:right w:w="100" w:type="dxa"/>
            </w:tcMar>
            <w:vAlign w:val="center"/>
          </w:tcPr>
          <w:p w:rsidR="00760FBA" w:rsidRPr="00BB0300" w:rsidRDefault="00760FBA" w:rsidP="00BB0300">
            <w:pPr>
              <w:rPr>
                <w:rFonts w:ascii="Times New Roman" w:hAnsi="Times New Roman"/>
                <w:sz w:val="28"/>
                <w:szCs w:val="28"/>
              </w:rPr>
            </w:pPr>
            <w:r w:rsidRPr="00BB0300">
              <w:rPr>
                <w:rFonts w:ascii="Times New Roman" w:hAnsi="Times New Roman"/>
                <w:sz w:val="28"/>
                <w:szCs w:val="28"/>
              </w:rPr>
              <w:t>не менее двадцати метров</w:t>
            </w:r>
          </w:p>
        </w:tc>
        <w:tc>
          <w:tcPr>
            <w:tcW w:w="1660" w:type="pct"/>
            <w:shd w:val="clear" w:color="auto" w:fill="auto"/>
            <w:tcMar>
              <w:top w:w="0" w:type="dxa"/>
              <w:left w:w="100" w:type="dxa"/>
              <w:bottom w:w="0" w:type="dxa"/>
              <w:right w:w="100" w:type="dxa"/>
            </w:tcMar>
            <w:vAlign w:val="center"/>
          </w:tcPr>
          <w:p w:rsidR="00760FBA" w:rsidRPr="00BB0300" w:rsidRDefault="00760FBA" w:rsidP="00BB0300">
            <w:pPr>
              <w:rPr>
                <w:rFonts w:ascii="Times New Roman" w:hAnsi="Times New Roman"/>
                <w:sz w:val="28"/>
                <w:szCs w:val="28"/>
              </w:rPr>
            </w:pPr>
          </w:p>
        </w:tc>
      </w:tr>
      <w:tr w:rsidR="00760FBA" w:rsidRPr="0000285C" w:rsidTr="008604B6">
        <w:trPr>
          <w:gridAfter w:val="1"/>
          <w:wAfter w:w="8" w:type="pct"/>
          <w:trHeight w:val="273"/>
          <w:jc w:val="center"/>
        </w:trPr>
        <w:tc>
          <w:tcPr>
            <w:tcW w:w="437" w:type="pct"/>
            <w:vAlign w:val="center"/>
          </w:tcPr>
          <w:p w:rsidR="00760FBA" w:rsidRPr="00BB0300" w:rsidRDefault="00760FBA" w:rsidP="00377465">
            <w:pPr>
              <w:jc w:val="center"/>
              <w:rPr>
                <w:rFonts w:ascii="Times New Roman" w:hAnsi="Times New Roman"/>
                <w:sz w:val="28"/>
                <w:szCs w:val="28"/>
              </w:rPr>
            </w:pPr>
            <w:r w:rsidRPr="00BB0300">
              <w:rPr>
                <w:rFonts w:ascii="Times New Roman" w:hAnsi="Times New Roman"/>
                <w:sz w:val="28"/>
                <w:szCs w:val="28"/>
              </w:rPr>
              <w:t>19.</w:t>
            </w:r>
          </w:p>
        </w:tc>
        <w:tc>
          <w:tcPr>
            <w:tcW w:w="1473"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Доля нежилого фонда в общем объёме фо</w:t>
            </w:r>
            <w:r w:rsidRPr="00BB0300">
              <w:rPr>
                <w:rFonts w:ascii="Times New Roman" w:hAnsi="Times New Roman"/>
                <w:sz w:val="28"/>
                <w:szCs w:val="28"/>
              </w:rPr>
              <w:t>н</w:t>
            </w:r>
            <w:r w:rsidRPr="00BB0300">
              <w:rPr>
                <w:rFonts w:ascii="Times New Roman" w:hAnsi="Times New Roman"/>
                <w:sz w:val="28"/>
                <w:szCs w:val="28"/>
              </w:rPr>
              <w:t>да на участке жилой застройки</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не более двадцати процентов</w:t>
            </w:r>
          </w:p>
        </w:tc>
        <w:tc>
          <w:tcPr>
            <w:tcW w:w="1660"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r>
      <w:tr w:rsidR="00760FBA" w:rsidRPr="0000285C" w:rsidTr="008604B6">
        <w:trPr>
          <w:gridAfter w:val="1"/>
          <w:wAfter w:w="8" w:type="pct"/>
          <w:trHeight w:val="273"/>
          <w:jc w:val="center"/>
        </w:trPr>
        <w:tc>
          <w:tcPr>
            <w:tcW w:w="437" w:type="pct"/>
            <w:vAlign w:val="center"/>
          </w:tcPr>
          <w:p w:rsidR="00760FBA" w:rsidRPr="00BB0300" w:rsidRDefault="00760FBA" w:rsidP="00377465">
            <w:pPr>
              <w:jc w:val="center"/>
              <w:rPr>
                <w:rFonts w:ascii="Times New Roman" w:hAnsi="Times New Roman"/>
                <w:sz w:val="28"/>
                <w:szCs w:val="28"/>
              </w:rPr>
            </w:pPr>
            <w:r w:rsidRPr="00BB0300">
              <w:rPr>
                <w:rFonts w:ascii="Times New Roman" w:hAnsi="Times New Roman"/>
                <w:sz w:val="28"/>
                <w:szCs w:val="28"/>
              </w:rPr>
              <w:t>20.</w:t>
            </w:r>
          </w:p>
        </w:tc>
        <w:tc>
          <w:tcPr>
            <w:tcW w:w="1473"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Удельный вес озел</w:t>
            </w:r>
            <w:r w:rsidRPr="00BB0300">
              <w:rPr>
                <w:rFonts w:ascii="Times New Roman" w:hAnsi="Times New Roman"/>
                <w:sz w:val="28"/>
                <w:szCs w:val="28"/>
              </w:rPr>
              <w:t>е</w:t>
            </w:r>
            <w:r w:rsidRPr="00BB0300">
              <w:rPr>
                <w:rFonts w:ascii="Times New Roman" w:hAnsi="Times New Roman"/>
                <w:sz w:val="28"/>
                <w:szCs w:val="28"/>
              </w:rPr>
              <w:t>нённых территорий</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не менее двадцати пяти процентов ж</w:t>
            </w:r>
            <w:r w:rsidRPr="00BB0300">
              <w:rPr>
                <w:rFonts w:ascii="Times New Roman" w:hAnsi="Times New Roman"/>
                <w:sz w:val="28"/>
                <w:szCs w:val="28"/>
              </w:rPr>
              <w:t>и</w:t>
            </w:r>
            <w:r w:rsidRPr="00BB0300">
              <w:rPr>
                <w:rFonts w:ascii="Times New Roman" w:hAnsi="Times New Roman"/>
                <w:sz w:val="28"/>
                <w:szCs w:val="28"/>
              </w:rPr>
              <w:t>лого района</w:t>
            </w:r>
          </w:p>
        </w:tc>
        <w:tc>
          <w:tcPr>
            <w:tcW w:w="1660"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r>
      <w:tr w:rsidR="00760FBA" w:rsidRPr="0000285C" w:rsidTr="008604B6">
        <w:trPr>
          <w:gridAfter w:val="1"/>
          <w:wAfter w:w="8" w:type="pct"/>
          <w:trHeight w:val="273"/>
          <w:jc w:val="center"/>
        </w:trPr>
        <w:tc>
          <w:tcPr>
            <w:tcW w:w="437" w:type="pct"/>
            <w:vAlign w:val="center"/>
          </w:tcPr>
          <w:p w:rsidR="00760FBA" w:rsidRPr="00BB0300" w:rsidRDefault="00760FBA" w:rsidP="00377465">
            <w:pPr>
              <w:jc w:val="center"/>
              <w:rPr>
                <w:rFonts w:ascii="Times New Roman" w:hAnsi="Times New Roman"/>
                <w:sz w:val="28"/>
                <w:szCs w:val="28"/>
              </w:rPr>
            </w:pPr>
            <w:r w:rsidRPr="00BB0300">
              <w:rPr>
                <w:rFonts w:ascii="Times New Roman" w:hAnsi="Times New Roman"/>
                <w:sz w:val="28"/>
                <w:szCs w:val="28"/>
              </w:rPr>
              <w:t>21.</w:t>
            </w:r>
          </w:p>
        </w:tc>
        <w:tc>
          <w:tcPr>
            <w:tcW w:w="1473"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Расстояния от соор</w:t>
            </w:r>
            <w:r w:rsidRPr="00BB0300">
              <w:rPr>
                <w:rFonts w:ascii="Times New Roman" w:hAnsi="Times New Roman"/>
                <w:sz w:val="28"/>
                <w:szCs w:val="28"/>
              </w:rPr>
              <w:t>у</w:t>
            </w:r>
            <w:r w:rsidRPr="00BB0300">
              <w:rPr>
                <w:rFonts w:ascii="Times New Roman" w:hAnsi="Times New Roman"/>
                <w:sz w:val="28"/>
                <w:szCs w:val="28"/>
              </w:rPr>
              <w:t>жений для хранения легкового автотран</w:t>
            </w:r>
            <w:r w:rsidRPr="00BB0300">
              <w:rPr>
                <w:rFonts w:ascii="Times New Roman" w:hAnsi="Times New Roman"/>
                <w:sz w:val="28"/>
                <w:szCs w:val="28"/>
              </w:rPr>
              <w:t>с</w:t>
            </w:r>
            <w:r w:rsidRPr="00BB0300">
              <w:rPr>
                <w:rFonts w:ascii="Times New Roman" w:hAnsi="Times New Roman"/>
                <w:sz w:val="28"/>
                <w:szCs w:val="28"/>
              </w:rPr>
              <w:t>порта до школ, де</w:t>
            </w:r>
            <w:r w:rsidRPr="00BB0300">
              <w:rPr>
                <w:rFonts w:ascii="Times New Roman" w:hAnsi="Times New Roman"/>
                <w:sz w:val="28"/>
                <w:szCs w:val="28"/>
              </w:rPr>
              <w:t>т</w:t>
            </w:r>
            <w:r w:rsidRPr="00BB0300">
              <w:rPr>
                <w:rFonts w:ascii="Times New Roman" w:hAnsi="Times New Roman"/>
                <w:sz w:val="28"/>
                <w:szCs w:val="28"/>
              </w:rPr>
              <w:t>ских учреждений, площадок отдыха, игр и спорта:</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c>
          <w:tcPr>
            <w:tcW w:w="1660"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r>
      <w:tr w:rsidR="002B0FC8" w:rsidRPr="0000285C" w:rsidTr="008604B6">
        <w:trPr>
          <w:gridAfter w:val="1"/>
          <w:wAfter w:w="8" w:type="pct"/>
          <w:trHeight w:val="273"/>
          <w:jc w:val="center"/>
        </w:trPr>
        <w:tc>
          <w:tcPr>
            <w:tcW w:w="437" w:type="pct"/>
            <w:vAlign w:val="center"/>
          </w:tcPr>
          <w:p w:rsidR="002B0FC8" w:rsidRPr="00BB0300" w:rsidRDefault="002B0FC8" w:rsidP="00377465">
            <w:pPr>
              <w:jc w:val="center"/>
              <w:rPr>
                <w:rFonts w:ascii="Times New Roman" w:hAnsi="Times New Roman"/>
                <w:sz w:val="28"/>
                <w:szCs w:val="28"/>
              </w:rPr>
            </w:pPr>
            <w:r w:rsidRPr="00BB0300">
              <w:rPr>
                <w:rFonts w:ascii="Times New Roman" w:hAnsi="Times New Roman"/>
                <w:sz w:val="28"/>
                <w:szCs w:val="28"/>
              </w:rPr>
              <w:t>21.1.</w:t>
            </w:r>
          </w:p>
        </w:tc>
        <w:tc>
          <w:tcPr>
            <w:tcW w:w="1473"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от автостоянок (о</w:t>
            </w:r>
            <w:r w:rsidRPr="00BB0300">
              <w:rPr>
                <w:rFonts w:ascii="Times New Roman" w:hAnsi="Times New Roman"/>
                <w:sz w:val="28"/>
                <w:szCs w:val="28"/>
              </w:rPr>
              <w:t>т</w:t>
            </w:r>
            <w:r w:rsidRPr="00BB0300">
              <w:rPr>
                <w:rFonts w:ascii="Times New Roman" w:hAnsi="Times New Roman"/>
                <w:sz w:val="28"/>
                <w:szCs w:val="28"/>
              </w:rPr>
              <w:t>крытые площадки, паркинги) и наземных гаражей-стоянок вм</w:t>
            </w:r>
            <w:r w:rsidRPr="00BB0300">
              <w:rPr>
                <w:rFonts w:ascii="Times New Roman" w:hAnsi="Times New Roman"/>
                <w:sz w:val="28"/>
                <w:szCs w:val="28"/>
              </w:rPr>
              <w:t>е</w:t>
            </w:r>
            <w:r w:rsidRPr="00BB0300">
              <w:rPr>
                <w:rFonts w:ascii="Times New Roman" w:hAnsi="Times New Roman"/>
                <w:sz w:val="28"/>
                <w:szCs w:val="28"/>
              </w:rPr>
              <w:t xml:space="preserve">стимостью 10 и менее </w:t>
            </w:r>
            <w:proofErr w:type="spellStart"/>
            <w:r w:rsidRPr="00BB0300">
              <w:rPr>
                <w:rFonts w:ascii="Times New Roman" w:hAnsi="Times New Roman"/>
                <w:sz w:val="28"/>
                <w:szCs w:val="28"/>
              </w:rPr>
              <w:t>машино</w:t>
            </w:r>
            <w:proofErr w:type="spellEnd"/>
            <w:r w:rsidRPr="00BB0300">
              <w:rPr>
                <w:rFonts w:ascii="Times New Roman" w:hAnsi="Times New Roman"/>
                <w:sz w:val="28"/>
                <w:szCs w:val="28"/>
              </w:rPr>
              <w:t>-мест</w:t>
            </w:r>
          </w:p>
        </w:tc>
        <w:tc>
          <w:tcPr>
            <w:tcW w:w="1422"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двадцать пять ме</w:t>
            </w:r>
            <w:r w:rsidRPr="00BB0300">
              <w:rPr>
                <w:rFonts w:ascii="Times New Roman" w:hAnsi="Times New Roman"/>
                <w:sz w:val="28"/>
                <w:szCs w:val="28"/>
              </w:rPr>
              <w:t>т</w:t>
            </w:r>
            <w:r w:rsidRPr="00BB0300">
              <w:rPr>
                <w:rFonts w:ascii="Times New Roman" w:hAnsi="Times New Roman"/>
                <w:sz w:val="28"/>
                <w:szCs w:val="28"/>
              </w:rPr>
              <w:t>ров</w:t>
            </w:r>
          </w:p>
        </w:tc>
        <w:tc>
          <w:tcPr>
            <w:tcW w:w="1660" w:type="pct"/>
            <w:vMerge w:val="restar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roofErr w:type="spellStart"/>
            <w:r w:rsidRPr="00BB0300">
              <w:rPr>
                <w:rFonts w:ascii="Times New Roman" w:hAnsi="Times New Roman"/>
                <w:sz w:val="28"/>
                <w:szCs w:val="28"/>
              </w:rPr>
              <w:t>СанПин</w:t>
            </w:r>
            <w:proofErr w:type="spellEnd"/>
            <w:r w:rsidRPr="00BB0300">
              <w:rPr>
                <w:rFonts w:ascii="Times New Roman" w:hAnsi="Times New Roman"/>
                <w:sz w:val="28"/>
                <w:szCs w:val="28"/>
              </w:rPr>
              <w:t xml:space="preserve"> 2.2.1/2.1.1.1200-03 «Санитарно-защитные зоны и сан</w:t>
            </w:r>
            <w:r w:rsidRPr="00BB0300">
              <w:rPr>
                <w:rFonts w:ascii="Times New Roman" w:hAnsi="Times New Roman"/>
                <w:sz w:val="28"/>
                <w:szCs w:val="28"/>
              </w:rPr>
              <w:t>и</w:t>
            </w:r>
            <w:r w:rsidRPr="00BB0300">
              <w:rPr>
                <w:rFonts w:ascii="Times New Roman" w:hAnsi="Times New Roman"/>
                <w:sz w:val="28"/>
                <w:szCs w:val="28"/>
              </w:rPr>
              <w:t>тарная классификация предприятий, сооруж</w:t>
            </w:r>
            <w:r w:rsidRPr="00BB0300">
              <w:rPr>
                <w:rFonts w:ascii="Times New Roman" w:hAnsi="Times New Roman"/>
                <w:sz w:val="28"/>
                <w:szCs w:val="28"/>
              </w:rPr>
              <w:t>е</w:t>
            </w:r>
            <w:r w:rsidRPr="00BB0300">
              <w:rPr>
                <w:rFonts w:ascii="Times New Roman" w:hAnsi="Times New Roman"/>
                <w:sz w:val="28"/>
                <w:szCs w:val="28"/>
              </w:rPr>
              <w:t xml:space="preserve">ний и иных объектов». </w:t>
            </w:r>
          </w:p>
          <w:p w:rsidR="002B0FC8" w:rsidRPr="00BB0300" w:rsidRDefault="002B0FC8" w:rsidP="0000285C">
            <w:pPr>
              <w:rPr>
                <w:rFonts w:ascii="Times New Roman" w:hAnsi="Times New Roman"/>
                <w:sz w:val="28"/>
                <w:szCs w:val="28"/>
              </w:rPr>
            </w:pPr>
            <w:r w:rsidRPr="00BB0300">
              <w:rPr>
                <w:rFonts w:ascii="Times New Roman" w:hAnsi="Times New Roman"/>
                <w:sz w:val="28"/>
                <w:szCs w:val="28"/>
              </w:rPr>
              <w:t>Согласно</w:t>
            </w:r>
            <w:r w:rsidR="00ED4DF4">
              <w:rPr>
                <w:rFonts w:ascii="Times New Roman" w:hAnsi="Times New Roman"/>
                <w:sz w:val="28"/>
                <w:szCs w:val="28"/>
              </w:rPr>
              <w:t xml:space="preserve"> СП 2.4.3648-20 «Санитарно-эпиде</w:t>
            </w:r>
            <w:r w:rsidR="00ED4DF4" w:rsidRPr="00BB0300">
              <w:rPr>
                <w:rFonts w:ascii="Times New Roman" w:hAnsi="Times New Roman"/>
                <w:sz w:val="28"/>
                <w:szCs w:val="28"/>
              </w:rPr>
              <w:t>ми</w:t>
            </w:r>
            <w:r w:rsidR="00ED4DF4">
              <w:rPr>
                <w:rFonts w:ascii="Times New Roman" w:hAnsi="Times New Roman"/>
                <w:sz w:val="28"/>
                <w:szCs w:val="28"/>
              </w:rPr>
              <w:t xml:space="preserve">ологические </w:t>
            </w:r>
            <w:r w:rsidRPr="00BB0300">
              <w:rPr>
                <w:rFonts w:ascii="Times New Roman" w:hAnsi="Times New Roman"/>
                <w:sz w:val="28"/>
                <w:szCs w:val="28"/>
              </w:rPr>
              <w:t>требовани</w:t>
            </w:r>
            <w:r w:rsidR="00ED4DF4">
              <w:rPr>
                <w:rFonts w:ascii="Times New Roman" w:hAnsi="Times New Roman"/>
                <w:sz w:val="28"/>
                <w:szCs w:val="28"/>
              </w:rPr>
              <w:t>я</w:t>
            </w:r>
            <w:r w:rsidRPr="00BB0300">
              <w:rPr>
                <w:rFonts w:ascii="Times New Roman" w:hAnsi="Times New Roman"/>
                <w:sz w:val="28"/>
                <w:szCs w:val="28"/>
              </w:rPr>
              <w:t xml:space="preserve"> к организ</w:t>
            </w:r>
            <w:r w:rsidRPr="00BB0300">
              <w:rPr>
                <w:rFonts w:ascii="Times New Roman" w:hAnsi="Times New Roman"/>
                <w:sz w:val="28"/>
                <w:szCs w:val="28"/>
              </w:rPr>
              <w:t>а</w:t>
            </w:r>
            <w:r w:rsidR="00ED4DF4">
              <w:rPr>
                <w:rFonts w:ascii="Times New Roman" w:hAnsi="Times New Roman"/>
                <w:sz w:val="28"/>
                <w:szCs w:val="28"/>
              </w:rPr>
              <w:t>циям</w:t>
            </w:r>
            <w:r w:rsidRPr="00BB0300">
              <w:rPr>
                <w:rFonts w:ascii="Times New Roman" w:hAnsi="Times New Roman"/>
                <w:sz w:val="28"/>
                <w:szCs w:val="28"/>
              </w:rPr>
              <w:t xml:space="preserve"> воспитания и об</w:t>
            </w:r>
            <w:r w:rsidRPr="00BB0300">
              <w:rPr>
                <w:rFonts w:ascii="Times New Roman" w:hAnsi="Times New Roman"/>
                <w:sz w:val="28"/>
                <w:szCs w:val="28"/>
              </w:rPr>
              <w:t>у</w:t>
            </w:r>
            <w:r w:rsidRPr="00BB0300">
              <w:rPr>
                <w:rFonts w:ascii="Times New Roman" w:hAnsi="Times New Roman"/>
                <w:sz w:val="28"/>
                <w:szCs w:val="28"/>
              </w:rPr>
              <w:t>чения, отдыха и озд</w:t>
            </w:r>
            <w:r w:rsidRPr="00BB0300">
              <w:rPr>
                <w:rFonts w:ascii="Times New Roman" w:hAnsi="Times New Roman"/>
                <w:sz w:val="28"/>
                <w:szCs w:val="28"/>
              </w:rPr>
              <w:t>о</w:t>
            </w:r>
            <w:r w:rsidRPr="00BB0300">
              <w:rPr>
                <w:rFonts w:ascii="Times New Roman" w:hAnsi="Times New Roman"/>
                <w:sz w:val="28"/>
                <w:szCs w:val="28"/>
              </w:rPr>
              <w:lastRenderedPageBreak/>
              <w:t>ровления детей и мол</w:t>
            </w:r>
            <w:r w:rsidRPr="00BB0300">
              <w:rPr>
                <w:rFonts w:ascii="Times New Roman" w:hAnsi="Times New Roman"/>
                <w:sz w:val="28"/>
                <w:szCs w:val="28"/>
              </w:rPr>
              <w:t>о</w:t>
            </w:r>
            <w:r w:rsidRPr="00BB0300">
              <w:rPr>
                <w:rFonts w:ascii="Times New Roman" w:hAnsi="Times New Roman"/>
                <w:sz w:val="28"/>
                <w:szCs w:val="28"/>
              </w:rPr>
              <w:t>дежи».</w:t>
            </w:r>
          </w:p>
        </w:tc>
      </w:tr>
      <w:tr w:rsidR="002B0FC8" w:rsidRPr="0000285C" w:rsidTr="008604B6">
        <w:trPr>
          <w:gridAfter w:val="1"/>
          <w:wAfter w:w="8" w:type="pct"/>
          <w:trHeight w:val="1850"/>
          <w:jc w:val="center"/>
        </w:trPr>
        <w:tc>
          <w:tcPr>
            <w:tcW w:w="437" w:type="pct"/>
            <w:vAlign w:val="center"/>
          </w:tcPr>
          <w:p w:rsidR="002B0FC8" w:rsidRPr="00BB0300" w:rsidRDefault="002B0FC8" w:rsidP="00377465">
            <w:pPr>
              <w:jc w:val="center"/>
              <w:rPr>
                <w:rFonts w:ascii="Times New Roman" w:hAnsi="Times New Roman"/>
                <w:sz w:val="28"/>
                <w:szCs w:val="28"/>
              </w:rPr>
            </w:pPr>
            <w:r w:rsidRPr="00BB0300">
              <w:rPr>
                <w:rFonts w:ascii="Times New Roman" w:hAnsi="Times New Roman"/>
                <w:sz w:val="28"/>
                <w:szCs w:val="28"/>
              </w:rPr>
              <w:t>21.2.</w:t>
            </w:r>
          </w:p>
        </w:tc>
        <w:tc>
          <w:tcPr>
            <w:tcW w:w="1473"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от автостоянок (о</w:t>
            </w:r>
            <w:r w:rsidRPr="00BB0300">
              <w:rPr>
                <w:rFonts w:ascii="Times New Roman" w:hAnsi="Times New Roman"/>
                <w:sz w:val="28"/>
                <w:szCs w:val="28"/>
              </w:rPr>
              <w:t>т</w:t>
            </w:r>
            <w:r w:rsidRPr="00BB0300">
              <w:rPr>
                <w:rFonts w:ascii="Times New Roman" w:hAnsi="Times New Roman"/>
                <w:sz w:val="28"/>
                <w:szCs w:val="28"/>
              </w:rPr>
              <w:t>крытые площадки, паркинги) и наземных гаражей-стоянок вм</w:t>
            </w:r>
            <w:r w:rsidRPr="00BB0300">
              <w:rPr>
                <w:rFonts w:ascii="Times New Roman" w:hAnsi="Times New Roman"/>
                <w:sz w:val="28"/>
                <w:szCs w:val="28"/>
              </w:rPr>
              <w:t>е</w:t>
            </w:r>
            <w:r w:rsidRPr="00BB0300">
              <w:rPr>
                <w:rFonts w:ascii="Times New Roman" w:hAnsi="Times New Roman"/>
                <w:sz w:val="28"/>
                <w:szCs w:val="28"/>
              </w:rPr>
              <w:t xml:space="preserve">стимостью 11 и более </w:t>
            </w:r>
            <w:proofErr w:type="spellStart"/>
            <w:r w:rsidRPr="00BB0300">
              <w:rPr>
                <w:rFonts w:ascii="Times New Roman" w:hAnsi="Times New Roman"/>
                <w:sz w:val="28"/>
                <w:szCs w:val="28"/>
              </w:rPr>
              <w:t>машино</w:t>
            </w:r>
            <w:proofErr w:type="spellEnd"/>
            <w:r w:rsidRPr="00BB0300">
              <w:rPr>
                <w:rFonts w:ascii="Times New Roman" w:hAnsi="Times New Roman"/>
                <w:sz w:val="28"/>
                <w:szCs w:val="28"/>
              </w:rPr>
              <w:t>-мест</w:t>
            </w:r>
          </w:p>
        </w:tc>
        <w:tc>
          <w:tcPr>
            <w:tcW w:w="1422"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пятьдесят метров</w:t>
            </w:r>
          </w:p>
        </w:tc>
        <w:tc>
          <w:tcPr>
            <w:tcW w:w="1660" w:type="pct"/>
            <w:vMerge/>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tc>
      </w:tr>
      <w:tr w:rsidR="002B0FC8" w:rsidRPr="0000285C" w:rsidTr="008604B6">
        <w:trPr>
          <w:gridAfter w:val="1"/>
          <w:wAfter w:w="8" w:type="pct"/>
          <w:trHeight w:val="1027"/>
          <w:jc w:val="center"/>
        </w:trPr>
        <w:tc>
          <w:tcPr>
            <w:tcW w:w="437" w:type="pct"/>
            <w:vAlign w:val="center"/>
          </w:tcPr>
          <w:p w:rsidR="002B0FC8" w:rsidRPr="00BB0300" w:rsidRDefault="002B0FC8" w:rsidP="00377465">
            <w:pPr>
              <w:jc w:val="center"/>
              <w:rPr>
                <w:rFonts w:ascii="Times New Roman" w:hAnsi="Times New Roman"/>
                <w:sz w:val="28"/>
                <w:szCs w:val="28"/>
              </w:rPr>
            </w:pPr>
            <w:r w:rsidRPr="00BB0300">
              <w:rPr>
                <w:rFonts w:ascii="Times New Roman" w:hAnsi="Times New Roman"/>
                <w:sz w:val="28"/>
                <w:szCs w:val="28"/>
              </w:rPr>
              <w:lastRenderedPageBreak/>
              <w:t>22.</w:t>
            </w:r>
          </w:p>
        </w:tc>
        <w:tc>
          <w:tcPr>
            <w:tcW w:w="1473"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Размещение вышек сотовой связи должно быть на расстоянии:</w:t>
            </w:r>
          </w:p>
        </w:tc>
        <w:tc>
          <w:tcPr>
            <w:tcW w:w="1422"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p w:rsidR="002B0FC8" w:rsidRPr="00BB0300" w:rsidRDefault="002B0FC8" w:rsidP="0000285C">
            <w:pPr>
              <w:rPr>
                <w:rFonts w:ascii="Times New Roman" w:hAnsi="Times New Roman"/>
                <w:sz w:val="28"/>
                <w:szCs w:val="28"/>
              </w:rPr>
            </w:pPr>
          </w:p>
          <w:p w:rsidR="002B0FC8" w:rsidRPr="00BB0300" w:rsidRDefault="002B0FC8" w:rsidP="0000285C">
            <w:pPr>
              <w:rPr>
                <w:rFonts w:ascii="Times New Roman" w:hAnsi="Times New Roman"/>
                <w:sz w:val="28"/>
                <w:szCs w:val="28"/>
              </w:rPr>
            </w:pPr>
          </w:p>
        </w:tc>
        <w:tc>
          <w:tcPr>
            <w:tcW w:w="1660" w:type="pct"/>
            <w:vMerge/>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tc>
      </w:tr>
      <w:tr w:rsidR="002B0FC8" w:rsidRPr="0000285C" w:rsidTr="008604B6">
        <w:trPr>
          <w:gridAfter w:val="1"/>
          <w:wAfter w:w="8" w:type="pct"/>
          <w:trHeight w:val="653"/>
          <w:jc w:val="center"/>
        </w:trPr>
        <w:tc>
          <w:tcPr>
            <w:tcW w:w="437" w:type="pct"/>
            <w:vAlign w:val="center"/>
          </w:tcPr>
          <w:p w:rsidR="002B0FC8" w:rsidRPr="00BB0300" w:rsidRDefault="002B0FC8" w:rsidP="00377465">
            <w:pPr>
              <w:jc w:val="center"/>
              <w:rPr>
                <w:rFonts w:ascii="Times New Roman" w:hAnsi="Times New Roman"/>
                <w:sz w:val="28"/>
                <w:szCs w:val="28"/>
              </w:rPr>
            </w:pPr>
            <w:r w:rsidRPr="00BB0300">
              <w:rPr>
                <w:rFonts w:ascii="Times New Roman" w:hAnsi="Times New Roman"/>
                <w:sz w:val="28"/>
                <w:szCs w:val="28"/>
              </w:rPr>
              <w:lastRenderedPageBreak/>
              <w:t>22.1.</w:t>
            </w:r>
          </w:p>
        </w:tc>
        <w:tc>
          <w:tcPr>
            <w:tcW w:w="1473"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от ограждения з</w:t>
            </w:r>
            <w:r w:rsidRPr="00BB0300">
              <w:rPr>
                <w:rFonts w:ascii="Times New Roman" w:hAnsi="Times New Roman"/>
                <w:sz w:val="28"/>
                <w:szCs w:val="28"/>
              </w:rPr>
              <w:t>е</w:t>
            </w:r>
            <w:r w:rsidRPr="00BB0300">
              <w:rPr>
                <w:rFonts w:ascii="Times New Roman" w:hAnsi="Times New Roman"/>
                <w:sz w:val="28"/>
                <w:szCs w:val="28"/>
              </w:rPr>
              <w:t>мельного участка</w:t>
            </w:r>
          </w:p>
        </w:tc>
        <w:tc>
          <w:tcPr>
            <w:tcW w:w="1422"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p w:rsidR="002B0FC8" w:rsidRPr="00BB0300" w:rsidRDefault="002B0FC8" w:rsidP="0000285C">
            <w:pPr>
              <w:rPr>
                <w:rFonts w:ascii="Times New Roman" w:hAnsi="Times New Roman"/>
                <w:sz w:val="28"/>
                <w:szCs w:val="28"/>
              </w:rPr>
            </w:pPr>
            <w:r w:rsidRPr="00BB0300">
              <w:rPr>
                <w:rFonts w:ascii="Times New Roman" w:hAnsi="Times New Roman"/>
                <w:sz w:val="28"/>
                <w:szCs w:val="28"/>
              </w:rPr>
              <w:t>семь метров</w:t>
            </w:r>
          </w:p>
        </w:tc>
        <w:tc>
          <w:tcPr>
            <w:tcW w:w="1660" w:type="pct"/>
            <w:vMerge/>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tc>
      </w:tr>
      <w:tr w:rsidR="002B0FC8" w:rsidRPr="0000285C" w:rsidTr="008604B6">
        <w:trPr>
          <w:gridAfter w:val="1"/>
          <w:wAfter w:w="8" w:type="pct"/>
          <w:trHeight w:val="625"/>
          <w:jc w:val="center"/>
        </w:trPr>
        <w:tc>
          <w:tcPr>
            <w:tcW w:w="437" w:type="pct"/>
            <w:vAlign w:val="center"/>
          </w:tcPr>
          <w:p w:rsidR="002B0FC8" w:rsidRPr="00BB0300" w:rsidRDefault="002B0FC8" w:rsidP="00377465">
            <w:pPr>
              <w:jc w:val="center"/>
              <w:rPr>
                <w:rFonts w:ascii="Times New Roman" w:hAnsi="Times New Roman"/>
                <w:sz w:val="28"/>
                <w:szCs w:val="28"/>
              </w:rPr>
            </w:pPr>
            <w:r w:rsidRPr="00BB0300">
              <w:rPr>
                <w:rFonts w:ascii="Times New Roman" w:hAnsi="Times New Roman"/>
                <w:sz w:val="28"/>
                <w:szCs w:val="28"/>
              </w:rPr>
              <w:t>22.2.</w:t>
            </w:r>
          </w:p>
        </w:tc>
        <w:tc>
          <w:tcPr>
            <w:tcW w:w="1473"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от индивидуальных жилых домов</w:t>
            </w:r>
          </w:p>
        </w:tc>
        <w:tc>
          <w:tcPr>
            <w:tcW w:w="1422"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p w:rsidR="002B0FC8" w:rsidRPr="00BB0300" w:rsidRDefault="002B0FC8" w:rsidP="0000285C">
            <w:pPr>
              <w:rPr>
                <w:rFonts w:ascii="Times New Roman" w:hAnsi="Times New Roman"/>
                <w:sz w:val="28"/>
                <w:szCs w:val="28"/>
              </w:rPr>
            </w:pPr>
            <w:r w:rsidRPr="00BB0300">
              <w:rPr>
                <w:rFonts w:ascii="Times New Roman" w:hAnsi="Times New Roman"/>
                <w:sz w:val="28"/>
                <w:szCs w:val="28"/>
              </w:rPr>
              <w:t>десять метров</w:t>
            </w:r>
          </w:p>
        </w:tc>
        <w:tc>
          <w:tcPr>
            <w:tcW w:w="1660" w:type="pct"/>
            <w:vMerge/>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tc>
      </w:tr>
      <w:tr w:rsidR="002B0FC8" w:rsidRPr="0000285C" w:rsidTr="008604B6">
        <w:trPr>
          <w:gridAfter w:val="1"/>
          <w:wAfter w:w="8" w:type="pct"/>
          <w:trHeight w:val="653"/>
          <w:jc w:val="center"/>
        </w:trPr>
        <w:tc>
          <w:tcPr>
            <w:tcW w:w="437" w:type="pct"/>
            <w:vAlign w:val="center"/>
          </w:tcPr>
          <w:p w:rsidR="002B0FC8" w:rsidRPr="00BB0300" w:rsidRDefault="002B0FC8" w:rsidP="00377465">
            <w:pPr>
              <w:jc w:val="center"/>
              <w:rPr>
                <w:rFonts w:ascii="Times New Roman" w:hAnsi="Times New Roman"/>
                <w:sz w:val="28"/>
                <w:szCs w:val="28"/>
              </w:rPr>
            </w:pPr>
            <w:r w:rsidRPr="00BB0300">
              <w:rPr>
                <w:rFonts w:ascii="Times New Roman" w:hAnsi="Times New Roman"/>
                <w:sz w:val="28"/>
                <w:szCs w:val="28"/>
              </w:rPr>
              <w:t>22.3.</w:t>
            </w:r>
          </w:p>
        </w:tc>
        <w:tc>
          <w:tcPr>
            <w:tcW w:w="1473" w:type="pct"/>
            <w:shd w:val="clear" w:color="auto" w:fill="auto"/>
            <w:tcMar>
              <w:top w:w="0" w:type="dxa"/>
              <w:left w:w="100" w:type="dxa"/>
              <w:bottom w:w="0" w:type="dxa"/>
              <w:right w:w="100" w:type="dxa"/>
            </w:tcMar>
            <w:vAlign w:val="center"/>
          </w:tcPr>
          <w:p w:rsidR="002B0FC8" w:rsidRPr="00BB0300" w:rsidRDefault="00CB75FD" w:rsidP="0000285C">
            <w:pPr>
              <w:rPr>
                <w:rFonts w:ascii="Times New Roman" w:hAnsi="Times New Roman"/>
                <w:sz w:val="28"/>
                <w:szCs w:val="28"/>
              </w:rPr>
            </w:pPr>
            <w:r>
              <w:rPr>
                <w:rFonts w:ascii="Times New Roman" w:hAnsi="Times New Roman"/>
                <w:sz w:val="28"/>
                <w:szCs w:val="28"/>
              </w:rPr>
              <w:t>от многоквартирных</w:t>
            </w:r>
            <w:r w:rsidR="002B0FC8" w:rsidRPr="00BB0300">
              <w:rPr>
                <w:rFonts w:ascii="Times New Roman" w:hAnsi="Times New Roman"/>
                <w:sz w:val="28"/>
                <w:szCs w:val="28"/>
              </w:rPr>
              <w:t xml:space="preserve"> домов</w:t>
            </w:r>
          </w:p>
        </w:tc>
        <w:tc>
          <w:tcPr>
            <w:tcW w:w="1422"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двадцать метров</w:t>
            </w:r>
          </w:p>
        </w:tc>
        <w:tc>
          <w:tcPr>
            <w:tcW w:w="1660" w:type="pct"/>
            <w:vMerge/>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tc>
      </w:tr>
      <w:tr w:rsidR="002B0FC8" w:rsidRPr="0000285C" w:rsidTr="008604B6">
        <w:trPr>
          <w:gridAfter w:val="1"/>
          <w:wAfter w:w="8" w:type="pct"/>
          <w:trHeight w:val="1632"/>
          <w:jc w:val="center"/>
        </w:trPr>
        <w:tc>
          <w:tcPr>
            <w:tcW w:w="437" w:type="pct"/>
            <w:vAlign w:val="center"/>
          </w:tcPr>
          <w:p w:rsidR="002B0FC8" w:rsidRPr="00BB0300" w:rsidRDefault="002B0FC8" w:rsidP="00377465">
            <w:pPr>
              <w:jc w:val="center"/>
              <w:rPr>
                <w:rFonts w:ascii="Times New Roman" w:hAnsi="Times New Roman"/>
                <w:sz w:val="28"/>
                <w:szCs w:val="28"/>
              </w:rPr>
            </w:pPr>
            <w:r w:rsidRPr="00BB0300">
              <w:rPr>
                <w:rFonts w:ascii="Times New Roman" w:hAnsi="Times New Roman"/>
                <w:sz w:val="28"/>
                <w:szCs w:val="28"/>
              </w:rPr>
              <w:t>22.4.</w:t>
            </w:r>
          </w:p>
        </w:tc>
        <w:tc>
          <w:tcPr>
            <w:tcW w:w="1473"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от стен общеобраз</w:t>
            </w:r>
            <w:r w:rsidRPr="00BB0300">
              <w:rPr>
                <w:rFonts w:ascii="Times New Roman" w:hAnsi="Times New Roman"/>
                <w:sz w:val="28"/>
                <w:szCs w:val="28"/>
              </w:rPr>
              <w:t>о</w:t>
            </w:r>
            <w:r w:rsidRPr="00BB0300">
              <w:rPr>
                <w:rFonts w:ascii="Times New Roman" w:hAnsi="Times New Roman"/>
                <w:sz w:val="28"/>
                <w:szCs w:val="28"/>
              </w:rPr>
              <w:t>вательных учрежд</w:t>
            </w:r>
            <w:r w:rsidRPr="00BB0300">
              <w:rPr>
                <w:rFonts w:ascii="Times New Roman" w:hAnsi="Times New Roman"/>
                <w:sz w:val="28"/>
                <w:szCs w:val="28"/>
              </w:rPr>
              <w:t>е</w:t>
            </w:r>
            <w:r w:rsidRPr="00BB0300">
              <w:rPr>
                <w:rFonts w:ascii="Times New Roman" w:hAnsi="Times New Roman"/>
                <w:sz w:val="28"/>
                <w:szCs w:val="28"/>
              </w:rPr>
              <w:t>ний</w:t>
            </w:r>
          </w:p>
          <w:p w:rsidR="002B0FC8" w:rsidRPr="00BB0300" w:rsidRDefault="002B0FC8" w:rsidP="0000285C">
            <w:pPr>
              <w:rPr>
                <w:rFonts w:ascii="Times New Roman" w:hAnsi="Times New Roman"/>
                <w:sz w:val="28"/>
                <w:szCs w:val="28"/>
              </w:rPr>
            </w:pPr>
          </w:p>
        </w:tc>
        <w:tc>
          <w:tcPr>
            <w:tcW w:w="1422"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тридцать метров</w:t>
            </w:r>
          </w:p>
          <w:p w:rsidR="002B0FC8" w:rsidRPr="00BB0300" w:rsidRDefault="002B0FC8" w:rsidP="0000285C">
            <w:pPr>
              <w:rPr>
                <w:rFonts w:ascii="Times New Roman" w:hAnsi="Times New Roman"/>
                <w:sz w:val="28"/>
                <w:szCs w:val="28"/>
              </w:rPr>
            </w:pPr>
          </w:p>
        </w:tc>
        <w:tc>
          <w:tcPr>
            <w:tcW w:w="1660" w:type="pct"/>
            <w:vMerge/>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tc>
      </w:tr>
      <w:tr w:rsidR="002B0FC8" w:rsidRPr="0000285C" w:rsidTr="008604B6">
        <w:trPr>
          <w:gridAfter w:val="1"/>
          <w:wAfter w:w="8" w:type="pct"/>
          <w:trHeight w:val="1296"/>
          <w:jc w:val="center"/>
        </w:trPr>
        <w:tc>
          <w:tcPr>
            <w:tcW w:w="437" w:type="pct"/>
            <w:vAlign w:val="center"/>
          </w:tcPr>
          <w:p w:rsidR="002B0FC8" w:rsidRPr="00BB0300" w:rsidRDefault="002B0FC8" w:rsidP="00377465">
            <w:pPr>
              <w:jc w:val="center"/>
              <w:rPr>
                <w:rFonts w:ascii="Times New Roman" w:hAnsi="Times New Roman"/>
                <w:sz w:val="28"/>
                <w:szCs w:val="28"/>
              </w:rPr>
            </w:pPr>
            <w:r w:rsidRPr="00BB0300">
              <w:rPr>
                <w:rFonts w:ascii="Times New Roman" w:hAnsi="Times New Roman"/>
                <w:sz w:val="28"/>
                <w:szCs w:val="28"/>
              </w:rPr>
              <w:t>22.5.</w:t>
            </w:r>
          </w:p>
        </w:tc>
        <w:tc>
          <w:tcPr>
            <w:tcW w:w="1473"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от проезжей части дорог</w:t>
            </w:r>
          </w:p>
        </w:tc>
        <w:tc>
          <w:tcPr>
            <w:tcW w:w="1422" w:type="pct"/>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r w:rsidRPr="00BB0300">
              <w:rPr>
                <w:rFonts w:ascii="Times New Roman" w:hAnsi="Times New Roman"/>
                <w:sz w:val="28"/>
                <w:szCs w:val="28"/>
              </w:rPr>
              <w:t>пять метров</w:t>
            </w:r>
          </w:p>
        </w:tc>
        <w:tc>
          <w:tcPr>
            <w:tcW w:w="1660" w:type="pct"/>
            <w:vMerge/>
            <w:shd w:val="clear" w:color="auto" w:fill="auto"/>
            <w:tcMar>
              <w:top w:w="0" w:type="dxa"/>
              <w:left w:w="100" w:type="dxa"/>
              <w:bottom w:w="0" w:type="dxa"/>
              <w:right w:w="100" w:type="dxa"/>
            </w:tcMar>
            <w:vAlign w:val="center"/>
          </w:tcPr>
          <w:p w:rsidR="002B0FC8" w:rsidRPr="00BB0300" w:rsidRDefault="002B0FC8" w:rsidP="0000285C">
            <w:pPr>
              <w:rPr>
                <w:rFonts w:ascii="Times New Roman" w:hAnsi="Times New Roman"/>
                <w:sz w:val="28"/>
                <w:szCs w:val="28"/>
              </w:rPr>
            </w:pPr>
          </w:p>
        </w:tc>
      </w:tr>
      <w:tr w:rsidR="00760FBA" w:rsidRPr="0000285C" w:rsidTr="008604B6">
        <w:trPr>
          <w:gridAfter w:val="1"/>
          <w:wAfter w:w="8" w:type="pct"/>
          <w:trHeight w:val="273"/>
          <w:jc w:val="center"/>
        </w:trPr>
        <w:tc>
          <w:tcPr>
            <w:tcW w:w="437" w:type="pct"/>
            <w:vAlign w:val="center"/>
          </w:tcPr>
          <w:p w:rsidR="00760FBA" w:rsidRPr="00BB0300" w:rsidRDefault="002B0FC8" w:rsidP="00377465">
            <w:pPr>
              <w:jc w:val="center"/>
              <w:rPr>
                <w:rFonts w:ascii="Times New Roman" w:hAnsi="Times New Roman"/>
                <w:sz w:val="28"/>
                <w:szCs w:val="28"/>
              </w:rPr>
            </w:pPr>
            <w:r w:rsidRPr="00BB0300">
              <w:rPr>
                <w:rFonts w:ascii="Times New Roman" w:hAnsi="Times New Roman"/>
                <w:sz w:val="28"/>
                <w:szCs w:val="28"/>
              </w:rPr>
              <w:t>23.</w:t>
            </w:r>
          </w:p>
        </w:tc>
        <w:tc>
          <w:tcPr>
            <w:tcW w:w="1473"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Площадь рекламных конструкций, расп</w:t>
            </w:r>
            <w:r w:rsidRPr="00BB0300">
              <w:rPr>
                <w:rFonts w:ascii="Times New Roman" w:hAnsi="Times New Roman"/>
                <w:sz w:val="28"/>
                <w:szCs w:val="28"/>
              </w:rPr>
              <w:t>о</w:t>
            </w:r>
            <w:r w:rsidRPr="00BB0300">
              <w:rPr>
                <w:rFonts w:ascii="Times New Roman" w:hAnsi="Times New Roman"/>
                <w:sz w:val="28"/>
                <w:szCs w:val="28"/>
              </w:rPr>
              <w:t>ложенных на фасаде зданий и сооружений</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не более трех пр</w:t>
            </w:r>
            <w:r w:rsidRPr="00BB0300">
              <w:rPr>
                <w:rFonts w:ascii="Times New Roman" w:hAnsi="Times New Roman"/>
                <w:sz w:val="28"/>
                <w:szCs w:val="28"/>
              </w:rPr>
              <w:t>о</w:t>
            </w:r>
            <w:r w:rsidRPr="00BB0300">
              <w:rPr>
                <w:rFonts w:ascii="Times New Roman" w:hAnsi="Times New Roman"/>
                <w:sz w:val="28"/>
                <w:szCs w:val="28"/>
              </w:rPr>
              <w:t>центов глухой п</w:t>
            </w:r>
            <w:r w:rsidRPr="00BB0300">
              <w:rPr>
                <w:rFonts w:ascii="Times New Roman" w:hAnsi="Times New Roman"/>
                <w:sz w:val="28"/>
                <w:szCs w:val="28"/>
              </w:rPr>
              <w:t>о</w:t>
            </w:r>
            <w:r w:rsidRPr="00BB0300">
              <w:rPr>
                <w:rFonts w:ascii="Times New Roman" w:hAnsi="Times New Roman"/>
                <w:sz w:val="28"/>
                <w:szCs w:val="28"/>
              </w:rPr>
              <w:t>верхности фасада</w:t>
            </w:r>
          </w:p>
        </w:tc>
        <w:tc>
          <w:tcPr>
            <w:tcW w:w="1660"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r>
      <w:tr w:rsidR="00760FBA" w:rsidRPr="0000285C" w:rsidTr="008604B6">
        <w:trPr>
          <w:gridAfter w:val="1"/>
          <w:wAfter w:w="8" w:type="pct"/>
          <w:trHeight w:val="273"/>
          <w:jc w:val="center"/>
        </w:trPr>
        <w:tc>
          <w:tcPr>
            <w:tcW w:w="437" w:type="pct"/>
            <w:vAlign w:val="center"/>
          </w:tcPr>
          <w:p w:rsidR="00760FBA" w:rsidRPr="00BB0300" w:rsidRDefault="002B0FC8" w:rsidP="00377465">
            <w:pPr>
              <w:jc w:val="center"/>
              <w:rPr>
                <w:rFonts w:ascii="Times New Roman" w:hAnsi="Times New Roman"/>
                <w:sz w:val="28"/>
                <w:szCs w:val="28"/>
              </w:rPr>
            </w:pPr>
            <w:r w:rsidRPr="00BB0300">
              <w:rPr>
                <w:rFonts w:ascii="Times New Roman" w:hAnsi="Times New Roman"/>
                <w:sz w:val="28"/>
                <w:szCs w:val="28"/>
              </w:rPr>
              <w:t>24.</w:t>
            </w:r>
          </w:p>
        </w:tc>
        <w:tc>
          <w:tcPr>
            <w:tcW w:w="1473"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Оформление фасада</w:t>
            </w:r>
            <w:proofErr w:type="gramStart"/>
            <w:r w:rsidRPr="00CB75FD">
              <w:rPr>
                <w:rFonts w:ascii="Times New Roman" w:hAnsi="Times New Roman"/>
                <w:sz w:val="28"/>
                <w:szCs w:val="28"/>
                <w:vertAlign w:val="superscript"/>
              </w:rPr>
              <w:t>1</w:t>
            </w:r>
            <w:proofErr w:type="gramEnd"/>
            <w:r w:rsidRPr="00BB0300">
              <w:rPr>
                <w:rFonts w:ascii="Times New Roman" w:hAnsi="Times New Roman"/>
                <w:sz w:val="28"/>
                <w:szCs w:val="28"/>
              </w:rPr>
              <w:t xml:space="preserve"> объектов:</w:t>
            </w:r>
          </w:p>
          <w:p w:rsidR="00760FBA" w:rsidRPr="00BB0300" w:rsidRDefault="00760FBA" w:rsidP="0000285C">
            <w:pPr>
              <w:rPr>
                <w:rFonts w:ascii="Times New Roman" w:hAnsi="Times New Roman"/>
                <w:sz w:val="28"/>
                <w:szCs w:val="28"/>
              </w:rPr>
            </w:pPr>
            <w:r w:rsidRPr="00BB0300">
              <w:rPr>
                <w:rFonts w:ascii="Times New Roman" w:hAnsi="Times New Roman"/>
                <w:sz w:val="28"/>
                <w:szCs w:val="28"/>
              </w:rPr>
              <w:t>высота цокольной ч</w:t>
            </w:r>
            <w:r w:rsidRPr="00BB0300">
              <w:rPr>
                <w:rFonts w:ascii="Times New Roman" w:hAnsi="Times New Roman"/>
                <w:sz w:val="28"/>
                <w:szCs w:val="28"/>
              </w:rPr>
              <w:t>а</w:t>
            </w:r>
            <w:r w:rsidRPr="00BB0300">
              <w:rPr>
                <w:rFonts w:ascii="Times New Roman" w:hAnsi="Times New Roman"/>
                <w:sz w:val="28"/>
                <w:szCs w:val="28"/>
              </w:rPr>
              <w:t>сти</w:t>
            </w:r>
          </w:p>
        </w:tc>
        <w:tc>
          <w:tcPr>
            <w:tcW w:w="1422"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r w:rsidRPr="00BB0300">
              <w:rPr>
                <w:rFonts w:ascii="Times New Roman" w:hAnsi="Times New Roman"/>
                <w:sz w:val="28"/>
                <w:szCs w:val="28"/>
              </w:rPr>
              <w:t>от двух десятых до полутора-двух ме</w:t>
            </w:r>
            <w:r w:rsidRPr="00BB0300">
              <w:rPr>
                <w:rFonts w:ascii="Times New Roman" w:hAnsi="Times New Roman"/>
                <w:sz w:val="28"/>
                <w:szCs w:val="28"/>
              </w:rPr>
              <w:t>т</w:t>
            </w:r>
            <w:r w:rsidRPr="00BB0300">
              <w:rPr>
                <w:rFonts w:ascii="Times New Roman" w:hAnsi="Times New Roman"/>
                <w:sz w:val="28"/>
                <w:szCs w:val="28"/>
              </w:rPr>
              <w:t>ров</w:t>
            </w:r>
          </w:p>
        </w:tc>
        <w:tc>
          <w:tcPr>
            <w:tcW w:w="1660" w:type="pct"/>
            <w:shd w:val="clear" w:color="auto" w:fill="auto"/>
            <w:tcMar>
              <w:top w:w="0" w:type="dxa"/>
              <w:left w:w="100" w:type="dxa"/>
              <w:bottom w:w="0" w:type="dxa"/>
              <w:right w:w="100" w:type="dxa"/>
            </w:tcMar>
            <w:vAlign w:val="center"/>
          </w:tcPr>
          <w:p w:rsidR="00760FBA" w:rsidRPr="00BB0300" w:rsidRDefault="00760FBA" w:rsidP="0000285C">
            <w:pPr>
              <w:rPr>
                <w:rFonts w:ascii="Times New Roman" w:hAnsi="Times New Roman"/>
                <w:sz w:val="28"/>
                <w:szCs w:val="28"/>
              </w:rPr>
            </w:pPr>
          </w:p>
        </w:tc>
      </w:tr>
    </w:tbl>
    <w:p w:rsidR="00A745DF" w:rsidRDefault="00A745DF" w:rsidP="002B0FC8">
      <w:pPr>
        <w:keepNext/>
        <w:keepLines/>
        <w:ind w:firstLine="708"/>
        <w:contextualSpacing/>
        <w:jc w:val="both"/>
        <w:outlineLvl w:val="3"/>
        <w:rPr>
          <w:rFonts w:ascii="Times New Roman" w:hAnsi="Times New Roman"/>
          <w:sz w:val="28"/>
          <w:szCs w:val="28"/>
          <w:bdr w:val="nil"/>
        </w:rPr>
      </w:pPr>
    </w:p>
    <w:p w:rsidR="00462DAE" w:rsidRPr="00BB0300" w:rsidRDefault="002B0FC8" w:rsidP="00BB0300">
      <w:pPr>
        <w:ind w:firstLine="709"/>
        <w:jc w:val="both"/>
        <w:rPr>
          <w:rFonts w:ascii="Times New Roman" w:hAnsi="Times New Roman"/>
          <w:sz w:val="28"/>
          <w:szCs w:val="28"/>
        </w:rPr>
      </w:pPr>
      <w:r w:rsidRPr="00BB0300">
        <w:rPr>
          <w:rFonts w:ascii="Times New Roman" w:hAnsi="Times New Roman"/>
          <w:sz w:val="28"/>
          <w:szCs w:val="28"/>
        </w:rPr>
        <w:t>Хозяйственные и прочие строения, открытые стоянки, отдельно сто</w:t>
      </w:r>
      <w:r w:rsidRPr="00BB0300">
        <w:rPr>
          <w:rFonts w:ascii="Times New Roman" w:hAnsi="Times New Roman"/>
          <w:sz w:val="28"/>
          <w:szCs w:val="28"/>
        </w:rPr>
        <w:t>я</w:t>
      </w:r>
      <w:r w:rsidRPr="00BB0300">
        <w:rPr>
          <w:rFonts w:ascii="Times New Roman" w:hAnsi="Times New Roman"/>
          <w:sz w:val="28"/>
          <w:szCs w:val="28"/>
        </w:rPr>
        <w:t>щие гаражи размещать в соответствии с противопожарными нормами, в з</w:t>
      </w:r>
      <w:r w:rsidRPr="00BB0300">
        <w:rPr>
          <w:rFonts w:ascii="Times New Roman" w:hAnsi="Times New Roman"/>
          <w:sz w:val="28"/>
          <w:szCs w:val="28"/>
        </w:rPr>
        <w:t>а</w:t>
      </w:r>
      <w:r w:rsidRPr="00BB0300">
        <w:rPr>
          <w:rFonts w:ascii="Times New Roman" w:hAnsi="Times New Roman"/>
          <w:sz w:val="28"/>
          <w:szCs w:val="28"/>
        </w:rPr>
        <w:t>висимости от степени огнестойкости, строительство хозяйственных построек необходимо производить с соблюдением требований градостроительных нормативов, строительных и санитарных норм и правил.</w:t>
      </w:r>
    </w:p>
    <w:p w:rsidR="002B0FC8" w:rsidRPr="00BB0300" w:rsidRDefault="002B0FC8" w:rsidP="00BB0300">
      <w:pPr>
        <w:ind w:firstLine="709"/>
        <w:jc w:val="both"/>
        <w:rPr>
          <w:rFonts w:ascii="Times New Roman" w:hAnsi="Times New Roman"/>
          <w:sz w:val="28"/>
          <w:szCs w:val="28"/>
        </w:rPr>
      </w:pPr>
      <w:r w:rsidRPr="00BB0300">
        <w:rPr>
          <w:rFonts w:ascii="Times New Roman" w:hAnsi="Times New Roman"/>
          <w:sz w:val="28"/>
          <w:szCs w:val="28"/>
        </w:rPr>
        <w:t>Содержание скота и птицы на придомовых участках допускается тол</w:t>
      </w:r>
      <w:r w:rsidRPr="00BB0300">
        <w:rPr>
          <w:rFonts w:ascii="Times New Roman" w:hAnsi="Times New Roman"/>
          <w:sz w:val="28"/>
          <w:szCs w:val="28"/>
        </w:rPr>
        <w:t>ь</w:t>
      </w:r>
      <w:r w:rsidRPr="00BB0300">
        <w:rPr>
          <w:rFonts w:ascii="Times New Roman" w:hAnsi="Times New Roman"/>
          <w:sz w:val="28"/>
          <w:szCs w:val="28"/>
        </w:rPr>
        <w:t>ко в районах индивидуальной, усадебной жилой застройки с размером з</w:t>
      </w:r>
      <w:r w:rsidRPr="00BB0300">
        <w:rPr>
          <w:rFonts w:ascii="Times New Roman" w:hAnsi="Times New Roman"/>
          <w:sz w:val="28"/>
          <w:szCs w:val="28"/>
        </w:rPr>
        <w:t>е</w:t>
      </w:r>
      <w:r w:rsidRPr="00BB0300">
        <w:rPr>
          <w:rFonts w:ascii="Times New Roman" w:hAnsi="Times New Roman"/>
          <w:sz w:val="28"/>
          <w:szCs w:val="28"/>
        </w:rPr>
        <w:t>мельного участка не менее 0,1 га.</w:t>
      </w:r>
    </w:p>
    <w:p w:rsidR="002B0FC8" w:rsidRPr="00BB0300" w:rsidRDefault="00CB75FD" w:rsidP="00BB0300">
      <w:pPr>
        <w:ind w:firstLine="709"/>
        <w:jc w:val="both"/>
        <w:rPr>
          <w:rFonts w:ascii="Times New Roman" w:hAnsi="Times New Roman"/>
          <w:sz w:val="28"/>
          <w:szCs w:val="28"/>
        </w:rPr>
      </w:pPr>
      <w:proofErr w:type="gramStart"/>
      <w:r w:rsidRPr="00CB75FD">
        <w:rPr>
          <w:rFonts w:ascii="Times New Roman" w:hAnsi="Times New Roman"/>
          <w:szCs w:val="28"/>
          <w:vertAlign w:val="superscript"/>
        </w:rPr>
        <w:t>1</w:t>
      </w:r>
      <w:r>
        <w:rPr>
          <w:rFonts w:ascii="Times New Roman" w:hAnsi="Times New Roman"/>
          <w:szCs w:val="28"/>
        </w:rPr>
        <w:t xml:space="preserve"> </w:t>
      </w:r>
      <w:r w:rsidR="002B0FC8" w:rsidRPr="00BB0300">
        <w:rPr>
          <w:rFonts w:ascii="Times New Roman" w:hAnsi="Times New Roman"/>
          <w:sz w:val="28"/>
          <w:szCs w:val="28"/>
        </w:rPr>
        <w:t>Проведение работ, связанных с изменением внешних поверхностей зданий и сооружений (в том числе облицовка фасада, создание и изменение входных групп, создание и остекление навесов, устройство террас, окраска фасадов), независимо от форм собственности, осуществляется в соответствии с паспортом наружной отделки и цветового решения фасада согласованным в порядке, предусмотренном главой 13 настоящих Правил.</w:t>
      </w:r>
      <w:proofErr w:type="gramEnd"/>
    </w:p>
    <w:p w:rsidR="002B0FC8" w:rsidRPr="00BB0300" w:rsidRDefault="002B0FC8" w:rsidP="00BB0300">
      <w:pPr>
        <w:ind w:firstLine="709"/>
        <w:jc w:val="both"/>
        <w:rPr>
          <w:rFonts w:ascii="Times New Roman" w:hAnsi="Times New Roman"/>
          <w:sz w:val="28"/>
          <w:szCs w:val="28"/>
        </w:rPr>
      </w:pPr>
      <w:r w:rsidRPr="00BB0300">
        <w:rPr>
          <w:rFonts w:ascii="Times New Roman" w:hAnsi="Times New Roman"/>
          <w:sz w:val="28"/>
          <w:szCs w:val="28"/>
        </w:rPr>
        <w:t>В зоне жилой застройки разрешено размещать вышки сотовой связи только за пределами границ земельных участков мощностью электромагни</w:t>
      </w:r>
      <w:r w:rsidRPr="00BB0300">
        <w:rPr>
          <w:rFonts w:ascii="Times New Roman" w:hAnsi="Times New Roman"/>
          <w:sz w:val="28"/>
          <w:szCs w:val="28"/>
        </w:rPr>
        <w:t>т</w:t>
      </w:r>
      <w:r w:rsidRPr="00BB0300">
        <w:rPr>
          <w:rFonts w:ascii="Times New Roman" w:hAnsi="Times New Roman"/>
          <w:sz w:val="28"/>
          <w:szCs w:val="28"/>
        </w:rPr>
        <w:lastRenderedPageBreak/>
        <w:t>ных волн базовых станций (в 900, 1800 и 2100 МГц) не более 10 микроватт на один квадратный сантиметр, что равняется 0,1 Вт/м</w:t>
      </w:r>
      <w:proofErr w:type="gramStart"/>
      <w:r w:rsidRPr="00BB0300">
        <w:rPr>
          <w:rFonts w:ascii="Times New Roman" w:hAnsi="Times New Roman"/>
          <w:sz w:val="28"/>
          <w:szCs w:val="28"/>
        </w:rPr>
        <w:t>2</w:t>
      </w:r>
      <w:proofErr w:type="gramEnd"/>
      <w:r w:rsidRPr="00BB0300">
        <w:rPr>
          <w:rFonts w:ascii="Times New Roman" w:hAnsi="Times New Roman"/>
          <w:sz w:val="28"/>
          <w:szCs w:val="28"/>
        </w:rPr>
        <w:t xml:space="preserve"> с соблюдением уст</w:t>
      </w:r>
      <w:r w:rsidRPr="00BB0300">
        <w:rPr>
          <w:rFonts w:ascii="Times New Roman" w:hAnsi="Times New Roman"/>
          <w:sz w:val="28"/>
          <w:szCs w:val="28"/>
        </w:rPr>
        <w:t>а</w:t>
      </w:r>
      <w:r w:rsidRPr="00BB0300">
        <w:rPr>
          <w:rFonts w:ascii="Times New Roman" w:hAnsi="Times New Roman"/>
          <w:sz w:val="28"/>
          <w:szCs w:val="28"/>
        </w:rPr>
        <w:t>новленных градостроительных регламентов. Внешний вид и конструкцию вышек сотовой связи перед установкой согласовать с управлением архите</w:t>
      </w:r>
      <w:r w:rsidRPr="00BB0300">
        <w:rPr>
          <w:rFonts w:ascii="Times New Roman" w:hAnsi="Times New Roman"/>
          <w:sz w:val="28"/>
          <w:szCs w:val="28"/>
        </w:rPr>
        <w:t>к</w:t>
      </w:r>
      <w:r w:rsidRPr="00BB0300">
        <w:rPr>
          <w:rFonts w:ascii="Times New Roman" w:hAnsi="Times New Roman"/>
          <w:sz w:val="28"/>
          <w:szCs w:val="28"/>
        </w:rPr>
        <w:t>туры и градостроительства администрации Георгиевского городского округа. Запрещено устройство ограждения из колючей проволоки.</w:t>
      </w:r>
    </w:p>
    <w:p w:rsidR="002B0FC8" w:rsidRPr="00BB0300" w:rsidRDefault="002B0FC8" w:rsidP="00BB0300">
      <w:pPr>
        <w:ind w:firstLine="709"/>
        <w:jc w:val="both"/>
        <w:rPr>
          <w:rFonts w:ascii="Times New Roman" w:hAnsi="Times New Roman"/>
          <w:sz w:val="28"/>
          <w:szCs w:val="28"/>
        </w:rPr>
      </w:pPr>
      <w:proofErr w:type="gramStart"/>
      <w:r w:rsidRPr="00BB0300">
        <w:rPr>
          <w:rFonts w:ascii="Times New Roman" w:hAnsi="Times New Roman"/>
          <w:sz w:val="28"/>
          <w:szCs w:val="28"/>
        </w:rPr>
        <w:t>В исторической части г. Георгиевска, ул. Октябрьской (от ул. Красн</w:t>
      </w:r>
      <w:r w:rsidRPr="00BB0300">
        <w:rPr>
          <w:rFonts w:ascii="Times New Roman" w:hAnsi="Times New Roman"/>
          <w:sz w:val="28"/>
          <w:szCs w:val="28"/>
        </w:rPr>
        <w:t>о</w:t>
      </w:r>
      <w:r w:rsidRPr="00BB0300">
        <w:rPr>
          <w:rFonts w:ascii="Times New Roman" w:hAnsi="Times New Roman"/>
          <w:sz w:val="28"/>
          <w:szCs w:val="28"/>
        </w:rPr>
        <w:t>армейской до ул. Ломоносова), ул. Лермонтова (от ул. Гагарина до ул. Кра</w:t>
      </w:r>
      <w:r w:rsidRPr="00BB0300">
        <w:rPr>
          <w:rFonts w:ascii="Times New Roman" w:hAnsi="Times New Roman"/>
          <w:sz w:val="28"/>
          <w:szCs w:val="28"/>
        </w:rPr>
        <w:t>с</w:t>
      </w:r>
      <w:r w:rsidRPr="00BB0300">
        <w:rPr>
          <w:rFonts w:ascii="Times New Roman" w:hAnsi="Times New Roman"/>
          <w:sz w:val="28"/>
          <w:szCs w:val="28"/>
        </w:rPr>
        <w:t xml:space="preserve">ноармейская), ул. </w:t>
      </w:r>
      <w:proofErr w:type="spellStart"/>
      <w:r w:rsidRPr="00BB0300">
        <w:rPr>
          <w:rFonts w:ascii="Times New Roman" w:hAnsi="Times New Roman"/>
          <w:sz w:val="28"/>
          <w:szCs w:val="28"/>
        </w:rPr>
        <w:t>Горийской</w:t>
      </w:r>
      <w:proofErr w:type="spellEnd"/>
      <w:r w:rsidRPr="00BB0300">
        <w:rPr>
          <w:rFonts w:ascii="Times New Roman" w:hAnsi="Times New Roman"/>
          <w:sz w:val="28"/>
          <w:szCs w:val="28"/>
        </w:rPr>
        <w:t xml:space="preserve"> (от ул. Пионерской до ул. Лермонтова), </w:t>
      </w:r>
      <w:r w:rsidR="00377465">
        <w:rPr>
          <w:rFonts w:ascii="Times New Roman" w:hAnsi="Times New Roman"/>
          <w:sz w:val="28"/>
          <w:szCs w:val="28"/>
        </w:rPr>
        <w:t xml:space="preserve">            </w:t>
      </w:r>
      <w:r w:rsidRPr="00BB0300">
        <w:rPr>
          <w:rFonts w:ascii="Times New Roman" w:hAnsi="Times New Roman"/>
          <w:sz w:val="28"/>
          <w:szCs w:val="28"/>
        </w:rPr>
        <w:t>ул. Красноармейской (от ул. Пушкина до ул. Шоссейная), запрещено стро</w:t>
      </w:r>
      <w:r w:rsidRPr="00BB0300">
        <w:rPr>
          <w:rFonts w:ascii="Times New Roman" w:hAnsi="Times New Roman"/>
          <w:sz w:val="28"/>
          <w:szCs w:val="28"/>
        </w:rPr>
        <w:t>и</w:t>
      </w:r>
      <w:r w:rsidRPr="00BB0300">
        <w:rPr>
          <w:rFonts w:ascii="Times New Roman" w:hAnsi="Times New Roman"/>
          <w:sz w:val="28"/>
          <w:szCs w:val="28"/>
        </w:rPr>
        <w:t>тельство нежилых объектов, многоквартирных домов выстой  более 2 этажей.</w:t>
      </w:r>
      <w:proofErr w:type="gramEnd"/>
      <w:r w:rsidRPr="00BB0300">
        <w:rPr>
          <w:rFonts w:ascii="Times New Roman" w:hAnsi="Times New Roman"/>
          <w:sz w:val="28"/>
          <w:szCs w:val="28"/>
        </w:rPr>
        <w:t xml:space="preserve"> При строительстве многоквартирных домов и нежилых объектов высотой 2 этажа и менее, внешний облик должен быть выполнен в соответствии с ист</w:t>
      </w:r>
      <w:r w:rsidRPr="00BB0300">
        <w:rPr>
          <w:rFonts w:ascii="Times New Roman" w:hAnsi="Times New Roman"/>
          <w:sz w:val="28"/>
          <w:szCs w:val="28"/>
        </w:rPr>
        <w:t>о</w:t>
      </w:r>
      <w:r w:rsidRPr="00BB0300">
        <w:rPr>
          <w:rFonts w:ascii="Times New Roman" w:hAnsi="Times New Roman"/>
          <w:sz w:val="28"/>
          <w:szCs w:val="28"/>
        </w:rPr>
        <w:t>рической застройкой, и согласован в управлении архитектуры и градостро</w:t>
      </w:r>
      <w:r w:rsidRPr="00BB0300">
        <w:rPr>
          <w:rFonts w:ascii="Times New Roman" w:hAnsi="Times New Roman"/>
          <w:sz w:val="28"/>
          <w:szCs w:val="28"/>
        </w:rPr>
        <w:t>и</w:t>
      </w:r>
      <w:r w:rsidRPr="00BB0300">
        <w:rPr>
          <w:rFonts w:ascii="Times New Roman" w:hAnsi="Times New Roman"/>
          <w:sz w:val="28"/>
          <w:szCs w:val="28"/>
        </w:rPr>
        <w:t>тельства администрации Георгиевского городского округа Ставропольского края.</w:t>
      </w:r>
    </w:p>
    <w:p w:rsidR="0034525C" w:rsidRDefault="0034525C" w:rsidP="0060238E">
      <w:pPr>
        <w:keepNext/>
        <w:keepLines/>
        <w:spacing w:line="240" w:lineRule="exact"/>
        <w:contextualSpacing/>
        <w:jc w:val="center"/>
        <w:outlineLvl w:val="3"/>
        <w:rPr>
          <w:rFonts w:ascii="Times New Roman" w:hAnsi="Times New Roman"/>
          <w:sz w:val="28"/>
          <w:szCs w:val="28"/>
        </w:rPr>
      </w:pPr>
    </w:p>
    <w:p w:rsidR="00462DAE" w:rsidRPr="00706E09" w:rsidRDefault="00DA0266" w:rsidP="00BB0300">
      <w:pPr>
        <w:keepNext/>
        <w:keepLines/>
        <w:spacing w:line="240" w:lineRule="exact"/>
        <w:contextualSpacing/>
        <w:jc w:val="center"/>
        <w:outlineLvl w:val="3"/>
        <w:rPr>
          <w:rFonts w:ascii="Times New Roman" w:hAnsi="Times New Roman"/>
          <w:sz w:val="28"/>
          <w:szCs w:val="28"/>
        </w:rPr>
      </w:pPr>
      <w:r>
        <w:rPr>
          <w:rFonts w:ascii="Times New Roman" w:hAnsi="Times New Roman"/>
          <w:sz w:val="28"/>
          <w:szCs w:val="28"/>
        </w:rPr>
        <w:t>Глава</w:t>
      </w:r>
      <w:r w:rsidR="00462DAE" w:rsidRPr="00706E09">
        <w:rPr>
          <w:rFonts w:ascii="Times New Roman" w:hAnsi="Times New Roman"/>
          <w:sz w:val="28"/>
          <w:szCs w:val="28"/>
        </w:rPr>
        <w:t xml:space="preserve"> </w:t>
      </w:r>
      <w:r w:rsidR="0034525C">
        <w:rPr>
          <w:rFonts w:ascii="Times New Roman" w:hAnsi="Times New Roman"/>
          <w:sz w:val="28"/>
          <w:szCs w:val="28"/>
        </w:rPr>
        <w:t>25</w:t>
      </w:r>
      <w:r w:rsidR="00462DAE" w:rsidRPr="00706E09">
        <w:rPr>
          <w:rFonts w:ascii="Times New Roman" w:hAnsi="Times New Roman"/>
          <w:sz w:val="28"/>
          <w:szCs w:val="28"/>
        </w:rPr>
        <w:t xml:space="preserve">. Ж-2. Зона </w:t>
      </w:r>
      <w:bookmarkEnd w:id="119"/>
      <w:bookmarkEnd w:id="118"/>
      <w:bookmarkEnd w:id="117"/>
      <w:r w:rsidR="00462DAE" w:rsidRPr="00706E09">
        <w:rPr>
          <w:rFonts w:ascii="Times New Roman" w:hAnsi="Times New Roman"/>
          <w:sz w:val="28"/>
          <w:szCs w:val="28"/>
        </w:rPr>
        <w:t xml:space="preserve">застройки малоэтажными </w:t>
      </w:r>
      <w:r w:rsidR="0034525C">
        <w:rPr>
          <w:rFonts w:ascii="Times New Roman" w:hAnsi="Times New Roman"/>
          <w:sz w:val="28"/>
          <w:szCs w:val="28"/>
        </w:rPr>
        <w:t>многоквартирными</w:t>
      </w:r>
      <w:r w:rsidR="00462DAE" w:rsidRPr="00706E09">
        <w:rPr>
          <w:rFonts w:ascii="Times New Roman" w:hAnsi="Times New Roman"/>
          <w:sz w:val="28"/>
          <w:szCs w:val="28"/>
        </w:rPr>
        <w:t xml:space="preserve"> домами</w:t>
      </w:r>
      <w:bookmarkEnd w:id="121"/>
    </w:p>
    <w:p w:rsidR="00462DAE" w:rsidRPr="00706E09" w:rsidRDefault="00462DAE" w:rsidP="0060238E">
      <w:pPr>
        <w:keepNext/>
        <w:keepLines/>
        <w:spacing w:line="240" w:lineRule="exact"/>
        <w:contextualSpacing/>
        <w:jc w:val="center"/>
        <w:outlineLvl w:val="3"/>
        <w:rPr>
          <w:rFonts w:ascii="Times New Roman" w:hAnsi="Times New Roman"/>
          <w:sz w:val="28"/>
          <w:szCs w:val="28"/>
        </w:rPr>
      </w:pPr>
    </w:p>
    <w:p w:rsidR="00462DAE" w:rsidRPr="00706E09" w:rsidRDefault="00FC2632" w:rsidP="001E13D5">
      <w:pPr>
        <w:keepNext/>
        <w:keepLines/>
        <w:ind w:firstLine="708"/>
        <w:contextualSpacing/>
        <w:outlineLvl w:val="3"/>
        <w:rPr>
          <w:rFonts w:ascii="Times New Roman" w:hAnsi="Times New Roman"/>
          <w:sz w:val="28"/>
          <w:szCs w:val="28"/>
        </w:rPr>
      </w:pPr>
      <w:r>
        <w:rPr>
          <w:rFonts w:ascii="Times New Roman" w:hAnsi="Times New Roman"/>
          <w:sz w:val="28"/>
          <w:szCs w:val="28"/>
        </w:rPr>
        <w:t xml:space="preserve">86. </w:t>
      </w:r>
      <w:r w:rsidR="00462DAE" w:rsidRPr="00706E09">
        <w:rPr>
          <w:rFonts w:ascii="Times New Roman" w:hAnsi="Times New Roman"/>
          <w:sz w:val="28"/>
          <w:szCs w:val="28"/>
        </w:rPr>
        <w:t>Основные виды разрешённого использования</w:t>
      </w:r>
      <w:r>
        <w:rPr>
          <w:rFonts w:ascii="Times New Roman" w:hAnsi="Times New Roman"/>
          <w:sz w:val="28"/>
          <w:szCs w:val="28"/>
        </w:rPr>
        <w:t xml:space="preserve"> </w:t>
      </w:r>
      <w:r w:rsidR="00462DAE" w:rsidRPr="00706E09">
        <w:rPr>
          <w:rFonts w:ascii="Times New Roman" w:hAnsi="Times New Roman"/>
          <w:sz w:val="28"/>
          <w:szCs w:val="28"/>
        </w:rPr>
        <w:t>земельных участков зоны Ж-2</w:t>
      </w:r>
    </w:p>
    <w:p w:rsidR="00462DAE" w:rsidRPr="00377755" w:rsidRDefault="00462DAE" w:rsidP="0060238E">
      <w:pPr>
        <w:pStyle w:val="23"/>
        <w:keepNext/>
        <w:keepLines/>
        <w:widowControl/>
        <w:spacing w:line="240" w:lineRule="exact"/>
        <w:ind w:firstLine="709"/>
        <w:contextualSpacing/>
        <w:jc w:val="center"/>
        <w:rPr>
          <w:sz w:val="22"/>
        </w:rPr>
      </w:pPr>
    </w:p>
    <w:tbl>
      <w:tblPr>
        <w:tblW w:w="504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970"/>
        <w:gridCol w:w="971"/>
        <w:gridCol w:w="2440"/>
        <w:gridCol w:w="5135"/>
      </w:tblGrid>
      <w:tr w:rsidR="00FC2632" w:rsidRPr="007D5617" w:rsidTr="008604B6">
        <w:trPr>
          <w:trHeight w:val="327"/>
          <w:jc w:val="center"/>
        </w:trPr>
        <w:tc>
          <w:tcPr>
            <w:tcW w:w="510" w:type="pct"/>
            <w:shd w:val="clear" w:color="auto" w:fill="FFFFFF" w:themeFill="background1"/>
          </w:tcPr>
          <w:p w:rsidR="00FC2632" w:rsidRDefault="00FC2632" w:rsidP="00377465">
            <w:pPr>
              <w:spacing w:line="240" w:lineRule="exact"/>
              <w:contextualSpacing/>
              <w:jc w:val="cente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/п</w:t>
            </w:r>
          </w:p>
        </w:tc>
        <w:tc>
          <w:tcPr>
            <w:tcW w:w="510" w:type="pct"/>
            <w:shd w:val="clear" w:color="auto" w:fill="FFFFFF" w:themeFill="background1"/>
            <w:tcMar>
              <w:top w:w="80" w:type="dxa"/>
              <w:left w:w="80" w:type="dxa"/>
              <w:bottom w:w="80" w:type="dxa"/>
              <w:right w:w="80" w:type="dxa"/>
            </w:tcMar>
            <w:vAlign w:val="center"/>
          </w:tcPr>
          <w:p w:rsidR="00FC2632" w:rsidRDefault="00FC2632" w:rsidP="00377465">
            <w:pPr>
              <w:spacing w:line="240" w:lineRule="exact"/>
              <w:contextualSpacing/>
              <w:jc w:val="center"/>
              <w:rPr>
                <w:sz w:val="28"/>
                <w:szCs w:val="28"/>
              </w:rPr>
            </w:pPr>
            <w:r>
              <w:rPr>
                <w:rFonts w:ascii="Times New Roman" w:hAnsi="Times New Roman"/>
                <w:sz w:val="28"/>
                <w:szCs w:val="28"/>
              </w:rPr>
              <w:t>К</w:t>
            </w:r>
            <w:r w:rsidRPr="004C5AC6">
              <w:rPr>
                <w:rFonts w:ascii="Times New Roman" w:hAnsi="Times New Roman"/>
                <w:sz w:val="28"/>
                <w:szCs w:val="28"/>
              </w:rPr>
              <w:t>од кла</w:t>
            </w:r>
            <w:r w:rsidRPr="004C5AC6">
              <w:rPr>
                <w:rFonts w:ascii="Times New Roman" w:hAnsi="Times New Roman"/>
                <w:sz w:val="28"/>
                <w:szCs w:val="28"/>
              </w:rPr>
              <w:t>с</w:t>
            </w:r>
            <w:r w:rsidRPr="004C5AC6">
              <w:rPr>
                <w:rFonts w:ascii="Times New Roman" w:hAnsi="Times New Roman"/>
                <w:sz w:val="28"/>
                <w:szCs w:val="28"/>
              </w:rPr>
              <w:t>сиф</w:t>
            </w:r>
            <w:r w:rsidRPr="004C5AC6">
              <w:rPr>
                <w:rFonts w:ascii="Times New Roman" w:hAnsi="Times New Roman"/>
                <w:sz w:val="28"/>
                <w:szCs w:val="28"/>
              </w:rPr>
              <w:t>и</w:t>
            </w:r>
            <w:r w:rsidRPr="004C5AC6">
              <w:rPr>
                <w:rFonts w:ascii="Times New Roman" w:hAnsi="Times New Roman"/>
                <w:sz w:val="28"/>
                <w:szCs w:val="28"/>
              </w:rPr>
              <w:t>катора</w:t>
            </w:r>
          </w:p>
        </w:tc>
        <w:tc>
          <w:tcPr>
            <w:tcW w:w="1282" w:type="pct"/>
            <w:shd w:val="clear" w:color="auto" w:fill="FFFFFF" w:themeFill="background1"/>
            <w:tcMar>
              <w:top w:w="80" w:type="dxa"/>
              <w:left w:w="80" w:type="dxa"/>
              <w:bottom w:w="80" w:type="dxa"/>
              <w:right w:w="80" w:type="dxa"/>
            </w:tcMar>
            <w:vAlign w:val="center"/>
          </w:tcPr>
          <w:p w:rsidR="00FC2632" w:rsidRDefault="00FC2632" w:rsidP="00377465">
            <w:pPr>
              <w:spacing w:line="240" w:lineRule="exact"/>
              <w:contextualSpacing/>
              <w:jc w:val="center"/>
              <w:rPr>
                <w:sz w:val="28"/>
                <w:szCs w:val="28"/>
              </w:rPr>
            </w:pPr>
            <w:r>
              <w:rPr>
                <w:rFonts w:ascii="Times New Roman" w:hAnsi="Times New Roman"/>
                <w:sz w:val="28"/>
                <w:szCs w:val="28"/>
              </w:rPr>
              <w:t>Н</w:t>
            </w:r>
            <w:r w:rsidRPr="004C5AC6">
              <w:rPr>
                <w:rFonts w:ascii="Times New Roman" w:hAnsi="Times New Roman"/>
                <w:sz w:val="28"/>
                <w:szCs w:val="28"/>
              </w:rPr>
              <w:t>аименование в</w:t>
            </w:r>
            <w:r w:rsidRPr="004C5AC6">
              <w:rPr>
                <w:rFonts w:ascii="Times New Roman" w:hAnsi="Times New Roman"/>
                <w:sz w:val="28"/>
                <w:szCs w:val="28"/>
              </w:rPr>
              <w:t>и</w:t>
            </w:r>
            <w:r w:rsidRPr="004C5AC6">
              <w:rPr>
                <w:rFonts w:ascii="Times New Roman" w:hAnsi="Times New Roman"/>
                <w:sz w:val="28"/>
                <w:szCs w:val="28"/>
              </w:rPr>
              <w:t>да разрешённого использования</w:t>
            </w:r>
          </w:p>
        </w:tc>
        <w:tc>
          <w:tcPr>
            <w:tcW w:w="2698" w:type="pct"/>
            <w:shd w:val="clear" w:color="auto" w:fill="FFFFFF" w:themeFill="background1"/>
            <w:tcMar>
              <w:top w:w="80" w:type="dxa"/>
              <w:left w:w="80" w:type="dxa"/>
              <w:bottom w:w="80" w:type="dxa"/>
              <w:right w:w="80" w:type="dxa"/>
            </w:tcMar>
            <w:vAlign w:val="center"/>
          </w:tcPr>
          <w:p w:rsidR="00FC2632" w:rsidRDefault="00FC2632" w:rsidP="00377465">
            <w:pPr>
              <w:spacing w:line="240" w:lineRule="exact"/>
              <w:contextualSpacing/>
              <w:jc w:val="center"/>
              <w:rPr>
                <w:sz w:val="28"/>
                <w:szCs w:val="28"/>
              </w:rPr>
            </w:pPr>
            <w:r>
              <w:rPr>
                <w:rFonts w:ascii="Times New Roman" w:hAnsi="Times New Roman"/>
                <w:sz w:val="28"/>
                <w:szCs w:val="28"/>
              </w:rPr>
              <w:t>О</w:t>
            </w:r>
            <w:r w:rsidRPr="004C5AC6">
              <w:rPr>
                <w:rFonts w:ascii="Times New Roman" w:hAnsi="Times New Roman"/>
                <w:sz w:val="28"/>
                <w:szCs w:val="28"/>
              </w:rPr>
              <w:t>писание вида разрешённого использ</w:t>
            </w:r>
            <w:r w:rsidRPr="004C5AC6">
              <w:rPr>
                <w:rFonts w:ascii="Times New Roman" w:hAnsi="Times New Roman"/>
                <w:sz w:val="28"/>
                <w:szCs w:val="28"/>
              </w:rPr>
              <w:t>о</w:t>
            </w:r>
            <w:r w:rsidRPr="004C5AC6">
              <w:rPr>
                <w:rFonts w:ascii="Times New Roman" w:hAnsi="Times New Roman"/>
                <w:sz w:val="28"/>
                <w:szCs w:val="28"/>
              </w:rPr>
              <w:t>вания</w:t>
            </w:r>
          </w:p>
        </w:tc>
      </w:tr>
      <w:tr w:rsidR="00FC2632" w:rsidRPr="007D5617" w:rsidTr="008604B6">
        <w:tblPrEx>
          <w:shd w:val="clear" w:color="auto" w:fill="auto"/>
        </w:tblPrEx>
        <w:trPr>
          <w:trHeight w:val="273"/>
          <w:jc w:val="center"/>
        </w:trPr>
        <w:tc>
          <w:tcPr>
            <w:tcW w:w="510" w:type="pct"/>
            <w:shd w:val="clear" w:color="auto" w:fill="FEFEFE"/>
            <w:vAlign w:val="center"/>
          </w:tcPr>
          <w:p w:rsidR="00FC2632" w:rsidRPr="00BB0300" w:rsidRDefault="00FC2632" w:rsidP="00377465">
            <w:pPr>
              <w:jc w:val="center"/>
              <w:rPr>
                <w:rFonts w:ascii="Times New Roman" w:hAnsi="Times New Roman"/>
                <w:sz w:val="28"/>
                <w:szCs w:val="28"/>
              </w:rPr>
            </w:pPr>
            <w:r w:rsidRPr="00BB0300">
              <w:rPr>
                <w:rFonts w:ascii="Times New Roman" w:hAnsi="Times New Roman"/>
                <w:sz w:val="28"/>
                <w:szCs w:val="28"/>
              </w:rPr>
              <w:t>1.</w:t>
            </w:r>
          </w:p>
        </w:tc>
        <w:tc>
          <w:tcPr>
            <w:tcW w:w="510"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2.1.1</w:t>
            </w:r>
          </w:p>
        </w:tc>
        <w:tc>
          <w:tcPr>
            <w:tcW w:w="1282"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Малоэтажная многоквартирная жилая застройка</w:t>
            </w:r>
          </w:p>
        </w:tc>
        <w:tc>
          <w:tcPr>
            <w:tcW w:w="2698" w:type="pct"/>
            <w:shd w:val="clear" w:color="auto" w:fill="FEFEFE"/>
            <w:tcMar>
              <w:top w:w="0" w:type="dxa"/>
              <w:left w:w="100" w:type="dxa"/>
              <w:bottom w:w="0" w:type="dxa"/>
              <w:right w:w="100" w:type="dxa"/>
            </w:tcMar>
          </w:tcPr>
          <w:p w:rsidR="00FC2632" w:rsidRPr="00BB0300" w:rsidRDefault="00FC2632" w:rsidP="00377465">
            <w:pPr>
              <w:jc w:val="both"/>
              <w:rPr>
                <w:rFonts w:ascii="Times New Roman" w:hAnsi="Times New Roman"/>
                <w:sz w:val="28"/>
                <w:szCs w:val="28"/>
              </w:rPr>
            </w:pPr>
            <w:proofErr w:type="gramStart"/>
            <w:r w:rsidRPr="00BB0300">
              <w:rPr>
                <w:rFonts w:ascii="Times New Roman" w:hAnsi="Times New Roman"/>
                <w:sz w:val="28"/>
                <w:szCs w:val="28"/>
              </w:rPr>
              <w:t>Размещение малоэтажных многоква</w:t>
            </w:r>
            <w:r w:rsidRPr="00BB0300">
              <w:rPr>
                <w:rFonts w:ascii="Times New Roman" w:hAnsi="Times New Roman"/>
                <w:sz w:val="28"/>
                <w:szCs w:val="28"/>
              </w:rPr>
              <w:t>р</w:t>
            </w:r>
            <w:r w:rsidRPr="00BB0300">
              <w:rPr>
                <w:rFonts w:ascii="Times New Roman" w:hAnsi="Times New Roman"/>
                <w:sz w:val="28"/>
                <w:szCs w:val="28"/>
              </w:rPr>
              <w:t>тирных домов (многоквартирные дома</w:t>
            </w:r>
            <w:proofErr w:type="gramEnd"/>
          </w:p>
          <w:p w:rsidR="00FC2632" w:rsidRPr="00BB0300" w:rsidRDefault="00FC2632" w:rsidP="00377465">
            <w:pPr>
              <w:jc w:val="both"/>
              <w:rPr>
                <w:rFonts w:ascii="Times New Roman" w:hAnsi="Times New Roman"/>
                <w:sz w:val="28"/>
                <w:szCs w:val="28"/>
              </w:rPr>
            </w:pPr>
            <w:r w:rsidRPr="00BB0300">
              <w:rPr>
                <w:rFonts w:ascii="Times New Roman" w:hAnsi="Times New Roman"/>
                <w:sz w:val="28"/>
                <w:szCs w:val="28"/>
              </w:rPr>
              <w:t xml:space="preserve">высотой до 4 этажей, включая </w:t>
            </w:r>
            <w:proofErr w:type="gramStart"/>
            <w:r w:rsidRPr="00BB0300">
              <w:rPr>
                <w:rFonts w:ascii="Times New Roman" w:hAnsi="Times New Roman"/>
                <w:sz w:val="28"/>
                <w:szCs w:val="28"/>
              </w:rPr>
              <w:t>мансар</w:t>
            </w:r>
            <w:r w:rsidRPr="00BB0300">
              <w:rPr>
                <w:rFonts w:ascii="Times New Roman" w:hAnsi="Times New Roman"/>
                <w:sz w:val="28"/>
                <w:szCs w:val="28"/>
              </w:rPr>
              <w:t>д</w:t>
            </w:r>
            <w:r w:rsidRPr="00BB0300">
              <w:rPr>
                <w:rFonts w:ascii="Times New Roman" w:hAnsi="Times New Roman"/>
                <w:sz w:val="28"/>
                <w:szCs w:val="28"/>
              </w:rPr>
              <w:t>ный</w:t>
            </w:r>
            <w:proofErr w:type="gramEnd"/>
            <w:r w:rsidRPr="00BB0300">
              <w:rPr>
                <w:rFonts w:ascii="Times New Roman" w:hAnsi="Times New Roman"/>
                <w:sz w:val="28"/>
                <w:szCs w:val="28"/>
              </w:rPr>
              <w:t>);</w:t>
            </w:r>
          </w:p>
          <w:p w:rsidR="00FC2632" w:rsidRPr="00BB0300" w:rsidRDefault="00FC2632" w:rsidP="00377465">
            <w:pPr>
              <w:jc w:val="both"/>
              <w:rPr>
                <w:rFonts w:ascii="Times New Roman" w:hAnsi="Times New Roman"/>
                <w:sz w:val="28"/>
                <w:szCs w:val="28"/>
              </w:rPr>
            </w:pPr>
            <w:r w:rsidRPr="00BB0300">
              <w:rPr>
                <w:rFonts w:ascii="Times New Roman" w:hAnsi="Times New Roman"/>
                <w:sz w:val="28"/>
                <w:szCs w:val="28"/>
              </w:rPr>
              <w:t>обустройство спортивных и детских площадок, площадок для отдыха;</w:t>
            </w:r>
          </w:p>
          <w:p w:rsidR="00FC2632" w:rsidRPr="00BB0300" w:rsidRDefault="00FC2632" w:rsidP="00377465">
            <w:pPr>
              <w:jc w:val="both"/>
              <w:rPr>
                <w:rFonts w:ascii="Times New Roman" w:hAnsi="Times New Roman"/>
                <w:sz w:val="28"/>
                <w:szCs w:val="28"/>
              </w:rPr>
            </w:pPr>
            <w:r w:rsidRPr="00BB0300">
              <w:rPr>
                <w:rFonts w:ascii="Times New Roman" w:hAnsi="Times New Roman"/>
                <w:sz w:val="28"/>
                <w:szCs w:val="28"/>
              </w:rPr>
              <w:t>размещение объектов обслуживания ж</w:t>
            </w:r>
            <w:r w:rsidRPr="00BB0300">
              <w:rPr>
                <w:rFonts w:ascii="Times New Roman" w:hAnsi="Times New Roman"/>
                <w:sz w:val="28"/>
                <w:szCs w:val="28"/>
              </w:rPr>
              <w:t>и</w:t>
            </w:r>
            <w:r w:rsidRPr="00BB0300">
              <w:rPr>
                <w:rFonts w:ascii="Times New Roman" w:hAnsi="Times New Roman"/>
                <w:sz w:val="28"/>
                <w:szCs w:val="28"/>
              </w:rPr>
              <w:t>лой застройки во встроенных, пристр</w:t>
            </w:r>
            <w:r w:rsidRPr="00BB0300">
              <w:rPr>
                <w:rFonts w:ascii="Times New Roman" w:hAnsi="Times New Roman"/>
                <w:sz w:val="28"/>
                <w:szCs w:val="28"/>
              </w:rPr>
              <w:t>о</w:t>
            </w:r>
            <w:r w:rsidRPr="00BB0300">
              <w:rPr>
                <w:rFonts w:ascii="Times New Roman" w:hAnsi="Times New Roman"/>
                <w:sz w:val="28"/>
                <w:szCs w:val="28"/>
              </w:rPr>
              <w:t>енных и встроенно-пристроенных п</w:t>
            </w:r>
            <w:r w:rsidRPr="00BB0300">
              <w:rPr>
                <w:rFonts w:ascii="Times New Roman" w:hAnsi="Times New Roman"/>
                <w:sz w:val="28"/>
                <w:szCs w:val="28"/>
              </w:rPr>
              <w:t>о</w:t>
            </w:r>
            <w:r w:rsidRPr="00BB0300">
              <w:rPr>
                <w:rFonts w:ascii="Times New Roman" w:hAnsi="Times New Roman"/>
                <w:sz w:val="28"/>
                <w:szCs w:val="28"/>
              </w:rPr>
              <w:t>мещениях малоэтажного многокварти</w:t>
            </w:r>
            <w:r w:rsidRPr="00BB0300">
              <w:rPr>
                <w:rFonts w:ascii="Times New Roman" w:hAnsi="Times New Roman"/>
                <w:sz w:val="28"/>
                <w:szCs w:val="28"/>
              </w:rPr>
              <w:t>р</w:t>
            </w:r>
            <w:r w:rsidRPr="00BB0300">
              <w:rPr>
                <w:rFonts w:ascii="Times New Roman" w:hAnsi="Times New Roman"/>
                <w:sz w:val="28"/>
                <w:szCs w:val="28"/>
              </w:rPr>
              <w:t>ного дома, если общая площадь таких помещений в малоэтажном многоква</w:t>
            </w:r>
            <w:r w:rsidRPr="00BB0300">
              <w:rPr>
                <w:rFonts w:ascii="Times New Roman" w:hAnsi="Times New Roman"/>
                <w:sz w:val="28"/>
                <w:szCs w:val="28"/>
              </w:rPr>
              <w:t>р</w:t>
            </w:r>
            <w:r w:rsidRPr="00BB0300">
              <w:rPr>
                <w:rFonts w:ascii="Times New Roman" w:hAnsi="Times New Roman"/>
                <w:sz w:val="28"/>
                <w:szCs w:val="28"/>
              </w:rPr>
              <w:t>тирном доме не составляет более 15 % общей площади помещений дома</w:t>
            </w:r>
          </w:p>
        </w:tc>
      </w:tr>
      <w:tr w:rsidR="00FC2632" w:rsidRPr="007D5617" w:rsidTr="008604B6">
        <w:tblPrEx>
          <w:shd w:val="clear" w:color="auto" w:fill="auto"/>
        </w:tblPrEx>
        <w:trPr>
          <w:trHeight w:val="1826"/>
          <w:jc w:val="center"/>
        </w:trPr>
        <w:tc>
          <w:tcPr>
            <w:tcW w:w="510" w:type="pct"/>
            <w:shd w:val="clear" w:color="auto" w:fill="FEFEFE"/>
            <w:vAlign w:val="center"/>
          </w:tcPr>
          <w:p w:rsidR="00FC2632" w:rsidRPr="00BB0300" w:rsidRDefault="00FC2632" w:rsidP="00377465">
            <w:pPr>
              <w:jc w:val="center"/>
              <w:rPr>
                <w:rFonts w:ascii="Times New Roman" w:hAnsi="Times New Roman"/>
                <w:sz w:val="28"/>
                <w:szCs w:val="28"/>
              </w:rPr>
            </w:pPr>
            <w:r w:rsidRPr="00BB0300">
              <w:rPr>
                <w:rFonts w:ascii="Times New Roman" w:hAnsi="Times New Roman"/>
                <w:sz w:val="28"/>
                <w:szCs w:val="28"/>
              </w:rPr>
              <w:t>2.</w:t>
            </w:r>
          </w:p>
        </w:tc>
        <w:tc>
          <w:tcPr>
            <w:tcW w:w="510"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3.1.1</w:t>
            </w:r>
          </w:p>
        </w:tc>
        <w:tc>
          <w:tcPr>
            <w:tcW w:w="1282"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Предоставление коммунальных услуг</w:t>
            </w:r>
          </w:p>
        </w:tc>
        <w:tc>
          <w:tcPr>
            <w:tcW w:w="2698" w:type="pct"/>
            <w:shd w:val="clear" w:color="auto" w:fill="FEFEFE"/>
            <w:tcMar>
              <w:top w:w="0" w:type="dxa"/>
              <w:left w:w="100" w:type="dxa"/>
              <w:bottom w:w="0" w:type="dxa"/>
              <w:right w:w="100" w:type="dxa"/>
            </w:tcMar>
          </w:tcPr>
          <w:p w:rsidR="00FC2632" w:rsidRPr="00BB0300" w:rsidRDefault="00FC2632" w:rsidP="00377465">
            <w:pPr>
              <w:jc w:val="both"/>
              <w:rPr>
                <w:rFonts w:ascii="Times New Roman" w:hAnsi="Times New Roman"/>
                <w:sz w:val="28"/>
                <w:szCs w:val="28"/>
              </w:rPr>
            </w:pPr>
            <w:proofErr w:type="gramStart"/>
            <w:r w:rsidRPr="00BB0300">
              <w:rPr>
                <w:rFonts w:ascii="Times New Roman" w:hAnsi="Times New Roman"/>
                <w:sz w:val="28"/>
                <w:szCs w:val="28"/>
              </w:rPr>
              <w:t>Размещение зданий и сооружений, обе</w:t>
            </w:r>
            <w:r w:rsidRPr="00BB0300">
              <w:rPr>
                <w:rFonts w:ascii="Times New Roman" w:hAnsi="Times New Roman"/>
                <w:sz w:val="28"/>
                <w:szCs w:val="28"/>
              </w:rPr>
              <w:t>с</w:t>
            </w:r>
            <w:r w:rsidRPr="00BB0300">
              <w:rPr>
                <w:rFonts w:ascii="Times New Roman" w:hAnsi="Times New Roman"/>
                <w:sz w:val="28"/>
                <w:szCs w:val="28"/>
              </w:rPr>
              <w:t>печивающих поставку воды, тепла, эле</w:t>
            </w:r>
            <w:r w:rsidRPr="00BB0300">
              <w:rPr>
                <w:rFonts w:ascii="Times New Roman" w:hAnsi="Times New Roman"/>
                <w:sz w:val="28"/>
                <w:szCs w:val="28"/>
              </w:rPr>
              <w:t>к</w:t>
            </w:r>
            <w:r w:rsidRPr="00BB0300">
              <w:rPr>
                <w:rFonts w:ascii="Times New Roman" w:hAnsi="Times New Roman"/>
                <w:sz w:val="28"/>
                <w:szCs w:val="28"/>
              </w:rPr>
              <w:t>тричества, газа, отвод канализационных стоков, очистку и уборку объектов н</w:t>
            </w:r>
            <w:r w:rsidRPr="00BB0300">
              <w:rPr>
                <w:rFonts w:ascii="Times New Roman" w:hAnsi="Times New Roman"/>
                <w:sz w:val="28"/>
                <w:szCs w:val="28"/>
              </w:rPr>
              <w:t>е</w:t>
            </w:r>
            <w:r w:rsidRPr="00BB0300">
              <w:rPr>
                <w:rFonts w:ascii="Times New Roman" w:hAnsi="Times New Roman"/>
                <w:sz w:val="28"/>
                <w:szCs w:val="28"/>
              </w:rPr>
              <w:t xml:space="preserve">движимости (котельных, водозаборов, </w:t>
            </w:r>
            <w:r w:rsidRPr="00BB0300">
              <w:rPr>
                <w:rFonts w:ascii="Times New Roman" w:hAnsi="Times New Roman"/>
                <w:sz w:val="28"/>
                <w:szCs w:val="28"/>
              </w:rPr>
              <w:lastRenderedPageBreak/>
              <w:t>очистных сооружений, насосных ста</w:t>
            </w:r>
            <w:r w:rsidRPr="00BB0300">
              <w:rPr>
                <w:rFonts w:ascii="Times New Roman" w:hAnsi="Times New Roman"/>
                <w:sz w:val="28"/>
                <w:szCs w:val="28"/>
              </w:rPr>
              <w:t>н</w:t>
            </w:r>
            <w:r w:rsidRPr="00BB0300">
              <w:rPr>
                <w:rFonts w:ascii="Times New Roman" w:hAnsi="Times New Roman"/>
                <w:sz w:val="28"/>
                <w:szCs w:val="28"/>
              </w:rPr>
              <w:t>ций, водопроводов, линий электропер</w:t>
            </w:r>
            <w:r w:rsidRPr="00BB0300">
              <w:rPr>
                <w:rFonts w:ascii="Times New Roman" w:hAnsi="Times New Roman"/>
                <w:sz w:val="28"/>
                <w:szCs w:val="28"/>
              </w:rPr>
              <w:t>е</w:t>
            </w:r>
            <w:r w:rsidRPr="00BB0300">
              <w:rPr>
                <w:rFonts w:ascii="Times New Roman" w:hAnsi="Times New Roman"/>
                <w:sz w:val="28"/>
                <w:szCs w:val="28"/>
              </w:rPr>
              <w:t>дач, трансформаторных подстанций, г</w:t>
            </w:r>
            <w:r w:rsidRPr="00BB0300">
              <w:rPr>
                <w:rFonts w:ascii="Times New Roman" w:hAnsi="Times New Roman"/>
                <w:sz w:val="28"/>
                <w:szCs w:val="28"/>
              </w:rPr>
              <w:t>а</w:t>
            </w:r>
            <w:r w:rsidRPr="00BB0300">
              <w:rPr>
                <w:rFonts w:ascii="Times New Roman" w:hAnsi="Times New Roman"/>
                <w:sz w:val="28"/>
                <w:szCs w:val="28"/>
              </w:rPr>
              <w:t>зопроводов, линий связи, телефонных станций, канализаций, стоянок, гаражей и мастерских для обслуживания уборо</w:t>
            </w:r>
            <w:r w:rsidRPr="00BB0300">
              <w:rPr>
                <w:rFonts w:ascii="Times New Roman" w:hAnsi="Times New Roman"/>
                <w:sz w:val="28"/>
                <w:szCs w:val="28"/>
              </w:rPr>
              <w:t>ч</w:t>
            </w:r>
            <w:r w:rsidRPr="00BB0300">
              <w:rPr>
                <w:rFonts w:ascii="Times New Roman" w:hAnsi="Times New Roman"/>
                <w:sz w:val="28"/>
                <w:szCs w:val="28"/>
              </w:rPr>
              <w:t>ной и аварийной техники, сооружений, необходимых для сбора и плавки снега)</w:t>
            </w:r>
            <w:proofErr w:type="gramEnd"/>
          </w:p>
        </w:tc>
      </w:tr>
      <w:tr w:rsidR="00FC2632" w:rsidRPr="007D5617" w:rsidTr="008604B6">
        <w:tblPrEx>
          <w:shd w:val="clear" w:color="auto" w:fill="auto"/>
        </w:tblPrEx>
        <w:trPr>
          <w:trHeight w:val="598"/>
          <w:jc w:val="center"/>
        </w:trPr>
        <w:tc>
          <w:tcPr>
            <w:tcW w:w="510" w:type="pct"/>
            <w:shd w:val="clear" w:color="auto" w:fill="FEFEFE"/>
            <w:vAlign w:val="center"/>
          </w:tcPr>
          <w:p w:rsidR="00FC2632" w:rsidRPr="00BB0300" w:rsidRDefault="00FC2632" w:rsidP="00377465">
            <w:pPr>
              <w:jc w:val="center"/>
              <w:rPr>
                <w:rFonts w:ascii="Times New Roman" w:hAnsi="Times New Roman"/>
                <w:sz w:val="28"/>
                <w:szCs w:val="28"/>
              </w:rPr>
            </w:pPr>
            <w:r w:rsidRPr="00BB0300">
              <w:rPr>
                <w:rFonts w:ascii="Times New Roman" w:hAnsi="Times New Roman"/>
                <w:sz w:val="28"/>
                <w:szCs w:val="28"/>
              </w:rPr>
              <w:lastRenderedPageBreak/>
              <w:t>3.</w:t>
            </w:r>
          </w:p>
        </w:tc>
        <w:tc>
          <w:tcPr>
            <w:tcW w:w="510"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5.1.3</w:t>
            </w:r>
          </w:p>
        </w:tc>
        <w:tc>
          <w:tcPr>
            <w:tcW w:w="1282"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Площадки для з</w:t>
            </w:r>
            <w:r w:rsidRPr="00BB0300">
              <w:rPr>
                <w:rFonts w:ascii="Times New Roman" w:hAnsi="Times New Roman"/>
                <w:sz w:val="28"/>
                <w:szCs w:val="28"/>
              </w:rPr>
              <w:t>а</w:t>
            </w:r>
            <w:r w:rsidRPr="00BB0300">
              <w:rPr>
                <w:rFonts w:ascii="Times New Roman" w:hAnsi="Times New Roman"/>
                <w:sz w:val="28"/>
                <w:szCs w:val="28"/>
              </w:rPr>
              <w:t>нятий спортом</w:t>
            </w:r>
          </w:p>
        </w:tc>
        <w:tc>
          <w:tcPr>
            <w:tcW w:w="2698" w:type="pct"/>
            <w:shd w:val="clear" w:color="auto" w:fill="FEFEFE"/>
            <w:tcMar>
              <w:top w:w="0" w:type="dxa"/>
              <w:left w:w="100" w:type="dxa"/>
              <w:bottom w:w="0" w:type="dxa"/>
              <w:right w:w="100" w:type="dxa"/>
            </w:tcMar>
            <w:vAlign w:val="center"/>
          </w:tcPr>
          <w:p w:rsidR="00FC2632" w:rsidRPr="00BB0300" w:rsidRDefault="00FC2632" w:rsidP="00377465">
            <w:pPr>
              <w:jc w:val="both"/>
              <w:rPr>
                <w:rFonts w:ascii="Times New Roman" w:hAnsi="Times New Roman"/>
                <w:sz w:val="28"/>
                <w:szCs w:val="28"/>
              </w:rPr>
            </w:pPr>
            <w:r w:rsidRPr="00BB0300">
              <w:rPr>
                <w:rFonts w:ascii="Times New Roman" w:hAnsi="Times New Roman"/>
                <w:sz w:val="28"/>
                <w:szCs w:val="28"/>
              </w:rPr>
              <w:t>Размещение площадок для занятия спо</w:t>
            </w:r>
            <w:r w:rsidRPr="00BB0300">
              <w:rPr>
                <w:rFonts w:ascii="Times New Roman" w:hAnsi="Times New Roman"/>
                <w:sz w:val="28"/>
                <w:szCs w:val="28"/>
              </w:rPr>
              <w:t>р</w:t>
            </w:r>
            <w:r w:rsidRPr="00BB0300">
              <w:rPr>
                <w:rFonts w:ascii="Times New Roman" w:hAnsi="Times New Roman"/>
                <w:sz w:val="28"/>
                <w:szCs w:val="28"/>
              </w:rPr>
              <w:t>том и физкультурой на открытом возд</w:t>
            </w:r>
            <w:r w:rsidRPr="00BB0300">
              <w:rPr>
                <w:rFonts w:ascii="Times New Roman" w:hAnsi="Times New Roman"/>
                <w:sz w:val="28"/>
                <w:szCs w:val="28"/>
              </w:rPr>
              <w:t>у</w:t>
            </w:r>
            <w:r w:rsidRPr="00BB0300">
              <w:rPr>
                <w:rFonts w:ascii="Times New Roman" w:hAnsi="Times New Roman"/>
                <w:sz w:val="28"/>
                <w:szCs w:val="28"/>
              </w:rPr>
              <w:t>хе (физкультурные площадки, беговые дорожки, поля для спортивной игры)</w:t>
            </w:r>
          </w:p>
        </w:tc>
      </w:tr>
      <w:tr w:rsidR="00FC2632" w:rsidRPr="007D5617" w:rsidTr="008604B6">
        <w:tblPrEx>
          <w:shd w:val="clear" w:color="auto" w:fill="auto"/>
        </w:tblPrEx>
        <w:trPr>
          <w:trHeight w:val="768"/>
          <w:jc w:val="center"/>
        </w:trPr>
        <w:tc>
          <w:tcPr>
            <w:tcW w:w="510" w:type="pct"/>
            <w:shd w:val="clear" w:color="auto" w:fill="FEFEFE"/>
            <w:vAlign w:val="center"/>
          </w:tcPr>
          <w:p w:rsidR="00FC2632" w:rsidRPr="00BB0300" w:rsidRDefault="00FC2632" w:rsidP="00377465">
            <w:pPr>
              <w:jc w:val="center"/>
              <w:rPr>
                <w:rFonts w:ascii="Times New Roman" w:hAnsi="Times New Roman"/>
                <w:sz w:val="28"/>
                <w:szCs w:val="28"/>
              </w:rPr>
            </w:pPr>
            <w:r w:rsidRPr="00BB0300">
              <w:rPr>
                <w:rFonts w:ascii="Times New Roman" w:hAnsi="Times New Roman"/>
                <w:sz w:val="28"/>
                <w:szCs w:val="28"/>
              </w:rPr>
              <w:t>4.</w:t>
            </w:r>
          </w:p>
        </w:tc>
        <w:tc>
          <w:tcPr>
            <w:tcW w:w="510"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5.1.4</w:t>
            </w:r>
          </w:p>
        </w:tc>
        <w:tc>
          <w:tcPr>
            <w:tcW w:w="1282"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Оборудованные площадки для з</w:t>
            </w:r>
            <w:r w:rsidRPr="00BB0300">
              <w:rPr>
                <w:rFonts w:ascii="Times New Roman" w:hAnsi="Times New Roman"/>
                <w:sz w:val="28"/>
                <w:szCs w:val="28"/>
              </w:rPr>
              <w:t>а</w:t>
            </w:r>
            <w:r w:rsidRPr="00BB0300">
              <w:rPr>
                <w:rFonts w:ascii="Times New Roman" w:hAnsi="Times New Roman"/>
                <w:sz w:val="28"/>
                <w:szCs w:val="28"/>
              </w:rPr>
              <w:t>нятий спортом</w:t>
            </w:r>
          </w:p>
        </w:tc>
        <w:tc>
          <w:tcPr>
            <w:tcW w:w="2698" w:type="pct"/>
            <w:shd w:val="clear" w:color="auto" w:fill="FEFEFE"/>
            <w:tcMar>
              <w:top w:w="0" w:type="dxa"/>
              <w:left w:w="100" w:type="dxa"/>
              <w:bottom w:w="0" w:type="dxa"/>
              <w:right w:w="100" w:type="dxa"/>
            </w:tcMar>
            <w:vAlign w:val="center"/>
          </w:tcPr>
          <w:p w:rsidR="00FC2632" w:rsidRPr="00BB0300" w:rsidRDefault="00FC2632" w:rsidP="00377465">
            <w:pPr>
              <w:jc w:val="both"/>
              <w:rPr>
                <w:rFonts w:ascii="Times New Roman" w:hAnsi="Times New Roman"/>
                <w:sz w:val="28"/>
                <w:szCs w:val="28"/>
              </w:rPr>
            </w:pPr>
            <w:r w:rsidRPr="00BB0300">
              <w:rPr>
                <w:rFonts w:ascii="Times New Roman"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FC2632" w:rsidRPr="007D5617" w:rsidTr="008604B6">
        <w:tblPrEx>
          <w:shd w:val="clear" w:color="auto" w:fill="auto"/>
        </w:tblPrEx>
        <w:trPr>
          <w:trHeight w:val="211"/>
          <w:jc w:val="center"/>
        </w:trPr>
        <w:tc>
          <w:tcPr>
            <w:tcW w:w="510" w:type="pct"/>
            <w:shd w:val="clear" w:color="auto" w:fill="FEFEFE"/>
            <w:vAlign w:val="center"/>
          </w:tcPr>
          <w:p w:rsidR="00FC2632" w:rsidRPr="00BB0300" w:rsidRDefault="00FC2632" w:rsidP="00377465">
            <w:pPr>
              <w:jc w:val="center"/>
              <w:rPr>
                <w:rFonts w:ascii="Times New Roman" w:hAnsi="Times New Roman"/>
                <w:sz w:val="28"/>
                <w:szCs w:val="28"/>
              </w:rPr>
            </w:pPr>
            <w:r w:rsidRPr="00BB0300">
              <w:rPr>
                <w:rFonts w:ascii="Times New Roman" w:hAnsi="Times New Roman"/>
                <w:sz w:val="28"/>
                <w:szCs w:val="28"/>
              </w:rPr>
              <w:t>5.</w:t>
            </w:r>
          </w:p>
        </w:tc>
        <w:tc>
          <w:tcPr>
            <w:tcW w:w="510"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12.0.1</w:t>
            </w:r>
          </w:p>
        </w:tc>
        <w:tc>
          <w:tcPr>
            <w:tcW w:w="1282"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Улично-дорожная сеть</w:t>
            </w:r>
          </w:p>
        </w:tc>
        <w:tc>
          <w:tcPr>
            <w:tcW w:w="2698" w:type="pct"/>
            <w:shd w:val="clear" w:color="auto" w:fill="FEFEFE"/>
            <w:tcMar>
              <w:top w:w="0" w:type="dxa"/>
              <w:left w:w="100" w:type="dxa"/>
              <w:bottom w:w="0" w:type="dxa"/>
              <w:right w:w="100" w:type="dxa"/>
            </w:tcMar>
          </w:tcPr>
          <w:p w:rsidR="00FC2632" w:rsidRPr="00BB0300" w:rsidRDefault="00FC2632" w:rsidP="00377465">
            <w:pPr>
              <w:jc w:val="both"/>
              <w:rPr>
                <w:rFonts w:ascii="Times New Roman" w:hAnsi="Times New Roman"/>
                <w:sz w:val="28"/>
                <w:szCs w:val="28"/>
              </w:rPr>
            </w:pPr>
            <w:r w:rsidRPr="00BB0300">
              <w:rPr>
                <w:rFonts w:ascii="Times New Roman" w:hAnsi="Times New Roman"/>
                <w:sz w:val="28"/>
                <w:szCs w:val="28"/>
              </w:rPr>
              <w:t>Размещение объектов улично-дорожной сети: автомобильных дорог, трамвайных путей и пешеходных тротуаров в гран</w:t>
            </w:r>
            <w:r w:rsidRPr="00BB0300">
              <w:rPr>
                <w:rFonts w:ascii="Times New Roman" w:hAnsi="Times New Roman"/>
                <w:sz w:val="28"/>
                <w:szCs w:val="28"/>
              </w:rPr>
              <w:t>и</w:t>
            </w:r>
            <w:r w:rsidRPr="00BB0300">
              <w:rPr>
                <w:rFonts w:ascii="Times New Roman" w:hAnsi="Times New Roman"/>
                <w:sz w:val="28"/>
                <w:szCs w:val="28"/>
              </w:rPr>
              <w:t>цах населенных пунктов, пешеходных переходов, бульваров, площадей, прое</w:t>
            </w:r>
            <w:r w:rsidRPr="00BB0300">
              <w:rPr>
                <w:rFonts w:ascii="Times New Roman" w:hAnsi="Times New Roman"/>
                <w:sz w:val="28"/>
                <w:szCs w:val="28"/>
              </w:rPr>
              <w:t>з</w:t>
            </w:r>
            <w:r w:rsidRPr="00BB0300">
              <w:rPr>
                <w:rFonts w:ascii="Times New Roman" w:hAnsi="Times New Roman"/>
                <w:sz w:val="28"/>
                <w:szCs w:val="28"/>
              </w:rPr>
              <w:t xml:space="preserve">дов, велодорожек и объектов </w:t>
            </w:r>
            <w:proofErr w:type="spellStart"/>
            <w:r w:rsidRPr="00BB0300">
              <w:rPr>
                <w:rFonts w:ascii="Times New Roman" w:hAnsi="Times New Roman"/>
                <w:sz w:val="28"/>
                <w:szCs w:val="28"/>
              </w:rPr>
              <w:t>велотран</w:t>
            </w:r>
            <w:r w:rsidRPr="00BB0300">
              <w:rPr>
                <w:rFonts w:ascii="Times New Roman" w:hAnsi="Times New Roman"/>
                <w:sz w:val="28"/>
                <w:szCs w:val="28"/>
              </w:rPr>
              <w:t>с</w:t>
            </w:r>
            <w:r w:rsidRPr="00BB0300">
              <w:rPr>
                <w:rFonts w:ascii="Times New Roman" w:hAnsi="Times New Roman"/>
                <w:sz w:val="28"/>
                <w:szCs w:val="28"/>
              </w:rPr>
              <w:t>портной</w:t>
            </w:r>
            <w:proofErr w:type="spellEnd"/>
            <w:r w:rsidRPr="00BB0300">
              <w:rPr>
                <w:rFonts w:ascii="Times New Roman" w:hAnsi="Times New Roman"/>
                <w:sz w:val="28"/>
                <w:szCs w:val="28"/>
              </w:rPr>
              <w:t xml:space="preserve"> и инженерной инфраструктуры;</w:t>
            </w:r>
          </w:p>
          <w:p w:rsidR="00FC2632" w:rsidRPr="00BB0300" w:rsidRDefault="00FC2632" w:rsidP="00377465">
            <w:pPr>
              <w:jc w:val="both"/>
              <w:rPr>
                <w:rFonts w:ascii="Times New Roman" w:hAnsi="Times New Roman"/>
                <w:sz w:val="28"/>
                <w:szCs w:val="28"/>
              </w:rPr>
            </w:pPr>
            <w:r w:rsidRPr="00BB0300">
              <w:rPr>
                <w:rFonts w:ascii="Times New Roman" w:hAnsi="Times New Roman"/>
                <w:sz w:val="28"/>
                <w:szCs w:val="28"/>
              </w:rPr>
              <w:t>размещение придорожных стоянок (па</w:t>
            </w:r>
            <w:r w:rsidRPr="00BB0300">
              <w:rPr>
                <w:rFonts w:ascii="Times New Roman" w:hAnsi="Times New Roman"/>
                <w:sz w:val="28"/>
                <w:szCs w:val="28"/>
              </w:rPr>
              <w:t>р</w:t>
            </w:r>
            <w:r w:rsidRPr="00BB0300">
              <w:rPr>
                <w:rFonts w:ascii="Times New Roman" w:hAnsi="Times New Roman"/>
                <w:sz w:val="28"/>
                <w:szCs w:val="28"/>
              </w:rPr>
              <w:t>ковок) транспортных сре</w:t>
            </w:r>
            <w:proofErr w:type="gramStart"/>
            <w:r w:rsidRPr="00BB0300">
              <w:rPr>
                <w:rFonts w:ascii="Times New Roman" w:hAnsi="Times New Roman"/>
                <w:sz w:val="28"/>
                <w:szCs w:val="28"/>
              </w:rPr>
              <w:t>дств в гр</w:t>
            </w:r>
            <w:proofErr w:type="gramEnd"/>
            <w:r w:rsidRPr="00BB0300">
              <w:rPr>
                <w:rFonts w:ascii="Times New Roman" w:hAnsi="Times New Roman"/>
                <w:sz w:val="28"/>
                <w:szCs w:val="28"/>
              </w:rPr>
              <w:t xml:space="preserve">аницах городских улиц и дорог, за исключением предусмотренных видами разрешенного использования с </w:t>
            </w:r>
            <w:hyperlink w:anchor="Par186" w:tooltip="2.7.1" w:history="1">
              <w:r w:rsidRPr="00BB0300">
                <w:rPr>
                  <w:rFonts w:ascii="Times New Roman" w:hAnsi="Times New Roman"/>
                  <w:sz w:val="28"/>
                  <w:szCs w:val="28"/>
                </w:rPr>
                <w:t>кодами 2.7.1</w:t>
              </w:r>
            </w:hyperlink>
            <w:r w:rsidRPr="00BB0300">
              <w:rPr>
                <w:rFonts w:ascii="Times New Roman" w:hAnsi="Times New Roman"/>
                <w:sz w:val="28"/>
                <w:szCs w:val="28"/>
              </w:rPr>
              <w:t xml:space="preserve">, </w:t>
            </w:r>
            <w:hyperlink w:anchor="Par382" w:tooltip="4.9" w:history="1">
              <w:r w:rsidRPr="00BB0300">
                <w:rPr>
                  <w:rFonts w:ascii="Times New Roman" w:hAnsi="Times New Roman"/>
                  <w:sz w:val="28"/>
                  <w:szCs w:val="28"/>
                </w:rPr>
                <w:t>4.9</w:t>
              </w:r>
            </w:hyperlink>
            <w:r w:rsidRPr="00BB0300">
              <w:rPr>
                <w:rFonts w:ascii="Times New Roman" w:hAnsi="Times New Roman"/>
                <w:sz w:val="28"/>
                <w:szCs w:val="28"/>
              </w:rPr>
              <w:t xml:space="preserve">, </w:t>
            </w:r>
            <w:hyperlink w:anchor="Par567" w:tooltip="7.2.3" w:history="1">
              <w:r w:rsidRPr="00BB0300">
                <w:rPr>
                  <w:rFonts w:ascii="Times New Roman" w:hAnsi="Times New Roman"/>
                  <w:sz w:val="28"/>
                  <w:szCs w:val="28"/>
                </w:rPr>
                <w:t>7.2.3</w:t>
              </w:r>
            </w:hyperlink>
            <w:r w:rsidRPr="00BB0300">
              <w:rPr>
                <w:rFonts w:ascii="Times New Roman" w:hAnsi="Times New Roman"/>
                <w:sz w:val="28"/>
                <w:szCs w:val="28"/>
              </w:rPr>
              <w:t xml:space="preserve"> классификатора, а также некапитальных сооружений, предназначенных для охраны транспортных средств</w:t>
            </w:r>
          </w:p>
        </w:tc>
      </w:tr>
      <w:tr w:rsidR="00FC2632" w:rsidRPr="007D5617" w:rsidTr="008604B6">
        <w:tblPrEx>
          <w:shd w:val="clear" w:color="auto" w:fill="auto"/>
        </w:tblPrEx>
        <w:trPr>
          <w:trHeight w:val="1114"/>
          <w:jc w:val="center"/>
        </w:trPr>
        <w:tc>
          <w:tcPr>
            <w:tcW w:w="510" w:type="pct"/>
            <w:shd w:val="clear" w:color="auto" w:fill="FEFEFE"/>
            <w:vAlign w:val="center"/>
          </w:tcPr>
          <w:p w:rsidR="00FC2632" w:rsidRPr="00BB0300" w:rsidRDefault="00FC2632" w:rsidP="00377465">
            <w:pPr>
              <w:jc w:val="center"/>
              <w:rPr>
                <w:rFonts w:ascii="Times New Roman" w:hAnsi="Times New Roman"/>
                <w:sz w:val="28"/>
                <w:szCs w:val="28"/>
              </w:rPr>
            </w:pPr>
            <w:r w:rsidRPr="00BB0300">
              <w:rPr>
                <w:rFonts w:ascii="Times New Roman" w:hAnsi="Times New Roman"/>
                <w:sz w:val="28"/>
                <w:szCs w:val="28"/>
              </w:rPr>
              <w:t>6.</w:t>
            </w:r>
          </w:p>
        </w:tc>
        <w:tc>
          <w:tcPr>
            <w:tcW w:w="510"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12.0.2</w:t>
            </w:r>
          </w:p>
        </w:tc>
        <w:tc>
          <w:tcPr>
            <w:tcW w:w="1282" w:type="pct"/>
            <w:shd w:val="clear" w:color="auto" w:fill="FEFEFE"/>
            <w:tcMar>
              <w:top w:w="0" w:type="dxa"/>
              <w:left w:w="100" w:type="dxa"/>
              <w:bottom w:w="0" w:type="dxa"/>
              <w:right w:w="100" w:type="dxa"/>
            </w:tcMar>
            <w:vAlign w:val="center"/>
          </w:tcPr>
          <w:p w:rsidR="00FC2632" w:rsidRPr="00BB0300" w:rsidRDefault="00FC2632" w:rsidP="00BB0300">
            <w:pPr>
              <w:rPr>
                <w:rFonts w:ascii="Times New Roman" w:hAnsi="Times New Roman"/>
                <w:sz w:val="28"/>
                <w:szCs w:val="28"/>
              </w:rPr>
            </w:pPr>
            <w:r w:rsidRPr="00BB0300">
              <w:rPr>
                <w:rFonts w:ascii="Times New Roman" w:hAnsi="Times New Roman"/>
                <w:sz w:val="28"/>
                <w:szCs w:val="28"/>
              </w:rPr>
              <w:t>Благоустройство территории</w:t>
            </w:r>
          </w:p>
        </w:tc>
        <w:tc>
          <w:tcPr>
            <w:tcW w:w="2698" w:type="pct"/>
            <w:shd w:val="clear" w:color="auto" w:fill="FEFEFE"/>
            <w:tcMar>
              <w:top w:w="0" w:type="dxa"/>
              <w:left w:w="100" w:type="dxa"/>
              <w:bottom w:w="0" w:type="dxa"/>
              <w:right w:w="100" w:type="dxa"/>
            </w:tcMar>
          </w:tcPr>
          <w:p w:rsidR="00FC2632" w:rsidRPr="00BB0300" w:rsidRDefault="00FC2632" w:rsidP="00377465">
            <w:pPr>
              <w:jc w:val="both"/>
              <w:rPr>
                <w:rFonts w:ascii="Times New Roman" w:hAnsi="Times New Roman"/>
                <w:sz w:val="28"/>
                <w:szCs w:val="28"/>
              </w:rPr>
            </w:pPr>
            <w:r w:rsidRPr="00BB0300">
              <w:rPr>
                <w:rFonts w:ascii="Times New Roman" w:hAnsi="Times New Roman"/>
                <w:sz w:val="28"/>
                <w:szCs w:val="28"/>
              </w:rPr>
              <w:t>Размещение декоративных, технических, планировочных, конструктивных устройств, элементов озеленения, ра</w:t>
            </w:r>
            <w:r w:rsidRPr="00BB0300">
              <w:rPr>
                <w:rFonts w:ascii="Times New Roman" w:hAnsi="Times New Roman"/>
                <w:sz w:val="28"/>
                <w:szCs w:val="28"/>
              </w:rPr>
              <w:t>з</w:t>
            </w:r>
            <w:r w:rsidRPr="00BB0300">
              <w:rPr>
                <w:rFonts w:ascii="Times New Roman" w:hAnsi="Times New Roman"/>
                <w:sz w:val="28"/>
                <w:szCs w:val="28"/>
              </w:rPr>
              <w:t>личных видов оборудования и оформл</w:t>
            </w:r>
            <w:r w:rsidRPr="00BB0300">
              <w:rPr>
                <w:rFonts w:ascii="Times New Roman" w:hAnsi="Times New Roman"/>
                <w:sz w:val="28"/>
                <w:szCs w:val="28"/>
              </w:rPr>
              <w:t>е</w:t>
            </w:r>
            <w:r w:rsidRPr="00BB0300">
              <w:rPr>
                <w:rFonts w:ascii="Times New Roman" w:hAnsi="Times New Roman"/>
                <w:sz w:val="28"/>
                <w:szCs w:val="28"/>
              </w:rPr>
              <w:t>ния, малых архитектурных форм, нек</w:t>
            </w:r>
            <w:r w:rsidRPr="00BB0300">
              <w:rPr>
                <w:rFonts w:ascii="Times New Roman" w:hAnsi="Times New Roman"/>
                <w:sz w:val="28"/>
                <w:szCs w:val="28"/>
              </w:rPr>
              <w:t>а</w:t>
            </w:r>
            <w:r w:rsidRPr="00BB0300">
              <w:rPr>
                <w:rFonts w:ascii="Times New Roman" w:hAnsi="Times New Roman"/>
                <w:sz w:val="28"/>
                <w:szCs w:val="28"/>
              </w:rPr>
              <w:t>питальных нестационарных строений и сооружений, информационных щитов и указателей, применяемых как составные части благоустройства территории, о</w:t>
            </w:r>
            <w:r w:rsidRPr="00BB0300">
              <w:rPr>
                <w:rFonts w:ascii="Times New Roman" w:hAnsi="Times New Roman"/>
                <w:sz w:val="28"/>
                <w:szCs w:val="28"/>
              </w:rPr>
              <w:t>б</w:t>
            </w:r>
            <w:r w:rsidRPr="00BB0300">
              <w:rPr>
                <w:rFonts w:ascii="Times New Roman" w:hAnsi="Times New Roman"/>
                <w:sz w:val="28"/>
                <w:szCs w:val="28"/>
              </w:rPr>
              <w:t>щественных туалетов</w:t>
            </w:r>
          </w:p>
        </w:tc>
      </w:tr>
    </w:tbl>
    <w:p w:rsidR="00BB0300" w:rsidRDefault="00BB0300" w:rsidP="00BB0300">
      <w:bookmarkStart w:id="122" w:name="_Toc466394026"/>
      <w:bookmarkStart w:id="123" w:name="_Toc468817902"/>
      <w:bookmarkStart w:id="124" w:name="_Toc468962759"/>
    </w:p>
    <w:p w:rsidR="00462DAE" w:rsidRPr="00BB0300" w:rsidRDefault="00FC2632" w:rsidP="00BB0300">
      <w:pPr>
        <w:ind w:firstLine="709"/>
        <w:jc w:val="both"/>
        <w:rPr>
          <w:rFonts w:ascii="Times New Roman" w:hAnsi="Times New Roman"/>
          <w:sz w:val="28"/>
          <w:szCs w:val="28"/>
        </w:rPr>
      </w:pPr>
      <w:r w:rsidRPr="00BB0300">
        <w:rPr>
          <w:rFonts w:ascii="Times New Roman" w:hAnsi="Times New Roman"/>
          <w:sz w:val="28"/>
          <w:szCs w:val="28"/>
        </w:rPr>
        <w:lastRenderedPageBreak/>
        <w:t xml:space="preserve">87. </w:t>
      </w:r>
      <w:r w:rsidR="00462DAE" w:rsidRPr="00BB0300">
        <w:rPr>
          <w:rFonts w:ascii="Times New Roman" w:hAnsi="Times New Roman"/>
          <w:sz w:val="28"/>
          <w:szCs w:val="28"/>
        </w:rPr>
        <w:t xml:space="preserve">Условно разрешенные виды разрешённого использования </w:t>
      </w:r>
      <w:r w:rsidR="00BB0300">
        <w:rPr>
          <w:rFonts w:ascii="Times New Roman" w:hAnsi="Times New Roman"/>
          <w:sz w:val="28"/>
          <w:szCs w:val="28"/>
        </w:rPr>
        <w:t>з</w:t>
      </w:r>
      <w:r w:rsidR="00462DAE" w:rsidRPr="00BB0300">
        <w:rPr>
          <w:rFonts w:ascii="Times New Roman" w:hAnsi="Times New Roman"/>
          <w:sz w:val="28"/>
          <w:szCs w:val="28"/>
        </w:rPr>
        <w:t>емел</w:t>
      </w:r>
      <w:r w:rsidR="00462DAE" w:rsidRPr="00BB0300">
        <w:rPr>
          <w:rFonts w:ascii="Times New Roman" w:hAnsi="Times New Roman"/>
          <w:sz w:val="28"/>
          <w:szCs w:val="28"/>
        </w:rPr>
        <w:t>ь</w:t>
      </w:r>
      <w:r w:rsidR="00462DAE" w:rsidRPr="00BB0300">
        <w:rPr>
          <w:rFonts w:ascii="Times New Roman" w:hAnsi="Times New Roman"/>
          <w:sz w:val="28"/>
          <w:szCs w:val="28"/>
        </w:rPr>
        <w:t>ных участков зоны Ж-</w:t>
      </w:r>
      <w:bookmarkEnd w:id="122"/>
      <w:bookmarkEnd w:id="123"/>
      <w:bookmarkEnd w:id="124"/>
      <w:r w:rsidR="00462DAE" w:rsidRPr="00BB0300">
        <w:rPr>
          <w:rFonts w:ascii="Times New Roman" w:hAnsi="Times New Roman"/>
          <w:sz w:val="28"/>
          <w:szCs w:val="28"/>
        </w:rPr>
        <w:t>2</w:t>
      </w:r>
    </w:p>
    <w:p w:rsidR="00462DAE" w:rsidRPr="00377755" w:rsidRDefault="00462DAE" w:rsidP="00462DAE">
      <w:pPr>
        <w:keepNext/>
        <w:keepLines/>
        <w:contextualSpacing/>
        <w:rPr>
          <w:rFonts w:ascii="Times New Roman" w:hAnsi="Times New Roman"/>
        </w:rPr>
      </w:pPr>
    </w:p>
    <w:tbl>
      <w:tblPr>
        <w:tblW w:w="4935" w:type="pct"/>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668"/>
        <w:gridCol w:w="2077"/>
        <w:gridCol w:w="2297"/>
        <w:gridCol w:w="4274"/>
      </w:tblGrid>
      <w:tr w:rsidR="00D8391E" w:rsidRPr="007D5617" w:rsidTr="008604B6">
        <w:trPr>
          <w:trHeight w:val="203"/>
          <w:jc w:val="center"/>
        </w:trPr>
        <w:tc>
          <w:tcPr>
            <w:tcW w:w="358" w:type="pct"/>
            <w:shd w:val="clear" w:color="auto" w:fill="FFFFFF" w:themeFill="background1"/>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 xml:space="preserve">№ </w:t>
            </w:r>
            <w:proofErr w:type="gramStart"/>
            <w:r w:rsidRPr="00BB0300">
              <w:rPr>
                <w:rFonts w:ascii="Times New Roman" w:hAnsi="Times New Roman"/>
                <w:sz w:val="28"/>
                <w:szCs w:val="28"/>
              </w:rPr>
              <w:t>п</w:t>
            </w:r>
            <w:proofErr w:type="gramEnd"/>
            <w:r w:rsidRPr="00BB0300">
              <w:rPr>
                <w:rFonts w:ascii="Times New Roman" w:hAnsi="Times New Roman"/>
                <w:sz w:val="28"/>
                <w:szCs w:val="28"/>
              </w:rPr>
              <w:t>/п</w:t>
            </w:r>
          </w:p>
        </w:tc>
        <w:tc>
          <w:tcPr>
            <w:tcW w:w="1115" w:type="pct"/>
            <w:shd w:val="clear" w:color="auto" w:fill="FFFFFF" w:themeFill="background1"/>
            <w:tcMar>
              <w:top w:w="80" w:type="dxa"/>
              <w:left w:w="80" w:type="dxa"/>
              <w:bottom w:w="80" w:type="dxa"/>
              <w:right w:w="80" w:type="dxa"/>
            </w:tcMar>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Код классиф</w:t>
            </w:r>
            <w:r w:rsidRPr="00BB0300">
              <w:rPr>
                <w:rFonts w:ascii="Times New Roman" w:hAnsi="Times New Roman"/>
                <w:sz w:val="28"/>
                <w:szCs w:val="28"/>
              </w:rPr>
              <w:t>и</w:t>
            </w:r>
            <w:r w:rsidRPr="00BB0300">
              <w:rPr>
                <w:rFonts w:ascii="Times New Roman" w:hAnsi="Times New Roman"/>
                <w:sz w:val="28"/>
                <w:szCs w:val="28"/>
              </w:rPr>
              <w:t>катора</w:t>
            </w:r>
          </w:p>
        </w:tc>
        <w:tc>
          <w:tcPr>
            <w:tcW w:w="1233" w:type="pct"/>
            <w:shd w:val="clear" w:color="auto" w:fill="FFFFFF" w:themeFill="background1"/>
            <w:tcMar>
              <w:top w:w="80" w:type="dxa"/>
              <w:left w:w="80" w:type="dxa"/>
              <w:bottom w:w="80" w:type="dxa"/>
              <w:right w:w="80" w:type="dxa"/>
            </w:tcMar>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Наименование вида разрешё</w:t>
            </w:r>
            <w:r w:rsidRPr="00BB0300">
              <w:rPr>
                <w:rFonts w:ascii="Times New Roman" w:hAnsi="Times New Roman"/>
                <w:sz w:val="28"/>
                <w:szCs w:val="28"/>
              </w:rPr>
              <w:t>н</w:t>
            </w:r>
            <w:r w:rsidRPr="00BB0300">
              <w:rPr>
                <w:rFonts w:ascii="Times New Roman" w:hAnsi="Times New Roman"/>
                <w:sz w:val="28"/>
                <w:szCs w:val="28"/>
              </w:rPr>
              <w:t>ного использов</w:t>
            </w:r>
            <w:r w:rsidRPr="00BB0300">
              <w:rPr>
                <w:rFonts w:ascii="Times New Roman" w:hAnsi="Times New Roman"/>
                <w:sz w:val="28"/>
                <w:szCs w:val="28"/>
              </w:rPr>
              <w:t>а</w:t>
            </w:r>
            <w:r w:rsidRPr="00BB0300">
              <w:rPr>
                <w:rFonts w:ascii="Times New Roman" w:hAnsi="Times New Roman"/>
                <w:sz w:val="28"/>
                <w:szCs w:val="28"/>
              </w:rPr>
              <w:t>ния</w:t>
            </w:r>
          </w:p>
        </w:tc>
        <w:tc>
          <w:tcPr>
            <w:tcW w:w="2294" w:type="pct"/>
            <w:shd w:val="clear" w:color="auto" w:fill="FFFFFF" w:themeFill="background1"/>
            <w:tcMar>
              <w:top w:w="80" w:type="dxa"/>
              <w:left w:w="80" w:type="dxa"/>
              <w:bottom w:w="80" w:type="dxa"/>
              <w:right w:w="80" w:type="dxa"/>
            </w:tcMar>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Описание вида разрешённого и</w:t>
            </w:r>
            <w:r w:rsidRPr="00BB0300">
              <w:rPr>
                <w:rFonts w:ascii="Times New Roman" w:hAnsi="Times New Roman"/>
                <w:sz w:val="28"/>
                <w:szCs w:val="28"/>
              </w:rPr>
              <w:t>с</w:t>
            </w:r>
            <w:r w:rsidRPr="00BB0300">
              <w:rPr>
                <w:rFonts w:ascii="Times New Roman" w:hAnsi="Times New Roman"/>
                <w:sz w:val="28"/>
                <w:szCs w:val="28"/>
              </w:rPr>
              <w:t>пользования</w:t>
            </w:r>
          </w:p>
        </w:tc>
      </w:tr>
      <w:tr w:rsidR="00D8391E" w:rsidRPr="007D5617" w:rsidTr="008604B6">
        <w:tblPrEx>
          <w:shd w:val="clear" w:color="auto" w:fill="auto"/>
        </w:tblPrEx>
        <w:trPr>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1.</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2.1</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Для индивид</w:t>
            </w:r>
            <w:r w:rsidRPr="00BB0300">
              <w:rPr>
                <w:rFonts w:ascii="Times New Roman" w:hAnsi="Times New Roman"/>
                <w:sz w:val="28"/>
                <w:szCs w:val="28"/>
              </w:rPr>
              <w:t>у</w:t>
            </w:r>
            <w:r w:rsidRPr="00BB0300">
              <w:rPr>
                <w:rFonts w:ascii="Times New Roman" w:hAnsi="Times New Roman"/>
                <w:sz w:val="28"/>
                <w:szCs w:val="28"/>
              </w:rPr>
              <w:t>ального жили</w:t>
            </w:r>
            <w:r w:rsidRPr="00BB0300">
              <w:rPr>
                <w:rFonts w:ascii="Times New Roman" w:hAnsi="Times New Roman"/>
                <w:sz w:val="28"/>
                <w:szCs w:val="28"/>
              </w:rPr>
              <w:t>щ</w:t>
            </w:r>
            <w:r w:rsidRPr="00BB0300">
              <w:rPr>
                <w:rFonts w:ascii="Times New Roman" w:hAnsi="Times New Roman"/>
                <w:sz w:val="28"/>
                <w:szCs w:val="28"/>
              </w:rPr>
              <w:t>ного строител</w:t>
            </w:r>
            <w:r w:rsidRPr="00BB0300">
              <w:rPr>
                <w:rFonts w:ascii="Times New Roman" w:hAnsi="Times New Roman"/>
                <w:sz w:val="28"/>
                <w:szCs w:val="28"/>
              </w:rPr>
              <w:t>ь</w:t>
            </w:r>
            <w:r w:rsidRPr="00BB0300">
              <w:rPr>
                <w:rFonts w:ascii="Times New Roman" w:hAnsi="Times New Roman"/>
                <w:sz w:val="28"/>
                <w:szCs w:val="28"/>
              </w:rPr>
              <w:t>ства</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жилого дома (о</w:t>
            </w:r>
            <w:r w:rsidRPr="00BB0300">
              <w:rPr>
                <w:rFonts w:ascii="Times New Roman" w:hAnsi="Times New Roman"/>
                <w:sz w:val="28"/>
                <w:szCs w:val="28"/>
              </w:rPr>
              <w:t>т</w:t>
            </w:r>
            <w:r w:rsidRPr="00BB0300">
              <w:rPr>
                <w:rFonts w:ascii="Times New Roman" w:hAnsi="Times New Roman"/>
                <w:sz w:val="28"/>
                <w:szCs w:val="28"/>
              </w:rPr>
              <w:t>дельно стоящего здания колич</w:t>
            </w:r>
            <w:r w:rsidRPr="00BB0300">
              <w:rPr>
                <w:rFonts w:ascii="Times New Roman" w:hAnsi="Times New Roman"/>
                <w:sz w:val="28"/>
                <w:szCs w:val="28"/>
              </w:rPr>
              <w:t>е</w:t>
            </w:r>
            <w:r w:rsidRPr="00BB0300">
              <w:rPr>
                <w:rFonts w:ascii="Times New Roman" w:hAnsi="Times New Roman"/>
                <w:sz w:val="28"/>
                <w:szCs w:val="28"/>
              </w:rPr>
              <w:t>ством надземных этажей не более чем три, высотой не более дв</w:t>
            </w:r>
            <w:r w:rsidRPr="00BB0300">
              <w:rPr>
                <w:rFonts w:ascii="Times New Roman" w:hAnsi="Times New Roman"/>
                <w:sz w:val="28"/>
                <w:szCs w:val="28"/>
              </w:rPr>
              <w:t>а</w:t>
            </w:r>
            <w:r w:rsidRPr="00BB0300">
              <w:rPr>
                <w:rFonts w:ascii="Times New Roman" w:hAnsi="Times New Roman"/>
                <w:sz w:val="28"/>
                <w:szCs w:val="28"/>
              </w:rPr>
              <w:t>дцати метров, которое состоит из комнат и помещений вспомог</w:t>
            </w:r>
            <w:r w:rsidRPr="00BB0300">
              <w:rPr>
                <w:rFonts w:ascii="Times New Roman" w:hAnsi="Times New Roman"/>
                <w:sz w:val="28"/>
                <w:szCs w:val="28"/>
              </w:rPr>
              <w:t>а</w:t>
            </w:r>
            <w:r w:rsidRPr="00BB0300">
              <w:rPr>
                <w:rFonts w:ascii="Times New Roman" w:hAnsi="Times New Roman"/>
                <w:sz w:val="28"/>
                <w:szCs w:val="28"/>
              </w:rPr>
              <w:t>тельного использования, предн</w:t>
            </w:r>
            <w:r w:rsidRPr="00BB0300">
              <w:rPr>
                <w:rFonts w:ascii="Times New Roman" w:hAnsi="Times New Roman"/>
                <w:sz w:val="28"/>
                <w:szCs w:val="28"/>
              </w:rPr>
              <w:t>а</w:t>
            </w:r>
            <w:r w:rsidRPr="00BB0300">
              <w:rPr>
                <w:rFonts w:ascii="Times New Roman" w:hAnsi="Times New Roman"/>
                <w:sz w:val="28"/>
                <w:szCs w:val="28"/>
              </w:rPr>
              <w:t>значенных для удовлетворения гражданами бытовых и иных нужд, связанных с их прожив</w:t>
            </w:r>
            <w:r w:rsidRPr="00BB0300">
              <w:rPr>
                <w:rFonts w:ascii="Times New Roman" w:hAnsi="Times New Roman"/>
                <w:sz w:val="28"/>
                <w:szCs w:val="28"/>
              </w:rPr>
              <w:t>а</w:t>
            </w:r>
            <w:r w:rsidRPr="00BB0300">
              <w:rPr>
                <w:rFonts w:ascii="Times New Roman" w:hAnsi="Times New Roman"/>
                <w:sz w:val="28"/>
                <w:szCs w:val="28"/>
              </w:rPr>
              <w:t>нием в таком здании, не предн</w:t>
            </w:r>
            <w:r w:rsidRPr="00BB0300">
              <w:rPr>
                <w:rFonts w:ascii="Times New Roman" w:hAnsi="Times New Roman"/>
                <w:sz w:val="28"/>
                <w:szCs w:val="28"/>
              </w:rPr>
              <w:t>а</w:t>
            </w:r>
            <w:r w:rsidRPr="00BB0300">
              <w:rPr>
                <w:rFonts w:ascii="Times New Roman" w:hAnsi="Times New Roman"/>
                <w:sz w:val="28"/>
                <w:szCs w:val="28"/>
              </w:rPr>
              <w:t>значенного для раздела на сам</w:t>
            </w:r>
            <w:r w:rsidRPr="00BB0300">
              <w:rPr>
                <w:rFonts w:ascii="Times New Roman" w:hAnsi="Times New Roman"/>
                <w:sz w:val="28"/>
                <w:szCs w:val="28"/>
              </w:rPr>
              <w:t>о</w:t>
            </w:r>
            <w:r w:rsidRPr="00BB0300">
              <w:rPr>
                <w:rFonts w:ascii="Times New Roman" w:hAnsi="Times New Roman"/>
                <w:sz w:val="28"/>
                <w:szCs w:val="28"/>
              </w:rPr>
              <w:t>стоятельные объекты недвиж</w:t>
            </w:r>
            <w:r w:rsidRPr="00BB0300">
              <w:rPr>
                <w:rFonts w:ascii="Times New Roman" w:hAnsi="Times New Roman"/>
                <w:sz w:val="28"/>
                <w:szCs w:val="28"/>
              </w:rPr>
              <w:t>и</w:t>
            </w:r>
            <w:r w:rsidRPr="00BB0300">
              <w:rPr>
                <w:rFonts w:ascii="Times New Roman" w:hAnsi="Times New Roman"/>
                <w:sz w:val="28"/>
                <w:szCs w:val="28"/>
              </w:rPr>
              <w:t>мости);</w:t>
            </w:r>
          </w:p>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выращивание сельскохозя</w:t>
            </w:r>
            <w:r w:rsidRPr="00BB0300">
              <w:rPr>
                <w:rFonts w:ascii="Times New Roman" w:hAnsi="Times New Roman"/>
                <w:sz w:val="28"/>
                <w:szCs w:val="28"/>
              </w:rPr>
              <w:t>й</w:t>
            </w:r>
            <w:r w:rsidRPr="00BB0300">
              <w:rPr>
                <w:rFonts w:ascii="Times New Roman" w:hAnsi="Times New Roman"/>
                <w:sz w:val="28"/>
                <w:szCs w:val="28"/>
              </w:rPr>
              <w:t>ственных культур;</w:t>
            </w:r>
          </w:p>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гаражей для со</w:t>
            </w:r>
            <w:r w:rsidRPr="00BB0300">
              <w:rPr>
                <w:rFonts w:ascii="Times New Roman" w:hAnsi="Times New Roman"/>
                <w:sz w:val="28"/>
                <w:szCs w:val="28"/>
              </w:rPr>
              <w:t>б</w:t>
            </w:r>
            <w:r w:rsidRPr="00BB0300">
              <w:rPr>
                <w:rFonts w:ascii="Times New Roman" w:hAnsi="Times New Roman"/>
                <w:sz w:val="28"/>
                <w:szCs w:val="28"/>
              </w:rPr>
              <w:t>ственных нужд и хозяйственных построек</w:t>
            </w:r>
          </w:p>
        </w:tc>
      </w:tr>
      <w:tr w:rsidR="00D8391E" w:rsidRPr="007D5617" w:rsidTr="008604B6">
        <w:tblPrEx>
          <w:shd w:val="clear" w:color="auto" w:fill="auto"/>
        </w:tblPrEx>
        <w:trPr>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2.</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2.3</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Блокированная жилая застройка</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proofErr w:type="gramStart"/>
            <w:r w:rsidRPr="00BB0300">
              <w:rPr>
                <w:rFonts w:ascii="Times New Roman" w:hAnsi="Times New Roman"/>
                <w:sz w:val="28"/>
                <w:szCs w:val="28"/>
              </w:rPr>
              <w:t>Размещение жилого дома, име</w:t>
            </w:r>
            <w:r w:rsidRPr="00BB0300">
              <w:rPr>
                <w:rFonts w:ascii="Times New Roman" w:hAnsi="Times New Roman"/>
                <w:sz w:val="28"/>
                <w:szCs w:val="28"/>
              </w:rPr>
              <w:t>ю</w:t>
            </w:r>
            <w:r w:rsidRPr="00BB0300">
              <w:rPr>
                <w:rFonts w:ascii="Times New Roman" w:hAnsi="Times New Roman"/>
                <w:sz w:val="28"/>
                <w:szCs w:val="28"/>
              </w:rPr>
              <w:t>щего одну или несколько общих стен с соседними жилыми дом</w:t>
            </w:r>
            <w:r w:rsidRPr="00BB0300">
              <w:rPr>
                <w:rFonts w:ascii="Times New Roman" w:hAnsi="Times New Roman"/>
                <w:sz w:val="28"/>
                <w:szCs w:val="28"/>
              </w:rPr>
              <w:t>а</w:t>
            </w:r>
            <w:r w:rsidRPr="00BB0300">
              <w:rPr>
                <w:rFonts w:ascii="Times New Roman" w:hAnsi="Times New Roman"/>
                <w:sz w:val="28"/>
                <w:szCs w:val="28"/>
              </w:rPr>
              <w:t>ми (количеством этажей не более чем три, при общем количестве совмещенных домов не более д</w:t>
            </w:r>
            <w:r w:rsidRPr="00BB0300">
              <w:rPr>
                <w:rFonts w:ascii="Times New Roman" w:hAnsi="Times New Roman"/>
                <w:sz w:val="28"/>
                <w:szCs w:val="28"/>
              </w:rPr>
              <w:t>е</w:t>
            </w:r>
            <w:r w:rsidRPr="00BB0300">
              <w:rPr>
                <w:rFonts w:ascii="Times New Roman" w:hAnsi="Times New Roman"/>
                <w:sz w:val="28"/>
                <w:szCs w:val="28"/>
              </w:rPr>
              <w:t>сяти и каждый из которых пре</w:t>
            </w:r>
            <w:r w:rsidRPr="00BB0300">
              <w:rPr>
                <w:rFonts w:ascii="Times New Roman" w:hAnsi="Times New Roman"/>
                <w:sz w:val="28"/>
                <w:szCs w:val="28"/>
              </w:rPr>
              <w:t>д</w:t>
            </w:r>
            <w:r w:rsidRPr="00BB0300">
              <w:rPr>
                <w:rFonts w:ascii="Times New Roman" w:hAnsi="Times New Roman"/>
                <w:sz w:val="28"/>
                <w:szCs w:val="28"/>
              </w:rPr>
              <w:t>назначен для проживания одной семьи, имеет общую стену (о</w:t>
            </w:r>
            <w:r w:rsidRPr="00BB0300">
              <w:rPr>
                <w:rFonts w:ascii="Times New Roman" w:hAnsi="Times New Roman"/>
                <w:sz w:val="28"/>
                <w:szCs w:val="28"/>
              </w:rPr>
              <w:t>б</w:t>
            </w:r>
            <w:r w:rsidRPr="00BB0300">
              <w:rPr>
                <w:rFonts w:ascii="Times New Roman" w:hAnsi="Times New Roman"/>
                <w:sz w:val="28"/>
                <w:szCs w:val="28"/>
              </w:rPr>
              <w:t>щие стены) без проемов с сосе</w:t>
            </w:r>
            <w:r w:rsidRPr="00BB0300">
              <w:rPr>
                <w:rFonts w:ascii="Times New Roman" w:hAnsi="Times New Roman"/>
                <w:sz w:val="28"/>
                <w:szCs w:val="28"/>
              </w:rPr>
              <w:t>д</w:t>
            </w:r>
            <w:r w:rsidRPr="00BB0300">
              <w:rPr>
                <w:rFonts w:ascii="Times New Roman" w:hAnsi="Times New Roman"/>
                <w:sz w:val="28"/>
                <w:szCs w:val="28"/>
              </w:rPr>
              <w:t>ним домом или соседними дом</w:t>
            </w:r>
            <w:r w:rsidRPr="00BB0300">
              <w:rPr>
                <w:rFonts w:ascii="Times New Roman" w:hAnsi="Times New Roman"/>
                <w:sz w:val="28"/>
                <w:szCs w:val="28"/>
              </w:rPr>
              <w:t>а</w:t>
            </w:r>
            <w:r w:rsidRPr="00BB0300">
              <w:rPr>
                <w:rFonts w:ascii="Times New Roman" w:hAnsi="Times New Roman"/>
                <w:sz w:val="28"/>
                <w:szCs w:val="28"/>
              </w:rPr>
              <w:t>ми, расположен на отдельном з</w:t>
            </w:r>
            <w:r w:rsidRPr="00BB0300">
              <w:rPr>
                <w:rFonts w:ascii="Times New Roman" w:hAnsi="Times New Roman"/>
                <w:sz w:val="28"/>
                <w:szCs w:val="28"/>
              </w:rPr>
              <w:t>е</w:t>
            </w:r>
            <w:r w:rsidRPr="00BB0300">
              <w:rPr>
                <w:rFonts w:ascii="Times New Roman" w:hAnsi="Times New Roman"/>
                <w:sz w:val="28"/>
                <w:szCs w:val="28"/>
              </w:rPr>
              <w:t>мельном участке и имеет выход на территорию общего</w:t>
            </w:r>
            <w:proofErr w:type="gramEnd"/>
            <w:r w:rsidRPr="00BB0300">
              <w:rPr>
                <w:rFonts w:ascii="Times New Roman" w:hAnsi="Times New Roman"/>
                <w:sz w:val="28"/>
                <w:szCs w:val="28"/>
              </w:rPr>
              <w:t xml:space="preserve"> пользов</w:t>
            </w:r>
            <w:r w:rsidRPr="00BB0300">
              <w:rPr>
                <w:rFonts w:ascii="Times New Roman" w:hAnsi="Times New Roman"/>
                <w:sz w:val="28"/>
                <w:szCs w:val="28"/>
              </w:rPr>
              <w:t>а</w:t>
            </w:r>
            <w:r w:rsidRPr="00BB0300">
              <w:rPr>
                <w:rFonts w:ascii="Times New Roman" w:hAnsi="Times New Roman"/>
                <w:sz w:val="28"/>
                <w:szCs w:val="28"/>
              </w:rPr>
              <w:t>ния (жилые дома блокированной застройки);</w:t>
            </w:r>
          </w:p>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разведение декоративных и пл</w:t>
            </w:r>
            <w:r w:rsidRPr="00BB0300">
              <w:rPr>
                <w:rFonts w:ascii="Times New Roman" w:hAnsi="Times New Roman"/>
                <w:sz w:val="28"/>
                <w:szCs w:val="28"/>
              </w:rPr>
              <w:t>о</w:t>
            </w:r>
            <w:r w:rsidRPr="00BB0300">
              <w:rPr>
                <w:rFonts w:ascii="Times New Roman" w:hAnsi="Times New Roman"/>
                <w:sz w:val="28"/>
                <w:szCs w:val="28"/>
              </w:rPr>
              <w:lastRenderedPageBreak/>
              <w:t>довых деревьев, овощных и яго</w:t>
            </w:r>
            <w:r w:rsidRPr="00BB0300">
              <w:rPr>
                <w:rFonts w:ascii="Times New Roman" w:hAnsi="Times New Roman"/>
                <w:sz w:val="28"/>
                <w:szCs w:val="28"/>
              </w:rPr>
              <w:t>д</w:t>
            </w:r>
            <w:r w:rsidRPr="00BB0300">
              <w:rPr>
                <w:rFonts w:ascii="Times New Roman" w:hAnsi="Times New Roman"/>
                <w:sz w:val="28"/>
                <w:szCs w:val="28"/>
              </w:rPr>
              <w:t>ных культур;</w:t>
            </w:r>
          </w:p>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гаражей для со</w:t>
            </w:r>
            <w:r w:rsidRPr="00BB0300">
              <w:rPr>
                <w:rFonts w:ascii="Times New Roman" w:hAnsi="Times New Roman"/>
                <w:sz w:val="28"/>
                <w:szCs w:val="28"/>
              </w:rPr>
              <w:t>б</w:t>
            </w:r>
            <w:r w:rsidRPr="00BB0300">
              <w:rPr>
                <w:rFonts w:ascii="Times New Roman" w:hAnsi="Times New Roman"/>
                <w:sz w:val="28"/>
                <w:szCs w:val="28"/>
              </w:rPr>
              <w:t>ственных нужд и иных вспомог</w:t>
            </w:r>
            <w:r w:rsidRPr="00BB0300">
              <w:rPr>
                <w:rFonts w:ascii="Times New Roman" w:hAnsi="Times New Roman"/>
                <w:sz w:val="28"/>
                <w:szCs w:val="28"/>
              </w:rPr>
              <w:t>а</w:t>
            </w:r>
            <w:r w:rsidRPr="00BB0300">
              <w:rPr>
                <w:rFonts w:ascii="Times New Roman" w:hAnsi="Times New Roman"/>
                <w:sz w:val="28"/>
                <w:szCs w:val="28"/>
              </w:rPr>
              <w:t>тельных сооружений;</w:t>
            </w:r>
          </w:p>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обустройство спортивных и де</w:t>
            </w:r>
            <w:r w:rsidRPr="00BB0300">
              <w:rPr>
                <w:rFonts w:ascii="Times New Roman" w:hAnsi="Times New Roman"/>
                <w:sz w:val="28"/>
                <w:szCs w:val="28"/>
              </w:rPr>
              <w:t>т</w:t>
            </w:r>
            <w:r w:rsidRPr="00BB0300">
              <w:rPr>
                <w:rFonts w:ascii="Times New Roman" w:hAnsi="Times New Roman"/>
                <w:sz w:val="28"/>
                <w:szCs w:val="28"/>
              </w:rPr>
              <w:t>ских площадок, площадок для отдыха</w:t>
            </w:r>
          </w:p>
        </w:tc>
      </w:tr>
      <w:tr w:rsidR="00D8391E" w:rsidRPr="007D5617" w:rsidTr="008604B6">
        <w:tblPrEx>
          <w:shd w:val="clear" w:color="auto" w:fill="auto"/>
        </w:tblPrEx>
        <w:trPr>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lastRenderedPageBreak/>
              <w:t>3.</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2.5</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proofErr w:type="spellStart"/>
            <w:r w:rsidRPr="00BB0300">
              <w:rPr>
                <w:rFonts w:ascii="Times New Roman" w:hAnsi="Times New Roman"/>
                <w:sz w:val="28"/>
                <w:szCs w:val="28"/>
              </w:rPr>
              <w:t>Среднеэтажная</w:t>
            </w:r>
            <w:proofErr w:type="spellEnd"/>
            <w:r w:rsidRPr="00BB0300">
              <w:rPr>
                <w:rFonts w:ascii="Times New Roman" w:hAnsi="Times New Roman"/>
                <w:sz w:val="28"/>
                <w:szCs w:val="28"/>
              </w:rPr>
              <w:t xml:space="preserve"> жилая застройка</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многоквартирных домов этажностью не выше восьми этажей;</w:t>
            </w:r>
          </w:p>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благоустройство и озеленение;</w:t>
            </w:r>
          </w:p>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подземных гаражей и автостоянок;</w:t>
            </w:r>
          </w:p>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обустройство спортивных и де</w:t>
            </w:r>
            <w:r w:rsidRPr="00BB0300">
              <w:rPr>
                <w:rFonts w:ascii="Times New Roman" w:hAnsi="Times New Roman"/>
                <w:sz w:val="28"/>
                <w:szCs w:val="28"/>
              </w:rPr>
              <w:t>т</w:t>
            </w:r>
            <w:r w:rsidRPr="00BB0300">
              <w:rPr>
                <w:rFonts w:ascii="Times New Roman" w:hAnsi="Times New Roman"/>
                <w:sz w:val="28"/>
                <w:szCs w:val="28"/>
              </w:rPr>
              <w:t>ских площадок, площадок для отдыха;</w:t>
            </w:r>
          </w:p>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объектов обслуж</w:t>
            </w:r>
            <w:r w:rsidRPr="00BB0300">
              <w:rPr>
                <w:rFonts w:ascii="Times New Roman" w:hAnsi="Times New Roman"/>
                <w:sz w:val="28"/>
                <w:szCs w:val="28"/>
              </w:rPr>
              <w:t>и</w:t>
            </w:r>
            <w:r w:rsidRPr="00BB0300">
              <w:rPr>
                <w:rFonts w:ascii="Times New Roman" w:hAnsi="Times New Roman"/>
                <w:sz w:val="28"/>
                <w:szCs w:val="28"/>
              </w:rPr>
              <w:t>вания жилой застройки во встр</w:t>
            </w:r>
            <w:r w:rsidRPr="00BB0300">
              <w:rPr>
                <w:rFonts w:ascii="Times New Roman" w:hAnsi="Times New Roman"/>
                <w:sz w:val="28"/>
                <w:szCs w:val="28"/>
              </w:rPr>
              <w:t>о</w:t>
            </w:r>
            <w:r w:rsidRPr="00BB0300">
              <w:rPr>
                <w:rFonts w:ascii="Times New Roman" w:hAnsi="Times New Roman"/>
                <w:sz w:val="28"/>
                <w:szCs w:val="28"/>
              </w:rPr>
              <w:t>енных, пристроенных и встрое</w:t>
            </w:r>
            <w:r w:rsidRPr="00BB0300">
              <w:rPr>
                <w:rFonts w:ascii="Times New Roman" w:hAnsi="Times New Roman"/>
                <w:sz w:val="28"/>
                <w:szCs w:val="28"/>
              </w:rPr>
              <w:t>н</w:t>
            </w:r>
            <w:r w:rsidRPr="00BB0300">
              <w:rPr>
                <w:rFonts w:ascii="Times New Roman" w:hAnsi="Times New Roman"/>
                <w:sz w:val="28"/>
                <w:szCs w:val="28"/>
              </w:rPr>
              <w:t>но-пристроенных помещениях многоквартирного дома, если общая площадь таких помещений в многоквартирном доме не с</w:t>
            </w:r>
            <w:r w:rsidRPr="00BB0300">
              <w:rPr>
                <w:rFonts w:ascii="Times New Roman" w:hAnsi="Times New Roman"/>
                <w:sz w:val="28"/>
                <w:szCs w:val="28"/>
              </w:rPr>
              <w:t>о</w:t>
            </w:r>
            <w:r w:rsidRPr="00BB0300">
              <w:rPr>
                <w:rFonts w:ascii="Times New Roman" w:hAnsi="Times New Roman"/>
                <w:sz w:val="28"/>
                <w:szCs w:val="28"/>
              </w:rPr>
              <w:t>ставляет более 20% общей пл</w:t>
            </w:r>
            <w:r w:rsidRPr="00BB0300">
              <w:rPr>
                <w:rFonts w:ascii="Times New Roman" w:hAnsi="Times New Roman"/>
                <w:sz w:val="28"/>
                <w:szCs w:val="28"/>
              </w:rPr>
              <w:t>о</w:t>
            </w:r>
            <w:r w:rsidRPr="00BB0300">
              <w:rPr>
                <w:rFonts w:ascii="Times New Roman" w:hAnsi="Times New Roman"/>
                <w:sz w:val="28"/>
                <w:szCs w:val="28"/>
              </w:rPr>
              <w:t>щади помещений дома</w:t>
            </w:r>
          </w:p>
        </w:tc>
      </w:tr>
      <w:tr w:rsidR="00D8391E" w:rsidRPr="007D5617" w:rsidTr="008604B6">
        <w:tblPrEx>
          <w:shd w:val="clear" w:color="auto" w:fill="auto"/>
        </w:tblPrEx>
        <w:trPr>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4.</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2.7.1</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Хранение авт</w:t>
            </w:r>
            <w:r w:rsidRPr="00BB0300">
              <w:rPr>
                <w:rFonts w:ascii="Times New Roman" w:hAnsi="Times New Roman"/>
                <w:sz w:val="28"/>
                <w:szCs w:val="28"/>
              </w:rPr>
              <w:t>о</w:t>
            </w:r>
            <w:r w:rsidRPr="00BB0300">
              <w:rPr>
                <w:rFonts w:ascii="Times New Roman" w:hAnsi="Times New Roman"/>
                <w:sz w:val="28"/>
                <w:szCs w:val="28"/>
              </w:rPr>
              <w:t>транспорта</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отдельно стоящих и пристроенных гаражей, в том числе подземных, предназначе</w:t>
            </w:r>
            <w:r w:rsidRPr="00BB0300">
              <w:rPr>
                <w:rFonts w:ascii="Times New Roman" w:hAnsi="Times New Roman"/>
                <w:sz w:val="28"/>
                <w:szCs w:val="28"/>
              </w:rPr>
              <w:t>н</w:t>
            </w:r>
            <w:r w:rsidRPr="00BB0300">
              <w:rPr>
                <w:rFonts w:ascii="Times New Roman" w:hAnsi="Times New Roman"/>
                <w:sz w:val="28"/>
                <w:szCs w:val="28"/>
              </w:rPr>
              <w:t>ных для хранения автотранспо</w:t>
            </w:r>
            <w:r w:rsidRPr="00BB0300">
              <w:rPr>
                <w:rFonts w:ascii="Times New Roman" w:hAnsi="Times New Roman"/>
                <w:sz w:val="28"/>
                <w:szCs w:val="28"/>
              </w:rPr>
              <w:t>р</w:t>
            </w:r>
            <w:r w:rsidRPr="00BB0300">
              <w:rPr>
                <w:rFonts w:ascii="Times New Roman" w:hAnsi="Times New Roman"/>
                <w:sz w:val="28"/>
                <w:szCs w:val="28"/>
              </w:rPr>
              <w:t xml:space="preserve">та, в том числе с разделением на </w:t>
            </w:r>
            <w:proofErr w:type="spellStart"/>
            <w:r w:rsidRPr="00BB0300">
              <w:rPr>
                <w:rFonts w:ascii="Times New Roman" w:hAnsi="Times New Roman"/>
                <w:sz w:val="28"/>
                <w:szCs w:val="28"/>
              </w:rPr>
              <w:t>машино</w:t>
            </w:r>
            <w:proofErr w:type="spellEnd"/>
            <w:r w:rsidRPr="00BB0300">
              <w:rPr>
                <w:rFonts w:ascii="Times New Roman" w:hAnsi="Times New Roman"/>
                <w:sz w:val="28"/>
                <w:szCs w:val="28"/>
              </w:rPr>
              <w:t>-места, за исключением гаражей, размещение которых предусмотрено содержанием в</w:t>
            </w:r>
            <w:r w:rsidRPr="00BB0300">
              <w:rPr>
                <w:rFonts w:ascii="Times New Roman" w:hAnsi="Times New Roman"/>
                <w:sz w:val="28"/>
                <w:szCs w:val="28"/>
              </w:rPr>
              <w:t>и</w:t>
            </w:r>
            <w:r w:rsidRPr="00BB0300">
              <w:rPr>
                <w:rFonts w:ascii="Times New Roman" w:hAnsi="Times New Roman"/>
                <w:sz w:val="28"/>
                <w:szCs w:val="28"/>
              </w:rPr>
              <w:t>дов разрешенного использования с кодами 2.7.2, 4.9 классификат</w:t>
            </w:r>
            <w:r w:rsidRPr="00BB0300">
              <w:rPr>
                <w:rFonts w:ascii="Times New Roman" w:hAnsi="Times New Roman"/>
                <w:sz w:val="28"/>
                <w:szCs w:val="28"/>
              </w:rPr>
              <w:t>о</w:t>
            </w:r>
            <w:r w:rsidRPr="00BB0300">
              <w:rPr>
                <w:rFonts w:ascii="Times New Roman" w:hAnsi="Times New Roman"/>
                <w:sz w:val="28"/>
                <w:szCs w:val="28"/>
              </w:rPr>
              <w:t>ра</w:t>
            </w:r>
          </w:p>
        </w:tc>
      </w:tr>
      <w:tr w:rsidR="00D8391E" w:rsidRPr="007D5617" w:rsidTr="008604B6">
        <w:tblPrEx>
          <w:shd w:val="clear" w:color="auto" w:fill="auto"/>
        </w:tblPrEx>
        <w:trPr>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5.</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2.7.2</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Размещение г</w:t>
            </w:r>
            <w:r w:rsidRPr="00BB0300">
              <w:rPr>
                <w:rFonts w:ascii="Times New Roman" w:hAnsi="Times New Roman"/>
                <w:sz w:val="28"/>
                <w:szCs w:val="28"/>
              </w:rPr>
              <w:t>а</w:t>
            </w:r>
            <w:r w:rsidRPr="00BB0300">
              <w:rPr>
                <w:rFonts w:ascii="Times New Roman" w:hAnsi="Times New Roman"/>
                <w:sz w:val="28"/>
                <w:szCs w:val="28"/>
              </w:rPr>
              <w:t>ражей для со</w:t>
            </w:r>
            <w:r w:rsidRPr="00BB0300">
              <w:rPr>
                <w:rFonts w:ascii="Times New Roman" w:hAnsi="Times New Roman"/>
                <w:sz w:val="28"/>
                <w:szCs w:val="28"/>
              </w:rPr>
              <w:t>б</w:t>
            </w:r>
            <w:r w:rsidRPr="00BB0300">
              <w:rPr>
                <w:rFonts w:ascii="Times New Roman" w:hAnsi="Times New Roman"/>
                <w:sz w:val="28"/>
                <w:szCs w:val="28"/>
              </w:rPr>
              <w:t>ственных нужд</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для собственных нужд отдельно стоящих гаражей и (или) гаражей, блокированных общими стенами с другими гар</w:t>
            </w:r>
            <w:r w:rsidRPr="00BB0300">
              <w:rPr>
                <w:rFonts w:ascii="Times New Roman" w:hAnsi="Times New Roman"/>
                <w:sz w:val="28"/>
                <w:szCs w:val="28"/>
              </w:rPr>
              <w:t>а</w:t>
            </w:r>
            <w:r w:rsidRPr="00BB0300">
              <w:rPr>
                <w:rFonts w:ascii="Times New Roman" w:hAnsi="Times New Roman"/>
                <w:sz w:val="28"/>
                <w:szCs w:val="28"/>
              </w:rPr>
              <w:t>жами в одном ряду, имеющих общие с ними крышу, фундамент и коммуникации</w:t>
            </w:r>
          </w:p>
        </w:tc>
      </w:tr>
      <w:tr w:rsidR="00D8391E" w:rsidRPr="007D5617" w:rsidTr="008604B6">
        <w:tblPrEx>
          <w:shd w:val="clear" w:color="auto" w:fill="auto"/>
        </w:tblPrEx>
        <w:trPr>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lastRenderedPageBreak/>
              <w:t>6.</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3.2.3</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Оказание услуг связи</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зданий, предназн</w:t>
            </w:r>
            <w:r w:rsidRPr="00BB0300">
              <w:rPr>
                <w:rFonts w:ascii="Times New Roman" w:hAnsi="Times New Roman"/>
                <w:sz w:val="28"/>
                <w:szCs w:val="28"/>
              </w:rPr>
              <w:t>а</w:t>
            </w:r>
            <w:r w:rsidRPr="00BB0300">
              <w:rPr>
                <w:rFonts w:ascii="Times New Roman" w:hAnsi="Times New Roman"/>
                <w:sz w:val="28"/>
                <w:szCs w:val="28"/>
              </w:rPr>
              <w:t>ченных для размещения пунктов оказания услуг почтовой, тел</w:t>
            </w:r>
            <w:r w:rsidRPr="00BB0300">
              <w:rPr>
                <w:rFonts w:ascii="Times New Roman" w:hAnsi="Times New Roman"/>
                <w:sz w:val="28"/>
                <w:szCs w:val="28"/>
              </w:rPr>
              <w:t>е</w:t>
            </w:r>
            <w:r w:rsidRPr="00BB0300">
              <w:rPr>
                <w:rFonts w:ascii="Times New Roman" w:hAnsi="Times New Roman"/>
                <w:sz w:val="28"/>
                <w:szCs w:val="28"/>
              </w:rPr>
              <w:t>графной, междугородней и ме</w:t>
            </w:r>
            <w:r w:rsidRPr="00BB0300">
              <w:rPr>
                <w:rFonts w:ascii="Times New Roman" w:hAnsi="Times New Roman"/>
                <w:sz w:val="28"/>
                <w:szCs w:val="28"/>
              </w:rPr>
              <w:t>ж</w:t>
            </w:r>
            <w:r w:rsidRPr="00BB0300">
              <w:rPr>
                <w:rFonts w:ascii="Times New Roman" w:hAnsi="Times New Roman"/>
                <w:sz w:val="28"/>
                <w:szCs w:val="28"/>
              </w:rPr>
              <w:t>дународной телефонной связи</w:t>
            </w:r>
          </w:p>
        </w:tc>
      </w:tr>
      <w:tr w:rsidR="00D8391E" w:rsidRPr="007D5617" w:rsidTr="008604B6">
        <w:tblPrEx>
          <w:shd w:val="clear" w:color="auto" w:fill="auto"/>
        </w:tblPrEx>
        <w:trPr>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7.</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3.2.4</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Общежития</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зданий, предназн</w:t>
            </w:r>
            <w:r w:rsidRPr="00BB0300">
              <w:rPr>
                <w:rFonts w:ascii="Times New Roman" w:hAnsi="Times New Roman"/>
                <w:sz w:val="28"/>
                <w:szCs w:val="28"/>
              </w:rPr>
              <w:t>а</w:t>
            </w:r>
            <w:r w:rsidRPr="00BB0300">
              <w:rPr>
                <w:rFonts w:ascii="Times New Roman" w:hAnsi="Times New Roman"/>
                <w:sz w:val="28"/>
                <w:szCs w:val="28"/>
              </w:rPr>
              <w:t>ченных для размещения общеж</w:t>
            </w:r>
            <w:r w:rsidRPr="00BB0300">
              <w:rPr>
                <w:rFonts w:ascii="Times New Roman" w:hAnsi="Times New Roman"/>
                <w:sz w:val="28"/>
                <w:szCs w:val="28"/>
              </w:rPr>
              <w:t>и</w:t>
            </w:r>
            <w:r w:rsidRPr="00BB0300">
              <w:rPr>
                <w:rFonts w:ascii="Times New Roman" w:hAnsi="Times New Roman"/>
                <w:sz w:val="28"/>
                <w:szCs w:val="28"/>
              </w:rPr>
              <w:t>тий, предназначенных для пр</w:t>
            </w:r>
            <w:r w:rsidRPr="00BB0300">
              <w:rPr>
                <w:rFonts w:ascii="Times New Roman" w:hAnsi="Times New Roman"/>
                <w:sz w:val="28"/>
                <w:szCs w:val="28"/>
              </w:rPr>
              <w:t>о</w:t>
            </w:r>
            <w:r w:rsidRPr="00BB0300">
              <w:rPr>
                <w:rFonts w:ascii="Times New Roman" w:hAnsi="Times New Roman"/>
                <w:sz w:val="28"/>
                <w:szCs w:val="28"/>
              </w:rPr>
              <w:t>живания граждан на время их р</w:t>
            </w:r>
            <w:r w:rsidRPr="00BB0300">
              <w:rPr>
                <w:rFonts w:ascii="Times New Roman" w:hAnsi="Times New Roman"/>
                <w:sz w:val="28"/>
                <w:szCs w:val="28"/>
              </w:rPr>
              <w:t>а</w:t>
            </w:r>
            <w:r w:rsidRPr="00BB0300">
              <w:rPr>
                <w:rFonts w:ascii="Times New Roman" w:hAnsi="Times New Roman"/>
                <w:sz w:val="28"/>
                <w:szCs w:val="28"/>
              </w:rPr>
              <w:t>боты, службы или обучения, за исключением зданий, размещ</w:t>
            </w:r>
            <w:r w:rsidRPr="00BB0300">
              <w:rPr>
                <w:rFonts w:ascii="Times New Roman" w:hAnsi="Times New Roman"/>
                <w:sz w:val="28"/>
                <w:szCs w:val="28"/>
              </w:rPr>
              <w:t>е</w:t>
            </w:r>
            <w:r w:rsidRPr="00BB0300">
              <w:rPr>
                <w:rFonts w:ascii="Times New Roman" w:hAnsi="Times New Roman"/>
                <w:sz w:val="28"/>
                <w:szCs w:val="28"/>
              </w:rPr>
              <w:t>ние которых предусмотрено с</w:t>
            </w:r>
            <w:r w:rsidRPr="00BB0300">
              <w:rPr>
                <w:rFonts w:ascii="Times New Roman" w:hAnsi="Times New Roman"/>
                <w:sz w:val="28"/>
                <w:szCs w:val="28"/>
              </w:rPr>
              <w:t>о</w:t>
            </w:r>
            <w:r w:rsidRPr="00BB0300">
              <w:rPr>
                <w:rFonts w:ascii="Times New Roman" w:hAnsi="Times New Roman"/>
                <w:sz w:val="28"/>
                <w:szCs w:val="28"/>
              </w:rPr>
              <w:t>держанием вида разрешенного использования с кодом 4.7 кла</w:t>
            </w:r>
            <w:r w:rsidRPr="00BB0300">
              <w:rPr>
                <w:rFonts w:ascii="Times New Roman" w:hAnsi="Times New Roman"/>
                <w:sz w:val="28"/>
                <w:szCs w:val="28"/>
              </w:rPr>
              <w:t>с</w:t>
            </w:r>
            <w:r w:rsidRPr="00BB0300">
              <w:rPr>
                <w:rFonts w:ascii="Times New Roman" w:hAnsi="Times New Roman"/>
                <w:sz w:val="28"/>
                <w:szCs w:val="28"/>
              </w:rPr>
              <w:t>сификатора</w:t>
            </w:r>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8.</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3.3</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Бытовое обсл</w:t>
            </w:r>
            <w:r w:rsidRPr="00BB0300">
              <w:rPr>
                <w:rFonts w:ascii="Times New Roman" w:hAnsi="Times New Roman"/>
                <w:sz w:val="28"/>
                <w:szCs w:val="28"/>
              </w:rPr>
              <w:t>у</w:t>
            </w:r>
            <w:r w:rsidRPr="00BB0300">
              <w:rPr>
                <w:rFonts w:ascii="Times New Roman" w:hAnsi="Times New Roman"/>
                <w:sz w:val="28"/>
                <w:szCs w:val="28"/>
              </w:rPr>
              <w:t>живание</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объектов капитал</w:t>
            </w:r>
            <w:r w:rsidRPr="00BB0300">
              <w:rPr>
                <w:rFonts w:ascii="Times New Roman" w:hAnsi="Times New Roman"/>
                <w:sz w:val="28"/>
                <w:szCs w:val="28"/>
              </w:rPr>
              <w:t>ь</w:t>
            </w:r>
            <w:r w:rsidRPr="00BB0300">
              <w:rPr>
                <w:rFonts w:ascii="Times New Roman" w:hAnsi="Times New Roman"/>
                <w:sz w:val="28"/>
                <w:szCs w:val="28"/>
              </w:rPr>
              <w:t>ного строительства, предназн</w:t>
            </w:r>
            <w:r w:rsidRPr="00BB0300">
              <w:rPr>
                <w:rFonts w:ascii="Times New Roman" w:hAnsi="Times New Roman"/>
                <w:sz w:val="28"/>
                <w:szCs w:val="28"/>
              </w:rPr>
              <w:t>а</w:t>
            </w:r>
            <w:r w:rsidRPr="00BB0300">
              <w:rPr>
                <w:rFonts w:ascii="Times New Roman" w:hAnsi="Times New Roman"/>
                <w:sz w:val="28"/>
                <w:szCs w:val="28"/>
              </w:rPr>
              <w:t>ченных для оказания населению или организациям бытовых услуг (мастерские мелкого ремонта, ателье, бани, парикмахерские, прачечные, химчистки, похоро</w:t>
            </w:r>
            <w:r w:rsidRPr="00BB0300">
              <w:rPr>
                <w:rFonts w:ascii="Times New Roman" w:hAnsi="Times New Roman"/>
                <w:sz w:val="28"/>
                <w:szCs w:val="28"/>
              </w:rPr>
              <w:t>н</w:t>
            </w:r>
            <w:r w:rsidRPr="00BB0300">
              <w:rPr>
                <w:rFonts w:ascii="Times New Roman" w:hAnsi="Times New Roman"/>
                <w:sz w:val="28"/>
                <w:szCs w:val="28"/>
              </w:rPr>
              <w:t>ные бюро)</w:t>
            </w:r>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9.</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3.4.1</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Амбулаторно-поликлиническое обслуживание</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объектов капитал</w:t>
            </w:r>
            <w:r w:rsidRPr="00BB0300">
              <w:rPr>
                <w:rFonts w:ascii="Times New Roman" w:hAnsi="Times New Roman"/>
                <w:sz w:val="28"/>
                <w:szCs w:val="28"/>
              </w:rPr>
              <w:t>ь</w:t>
            </w:r>
            <w:r w:rsidRPr="00BB0300">
              <w:rPr>
                <w:rFonts w:ascii="Times New Roman" w:hAnsi="Times New Roman"/>
                <w:sz w:val="28"/>
                <w:szCs w:val="28"/>
              </w:rPr>
              <w:t>ного строительства, предназн</w:t>
            </w:r>
            <w:r w:rsidRPr="00BB0300">
              <w:rPr>
                <w:rFonts w:ascii="Times New Roman" w:hAnsi="Times New Roman"/>
                <w:sz w:val="28"/>
                <w:szCs w:val="28"/>
              </w:rPr>
              <w:t>а</w:t>
            </w:r>
            <w:r w:rsidRPr="00BB0300">
              <w:rPr>
                <w:rFonts w:ascii="Times New Roman" w:hAnsi="Times New Roman"/>
                <w:sz w:val="28"/>
                <w:szCs w:val="28"/>
              </w:rPr>
              <w:t>ченных для оказания гражданам амбулаторно-поликлинической медицинской помощи (поликл</w:t>
            </w:r>
            <w:r w:rsidRPr="00BB0300">
              <w:rPr>
                <w:rFonts w:ascii="Times New Roman" w:hAnsi="Times New Roman"/>
                <w:sz w:val="28"/>
                <w:szCs w:val="28"/>
              </w:rPr>
              <w:t>и</w:t>
            </w:r>
            <w:r w:rsidRPr="00BB0300">
              <w:rPr>
                <w:rFonts w:ascii="Times New Roman" w:hAnsi="Times New Roman"/>
                <w:sz w:val="28"/>
                <w:szCs w:val="28"/>
              </w:rPr>
              <w:t>ники, фельдшерские пункты, пункты здравоохранения, центры матери и ребёнка, диагностич</w:t>
            </w:r>
            <w:r w:rsidRPr="00BB0300">
              <w:rPr>
                <w:rFonts w:ascii="Times New Roman" w:hAnsi="Times New Roman"/>
                <w:sz w:val="28"/>
                <w:szCs w:val="28"/>
              </w:rPr>
              <w:t>е</w:t>
            </w:r>
            <w:r w:rsidRPr="00BB0300">
              <w:rPr>
                <w:rFonts w:ascii="Times New Roman" w:hAnsi="Times New Roman"/>
                <w:sz w:val="28"/>
                <w:szCs w:val="28"/>
              </w:rPr>
              <w:t>ские центры, молочные кухни, станции донорства крови, клин</w:t>
            </w:r>
            <w:r w:rsidRPr="00BB0300">
              <w:rPr>
                <w:rFonts w:ascii="Times New Roman" w:hAnsi="Times New Roman"/>
                <w:sz w:val="28"/>
                <w:szCs w:val="28"/>
              </w:rPr>
              <w:t>и</w:t>
            </w:r>
            <w:r w:rsidRPr="00BB0300">
              <w:rPr>
                <w:rFonts w:ascii="Times New Roman" w:hAnsi="Times New Roman"/>
                <w:sz w:val="28"/>
                <w:szCs w:val="28"/>
              </w:rPr>
              <w:t>ческие лаборатории)</w:t>
            </w:r>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10.</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3.5.1</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Дошкольное, начальное и среднее общее образование</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proofErr w:type="gramStart"/>
            <w:r w:rsidRPr="00BB0300">
              <w:rPr>
                <w:rFonts w:ascii="Times New Roman" w:hAnsi="Times New Roman"/>
                <w:sz w:val="28"/>
                <w:szCs w:val="28"/>
              </w:rPr>
              <w:t>Размещение объектов капитал</w:t>
            </w:r>
            <w:r w:rsidRPr="00BB0300">
              <w:rPr>
                <w:rFonts w:ascii="Times New Roman" w:hAnsi="Times New Roman"/>
                <w:sz w:val="28"/>
                <w:szCs w:val="28"/>
              </w:rPr>
              <w:t>ь</w:t>
            </w:r>
            <w:r w:rsidRPr="00BB0300">
              <w:rPr>
                <w:rFonts w:ascii="Times New Roman" w:hAnsi="Times New Roman"/>
                <w:sz w:val="28"/>
                <w:szCs w:val="28"/>
              </w:rPr>
              <w:t>ного строительства, предназн</w:t>
            </w:r>
            <w:r w:rsidRPr="00BB0300">
              <w:rPr>
                <w:rFonts w:ascii="Times New Roman" w:hAnsi="Times New Roman"/>
                <w:sz w:val="28"/>
                <w:szCs w:val="28"/>
              </w:rPr>
              <w:t>а</w:t>
            </w:r>
            <w:r w:rsidRPr="00BB0300">
              <w:rPr>
                <w:rFonts w:ascii="Times New Roman" w:hAnsi="Times New Roman"/>
                <w:sz w:val="28"/>
                <w:szCs w:val="28"/>
              </w:rPr>
              <w:t>ченных для просвещения, д</w:t>
            </w:r>
            <w:r w:rsidRPr="00BB0300">
              <w:rPr>
                <w:rFonts w:ascii="Times New Roman" w:hAnsi="Times New Roman"/>
                <w:sz w:val="28"/>
                <w:szCs w:val="28"/>
              </w:rPr>
              <w:t>о</w:t>
            </w:r>
            <w:r w:rsidRPr="00BB0300">
              <w:rPr>
                <w:rFonts w:ascii="Times New Roman" w:hAnsi="Times New Roman"/>
                <w:sz w:val="28"/>
                <w:szCs w:val="28"/>
              </w:rPr>
              <w:t>школьного, начального и средн</w:t>
            </w:r>
            <w:r w:rsidRPr="00BB0300">
              <w:rPr>
                <w:rFonts w:ascii="Times New Roman" w:hAnsi="Times New Roman"/>
                <w:sz w:val="28"/>
                <w:szCs w:val="28"/>
              </w:rPr>
              <w:t>е</w:t>
            </w:r>
            <w:r w:rsidRPr="00BB0300">
              <w:rPr>
                <w:rFonts w:ascii="Times New Roman" w:hAnsi="Times New Roman"/>
                <w:sz w:val="28"/>
                <w:szCs w:val="28"/>
              </w:rPr>
              <w:t>го общего образования (детские ясли, детские сады, школы, л</w:t>
            </w:r>
            <w:r w:rsidRPr="00BB0300">
              <w:rPr>
                <w:rFonts w:ascii="Times New Roman" w:hAnsi="Times New Roman"/>
                <w:sz w:val="28"/>
                <w:szCs w:val="28"/>
              </w:rPr>
              <w:t>и</w:t>
            </w:r>
            <w:r w:rsidRPr="00BB0300">
              <w:rPr>
                <w:rFonts w:ascii="Times New Roman" w:hAnsi="Times New Roman"/>
                <w:sz w:val="28"/>
                <w:szCs w:val="28"/>
              </w:rPr>
              <w:t>цеи, гимназии, художественные, музыкальные школы, образов</w:t>
            </w:r>
            <w:r w:rsidRPr="00BB0300">
              <w:rPr>
                <w:rFonts w:ascii="Times New Roman" w:hAnsi="Times New Roman"/>
                <w:sz w:val="28"/>
                <w:szCs w:val="28"/>
              </w:rPr>
              <w:t>а</w:t>
            </w:r>
            <w:r w:rsidRPr="00BB0300">
              <w:rPr>
                <w:rFonts w:ascii="Times New Roman" w:hAnsi="Times New Roman"/>
                <w:sz w:val="28"/>
                <w:szCs w:val="28"/>
              </w:rPr>
              <w:t>тельные кружки и иные орган</w:t>
            </w:r>
            <w:r w:rsidRPr="00BB0300">
              <w:rPr>
                <w:rFonts w:ascii="Times New Roman" w:hAnsi="Times New Roman"/>
                <w:sz w:val="28"/>
                <w:szCs w:val="28"/>
              </w:rPr>
              <w:t>и</w:t>
            </w:r>
            <w:r w:rsidRPr="00BB0300">
              <w:rPr>
                <w:rFonts w:ascii="Times New Roman" w:hAnsi="Times New Roman"/>
                <w:sz w:val="28"/>
                <w:szCs w:val="28"/>
              </w:rPr>
              <w:t>зации, осуществляющие деятел</w:t>
            </w:r>
            <w:r w:rsidRPr="00BB0300">
              <w:rPr>
                <w:rFonts w:ascii="Times New Roman" w:hAnsi="Times New Roman"/>
                <w:sz w:val="28"/>
                <w:szCs w:val="28"/>
              </w:rPr>
              <w:t>ь</w:t>
            </w:r>
            <w:r w:rsidRPr="00BB0300">
              <w:rPr>
                <w:rFonts w:ascii="Times New Roman" w:hAnsi="Times New Roman"/>
                <w:sz w:val="28"/>
                <w:szCs w:val="28"/>
              </w:rPr>
              <w:lastRenderedPageBreak/>
              <w:t>ность по воспитанию, образов</w:t>
            </w:r>
            <w:r w:rsidRPr="00BB0300">
              <w:rPr>
                <w:rFonts w:ascii="Times New Roman" w:hAnsi="Times New Roman"/>
                <w:sz w:val="28"/>
                <w:szCs w:val="28"/>
              </w:rPr>
              <w:t>а</w:t>
            </w:r>
            <w:r w:rsidRPr="00BB0300">
              <w:rPr>
                <w:rFonts w:ascii="Times New Roman" w:hAnsi="Times New Roman"/>
                <w:sz w:val="28"/>
                <w:szCs w:val="28"/>
              </w:rPr>
              <w:t>нию и просвещению), в том чи</w:t>
            </w:r>
            <w:r w:rsidRPr="00BB0300">
              <w:rPr>
                <w:rFonts w:ascii="Times New Roman" w:hAnsi="Times New Roman"/>
                <w:sz w:val="28"/>
                <w:szCs w:val="28"/>
              </w:rPr>
              <w:t>с</w:t>
            </w:r>
            <w:r w:rsidRPr="00BB0300">
              <w:rPr>
                <w:rFonts w:ascii="Times New Roman" w:hAnsi="Times New Roman"/>
                <w:sz w:val="28"/>
                <w:szCs w:val="28"/>
              </w:rPr>
              <w:t>ле зданий, спортивных сооруж</w:t>
            </w:r>
            <w:r w:rsidRPr="00BB0300">
              <w:rPr>
                <w:rFonts w:ascii="Times New Roman" w:hAnsi="Times New Roman"/>
                <w:sz w:val="28"/>
                <w:szCs w:val="28"/>
              </w:rPr>
              <w:t>е</w:t>
            </w:r>
            <w:r w:rsidRPr="00BB0300">
              <w:rPr>
                <w:rFonts w:ascii="Times New Roman" w:hAnsi="Times New Roman"/>
                <w:sz w:val="28"/>
                <w:szCs w:val="28"/>
              </w:rPr>
              <w:t>ний, предназначенных для зан</w:t>
            </w:r>
            <w:r w:rsidRPr="00BB0300">
              <w:rPr>
                <w:rFonts w:ascii="Times New Roman" w:hAnsi="Times New Roman"/>
                <w:sz w:val="28"/>
                <w:szCs w:val="28"/>
              </w:rPr>
              <w:t>я</w:t>
            </w:r>
            <w:r w:rsidRPr="00BB0300">
              <w:rPr>
                <w:rFonts w:ascii="Times New Roman" w:hAnsi="Times New Roman"/>
                <w:sz w:val="28"/>
                <w:szCs w:val="28"/>
              </w:rPr>
              <w:t>тия обучающихся физической культурой и спортом</w:t>
            </w:r>
            <w:proofErr w:type="gramEnd"/>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lastRenderedPageBreak/>
              <w:t>11.</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3.6.1</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Объекты кул</w:t>
            </w:r>
            <w:r w:rsidRPr="00BB0300">
              <w:rPr>
                <w:rFonts w:ascii="Times New Roman" w:hAnsi="Times New Roman"/>
                <w:sz w:val="28"/>
                <w:szCs w:val="28"/>
              </w:rPr>
              <w:t>ь</w:t>
            </w:r>
            <w:r w:rsidRPr="00BB0300">
              <w:rPr>
                <w:rFonts w:ascii="Times New Roman" w:hAnsi="Times New Roman"/>
                <w:sz w:val="28"/>
                <w:szCs w:val="28"/>
              </w:rPr>
              <w:t>турно-досуговой деятельности</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proofErr w:type="gramStart"/>
            <w:r w:rsidRPr="00BB0300">
              <w:rPr>
                <w:rFonts w:ascii="Times New Roman" w:hAnsi="Times New Roman"/>
                <w:sz w:val="28"/>
                <w:szCs w:val="28"/>
              </w:rPr>
              <w:t>Размещение зданий, предназн</w:t>
            </w:r>
            <w:r w:rsidRPr="00BB0300">
              <w:rPr>
                <w:rFonts w:ascii="Times New Roman" w:hAnsi="Times New Roman"/>
                <w:sz w:val="28"/>
                <w:szCs w:val="28"/>
              </w:rPr>
              <w:t>а</w:t>
            </w:r>
            <w:r w:rsidRPr="00BB0300">
              <w:rPr>
                <w:rFonts w:ascii="Times New Roman" w:hAnsi="Times New Roman"/>
                <w:sz w:val="28"/>
                <w:szCs w:val="28"/>
              </w:rPr>
              <w:t>ченных для размещения музеев, выставочных залов, худож</w:t>
            </w:r>
            <w:r w:rsidRPr="00BB0300">
              <w:rPr>
                <w:rFonts w:ascii="Times New Roman" w:hAnsi="Times New Roman"/>
                <w:sz w:val="28"/>
                <w:szCs w:val="28"/>
              </w:rPr>
              <w:t>е</w:t>
            </w:r>
            <w:r w:rsidRPr="00BB0300">
              <w:rPr>
                <w:rFonts w:ascii="Times New Roman" w:hAnsi="Times New Roman"/>
                <w:sz w:val="28"/>
                <w:szCs w:val="28"/>
              </w:rPr>
              <w:t>ственных галерей, домов культ</w:t>
            </w:r>
            <w:r w:rsidRPr="00BB0300">
              <w:rPr>
                <w:rFonts w:ascii="Times New Roman" w:hAnsi="Times New Roman"/>
                <w:sz w:val="28"/>
                <w:szCs w:val="28"/>
              </w:rPr>
              <w:t>у</w:t>
            </w:r>
            <w:r w:rsidRPr="00BB0300">
              <w:rPr>
                <w:rFonts w:ascii="Times New Roman" w:hAnsi="Times New Roman"/>
                <w:sz w:val="28"/>
                <w:szCs w:val="28"/>
              </w:rPr>
              <w:t>ры, библиотек, кинотеатров и к</w:t>
            </w:r>
            <w:r w:rsidRPr="00BB0300">
              <w:rPr>
                <w:rFonts w:ascii="Times New Roman" w:hAnsi="Times New Roman"/>
                <w:sz w:val="28"/>
                <w:szCs w:val="28"/>
              </w:rPr>
              <w:t>и</w:t>
            </w:r>
            <w:r w:rsidRPr="00BB0300">
              <w:rPr>
                <w:rFonts w:ascii="Times New Roman" w:hAnsi="Times New Roman"/>
                <w:sz w:val="28"/>
                <w:szCs w:val="28"/>
              </w:rPr>
              <w:t>нозалов, театров, филармоний, концертных залов, планетариев</w:t>
            </w:r>
            <w:proofErr w:type="gramEnd"/>
          </w:p>
        </w:tc>
      </w:tr>
      <w:tr w:rsidR="00D8391E" w:rsidRPr="007D5617" w:rsidTr="008604B6">
        <w:tblPrEx>
          <w:shd w:val="clear" w:color="auto" w:fill="auto"/>
        </w:tblPrEx>
        <w:trPr>
          <w:trHeight w:val="235"/>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12.</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3.10.1</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Амбулаторное ветеринарное обслуживание</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объектов капитал</w:t>
            </w:r>
            <w:r w:rsidRPr="00BB0300">
              <w:rPr>
                <w:rFonts w:ascii="Times New Roman" w:hAnsi="Times New Roman"/>
                <w:sz w:val="28"/>
                <w:szCs w:val="28"/>
              </w:rPr>
              <w:t>ь</w:t>
            </w:r>
            <w:r w:rsidRPr="00BB0300">
              <w:rPr>
                <w:rFonts w:ascii="Times New Roman" w:hAnsi="Times New Roman"/>
                <w:sz w:val="28"/>
                <w:szCs w:val="28"/>
              </w:rPr>
              <w:t>ного строительства, предназн</w:t>
            </w:r>
            <w:r w:rsidRPr="00BB0300">
              <w:rPr>
                <w:rFonts w:ascii="Times New Roman" w:hAnsi="Times New Roman"/>
                <w:sz w:val="28"/>
                <w:szCs w:val="28"/>
              </w:rPr>
              <w:t>а</w:t>
            </w:r>
            <w:r w:rsidRPr="00BB0300">
              <w:rPr>
                <w:rFonts w:ascii="Times New Roman" w:hAnsi="Times New Roman"/>
                <w:sz w:val="28"/>
                <w:szCs w:val="28"/>
              </w:rPr>
              <w:t>ченных для оказания ветерина</w:t>
            </w:r>
            <w:r w:rsidRPr="00BB0300">
              <w:rPr>
                <w:rFonts w:ascii="Times New Roman" w:hAnsi="Times New Roman"/>
                <w:sz w:val="28"/>
                <w:szCs w:val="28"/>
              </w:rPr>
              <w:t>р</w:t>
            </w:r>
            <w:r w:rsidRPr="00BB0300">
              <w:rPr>
                <w:rFonts w:ascii="Times New Roman" w:hAnsi="Times New Roman"/>
                <w:sz w:val="28"/>
                <w:szCs w:val="28"/>
              </w:rPr>
              <w:t>ных услуг без содержания ж</w:t>
            </w:r>
            <w:r w:rsidRPr="00BB0300">
              <w:rPr>
                <w:rFonts w:ascii="Times New Roman" w:hAnsi="Times New Roman"/>
                <w:sz w:val="28"/>
                <w:szCs w:val="28"/>
              </w:rPr>
              <w:t>и</w:t>
            </w:r>
            <w:r w:rsidRPr="00BB0300">
              <w:rPr>
                <w:rFonts w:ascii="Times New Roman" w:hAnsi="Times New Roman"/>
                <w:sz w:val="28"/>
                <w:szCs w:val="28"/>
              </w:rPr>
              <w:t>вотных</w:t>
            </w:r>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13.</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4.1</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Деловое упра</w:t>
            </w:r>
            <w:r w:rsidRPr="00BB0300">
              <w:rPr>
                <w:rFonts w:ascii="Times New Roman" w:hAnsi="Times New Roman"/>
                <w:sz w:val="28"/>
                <w:szCs w:val="28"/>
              </w:rPr>
              <w:t>в</w:t>
            </w:r>
            <w:r w:rsidRPr="00BB0300">
              <w:rPr>
                <w:rFonts w:ascii="Times New Roman" w:hAnsi="Times New Roman"/>
                <w:sz w:val="28"/>
                <w:szCs w:val="28"/>
              </w:rPr>
              <w:t>ление</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объектов капитал</w:t>
            </w:r>
            <w:r w:rsidRPr="00BB0300">
              <w:rPr>
                <w:rFonts w:ascii="Times New Roman" w:hAnsi="Times New Roman"/>
                <w:sz w:val="28"/>
                <w:szCs w:val="28"/>
              </w:rPr>
              <w:t>ь</w:t>
            </w:r>
            <w:r w:rsidRPr="00BB0300">
              <w:rPr>
                <w:rFonts w:ascii="Times New Roman" w:hAnsi="Times New Roman"/>
                <w:sz w:val="28"/>
                <w:szCs w:val="28"/>
              </w:rPr>
              <w:t>ного строительства с целью: ра</w:t>
            </w:r>
            <w:r w:rsidRPr="00BB0300">
              <w:rPr>
                <w:rFonts w:ascii="Times New Roman" w:hAnsi="Times New Roman"/>
                <w:sz w:val="28"/>
                <w:szCs w:val="28"/>
              </w:rPr>
              <w:t>з</w:t>
            </w:r>
            <w:r w:rsidRPr="00BB0300">
              <w:rPr>
                <w:rFonts w:ascii="Times New Roman" w:hAnsi="Times New Roman"/>
                <w:sz w:val="28"/>
                <w:szCs w:val="28"/>
              </w:rPr>
              <w:t>мещения объектов управленч</w:t>
            </w:r>
            <w:r w:rsidRPr="00BB0300">
              <w:rPr>
                <w:rFonts w:ascii="Times New Roman" w:hAnsi="Times New Roman"/>
                <w:sz w:val="28"/>
                <w:szCs w:val="28"/>
              </w:rPr>
              <w:t>е</w:t>
            </w:r>
            <w:r w:rsidRPr="00BB0300">
              <w:rPr>
                <w:rFonts w:ascii="Times New Roman" w:hAnsi="Times New Roman"/>
                <w:sz w:val="28"/>
                <w:szCs w:val="28"/>
              </w:rPr>
              <w:t>ской деятельности, не связанной с государственным или муниц</w:t>
            </w:r>
            <w:r w:rsidRPr="00BB0300">
              <w:rPr>
                <w:rFonts w:ascii="Times New Roman" w:hAnsi="Times New Roman"/>
                <w:sz w:val="28"/>
                <w:szCs w:val="28"/>
              </w:rPr>
              <w:t>и</w:t>
            </w:r>
            <w:r w:rsidRPr="00BB0300">
              <w:rPr>
                <w:rFonts w:ascii="Times New Roman" w:hAnsi="Times New Roman"/>
                <w:sz w:val="28"/>
                <w:szCs w:val="28"/>
              </w:rPr>
              <w:t>пальным управлением и оказан</w:t>
            </w:r>
            <w:r w:rsidRPr="00BB0300">
              <w:rPr>
                <w:rFonts w:ascii="Times New Roman" w:hAnsi="Times New Roman"/>
                <w:sz w:val="28"/>
                <w:szCs w:val="28"/>
              </w:rPr>
              <w:t>и</w:t>
            </w:r>
            <w:r w:rsidRPr="00BB0300">
              <w:rPr>
                <w:rFonts w:ascii="Times New Roman" w:hAnsi="Times New Roman"/>
                <w:sz w:val="28"/>
                <w:szCs w:val="28"/>
              </w:rPr>
              <w:t>ем услуг, а также с целью обе</w:t>
            </w:r>
            <w:r w:rsidRPr="00BB0300">
              <w:rPr>
                <w:rFonts w:ascii="Times New Roman" w:hAnsi="Times New Roman"/>
                <w:sz w:val="28"/>
                <w:szCs w:val="28"/>
              </w:rPr>
              <w:t>с</w:t>
            </w:r>
            <w:r w:rsidRPr="00BB0300">
              <w:rPr>
                <w:rFonts w:ascii="Times New Roman" w:hAnsi="Times New Roman"/>
                <w:sz w:val="28"/>
                <w:szCs w:val="28"/>
              </w:rPr>
              <w:t>печения совершения сделок, не требующих передачи товара в момент их совершения между о</w:t>
            </w:r>
            <w:r w:rsidRPr="00BB0300">
              <w:rPr>
                <w:rFonts w:ascii="Times New Roman" w:hAnsi="Times New Roman"/>
                <w:sz w:val="28"/>
                <w:szCs w:val="28"/>
              </w:rPr>
              <w:t>р</w:t>
            </w:r>
            <w:r w:rsidRPr="00BB0300">
              <w:rPr>
                <w:rFonts w:ascii="Times New Roman" w:hAnsi="Times New Roman"/>
                <w:sz w:val="28"/>
                <w:szCs w:val="28"/>
              </w:rPr>
              <w:t>ганизациями, в том числе бирж</w:t>
            </w:r>
            <w:r w:rsidRPr="00BB0300">
              <w:rPr>
                <w:rFonts w:ascii="Times New Roman" w:hAnsi="Times New Roman"/>
                <w:sz w:val="28"/>
                <w:szCs w:val="28"/>
              </w:rPr>
              <w:t>е</w:t>
            </w:r>
            <w:r w:rsidRPr="00BB0300">
              <w:rPr>
                <w:rFonts w:ascii="Times New Roman" w:hAnsi="Times New Roman"/>
                <w:sz w:val="28"/>
                <w:szCs w:val="28"/>
              </w:rPr>
              <w:t>вая деятельность (за исключен</w:t>
            </w:r>
            <w:r w:rsidRPr="00BB0300">
              <w:rPr>
                <w:rFonts w:ascii="Times New Roman" w:hAnsi="Times New Roman"/>
                <w:sz w:val="28"/>
                <w:szCs w:val="28"/>
              </w:rPr>
              <w:t>и</w:t>
            </w:r>
            <w:r w:rsidRPr="00BB0300">
              <w:rPr>
                <w:rFonts w:ascii="Times New Roman" w:hAnsi="Times New Roman"/>
                <w:sz w:val="28"/>
                <w:szCs w:val="28"/>
              </w:rPr>
              <w:t>ем банковской и страховой де</w:t>
            </w:r>
            <w:r w:rsidRPr="00BB0300">
              <w:rPr>
                <w:rFonts w:ascii="Times New Roman" w:hAnsi="Times New Roman"/>
                <w:sz w:val="28"/>
                <w:szCs w:val="28"/>
              </w:rPr>
              <w:t>я</w:t>
            </w:r>
            <w:r w:rsidRPr="00BB0300">
              <w:rPr>
                <w:rFonts w:ascii="Times New Roman" w:hAnsi="Times New Roman"/>
                <w:sz w:val="28"/>
                <w:szCs w:val="28"/>
              </w:rPr>
              <w:t>тельности)</w:t>
            </w:r>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14.</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4.4</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Магазины*</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объектов капитал</w:t>
            </w:r>
            <w:r w:rsidRPr="00BB0300">
              <w:rPr>
                <w:rFonts w:ascii="Times New Roman" w:hAnsi="Times New Roman"/>
                <w:sz w:val="28"/>
                <w:szCs w:val="28"/>
              </w:rPr>
              <w:t>ь</w:t>
            </w:r>
            <w:r w:rsidRPr="00BB0300">
              <w:rPr>
                <w:rFonts w:ascii="Times New Roman" w:hAnsi="Times New Roman"/>
                <w:sz w:val="28"/>
                <w:szCs w:val="28"/>
              </w:rPr>
              <w:t>ного строительства, предназн</w:t>
            </w:r>
            <w:r w:rsidRPr="00BB0300">
              <w:rPr>
                <w:rFonts w:ascii="Times New Roman" w:hAnsi="Times New Roman"/>
                <w:sz w:val="28"/>
                <w:szCs w:val="28"/>
              </w:rPr>
              <w:t>а</w:t>
            </w:r>
            <w:r w:rsidRPr="00BB0300">
              <w:rPr>
                <w:rFonts w:ascii="Times New Roman" w:hAnsi="Times New Roman"/>
                <w:sz w:val="28"/>
                <w:szCs w:val="28"/>
              </w:rPr>
              <w:t>ченных для продажи товаров, торговая площадь которых с</w:t>
            </w:r>
            <w:r w:rsidRPr="00BB0300">
              <w:rPr>
                <w:rFonts w:ascii="Times New Roman" w:hAnsi="Times New Roman"/>
                <w:sz w:val="28"/>
                <w:szCs w:val="28"/>
              </w:rPr>
              <w:t>о</w:t>
            </w:r>
            <w:r w:rsidRPr="00BB0300">
              <w:rPr>
                <w:rFonts w:ascii="Times New Roman" w:hAnsi="Times New Roman"/>
                <w:sz w:val="28"/>
                <w:szCs w:val="28"/>
              </w:rPr>
              <w:t>ставляет до 5000 кв. м</w:t>
            </w:r>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15.</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4.5</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Банковская и страховая де</w:t>
            </w:r>
            <w:r w:rsidRPr="00BB0300">
              <w:rPr>
                <w:rFonts w:ascii="Times New Roman" w:hAnsi="Times New Roman"/>
                <w:sz w:val="28"/>
                <w:szCs w:val="28"/>
              </w:rPr>
              <w:t>я</w:t>
            </w:r>
            <w:r w:rsidRPr="00BB0300">
              <w:rPr>
                <w:rFonts w:ascii="Times New Roman" w:hAnsi="Times New Roman"/>
                <w:sz w:val="28"/>
                <w:szCs w:val="28"/>
              </w:rPr>
              <w:t>тельность</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объектов капитал</w:t>
            </w:r>
            <w:r w:rsidRPr="00BB0300">
              <w:rPr>
                <w:rFonts w:ascii="Times New Roman" w:hAnsi="Times New Roman"/>
                <w:sz w:val="28"/>
                <w:szCs w:val="28"/>
              </w:rPr>
              <w:t>ь</w:t>
            </w:r>
            <w:r w:rsidRPr="00BB0300">
              <w:rPr>
                <w:rFonts w:ascii="Times New Roman" w:hAnsi="Times New Roman"/>
                <w:sz w:val="28"/>
                <w:szCs w:val="28"/>
              </w:rPr>
              <w:t>ного строительства, предназн</w:t>
            </w:r>
            <w:r w:rsidRPr="00BB0300">
              <w:rPr>
                <w:rFonts w:ascii="Times New Roman" w:hAnsi="Times New Roman"/>
                <w:sz w:val="28"/>
                <w:szCs w:val="28"/>
              </w:rPr>
              <w:t>а</w:t>
            </w:r>
            <w:r w:rsidRPr="00BB0300">
              <w:rPr>
                <w:rFonts w:ascii="Times New Roman" w:hAnsi="Times New Roman"/>
                <w:sz w:val="28"/>
                <w:szCs w:val="28"/>
              </w:rPr>
              <w:t>ченных для размещения орган</w:t>
            </w:r>
            <w:r w:rsidRPr="00BB0300">
              <w:rPr>
                <w:rFonts w:ascii="Times New Roman" w:hAnsi="Times New Roman"/>
                <w:sz w:val="28"/>
                <w:szCs w:val="28"/>
              </w:rPr>
              <w:t>и</w:t>
            </w:r>
            <w:r w:rsidRPr="00BB0300">
              <w:rPr>
                <w:rFonts w:ascii="Times New Roman" w:hAnsi="Times New Roman"/>
                <w:sz w:val="28"/>
                <w:szCs w:val="28"/>
              </w:rPr>
              <w:t>заций, оказывающих банковские и страховые услуги</w:t>
            </w:r>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16.</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4.6</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Общественное питание</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объектов капитал</w:t>
            </w:r>
            <w:r w:rsidRPr="00BB0300">
              <w:rPr>
                <w:rFonts w:ascii="Times New Roman" w:hAnsi="Times New Roman"/>
                <w:sz w:val="28"/>
                <w:szCs w:val="28"/>
              </w:rPr>
              <w:t>ь</w:t>
            </w:r>
            <w:r w:rsidRPr="00BB0300">
              <w:rPr>
                <w:rFonts w:ascii="Times New Roman" w:hAnsi="Times New Roman"/>
                <w:sz w:val="28"/>
                <w:szCs w:val="28"/>
              </w:rPr>
              <w:t xml:space="preserve">ного строительства в целях </w:t>
            </w:r>
            <w:r w:rsidRPr="00BB0300">
              <w:rPr>
                <w:rFonts w:ascii="Times New Roman" w:hAnsi="Times New Roman"/>
                <w:sz w:val="28"/>
                <w:szCs w:val="28"/>
              </w:rPr>
              <w:lastRenderedPageBreak/>
              <w:t>устройства мест общественного питания (рестораны, кафе, стол</w:t>
            </w:r>
            <w:r w:rsidRPr="00BB0300">
              <w:rPr>
                <w:rFonts w:ascii="Times New Roman" w:hAnsi="Times New Roman"/>
                <w:sz w:val="28"/>
                <w:szCs w:val="28"/>
              </w:rPr>
              <w:t>о</w:t>
            </w:r>
            <w:r w:rsidRPr="00BB0300">
              <w:rPr>
                <w:rFonts w:ascii="Times New Roman" w:hAnsi="Times New Roman"/>
                <w:sz w:val="28"/>
                <w:szCs w:val="28"/>
              </w:rPr>
              <w:t>вые, закусочные, бары)</w:t>
            </w:r>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lastRenderedPageBreak/>
              <w:t>17.</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4.7</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Гостиничное о</w:t>
            </w:r>
            <w:r w:rsidRPr="00BB0300">
              <w:rPr>
                <w:rFonts w:ascii="Times New Roman" w:hAnsi="Times New Roman"/>
                <w:sz w:val="28"/>
                <w:szCs w:val="28"/>
              </w:rPr>
              <w:t>б</w:t>
            </w:r>
            <w:r w:rsidRPr="00BB0300">
              <w:rPr>
                <w:rFonts w:ascii="Times New Roman" w:hAnsi="Times New Roman"/>
                <w:sz w:val="28"/>
                <w:szCs w:val="28"/>
              </w:rPr>
              <w:t>служивание</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гостиниц</w:t>
            </w:r>
          </w:p>
        </w:tc>
      </w:tr>
      <w:tr w:rsidR="00D8391E" w:rsidRPr="007D5617" w:rsidTr="008604B6">
        <w:tblPrEx>
          <w:shd w:val="clear" w:color="auto" w:fill="auto"/>
        </w:tblPrEx>
        <w:trPr>
          <w:trHeight w:val="273"/>
          <w:jc w:val="center"/>
        </w:trPr>
        <w:tc>
          <w:tcPr>
            <w:tcW w:w="358" w:type="pct"/>
            <w:shd w:val="clear" w:color="auto" w:fill="FEFEFE"/>
            <w:vAlign w:val="center"/>
          </w:tcPr>
          <w:p w:rsidR="00D8391E" w:rsidRPr="00BB0300" w:rsidRDefault="00D8391E" w:rsidP="00377465">
            <w:pPr>
              <w:jc w:val="center"/>
              <w:rPr>
                <w:rFonts w:ascii="Times New Roman" w:hAnsi="Times New Roman"/>
                <w:sz w:val="28"/>
                <w:szCs w:val="28"/>
              </w:rPr>
            </w:pPr>
            <w:r w:rsidRPr="00BB0300">
              <w:rPr>
                <w:rFonts w:ascii="Times New Roman" w:hAnsi="Times New Roman"/>
                <w:sz w:val="28"/>
                <w:szCs w:val="28"/>
              </w:rPr>
              <w:t>18.</w:t>
            </w:r>
          </w:p>
        </w:tc>
        <w:tc>
          <w:tcPr>
            <w:tcW w:w="1115"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5.1.2</w:t>
            </w:r>
          </w:p>
        </w:tc>
        <w:tc>
          <w:tcPr>
            <w:tcW w:w="1233" w:type="pct"/>
            <w:shd w:val="clear" w:color="auto" w:fill="FEFEFE"/>
            <w:tcMar>
              <w:top w:w="0" w:type="dxa"/>
              <w:left w:w="100" w:type="dxa"/>
              <w:bottom w:w="0" w:type="dxa"/>
              <w:right w:w="100" w:type="dxa"/>
            </w:tcMar>
            <w:vAlign w:val="center"/>
          </w:tcPr>
          <w:p w:rsidR="00D8391E" w:rsidRPr="00BB0300" w:rsidRDefault="00D8391E" w:rsidP="00BB0300">
            <w:pPr>
              <w:rPr>
                <w:rFonts w:ascii="Times New Roman" w:hAnsi="Times New Roman"/>
                <w:sz w:val="28"/>
                <w:szCs w:val="28"/>
              </w:rPr>
            </w:pPr>
            <w:r w:rsidRPr="00BB0300">
              <w:rPr>
                <w:rFonts w:ascii="Times New Roman" w:hAnsi="Times New Roman"/>
                <w:sz w:val="28"/>
                <w:szCs w:val="28"/>
              </w:rPr>
              <w:t>Обеспечение з</w:t>
            </w:r>
            <w:r w:rsidRPr="00BB0300">
              <w:rPr>
                <w:rFonts w:ascii="Times New Roman" w:hAnsi="Times New Roman"/>
                <w:sz w:val="28"/>
                <w:szCs w:val="28"/>
              </w:rPr>
              <w:t>а</w:t>
            </w:r>
            <w:r w:rsidRPr="00BB0300">
              <w:rPr>
                <w:rFonts w:ascii="Times New Roman" w:hAnsi="Times New Roman"/>
                <w:sz w:val="28"/>
                <w:szCs w:val="28"/>
              </w:rPr>
              <w:t>нятий спортом в помещениях</w:t>
            </w:r>
          </w:p>
        </w:tc>
        <w:tc>
          <w:tcPr>
            <w:tcW w:w="2294" w:type="pct"/>
            <w:shd w:val="clear" w:color="auto" w:fill="FEFEFE"/>
            <w:tcMar>
              <w:top w:w="0" w:type="dxa"/>
              <w:left w:w="100" w:type="dxa"/>
              <w:bottom w:w="0" w:type="dxa"/>
              <w:right w:w="100" w:type="dxa"/>
            </w:tcMar>
          </w:tcPr>
          <w:p w:rsidR="00D8391E" w:rsidRPr="00BB0300" w:rsidRDefault="00D8391E" w:rsidP="00377465">
            <w:pPr>
              <w:jc w:val="both"/>
              <w:rPr>
                <w:rFonts w:ascii="Times New Roman" w:hAnsi="Times New Roman"/>
                <w:sz w:val="28"/>
                <w:szCs w:val="28"/>
              </w:rPr>
            </w:pPr>
            <w:r w:rsidRPr="00BB0300">
              <w:rPr>
                <w:rFonts w:ascii="Times New Roman" w:hAnsi="Times New Roman"/>
                <w:sz w:val="28"/>
                <w:szCs w:val="28"/>
              </w:rPr>
              <w:t>Размещение спортивных клубов, спортивных залов, бассейнов, физкультурно-оздоровительных комплексов в зданиях и сооруж</w:t>
            </w:r>
            <w:r w:rsidRPr="00BB0300">
              <w:rPr>
                <w:rFonts w:ascii="Times New Roman" w:hAnsi="Times New Roman"/>
                <w:sz w:val="28"/>
                <w:szCs w:val="28"/>
              </w:rPr>
              <w:t>е</w:t>
            </w:r>
            <w:r w:rsidRPr="00BB0300">
              <w:rPr>
                <w:rFonts w:ascii="Times New Roman" w:hAnsi="Times New Roman"/>
                <w:sz w:val="28"/>
                <w:szCs w:val="28"/>
              </w:rPr>
              <w:t>ниях</w:t>
            </w:r>
          </w:p>
        </w:tc>
      </w:tr>
    </w:tbl>
    <w:p w:rsidR="00A745DF" w:rsidRPr="00BB0300" w:rsidRDefault="00A745DF" w:rsidP="00BB0300"/>
    <w:p w:rsidR="00462DAE" w:rsidRPr="00BB0300" w:rsidRDefault="00D8391E" w:rsidP="00D06AF5">
      <w:pPr>
        <w:ind w:firstLine="709"/>
        <w:jc w:val="both"/>
        <w:rPr>
          <w:rFonts w:ascii="Times New Roman" w:hAnsi="Times New Roman"/>
          <w:sz w:val="28"/>
          <w:szCs w:val="28"/>
        </w:rPr>
      </w:pPr>
      <w:r w:rsidRPr="00BB0300">
        <w:rPr>
          <w:rFonts w:ascii="Times New Roman" w:hAnsi="Times New Roman"/>
          <w:sz w:val="28"/>
          <w:szCs w:val="28"/>
        </w:rPr>
        <w:t>* - максимальная площадь магазина – 1000 м</w:t>
      </w:r>
      <w:proofErr w:type="gramStart"/>
      <w:r w:rsidRPr="00BB0300">
        <w:rPr>
          <w:rFonts w:ascii="Times New Roman" w:hAnsi="Times New Roman"/>
          <w:sz w:val="28"/>
          <w:szCs w:val="28"/>
        </w:rPr>
        <w:t>2</w:t>
      </w:r>
      <w:proofErr w:type="gramEnd"/>
      <w:r w:rsidRPr="00BB0300">
        <w:rPr>
          <w:rFonts w:ascii="Times New Roman" w:hAnsi="Times New Roman"/>
          <w:sz w:val="28"/>
          <w:szCs w:val="28"/>
        </w:rPr>
        <w:t>. 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городского округа, а также в границах зоны строгой регл</w:t>
      </w:r>
      <w:r w:rsidRPr="00BB0300">
        <w:rPr>
          <w:rFonts w:ascii="Times New Roman" w:hAnsi="Times New Roman"/>
          <w:sz w:val="28"/>
          <w:szCs w:val="28"/>
        </w:rPr>
        <w:t>а</w:t>
      </w:r>
      <w:r w:rsidRPr="00BB0300">
        <w:rPr>
          <w:rFonts w:ascii="Times New Roman" w:hAnsi="Times New Roman"/>
          <w:sz w:val="28"/>
          <w:szCs w:val="28"/>
        </w:rPr>
        <w:t>ментации.</w:t>
      </w:r>
    </w:p>
    <w:p w:rsidR="00D8391E" w:rsidRPr="00BB0300" w:rsidRDefault="00D8391E" w:rsidP="00BB0300"/>
    <w:p w:rsidR="00462DAE" w:rsidRPr="00D06AF5" w:rsidRDefault="00D8391E" w:rsidP="00D06AF5">
      <w:pPr>
        <w:ind w:firstLine="709"/>
        <w:jc w:val="both"/>
        <w:rPr>
          <w:rFonts w:ascii="Times New Roman" w:hAnsi="Times New Roman"/>
          <w:sz w:val="28"/>
          <w:szCs w:val="28"/>
        </w:rPr>
      </w:pPr>
      <w:r w:rsidRPr="00D06AF5">
        <w:rPr>
          <w:rFonts w:ascii="Times New Roman" w:hAnsi="Times New Roman"/>
          <w:sz w:val="28"/>
          <w:szCs w:val="28"/>
        </w:rPr>
        <w:t xml:space="preserve">88. </w:t>
      </w:r>
      <w:r w:rsidR="00462DAE" w:rsidRPr="00D06AF5">
        <w:rPr>
          <w:rFonts w:ascii="Times New Roman" w:hAnsi="Times New Roman"/>
          <w:sz w:val="28"/>
          <w:szCs w:val="28"/>
        </w:rPr>
        <w:t>Вспомогательные виды разрешенного использования</w:t>
      </w:r>
      <w:r w:rsidRPr="00D06AF5">
        <w:rPr>
          <w:rFonts w:ascii="Times New Roman" w:hAnsi="Times New Roman"/>
          <w:sz w:val="28"/>
          <w:szCs w:val="28"/>
        </w:rPr>
        <w:t xml:space="preserve"> </w:t>
      </w:r>
      <w:r w:rsidR="00462DAE" w:rsidRPr="00D06AF5">
        <w:rPr>
          <w:rFonts w:ascii="Times New Roman" w:hAnsi="Times New Roman"/>
          <w:sz w:val="28"/>
          <w:szCs w:val="28"/>
        </w:rPr>
        <w:t>земельных участков зоны Ж-2</w:t>
      </w:r>
    </w:p>
    <w:p w:rsidR="00A745DF" w:rsidRPr="00D06AF5" w:rsidRDefault="00A745DF" w:rsidP="00D06AF5">
      <w:pPr>
        <w:jc w:val="both"/>
        <w:rPr>
          <w:rFonts w:ascii="Times New Roman" w:hAnsi="Times New Roman"/>
          <w:sz w:val="28"/>
          <w:szCs w:val="28"/>
        </w:rPr>
      </w:pPr>
    </w:p>
    <w:p w:rsidR="00462DAE" w:rsidRPr="00D06AF5" w:rsidRDefault="00D8391E" w:rsidP="00D06AF5">
      <w:pPr>
        <w:ind w:firstLine="709"/>
        <w:jc w:val="both"/>
        <w:rPr>
          <w:rFonts w:ascii="Times New Roman" w:hAnsi="Times New Roman"/>
          <w:sz w:val="28"/>
          <w:szCs w:val="28"/>
        </w:rPr>
      </w:pPr>
      <w:r w:rsidRPr="00D06AF5">
        <w:rPr>
          <w:rFonts w:ascii="Times New Roman" w:hAnsi="Times New Roman"/>
          <w:sz w:val="28"/>
          <w:szCs w:val="28"/>
        </w:rPr>
        <w:t>Не подлежат установлению.</w:t>
      </w:r>
    </w:p>
    <w:p w:rsidR="00D8391E" w:rsidRPr="00D06AF5" w:rsidRDefault="00D8391E" w:rsidP="00D06AF5">
      <w:pPr>
        <w:ind w:firstLine="709"/>
        <w:jc w:val="both"/>
        <w:rPr>
          <w:rFonts w:ascii="Times New Roman" w:hAnsi="Times New Roman"/>
          <w:sz w:val="28"/>
          <w:szCs w:val="28"/>
        </w:rPr>
      </w:pPr>
    </w:p>
    <w:p w:rsidR="00D8391E" w:rsidRPr="00D06AF5" w:rsidRDefault="00D8391E" w:rsidP="00D06AF5">
      <w:pPr>
        <w:ind w:firstLine="709"/>
        <w:jc w:val="both"/>
        <w:rPr>
          <w:rFonts w:ascii="Times New Roman" w:hAnsi="Times New Roman"/>
          <w:sz w:val="28"/>
          <w:szCs w:val="28"/>
        </w:rPr>
      </w:pPr>
      <w:r w:rsidRPr="00D06AF5">
        <w:rPr>
          <w:rFonts w:ascii="Times New Roman" w:hAnsi="Times New Roman"/>
          <w:sz w:val="28"/>
          <w:szCs w:val="28"/>
        </w:rPr>
        <w:t>89. Предельные (минимальные и (или) максимальные) размеры земел</w:t>
      </w:r>
      <w:r w:rsidRPr="00D06AF5">
        <w:rPr>
          <w:rFonts w:ascii="Times New Roman" w:hAnsi="Times New Roman"/>
          <w:sz w:val="28"/>
          <w:szCs w:val="28"/>
        </w:rPr>
        <w:t>ь</w:t>
      </w:r>
      <w:r w:rsidRPr="00D06AF5">
        <w:rPr>
          <w:rFonts w:ascii="Times New Roman" w:hAnsi="Times New Roman"/>
          <w:sz w:val="28"/>
          <w:szCs w:val="28"/>
        </w:rPr>
        <w:t>ных участков и предельные параметры разрешённого строительства, реко</w:t>
      </w:r>
      <w:r w:rsidRPr="00D06AF5">
        <w:rPr>
          <w:rFonts w:ascii="Times New Roman" w:hAnsi="Times New Roman"/>
          <w:sz w:val="28"/>
          <w:szCs w:val="28"/>
        </w:rPr>
        <w:t>н</w:t>
      </w:r>
      <w:r w:rsidRPr="00D06AF5">
        <w:rPr>
          <w:rFonts w:ascii="Times New Roman" w:hAnsi="Times New Roman"/>
          <w:sz w:val="28"/>
          <w:szCs w:val="28"/>
        </w:rPr>
        <w:t>струкции объектов капитального строительства</w:t>
      </w:r>
    </w:p>
    <w:p w:rsidR="00D8391E" w:rsidRPr="00BB0300" w:rsidRDefault="00D8391E" w:rsidP="00BB0300"/>
    <w:tbl>
      <w:tblPr>
        <w:tblW w:w="9180"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5"/>
        <w:gridCol w:w="3254"/>
        <w:gridCol w:w="1991"/>
        <w:gridCol w:w="3260"/>
      </w:tblGrid>
      <w:tr w:rsidR="003B5166" w:rsidRPr="00BB0300" w:rsidTr="008604B6">
        <w:trPr>
          <w:trHeight w:val="461"/>
          <w:jc w:val="center"/>
        </w:trPr>
        <w:tc>
          <w:tcPr>
            <w:tcW w:w="675" w:type="dxa"/>
            <w:shd w:val="clear" w:color="auto" w:fill="FEFEFE"/>
          </w:tcPr>
          <w:p w:rsidR="003B5166" w:rsidRPr="00D06AF5" w:rsidRDefault="003B5166" w:rsidP="00377465">
            <w:pPr>
              <w:jc w:val="center"/>
              <w:rPr>
                <w:rFonts w:ascii="Times New Roman" w:hAnsi="Times New Roman"/>
                <w:sz w:val="28"/>
                <w:szCs w:val="28"/>
              </w:rPr>
            </w:pPr>
            <w:bookmarkStart w:id="125" w:name="_Toc14774930"/>
            <w:r w:rsidRPr="00D06AF5">
              <w:rPr>
                <w:rFonts w:ascii="Times New Roman" w:hAnsi="Times New Roman"/>
                <w:sz w:val="28"/>
                <w:szCs w:val="28"/>
              </w:rPr>
              <w:t xml:space="preserve">№ </w:t>
            </w:r>
            <w:proofErr w:type="gramStart"/>
            <w:r w:rsidRPr="00D06AF5">
              <w:rPr>
                <w:rFonts w:ascii="Times New Roman" w:hAnsi="Times New Roman"/>
                <w:sz w:val="28"/>
                <w:szCs w:val="28"/>
              </w:rPr>
              <w:t>п</w:t>
            </w:r>
            <w:proofErr w:type="gramEnd"/>
            <w:r w:rsidRPr="00D06AF5">
              <w:rPr>
                <w:rFonts w:ascii="Times New Roman" w:hAnsi="Times New Roman"/>
                <w:sz w:val="28"/>
                <w:szCs w:val="28"/>
              </w:rPr>
              <w:t>/п</w:t>
            </w:r>
          </w:p>
        </w:tc>
        <w:tc>
          <w:tcPr>
            <w:tcW w:w="5245" w:type="dxa"/>
            <w:gridSpan w:val="2"/>
            <w:vMerge w:val="restart"/>
            <w:shd w:val="clear" w:color="auto" w:fill="FEFEFE"/>
            <w:tcMar>
              <w:top w:w="0" w:type="dxa"/>
              <w:left w:w="100" w:type="dxa"/>
              <w:bottom w:w="0" w:type="dxa"/>
              <w:right w:w="100" w:type="dxa"/>
            </w:tcMar>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t>Предельные (минимальные и (или) ма</w:t>
            </w:r>
            <w:r w:rsidRPr="00D06AF5">
              <w:rPr>
                <w:rFonts w:ascii="Times New Roman" w:hAnsi="Times New Roman"/>
                <w:sz w:val="28"/>
                <w:szCs w:val="28"/>
              </w:rPr>
              <w:t>к</w:t>
            </w:r>
            <w:r w:rsidRPr="00D06AF5">
              <w:rPr>
                <w:rFonts w:ascii="Times New Roman" w:hAnsi="Times New Roman"/>
                <w:sz w:val="28"/>
                <w:szCs w:val="28"/>
              </w:rPr>
              <w:t>симальные) размеры земельных участков:</w:t>
            </w:r>
          </w:p>
        </w:tc>
        <w:tc>
          <w:tcPr>
            <w:tcW w:w="3260" w:type="dxa"/>
            <w:vMerge w:val="restart"/>
            <w:shd w:val="clear" w:color="auto" w:fill="FEFEFE"/>
            <w:tcMar>
              <w:top w:w="0" w:type="dxa"/>
              <w:left w:w="100" w:type="dxa"/>
              <w:bottom w:w="0" w:type="dxa"/>
              <w:right w:w="100" w:type="dxa"/>
            </w:tcMar>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t>Примечания</w:t>
            </w:r>
          </w:p>
        </w:tc>
      </w:tr>
      <w:tr w:rsidR="003B5166" w:rsidRPr="00BB0300" w:rsidTr="008604B6">
        <w:trPr>
          <w:trHeight w:val="490"/>
          <w:jc w:val="center"/>
        </w:trPr>
        <w:tc>
          <w:tcPr>
            <w:tcW w:w="675" w:type="dxa"/>
            <w:shd w:val="clear" w:color="auto" w:fill="FEFEFE"/>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t>1.</w:t>
            </w:r>
          </w:p>
        </w:tc>
        <w:tc>
          <w:tcPr>
            <w:tcW w:w="5245" w:type="dxa"/>
            <w:gridSpan w:val="2"/>
            <w:vMerge/>
            <w:shd w:val="clear" w:color="auto" w:fill="FEFEFE"/>
            <w:tcMar>
              <w:top w:w="0" w:type="dxa"/>
              <w:left w:w="100" w:type="dxa"/>
              <w:bottom w:w="0" w:type="dxa"/>
              <w:right w:w="100" w:type="dxa"/>
            </w:tcMar>
            <w:vAlign w:val="center"/>
          </w:tcPr>
          <w:p w:rsidR="003B5166" w:rsidRPr="00D06AF5" w:rsidRDefault="003B5166" w:rsidP="00BB0300">
            <w:pPr>
              <w:rPr>
                <w:rFonts w:ascii="Times New Roman" w:hAnsi="Times New Roman"/>
                <w:sz w:val="28"/>
                <w:szCs w:val="28"/>
              </w:rPr>
            </w:pPr>
          </w:p>
        </w:tc>
        <w:tc>
          <w:tcPr>
            <w:tcW w:w="3260" w:type="dxa"/>
            <w:vMerge/>
            <w:shd w:val="clear" w:color="auto" w:fill="FEFEFE"/>
            <w:tcMar>
              <w:top w:w="0" w:type="dxa"/>
              <w:left w:w="100" w:type="dxa"/>
              <w:bottom w:w="0" w:type="dxa"/>
              <w:right w:w="100" w:type="dxa"/>
            </w:tcMar>
            <w:vAlign w:val="center"/>
          </w:tcPr>
          <w:p w:rsidR="003B5166" w:rsidRPr="00D06AF5" w:rsidRDefault="003B5166" w:rsidP="00BB0300">
            <w:pPr>
              <w:rPr>
                <w:rFonts w:ascii="Times New Roman" w:hAnsi="Times New Roman"/>
                <w:sz w:val="28"/>
                <w:szCs w:val="28"/>
              </w:rPr>
            </w:pPr>
          </w:p>
        </w:tc>
      </w:tr>
      <w:tr w:rsidR="003B5166" w:rsidRPr="00BB0300" w:rsidTr="008604B6">
        <w:trPr>
          <w:trHeight w:val="247"/>
          <w:jc w:val="center"/>
        </w:trPr>
        <w:tc>
          <w:tcPr>
            <w:tcW w:w="675" w:type="dxa"/>
            <w:shd w:val="clear" w:color="auto" w:fill="FEFEFE"/>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t>1.1.</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для индивидуального жилищного строител</w:t>
            </w:r>
            <w:r w:rsidRPr="00D06AF5">
              <w:rPr>
                <w:rFonts w:ascii="Times New Roman" w:hAnsi="Times New Roman"/>
                <w:sz w:val="28"/>
                <w:szCs w:val="28"/>
              </w:rPr>
              <w:t>ь</w:t>
            </w:r>
            <w:r w:rsidRPr="00D06AF5">
              <w:rPr>
                <w:rFonts w:ascii="Times New Roman" w:hAnsi="Times New Roman"/>
                <w:sz w:val="28"/>
                <w:szCs w:val="28"/>
              </w:rPr>
              <w:t>ства</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трехсот до двух тысяч квадратных метров</w:t>
            </w:r>
          </w:p>
        </w:tc>
        <w:tc>
          <w:tcPr>
            <w:tcW w:w="3260" w:type="dxa"/>
            <w:vMerge w:val="restart"/>
            <w:shd w:val="clear" w:color="auto" w:fill="FEFEFE"/>
            <w:tcMar>
              <w:top w:w="0" w:type="dxa"/>
              <w:left w:w="100" w:type="dxa"/>
              <w:bottom w:w="0" w:type="dxa"/>
              <w:right w:w="100" w:type="dxa"/>
            </w:tcMar>
            <w:vAlign w:val="center"/>
          </w:tcPr>
          <w:p w:rsidR="003B5166" w:rsidRPr="00D06AF5" w:rsidRDefault="00A745DF" w:rsidP="00503915">
            <w:pPr>
              <w:jc w:val="both"/>
              <w:rPr>
                <w:rFonts w:ascii="Times New Roman" w:hAnsi="Times New Roman"/>
                <w:sz w:val="28"/>
                <w:szCs w:val="28"/>
              </w:rPr>
            </w:pPr>
            <w:r w:rsidRPr="00D06AF5">
              <w:rPr>
                <w:rFonts w:ascii="Times New Roman" w:hAnsi="Times New Roman"/>
                <w:sz w:val="28"/>
                <w:szCs w:val="28"/>
              </w:rPr>
              <w:t xml:space="preserve">Может быть </w:t>
            </w:r>
            <w:r w:rsidR="00503915">
              <w:rPr>
                <w:rFonts w:ascii="Times New Roman" w:hAnsi="Times New Roman"/>
                <w:sz w:val="28"/>
                <w:szCs w:val="28"/>
              </w:rPr>
              <w:t>сокраще</w:t>
            </w:r>
            <w:r w:rsidRPr="00D06AF5">
              <w:rPr>
                <w:rFonts w:ascii="Times New Roman" w:hAnsi="Times New Roman"/>
                <w:sz w:val="28"/>
                <w:szCs w:val="28"/>
              </w:rPr>
              <w:t>но после получения разр</w:t>
            </w:r>
            <w:r w:rsidRPr="00D06AF5">
              <w:rPr>
                <w:rFonts w:ascii="Times New Roman" w:hAnsi="Times New Roman"/>
                <w:sz w:val="28"/>
                <w:szCs w:val="28"/>
              </w:rPr>
              <w:t>е</w:t>
            </w:r>
            <w:r w:rsidRPr="00D06AF5">
              <w:rPr>
                <w:rFonts w:ascii="Times New Roman" w:hAnsi="Times New Roman"/>
                <w:sz w:val="28"/>
                <w:szCs w:val="28"/>
              </w:rPr>
              <w:t>шения на отклонение от предельных параметров разрешенного строител</w:t>
            </w:r>
            <w:r w:rsidRPr="00D06AF5">
              <w:rPr>
                <w:rFonts w:ascii="Times New Roman" w:hAnsi="Times New Roman"/>
                <w:sz w:val="28"/>
                <w:szCs w:val="28"/>
              </w:rPr>
              <w:t>ь</w:t>
            </w:r>
            <w:r w:rsidRPr="00D06AF5">
              <w:rPr>
                <w:rFonts w:ascii="Times New Roman" w:hAnsi="Times New Roman"/>
                <w:sz w:val="28"/>
                <w:szCs w:val="28"/>
              </w:rPr>
              <w:t>ства, реконструкции объектов капитального строительства в порядке, предусмотренном ст. 40 Градостроительного к</w:t>
            </w:r>
            <w:r w:rsidRPr="00D06AF5">
              <w:rPr>
                <w:rFonts w:ascii="Times New Roman" w:hAnsi="Times New Roman"/>
                <w:sz w:val="28"/>
                <w:szCs w:val="28"/>
              </w:rPr>
              <w:t>о</w:t>
            </w:r>
            <w:r w:rsidRPr="00D06AF5">
              <w:rPr>
                <w:rFonts w:ascii="Times New Roman" w:hAnsi="Times New Roman"/>
                <w:sz w:val="28"/>
                <w:szCs w:val="28"/>
              </w:rPr>
              <w:t>декса Российской Фед</w:t>
            </w:r>
            <w:r w:rsidRPr="00D06AF5">
              <w:rPr>
                <w:rFonts w:ascii="Times New Roman" w:hAnsi="Times New Roman"/>
                <w:sz w:val="28"/>
                <w:szCs w:val="28"/>
              </w:rPr>
              <w:t>е</w:t>
            </w:r>
            <w:r w:rsidRPr="00D06AF5">
              <w:rPr>
                <w:rFonts w:ascii="Times New Roman" w:hAnsi="Times New Roman"/>
                <w:sz w:val="28"/>
                <w:szCs w:val="28"/>
              </w:rPr>
              <w:t>рации</w:t>
            </w:r>
          </w:p>
        </w:tc>
      </w:tr>
      <w:tr w:rsidR="003B5166" w:rsidRPr="00BB0300" w:rsidTr="008604B6">
        <w:trPr>
          <w:trHeight w:val="250"/>
          <w:jc w:val="center"/>
        </w:trPr>
        <w:tc>
          <w:tcPr>
            <w:tcW w:w="675" w:type="dxa"/>
            <w:shd w:val="clear" w:color="auto" w:fill="FEFEFE"/>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t>1.2.</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для блокированной ж</w:t>
            </w:r>
            <w:r w:rsidRPr="00D06AF5">
              <w:rPr>
                <w:rFonts w:ascii="Times New Roman" w:hAnsi="Times New Roman"/>
                <w:sz w:val="28"/>
                <w:szCs w:val="28"/>
              </w:rPr>
              <w:t>и</w:t>
            </w:r>
            <w:r w:rsidRPr="00D06AF5">
              <w:rPr>
                <w:rFonts w:ascii="Times New Roman" w:hAnsi="Times New Roman"/>
                <w:sz w:val="28"/>
                <w:szCs w:val="28"/>
              </w:rPr>
              <w:t>лой застройки</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двухсот до шестисот квадратных метров на один блок</w:t>
            </w:r>
          </w:p>
        </w:tc>
        <w:tc>
          <w:tcPr>
            <w:tcW w:w="3260" w:type="dxa"/>
            <w:vMerge/>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50"/>
          <w:jc w:val="center"/>
        </w:trPr>
        <w:tc>
          <w:tcPr>
            <w:tcW w:w="675" w:type="dxa"/>
            <w:shd w:val="clear" w:color="auto" w:fill="FEFEFE"/>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t>1.3.</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для иных видов разр</w:t>
            </w:r>
            <w:r w:rsidRPr="00D06AF5">
              <w:rPr>
                <w:rFonts w:ascii="Times New Roman" w:hAnsi="Times New Roman"/>
                <w:sz w:val="28"/>
                <w:szCs w:val="28"/>
              </w:rPr>
              <w:t>е</w:t>
            </w:r>
            <w:r w:rsidRPr="00D06AF5">
              <w:rPr>
                <w:rFonts w:ascii="Times New Roman" w:hAnsi="Times New Roman"/>
                <w:sz w:val="28"/>
                <w:szCs w:val="28"/>
              </w:rPr>
              <w:t>шенного использования земельных участков, не предусматривающих размещение и эксплу</w:t>
            </w:r>
            <w:r w:rsidRPr="00D06AF5">
              <w:rPr>
                <w:rFonts w:ascii="Times New Roman" w:hAnsi="Times New Roman"/>
                <w:sz w:val="28"/>
                <w:szCs w:val="28"/>
              </w:rPr>
              <w:t>а</w:t>
            </w:r>
            <w:r w:rsidRPr="00D06AF5">
              <w:rPr>
                <w:rFonts w:ascii="Times New Roman" w:hAnsi="Times New Roman"/>
                <w:sz w:val="28"/>
                <w:szCs w:val="28"/>
              </w:rPr>
              <w:lastRenderedPageBreak/>
              <w:t>тацию индивидуального жилого дома, жилого дома блокированной з</w:t>
            </w:r>
            <w:r w:rsidRPr="00D06AF5">
              <w:rPr>
                <w:rFonts w:ascii="Times New Roman" w:hAnsi="Times New Roman"/>
                <w:sz w:val="28"/>
                <w:szCs w:val="28"/>
              </w:rPr>
              <w:t>а</w:t>
            </w:r>
            <w:r w:rsidRPr="00D06AF5">
              <w:rPr>
                <w:rFonts w:ascii="Times New Roman" w:hAnsi="Times New Roman"/>
                <w:sz w:val="28"/>
                <w:szCs w:val="28"/>
              </w:rPr>
              <w:t>стройки</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lastRenderedPageBreak/>
              <w:t>от ста ква</w:t>
            </w:r>
            <w:r w:rsidRPr="00D06AF5">
              <w:rPr>
                <w:rFonts w:ascii="Times New Roman" w:hAnsi="Times New Roman"/>
                <w:sz w:val="28"/>
                <w:szCs w:val="28"/>
              </w:rPr>
              <w:t>д</w:t>
            </w:r>
            <w:r w:rsidRPr="00D06AF5">
              <w:rPr>
                <w:rFonts w:ascii="Times New Roman" w:hAnsi="Times New Roman"/>
                <w:sz w:val="28"/>
                <w:szCs w:val="28"/>
              </w:rPr>
              <w:t>ратных метров</w:t>
            </w:r>
          </w:p>
        </w:tc>
        <w:tc>
          <w:tcPr>
            <w:tcW w:w="3260" w:type="dxa"/>
            <w:vMerge/>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lastRenderedPageBreak/>
              <w:t>2.</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Предельное количество надземных этажей:</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 xml:space="preserve"> </w:t>
            </w:r>
          </w:p>
        </w:tc>
        <w:tc>
          <w:tcPr>
            <w:tcW w:w="3260" w:type="dxa"/>
            <w:vMerge w:val="restart"/>
            <w:shd w:val="clear" w:color="auto" w:fill="FEFEFE"/>
            <w:tcMar>
              <w:top w:w="0" w:type="dxa"/>
              <w:left w:w="100" w:type="dxa"/>
              <w:bottom w:w="0" w:type="dxa"/>
              <w:right w:w="100" w:type="dxa"/>
            </w:tcMar>
            <w:vAlign w:val="center"/>
          </w:tcPr>
          <w:p w:rsidR="00ED117B" w:rsidRPr="00D06AF5" w:rsidRDefault="003B5166" w:rsidP="00377465">
            <w:pPr>
              <w:jc w:val="both"/>
              <w:rPr>
                <w:rFonts w:ascii="Times New Roman" w:hAnsi="Times New Roman"/>
                <w:sz w:val="28"/>
                <w:szCs w:val="28"/>
              </w:rPr>
            </w:pPr>
            <w:r w:rsidRPr="00D06AF5">
              <w:rPr>
                <w:rFonts w:ascii="Times New Roman" w:hAnsi="Times New Roman"/>
                <w:sz w:val="28"/>
                <w:szCs w:val="28"/>
              </w:rPr>
              <w:t>Может быть увеличено после получения разр</w:t>
            </w:r>
            <w:r w:rsidRPr="00D06AF5">
              <w:rPr>
                <w:rFonts w:ascii="Times New Roman" w:hAnsi="Times New Roman"/>
                <w:sz w:val="28"/>
                <w:szCs w:val="28"/>
              </w:rPr>
              <w:t>е</w:t>
            </w:r>
            <w:r w:rsidRPr="00D06AF5">
              <w:rPr>
                <w:rFonts w:ascii="Times New Roman" w:hAnsi="Times New Roman"/>
                <w:sz w:val="28"/>
                <w:szCs w:val="28"/>
              </w:rPr>
              <w:t>шения на отклонение от предельных параметров разрешенного строител</w:t>
            </w:r>
            <w:r w:rsidRPr="00D06AF5">
              <w:rPr>
                <w:rFonts w:ascii="Times New Roman" w:hAnsi="Times New Roman"/>
                <w:sz w:val="28"/>
                <w:szCs w:val="28"/>
              </w:rPr>
              <w:t>ь</w:t>
            </w:r>
            <w:r w:rsidRPr="00D06AF5">
              <w:rPr>
                <w:rFonts w:ascii="Times New Roman" w:hAnsi="Times New Roman"/>
                <w:sz w:val="28"/>
                <w:szCs w:val="28"/>
              </w:rPr>
              <w:t>ства, реконструкции объектов капитального строительства в порядке, предусмотренном ст. 40 Градостроительного к</w:t>
            </w:r>
            <w:r w:rsidRPr="00D06AF5">
              <w:rPr>
                <w:rFonts w:ascii="Times New Roman" w:hAnsi="Times New Roman"/>
                <w:sz w:val="28"/>
                <w:szCs w:val="28"/>
              </w:rPr>
              <w:t>о</w:t>
            </w:r>
            <w:r w:rsidRPr="00D06AF5">
              <w:rPr>
                <w:rFonts w:ascii="Times New Roman" w:hAnsi="Times New Roman"/>
                <w:sz w:val="28"/>
                <w:szCs w:val="28"/>
              </w:rPr>
              <w:t>декса Российской Фед</w:t>
            </w:r>
            <w:r w:rsidRPr="00D06AF5">
              <w:rPr>
                <w:rFonts w:ascii="Times New Roman" w:hAnsi="Times New Roman"/>
                <w:sz w:val="28"/>
                <w:szCs w:val="28"/>
              </w:rPr>
              <w:t>е</w:t>
            </w:r>
            <w:r w:rsidRPr="00D06AF5">
              <w:rPr>
                <w:rFonts w:ascii="Times New Roman" w:hAnsi="Times New Roman"/>
                <w:sz w:val="28"/>
                <w:szCs w:val="28"/>
              </w:rPr>
              <w:t>рации</w:t>
            </w:r>
          </w:p>
        </w:tc>
      </w:tr>
      <w:tr w:rsidR="003B5166" w:rsidRPr="00BB0300" w:rsidTr="008604B6">
        <w:trPr>
          <w:trHeight w:val="273"/>
          <w:jc w:val="center"/>
        </w:trPr>
        <w:tc>
          <w:tcPr>
            <w:tcW w:w="675" w:type="dxa"/>
            <w:shd w:val="clear" w:color="auto" w:fill="FEFEFE"/>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t>2.1.</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для индивидуального жилищного строител</w:t>
            </w:r>
            <w:r w:rsidRPr="00D06AF5">
              <w:rPr>
                <w:rFonts w:ascii="Times New Roman" w:hAnsi="Times New Roman"/>
                <w:sz w:val="28"/>
                <w:szCs w:val="28"/>
              </w:rPr>
              <w:t>ь</w:t>
            </w:r>
            <w:r w:rsidRPr="00D06AF5">
              <w:rPr>
                <w:rFonts w:ascii="Times New Roman" w:hAnsi="Times New Roman"/>
                <w:sz w:val="28"/>
                <w:szCs w:val="28"/>
              </w:rPr>
              <w:t>ства и блокированной жилой застройки</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три</w:t>
            </w:r>
          </w:p>
        </w:tc>
        <w:tc>
          <w:tcPr>
            <w:tcW w:w="3260" w:type="dxa"/>
            <w:vMerge/>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t>2.2.</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малоэтажная многоква</w:t>
            </w:r>
            <w:r w:rsidRPr="00D06AF5">
              <w:rPr>
                <w:rFonts w:ascii="Times New Roman" w:hAnsi="Times New Roman"/>
                <w:sz w:val="28"/>
                <w:szCs w:val="28"/>
              </w:rPr>
              <w:t>р</w:t>
            </w:r>
            <w:r w:rsidRPr="00D06AF5">
              <w:rPr>
                <w:rFonts w:ascii="Times New Roman" w:hAnsi="Times New Roman"/>
                <w:sz w:val="28"/>
                <w:szCs w:val="28"/>
              </w:rPr>
              <w:t>тирная жилая застройка</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четыре</w:t>
            </w:r>
          </w:p>
        </w:tc>
        <w:tc>
          <w:tcPr>
            <w:tcW w:w="3260" w:type="dxa"/>
            <w:vMerge/>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3B5166" w:rsidP="00377465">
            <w:pPr>
              <w:jc w:val="center"/>
              <w:rPr>
                <w:rFonts w:ascii="Times New Roman" w:hAnsi="Times New Roman"/>
                <w:sz w:val="28"/>
                <w:szCs w:val="28"/>
              </w:rPr>
            </w:pPr>
            <w:r w:rsidRPr="00D06AF5">
              <w:rPr>
                <w:rFonts w:ascii="Times New Roman" w:hAnsi="Times New Roman"/>
                <w:sz w:val="28"/>
                <w:szCs w:val="28"/>
              </w:rPr>
              <w:t>2.3.</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roofErr w:type="spellStart"/>
            <w:r w:rsidRPr="00D06AF5">
              <w:rPr>
                <w:rFonts w:ascii="Times New Roman" w:hAnsi="Times New Roman"/>
                <w:sz w:val="28"/>
                <w:szCs w:val="28"/>
              </w:rPr>
              <w:t>среднеэтажная</w:t>
            </w:r>
            <w:proofErr w:type="spellEnd"/>
            <w:r w:rsidRPr="00D06AF5">
              <w:rPr>
                <w:rFonts w:ascii="Times New Roman" w:hAnsi="Times New Roman"/>
                <w:sz w:val="28"/>
                <w:szCs w:val="28"/>
              </w:rPr>
              <w:t xml:space="preserve"> жилая з</w:t>
            </w:r>
            <w:r w:rsidRPr="00D06AF5">
              <w:rPr>
                <w:rFonts w:ascii="Times New Roman" w:hAnsi="Times New Roman"/>
                <w:sz w:val="28"/>
                <w:szCs w:val="28"/>
              </w:rPr>
              <w:t>а</w:t>
            </w:r>
            <w:r w:rsidRPr="00D06AF5">
              <w:rPr>
                <w:rFonts w:ascii="Times New Roman" w:hAnsi="Times New Roman"/>
                <w:sz w:val="28"/>
                <w:szCs w:val="28"/>
              </w:rPr>
              <w:t>стройка</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восемь</w:t>
            </w:r>
          </w:p>
        </w:tc>
        <w:tc>
          <w:tcPr>
            <w:tcW w:w="3260" w:type="dxa"/>
            <w:vMerge/>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ED117B" w:rsidP="00377465">
            <w:pPr>
              <w:jc w:val="center"/>
              <w:rPr>
                <w:rFonts w:ascii="Times New Roman" w:hAnsi="Times New Roman"/>
                <w:sz w:val="28"/>
                <w:szCs w:val="28"/>
              </w:rPr>
            </w:pPr>
            <w:r w:rsidRPr="00D06AF5">
              <w:rPr>
                <w:rFonts w:ascii="Times New Roman" w:hAnsi="Times New Roman"/>
                <w:sz w:val="28"/>
                <w:szCs w:val="28"/>
              </w:rPr>
              <w:t>2.4.</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иные виды разрешенного использования, пред</w:t>
            </w:r>
            <w:r w:rsidRPr="00D06AF5">
              <w:rPr>
                <w:rFonts w:ascii="Times New Roman" w:hAnsi="Times New Roman"/>
                <w:sz w:val="28"/>
                <w:szCs w:val="28"/>
              </w:rPr>
              <w:t>у</w:t>
            </w:r>
            <w:r w:rsidRPr="00D06AF5">
              <w:rPr>
                <w:rFonts w:ascii="Times New Roman" w:hAnsi="Times New Roman"/>
                <w:sz w:val="28"/>
                <w:szCs w:val="28"/>
              </w:rPr>
              <w:t>смотренные в данной зоне</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три</w:t>
            </w:r>
          </w:p>
        </w:tc>
        <w:tc>
          <w:tcPr>
            <w:tcW w:w="3260" w:type="dxa"/>
            <w:vMerge/>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ED117B" w:rsidP="00377465">
            <w:pPr>
              <w:jc w:val="center"/>
              <w:rPr>
                <w:rFonts w:ascii="Times New Roman" w:hAnsi="Times New Roman"/>
                <w:sz w:val="28"/>
                <w:szCs w:val="28"/>
              </w:rPr>
            </w:pPr>
            <w:r w:rsidRPr="00D06AF5">
              <w:rPr>
                <w:rFonts w:ascii="Times New Roman" w:hAnsi="Times New Roman"/>
                <w:sz w:val="28"/>
                <w:szCs w:val="28"/>
              </w:rPr>
              <w:t>3.</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Предельная высота зд</w:t>
            </w:r>
            <w:r w:rsidRPr="00D06AF5">
              <w:rPr>
                <w:rFonts w:ascii="Times New Roman" w:hAnsi="Times New Roman"/>
                <w:sz w:val="28"/>
                <w:szCs w:val="28"/>
              </w:rPr>
              <w:t>а</w:t>
            </w:r>
            <w:r w:rsidRPr="00D06AF5">
              <w:rPr>
                <w:rFonts w:ascii="Times New Roman" w:hAnsi="Times New Roman"/>
                <w:sz w:val="28"/>
                <w:szCs w:val="28"/>
              </w:rPr>
              <w:t>ний</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двадцать ме</w:t>
            </w:r>
            <w:r w:rsidRPr="00D06AF5">
              <w:rPr>
                <w:rFonts w:ascii="Times New Roman" w:hAnsi="Times New Roman"/>
                <w:sz w:val="28"/>
                <w:szCs w:val="28"/>
              </w:rPr>
              <w:t>т</w:t>
            </w:r>
            <w:r w:rsidRPr="00D06AF5">
              <w:rPr>
                <w:rFonts w:ascii="Times New Roman" w:hAnsi="Times New Roman"/>
                <w:sz w:val="28"/>
                <w:szCs w:val="28"/>
              </w:rPr>
              <w:t>ров</w:t>
            </w:r>
          </w:p>
        </w:tc>
        <w:tc>
          <w:tcPr>
            <w:tcW w:w="3260" w:type="dxa"/>
            <w:shd w:val="clear" w:color="auto" w:fill="FEFEFE"/>
            <w:tcMar>
              <w:top w:w="0" w:type="dxa"/>
              <w:left w:w="100" w:type="dxa"/>
              <w:bottom w:w="0" w:type="dxa"/>
              <w:right w:w="100" w:type="dxa"/>
            </w:tcMar>
            <w:vAlign w:val="center"/>
          </w:tcPr>
          <w:p w:rsidR="003B5166" w:rsidRPr="00D06AF5" w:rsidRDefault="00ED117B" w:rsidP="00377465">
            <w:pPr>
              <w:jc w:val="both"/>
              <w:rPr>
                <w:rFonts w:ascii="Times New Roman" w:hAnsi="Times New Roman"/>
                <w:sz w:val="28"/>
                <w:szCs w:val="28"/>
              </w:rPr>
            </w:pPr>
            <w:r w:rsidRPr="00D06AF5">
              <w:rPr>
                <w:rFonts w:ascii="Times New Roman" w:hAnsi="Times New Roman"/>
                <w:sz w:val="28"/>
                <w:szCs w:val="28"/>
              </w:rPr>
              <w:t>Может быть увеличено после получения разр</w:t>
            </w:r>
            <w:r w:rsidRPr="00D06AF5">
              <w:rPr>
                <w:rFonts w:ascii="Times New Roman" w:hAnsi="Times New Roman"/>
                <w:sz w:val="28"/>
                <w:szCs w:val="28"/>
              </w:rPr>
              <w:t>е</w:t>
            </w:r>
            <w:r w:rsidRPr="00D06AF5">
              <w:rPr>
                <w:rFonts w:ascii="Times New Roman" w:hAnsi="Times New Roman"/>
                <w:sz w:val="28"/>
                <w:szCs w:val="28"/>
              </w:rPr>
              <w:t>шения на отклонение от предельных параметров разрешенного строител</w:t>
            </w:r>
            <w:r w:rsidRPr="00D06AF5">
              <w:rPr>
                <w:rFonts w:ascii="Times New Roman" w:hAnsi="Times New Roman"/>
                <w:sz w:val="28"/>
                <w:szCs w:val="28"/>
              </w:rPr>
              <w:t>ь</w:t>
            </w:r>
            <w:r w:rsidRPr="00D06AF5">
              <w:rPr>
                <w:rFonts w:ascii="Times New Roman" w:hAnsi="Times New Roman"/>
                <w:sz w:val="28"/>
                <w:szCs w:val="28"/>
              </w:rPr>
              <w:t>ства, реконструкции объектов капитального строительства в порядке, предусмотренном ст. 40 Градостроительного к</w:t>
            </w:r>
            <w:r w:rsidRPr="00D06AF5">
              <w:rPr>
                <w:rFonts w:ascii="Times New Roman" w:hAnsi="Times New Roman"/>
                <w:sz w:val="28"/>
                <w:szCs w:val="28"/>
              </w:rPr>
              <w:t>о</w:t>
            </w:r>
            <w:r w:rsidRPr="00D06AF5">
              <w:rPr>
                <w:rFonts w:ascii="Times New Roman" w:hAnsi="Times New Roman"/>
                <w:sz w:val="28"/>
                <w:szCs w:val="28"/>
              </w:rPr>
              <w:t>декса Российской Фед</w:t>
            </w:r>
            <w:r w:rsidRPr="00D06AF5">
              <w:rPr>
                <w:rFonts w:ascii="Times New Roman" w:hAnsi="Times New Roman"/>
                <w:sz w:val="28"/>
                <w:szCs w:val="28"/>
              </w:rPr>
              <w:t>е</w:t>
            </w:r>
            <w:r w:rsidRPr="00D06AF5">
              <w:rPr>
                <w:rFonts w:ascii="Times New Roman" w:hAnsi="Times New Roman"/>
                <w:sz w:val="28"/>
                <w:szCs w:val="28"/>
              </w:rPr>
              <w:t>рации</w:t>
            </w:r>
          </w:p>
        </w:tc>
      </w:tr>
      <w:tr w:rsidR="003B5166" w:rsidRPr="00BB0300" w:rsidTr="008604B6">
        <w:trPr>
          <w:trHeight w:val="273"/>
          <w:jc w:val="center"/>
        </w:trPr>
        <w:tc>
          <w:tcPr>
            <w:tcW w:w="675" w:type="dxa"/>
            <w:shd w:val="clear" w:color="auto" w:fill="FEFEFE"/>
            <w:vAlign w:val="center"/>
          </w:tcPr>
          <w:p w:rsidR="003B5166" w:rsidRPr="00D06AF5" w:rsidRDefault="00ED117B" w:rsidP="00377465">
            <w:pPr>
              <w:jc w:val="center"/>
              <w:rPr>
                <w:rFonts w:ascii="Times New Roman" w:hAnsi="Times New Roman"/>
                <w:sz w:val="28"/>
                <w:szCs w:val="28"/>
              </w:rPr>
            </w:pPr>
            <w:r w:rsidRPr="00D06AF5">
              <w:rPr>
                <w:rFonts w:ascii="Times New Roman" w:hAnsi="Times New Roman"/>
                <w:sz w:val="28"/>
                <w:szCs w:val="28"/>
              </w:rPr>
              <w:t>4.</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Минимальные отступы от границ земельных участков в целях опред</w:t>
            </w:r>
            <w:r w:rsidRPr="00D06AF5">
              <w:rPr>
                <w:rFonts w:ascii="Times New Roman" w:hAnsi="Times New Roman"/>
                <w:sz w:val="28"/>
                <w:szCs w:val="28"/>
              </w:rPr>
              <w:t>е</w:t>
            </w:r>
            <w:r w:rsidRPr="00D06AF5">
              <w:rPr>
                <w:rFonts w:ascii="Times New Roman" w:hAnsi="Times New Roman"/>
                <w:sz w:val="28"/>
                <w:szCs w:val="28"/>
              </w:rPr>
              <w:t>ления мест допустимого размещения зданий, строений, сооружений, за пределами которых запрещено строител</w:t>
            </w:r>
            <w:r w:rsidRPr="00D06AF5">
              <w:rPr>
                <w:rFonts w:ascii="Times New Roman" w:hAnsi="Times New Roman"/>
                <w:sz w:val="28"/>
                <w:szCs w:val="28"/>
              </w:rPr>
              <w:t>ь</w:t>
            </w:r>
            <w:r w:rsidRPr="00D06AF5">
              <w:rPr>
                <w:rFonts w:ascii="Times New Roman" w:hAnsi="Times New Roman"/>
                <w:sz w:val="28"/>
                <w:szCs w:val="28"/>
              </w:rPr>
              <w:t>ство зданий, строений, сооружений:</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c>
          <w:tcPr>
            <w:tcW w:w="3260" w:type="dxa"/>
            <w:vMerge w:val="restart"/>
            <w:shd w:val="clear" w:color="auto" w:fill="FEFEFE"/>
            <w:tcMar>
              <w:top w:w="0" w:type="dxa"/>
              <w:left w:w="100" w:type="dxa"/>
              <w:bottom w:w="0" w:type="dxa"/>
              <w:right w:w="100" w:type="dxa"/>
            </w:tcMar>
            <w:vAlign w:val="center"/>
          </w:tcPr>
          <w:p w:rsidR="00ED117B" w:rsidRPr="00D06AF5" w:rsidRDefault="00ED117B" w:rsidP="00377465">
            <w:pPr>
              <w:jc w:val="both"/>
              <w:rPr>
                <w:rFonts w:ascii="Times New Roman" w:hAnsi="Times New Roman"/>
                <w:sz w:val="28"/>
                <w:szCs w:val="28"/>
              </w:rPr>
            </w:pPr>
            <w:r w:rsidRPr="00D06AF5">
              <w:rPr>
                <w:rFonts w:ascii="Times New Roman" w:hAnsi="Times New Roman"/>
                <w:sz w:val="28"/>
                <w:szCs w:val="28"/>
              </w:rPr>
              <w:t xml:space="preserve">Может быть </w:t>
            </w:r>
            <w:r w:rsidR="00503915">
              <w:rPr>
                <w:rFonts w:ascii="Times New Roman" w:hAnsi="Times New Roman"/>
                <w:sz w:val="28"/>
                <w:szCs w:val="28"/>
              </w:rPr>
              <w:t>сокращ</w:t>
            </w:r>
            <w:r w:rsidRPr="00D06AF5">
              <w:rPr>
                <w:rFonts w:ascii="Times New Roman" w:hAnsi="Times New Roman"/>
                <w:sz w:val="28"/>
                <w:szCs w:val="28"/>
              </w:rPr>
              <w:t>ено после получения разр</w:t>
            </w:r>
            <w:r w:rsidRPr="00D06AF5">
              <w:rPr>
                <w:rFonts w:ascii="Times New Roman" w:hAnsi="Times New Roman"/>
                <w:sz w:val="28"/>
                <w:szCs w:val="28"/>
              </w:rPr>
              <w:t>е</w:t>
            </w:r>
            <w:r w:rsidRPr="00D06AF5">
              <w:rPr>
                <w:rFonts w:ascii="Times New Roman" w:hAnsi="Times New Roman"/>
                <w:sz w:val="28"/>
                <w:szCs w:val="28"/>
              </w:rPr>
              <w:t>шения на отклонение от предельных параметров разрешенного строител</w:t>
            </w:r>
            <w:r w:rsidRPr="00D06AF5">
              <w:rPr>
                <w:rFonts w:ascii="Times New Roman" w:hAnsi="Times New Roman"/>
                <w:sz w:val="28"/>
                <w:szCs w:val="28"/>
              </w:rPr>
              <w:t>ь</w:t>
            </w:r>
            <w:r w:rsidRPr="00D06AF5">
              <w:rPr>
                <w:rFonts w:ascii="Times New Roman" w:hAnsi="Times New Roman"/>
                <w:sz w:val="28"/>
                <w:szCs w:val="28"/>
              </w:rPr>
              <w:t>ства, реконструкции объектов капитального строительства в порядке, предусмотренном ст. 40 Градостроительного к</w:t>
            </w:r>
            <w:r w:rsidRPr="00D06AF5">
              <w:rPr>
                <w:rFonts w:ascii="Times New Roman" w:hAnsi="Times New Roman"/>
                <w:sz w:val="28"/>
                <w:szCs w:val="28"/>
              </w:rPr>
              <w:t>о</w:t>
            </w:r>
            <w:r w:rsidRPr="00D06AF5">
              <w:rPr>
                <w:rFonts w:ascii="Times New Roman" w:hAnsi="Times New Roman"/>
                <w:sz w:val="28"/>
                <w:szCs w:val="28"/>
              </w:rPr>
              <w:t>декса Российской Фед</w:t>
            </w:r>
            <w:r w:rsidRPr="00D06AF5">
              <w:rPr>
                <w:rFonts w:ascii="Times New Roman" w:hAnsi="Times New Roman"/>
                <w:sz w:val="28"/>
                <w:szCs w:val="28"/>
              </w:rPr>
              <w:t>е</w:t>
            </w:r>
            <w:r w:rsidRPr="00D06AF5">
              <w:rPr>
                <w:rFonts w:ascii="Times New Roman" w:hAnsi="Times New Roman"/>
                <w:sz w:val="28"/>
                <w:szCs w:val="28"/>
              </w:rPr>
              <w:t>рации</w:t>
            </w:r>
          </w:p>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vAlign w:val="center"/>
          </w:tcPr>
          <w:p w:rsidR="003B5166" w:rsidRPr="00D06AF5" w:rsidRDefault="00ED117B" w:rsidP="00377465">
            <w:pPr>
              <w:jc w:val="center"/>
              <w:rPr>
                <w:rFonts w:ascii="Times New Roman" w:hAnsi="Times New Roman"/>
                <w:sz w:val="28"/>
                <w:szCs w:val="28"/>
              </w:rPr>
            </w:pPr>
            <w:r w:rsidRPr="00D06AF5">
              <w:rPr>
                <w:rFonts w:ascii="Times New Roman" w:hAnsi="Times New Roman"/>
                <w:sz w:val="28"/>
                <w:szCs w:val="28"/>
              </w:rPr>
              <w:t>4.1.</w:t>
            </w:r>
          </w:p>
        </w:tc>
        <w:tc>
          <w:tcPr>
            <w:tcW w:w="3254" w:type="dxa"/>
            <w:shd w:val="clear" w:color="auto" w:fill="auto"/>
            <w:tcMar>
              <w:top w:w="0" w:type="dxa"/>
              <w:left w:w="100" w:type="dxa"/>
              <w:bottom w:w="0" w:type="dxa"/>
              <w:right w:w="100" w:type="dxa"/>
            </w:tcMar>
            <w:vAlign w:val="center"/>
          </w:tcPr>
          <w:p w:rsidR="003B5166" w:rsidRPr="00D06AF5" w:rsidRDefault="00ED117B" w:rsidP="00377465">
            <w:pPr>
              <w:jc w:val="both"/>
              <w:rPr>
                <w:rFonts w:ascii="Times New Roman" w:hAnsi="Times New Roman"/>
                <w:sz w:val="28"/>
                <w:szCs w:val="28"/>
              </w:rPr>
            </w:pPr>
            <w:r w:rsidRPr="00D06AF5">
              <w:rPr>
                <w:rFonts w:ascii="Times New Roman" w:hAnsi="Times New Roman"/>
                <w:sz w:val="28"/>
                <w:szCs w:val="28"/>
              </w:rPr>
              <w:t xml:space="preserve">до </w:t>
            </w:r>
            <w:r w:rsidR="00072B2E" w:rsidRPr="00D06AF5">
              <w:rPr>
                <w:rFonts w:ascii="Times New Roman" w:hAnsi="Times New Roman"/>
                <w:sz w:val="28"/>
                <w:szCs w:val="28"/>
              </w:rPr>
              <w:t>ин</w:t>
            </w:r>
            <w:r w:rsidR="003B5166" w:rsidRPr="00D06AF5">
              <w:rPr>
                <w:rFonts w:ascii="Times New Roman" w:hAnsi="Times New Roman"/>
                <w:sz w:val="28"/>
                <w:szCs w:val="28"/>
              </w:rPr>
              <w:t>дивидуального</w:t>
            </w:r>
            <w:r w:rsidRPr="00D06AF5">
              <w:rPr>
                <w:rFonts w:ascii="Times New Roman" w:hAnsi="Times New Roman"/>
                <w:sz w:val="28"/>
                <w:szCs w:val="28"/>
              </w:rPr>
              <w:t xml:space="preserve"> ж</w:t>
            </w:r>
            <w:r w:rsidRPr="00D06AF5">
              <w:rPr>
                <w:rFonts w:ascii="Times New Roman" w:hAnsi="Times New Roman"/>
                <w:sz w:val="28"/>
                <w:szCs w:val="28"/>
              </w:rPr>
              <w:t>и</w:t>
            </w:r>
            <w:r w:rsidRPr="00D06AF5">
              <w:rPr>
                <w:rFonts w:ascii="Times New Roman" w:hAnsi="Times New Roman"/>
                <w:sz w:val="28"/>
                <w:szCs w:val="28"/>
              </w:rPr>
              <w:t xml:space="preserve">лого </w:t>
            </w:r>
            <w:r w:rsidR="00072B2E" w:rsidRPr="00D06AF5">
              <w:rPr>
                <w:rFonts w:ascii="Times New Roman" w:hAnsi="Times New Roman"/>
                <w:sz w:val="28"/>
                <w:szCs w:val="28"/>
              </w:rPr>
              <w:t>дома и дома</w:t>
            </w:r>
            <w:r w:rsidR="003B5166" w:rsidRPr="00D06AF5">
              <w:rPr>
                <w:rFonts w:ascii="Times New Roman" w:hAnsi="Times New Roman"/>
                <w:sz w:val="28"/>
                <w:szCs w:val="28"/>
              </w:rPr>
              <w:t xml:space="preserve"> блок</w:t>
            </w:r>
            <w:r w:rsidR="003B5166" w:rsidRPr="00D06AF5">
              <w:rPr>
                <w:rFonts w:ascii="Times New Roman" w:hAnsi="Times New Roman"/>
                <w:sz w:val="28"/>
                <w:szCs w:val="28"/>
              </w:rPr>
              <w:t>и</w:t>
            </w:r>
            <w:r w:rsidR="003B5166" w:rsidRPr="00D06AF5">
              <w:rPr>
                <w:rFonts w:ascii="Times New Roman" w:hAnsi="Times New Roman"/>
                <w:sz w:val="28"/>
                <w:szCs w:val="28"/>
              </w:rPr>
              <w:t>рованн</w:t>
            </w:r>
            <w:r w:rsidR="00072B2E" w:rsidRPr="00D06AF5">
              <w:rPr>
                <w:rFonts w:ascii="Times New Roman" w:hAnsi="Times New Roman"/>
                <w:sz w:val="28"/>
                <w:szCs w:val="28"/>
              </w:rPr>
              <w:t>ой застройки</w:t>
            </w:r>
          </w:p>
        </w:tc>
        <w:tc>
          <w:tcPr>
            <w:tcW w:w="1991" w:type="dxa"/>
            <w:shd w:val="clear" w:color="auto" w:fill="auto"/>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трех метров</w:t>
            </w:r>
          </w:p>
        </w:tc>
        <w:tc>
          <w:tcPr>
            <w:tcW w:w="3260" w:type="dxa"/>
            <w:vMerge/>
            <w:shd w:val="clear" w:color="auto" w:fill="auto"/>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4.2.</w:t>
            </w:r>
          </w:p>
        </w:tc>
        <w:tc>
          <w:tcPr>
            <w:tcW w:w="3254" w:type="dxa"/>
            <w:shd w:val="clear" w:color="auto" w:fill="auto"/>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 xml:space="preserve">до многоквартирного </w:t>
            </w:r>
            <w:r w:rsidRPr="00D06AF5">
              <w:rPr>
                <w:rFonts w:ascii="Times New Roman" w:hAnsi="Times New Roman"/>
                <w:sz w:val="28"/>
                <w:szCs w:val="28"/>
              </w:rPr>
              <w:lastRenderedPageBreak/>
              <w:t>дома</w:t>
            </w:r>
          </w:p>
        </w:tc>
        <w:tc>
          <w:tcPr>
            <w:tcW w:w="1991" w:type="dxa"/>
            <w:shd w:val="clear" w:color="auto" w:fill="auto"/>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lastRenderedPageBreak/>
              <w:t xml:space="preserve">не менее двух </w:t>
            </w:r>
            <w:r w:rsidRPr="00D06AF5">
              <w:rPr>
                <w:rFonts w:ascii="Times New Roman" w:hAnsi="Times New Roman"/>
                <w:sz w:val="28"/>
                <w:szCs w:val="28"/>
              </w:rPr>
              <w:lastRenderedPageBreak/>
              <w:t>метров</w:t>
            </w:r>
          </w:p>
        </w:tc>
        <w:tc>
          <w:tcPr>
            <w:tcW w:w="3260" w:type="dxa"/>
            <w:vMerge/>
            <w:shd w:val="clear" w:color="auto" w:fill="auto"/>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072B2E" w:rsidRPr="00BB0300" w:rsidTr="008604B6">
        <w:trPr>
          <w:trHeight w:val="1278"/>
          <w:jc w:val="center"/>
        </w:trPr>
        <w:tc>
          <w:tcPr>
            <w:tcW w:w="675" w:type="dxa"/>
            <w:vAlign w:val="center"/>
          </w:tcPr>
          <w:p w:rsidR="00072B2E" w:rsidRPr="00D06AF5" w:rsidRDefault="00072B2E" w:rsidP="00377465">
            <w:pPr>
              <w:jc w:val="center"/>
              <w:rPr>
                <w:rFonts w:ascii="Times New Roman" w:hAnsi="Times New Roman"/>
                <w:sz w:val="28"/>
                <w:szCs w:val="28"/>
              </w:rPr>
            </w:pPr>
            <w:r w:rsidRPr="00D06AF5">
              <w:rPr>
                <w:rFonts w:ascii="Times New Roman" w:hAnsi="Times New Roman"/>
                <w:sz w:val="28"/>
                <w:szCs w:val="28"/>
              </w:rPr>
              <w:lastRenderedPageBreak/>
              <w:t>4.3.</w:t>
            </w:r>
          </w:p>
        </w:tc>
        <w:tc>
          <w:tcPr>
            <w:tcW w:w="3254" w:type="dxa"/>
            <w:shd w:val="clear" w:color="auto" w:fill="auto"/>
            <w:tcMar>
              <w:top w:w="0" w:type="dxa"/>
              <w:left w:w="100" w:type="dxa"/>
              <w:bottom w:w="0" w:type="dxa"/>
              <w:right w:w="100" w:type="dxa"/>
            </w:tcMar>
            <w:vAlign w:val="center"/>
          </w:tcPr>
          <w:p w:rsidR="00072B2E" w:rsidRPr="00D06AF5" w:rsidRDefault="00072B2E" w:rsidP="00377465">
            <w:pPr>
              <w:jc w:val="both"/>
              <w:rPr>
                <w:rFonts w:ascii="Times New Roman" w:hAnsi="Times New Roman"/>
                <w:sz w:val="28"/>
                <w:szCs w:val="28"/>
              </w:rPr>
            </w:pPr>
            <w:r w:rsidRPr="00D06AF5">
              <w:rPr>
                <w:rFonts w:ascii="Times New Roman" w:hAnsi="Times New Roman"/>
                <w:sz w:val="28"/>
                <w:szCs w:val="28"/>
              </w:rPr>
              <w:t>до иных объектов кап</w:t>
            </w:r>
            <w:r w:rsidRPr="00D06AF5">
              <w:rPr>
                <w:rFonts w:ascii="Times New Roman" w:hAnsi="Times New Roman"/>
                <w:sz w:val="28"/>
                <w:szCs w:val="28"/>
              </w:rPr>
              <w:t>и</w:t>
            </w:r>
            <w:r w:rsidRPr="00D06AF5">
              <w:rPr>
                <w:rFonts w:ascii="Times New Roman" w:hAnsi="Times New Roman"/>
                <w:sz w:val="28"/>
                <w:szCs w:val="28"/>
              </w:rPr>
              <w:t>тального строительства, предусмотренных в да</w:t>
            </w:r>
            <w:r w:rsidRPr="00D06AF5">
              <w:rPr>
                <w:rFonts w:ascii="Times New Roman" w:hAnsi="Times New Roman"/>
                <w:sz w:val="28"/>
                <w:szCs w:val="28"/>
              </w:rPr>
              <w:t>н</w:t>
            </w:r>
            <w:r w:rsidRPr="00D06AF5">
              <w:rPr>
                <w:rFonts w:ascii="Times New Roman" w:hAnsi="Times New Roman"/>
                <w:sz w:val="28"/>
                <w:szCs w:val="28"/>
              </w:rPr>
              <w:t xml:space="preserve">ной зоне </w:t>
            </w:r>
          </w:p>
        </w:tc>
        <w:tc>
          <w:tcPr>
            <w:tcW w:w="1991" w:type="dxa"/>
            <w:shd w:val="clear" w:color="auto" w:fill="auto"/>
            <w:tcMar>
              <w:top w:w="0" w:type="dxa"/>
              <w:left w:w="100" w:type="dxa"/>
              <w:bottom w:w="0" w:type="dxa"/>
              <w:right w:w="100" w:type="dxa"/>
            </w:tcMar>
            <w:vAlign w:val="center"/>
          </w:tcPr>
          <w:p w:rsidR="00072B2E" w:rsidRPr="00D06AF5" w:rsidRDefault="00072B2E" w:rsidP="00377465">
            <w:pPr>
              <w:jc w:val="both"/>
              <w:rPr>
                <w:rFonts w:ascii="Times New Roman" w:hAnsi="Times New Roman"/>
                <w:sz w:val="28"/>
                <w:szCs w:val="28"/>
              </w:rPr>
            </w:pPr>
            <w:r w:rsidRPr="00D06AF5">
              <w:rPr>
                <w:rFonts w:ascii="Times New Roman" w:hAnsi="Times New Roman"/>
                <w:sz w:val="28"/>
                <w:szCs w:val="28"/>
              </w:rPr>
              <w:t>не менее трех метров</w:t>
            </w:r>
          </w:p>
        </w:tc>
        <w:tc>
          <w:tcPr>
            <w:tcW w:w="3260" w:type="dxa"/>
            <w:vMerge/>
            <w:shd w:val="clear" w:color="auto" w:fill="auto"/>
            <w:tcMar>
              <w:top w:w="0" w:type="dxa"/>
              <w:left w:w="100" w:type="dxa"/>
              <w:bottom w:w="0" w:type="dxa"/>
              <w:right w:w="100" w:type="dxa"/>
            </w:tcMar>
            <w:vAlign w:val="center"/>
          </w:tcPr>
          <w:p w:rsidR="00072B2E" w:rsidRPr="00D06AF5" w:rsidRDefault="00072B2E" w:rsidP="00377465">
            <w:pPr>
              <w:jc w:val="both"/>
              <w:rPr>
                <w:rFonts w:ascii="Times New Roman" w:hAnsi="Times New Roman"/>
                <w:sz w:val="28"/>
                <w:szCs w:val="28"/>
              </w:rPr>
            </w:pPr>
          </w:p>
        </w:tc>
      </w:tr>
      <w:tr w:rsidR="003B5166" w:rsidRPr="00BB0300" w:rsidTr="008604B6">
        <w:trPr>
          <w:trHeight w:val="1822"/>
          <w:jc w:val="center"/>
        </w:trPr>
        <w:tc>
          <w:tcPr>
            <w:tcW w:w="675" w:type="dxa"/>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5.</w:t>
            </w:r>
          </w:p>
        </w:tc>
        <w:tc>
          <w:tcPr>
            <w:tcW w:w="3254" w:type="dxa"/>
            <w:shd w:val="clear" w:color="auto" w:fill="auto"/>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Максимальный процент застройки в границах з</w:t>
            </w:r>
            <w:r w:rsidRPr="00D06AF5">
              <w:rPr>
                <w:rFonts w:ascii="Times New Roman" w:hAnsi="Times New Roman"/>
                <w:sz w:val="28"/>
                <w:szCs w:val="28"/>
              </w:rPr>
              <w:t>е</w:t>
            </w:r>
            <w:r w:rsidRPr="00D06AF5">
              <w:rPr>
                <w:rFonts w:ascii="Times New Roman" w:hAnsi="Times New Roman"/>
                <w:sz w:val="28"/>
                <w:szCs w:val="28"/>
              </w:rPr>
              <w:t>мельного участка, опр</w:t>
            </w:r>
            <w:r w:rsidRPr="00D06AF5">
              <w:rPr>
                <w:rFonts w:ascii="Times New Roman" w:hAnsi="Times New Roman"/>
                <w:sz w:val="28"/>
                <w:szCs w:val="28"/>
              </w:rPr>
              <w:t>е</w:t>
            </w:r>
            <w:r w:rsidRPr="00D06AF5">
              <w:rPr>
                <w:rFonts w:ascii="Times New Roman" w:hAnsi="Times New Roman"/>
                <w:sz w:val="28"/>
                <w:szCs w:val="28"/>
              </w:rPr>
              <w:t>деляемый как отношение суммарной площади з</w:t>
            </w:r>
            <w:r w:rsidRPr="00D06AF5">
              <w:rPr>
                <w:rFonts w:ascii="Times New Roman" w:hAnsi="Times New Roman"/>
                <w:sz w:val="28"/>
                <w:szCs w:val="28"/>
              </w:rPr>
              <w:t>е</w:t>
            </w:r>
            <w:r w:rsidRPr="00D06AF5">
              <w:rPr>
                <w:rFonts w:ascii="Times New Roman" w:hAnsi="Times New Roman"/>
                <w:sz w:val="28"/>
                <w:szCs w:val="28"/>
              </w:rPr>
              <w:t>мельного участка, кот</w:t>
            </w:r>
            <w:r w:rsidRPr="00D06AF5">
              <w:rPr>
                <w:rFonts w:ascii="Times New Roman" w:hAnsi="Times New Roman"/>
                <w:sz w:val="28"/>
                <w:szCs w:val="28"/>
              </w:rPr>
              <w:t>о</w:t>
            </w:r>
            <w:r w:rsidRPr="00D06AF5">
              <w:rPr>
                <w:rFonts w:ascii="Times New Roman" w:hAnsi="Times New Roman"/>
                <w:sz w:val="28"/>
                <w:szCs w:val="28"/>
              </w:rPr>
              <w:t>рая может быть застро</w:t>
            </w:r>
            <w:r w:rsidRPr="00D06AF5">
              <w:rPr>
                <w:rFonts w:ascii="Times New Roman" w:hAnsi="Times New Roman"/>
                <w:sz w:val="28"/>
                <w:szCs w:val="28"/>
              </w:rPr>
              <w:t>е</w:t>
            </w:r>
            <w:r w:rsidRPr="00D06AF5">
              <w:rPr>
                <w:rFonts w:ascii="Times New Roman" w:hAnsi="Times New Roman"/>
                <w:sz w:val="28"/>
                <w:szCs w:val="28"/>
              </w:rPr>
              <w:t>на, ко всей площади з</w:t>
            </w:r>
            <w:r w:rsidRPr="00D06AF5">
              <w:rPr>
                <w:rFonts w:ascii="Times New Roman" w:hAnsi="Times New Roman"/>
                <w:sz w:val="28"/>
                <w:szCs w:val="28"/>
              </w:rPr>
              <w:t>е</w:t>
            </w:r>
            <w:r w:rsidRPr="00D06AF5">
              <w:rPr>
                <w:rFonts w:ascii="Times New Roman" w:hAnsi="Times New Roman"/>
                <w:sz w:val="28"/>
                <w:szCs w:val="28"/>
              </w:rPr>
              <w:t xml:space="preserve">мельного участка </w:t>
            </w:r>
          </w:p>
        </w:tc>
        <w:tc>
          <w:tcPr>
            <w:tcW w:w="1991" w:type="dxa"/>
            <w:shd w:val="clear" w:color="auto" w:fill="auto"/>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сорок проце</w:t>
            </w:r>
            <w:r w:rsidRPr="00D06AF5">
              <w:rPr>
                <w:rFonts w:ascii="Times New Roman" w:hAnsi="Times New Roman"/>
                <w:sz w:val="28"/>
                <w:szCs w:val="28"/>
              </w:rPr>
              <w:t>н</w:t>
            </w:r>
            <w:r w:rsidRPr="00D06AF5">
              <w:rPr>
                <w:rFonts w:ascii="Times New Roman" w:hAnsi="Times New Roman"/>
                <w:sz w:val="28"/>
                <w:szCs w:val="28"/>
              </w:rPr>
              <w:t>тов</w:t>
            </w:r>
          </w:p>
        </w:tc>
        <w:tc>
          <w:tcPr>
            <w:tcW w:w="3260" w:type="dxa"/>
            <w:shd w:val="clear" w:color="auto" w:fill="auto"/>
            <w:tcMar>
              <w:top w:w="0" w:type="dxa"/>
              <w:left w:w="100" w:type="dxa"/>
              <w:bottom w:w="0" w:type="dxa"/>
              <w:right w:w="100" w:type="dxa"/>
            </w:tcMar>
            <w:vAlign w:val="center"/>
          </w:tcPr>
          <w:p w:rsidR="00ED117B" w:rsidRPr="00D06AF5" w:rsidRDefault="00ED117B" w:rsidP="00377465">
            <w:pPr>
              <w:jc w:val="both"/>
              <w:rPr>
                <w:rFonts w:ascii="Times New Roman" w:hAnsi="Times New Roman"/>
                <w:sz w:val="28"/>
                <w:szCs w:val="28"/>
              </w:rPr>
            </w:pPr>
            <w:r w:rsidRPr="00D06AF5">
              <w:rPr>
                <w:rFonts w:ascii="Times New Roman" w:hAnsi="Times New Roman"/>
                <w:sz w:val="28"/>
                <w:szCs w:val="28"/>
              </w:rPr>
              <w:t>Может быть увеличено после получения разр</w:t>
            </w:r>
            <w:r w:rsidRPr="00D06AF5">
              <w:rPr>
                <w:rFonts w:ascii="Times New Roman" w:hAnsi="Times New Roman"/>
                <w:sz w:val="28"/>
                <w:szCs w:val="28"/>
              </w:rPr>
              <w:t>е</w:t>
            </w:r>
            <w:r w:rsidRPr="00D06AF5">
              <w:rPr>
                <w:rFonts w:ascii="Times New Roman" w:hAnsi="Times New Roman"/>
                <w:sz w:val="28"/>
                <w:szCs w:val="28"/>
              </w:rPr>
              <w:t>шения на отклонение от предельных параметров разрешенного строител</w:t>
            </w:r>
            <w:r w:rsidRPr="00D06AF5">
              <w:rPr>
                <w:rFonts w:ascii="Times New Roman" w:hAnsi="Times New Roman"/>
                <w:sz w:val="28"/>
                <w:szCs w:val="28"/>
              </w:rPr>
              <w:t>ь</w:t>
            </w:r>
            <w:r w:rsidRPr="00D06AF5">
              <w:rPr>
                <w:rFonts w:ascii="Times New Roman" w:hAnsi="Times New Roman"/>
                <w:sz w:val="28"/>
                <w:szCs w:val="28"/>
              </w:rPr>
              <w:t>ства, реконструкции объектов капитального строительства в порядке, предусмотренном ст. 40 Градостроительного к</w:t>
            </w:r>
            <w:r w:rsidRPr="00D06AF5">
              <w:rPr>
                <w:rFonts w:ascii="Times New Roman" w:hAnsi="Times New Roman"/>
                <w:sz w:val="28"/>
                <w:szCs w:val="28"/>
              </w:rPr>
              <w:t>о</w:t>
            </w:r>
            <w:r w:rsidRPr="00D06AF5">
              <w:rPr>
                <w:rFonts w:ascii="Times New Roman" w:hAnsi="Times New Roman"/>
                <w:sz w:val="28"/>
                <w:szCs w:val="28"/>
              </w:rPr>
              <w:t>декса Российской Фед</w:t>
            </w:r>
            <w:r w:rsidRPr="00D06AF5">
              <w:rPr>
                <w:rFonts w:ascii="Times New Roman" w:hAnsi="Times New Roman"/>
                <w:sz w:val="28"/>
                <w:szCs w:val="28"/>
              </w:rPr>
              <w:t>е</w:t>
            </w:r>
            <w:r w:rsidRPr="00D06AF5">
              <w:rPr>
                <w:rFonts w:ascii="Times New Roman" w:hAnsi="Times New Roman"/>
                <w:sz w:val="28"/>
                <w:szCs w:val="28"/>
              </w:rPr>
              <w:t>рации</w:t>
            </w:r>
          </w:p>
          <w:p w:rsidR="003B5166" w:rsidRPr="00D06AF5" w:rsidRDefault="003B5166" w:rsidP="00377465">
            <w:pPr>
              <w:jc w:val="both"/>
              <w:rPr>
                <w:rFonts w:ascii="Times New Roman" w:hAnsi="Times New Roman"/>
                <w:sz w:val="28"/>
                <w:szCs w:val="28"/>
              </w:rPr>
            </w:pPr>
          </w:p>
        </w:tc>
      </w:tr>
      <w:tr w:rsidR="00072B2E" w:rsidRPr="00BB0300" w:rsidTr="008604B6">
        <w:trPr>
          <w:trHeight w:val="273"/>
          <w:jc w:val="center"/>
        </w:trPr>
        <w:tc>
          <w:tcPr>
            <w:tcW w:w="9180" w:type="dxa"/>
            <w:gridSpan w:val="4"/>
            <w:shd w:val="clear" w:color="auto" w:fill="FFFFFF" w:themeFill="background1"/>
            <w:vAlign w:val="center"/>
          </w:tcPr>
          <w:p w:rsidR="00072B2E" w:rsidRPr="00D06AF5" w:rsidRDefault="00072B2E" w:rsidP="00377465">
            <w:pPr>
              <w:jc w:val="center"/>
              <w:rPr>
                <w:rFonts w:ascii="Times New Roman" w:hAnsi="Times New Roman"/>
                <w:sz w:val="28"/>
                <w:szCs w:val="28"/>
              </w:rPr>
            </w:pPr>
            <w:r w:rsidRPr="00D06AF5">
              <w:rPr>
                <w:rFonts w:ascii="Times New Roman" w:hAnsi="Times New Roman"/>
                <w:sz w:val="28"/>
                <w:szCs w:val="28"/>
              </w:rPr>
              <w:t>Иные предельные параметры разрешённого строительства, реконструкции объектов капитального строительства:</w:t>
            </w: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6.</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Максимально допуст</w:t>
            </w:r>
            <w:r w:rsidRPr="00D06AF5">
              <w:rPr>
                <w:rFonts w:ascii="Times New Roman" w:hAnsi="Times New Roman"/>
                <w:sz w:val="28"/>
                <w:szCs w:val="28"/>
              </w:rPr>
              <w:t>и</w:t>
            </w:r>
            <w:r w:rsidRPr="00D06AF5">
              <w:rPr>
                <w:rFonts w:ascii="Times New Roman" w:hAnsi="Times New Roman"/>
                <w:sz w:val="28"/>
                <w:szCs w:val="28"/>
              </w:rPr>
              <w:t>мая высота ограждений</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с уличной стороны – два метра пятьд</w:t>
            </w:r>
            <w:r w:rsidRPr="00D06AF5">
              <w:rPr>
                <w:rFonts w:ascii="Times New Roman" w:hAnsi="Times New Roman"/>
                <w:sz w:val="28"/>
                <w:szCs w:val="28"/>
              </w:rPr>
              <w:t>е</w:t>
            </w:r>
            <w:r w:rsidRPr="00D06AF5">
              <w:rPr>
                <w:rFonts w:ascii="Times New Roman" w:hAnsi="Times New Roman"/>
                <w:sz w:val="28"/>
                <w:szCs w:val="28"/>
              </w:rPr>
              <w:t>сят сантиме</w:t>
            </w:r>
            <w:r w:rsidRPr="00D06AF5">
              <w:rPr>
                <w:rFonts w:ascii="Times New Roman" w:hAnsi="Times New Roman"/>
                <w:sz w:val="28"/>
                <w:szCs w:val="28"/>
              </w:rPr>
              <w:t>т</w:t>
            </w:r>
            <w:r w:rsidRPr="00D06AF5">
              <w:rPr>
                <w:rFonts w:ascii="Times New Roman" w:hAnsi="Times New Roman"/>
                <w:sz w:val="28"/>
                <w:szCs w:val="28"/>
              </w:rPr>
              <w:t>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По меже с соседним д</w:t>
            </w:r>
            <w:r w:rsidRPr="00D06AF5">
              <w:rPr>
                <w:rFonts w:ascii="Times New Roman" w:hAnsi="Times New Roman"/>
                <w:sz w:val="28"/>
                <w:szCs w:val="28"/>
              </w:rPr>
              <w:t>о</w:t>
            </w:r>
            <w:r w:rsidRPr="00D06AF5">
              <w:rPr>
                <w:rFonts w:ascii="Times New Roman" w:hAnsi="Times New Roman"/>
                <w:sz w:val="28"/>
                <w:szCs w:val="28"/>
              </w:rPr>
              <w:t>мовладением ограждение должно выполняться из свето-</w:t>
            </w:r>
            <w:proofErr w:type="spellStart"/>
            <w:r w:rsidRPr="00D06AF5">
              <w:rPr>
                <w:rFonts w:ascii="Times New Roman" w:hAnsi="Times New Roman"/>
                <w:sz w:val="28"/>
                <w:szCs w:val="28"/>
              </w:rPr>
              <w:t>аэропрозрачного</w:t>
            </w:r>
            <w:proofErr w:type="spellEnd"/>
            <w:r w:rsidRPr="00D06AF5">
              <w:rPr>
                <w:rFonts w:ascii="Times New Roman" w:hAnsi="Times New Roman"/>
                <w:sz w:val="28"/>
                <w:szCs w:val="28"/>
              </w:rPr>
              <w:t xml:space="preserve"> материала. Высота ограждения по меже с соседним домовладен</w:t>
            </w:r>
            <w:r w:rsidRPr="00D06AF5">
              <w:rPr>
                <w:rFonts w:ascii="Times New Roman" w:hAnsi="Times New Roman"/>
                <w:sz w:val="28"/>
                <w:szCs w:val="28"/>
              </w:rPr>
              <w:t>и</w:t>
            </w:r>
            <w:r w:rsidRPr="00D06AF5">
              <w:rPr>
                <w:rFonts w:ascii="Times New Roman" w:hAnsi="Times New Roman"/>
                <w:sz w:val="28"/>
                <w:szCs w:val="28"/>
              </w:rPr>
              <w:t>ем может быть увелич</w:t>
            </w:r>
            <w:r w:rsidRPr="00D06AF5">
              <w:rPr>
                <w:rFonts w:ascii="Times New Roman" w:hAnsi="Times New Roman"/>
                <w:sz w:val="28"/>
                <w:szCs w:val="28"/>
              </w:rPr>
              <w:t>е</w:t>
            </w:r>
            <w:r w:rsidRPr="00D06AF5">
              <w:rPr>
                <w:rFonts w:ascii="Times New Roman" w:hAnsi="Times New Roman"/>
                <w:sz w:val="28"/>
                <w:szCs w:val="28"/>
              </w:rPr>
              <w:t>на, а конструкция огра</w:t>
            </w:r>
            <w:r w:rsidRPr="00D06AF5">
              <w:rPr>
                <w:rFonts w:ascii="Times New Roman" w:hAnsi="Times New Roman"/>
                <w:sz w:val="28"/>
                <w:szCs w:val="28"/>
              </w:rPr>
              <w:t>ж</w:t>
            </w:r>
            <w:r w:rsidRPr="00D06AF5">
              <w:rPr>
                <w:rFonts w:ascii="Times New Roman" w:hAnsi="Times New Roman"/>
                <w:sz w:val="28"/>
                <w:szCs w:val="28"/>
              </w:rPr>
              <w:t>дения может быть зам</w:t>
            </w:r>
            <w:r w:rsidRPr="00D06AF5">
              <w:rPr>
                <w:rFonts w:ascii="Times New Roman" w:hAnsi="Times New Roman"/>
                <w:sz w:val="28"/>
                <w:szCs w:val="28"/>
              </w:rPr>
              <w:t>е</w:t>
            </w:r>
            <w:r w:rsidRPr="00D06AF5">
              <w:rPr>
                <w:rFonts w:ascii="Times New Roman" w:hAnsi="Times New Roman"/>
                <w:sz w:val="28"/>
                <w:szCs w:val="28"/>
              </w:rPr>
              <w:t>нена на глухую, при условии соблюдения норм инсоляции и осв</w:t>
            </w:r>
            <w:r w:rsidRPr="00D06AF5">
              <w:rPr>
                <w:rFonts w:ascii="Times New Roman" w:hAnsi="Times New Roman"/>
                <w:sz w:val="28"/>
                <w:szCs w:val="28"/>
              </w:rPr>
              <w:t>е</w:t>
            </w:r>
            <w:r w:rsidRPr="00D06AF5">
              <w:rPr>
                <w:rFonts w:ascii="Times New Roman" w:hAnsi="Times New Roman"/>
                <w:sz w:val="28"/>
                <w:szCs w:val="28"/>
              </w:rPr>
              <w:t>щенности жилых пом</w:t>
            </w:r>
            <w:r w:rsidRPr="00D06AF5">
              <w:rPr>
                <w:rFonts w:ascii="Times New Roman" w:hAnsi="Times New Roman"/>
                <w:sz w:val="28"/>
                <w:szCs w:val="28"/>
              </w:rPr>
              <w:t>е</w:t>
            </w:r>
            <w:r w:rsidRPr="00D06AF5">
              <w:rPr>
                <w:rFonts w:ascii="Times New Roman" w:hAnsi="Times New Roman"/>
                <w:sz w:val="28"/>
                <w:szCs w:val="28"/>
              </w:rPr>
              <w:t>щений и согласования конструкции и высоты ограждения с владельц</w:t>
            </w:r>
            <w:r w:rsidRPr="00D06AF5">
              <w:rPr>
                <w:rFonts w:ascii="Times New Roman" w:hAnsi="Times New Roman"/>
                <w:sz w:val="28"/>
                <w:szCs w:val="28"/>
              </w:rPr>
              <w:t>а</w:t>
            </w:r>
            <w:r w:rsidRPr="00D06AF5">
              <w:rPr>
                <w:rFonts w:ascii="Times New Roman" w:hAnsi="Times New Roman"/>
                <w:sz w:val="28"/>
                <w:szCs w:val="28"/>
              </w:rPr>
              <w:t>ми соседних домовлад</w:t>
            </w:r>
            <w:r w:rsidRPr="00D06AF5">
              <w:rPr>
                <w:rFonts w:ascii="Times New Roman" w:hAnsi="Times New Roman"/>
                <w:sz w:val="28"/>
                <w:szCs w:val="28"/>
              </w:rPr>
              <w:t>е</w:t>
            </w:r>
            <w:r w:rsidRPr="00D06AF5">
              <w:rPr>
                <w:rFonts w:ascii="Times New Roman" w:hAnsi="Times New Roman"/>
                <w:sz w:val="28"/>
                <w:szCs w:val="28"/>
              </w:rPr>
              <w:t>ний. Данное требование носит рекомендательный характер. С уличной ст</w:t>
            </w:r>
            <w:r w:rsidRPr="00D06AF5">
              <w:rPr>
                <w:rFonts w:ascii="Times New Roman" w:hAnsi="Times New Roman"/>
                <w:sz w:val="28"/>
                <w:szCs w:val="28"/>
              </w:rPr>
              <w:t>о</w:t>
            </w:r>
            <w:r w:rsidRPr="00D06AF5">
              <w:rPr>
                <w:rFonts w:ascii="Times New Roman" w:hAnsi="Times New Roman"/>
                <w:sz w:val="28"/>
                <w:szCs w:val="28"/>
              </w:rPr>
              <w:t>роны ограждение учас</w:t>
            </w:r>
            <w:r w:rsidRPr="00D06AF5">
              <w:rPr>
                <w:rFonts w:ascii="Times New Roman" w:hAnsi="Times New Roman"/>
                <w:sz w:val="28"/>
                <w:szCs w:val="28"/>
              </w:rPr>
              <w:t>т</w:t>
            </w:r>
            <w:r w:rsidRPr="00D06AF5">
              <w:rPr>
                <w:rFonts w:ascii="Times New Roman" w:hAnsi="Times New Roman"/>
                <w:sz w:val="28"/>
                <w:szCs w:val="28"/>
              </w:rPr>
              <w:t>ка может быть прои</w:t>
            </w:r>
            <w:r w:rsidRPr="00D06AF5">
              <w:rPr>
                <w:rFonts w:ascii="Times New Roman" w:hAnsi="Times New Roman"/>
                <w:sz w:val="28"/>
                <w:szCs w:val="28"/>
              </w:rPr>
              <w:t>з</w:t>
            </w:r>
            <w:r w:rsidRPr="00D06AF5">
              <w:rPr>
                <w:rFonts w:ascii="Times New Roman" w:hAnsi="Times New Roman"/>
                <w:sz w:val="28"/>
                <w:szCs w:val="28"/>
              </w:rPr>
              <w:t>вольной конструкции.</w:t>
            </w: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lastRenderedPageBreak/>
              <w:t>7.</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Минимальные отступы от границ земельных участков в целях опред</w:t>
            </w:r>
            <w:r w:rsidRPr="00D06AF5">
              <w:rPr>
                <w:rFonts w:ascii="Times New Roman" w:hAnsi="Times New Roman"/>
                <w:sz w:val="28"/>
                <w:szCs w:val="28"/>
              </w:rPr>
              <w:t>е</w:t>
            </w:r>
            <w:r w:rsidRPr="00D06AF5">
              <w:rPr>
                <w:rFonts w:ascii="Times New Roman" w:hAnsi="Times New Roman"/>
                <w:sz w:val="28"/>
                <w:szCs w:val="28"/>
              </w:rPr>
              <w:t>ления мест допустимого размещения зданий, строений, сооружений, за пределами которых запрещено строител</w:t>
            </w:r>
            <w:r w:rsidRPr="00D06AF5">
              <w:rPr>
                <w:rFonts w:ascii="Times New Roman" w:hAnsi="Times New Roman"/>
                <w:sz w:val="28"/>
                <w:szCs w:val="28"/>
              </w:rPr>
              <w:t>ь</w:t>
            </w:r>
            <w:r w:rsidRPr="00D06AF5">
              <w:rPr>
                <w:rFonts w:ascii="Times New Roman" w:hAnsi="Times New Roman"/>
                <w:sz w:val="28"/>
                <w:szCs w:val="28"/>
              </w:rPr>
              <w:t>ство зданий, строений, сооружений:</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7.1.</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до постройки для соде</w:t>
            </w:r>
            <w:r w:rsidRPr="00D06AF5">
              <w:rPr>
                <w:rFonts w:ascii="Times New Roman" w:hAnsi="Times New Roman"/>
                <w:sz w:val="28"/>
                <w:szCs w:val="28"/>
              </w:rPr>
              <w:t>р</w:t>
            </w:r>
            <w:r w:rsidRPr="00D06AF5">
              <w:rPr>
                <w:rFonts w:ascii="Times New Roman" w:hAnsi="Times New Roman"/>
                <w:sz w:val="28"/>
                <w:szCs w:val="28"/>
              </w:rPr>
              <w:t>жания скота и птицы</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ч</w:t>
            </w:r>
            <w:r w:rsidRPr="00D06AF5">
              <w:rPr>
                <w:rFonts w:ascii="Times New Roman" w:hAnsi="Times New Roman"/>
                <w:sz w:val="28"/>
                <w:szCs w:val="28"/>
              </w:rPr>
              <w:t>е</w:t>
            </w:r>
            <w:r w:rsidRPr="00D06AF5">
              <w:rPr>
                <w:rFonts w:ascii="Times New Roman" w:hAnsi="Times New Roman"/>
                <w:sz w:val="28"/>
                <w:szCs w:val="28"/>
              </w:rPr>
              <w:t>тырёх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8.</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Размер земельных учас</w:t>
            </w:r>
            <w:r w:rsidRPr="00D06AF5">
              <w:rPr>
                <w:rFonts w:ascii="Times New Roman" w:hAnsi="Times New Roman"/>
                <w:sz w:val="28"/>
                <w:szCs w:val="28"/>
              </w:rPr>
              <w:t>т</w:t>
            </w:r>
            <w:r w:rsidRPr="00D06AF5">
              <w:rPr>
                <w:rFonts w:ascii="Times New Roman" w:hAnsi="Times New Roman"/>
                <w:sz w:val="28"/>
                <w:szCs w:val="28"/>
              </w:rPr>
              <w:t xml:space="preserve">ков гаражей и стоянок легковых автомобилей на одно </w:t>
            </w:r>
            <w:proofErr w:type="spellStart"/>
            <w:r w:rsidRPr="00D06AF5">
              <w:rPr>
                <w:rFonts w:ascii="Times New Roman" w:hAnsi="Times New Roman"/>
                <w:sz w:val="28"/>
                <w:szCs w:val="28"/>
              </w:rPr>
              <w:t>машино</w:t>
            </w:r>
            <w:proofErr w:type="spellEnd"/>
            <w:r w:rsidRPr="00D06AF5">
              <w:rPr>
                <w:rFonts w:ascii="Times New Roman" w:hAnsi="Times New Roman"/>
                <w:sz w:val="28"/>
                <w:szCs w:val="28"/>
              </w:rPr>
              <w:t>-место</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тридцать квадратных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п. 11.37 СП 42.13330.2016 Град</w:t>
            </w:r>
            <w:r w:rsidRPr="00D06AF5">
              <w:rPr>
                <w:rFonts w:ascii="Times New Roman" w:hAnsi="Times New Roman"/>
                <w:sz w:val="28"/>
                <w:szCs w:val="28"/>
              </w:rPr>
              <w:t>о</w:t>
            </w:r>
            <w:r w:rsidRPr="00D06AF5">
              <w:rPr>
                <w:rFonts w:ascii="Times New Roman" w:hAnsi="Times New Roman"/>
                <w:sz w:val="28"/>
                <w:szCs w:val="28"/>
              </w:rPr>
              <w:t>строительство. План</w:t>
            </w:r>
            <w:r w:rsidRPr="00D06AF5">
              <w:rPr>
                <w:rFonts w:ascii="Times New Roman" w:hAnsi="Times New Roman"/>
                <w:sz w:val="28"/>
                <w:szCs w:val="28"/>
              </w:rPr>
              <w:t>и</w:t>
            </w:r>
            <w:r w:rsidRPr="00D06AF5">
              <w:rPr>
                <w:rFonts w:ascii="Times New Roman" w:hAnsi="Times New Roman"/>
                <w:sz w:val="28"/>
                <w:szCs w:val="28"/>
              </w:rPr>
              <w:t>ровка и застройка горо</w:t>
            </w:r>
            <w:r w:rsidRPr="00D06AF5">
              <w:rPr>
                <w:rFonts w:ascii="Times New Roman" w:hAnsi="Times New Roman"/>
                <w:sz w:val="28"/>
                <w:szCs w:val="28"/>
              </w:rPr>
              <w:t>д</w:t>
            </w:r>
            <w:r w:rsidRPr="00D06AF5">
              <w:rPr>
                <w:rFonts w:ascii="Times New Roman" w:hAnsi="Times New Roman"/>
                <w:sz w:val="28"/>
                <w:szCs w:val="28"/>
              </w:rPr>
              <w:t>ских и сельских посел</w:t>
            </w:r>
            <w:r w:rsidRPr="00D06AF5">
              <w:rPr>
                <w:rFonts w:ascii="Times New Roman" w:hAnsi="Times New Roman"/>
                <w:sz w:val="28"/>
                <w:szCs w:val="28"/>
              </w:rPr>
              <w:t>е</w:t>
            </w:r>
            <w:r w:rsidRPr="00D06AF5">
              <w:rPr>
                <w:rFonts w:ascii="Times New Roman" w:hAnsi="Times New Roman"/>
                <w:sz w:val="28"/>
                <w:szCs w:val="28"/>
              </w:rPr>
              <w:t>ний. Актуализированная редакция СНиП 2.07.01-89</w:t>
            </w:r>
            <w:r w:rsidR="00072B2E" w:rsidRPr="00D06AF5">
              <w:rPr>
                <w:rFonts w:ascii="Times New Roman" w:hAnsi="Times New Roman"/>
                <w:sz w:val="28"/>
                <w:szCs w:val="28"/>
              </w:rPr>
              <w:t>*</w:t>
            </w: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9.</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Отступ от красных л</w:t>
            </w:r>
            <w:r w:rsidRPr="00D06AF5">
              <w:rPr>
                <w:rFonts w:ascii="Times New Roman" w:hAnsi="Times New Roman"/>
                <w:sz w:val="28"/>
                <w:szCs w:val="28"/>
              </w:rPr>
              <w:t>и</w:t>
            </w:r>
            <w:r w:rsidRPr="00D06AF5">
              <w:rPr>
                <w:rFonts w:ascii="Times New Roman" w:hAnsi="Times New Roman"/>
                <w:sz w:val="28"/>
                <w:szCs w:val="28"/>
              </w:rPr>
              <w:t>ний (при условии их установления):</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9.1.</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для школ и детских д</w:t>
            </w:r>
            <w:r w:rsidRPr="00D06AF5">
              <w:rPr>
                <w:rFonts w:ascii="Times New Roman" w:hAnsi="Times New Roman"/>
                <w:sz w:val="28"/>
                <w:szCs w:val="28"/>
              </w:rPr>
              <w:t>о</w:t>
            </w:r>
            <w:r w:rsidRPr="00D06AF5">
              <w:rPr>
                <w:rFonts w:ascii="Times New Roman" w:hAnsi="Times New Roman"/>
                <w:sz w:val="28"/>
                <w:szCs w:val="28"/>
              </w:rPr>
              <w:t>школьных учреждений, размещаемых в отдел</w:t>
            </w:r>
            <w:r w:rsidRPr="00D06AF5">
              <w:rPr>
                <w:rFonts w:ascii="Times New Roman" w:hAnsi="Times New Roman"/>
                <w:sz w:val="28"/>
                <w:szCs w:val="28"/>
              </w:rPr>
              <w:t>ь</w:t>
            </w:r>
            <w:r w:rsidRPr="00D06AF5">
              <w:rPr>
                <w:rFonts w:ascii="Times New Roman" w:hAnsi="Times New Roman"/>
                <w:sz w:val="28"/>
                <w:szCs w:val="28"/>
              </w:rPr>
              <w:t>ных зданиях</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дв</w:t>
            </w:r>
            <w:r w:rsidRPr="00D06AF5">
              <w:rPr>
                <w:rFonts w:ascii="Times New Roman" w:hAnsi="Times New Roman"/>
                <w:sz w:val="28"/>
                <w:szCs w:val="28"/>
              </w:rPr>
              <w:t>а</w:t>
            </w:r>
            <w:r w:rsidRPr="00D06AF5">
              <w:rPr>
                <w:rFonts w:ascii="Times New Roman" w:hAnsi="Times New Roman"/>
                <w:sz w:val="28"/>
                <w:szCs w:val="28"/>
              </w:rPr>
              <w:t>дцати пяти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9.2.</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для школ и детских д</w:t>
            </w:r>
            <w:r w:rsidRPr="00D06AF5">
              <w:rPr>
                <w:rFonts w:ascii="Times New Roman" w:hAnsi="Times New Roman"/>
                <w:sz w:val="28"/>
                <w:szCs w:val="28"/>
              </w:rPr>
              <w:t>о</w:t>
            </w:r>
            <w:r w:rsidRPr="00D06AF5">
              <w:rPr>
                <w:rFonts w:ascii="Times New Roman" w:hAnsi="Times New Roman"/>
                <w:sz w:val="28"/>
                <w:szCs w:val="28"/>
              </w:rPr>
              <w:t>школьных учреждений, размещаемых в реко</w:t>
            </w:r>
            <w:r w:rsidRPr="00D06AF5">
              <w:rPr>
                <w:rFonts w:ascii="Times New Roman" w:hAnsi="Times New Roman"/>
                <w:sz w:val="28"/>
                <w:szCs w:val="28"/>
              </w:rPr>
              <w:t>н</w:t>
            </w:r>
            <w:r w:rsidRPr="00D06AF5">
              <w:rPr>
                <w:rFonts w:ascii="Times New Roman" w:hAnsi="Times New Roman"/>
                <w:sz w:val="28"/>
                <w:szCs w:val="28"/>
              </w:rPr>
              <w:t>струируемых кварталах</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пя</w:t>
            </w:r>
            <w:r w:rsidRPr="00D06AF5">
              <w:rPr>
                <w:rFonts w:ascii="Times New Roman" w:hAnsi="Times New Roman"/>
                <w:sz w:val="28"/>
                <w:szCs w:val="28"/>
              </w:rPr>
              <w:t>т</w:t>
            </w:r>
            <w:r w:rsidRPr="00D06AF5">
              <w:rPr>
                <w:rFonts w:ascii="Times New Roman" w:hAnsi="Times New Roman"/>
                <w:sz w:val="28"/>
                <w:szCs w:val="28"/>
              </w:rPr>
              <w:t>надцати ме</w:t>
            </w:r>
            <w:r w:rsidRPr="00D06AF5">
              <w:rPr>
                <w:rFonts w:ascii="Times New Roman" w:hAnsi="Times New Roman"/>
                <w:sz w:val="28"/>
                <w:szCs w:val="28"/>
              </w:rPr>
              <w:t>т</w:t>
            </w:r>
            <w:r w:rsidRPr="00D06AF5">
              <w:rPr>
                <w:rFonts w:ascii="Times New Roman" w:hAnsi="Times New Roman"/>
                <w:sz w:val="28"/>
                <w:szCs w:val="28"/>
              </w:rPr>
              <w:t>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10.</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Расстояние от окон ж</w:t>
            </w:r>
            <w:r w:rsidRPr="00D06AF5">
              <w:rPr>
                <w:rFonts w:ascii="Times New Roman" w:hAnsi="Times New Roman"/>
                <w:sz w:val="28"/>
                <w:szCs w:val="28"/>
              </w:rPr>
              <w:t>и</w:t>
            </w:r>
            <w:r w:rsidRPr="00D06AF5">
              <w:rPr>
                <w:rFonts w:ascii="Times New Roman" w:hAnsi="Times New Roman"/>
                <w:sz w:val="28"/>
                <w:szCs w:val="28"/>
              </w:rPr>
              <w:t>лых комнат до стен с</w:t>
            </w:r>
            <w:r w:rsidRPr="00D06AF5">
              <w:rPr>
                <w:rFonts w:ascii="Times New Roman" w:hAnsi="Times New Roman"/>
                <w:sz w:val="28"/>
                <w:szCs w:val="28"/>
              </w:rPr>
              <w:t>о</w:t>
            </w:r>
            <w:r w:rsidRPr="00D06AF5">
              <w:rPr>
                <w:rFonts w:ascii="Times New Roman" w:hAnsi="Times New Roman"/>
                <w:sz w:val="28"/>
                <w:szCs w:val="28"/>
              </w:rPr>
              <w:t>седнего дома и хозя</w:t>
            </w:r>
            <w:r w:rsidRPr="00D06AF5">
              <w:rPr>
                <w:rFonts w:ascii="Times New Roman" w:hAnsi="Times New Roman"/>
                <w:sz w:val="28"/>
                <w:szCs w:val="28"/>
              </w:rPr>
              <w:t>й</w:t>
            </w:r>
            <w:r w:rsidRPr="00D06AF5">
              <w:rPr>
                <w:rFonts w:ascii="Times New Roman" w:hAnsi="Times New Roman"/>
                <w:sz w:val="28"/>
                <w:szCs w:val="28"/>
              </w:rPr>
              <w:t>ственных построек, ра</w:t>
            </w:r>
            <w:r w:rsidRPr="00D06AF5">
              <w:rPr>
                <w:rFonts w:ascii="Times New Roman" w:hAnsi="Times New Roman"/>
                <w:sz w:val="28"/>
                <w:szCs w:val="28"/>
              </w:rPr>
              <w:t>с</w:t>
            </w:r>
            <w:r w:rsidRPr="00D06AF5">
              <w:rPr>
                <w:rFonts w:ascii="Times New Roman" w:hAnsi="Times New Roman"/>
                <w:sz w:val="28"/>
                <w:szCs w:val="28"/>
              </w:rPr>
              <w:t>положенных на соседнем земельном участке</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ш</w:t>
            </w:r>
            <w:r w:rsidRPr="00D06AF5">
              <w:rPr>
                <w:rFonts w:ascii="Times New Roman" w:hAnsi="Times New Roman"/>
                <w:sz w:val="28"/>
                <w:szCs w:val="28"/>
              </w:rPr>
              <w:t>е</w:t>
            </w:r>
            <w:r w:rsidRPr="00D06AF5">
              <w:rPr>
                <w:rFonts w:ascii="Times New Roman" w:hAnsi="Times New Roman"/>
                <w:sz w:val="28"/>
                <w:szCs w:val="28"/>
              </w:rPr>
              <w:t>сти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11.</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Расстояния до границы соседнего придомового (</w:t>
            </w:r>
            <w:proofErr w:type="spellStart"/>
            <w:r w:rsidRPr="00D06AF5">
              <w:rPr>
                <w:rFonts w:ascii="Times New Roman" w:hAnsi="Times New Roman"/>
                <w:sz w:val="28"/>
                <w:szCs w:val="28"/>
              </w:rPr>
              <w:t>приквартирного</w:t>
            </w:r>
            <w:proofErr w:type="spellEnd"/>
            <w:r w:rsidRPr="00D06AF5">
              <w:rPr>
                <w:rFonts w:ascii="Times New Roman" w:hAnsi="Times New Roman"/>
                <w:sz w:val="28"/>
                <w:szCs w:val="28"/>
              </w:rPr>
              <w:t>) учас</w:t>
            </w:r>
            <w:r w:rsidRPr="00D06AF5">
              <w:rPr>
                <w:rFonts w:ascii="Times New Roman" w:hAnsi="Times New Roman"/>
                <w:sz w:val="28"/>
                <w:szCs w:val="28"/>
              </w:rPr>
              <w:t>т</w:t>
            </w:r>
            <w:r w:rsidRPr="00D06AF5">
              <w:rPr>
                <w:rFonts w:ascii="Times New Roman" w:hAnsi="Times New Roman"/>
                <w:sz w:val="28"/>
                <w:szCs w:val="28"/>
              </w:rPr>
              <w:t>ка по санитарно-бытовым требованиям должны быть:</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576"/>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lastRenderedPageBreak/>
              <w:t>11.1.</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хозяйственных п</w:t>
            </w:r>
            <w:r w:rsidRPr="00D06AF5">
              <w:rPr>
                <w:rFonts w:ascii="Times New Roman" w:hAnsi="Times New Roman"/>
                <w:sz w:val="28"/>
                <w:szCs w:val="28"/>
              </w:rPr>
              <w:t>о</w:t>
            </w:r>
            <w:r w:rsidRPr="00D06AF5">
              <w:rPr>
                <w:rFonts w:ascii="Times New Roman" w:hAnsi="Times New Roman"/>
                <w:sz w:val="28"/>
                <w:szCs w:val="28"/>
              </w:rPr>
              <w:t>строек (бани, сараи, г</w:t>
            </w:r>
            <w:r w:rsidRPr="00D06AF5">
              <w:rPr>
                <w:rFonts w:ascii="Times New Roman" w:hAnsi="Times New Roman"/>
                <w:sz w:val="28"/>
                <w:szCs w:val="28"/>
              </w:rPr>
              <w:t>а</w:t>
            </w:r>
            <w:r w:rsidRPr="00D06AF5">
              <w:rPr>
                <w:rFonts w:ascii="Times New Roman" w:hAnsi="Times New Roman"/>
                <w:sz w:val="28"/>
                <w:szCs w:val="28"/>
              </w:rPr>
              <w:t>ражи, автостоянки и др.)</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в</w:t>
            </w:r>
            <w:r w:rsidRPr="00D06AF5">
              <w:rPr>
                <w:rFonts w:ascii="Times New Roman" w:hAnsi="Times New Roman"/>
                <w:sz w:val="28"/>
                <w:szCs w:val="28"/>
              </w:rPr>
              <w:t>ы</w:t>
            </w:r>
            <w:r w:rsidRPr="00D06AF5">
              <w:rPr>
                <w:rFonts w:ascii="Times New Roman" w:hAnsi="Times New Roman"/>
                <w:sz w:val="28"/>
                <w:szCs w:val="28"/>
              </w:rPr>
              <w:t>соты строения (в верхней точке), но не менее 3 м</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304"/>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11.2.</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стволов высокоро</w:t>
            </w:r>
            <w:r w:rsidRPr="00D06AF5">
              <w:rPr>
                <w:rFonts w:ascii="Times New Roman" w:hAnsi="Times New Roman"/>
                <w:sz w:val="28"/>
                <w:szCs w:val="28"/>
              </w:rPr>
              <w:t>с</w:t>
            </w:r>
            <w:r w:rsidRPr="00D06AF5">
              <w:rPr>
                <w:rFonts w:ascii="Times New Roman" w:hAnsi="Times New Roman"/>
                <w:sz w:val="28"/>
                <w:szCs w:val="28"/>
              </w:rPr>
              <w:t>лых деревьев</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ч</w:t>
            </w:r>
            <w:r w:rsidRPr="00D06AF5">
              <w:rPr>
                <w:rFonts w:ascii="Times New Roman" w:hAnsi="Times New Roman"/>
                <w:sz w:val="28"/>
                <w:szCs w:val="28"/>
              </w:rPr>
              <w:t>е</w:t>
            </w:r>
            <w:r w:rsidRPr="00D06AF5">
              <w:rPr>
                <w:rFonts w:ascii="Times New Roman" w:hAnsi="Times New Roman"/>
                <w:sz w:val="28"/>
                <w:szCs w:val="28"/>
              </w:rPr>
              <w:t>тырех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65"/>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11.3.</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стволов среднерослых деревьев</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двух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57"/>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11.4.</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кустарника</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о</w:t>
            </w:r>
            <w:r w:rsidRPr="00D06AF5">
              <w:rPr>
                <w:rFonts w:ascii="Times New Roman" w:hAnsi="Times New Roman"/>
                <w:sz w:val="28"/>
                <w:szCs w:val="28"/>
              </w:rPr>
              <w:t>д</w:t>
            </w:r>
            <w:r w:rsidRPr="00D06AF5">
              <w:rPr>
                <w:rFonts w:ascii="Times New Roman" w:hAnsi="Times New Roman"/>
                <w:sz w:val="28"/>
                <w:szCs w:val="28"/>
              </w:rPr>
              <w:t>ного метра</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544"/>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11.5.</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мусоросборников, дворовых туалетов, п</w:t>
            </w:r>
            <w:r w:rsidRPr="00D06AF5">
              <w:rPr>
                <w:rFonts w:ascii="Times New Roman" w:hAnsi="Times New Roman"/>
                <w:sz w:val="28"/>
                <w:szCs w:val="28"/>
              </w:rPr>
              <w:t>о</w:t>
            </w:r>
            <w:r w:rsidRPr="00D06AF5">
              <w:rPr>
                <w:rFonts w:ascii="Times New Roman" w:hAnsi="Times New Roman"/>
                <w:sz w:val="28"/>
                <w:szCs w:val="28"/>
              </w:rPr>
              <w:t>мойных и выгребных ям, септиков</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пяти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67"/>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11.6.</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навесов</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один метр</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При условии соблюдения водоотлива от соседнего земельного участка</w:t>
            </w:r>
          </w:p>
        </w:tc>
      </w:tr>
      <w:tr w:rsidR="003B5166" w:rsidRPr="00BB0300" w:rsidTr="008604B6">
        <w:trPr>
          <w:trHeight w:val="544"/>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12.</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 xml:space="preserve">Размеры хозяйственных построек на придомовых и </w:t>
            </w:r>
            <w:proofErr w:type="spellStart"/>
            <w:r w:rsidRPr="00D06AF5">
              <w:rPr>
                <w:rFonts w:ascii="Times New Roman" w:hAnsi="Times New Roman"/>
                <w:sz w:val="28"/>
                <w:szCs w:val="28"/>
              </w:rPr>
              <w:t>приквартирных</w:t>
            </w:r>
            <w:proofErr w:type="spellEnd"/>
            <w:r w:rsidRPr="00D06AF5">
              <w:rPr>
                <w:rFonts w:ascii="Times New Roman" w:hAnsi="Times New Roman"/>
                <w:sz w:val="28"/>
                <w:szCs w:val="28"/>
              </w:rPr>
              <w:t xml:space="preserve"> учас</w:t>
            </w:r>
            <w:r w:rsidRPr="00D06AF5">
              <w:rPr>
                <w:rFonts w:ascii="Times New Roman" w:hAnsi="Times New Roman"/>
                <w:sz w:val="28"/>
                <w:szCs w:val="28"/>
              </w:rPr>
              <w:t>т</w:t>
            </w:r>
            <w:r w:rsidRPr="00D06AF5">
              <w:rPr>
                <w:rFonts w:ascii="Times New Roman" w:hAnsi="Times New Roman"/>
                <w:sz w:val="28"/>
                <w:szCs w:val="28"/>
              </w:rPr>
              <w:t>ках:</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544"/>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12.1.</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количество этажей</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один</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12.2.</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площадь</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более пят</w:t>
            </w:r>
            <w:r w:rsidRPr="00D06AF5">
              <w:rPr>
                <w:rFonts w:ascii="Times New Roman" w:hAnsi="Times New Roman"/>
                <w:sz w:val="28"/>
                <w:szCs w:val="28"/>
              </w:rPr>
              <w:t>и</w:t>
            </w:r>
            <w:r w:rsidRPr="00D06AF5">
              <w:rPr>
                <w:rFonts w:ascii="Times New Roman" w:hAnsi="Times New Roman"/>
                <w:sz w:val="28"/>
                <w:szCs w:val="28"/>
              </w:rPr>
              <w:t>десяти ква</w:t>
            </w:r>
            <w:r w:rsidRPr="00D06AF5">
              <w:rPr>
                <w:rFonts w:ascii="Times New Roman" w:hAnsi="Times New Roman"/>
                <w:sz w:val="28"/>
                <w:szCs w:val="28"/>
              </w:rPr>
              <w:t>д</w:t>
            </w:r>
            <w:r w:rsidRPr="00D06AF5">
              <w:rPr>
                <w:rFonts w:ascii="Times New Roman" w:hAnsi="Times New Roman"/>
                <w:sz w:val="28"/>
                <w:szCs w:val="28"/>
              </w:rPr>
              <w:t>ратных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072B2E" w:rsidRPr="00BB0300" w:rsidTr="008604B6">
        <w:trPr>
          <w:trHeight w:val="273"/>
          <w:jc w:val="center"/>
        </w:trPr>
        <w:tc>
          <w:tcPr>
            <w:tcW w:w="675" w:type="dxa"/>
            <w:vMerge w:val="restart"/>
            <w:shd w:val="clear" w:color="auto" w:fill="FEFEFE"/>
            <w:vAlign w:val="center"/>
          </w:tcPr>
          <w:p w:rsidR="00072B2E" w:rsidRPr="00D06AF5" w:rsidRDefault="00072B2E" w:rsidP="00377465">
            <w:pPr>
              <w:jc w:val="center"/>
              <w:rPr>
                <w:rFonts w:ascii="Times New Roman" w:hAnsi="Times New Roman"/>
                <w:sz w:val="28"/>
                <w:szCs w:val="28"/>
              </w:rPr>
            </w:pPr>
            <w:r w:rsidRPr="00D06AF5">
              <w:rPr>
                <w:rFonts w:ascii="Times New Roman" w:hAnsi="Times New Roman"/>
                <w:sz w:val="28"/>
                <w:szCs w:val="28"/>
              </w:rPr>
              <w:t>13.</w:t>
            </w:r>
          </w:p>
        </w:tc>
        <w:tc>
          <w:tcPr>
            <w:tcW w:w="3254" w:type="dxa"/>
            <w:vMerge w:val="restart"/>
            <w:shd w:val="clear" w:color="auto" w:fill="FEFEFE"/>
            <w:tcMar>
              <w:top w:w="0" w:type="dxa"/>
              <w:left w:w="100" w:type="dxa"/>
              <w:bottom w:w="0" w:type="dxa"/>
              <w:right w:w="100" w:type="dxa"/>
            </w:tcMar>
            <w:vAlign w:val="center"/>
          </w:tcPr>
          <w:p w:rsidR="00072B2E" w:rsidRPr="00D06AF5" w:rsidRDefault="00072B2E" w:rsidP="00377465">
            <w:pPr>
              <w:jc w:val="both"/>
              <w:rPr>
                <w:rFonts w:ascii="Times New Roman" w:hAnsi="Times New Roman"/>
                <w:sz w:val="28"/>
                <w:szCs w:val="28"/>
              </w:rPr>
            </w:pPr>
          </w:p>
          <w:p w:rsidR="00072B2E" w:rsidRPr="00D06AF5" w:rsidRDefault="00072B2E" w:rsidP="00377465">
            <w:pPr>
              <w:jc w:val="both"/>
              <w:rPr>
                <w:rFonts w:ascii="Times New Roman" w:hAnsi="Times New Roman"/>
                <w:sz w:val="28"/>
                <w:szCs w:val="28"/>
              </w:rPr>
            </w:pPr>
            <w:r w:rsidRPr="00D06AF5">
              <w:rPr>
                <w:rFonts w:ascii="Times New Roman" w:hAnsi="Times New Roman"/>
                <w:sz w:val="28"/>
                <w:szCs w:val="28"/>
              </w:rPr>
              <w:t>Минимальное рассто</w:t>
            </w:r>
            <w:r w:rsidRPr="00D06AF5">
              <w:rPr>
                <w:rFonts w:ascii="Times New Roman" w:hAnsi="Times New Roman"/>
                <w:sz w:val="28"/>
                <w:szCs w:val="28"/>
              </w:rPr>
              <w:t>я</w:t>
            </w:r>
            <w:r w:rsidRPr="00D06AF5">
              <w:rPr>
                <w:rFonts w:ascii="Times New Roman" w:hAnsi="Times New Roman"/>
                <w:sz w:val="28"/>
                <w:szCs w:val="28"/>
              </w:rPr>
              <w:t>ние между стенами зд</w:t>
            </w:r>
            <w:r w:rsidRPr="00D06AF5">
              <w:rPr>
                <w:rFonts w:ascii="Times New Roman" w:hAnsi="Times New Roman"/>
                <w:sz w:val="28"/>
                <w:szCs w:val="28"/>
              </w:rPr>
              <w:t>а</w:t>
            </w:r>
            <w:r w:rsidRPr="00D06AF5">
              <w:rPr>
                <w:rFonts w:ascii="Times New Roman" w:hAnsi="Times New Roman"/>
                <w:sz w:val="28"/>
                <w:szCs w:val="28"/>
              </w:rPr>
              <w:t xml:space="preserve">ний </w:t>
            </w:r>
          </w:p>
        </w:tc>
        <w:tc>
          <w:tcPr>
            <w:tcW w:w="1991" w:type="dxa"/>
            <w:shd w:val="clear" w:color="auto" w:fill="FEFEFE"/>
            <w:tcMar>
              <w:top w:w="0" w:type="dxa"/>
              <w:left w:w="100" w:type="dxa"/>
              <w:bottom w:w="0" w:type="dxa"/>
              <w:right w:w="100" w:type="dxa"/>
            </w:tcMar>
            <w:vAlign w:val="center"/>
          </w:tcPr>
          <w:p w:rsidR="00072B2E" w:rsidRPr="00D06AF5" w:rsidRDefault="00072B2E" w:rsidP="00377465">
            <w:pPr>
              <w:jc w:val="both"/>
              <w:rPr>
                <w:rFonts w:ascii="Times New Roman" w:hAnsi="Times New Roman"/>
                <w:sz w:val="28"/>
                <w:szCs w:val="28"/>
              </w:rPr>
            </w:pPr>
            <w:r w:rsidRPr="00D06AF5">
              <w:rPr>
                <w:rFonts w:ascii="Times New Roman" w:hAnsi="Times New Roman"/>
                <w:sz w:val="28"/>
                <w:szCs w:val="28"/>
              </w:rPr>
              <w:t>шесть метров</w:t>
            </w:r>
          </w:p>
        </w:tc>
        <w:tc>
          <w:tcPr>
            <w:tcW w:w="3260" w:type="dxa"/>
            <w:shd w:val="clear" w:color="auto" w:fill="FEFEFE"/>
            <w:tcMar>
              <w:top w:w="0" w:type="dxa"/>
              <w:left w:w="100" w:type="dxa"/>
              <w:bottom w:w="0" w:type="dxa"/>
              <w:right w:w="100" w:type="dxa"/>
            </w:tcMar>
            <w:vAlign w:val="center"/>
          </w:tcPr>
          <w:p w:rsidR="00072B2E" w:rsidRPr="00D06AF5" w:rsidRDefault="00072B2E" w:rsidP="00377465">
            <w:pPr>
              <w:jc w:val="both"/>
              <w:rPr>
                <w:rFonts w:ascii="Times New Roman" w:hAnsi="Times New Roman"/>
                <w:sz w:val="28"/>
                <w:szCs w:val="28"/>
              </w:rPr>
            </w:pPr>
            <w:r w:rsidRPr="00D06AF5">
              <w:rPr>
                <w:rFonts w:ascii="Times New Roman" w:hAnsi="Times New Roman"/>
                <w:sz w:val="28"/>
                <w:szCs w:val="28"/>
              </w:rPr>
              <w:t>СП 4.13130.2013 «С</w:t>
            </w:r>
            <w:r w:rsidRPr="00D06AF5">
              <w:rPr>
                <w:rFonts w:ascii="Times New Roman" w:hAnsi="Times New Roman"/>
                <w:sz w:val="28"/>
                <w:szCs w:val="28"/>
              </w:rPr>
              <w:t>и</w:t>
            </w:r>
            <w:r w:rsidRPr="00D06AF5">
              <w:rPr>
                <w:rFonts w:ascii="Times New Roman" w:hAnsi="Times New Roman"/>
                <w:sz w:val="28"/>
                <w:szCs w:val="28"/>
              </w:rPr>
              <w:t>стемы противопожарной защиты. Ограничение распространения пожара на объектах защиты. Требования к объемно-планировочным и ко</w:t>
            </w:r>
            <w:r w:rsidRPr="00D06AF5">
              <w:rPr>
                <w:rFonts w:ascii="Times New Roman" w:hAnsi="Times New Roman"/>
                <w:sz w:val="28"/>
                <w:szCs w:val="28"/>
              </w:rPr>
              <w:t>н</w:t>
            </w:r>
            <w:r w:rsidRPr="00D06AF5">
              <w:rPr>
                <w:rFonts w:ascii="Times New Roman" w:hAnsi="Times New Roman"/>
                <w:sz w:val="28"/>
                <w:szCs w:val="28"/>
              </w:rPr>
              <w:t>структивным решен</w:t>
            </w:r>
            <w:r w:rsidRPr="00D06AF5">
              <w:rPr>
                <w:rFonts w:ascii="Times New Roman" w:hAnsi="Times New Roman"/>
                <w:sz w:val="28"/>
                <w:szCs w:val="28"/>
              </w:rPr>
              <w:t>и</w:t>
            </w:r>
            <w:r w:rsidRPr="00D06AF5">
              <w:rPr>
                <w:rFonts w:ascii="Times New Roman" w:hAnsi="Times New Roman"/>
                <w:sz w:val="28"/>
                <w:szCs w:val="28"/>
              </w:rPr>
              <w:t>ям».</w:t>
            </w:r>
          </w:p>
          <w:p w:rsidR="00072B2E" w:rsidRPr="00D06AF5" w:rsidRDefault="00072B2E" w:rsidP="00377465">
            <w:pPr>
              <w:jc w:val="both"/>
              <w:rPr>
                <w:rFonts w:ascii="Times New Roman" w:hAnsi="Times New Roman"/>
                <w:sz w:val="28"/>
                <w:szCs w:val="28"/>
              </w:rPr>
            </w:pPr>
            <w:r w:rsidRPr="00D06AF5">
              <w:rPr>
                <w:rFonts w:ascii="Times New Roman" w:hAnsi="Times New Roman"/>
                <w:sz w:val="28"/>
                <w:szCs w:val="28"/>
              </w:rPr>
              <w:t>Для жилых и обществе</w:t>
            </w:r>
            <w:r w:rsidRPr="00D06AF5">
              <w:rPr>
                <w:rFonts w:ascii="Times New Roman" w:hAnsi="Times New Roman"/>
                <w:sz w:val="28"/>
                <w:szCs w:val="28"/>
              </w:rPr>
              <w:t>н</w:t>
            </w:r>
            <w:r w:rsidRPr="00D06AF5">
              <w:rPr>
                <w:rFonts w:ascii="Times New Roman" w:hAnsi="Times New Roman"/>
                <w:sz w:val="28"/>
                <w:szCs w:val="28"/>
              </w:rPr>
              <w:t>ных зданий I-II-III степ</w:t>
            </w:r>
            <w:r w:rsidRPr="00D06AF5">
              <w:rPr>
                <w:rFonts w:ascii="Times New Roman" w:hAnsi="Times New Roman"/>
                <w:sz w:val="28"/>
                <w:szCs w:val="28"/>
              </w:rPr>
              <w:t>е</w:t>
            </w:r>
            <w:r w:rsidRPr="00D06AF5">
              <w:rPr>
                <w:rFonts w:ascii="Times New Roman" w:hAnsi="Times New Roman"/>
                <w:sz w:val="28"/>
                <w:szCs w:val="28"/>
              </w:rPr>
              <w:t>ни огнестойкости и кла</w:t>
            </w:r>
            <w:r w:rsidRPr="00D06AF5">
              <w:rPr>
                <w:rFonts w:ascii="Times New Roman" w:hAnsi="Times New Roman"/>
                <w:sz w:val="28"/>
                <w:szCs w:val="28"/>
              </w:rPr>
              <w:t>с</w:t>
            </w:r>
            <w:r w:rsidRPr="00D06AF5">
              <w:rPr>
                <w:rFonts w:ascii="Times New Roman" w:hAnsi="Times New Roman"/>
                <w:sz w:val="28"/>
                <w:szCs w:val="28"/>
              </w:rPr>
              <w:t>се конструктивной п</w:t>
            </w:r>
            <w:r w:rsidRPr="00D06AF5">
              <w:rPr>
                <w:rFonts w:ascii="Times New Roman" w:hAnsi="Times New Roman"/>
                <w:sz w:val="28"/>
                <w:szCs w:val="28"/>
              </w:rPr>
              <w:t>о</w:t>
            </w:r>
            <w:r w:rsidRPr="00D06AF5">
              <w:rPr>
                <w:rFonts w:ascii="Times New Roman" w:hAnsi="Times New Roman"/>
                <w:sz w:val="28"/>
                <w:szCs w:val="28"/>
              </w:rPr>
              <w:t>жарной опасности C0</w:t>
            </w:r>
          </w:p>
        </w:tc>
      </w:tr>
      <w:tr w:rsidR="00072B2E" w:rsidRPr="00BB0300" w:rsidTr="008604B6">
        <w:trPr>
          <w:trHeight w:val="273"/>
          <w:jc w:val="center"/>
        </w:trPr>
        <w:tc>
          <w:tcPr>
            <w:tcW w:w="675" w:type="dxa"/>
            <w:vMerge/>
            <w:shd w:val="clear" w:color="auto" w:fill="FEFEFE"/>
            <w:vAlign w:val="center"/>
          </w:tcPr>
          <w:p w:rsidR="00072B2E" w:rsidRPr="00D06AF5" w:rsidRDefault="00072B2E" w:rsidP="00377465">
            <w:pPr>
              <w:jc w:val="center"/>
              <w:rPr>
                <w:rFonts w:ascii="Times New Roman" w:hAnsi="Times New Roman"/>
                <w:sz w:val="28"/>
                <w:szCs w:val="28"/>
              </w:rPr>
            </w:pPr>
          </w:p>
        </w:tc>
        <w:tc>
          <w:tcPr>
            <w:tcW w:w="3254" w:type="dxa"/>
            <w:vMerge/>
            <w:shd w:val="clear" w:color="auto" w:fill="FEFEFE"/>
            <w:tcMar>
              <w:top w:w="0" w:type="dxa"/>
              <w:left w:w="100" w:type="dxa"/>
              <w:bottom w:w="0" w:type="dxa"/>
              <w:right w:w="100" w:type="dxa"/>
            </w:tcMar>
            <w:vAlign w:val="center"/>
          </w:tcPr>
          <w:p w:rsidR="00072B2E" w:rsidRPr="00D06AF5" w:rsidRDefault="00072B2E" w:rsidP="00377465">
            <w:pPr>
              <w:jc w:val="both"/>
              <w:rPr>
                <w:rFonts w:ascii="Times New Roman" w:hAnsi="Times New Roman"/>
                <w:sz w:val="28"/>
                <w:szCs w:val="28"/>
              </w:rPr>
            </w:pPr>
          </w:p>
        </w:tc>
        <w:tc>
          <w:tcPr>
            <w:tcW w:w="1991" w:type="dxa"/>
            <w:shd w:val="clear" w:color="auto" w:fill="FEFEFE"/>
            <w:tcMar>
              <w:top w:w="0" w:type="dxa"/>
              <w:left w:w="100" w:type="dxa"/>
              <w:bottom w:w="0" w:type="dxa"/>
              <w:right w:w="100" w:type="dxa"/>
            </w:tcMar>
            <w:vAlign w:val="center"/>
          </w:tcPr>
          <w:p w:rsidR="00072B2E" w:rsidRPr="00D06AF5" w:rsidRDefault="00072B2E" w:rsidP="00377465">
            <w:pPr>
              <w:jc w:val="both"/>
              <w:rPr>
                <w:rFonts w:ascii="Times New Roman" w:hAnsi="Times New Roman"/>
                <w:sz w:val="28"/>
                <w:szCs w:val="28"/>
              </w:rPr>
            </w:pPr>
            <w:r w:rsidRPr="00D06AF5">
              <w:rPr>
                <w:rFonts w:ascii="Times New Roman" w:hAnsi="Times New Roman"/>
                <w:sz w:val="28"/>
                <w:szCs w:val="28"/>
              </w:rPr>
              <w:t>восемь метров</w:t>
            </w:r>
          </w:p>
        </w:tc>
        <w:tc>
          <w:tcPr>
            <w:tcW w:w="3260" w:type="dxa"/>
            <w:shd w:val="clear" w:color="auto" w:fill="FEFEFE"/>
            <w:tcMar>
              <w:top w:w="0" w:type="dxa"/>
              <w:left w:w="100" w:type="dxa"/>
              <w:bottom w:w="0" w:type="dxa"/>
              <w:right w:w="100" w:type="dxa"/>
            </w:tcMar>
            <w:vAlign w:val="center"/>
          </w:tcPr>
          <w:p w:rsidR="00072B2E" w:rsidRPr="00D06AF5" w:rsidRDefault="00072B2E" w:rsidP="00377465">
            <w:pPr>
              <w:jc w:val="both"/>
              <w:rPr>
                <w:rFonts w:ascii="Times New Roman" w:hAnsi="Times New Roman"/>
                <w:sz w:val="28"/>
                <w:szCs w:val="28"/>
              </w:rPr>
            </w:pPr>
            <w:r w:rsidRPr="00D06AF5">
              <w:rPr>
                <w:rFonts w:ascii="Times New Roman" w:hAnsi="Times New Roman"/>
                <w:sz w:val="28"/>
                <w:szCs w:val="28"/>
              </w:rPr>
              <w:t>Для жилых и обществе</w:t>
            </w:r>
            <w:r w:rsidRPr="00D06AF5">
              <w:rPr>
                <w:rFonts w:ascii="Times New Roman" w:hAnsi="Times New Roman"/>
                <w:sz w:val="28"/>
                <w:szCs w:val="28"/>
              </w:rPr>
              <w:t>н</w:t>
            </w:r>
            <w:r w:rsidRPr="00D06AF5">
              <w:rPr>
                <w:rFonts w:ascii="Times New Roman" w:hAnsi="Times New Roman"/>
                <w:sz w:val="28"/>
                <w:szCs w:val="28"/>
              </w:rPr>
              <w:t xml:space="preserve">ных зданий II-III степени огнестойкости и классе </w:t>
            </w:r>
            <w:r w:rsidRPr="00D06AF5">
              <w:rPr>
                <w:rFonts w:ascii="Times New Roman" w:hAnsi="Times New Roman"/>
                <w:sz w:val="28"/>
                <w:szCs w:val="28"/>
              </w:rPr>
              <w:lastRenderedPageBreak/>
              <w:t>конструктивной пожа</w:t>
            </w:r>
            <w:r w:rsidRPr="00D06AF5">
              <w:rPr>
                <w:rFonts w:ascii="Times New Roman" w:hAnsi="Times New Roman"/>
                <w:sz w:val="28"/>
                <w:szCs w:val="28"/>
              </w:rPr>
              <w:t>р</w:t>
            </w:r>
            <w:r w:rsidRPr="00D06AF5">
              <w:rPr>
                <w:rFonts w:ascii="Times New Roman" w:hAnsi="Times New Roman"/>
                <w:sz w:val="28"/>
                <w:szCs w:val="28"/>
              </w:rPr>
              <w:t>ной опасности С</w:t>
            </w:r>
            <w:proofErr w:type="gramStart"/>
            <w:r w:rsidRPr="00D06AF5">
              <w:rPr>
                <w:rFonts w:ascii="Times New Roman" w:hAnsi="Times New Roman"/>
                <w:sz w:val="28"/>
                <w:szCs w:val="28"/>
              </w:rPr>
              <w:t>1</w:t>
            </w:r>
            <w:proofErr w:type="gramEnd"/>
          </w:p>
        </w:tc>
      </w:tr>
      <w:tr w:rsidR="003B5166" w:rsidRPr="00BB0300" w:rsidTr="008604B6">
        <w:trPr>
          <w:trHeight w:val="544"/>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lastRenderedPageBreak/>
              <w:t>14.</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Расстояние от проезда автотранспорта из гар</w:t>
            </w:r>
            <w:r w:rsidRPr="00D06AF5">
              <w:rPr>
                <w:rFonts w:ascii="Times New Roman" w:hAnsi="Times New Roman"/>
                <w:sz w:val="28"/>
                <w:szCs w:val="28"/>
              </w:rPr>
              <w:t>а</w:t>
            </w:r>
            <w:r w:rsidRPr="00D06AF5">
              <w:rPr>
                <w:rFonts w:ascii="Times New Roman" w:hAnsi="Times New Roman"/>
                <w:sz w:val="28"/>
                <w:szCs w:val="28"/>
              </w:rPr>
              <w:t>жей всех типов и откр</w:t>
            </w:r>
            <w:r w:rsidRPr="00D06AF5">
              <w:rPr>
                <w:rFonts w:ascii="Times New Roman" w:hAnsi="Times New Roman"/>
                <w:sz w:val="28"/>
                <w:szCs w:val="28"/>
              </w:rPr>
              <w:t>ы</w:t>
            </w:r>
            <w:r w:rsidRPr="00D06AF5">
              <w:rPr>
                <w:rFonts w:ascii="Times New Roman" w:hAnsi="Times New Roman"/>
                <w:sz w:val="28"/>
                <w:szCs w:val="28"/>
              </w:rPr>
              <w:t>тых автостоянок до но</w:t>
            </w:r>
            <w:r w:rsidRPr="00D06AF5">
              <w:rPr>
                <w:rFonts w:ascii="Times New Roman" w:hAnsi="Times New Roman"/>
                <w:sz w:val="28"/>
                <w:szCs w:val="28"/>
              </w:rPr>
              <w:t>р</w:t>
            </w:r>
            <w:r w:rsidRPr="00D06AF5">
              <w:rPr>
                <w:rFonts w:ascii="Times New Roman" w:hAnsi="Times New Roman"/>
                <w:sz w:val="28"/>
                <w:szCs w:val="28"/>
              </w:rPr>
              <w:t>мируемых объектов (ж</w:t>
            </w:r>
            <w:r w:rsidRPr="00D06AF5">
              <w:rPr>
                <w:rFonts w:ascii="Times New Roman" w:hAnsi="Times New Roman"/>
                <w:sz w:val="28"/>
                <w:szCs w:val="28"/>
              </w:rPr>
              <w:t>и</w:t>
            </w:r>
            <w:r w:rsidRPr="00D06AF5">
              <w:rPr>
                <w:rFonts w:ascii="Times New Roman" w:hAnsi="Times New Roman"/>
                <w:sz w:val="28"/>
                <w:szCs w:val="28"/>
              </w:rPr>
              <w:t>лые дома, общественные здания, школы, детские дошкольные учрежд</w:t>
            </w:r>
            <w:r w:rsidRPr="00D06AF5">
              <w:rPr>
                <w:rFonts w:ascii="Times New Roman" w:hAnsi="Times New Roman"/>
                <w:sz w:val="28"/>
                <w:szCs w:val="28"/>
              </w:rPr>
              <w:t>е</w:t>
            </w:r>
            <w:r w:rsidRPr="00D06AF5">
              <w:rPr>
                <w:rFonts w:ascii="Times New Roman" w:hAnsi="Times New Roman"/>
                <w:sz w:val="28"/>
                <w:szCs w:val="28"/>
              </w:rPr>
              <w:t>ния, лечебно-профилактические учр</w:t>
            </w:r>
            <w:r w:rsidRPr="00D06AF5">
              <w:rPr>
                <w:rFonts w:ascii="Times New Roman" w:hAnsi="Times New Roman"/>
                <w:sz w:val="28"/>
                <w:szCs w:val="28"/>
              </w:rPr>
              <w:t>е</w:t>
            </w:r>
            <w:r w:rsidRPr="00D06AF5">
              <w:rPr>
                <w:rFonts w:ascii="Times New Roman" w:hAnsi="Times New Roman"/>
                <w:sz w:val="28"/>
                <w:szCs w:val="28"/>
              </w:rPr>
              <w:t>ждения)</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семи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37"/>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15.</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Отступ до жилого стро</w:t>
            </w:r>
            <w:r w:rsidRPr="00D06AF5">
              <w:rPr>
                <w:rFonts w:ascii="Times New Roman" w:hAnsi="Times New Roman"/>
                <w:sz w:val="28"/>
                <w:szCs w:val="28"/>
              </w:rPr>
              <w:t>е</w:t>
            </w:r>
            <w:r w:rsidRPr="00D06AF5">
              <w:rPr>
                <w:rFonts w:ascii="Times New Roman" w:hAnsi="Times New Roman"/>
                <w:sz w:val="28"/>
                <w:szCs w:val="28"/>
              </w:rPr>
              <w:t>ния (или дома):</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c>
          <w:tcPr>
            <w:tcW w:w="3260" w:type="dxa"/>
            <w:vMerge w:val="restart"/>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Расстояние от хозя</w:t>
            </w:r>
            <w:r w:rsidRPr="00D06AF5">
              <w:rPr>
                <w:rFonts w:ascii="Times New Roman" w:hAnsi="Times New Roman"/>
                <w:sz w:val="28"/>
                <w:szCs w:val="28"/>
              </w:rPr>
              <w:t>й</w:t>
            </w:r>
            <w:r w:rsidRPr="00D06AF5">
              <w:rPr>
                <w:rFonts w:ascii="Times New Roman" w:hAnsi="Times New Roman"/>
                <w:sz w:val="28"/>
                <w:szCs w:val="28"/>
              </w:rPr>
              <w:t>ственных построек и а</w:t>
            </w:r>
            <w:r w:rsidRPr="00D06AF5">
              <w:rPr>
                <w:rFonts w:ascii="Times New Roman" w:hAnsi="Times New Roman"/>
                <w:sz w:val="28"/>
                <w:szCs w:val="28"/>
              </w:rPr>
              <w:t>в</w:t>
            </w:r>
            <w:r w:rsidRPr="00D06AF5">
              <w:rPr>
                <w:rFonts w:ascii="Times New Roman" w:hAnsi="Times New Roman"/>
                <w:sz w:val="28"/>
                <w:szCs w:val="28"/>
              </w:rPr>
              <w:t>тостоянок закрытого т</w:t>
            </w:r>
            <w:r w:rsidRPr="00D06AF5">
              <w:rPr>
                <w:rFonts w:ascii="Times New Roman" w:hAnsi="Times New Roman"/>
                <w:sz w:val="28"/>
                <w:szCs w:val="28"/>
              </w:rPr>
              <w:t>и</w:t>
            </w:r>
            <w:r w:rsidRPr="00D06AF5">
              <w:rPr>
                <w:rFonts w:ascii="Times New Roman" w:hAnsi="Times New Roman"/>
                <w:sz w:val="28"/>
                <w:szCs w:val="28"/>
              </w:rPr>
              <w:t>па до красных линий улиц и проездов</w:t>
            </w:r>
            <w:r w:rsidR="00072B2E" w:rsidRPr="00D06AF5">
              <w:rPr>
                <w:rFonts w:ascii="Times New Roman" w:hAnsi="Times New Roman"/>
                <w:sz w:val="28"/>
                <w:szCs w:val="28"/>
              </w:rPr>
              <w:t xml:space="preserve"> (при условии из установл</w:t>
            </w:r>
            <w:r w:rsidR="00072B2E" w:rsidRPr="00D06AF5">
              <w:rPr>
                <w:rFonts w:ascii="Times New Roman" w:hAnsi="Times New Roman"/>
                <w:sz w:val="28"/>
                <w:szCs w:val="28"/>
              </w:rPr>
              <w:t>е</w:t>
            </w:r>
            <w:r w:rsidR="00072B2E" w:rsidRPr="00D06AF5">
              <w:rPr>
                <w:rFonts w:ascii="Times New Roman" w:hAnsi="Times New Roman"/>
                <w:sz w:val="28"/>
                <w:szCs w:val="28"/>
              </w:rPr>
              <w:t>ния)</w:t>
            </w:r>
            <w:r w:rsidRPr="00D06AF5">
              <w:rPr>
                <w:rFonts w:ascii="Times New Roman" w:hAnsi="Times New Roman"/>
                <w:sz w:val="28"/>
                <w:szCs w:val="28"/>
              </w:rPr>
              <w:t xml:space="preserve"> должно быть не м</w:t>
            </w:r>
            <w:r w:rsidRPr="00D06AF5">
              <w:rPr>
                <w:rFonts w:ascii="Times New Roman" w:hAnsi="Times New Roman"/>
                <w:sz w:val="28"/>
                <w:szCs w:val="28"/>
              </w:rPr>
              <w:t>е</w:t>
            </w:r>
            <w:r w:rsidRPr="00D06AF5">
              <w:rPr>
                <w:rFonts w:ascii="Times New Roman" w:hAnsi="Times New Roman"/>
                <w:sz w:val="28"/>
                <w:szCs w:val="28"/>
              </w:rPr>
              <w:t>нее 5 м.</w:t>
            </w:r>
          </w:p>
        </w:tc>
      </w:tr>
      <w:tr w:rsidR="003B5166" w:rsidRPr="00BB0300" w:rsidTr="008604B6">
        <w:trPr>
          <w:trHeight w:val="368"/>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15.1.</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красн</w:t>
            </w:r>
            <w:r w:rsidR="00072B2E" w:rsidRPr="00D06AF5">
              <w:rPr>
                <w:rFonts w:ascii="Times New Roman" w:hAnsi="Times New Roman"/>
                <w:sz w:val="28"/>
                <w:szCs w:val="28"/>
              </w:rPr>
              <w:t>ых</w:t>
            </w:r>
            <w:r w:rsidRPr="00D06AF5">
              <w:rPr>
                <w:rFonts w:ascii="Times New Roman" w:hAnsi="Times New Roman"/>
                <w:sz w:val="28"/>
                <w:szCs w:val="28"/>
              </w:rPr>
              <w:t xml:space="preserve"> лини</w:t>
            </w:r>
            <w:r w:rsidR="00072B2E" w:rsidRPr="00D06AF5">
              <w:rPr>
                <w:rFonts w:ascii="Times New Roman" w:hAnsi="Times New Roman"/>
                <w:sz w:val="28"/>
                <w:szCs w:val="28"/>
              </w:rPr>
              <w:t>й</w:t>
            </w:r>
            <w:r w:rsidRPr="00D06AF5">
              <w:rPr>
                <w:rFonts w:ascii="Times New Roman" w:hAnsi="Times New Roman"/>
                <w:sz w:val="28"/>
                <w:szCs w:val="28"/>
              </w:rPr>
              <w:t xml:space="preserve"> улиц (при условии их уст</w:t>
            </w:r>
            <w:r w:rsidRPr="00D06AF5">
              <w:rPr>
                <w:rFonts w:ascii="Times New Roman" w:hAnsi="Times New Roman"/>
                <w:sz w:val="28"/>
                <w:szCs w:val="28"/>
              </w:rPr>
              <w:t>а</w:t>
            </w:r>
            <w:r w:rsidRPr="00D06AF5">
              <w:rPr>
                <w:rFonts w:ascii="Times New Roman" w:hAnsi="Times New Roman"/>
                <w:sz w:val="28"/>
                <w:szCs w:val="28"/>
              </w:rPr>
              <w:t>новления)</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пяти метров</w:t>
            </w:r>
          </w:p>
        </w:tc>
        <w:tc>
          <w:tcPr>
            <w:tcW w:w="3260" w:type="dxa"/>
            <w:vMerge/>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5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15.2.</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красн</w:t>
            </w:r>
            <w:r w:rsidR="00072B2E" w:rsidRPr="00D06AF5">
              <w:rPr>
                <w:rFonts w:ascii="Times New Roman" w:hAnsi="Times New Roman"/>
                <w:sz w:val="28"/>
                <w:szCs w:val="28"/>
              </w:rPr>
              <w:t>ых</w:t>
            </w:r>
            <w:r w:rsidRPr="00D06AF5">
              <w:rPr>
                <w:rFonts w:ascii="Times New Roman" w:hAnsi="Times New Roman"/>
                <w:sz w:val="28"/>
                <w:szCs w:val="28"/>
              </w:rPr>
              <w:t xml:space="preserve"> </w:t>
            </w:r>
            <w:r w:rsidR="00072B2E" w:rsidRPr="00D06AF5">
              <w:rPr>
                <w:rFonts w:ascii="Times New Roman" w:hAnsi="Times New Roman"/>
                <w:sz w:val="28"/>
                <w:szCs w:val="28"/>
              </w:rPr>
              <w:t xml:space="preserve">линий </w:t>
            </w:r>
            <w:r w:rsidRPr="00D06AF5">
              <w:rPr>
                <w:rFonts w:ascii="Times New Roman" w:hAnsi="Times New Roman"/>
                <w:sz w:val="28"/>
                <w:szCs w:val="28"/>
              </w:rPr>
              <w:t>прое</w:t>
            </w:r>
            <w:r w:rsidRPr="00D06AF5">
              <w:rPr>
                <w:rFonts w:ascii="Times New Roman" w:hAnsi="Times New Roman"/>
                <w:sz w:val="28"/>
                <w:szCs w:val="28"/>
              </w:rPr>
              <w:t>з</w:t>
            </w:r>
            <w:r w:rsidRPr="00D06AF5">
              <w:rPr>
                <w:rFonts w:ascii="Times New Roman" w:hAnsi="Times New Roman"/>
                <w:sz w:val="28"/>
                <w:szCs w:val="28"/>
              </w:rPr>
              <w:t>дов при условии их установления)</w:t>
            </w:r>
          </w:p>
          <w:p w:rsidR="003B5166" w:rsidRPr="00D06AF5" w:rsidRDefault="003B5166" w:rsidP="00377465">
            <w:pPr>
              <w:jc w:val="both"/>
              <w:rPr>
                <w:rFonts w:ascii="Times New Roman" w:hAnsi="Times New Roman"/>
                <w:sz w:val="28"/>
                <w:szCs w:val="28"/>
              </w:rPr>
            </w:pP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трех метров</w:t>
            </w:r>
          </w:p>
        </w:tc>
        <w:tc>
          <w:tcPr>
            <w:tcW w:w="3260" w:type="dxa"/>
            <w:vMerge/>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5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15.3.</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красных линий улиц и проездов  (при условии их установления)</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ноль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 xml:space="preserve">в условиях </w:t>
            </w:r>
            <w:proofErr w:type="gramStart"/>
            <w:r w:rsidRPr="00D06AF5">
              <w:rPr>
                <w:rFonts w:ascii="Times New Roman" w:hAnsi="Times New Roman"/>
                <w:sz w:val="28"/>
                <w:szCs w:val="28"/>
              </w:rPr>
              <w:t>сложившийся</w:t>
            </w:r>
            <w:proofErr w:type="gramEnd"/>
            <w:r w:rsidRPr="00D06AF5">
              <w:rPr>
                <w:rFonts w:ascii="Times New Roman" w:hAnsi="Times New Roman"/>
                <w:sz w:val="28"/>
                <w:szCs w:val="28"/>
              </w:rPr>
              <w:t xml:space="preserve"> застройки</w:t>
            </w:r>
          </w:p>
        </w:tc>
      </w:tr>
      <w:tr w:rsidR="003B5166" w:rsidRPr="00BB0300" w:rsidTr="008604B6">
        <w:trPr>
          <w:trHeight w:val="666"/>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16.</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Ширина вновь пред</w:t>
            </w:r>
            <w:r w:rsidRPr="00D06AF5">
              <w:rPr>
                <w:rFonts w:ascii="Times New Roman" w:hAnsi="Times New Roman"/>
                <w:sz w:val="28"/>
                <w:szCs w:val="28"/>
              </w:rPr>
              <w:t>о</w:t>
            </w:r>
            <w:r w:rsidRPr="00D06AF5">
              <w:rPr>
                <w:rFonts w:ascii="Times New Roman" w:hAnsi="Times New Roman"/>
                <w:sz w:val="28"/>
                <w:szCs w:val="28"/>
              </w:rPr>
              <w:t>ставляемого участка для строительства индивид</w:t>
            </w:r>
            <w:r w:rsidRPr="00D06AF5">
              <w:rPr>
                <w:rFonts w:ascii="Times New Roman" w:hAnsi="Times New Roman"/>
                <w:sz w:val="28"/>
                <w:szCs w:val="28"/>
              </w:rPr>
              <w:t>у</w:t>
            </w:r>
            <w:r w:rsidRPr="00D06AF5">
              <w:rPr>
                <w:rFonts w:ascii="Times New Roman" w:hAnsi="Times New Roman"/>
                <w:sz w:val="28"/>
                <w:szCs w:val="28"/>
              </w:rPr>
              <w:t xml:space="preserve">ального </w:t>
            </w:r>
            <w:r w:rsidR="00072B2E" w:rsidRPr="00D06AF5">
              <w:rPr>
                <w:rFonts w:ascii="Times New Roman" w:hAnsi="Times New Roman"/>
                <w:sz w:val="28"/>
                <w:szCs w:val="28"/>
              </w:rPr>
              <w:t xml:space="preserve">жилого </w:t>
            </w:r>
            <w:r w:rsidRPr="00D06AF5">
              <w:rPr>
                <w:rFonts w:ascii="Times New Roman" w:hAnsi="Times New Roman"/>
                <w:sz w:val="28"/>
                <w:szCs w:val="28"/>
              </w:rPr>
              <w:t>дома</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дв</w:t>
            </w:r>
            <w:r w:rsidRPr="00D06AF5">
              <w:rPr>
                <w:rFonts w:ascii="Times New Roman" w:hAnsi="Times New Roman"/>
                <w:sz w:val="28"/>
                <w:szCs w:val="28"/>
              </w:rPr>
              <w:t>а</w:t>
            </w:r>
            <w:r w:rsidRPr="00D06AF5">
              <w:rPr>
                <w:rFonts w:ascii="Times New Roman" w:hAnsi="Times New Roman"/>
                <w:sz w:val="28"/>
                <w:szCs w:val="28"/>
              </w:rPr>
              <w:t>дцати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5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17.</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Доля нежилого фонда в общем объёме фонда на участке жилой застройки</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более дв</w:t>
            </w:r>
            <w:r w:rsidRPr="00D06AF5">
              <w:rPr>
                <w:rFonts w:ascii="Times New Roman" w:hAnsi="Times New Roman"/>
                <w:sz w:val="28"/>
                <w:szCs w:val="28"/>
              </w:rPr>
              <w:t>а</w:t>
            </w:r>
            <w:r w:rsidRPr="00D06AF5">
              <w:rPr>
                <w:rFonts w:ascii="Times New Roman" w:hAnsi="Times New Roman"/>
                <w:sz w:val="28"/>
                <w:szCs w:val="28"/>
              </w:rPr>
              <w:t>дцати проце</w:t>
            </w:r>
            <w:r w:rsidRPr="00D06AF5">
              <w:rPr>
                <w:rFonts w:ascii="Times New Roman" w:hAnsi="Times New Roman"/>
                <w:sz w:val="28"/>
                <w:szCs w:val="28"/>
              </w:rPr>
              <w:t>н</w:t>
            </w:r>
            <w:r w:rsidRPr="00D06AF5">
              <w:rPr>
                <w:rFonts w:ascii="Times New Roman" w:hAnsi="Times New Roman"/>
                <w:sz w:val="28"/>
                <w:szCs w:val="28"/>
              </w:rPr>
              <w:t>тов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072B2E" w:rsidP="00377465">
            <w:pPr>
              <w:jc w:val="center"/>
              <w:rPr>
                <w:rFonts w:ascii="Times New Roman" w:hAnsi="Times New Roman"/>
                <w:sz w:val="28"/>
                <w:szCs w:val="28"/>
              </w:rPr>
            </w:pPr>
            <w:r w:rsidRPr="00D06AF5">
              <w:rPr>
                <w:rFonts w:ascii="Times New Roman" w:hAnsi="Times New Roman"/>
                <w:sz w:val="28"/>
                <w:szCs w:val="28"/>
              </w:rPr>
              <w:t>18.</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Удельный вес озеленё</w:t>
            </w:r>
            <w:r w:rsidRPr="00D06AF5">
              <w:rPr>
                <w:rFonts w:ascii="Times New Roman" w:hAnsi="Times New Roman"/>
                <w:sz w:val="28"/>
                <w:szCs w:val="28"/>
              </w:rPr>
              <w:t>н</w:t>
            </w:r>
            <w:r w:rsidRPr="00D06AF5">
              <w:rPr>
                <w:rFonts w:ascii="Times New Roman" w:hAnsi="Times New Roman"/>
                <w:sz w:val="28"/>
                <w:szCs w:val="28"/>
              </w:rPr>
              <w:t>ных территорий</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менее дв</w:t>
            </w:r>
            <w:r w:rsidRPr="00D06AF5">
              <w:rPr>
                <w:rFonts w:ascii="Times New Roman" w:hAnsi="Times New Roman"/>
                <w:sz w:val="28"/>
                <w:szCs w:val="28"/>
              </w:rPr>
              <w:t>а</w:t>
            </w:r>
            <w:r w:rsidRPr="00D06AF5">
              <w:rPr>
                <w:rFonts w:ascii="Times New Roman" w:hAnsi="Times New Roman"/>
                <w:sz w:val="28"/>
                <w:szCs w:val="28"/>
              </w:rPr>
              <w:t>дцати пяти процентов жилого района</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950"/>
          <w:jc w:val="center"/>
        </w:trPr>
        <w:tc>
          <w:tcPr>
            <w:tcW w:w="675" w:type="dxa"/>
            <w:shd w:val="clear" w:color="auto" w:fill="FEFEFE"/>
            <w:vAlign w:val="center"/>
          </w:tcPr>
          <w:p w:rsidR="003B5166" w:rsidRPr="00D06AF5" w:rsidRDefault="003F5832" w:rsidP="00377465">
            <w:pPr>
              <w:jc w:val="center"/>
              <w:rPr>
                <w:rFonts w:ascii="Times New Roman" w:hAnsi="Times New Roman"/>
                <w:sz w:val="28"/>
                <w:szCs w:val="28"/>
              </w:rPr>
            </w:pPr>
            <w:r w:rsidRPr="00D06AF5">
              <w:rPr>
                <w:rFonts w:ascii="Times New Roman" w:hAnsi="Times New Roman"/>
                <w:sz w:val="28"/>
                <w:szCs w:val="28"/>
              </w:rPr>
              <w:t>19.</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Размещение вышек сот</w:t>
            </w:r>
            <w:r w:rsidRPr="00D06AF5">
              <w:rPr>
                <w:rFonts w:ascii="Times New Roman" w:hAnsi="Times New Roman"/>
                <w:sz w:val="28"/>
                <w:szCs w:val="28"/>
              </w:rPr>
              <w:t>о</w:t>
            </w:r>
            <w:r w:rsidRPr="00D06AF5">
              <w:rPr>
                <w:rFonts w:ascii="Times New Roman" w:hAnsi="Times New Roman"/>
                <w:sz w:val="28"/>
                <w:szCs w:val="28"/>
              </w:rPr>
              <w:t>вой связи должно быть на расстоянии:</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p w:rsidR="003B5166" w:rsidRPr="00D06AF5" w:rsidRDefault="003B5166" w:rsidP="00377465">
            <w:pPr>
              <w:jc w:val="both"/>
              <w:rPr>
                <w:rFonts w:ascii="Times New Roman" w:hAnsi="Times New Roman"/>
                <w:sz w:val="28"/>
                <w:szCs w:val="28"/>
              </w:rPr>
            </w:pPr>
          </w:p>
          <w:p w:rsidR="003B5166" w:rsidRPr="00D06AF5" w:rsidRDefault="003B5166" w:rsidP="00377465">
            <w:pPr>
              <w:jc w:val="both"/>
              <w:rPr>
                <w:rFonts w:ascii="Times New Roman" w:hAnsi="Times New Roman"/>
                <w:sz w:val="28"/>
                <w:szCs w:val="28"/>
              </w:rPr>
            </w:pP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F5832" w:rsidRPr="00BB0300" w:rsidTr="008604B6">
        <w:trPr>
          <w:trHeight w:val="672"/>
          <w:jc w:val="center"/>
        </w:trPr>
        <w:tc>
          <w:tcPr>
            <w:tcW w:w="675" w:type="dxa"/>
            <w:shd w:val="clear" w:color="auto" w:fill="FEFEFE"/>
            <w:vAlign w:val="center"/>
          </w:tcPr>
          <w:p w:rsidR="003F5832" w:rsidRPr="00D06AF5" w:rsidRDefault="003F5832" w:rsidP="00377465">
            <w:pPr>
              <w:jc w:val="center"/>
              <w:rPr>
                <w:rFonts w:ascii="Times New Roman" w:hAnsi="Times New Roman"/>
                <w:sz w:val="28"/>
                <w:szCs w:val="28"/>
              </w:rPr>
            </w:pPr>
            <w:r w:rsidRPr="00D06AF5">
              <w:rPr>
                <w:rFonts w:ascii="Times New Roman" w:hAnsi="Times New Roman"/>
                <w:sz w:val="28"/>
                <w:szCs w:val="28"/>
              </w:rPr>
              <w:t>19.1</w:t>
            </w:r>
          </w:p>
        </w:tc>
        <w:tc>
          <w:tcPr>
            <w:tcW w:w="3254"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от ограждения земельн</w:t>
            </w:r>
            <w:r w:rsidRPr="00D06AF5">
              <w:rPr>
                <w:rFonts w:ascii="Times New Roman" w:hAnsi="Times New Roman"/>
                <w:sz w:val="28"/>
                <w:szCs w:val="28"/>
              </w:rPr>
              <w:t>о</w:t>
            </w:r>
            <w:r w:rsidRPr="00D06AF5">
              <w:rPr>
                <w:rFonts w:ascii="Times New Roman" w:hAnsi="Times New Roman"/>
                <w:sz w:val="28"/>
                <w:szCs w:val="28"/>
              </w:rPr>
              <w:t>го участка</w:t>
            </w:r>
          </w:p>
        </w:tc>
        <w:tc>
          <w:tcPr>
            <w:tcW w:w="1991"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 xml:space="preserve">семь метров </w:t>
            </w:r>
          </w:p>
        </w:tc>
        <w:tc>
          <w:tcPr>
            <w:tcW w:w="3260"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p>
        </w:tc>
      </w:tr>
      <w:tr w:rsidR="003F5832" w:rsidRPr="00BB0300" w:rsidTr="008604B6">
        <w:trPr>
          <w:trHeight w:val="577"/>
          <w:jc w:val="center"/>
        </w:trPr>
        <w:tc>
          <w:tcPr>
            <w:tcW w:w="675" w:type="dxa"/>
            <w:shd w:val="clear" w:color="auto" w:fill="FEFEFE"/>
            <w:vAlign w:val="center"/>
          </w:tcPr>
          <w:p w:rsidR="003F5832" w:rsidRPr="00D06AF5" w:rsidRDefault="003F5832" w:rsidP="00377465">
            <w:pPr>
              <w:jc w:val="center"/>
              <w:rPr>
                <w:rFonts w:ascii="Times New Roman" w:hAnsi="Times New Roman"/>
                <w:sz w:val="28"/>
                <w:szCs w:val="28"/>
              </w:rPr>
            </w:pPr>
            <w:r w:rsidRPr="00D06AF5">
              <w:rPr>
                <w:rFonts w:ascii="Times New Roman" w:hAnsi="Times New Roman"/>
                <w:sz w:val="28"/>
                <w:szCs w:val="28"/>
              </w:rPr>
              <w:t>19.2.</w:t>
            </w:r>
          </w:p>
        </w:tc>
        <w:tc>
          <w:tcPr>
            <w:tcW w:w="3254"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от индивидуальных ж</w:t>
            </w:r>
            <w:r w:rsidRPr="00D06AF5">
              <w:rPr>
                <w:rFonts w:ascii="Times New Roman" w:hAnsi="Times New Roman"/>
                <w:sz w:val="28"/>
                <w:szCs w:val="28"/>
              </w:rPr>
              <w:t>и</w:t>
            </w:r>
            <w:r w:rsidRPr="00D06AF5">
              <w:rPr>
                <w:rFonts w:ascii="Times New Roman" w:hAnsi="Times New Roman"/>
                <w:sz w:val="28"/>
                <w:szCs w:val="28"/>
              </w:rPr>
              <w:t>лых домов</w:t>
            </w:r>
          </w:p>
        </w:tc>
        <w:tc>
          <w:tcPr>
            <w:tcW w:w="1991"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десять метров</w:t>
            </w:r>
          </w:p>
          <w:p w:rsidR="003F5832" w:rsidRPr="00D06AF5" w:rsidRDefault="003F5832" w:rsidP="00377465">
            <w:pPr>
              <w:jc w:val="both"/>
              <w:rPr>
                <w:rFonts w:ascii="Times New Roman" w:hAnsi="Times New Roman"/>
                <w:sz w:val="28"/>
                <w:szCs w:val="28"/>
              </w:rPr>
            </w:pPr>
          </w:p>
        </w:tc>
        <w:tc>
          <w:tcPr>
            <w:tcW w:w="3260"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p>
        </w:tc>
      </w:tr>
      <w:tr w:rsidR="003F5832" w:rsidRPr="00BB0300" w:rsidTr="008604B6">
        <w:trPr>
          <w:trHeight w:val="701"/>
          <w:jc w:val="center"/>
        </w:trPr>
        <w:tc>
          <w:tcPr>
            <w:tcW w:w="675" w:type="dxa"/>
            <w:shd w:val="clear" w:color="auto" w:fill="FEFEFE"/>
            <w:vAlign w:val="center"/>
          </w:tcPr>
          <w:p w:rsidR="003F5832" w:rsidRPr="00D06AF5" w:rsidRDefault="003F5832" w:rsidP="00377465">
            <w:pPr>
              <w:jc w:val="center"/>
              <w:rPr>
                <w:rFonts w:ascii="Times New Roman" w:hAnsi="Times New Roman"/>
                <w:sz w:val="28"/>
                <w:szCs w:val="28"/>
              </w:rPr>
            </w:pPr>
            <w:r w:rsidRPr="00D06AF5">
              <w:rPr>
                <w:rFonts w:ascii="Times New Roman" w:hAnsi="Times New Roman"/>
                <w:sz w:val="28"/>
                <w:szCs w:val="28"/>
              </w:rPr>
              <w:lastRenderedPageBreak/>
              <w:t>19.3.</w:t>
            </w:r>
          </w:p>
        </w:tc>
        <w:tc>
          <w:tcPr>
            <w:tcW w:w="3254" w:type="dxa"/>
            <w:shd w:val="clear" w:color="auto" w:fill="FEFEFE"/>
            <w:tcMar>
              <w:top w:w="0" w:type="dxa"/>
              <w:left w:w="100" w:type="dxa"/>
              <w:bottom w:w="0" w:type="dxa"/>
              <w:right w:w="100" w:type="dxa"/>
            </w:tcMar>
            <w:vAlign w:val="center"/>
          </w:tcPr>
          <w:p w:rsidR="003F5832" w:rsidRPr="00D06AF5" w:rsidRDefault="00BA23CE" w:rsidP="00377465">
            <w:pPr>
              <w:jc w:val="both"/>
              <w:rPr>
                <w:rFonts w:ascii="Times New Roman" w:hAnsi="Times New Roman"/>
                <w:sz w:val="28"/>
                <w:szCs w:val="28"/>
              </w:rPr>
            </w:pPr>
            <w:r>
              <w:rPr>
                <w:rFonts w:ascii="Times New Roman" w:hAnsi="Times New Roman"/>
                <w:sz w:val="28"/>
                <w:szCs w:val="28"/>
              </w:rPr>
              <w:t xml:space="preserve">от многоквартирных </w:t>
            </w:r>
            <w:r w:rsidR="003F5832" w:rsidRPr="00D06AF5">
              <w:rPr>
                <w:rFonts w:ascii="Times New Roman" w:hAnsi="Times New Roman"/>
                <w:sz w:val="28"/>
                <w:szCs w:val="28"/>
              </w:rPr>
              <w:t xml:space="preserve"> домов</w:t>
            </w:r>
          </w:p>
        </w:tc>
        <w:tc>
          <w:tcPr>
            <w:tcW w:w="1991"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двадцать ме</w:t>
            </w:r>
            <w:r w:rsidRPr="00D06AF5">
              <w:rPr>
                <w:rFonts w:ascii="Times New Roman" w:hAnsi="Times New Roman"/>
                <w:sz w:val="28"/>
                <w:szCs w:val="28"/>
              </w:rPr>
              <w:t>т</w:t>
            </w:r>
            <w:r w:rsidRPr="00D06AF5">
              <w:rPr>
                <w:rFonts w:ascii="Times New Roman" w:hAnsi="Times New Roman"/>
                <w:sz w:val="28"/>
                <w:szCs w:val="28"/>
              </w:rPr>
              <w:t>ров</w:t>
            </w:r>
          </w:p>
        </w:tc>
        <w:tc>
          <w:tcPr>
            <w:tcW w:w="3260"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p>
        </w:tc>
      </w:tr>
      <w:tr w:rsidR="003F5832" w:rsidRPr="00BB0300" w:rsidTr="008604B6">
        <w:trPr>
          <w:trHeight w:val="480"/>
          <w:jc w:val="center"/>
        </w:trPr>
        <w:tc>
          <w:tcPr>
            <w:tcW w:w="675" w:type="dxa"/>
            <w:shd w:val="clear" w:color="auto" w:fill="FEFEFE"/>
            <w:vAlign w:val="center"/>
          </w:tcPr>
          <w:p w:rsidR="003F5832" w:rsidRPr="00D06AF5" w:rsidRDefault="003F5832" w:rsidP="00377465">
            <w:pPr>
              <w:jc w:val="center"/>
              <w:rPr>
                <w:rFonts w:ascii="Times New Roman" w:hAnsi="Times New Roman"/>
                <w:sz w:val="28"/>
                <w:szCs w:val="28"/>
              </w:rPr>
            </w:pPr>
            <w:r w:rsidRPr="00D06AF5">
              <w:rPr>
                <w:rFonts w:ascii="Times New Roman" w:hAnsi="Times New Roman"/>
                <w:sz w:val="28"/>
                <w:szCs w:val="28"/>
              </w:rPr>
              <w:t>19.</w:t>
            </w:r>
            <w:r w:rsidR="00A745DF" w:rsidRPr="00D06AF5">
              <w:rPr>
                <w:rFonts w:ascii="Times New Roman" w:hAnsi="Times New Roman"/>
                <w:sz w:val="28"/>
                <w:szCs w:val="28"/>
              </w:rPr>
              <w:t>4</w:t>
            </w:r>
            <w:r w:rsidRPr="00D06AF5">
              <w:rPr>
                <w:rFonts w:ascii="Times New Roman" w:hAnsi="Times New Roman"/>
                <w:sz w:val="28"/>
                <w:szCs w:val="28"/>
              </w:rPr>
              <w:t>.</w:t>
            </w:r>
          </w:p>
        </w:tc>
        <w:tc>
          <w:tcPr>
            <w:tcW w:w="3254"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от стен общеобразов</w:t>
            </w:r>
            <w:r w:rsidRPr="00D06AF5">
              <w:rPr>
                <w:rFonts w:ascii="Times New Roman" w:hAnsi="Times New Roman"/>
                <w:sz w:val="28"/>
                <w:szCs w:val="28"/>
              </w:rPr>
              <w:t>а</w:t>
            </w:r>
            <w:r w:rsidRPr="00D06AF5">
              <w:rPr>
                <w:rFonts w:ascii="Times New Roman" w:hAnsi="Times New Roman"/>
                <w:sz w:val="28"/>
                <w:szCs w:val="28"/>
              </w:rPr>
              <w:t>тельных учреждений</w:t>
            </w:r>
          </w:p>
        </w:tc>
        <w:tc>
          <w:tcPr>
            <w:tcW w:w="1991"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тридцать ме</w:t>
            </w:r>
            <w:r w:rsidRPr="00D06AF5">
              <w:rPr>
                <w:rFonts w:ascii="Times New Roman" w:hAnsi="Times New Roman"/>
                <w:sz w:val="28"/>
                <w:szCs w:val="28"/>
              </w:rPr>
              <w:t>т</w:t>
            </w:r>
            <w:r w:rsidRPr="00D06AF5">
              <w:rPr>
                <w:rFonts w:ascii="Times New Roman" w:hAnsi="Times New Roman"/>
                <w:sz w:val="28"/>
                <w:szCs w:val="28"/>
              </w:rPr>
              <w:t>ров</w:t>
            </w:r>
          </w:p>
          <w:p w:rsidR="003F5832" w:rsidRPr="00D06AF5" w:rsidRDefault="003F5832" w:rsidP="00377465">
            <w:pPr>
              <w:jc w:val="both"/>
              <w:rPr>
                <w:rFonts w:ascii="Times New Roman" w:hAnsi="Times New Roman"/>
                <w:sz w:val="28"/>
                <w:szCs w:val="28"/>
              </w:rPr>
            </w:pPr>
          </w:p>
        </w:tc>
        <w:tc>
          <w:tcPr>
            <w:tcW w:w="3260"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p>
        </w:tc>
      </w:tr>
      <w:tr w:rsidR="003F5832" w:rsidRPr="00BB0300" w:rsidTr="008604B6">
        <w:trPr>
          <w:trHeight w:val="489"/>
          <w:jc w:val="center"/>
        </w:trPr>
        <w:tc>
          <w:tcPr>
            <w:tcW w:w="675" w:type="dxa"/>
            <w:shd w:val="clear" w:color="auto" w:fill="FEFEFE"/>
            <w:vAlign w:val="center"/>
          </w:tcPr>
          <w:p w:rsidR="003F5832" w:rsidRPr="00D06AF5" w:rsidRDefault="003F5832" w:rsidP="00377465">
            <w:pPr>
              <w:jc w:val="center"/>
              <w:rPr>
                <w:rFonts w:ascii="Times New Roman" w:hAnsi="Times New Roman"/>
                <w:sz w:val="28"/>
                <w:szCs w:val="28"/>
              </w:rPr>
            </w:pPr>
            <w:r w:rsidRPr="00D06AF5">
              <w:rPr>
                <w:rFonts w:ascii="Times New Roman" w:hAnsi="Times New Roman"/>
                <w:sz w:val="28"/>
                <w:szCs w:val="28"/>
              </w:rPr>
              <w:t>19.5.</w:t>
            </w:r>
          </w:p>
        </w:tc>
        <w:tc>
          <w:tcPr>
            <w:tcW w:w="3254"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от проезжей части дорог</w:t>
            </w:r>
          </w:p>
        </w:tc>
        <w:tc>
          <w:tcPr>
            <w:tcW w:w="1991"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пять метров</w:t>
            </w:r>
          </w:p>
        </w:tc>
        <w:tc>
          <w:tcPr>
            <w:tcW w:w="3260" w:type="dxa"/>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3F5832" w:rsidP="00377465">
            <w:pPr>
              <w:jc w:val="center"/>
              <w:rPr>
                <w:rFonts w:ascii="Times New Roman" w:hAnsi="Times New Roman"/>
                <w:sz w:val="28"/>
                <w:szCs w:val="28"/>
              </w:rPr>
            </w:pPr>
            <w:r w:rsidRPr="00D06AF5">
              <w:rPr>
                <w:rFonts w:ascii="Times New Roman" w:hAnsi="Times New Roman"/>
                <w:sz w:val="28"/>
                <w:szCs w:val="28"/>
              </w:rPr>
              <w:t>20.</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Площадь рекламных конструкций, распол</w:t>
            </w:r>
            <w:r w:rsidRPr="00D06AF5">
              <w:rPr>
                <w:rFonts w:ascii="Times New Roman" w:hAnsi="Times New Roman"/>
                <w:sz w:val="28"/>
                <w:szCs w:val="28"/>
              </w:rPr>
              <w:t>о</w:t>
            </w:r>
            <w:r w:rsidRPr="00D06AF5">
              <w:rPr>
                <w:rFonts w:ascii="Times New Roman" w:hAnsi="Times New Roman"/>
                <w:sz w:val="28"/>
                <w:szCs w:val="28"/>
              </w:rPr>
              <w:t>женных на фасаде зд</w:t>
            </w:r>
            <w:r w:rsidRPr="00D06AF5">
              <w:rPr>
                <w:rFonts w:ascii="Times New Roman" w:hAnsi="Times New Roman"/>
                <w:sz w:val="28"/>
                <w:szCs w:val="28"/>
              </w:rPr>
              <w:t>а</w:t>
            </w:r>
            <w:r w:rsidRPr="00D06AF5">
              <w:rPr>
                <w:rFonts w:ascii="Times New Roman" w:hAnsi="Times New Roman"/>
                <w:sz w:val="28"/>
                <w:szCs w:val="28"/>
              </w:rPr>
              <w:t>ний и сооружений</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не более трех процентов глухой п</w:t>
            </w:r>
            <w:r w:rsidRPr="00D06AF5">
              <w:rPr>
                <w:rFonts w:ascii="Times New Roman" w:hAnsi="Times New Roman"/>
                <w:sz w:val="28"/>
                <w:szCs w:val="28"/>
              </w:rPr>
              <w:t>о</w:t>
            </w:r>
            <w:r w:rsidRPr="00D06AF5">
              <w:rPr>
                <w:rFonts w:ascii="Times New Roman" w:hAnsi="Times New Roman"/>
                <w:sz w:val="28"/>
                <w:szCs w:val="28"/>
              </w:rPr>
              <w:t>верхности ф</w:t>
            </w:r>
            <w:r w:rsidRPr="00D06AF5">
              <w:rPr>
                <w:rFonts w:ascii="Times New Roman" w:hAnsi="Times New Roman"/>
                <w:sz w:val="28"/>
                <w:szCs w:val="28"/>
              </w:rPr>
              <w:t>а</w:t>
            </w:r>
            <w:r w:rsidRPr="00D06AF5">
              <w:rPr>
                <w:rFonts w:ascii="Times New Roman" w:hAnsi="Times New Roman"/>
                <w:sz w:val="28"/>
                <w:szCs w:val="28"/>
              </w:rPr>
              <w:t>сада</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p>
        </w:tc>
      </w:tr>
      <w:tr w:rsidR="003B5166" w:rsidRPr="00BB0300" w:rsidTr="008604B6">
        <w:trPr>
          <w:trHeight w:val="273"/>
          <w:jc w:val="center"/>
        </w:trPr>
        <w:tc>
          <w:tcPr>
            <w:tcW w:w="675" w:type="dxa"/>
            <w:shd w:val="clear" w:color="auto" w:fill="FEFEFE"/>
            <w:vAlign w:val="center"/>
          </w:tcPr>
          <w:p w:rsidR="003B5166" w:rsidRPr="00D06AF5" w:rsidRDefault="003F5832" w:rsidP="00377465">
            <w:pPr>
              <w:jc w:val="center"/>
              <w:rPr>
                <w:rFonts w:ascii="Times New Roman" w:hAnsi="Times New Roman"/>
                <w:sz w:val="28"/>
                <w:szCs w:val="28"/>
              </w:rPr>
            </w:pPr>
            <w:r w:rsidRPr="00D06AF5">
              <w:rPr>
                <w:rFonts w:ascii="Times New Roman" w:hAnsi="Times New Roman"/>
                <w:sz w:val="28"/>
                <w:szCs w:val="28"/>
              </w:rPr>
              <w:t>21.</w:t>
            </w:r>
          </w:p>
        </w:tc>
        <w:tc>
          <w:tcPr>
            <w:tcW w:w="3254"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Оформление фасада</w:t>
            </w:r>
            <w:proofErr w:type="gramStart"/>
            <w:r w:rsidRPr="00BA23CE">
              <w:rPr>
                <w:rFonts w:ascii="Times New Roman" w:hAnsi="Times New Roman"/>
                <w:sz w:val="28"/>
                <w:szCs w:val="28"/>
                <w:vertAlign w:val="superscript"/>
              </w:rPr>
              <w:t>1</w:t>
            </w:r>
            <w:proofErr w:type="gramEnd"/>
            <w:r w:rsidRPr="00D06AF5">
              <w:rPr>
                <w:rFonts w:ascii="Times New Roman" w:hAnsi="Times New Roman"/>
                <w:sz w:val="28"/>
                <w:szCs w:val="28"/>
              </w:rPr>
              <w:t xml:space="preserve"> объектов:</w:t>
            </w:r>
          </w:p>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высота цокольной части</w:t>
            </w:r>
          </w:p>
        </w:tc>
        <w:tc>
          <w:tcPr>
            <w:tcW w:w="1991"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от двух дес</w:t>
            </w:r>
            <w:r w:rsidRPr="00D06AF5">
              <w:rPr>
                <w:rFonts w:ascii="Times New Roman" w:hAnsi="Times New Roman"/>
                <w:sz w:val="28"/>
                <w:szCs w:val="28"/>
              </w:rPr>
              <w:t>я</w:t>
            </w:r>
            <w:r w:rsidRPr="00D06AF5">
              <w:rPr>
                <w:rFonts w:ascii="Times New Roman" w:hAnsi="Times New Roman"/>
                <w:sz w:val="28"/>
                <w:szCs w:val="28"/>
              </w:rPr>
              <w:t>тых до пол</w:t>
            </w:r>
            <w:r w:rsidRPr="00D06AF5">
              <w:rPr>
                <w:rFonts w:ascii="Times New Roman" w:hAnsi="Times New Roman"/>
                <w:sz w:val="28"/>
                <w:szCs w:val="28"/>
              </w:rPr>
              <w:t>у</w:t>
            </w:r>
            <w:r w:rsidRPr="00D06AF5">
              <w:rPr>
                <w:rFonts w:ascii="Times New Roman" w:hAnsi="Times New Roman"/>
                <w:sz w:val="28"/>
                <w:szCs w:val="28"/>
              </w:rPr>
              <w:t>тора-двух метров</w:t>
            </w:r>
          </w:p>
        </w:tc>
        <w:tc>
          <w:tcPr>
            <w:tcW w:w="3260" w:type="dxa"/>
            <w:shd w:val="clear" w:color="auto" w:fill="FEFEFE"/>
            <w:tcMar>
              <w:top w:w="0" w:type="dxa"/>
              <w:left w:w="100" w:type="dxa"/>
              <w:bottom w:w="0" w:type="dxa"/>
              <w:right w:w="100" w:type="dxa"/>
            </w:tcMar>
            <w:vAlign w:val="center"/>
          </w:tcPr>
          <w:p w:rsidR="003B5166" w:rsidRPr="00D06AF5" w:rsidRDefault="003B5166" w:rsidP="00377465">
            <w:pPr>
              <w:jc w:val="both"/>
              <w:rPr>
                <w:rFonts w:ascii="Times New Roman" w:hAnsi="Times New Roman"/>
                <w:sz w:val="28"/>
                <w:szCs w:val="28"/>
              </w:rPr>
            </w:pPr>
            <w:r w:rsidRPr="00D06AF5">
              <w:rPr>
                <w:rFonts w:ascii="Times New Roman" w:hAnsi="Times New Roman"/>
                <w:sz w:val="28"/>
                <w:szCs w:val="28"/>
              </w:rPr>
              <w:t>Согласно пропорции здания</w:t>
            </w:r>
          </w:p>
        </w:tc>
      </w:tr>
    </w:tbl>
    <w:p w:rsidR="00A745DF" w:rsidRPr="00D06AF5" w:rsidRDefault="00A745DF" w:rsidP="00462DAE">
      <w:pPr>
        <w:keepNext/>
        <w:keepLines/>
        <w:contextualSpacing/>
        <w:jc w:val="both"/>
        <w:outlineLvl w:val="3"/>
        <w:rPr>
          <w:rFonts w:ascii="Times New Roman" w:hAnsi="Times New Roman"/>
          <w:sz w:val="28"/>
          <w:szCs w:val="28"/>
        </w:rPr>
      </w:pPr>
    </w:p>
    <w:p w:rsidR="00462DAE" w:rsidRPr="00D06AF5" w:rsidRDefault="003F5832" w:rsidP="00D06AF5">
      <w:pPr>
        <w:ind w:firstLine="709"/>
        <w:jc w:val="both"/>
        <w:rPr>
          <w:rFonts w:ascii="Times New Roman" w:hAnsi="Times New Roman"/>
          <w:sz w:val="28"/>
          <w:szCs w:val="28"/>
        </w:rPr>
      </w:pPr>
      <w:r w:rsidRPr="00D06AF5">
        <w:rPr>
          <w:rFonts w:ascii="Times New Roman" w:hAnsi="Times New Roman"/>
          <w:sz w:val="28"/>
          <w:szCs w:val="28"/>
        </w:rPr>
        <w:t>Хозяйственные и прочие строения, открытые стоянки, отдельно сто</w:t>
      </w:r>
      <w:r w:rsidRPr="00D06AF5">
        <w:rPr>
          <w:rFonts w:ascii="Times New Roman" w:hAnsi="Times New Roman"/>
          <w:sz w:val="28"/>
          <w:szCs w:val="28"/>
        </w:rPr>
        <w:t>я</w:t>
      </w:r>
      <w:r w:rsidRPr="00D06AF5">
        <w:rPr>
          <w:rFonts w:ascii="Times New Roman" w:hAnsi="Times New Roman"/>
          <w:sz w:val="28"/>
          <w:szCs w:val="28"/>
        </w:rPr>
        <w:t>щие гаражи размещать в соответствии с противопожарными нормами, в з</w:t>
      </w:r>
      <w:r w:rsidRPr="00D06AF5">
        <w:rPr>
          <w:rFonts w:ascii="Times New Roman" w:hAnsi="Times New Roman"/>
          <w:sz w:val="28"/>
          <w:szCs w:val="28"/>
        </w:rPr>
        <w:t>а</w:t>
      </w:r>
      <w:r w:rsidRPr="00D06AF5">
        <w:rPr>
          <w:rFonts w:ascii="Times New Roman" w:hAnsi="Times New Roman"/>
          <w:sz w:val="28"/>
          <w:szCs w:val="28"/>
        </w:rPr>
        <w:t>висимости от степени огнестойкости, строительство хозяйственных построек необходимо производить с соблюдением требований градостроительных нормативов, строительных и санитарных норм и правил.</w:t>
      </w:r>
    </w:p>
    <w:p w:rsidR="003F5832" w:rsidRPr="00D06AF5" w:rsidRDefault="003F5832" w:rsidP="00D06AF5">
      <w:pPr>
        <w:ind w:firstLine="709"/>
        <w:jc w:val="both"/>
        <w:rPr>
          <w:rFonts w:ascii="Times New Roman" w:hAnsi="Times New Roman"/>
          <w:sz w:val="28"/>
          <w:szCs w:val="28"/>
        </w:rPr>
      </w:pPr>
      <w:r w:rsidRPr="00D06AF5">
        <w:rPr>
          <w:rFonts w:ascii="Times New Roman" w:hAnsi="Times New Roman"/>
          <w:sz w:val="28"/>
          <w:szCs w:val="28"/>
        </w:rPr>
        <w:t>Содержание скота и птицы на придомовых участках допускается тол</w:t>
      </w:r>
      <w:r w:rsidRPr="00D06AF5">
        <w:rPr>
          <w:rFonts w:ascii="Times New Roman" w:hAnsi="Times New Roman"/>
          <w:sz w:val="28"/>
          <w:szCs w:val="28"/>
        </w:rPr>
        <w:t>ь</w:t>
      </w:r>
      <w:r w:rsidRPr="00D06AF5">
        <w:rPr>
          <w:rFonts w:ascii="Times New Roman" w:hAnsi="Times New Roman"/>
          <w:sz w:val="28"/>
          <w:szCs w:val="28"/>
        </w:rPr>
        <w:t>ко в районах индивидуальной, усадебной жилой застройки с размером з</w:t>
      </w:r>
      <w:r w:rsidRPr="00D06AF5">
        <w:rPr>
          <w:rFonts w:ascii="Times New Roman" w:hAnsi="Times New Roman"/>
          <w:sz w:val="28"/>
          <w:szCs w:val="28"/>
        </w:rPr>
        <w:t>е</w:t>
      </w:r>
      <w:r w:rsidRPr="00D06AF5">
        <w:rPr>
          <w:rFonts w:ascii="Times New Roman" w:hAnsi="Times New Roman"/>
          <w:sz w:val="28"/>
          <w:szCs w:val="28"/>
        </w:rPr>
        <w:t>мельного участка не менее 0,1 га.</w:t>
      </w:r>
    </w:p>
    <w:p w:rsidR="003F5832" w:rsidRPr="00D06AF5" w:rsidRDefault="00BA23CE" w:rsidP="00D06AF5">
      <w:pPr>
        <w:ind w:firstLine="709"/>
        <w:jc w:val="both"/>
        <w:rPr>
          <w:rFonts w:ascii="Times New Roman" w:hAnsi="Times New Roman"/>
          <w:sz w:val="28"/>
          <w:szCs w:val="28"/>
        </w:rPr>
      </w:pPr>
      <w:proofErr w:type="gramStart"/>
      <w:r w:rsidRPr="00BA23CE">
        <w:rPr>
          <w:rFonts w:ascii="Times New Roman" w:hAnsi="Times New Roman"/>
          <w:sz w:val="28"/>
          <w:szCs w:val="28"/>
          <w:vertAlign w:val="superscript"/>
        </w:rPr>
        <w:t>1</w:t>
      </w:r>
      <w:r w:rsidR="003F5832" w:rsidRPr="00D06AF5">
        <w:rPr>
          <w:rFonts w:ascii="Times New Roman" w:hAnsi="Times New Roman"/>
          <w:sz w:val="28"/>
          <w:szCs w:val="28"/>
        </w:rPr>
        <w:t>Проведение работ, связанных с изменением внешних поверхностей зданий и сооружений (в том числе облицовка фасада, создание и изменение входных групп, создание и остекление навесов, устройство террас, окраска фасадов), независимо от форм собственности, осуществляется в соответствии с паспортом наружной отделки и цветового решения фасада согласованным в порядке, предусмотренном главой 13 настоящих Правил.</w:t>
      </w:r>
      <w:proofErr w:type="gramEnd"/>
    </w:p>
    <w:p w:rsidR="003F5832" w:rsidRPr="00D06AF5" w:rsidRDefault="003F5832" w:rsidP="00D06AF5">
      <w:pPr>
        <w:ind w:firstLine="709"/>
        <w:jc w:val="both"/>
        <w:rPr>
          <w:rFonts w:ascii="Times New Roman" w:hAnsi="Times New Roman"/>
          <w:sz w:val="28"/>
          <w:szCs w:val="28"/>
        </w:rPr>
      </w:pPr>
      <w:r w:rsidRPr="00D06AF5">
        <w:rPr>
          <w:rFonts w:ascii="Times New Roman" w:hAnsi="Times New Roman"/>
          <w:sz w:val="28"/>
          <w:szCs w:val="28"/>
        </w:rPr>
        <w:t>В зоне жилой застройки разрешено размещать вышки сотовой связи только за пределами границ земельных участков мощностью электромагни</w:t>
      </w:r>
      <w:r w:rsidRPr="00D06AF5">
        <w:rPr>
          <w:rFonts w:ascii="Times New Roman" w:hAnsi="Times New Roman"/>
          <w:sz w:val="28"/>
          <w:szCs w:val="28"/>
        </w:rPr>
        <w:t>т</w:t>
      </w:r>
      <w:r w:rsidRPr="00D06AF5">
        <w:rPr>
          <w:rFonts w:ascii="Times New Roman" w:hAnsi="Times New Roman"/>
          <w:sz w:val="28"/>
          <w:szCs w:val="28"/>
        </w:rPr>
        <w:t>ных волн базовых станций (в 900, 1800 и 2100 МГц) не более 10 микроватт на один квадратный сантиметр, что равняется 0,1 Вт/м</w:t>
      </w:r>
      <w:proofErr w:type="gramStart"/>
      <w:r w:rsidRPr="00D06AF5">
        <w:rPr>
          <w:rFonts w:ascii="Times New Roman" w:hAnsi="Times New Roman"/>
          <w:sz w:val="28"/>
          <w:szCs w:val="28"/>
        </w:rPr>
        <w:t>2</w:t>
      </w:r>
      <w:proofErr w:type="gramEnd"/>
      <w:r w:rsidRPr="00D06AF5">
        <w:rPr>
          <w:rFonts w:ascii="Times New Roman" w:hAnsi="Times New Roman"/>
          <w:sz w:val="28"/>
          <w:szCs w:val="28"/>
        </w:rPr>
        <w:t xml:space="preserve"> с соблюдением уст</w:t>
      </w:r>
      <w:r w:rsidRPr="00D06AF5">
        <w:rPr>
          <w:rFonts w:ascii="Times New Roman" w:hAnsi="Times New Roman"/>
          <w:sz w:val="28"/>
          <w:szCs w:val="28"/>
        </w:rPr>
        <w:t>а</w:t>
      </w:r>
      <w:r w:rsidRPr="00D06AF5">
        <w:rPr>
          <w:rFonts w:ascii="Times New Roman" w:hAnsi="Times New Roman"/>
          <w:sz w:val="28"/>
          <w:szCs w:val="28"/>
        </w:rPr>
        <w:t>новленных градостроительных регламентов. Внешний вид и конструкцию вышек сотовой связи перед установкой согласовать с управлением архите</w:t>
      </w:r>
      <w:r w:rsidRPr="00D06AF5">
        <w:rPr>
          <w:rFonts w:ascii="Times New Roman" w:hAnsi="Times New Roman"/>
          <w:sz w:val="28"/>
          <w:szCs w:val="28"/>
        </w:rPr>
        <w:t>к</w:t>
      </w:r>
      <w:r w:rsidRPr="00D06AF5">
        <w:rPr>
          <w:rFonts w:ascii="Times New Roman" w:hAnsi="Times New Roman"/>
          <w:sz w:val="28"/>
          <w:szCs w:val="28"/>
        </w:rPr>
        <w:t>туры и градостроительства администрации Георгиевского городского округа. Запрещено устройство ограждения из колючей проволоки.</w:t>
      </w:r>
    </w:p>
    <w:p w:rsidR="003F5832" w:rsidRPr="00D06AF5" w:rsidRDefault="003F5832" w:rsidP="00D06AF5">
      <w:pPr>
        <w:ind w:firstLine="709"/>
        <w:jc w:val="both"/>
        <w:rPr>
          <w:rFonts w:ascii="Times New Roman" w:hAnsi="Times New Roman"/>
          <w:sz w:val="28"/>
          <w:szCs w:val="28"/>
        </w:rPr>
      </w:pPr>
      <w:proofErr w:type="gramStart"/>
      <w:r w:rsidRPr="00D06AF5">
        <w:rPr>
          <w:rFonts w:ascii="Times New Roman" w:hAnsi="Times New Roman"/>
          <w:sz w:val="28"/>
          <w:szCs w:val="28"/>
        </w:rPr>
        <w:t>В исторической части г. Георгиевска, ул. Октябрьской (от ул. Красн</w:t>
      </w:r>
      <w:r w:rsidRPr="00D06AF5">
        <w:rPr>
          <w:rFonts w:ascii="Times New Roman" w:hAnsi="Times New Roman"/>
          <w:sz w:val="28"/>
          <w:szCs w:val="28"/>
        </w:rPr>
        <w:t>о</w:t>
      </w:r>
      <w:r w:rsidRPr="00D06AF5">
        <w:rPr>
          <w:rFonts w:ascii="Times New Roman" w:hAnsi="Times New Roman"/>
          <w:sz w:val="28"/>
          <w:szCs w:val="28"/>
        </w:rPr>
        <w:t>армейской до ул. Ломоносова), ул. Лермонтова (от ул. Гагарина до ул. Кра</w:t>
      </w:r>
      <w:r w:rsidRPr="00D06AF5">
        <w:rPr>
          <w:rFonts w:ascii="Times New Roman" w:hAnsi="Times New Roman"/>
          <w:sz w:val="28"/>
          <w:szCs w:val="28"/>
        </w:rPr>
        <w:t>с</w:t>
      </w:r>
      <w:r w:rsidRPr="00D06AF5">
        <w:rPr>
          <w:rFonts w:ascii="Times New Roman" w:hAnsi="Times New Roman"/>
          <w:sz w:val="28"/>
          <w:szCs w:val="28"/>
        </w:rPr>
        <w:t xml:space="preserve">ноармейская), ул. </w:t>
      </w:r>
      <w:proofErr w:type="spellStart"/>
      <w:r w:rsidRPr="00D06AF5">
        <w:rPr>
          <w:rFonts w:ascii="Times New Roman" w:hAnsi="Times New Roman"/>
          <w:sz w:val="28"/>
          <w:szCs w:val="28"/>
        </w:rPr>
        <w:t>Горийской</w:t>
      </w:r>
      <w:proofErr w:type="spellEnd"/>
      <w:r w:rsidRPr="00D06AF5">
        <w:rPr>
          <w:rFonts w:ascii="Times New Roman" w:hAnsi="Times New Roman"/>
          <w:sz w:val="28"/>
          <w:szCs w:val="28"/>
        </w:rPr>
        <w:t xml:space="preserve"> (от ул. Пионерской до ул. Лермонтова), </w:t>
      </w:r>
      <w:r w:rsidR="00D06AF5">
        <w:rPr>
          <w:rFonts w:ascii="Times New Roman" w:hAnsi="Times New Roman"/>
          <w:sz w:val="28"/>
          <w:szCs w:val="28"/>
        </w:rPr>
        <w:t xml:space="preserve">            </w:t>
      </w:r>
      <w:r w:rsidRPr="00D06AF5">
        <w:rPr>
          <w:rFonts w:ascii="Times New Roman" w:hAnsi="Times New Roman"/>
          <w:sz w:val="28"/>
          <w:szCs w:val="28"/>
        </w:rPr>
        <w:t>ул. Красноармейской (от ул. Пушкина до ул. Шоссейная), запрещено стро</w:t>
      </w:r>
      <w:r w:rsidRPr="00D06AF5">
        <w:rPr>
          <w:rFonts w:ascii="Times New Roman" w:hAnsi="Times New Roman"/>
          <w:sz w:val="28"/>
          <w:szCs w:val="28"/>
        </w:rPr>
        <w:t>и</w:t>
      </w:r>
      <w:r w:rsidRPr="00D06AF5">
        <w:rPr>
          <w:rFonts w:ascii="Times New Roman" w:hAnsi="Times New Roman"/>
          <w:sz w:val="28"/>
          <w:szCs w:val="28"/>
        </w:rPr>
        <w:t>тельство нежилых объектов, многоквартирных домов выстой  более 2 этажей.</w:t>
      </w:r>
      <w:proofErr w:type="gramEnd"/>
      <w:r w:rsidRPr="00D06AF5">
        <w:rPr>
          <w:rFonts w:ascii="Times New Roman" w:hAnsi="Times New Roman"/>
          <w:sz w:val="28"/>
          <w:szCs w:val="28"/>
        </w:rPr>
        <w:t xml:space="preserve"> </w:t>
      </w:r>
      <w:r w:rsidRPr="00D06AF5">
        <w:rPr>
          <w:rFonts w:ascii="Times New Roman" w:hAnsi="Times New Roman"/>
          <w:sz w:val="28"/>
          <w:szCs w:val="28"/>
        </w:rPr>
        <w:lastRenderedPageBreak/>
        <w:t>При строительстве многоквартирных домов и нежилых объектов высотой 2 этажа и менее, внешний облик должен быть выполнен в соответствии с ист</w:t>
      </w:r>
      <w:r w:rsidRPr="00D06AF5">
        <w:rPr>
          <w:rFonts w:ascii="Times New Roman" w:hAnsi="Times New Roman"/>
          <w:sz w:val="28"/>
          <w:szCs w:val="28"/>
        </w:rPr>
        <w:t>о</w:t>
      </w:r>
      <w:r w:rsidRPr="00D06AF5">
        <w:rPr>
          <w:rFonts w:ascii="Times New Roman" w:hAnsi="Times New Roman"/>
          <w:sz w:val="28"/>
          <w:szCs w:val="28"/>
        </w:rPr>
        <w:t>рической застройкой, и согласован в управлении архитектуры и градостро</w:t>
      </w:r>
      <w:r w:rsidRPr="00D06AF5">
        <w:rPr>
          <w:rFonts w:ascii="Times New Roman" w:hAnsi="Times New Roman"/>
          <w:sz w:val="28"/>
          <w:szCs w:val="28"/>
        </w:rPr>
        <w:t>и</w:t>
      </w:r>
      <w:r w:rsidRPr="00D06AF5">
        <w:rPr>
          <w:rFonts w:ascii="Times New Roman" w:hAnsi="Times New Roman"/>
          <w:sz w:val="28"/>
          <w:szCs w:val="28"/>
        </w:rPr>
        <w:t>тельства администрации Георгиевского городского округа Ставропольского края.</w:t>
      </w:r>
    </w:p>
    <w:p w:rsidR="003F5832" w:rsidRPr="00D06AF5" w:rsidRDefault="003F5832" w:rsidP="00D06AF5">
      <w:pPr>
        <w:jc w:val="both"/>
        <w:rPr>
          <w:rFonts w:ascii="Times New Roman" w:hAnsi="Times New Roman"/>
          <w:sz w:val="28"/>
          <w:szCs w:val="28"/>
        </w:rPr>
      </w:pPr>
    </w:p>
    <w:p w:rsidR="00462DAE" w:rsidRPr="00D06AF5" w:rsidRDefault="00890D6A" w:rsidP="00D06AF5">
      <w:pPr>
        <w:spacing w:line="240" w:lineRule="exact"/>
        <w:jc w:val="center"/>
        <w:rPr>
          <w:rFonts w:ascii="Times New Roman" w:hAnsi="Times New Roman"/>
          <w:sz w:val="28"/>
          <w:szCs w:val="28"/>
        </w:rPr>
      </w:pPr>
      <w:r w:rsidRPr="00D06AF5">
        <w:rPr>
          <w:rFonts w:ascii="Times New Roman" w:hAnsi="Times New Roman"/>
          <w:sz w:val="28"/>
          <w:szCs w:val="28"/>
        </w:rPr>
        <w:t>Глава</w:t>
      </w:r>
      <w:r w:rsidR="00462DAE" w:rsidRPr="00D06AF5">
        <w:rPr>
          <w:rFonts w:ascii="Times New Roman" w:hAnsi="Times New Roman"/>
          <w:sz w:val="28"/>
          <w:szCs w:val="28"/>
        </w:rPr>
        <w:t xml:space="preserve"> </w:t>
      </w:r>
      <w:r w:rsidR="003F5832" w:rsidRPr="00D06AF5">
        <w:rPr>
          <w:rFonts w:ascii="Times New Roman" w:hAnsi="Times New Roman"/>
          <w:sz w:val="28"/>
          <w:szCs w:val="28"/>
        </w:rPr>
        <w:t>26</w:t>
      </w:r>
      <w:r w:rsidR="00462DAE" w:rsidRPr="00D06AF5">
        <w:rPr>
          <w:rFonts w:ascii="Times New Roman" w:hAnsi="Times New Roman"/>
          <w:sz w:val="28"/>
          <w:szCs w:val="28"/>
        </w:rPr>
        <w:t xml:space="preserve">. Ж-3. Зона смешанной застройки </w:t>
      </w:r>
      <w:proofErr w:type="spellStart"/>
      <w:r w:rsidR="00462DAE" w:rsidRPr="00D06AF5">
        <w:rPr>
          <w:rFonts w:ascii="Times New Roman" w:hAnsi="Times New Roman"/>
          <w:sz w:val="28"/>
          <w:szCs w:val="28"/>
        </w:rPr>
        <w:t>среднеэтажными</w:t>
      </w:r>
      <w:proofErr w:type="spellEnd"/>
      <w:r w:rsidR="00462DAE" w:rsidRPr="00D06AF5">
        <w:rPr>
          <w:rFonts w:ascii="Times New Roman" w:hAnsi="Times New Roman"/>
          <w:sz w:val="28"/>
          <w:szCs w:val="28"/>
        </w:rPr>
        <w:t xml:space="preserve"> и многоэтажн</w:t>
      </w:r>
      <w:r w:rsidR="00462DAE" w:rsidRPr="00D06AF5">
        <w:rPr>
          <w:rFonts w:ascii="Times New Roman" w:hAnsi="Times New Roman"/>
          <w:sz w:val="28"/>
          <w:szCs w:val="28"/>
        </w:rPr>
        <w:t>ы</w:t>
      </w:r>
      <w:r w:rsidR="00462DAE" w:rsidRPr="00D06AF5">
        <w:rPr>
          <w:rFonts w:ascii="Times New Roman" w:hAnsi="Times New Roman"/>
          <w:sz w:val="28"/>
          <w:szCs w:val="28"/>
        </w:rPr>
        <w:t xml:space="preserve">ми </w:t>
      </w:r>
      <w:r w:rsidR="00A745DF" w:rsidRPr="00D06AF5">
        <w:rPr>
          <w:rFonts w:ascii="Times New Roman" w:hAnsi="Times New Roman"/>
          <w:sz w:val="28"/>
          <w:szCs w:val="28"/>
        </w:rPr>
        <w:t>мног</w:t>
      </w:r>
      <w:r w:rsidR="00D43EBB" w:rsidRPr="00D06AF5">
        <w:rPr>
          <w:rFonts w:ascii="Times New Roman" w:hAnsi="Times New Roman"/>
          <w:sz w:val="28"/>
          <w:szCs w:val="28"/>
        </w:rPr>
        <w:t>оквартирными</w:t>
      </w:r>
      <w:r w:rsidR="00462DAE" w:rsidRPr="00D06AF5">
        <w:rPr>
          <w:rFonts w:ascii="Times New Roman" w:hAnsi="Times New Roman"/>
          <w:sz w:val="28"/>
          <w:szCs w:val="28"/>
        </w:rPr>
        <w:t xml:space="preserve"> домами</w:t>
      </w:r>
      <w:bookmarkEnd w:id="125"/>
    </w:p>
    <w:p w:rsidR="00462DAE" w:rsidRPr="00D06AF5" w:rsidRDefault="00462DAE" w:rsidP="00D06AF5">
      <w:pPr>
        <w:jc w:val="both"/>
        <w:rPr>
          <w:rFonts w:ascii="Times New Roman" w:hAnsi="Times New Roman"/>
          <w:sz w:val="28"/>
          <w:szCs w:val="28"/>
        </w:rPr>
      </w:pPr>
    </w:p>
    <w:p w:rsidR="00462DAE" w:rsidRPr="00D06AF5" w:rsidRDefault="003F5832" w:rsidP="00D06AF5">
      <w:pPr>
        <w:ind w:firstLine="709"/>
        <w:jc w:val="both"/>
        <w:rPr>
          <w:rFonts w:ascii="Times New Roman" w:hAnsi="Times New Roman"/>
          <w:sz w:val="28"/>
          <w:szCs w:val="28"/>
        </w:rPr>
      </w:pPr>
      <w:r w:rsidRPr="00D06AF5">
        <w:rPr>
          <w:rFonts w:ascii="Times New Roman" w:hAnsi="Times New Roman"/>
          <w:sz w:val="28"/>
          <w:szCs w:val="28"/>
        </w:rPr>
        <w:t xml:space="preserve">90. </w:t>
      </w:r>
      <w:r w:rsidR="00462DAE" w:rsidRPr="00D06AF5">
        <w:rPr>
          <w:rFonts w:ascii="Times New Roman" w:hAnsi="Times New Roman"/>
          <w:sz w:val="28"/>
          <w:szCs w:val="28"/>
        </w:rPr>
        <w:t>Основные виды разрешённого использования</w:t>
      </w:r>
      <w:r w:rsidRPr="00D06AF5">
        <w:rPr>
          <w:rFonts w:ascii="Times New Roman" w:hAnsi="Times New Roman"/>
          <w:sz w:val="28"/>
          <w:szCs w:val="28"/>
        </w:rPr>
        <w:t xml:space="preserve"> </w:t>
      </w:r>
      <w:r w:rsidR="00462DAE" w:rsidRPr="00D06AF5">
        <w:rPr>
          <w:rFonts w:ascii="Times New Roman" w:hAnsi="Times New Roman"/>
          <w:sz w:val="28"/>
          <w:szCs w:val="28"/>
        </w:rPr>
        <w:t>земельных участков зоны Ж-3</w:t>
      </w:r>
    </w:p>
    <w:p w:rsidR="00462DAE" w:rsidRPr="00D06AF5" w:rsidRDefault="00462DAE" w:rsidP="00D06AF5"/>
    <w:tbl>
      <w:tblPr>
        <w:tblW w:w="4873"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8"/>
        <w:gridCol w:w="966"/>
        <w:gridCol w:w="2684"/>
        <w:gridCol w:w="4901"/>
      </w:tblGrid>
      <w:tr w:rsidR="003F5832" w:rsidRPr="00D06AF5" w:rsidTr="008604B6">
        <w:trPr>
          <w:trHeight w:val="327"/>
          <w:jc w:val="center"/>
        </w:trPr>
        <w:tc>
          <w:tcPr>
            <w:tcW w:w="352" w:type="pct"/>
            <w:shd w:val="clear" w:color="auto" w:fill="FFFFFF" w:themeFill="background1"/>
            <w:vAlign w:val="center"/>
          </w:tcPr>
          <w:p w:rsidR="003F5832" w:rsidRPr="00D06AF5" w:rsidRDefault="003F5832" w:rsidP="00377465">
            <w:pPr>
              <w:jc w:val="center"/>
              <w:rPr>
                <w:rFonts w:ascii="Times New Roman" w:hAnsi="Times New Roman"/>
                <w:sz w:val="28"/>
                <w:szCs w:val="28"/>
              </w:rPr>
            </w:pPr>
            <w:r w:rsidRPr="00D06AF5">
              <w:rPr>
                <w:rFonts w:ascii="Times New Roman" w:hAnsi="Times New Roman"/>
                <w:sz w:val="28"/>
                <w:szCs w:val="28"/>
              </w:rPr>
              <w:t xml:space="preserve">№ </w:t>
            </w:r>
            <w:proofErr w:type="gramStart"/>
            <w:r w:rsidRPr="00D06AF5">
              <w:rPr>
                <w:rFonts w:ascii="Times New Roman" w:hAnsi="Times New Roman"/>
                <w:sz w:val="28"/>
                <w:szCs w:val="28"/>
              </w:rPr>
              <w:t>п</w:t>
            </w:r>
            <w:proofErr w:type="gramEnd"/>
            <w:r w:rsidRPr="00D06AF5">
              <w:rPr>
                <w:rFonts w:ascii="Times New Roman" w:hAnsi="Times New Roman"/>
                <w:sz w:val="28"/>
                <w:szCs w:val="28"/>
              </w:rPr>
              <w:t>/п</w:t>
            </w:r>
          </w:p>
        </w:tc>
        <w:tc>
          <w:tcPr>
            <w:tcW w:w="525" w:type="pct"/>
            <w:shd w:val="clear" w:color="auto" w:fill="FFFFFF" w:themeFill="background1"/>
            <w:tcMar>
              <w:top w:w="80" w:type="dxa"/>
              <w:left w:w="80" w:type="dxa"/>
              <w:bottom w:w="80" w:type="dxa"/>
              <w:right w:w="80" w:type="dxa"/>
            </w:tcMar>
            <w:vAlign w:val="center"/>
          </w:tcPr>
          <w:p w:rsidR="003F5832" w:rsidRPr="00D06AF5" w:rsidRDefault="003F5832" w:rsidP="00377465">
            <w:pPr>
              <w:jc w:val="center"/>
              <w:rPr>
                <w:rFonts w:ascii="Times New Roman" w:hAnsi="Times New Roman"/>
                <w:sz w:val="28"/>
                <w:szCs w:val="28"/>
              </w:rPr>
            </w:pPr>
            <w:r w:rsidRPr="00D06AF5">
              <w:rPr>
                <w:rFonts w:ascii="Times New Roman" w:hAnsi="Times New Roman"/>
                <w:sz w:val="28"/>
                <w:szCs w:val="28"/>
              </w:rPr>
              <w:t>Код кла</w:t>
            </w:r>
            <w:r w:rsidRPr="00D06AF5">
              <w:rPr>
                <w:rFonts w:ascii="Times New Roman" w:hAnsi="Times New Roman"/>
                <w:sz w:val="28"/>
                <w:szCs w:val="28"/>
              </w:rPr>
              <w:t>с</w:t>
            </w:r>
            <w:r w:rsidRPr="00D06AF5">
              <w:rPr>
                <w:rFonts w:ascii="Times New Roman" w:hAnsi="Times New Roman"/>
                <w:sz w:val="28"/>
                <w:szCs w:val="28"/>
              </w:rPr>
              <w:t>сиф</w:t>
            </w:r>
            <w:r w:rsidRPr="00D06AF5">
              <w:rPr>
                <w:rFonts w:ascii="Times New Roman" w:hAnsi="Times New Roman"/>
                <w:sz w:val="28"/>
                <w:szCs w:val="28"/>
              </w:rPr>
              <w:t>и</w:t>
            </w:r>
            <w:r w:rsidRPr="00D06AF5">
              <w:rPr>
                <w:rFonts w:ascii="Times New Roman" w:hAnsi="Times New Roman"/>
                <w:sz w:val="28"/>
                <w:szCs w:val="28"/>
              </w:rPr>
              <w:t>катора</w:t>
            </w:r>
          </w:p>
        </w:tc>
        <w:tc>
          <w:tcPr>
            <w:tcW w:w="1459" w:type="pct"/>
            <w:shd w:val="clear" w:color="auto" w:fill="FFFFFF" w:themeFill="background1"/>
            <w:tcMar>
              <w:top w:w="80" w:type="dxa"/>
              <w:left w:w="80" w:type="dxa"/>
              <w:bottom w:w="80" w:type="dxa"/>
              <w:right w:w="80" w:type="dxa"/>
            </w:tcMar>
            <w:vAlign w:val="center"/>
          </w:tcPr>
          <w:p w:rsidR="003F5832" w:rsidRPr="00D06AF5" w:rsidRDefault="003F5832" w:rsidP="00377465">
            <w:pPr>
              <w:jc w:val="center"/>
              <w:rPr>
                <w:rFonts w:ascii="Times New Roman" w:hAnsi="Times New Roman"/>
                <w:sz w:val="28"/>
                <w:szCs w:val="28"/>
              </w:rPr>
            </w:pPr>
            <w:r w:rsidRPr="00D06AF5">
              <w:rPr>
                <w:rFonts w:ascii="Times New Roman" w:hAnsi="Times New Roman"/>
                <w:sz w:val="28"/>
                <w:szCs w:val="28"/>
              </w:rPr>
              <w:t>Наименование вида разрешённого и</w:t>
            </w:r>
            <w:r w:rsidRPr="00D06AF5">
              <w:rPr>
                <w:rFonts w:ascii="Times New Roman" w:hAnsi="Times New Roman"/>
                <w:sz w:val="28"/>
                <w:szCs w:val="28"/>
              </w:rPr>
              <w:t>с</w:t>
            </w:r>
            <w:r w:rsidRPr="00D06AF5">
              <w:rPr>
                <w:rFonts w:ascii="Times New Roman" w:hAnsi="Times New Roman"/>
                <w:sz w:val="28"/>
                <w:szCs w:val="28"/>
              </w:rPr>
              <w:t>пользования</w:t>
            </w:r>
          </w:p>
        </w:tc>
        <w:tc>
          <w:tcPr>
            <w:tcW w:w="2664" w:type="pct"/>
            <w:shd w:val="clear" w:color="auto" w:fill="FFFFFF" w:themeFill="background1"/>
            <w:tcMar>
              <w:top w:w="80" w:type="dxa"/>
              <w:left w:w="80" w:type="dxa"/>
              <w:bottom w:w="80" w:type="dxa"/>
              <w:right w:w="80" w:type="dxa"/>
            </w:tcMar>
            <w:vAlign w:val="center"/>
          </w:tcPr>
          <w:p w:rsidR="003F5832" w:rsidRPr="00D06AF5" w:rsidRDefault="003F5832" w:rsidP="00377465">
            <w:pPr>
              <w:jc w:val="center"/>
              <w:rPr>
                <w:rFonts w:ascii="Times New Roman" w:hAnsi="Times New Roman"/>
                <w:sz w:val="28"/>
                <w:szCs w:val="28"/>
              </w:rPr>
            </w:pPr>
            <w:r w:rsidRPr="00D06AF5">
              <w:rPr>
                <w:rFonts w:ascii="Times New Roman" w:hAnsi="Times New Roman"/>
                <w:sz w:val="28"/>
                <w:szCs w:val="28"/>
              </w:rPr>
              <w:t>Описание вида разрешённого испол</w:t>
            </w:r>
            <w:r w:rsidRPr="00D06AF5">
              <w:rPr>
                <w:rFonts w:ascii="Times New Roman" w:hAnsi="Times New Roman"/>
                <w:sz w:val="28"/>
                <w:szCs w:val="28"/>
              </w:rPr>
              <w:t>ь</w:t>
            </w:r>
            <w:r w:rsidRPr="00D06AF5">
              <w:rPr>
                <w:rFonts w:ascii="Times New Roman" w:hAnsi="Times New Roman"/>
                <w:sz w:val="28"/>
                <w:szCs w:val="28"/>
              </w:rPr>
              <w:t>зования</w:t>
            </w:r>
          </w:p>
        </w:tc>
      </w:tr>
      <w:tr w:rsidR="003F5832" w:rsidRPr="00D06AF5" w:rsidTr="008604B6">
        <w:tblPrEx>
          <w:shd w:val="clear" w:color="auto" w:fill="auto"/>
        </w:tblPrEx>
        <w:trPr>
          <w:trHeight w:val="275"/>
          <w:jc w:val="center"/>
        </w:trPr>
        <w:tc>
          <w:tcPr>
            <w:tcW w:w="352" w:type="pct"/>
            <w:shd w:val="clear" w:color="auto" w:fill="FEFEFE"/>
            <w:vAlign w:val="center"/>
          </w:tcPr>
          <w:p w:rsidR="003F5832" w:rsidRPr="00D06AF5" w:rsidRDefault="003F5832" w:rsidP="00377465">
            <w:pPr>
              <w:jc w:val="center"/>
              <w:rPr>
                <w:rFonts w:ascii="Times New Roman" w:eastAsia="Cambria" w:hAnsi="Times New Roman"/>
                <w:sz w:val="28"/>
                <w:szCs w:val="28"/>
              </w:rPr>
            </w:pPr>
            <w:r w:rsidRPr="00D06AF5">
              <w:rPr>
                <w:rFonts w:ascii="Times New Roman" w:eastAsia="Cambria" w:hAnsi="Times New Roman"/>
                <w:sz w:val="28"/>
                <w:szCs w:val="28"/>
              </w:rPr>
              <w:t>1.</w:t>
            </w:r>
          </w:p>
        </w:tc>
        <w:tc>
          <w:tcPr>
            <w:tcW w:w="525" w:type="pct"/>
            <w:shd w:val="clear" w:color="auto" w:fill="FEFEFE"/>
            <w:tcMar>
              <w:top w:w="0" w:type="dxa"/>
              <w:left w:w="100" w:type="dxa"/>
              <w:bottom w:w="0" w:type="dxa"/>
              <w:right w:w="100" w:type="dxa"/>
            </w:tcMar>
            <w:vAlign w:val="center"/>
          </w:tcPr>
          <w:p w:rsidR="003F5832" w:rsidRPr="00D06AF5" w:rsidRDefault="003F5832" w:rsidP="00D06AF5">
            <w:pPr>
              <w:rPr>
                <w:rFonts w:ascii="Times New Roman" w:eastAsia="Cambria" w:hAnsi="Times New Roman"/>
                <w:sz w:val="28"/>
                <w:szCs w:val="28"/>
              </w:rPr>
            </w:pPr>
            <w:r w:rsidRPr="00D06AF5">
              <w:rPr>
                <w:rFonts w:ascii="Times New Roman" w:eastAsia="Cambria" w:hAnsi="Times New Roman"/>
                <w:sz w:val="28"/>
                <w:szCs w:val="28"/>
              </w:rPr>
              <w:t>2.5</w:t>
            </w:r>
          </w:p>
        </w:tc>
        <w:tc>
          <w:tcPr>
            <w:tcW w:w="1459" w:type="pct"/>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eastAsia="Cambria" w:hAnsi="Times New Roman"/>
                <w:sz w:val="28"/>
                <w:szCs w:val="28"/>
              </w:rPr>
            </w:pPr>
            <w:proofErr w:type="spellStart"/>
            <w:r w:rsidRPr="00D06AF5">
              <w:rPr>
                <w:rFonts w:ascii="Times New Roman" w:eastAsia="Cambria" w:hAnsi="Times New Roman"/>
                <w:sz w:val="28"/>
                <w:szCs w:val="28"/>
              </w:rPr>
              <w:t>Среднеэтажная</w:t>
            </w:r>
            <w:proofErr w:type="spellEnd"/>
            <w:r w:rsidRPr="00D06AF5">
              <w:rPr>
                <w:rFonts w:ascii="Times New Roman" w:eastAsia="Cambria" w:hAnsi="Times New Roman"/>
                <w:sz w:val="28"/>
                <w:szCs w:val="28"/>
              </w:rPr>
              <w:t xml:space="preserve"> ж</w:t>
            </w:r>
            <w:r w:rsidRPr="00D06AF5">
              <w:rPr>
                <w:rFonts w:ascii="Times New Roman" w:eastAsia="Cambria" w:hAnsi="Times New Roman"/>
                <w:sz w:val="28"/>
                <w:szCs w:val="28"/>
              </w:rPr>
              <w:t>и</w:t>
            </w:r>
            <w:r w:rsidRPr="00D06AF5">
              <w:rPr>
                <w:rFonts w:ascii="Times New Roman" w:eastAsia="Cambria" w:hAnsi="Times New Roman"/>
                <w:sz w:val="28"/>
                <w:szCs w:val="28"/>
              </w:rPr>
              <w:t>лая застройка</w:t>
            </w:r>
          </w:p>
        </w:tc>
        <w:tc>
          <w:tcPr>
            <w:tcW w:w="2664" w:type="pct"/>
            <w:shd w:val="clear" w:color="auto" w:fill="FEFEFE"/>
            <w:tcMar>
              <w:top w:w="0" w:type="dxa"/>
              <w:left w:w="100" w:type="dxa"/>
              <w:bottom w:w="0" w:type="dxa"/>
              <w:right w:w="100" w:type="dxa"/>
            </w:tcMar>
          </w:tcPr>
          <w:p w:rsidR="003F5832" w:rsidRPr="00D06AF5" w:rsidRDefault="003F5832" w:rsidP="00377465">
            <w:pPr>
              <w:jc w:val="both"/>
              <w:rPr>
                <w:rFonts w:ascii="Times New Roman" w:eastAsia="Cambria" w:hAnsi="Times New Roman"/>
                <w:sz w:val="28"/>
                <w:szCs w:val="28"/>
              </w:rPr>
            </w:pPr>
            <w:r w:rsidRPr="00D06AF5">
              <w:rPr>
                <w:rFonts w:ascii="Times New Roman" w:eastAsia="Cambria" w:hAnsi="Times New Roman"/>
                <w:sz w:val="28"/>
                <w:szCs w:val="28"/>
              </w:rPr>
              <w:t>Размещение многоквартирных домов этажностью не выше восьми этажей;</w:t>
            </w:r>
          </w:p>
          <w:p w:rsidR="003F5832" w:rsidRPr="00D06AF5" w:rsidRDefault="003F5832" w:rsidP="00377465">
            <w:pPr>
              <w:jc w:val="both"/>
              <w:rPr>
                <w:rFonts w:ascii="Times New Roman" w:eastAsia="Cambria" w:hAnsi="Times New Roman"/>
                <w:sz w:val="28"/>
                <w:szCs w:val="28"/>
              </w:rPr>
            </w:pPr>
            <w:r w:rsidRPr="00D06AF5">
              <w:rPr>
                <w:rFonts w:ascii="Times New Roman" w:eastAsia="Cambria" w:hAnsi="Times New Roman"/>
                <w:sz w:val="28"/>
                <w:szCs w:val="28"/>
              </w:rPr>
              <w:t>благоустройство и озеленение;</w:t>
            </w:r>
          </w:p>
          <w:p w:rsidR="003F5832" w:rsidRPr="00D06AF5" w:rsidRDefault="003F5832" w:rsidP="00377465">
            <w:pPr>
              <w:jc w:val="both"/>
              <w:rPr>
                <w:rFonts w:ascii="Times New Roman" w:eastAsia="Cambria" w:hAnsi="Times New Roman"/>
                <w:sz w:val="28"/>
                <w:szCs w:val="28"/>
              </w:rPr>
            </w:pPr>
            <w:r w:rsidRPr="00D06AF5">
              <w:rPr>
                <w:rFonts w:ascii="Times New Roman" w:eastAsia="Cambria" w:hAnsi="Times New Roman"/>
                <w:sz w:val="28"/>
                <w:szCs w:val="28"/>
              </w:rPr>
              <w:t>размещение подземных гаражей и а</w:t>
            </w:r>
            <w:r w:rsidRPr="00D06AF5">
              <w:rPr>
                <w:rFonts w:ascii="Times New Roman" w:eastAsia="Cambria" w:hAnsi="Times New Roman"/>
                <w:sz w:val="28"/>
                <w:szCs w:val="28"/>
              </w:rPr>
              <w:t>в</w:t>
            </w:r>
            <w:r w:rsidRPr="00D06AF5">
              <w:rPr>
                <w:rFonts w:ascii="Times New Roman" w:eastAsia="Cambria" w:hAnsi="Times New Roman"/>
                <w:sz w:val="28"/>
                <w:szCs w:val="28"/>
              </w:rPr>
              <w:t>тостоянок;</w:t>
            </w:r>
          </w:p>
          <w:p w:rsidR="003F5832" w:rsidRPr="00D06AF5" w:rsidRDefault="003F5832" w:rsidP="00377465">
            <w:pPr>
              <w:jc w:val="both"/>
              <w:rPr>
                <w:rFonts w:ascii="Times New Roman" w:eastAsia="Cambria" w:hAnsi="Times New Roman"/>
                <w:sz w:val="28"/>
                <w:szCs w:val="28"/>
              </w:rPr>
            </w:pPr>
            <w:r w:rsidRPr="00D06AF5">
              <w:rPr>
                <w:rFonts w:ascii="Times New Roman" w:eastAsia="Cambria" w:hAnsi="Times New Roman"/>
                <w:sz w:val="28"/>
                <w:szCs w:val="28"/>
              </w:rPr>
              <w:t>обустройство спортивных и детских площадок, площадок для отдыха;</w:t>
            </w:r>
          </w:p>
          <w:p w:rsidR="003F5832" w:rsidRPr="00D06AF5" w:rsidRDefault="003F5832" w:rsidP="00377465">
            <w:pPr>
              <w:jc w:val="both"/>
              <w:rPr>
                <w:rFonts w:ascii="Times New Roman" w:hAnsi="Times New Roman"/>
                <w:sz w:val="28"/>
                <w:szCs w:val="28"/>
              </w:rPr>
            </w:pPr>
            <w:r w:rsidRPr="00D06AF5">
              <w:rPr>
                <w:rFonts w:ascii="Times New Roman" w:eastAsia="Cambria" w:hAnsi="Times New Roman"/>
                <w:sz w:val="28"/>
                <w:szCs w:val="28"/>
              </w:rPr>
              <w:t>размещение объектов обслуживания жилой застройки во встроенных, пр</w:t>
            </w:r>
            <w:r w:rsidRPr="00D06AF5">
              <w:rPr>
                <w:rFonts w:ascii="Times New Roman" w:eastAsia="Cambria" w:hAnsi="Times New Roman"/>
                <w:sz w:val="28"/>
                <w:szCs w:val="28"/>
              </w:rPr>
              <w:t>и</w:t>
            </w:r>
            <w:r w:rsidRPr="00D06AF5">
              <w:rPr>
                <w:rFonts w:ascii="Times New Roman" w:eastAsia="Cambria" w:hAnsi="Times New Roman"/>
                <w:sz w:val="28"/>
                <w:szCs w:val="28"/>
              </w:rPr>
              <w:t>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3F5832" w:rsidRPr="00D06AF5" w:rsidTr="008604B6">
        <w:tblPrEx>
          <w:shd w:val="clear" w:color="auto" w:fill="auto"/>
        </w:tblPrEx>
        <w:trPr>
          <w:trHeight w:val="275"/>
          <w:jc w:val="center"/>
        </w:trPr>
        <w:tc>
          <w:tcPr>
            <w:tcW w:w="352" w:type="pct"/>
            <w:shd w:val="clear" w:color="auto" w:fill="FEFEFE"/>
            <w:vAlign w:val="center"/>
          </w:tcPr>
          <w:p w:rsidR="003F5832" w:rsidRPr="00D06AF5" w:rsidRDefault="00EA67D4" w:rsidP="00377465">
            <w:pPr>
              <w:jc w:val="center"/>
              <w:rPr>
                <w:rFonts w:ascii="Times New Roman" w:eastAsia="Cambria" w:hAnsi="Times New Roman"/>
                <w:sz w:val="28"/>
                <w:szCs w:val="28"/>
              </w:rPr>
            </w:pPr>
            <w:r w:rsidRPr="00D06AF5">
              <w:rPr>
                <w:rFonts w:ascii="Times New Roman" w:eastAsia="Cambria" w:hAnsi="Times New Roman"/>
                <w:sz w:val="28"/>
                <w:szCs w:val="28"/>
              </w:rPr>
              <w:t>2.</w:t>
            </w:r>
          </w:p>
        </w:tc>
        <w:tc>
          <w:tcPr>
            <w:tcW w:w="525" w:type="pct"/>
            <w:shd w:val="clear" w:color="auto" w:fill="FEFEFE"/>
            <w:tcMar>
              <w:top w:w="0" w:type="dxa"/>
              <w:left w:w="100" w:type="dxa"/>
              <w:bottom w:w="0" w:type="dxa"/>
              <w:right w:w="100" w:type="dxa"/>
            </w:tcMar>
            <w:vAlign w:val="center"/>
          </w:tcPr>
          <w:p w:rsidR="003F5832" w:rsidRPr="00D06AF5" w:rsidRDefault="003F5832" w:rsidP="00D06AF5">
            <w:pPr>
              <w:rPr>
                <w:rFonts w:ascii="Times New Roman" w:eastAsia="Cambria" w:hAnsi="Times New Roman"/>
                <w:sz w:val="28"/>
                <w:szCs w:val="28"/>
              </w:rPr>
            </w:pPr>
            <w:r w:rsidRPr="00D06AF5">
              <w:rPr>
                <w:rFonts w:ascii="Times New Roman" w:eastAsia="Cambria" w:hAnsi="Times New Roman"/>
                <w:sz w:val="28"/>
                <w:szCs w:val="28"/>
              </w:rPr>
              <w:t>2.6</w:t>
            </w:r>
          </w:p>
        </w:tc>
        <w:tc>
          <w:tcPr>
            <w:tcW w:w="1459" w:type="pct"/>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eastAsia="Cambria" w:hAnsi="Times New Roman"/>
                <w:sz w:val="28"/>
                <w:szCs w:val="28"/>
              </w:rPr>
            </w:pPr>
            <w:r w:rsidRPr="00D06AF5">
              <w:rPr>
                <w:rFonts w:ascii="Times New Roman" w:eastAsia="Cambria" w:hAnsi="Times New Roman"/>
                <w:sz w:val="28"/>
                <w:szCs w:val="28"/>
              </w:rPr>
              <w:t>Многоэтажная ж</w:t>
            </w:r>
            <w:r w:rsidRPr="00D06AF5">
              <w:rPr>
                <w:rFonts w:ascii="Times New Roman" w:eastAsia="Cambria" w:hAnsi="Times New Roman"/>
                <w:sz w:val="28"/>
                <w:szCs w:val="28"/>
              </w:rPr>
              <w:t>и</w:t>
            </w:r>
            <w:r w:rsidRPr="00D06AF5">
              <w:rPr>
                <w:rFonts w:ascii="Times New Roman" w:eastAsia="Cambria" w:hAnsi="Times New Roman"/>
                <w:sz w:val="28"/>
                <w:szCs w:val="28"/>
              </w:rPr>
              <w:t>лая застройка (в</w:t>
            </w:r>
            <w:r w:rsidRPr="00D06AF5">
              <w:rPr>
                <w:rFonts w:ascii="Times New Roman" w:eastAsia="Cambria" w:hAnsi="Times New Roman"/>
                <w:sz w:val="28"/>
                <w:szCs w:val="28"/>
              </w:rPr>
              <w:t>ы</w:t>
            </w:r>
            <w:r w:rsidRPr="00D06AF5">
              <w:rPr>
                <w:rFonts w:ascii="Times New Roman" w:eastAsia="Cambria" w:hAnsi="Times New Roman"/>
                <w:sz w:val="28"/>
                <w:szCs w:val="28"/>
              </w:rPr>
              <w:t>сотная застройка)</w:t>
            </w:r>
          </w:p>
        </w:tc>
        <w:tc>
          <w:tcPr>
            <w:tcW w:w="2664" w:type="pct"/>
            <w:shd w:val="clear" w:color="auto" w:fill="FEFEFE"/>
            <w:tcMar>
              <w:top w:w="0" w:type="dxa"/>
              <w:left w:w="100" w:type="dxa"/>
              <w:bottom w:w="0" w:type="dxa"/>
              <w:right w:w="100" w:type="dxa"/>
            </w:tcMar>
          </w:tcPr>
          <w:p w:rsidR="003F5832" w:rsidRPr="00D06AF5" w:rsidRDefault="003F5832"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многоквартирных домов этажностью девять этажей и выше;</w:t>
            </w:r>
          </w:p>
          <w:p w:rsidR="003F5832" w:rsidRPr="00D06AF5" w:rsidRDefault="003F5832"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благоустройство и озеленение прид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мовых территорий;</w:t>
            </w:r>
          </w:p>
          <w:p w:rsidR="003F5832" w:rsidRPr="00D06AF5" w:rsidRDefault="003F5832"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обустройство спортивных и детских площадок, хозяйственных площадок и площадок для отдыха;</w:t>
            </w:r>
          </w:p>
          <w:p w:rsidR="003F5832" w:rsidRPr="00D06AF5" w:rsidRDefault="003F5832"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подземных гаражей и а</w:t>
            </w:r>
            <w:r w:rsidRPr="00D06AF5">
              <w:rPr>
                <w:rFonts w:ascii="Times New Roman" w:eastAsia="Arial Unicode MS" w:hAnsi="Times New Roman"/>
                <w:sz w:val="28"/>
                <w:szCs w:val="28"/>
              </w:rPr>
              <w:t>в</w:t>
            </w:r>
            <w:r w:rsidRPr="00D06AF5">
              <w:rPr>
                <w:rFonts w:ascii="Times New Roman" w:eastAsia="Arial Unicode MS" w:hAnsi="Times New Roman"/>
                <w:sz w:val="28"/>
                <w:szCs w:val="28"/>
              </w:rPr>
              <w:t>тостоянок, размещение объектов о</w:t>
            </w:r>
            <w:r w:rsidRPr="00D06AF5">
              <w:rPr>
                <w:rFonts w:ascii="Times New Roman" w:eastAsia="Arial Unicode MS" w:hAnsi="Times New Roman"/>
                <w:sz w:val="28"/>
                <w:szCs w:val="28"/>
              </w:rPr>
              <w:t>б</w:t>
            </w:r>
            <w:r w:rsidRPr="00D06AF5">
              <w:rPr>
                <w:rFonts w:ascii="Times New Roman" w:eastAsia="Arial Unicode MS" w:hAnsi="Times New Roman"/>
                <w:sz w:val="28"/>
                <w:szCs w:val="28"/>
              </w:rPr>
              <w:t>служивания жилой застройки во встроенных, пристроенных и встрое</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но-пристроенных помещениях мног</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квартирного дома в отдельных пом</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lastRenderedPageBreak/>
              <w:t>щениях дома, если площадь таких п</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мещений в многоквартирном доме не составляет более 15 % от общей пл</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щади дома</w:t>
            </w:r>
          </w:p>
        </w:tc>
      </w:tr>
      <w:tr w:rsidR="003F5832" w:rsidRPr="00D06AF5" w:rsidTr="008604B6">
        <w:tblPrEx>
          <w:shd w:val="clear" w:color="auto" w:fill="auto"/>
        </w:tblPrEx>
        <w:trPr>
          <w:trHeight w:val="1948"/>
          <w:jc w:val="center"/>
        </w:trPr>
        <w:tc>
          <w:tcPr>
            <w:tcW w:w="352" w:type="pct"/>
            <w:shd w:val="clear" w:color="auto" w:fill="FEFEFE"/>
            <w:vAlign w:val="center"/>
          </w:tcPr>
          <w:p w:rsidR="003F5832" w:rsidRPr="00D06AF5" w:rsidRDefault="00EA67D4" w:rsidP="00377465">
            <w:pPr>
              <w:jc w:val="center"/>
              <w:rPr>
                <w:rFonts w:ascii="Times New Roman" w:hAnsi="Times New Roman"/>
                <w:sz w:val="28"/>
                <w:szCs w:val="28"/>
              </w:rPr>
            </w:pPr>
            <w:r w:rsidRPr="00D06AF5">
              <w:rPr>
                <w:rFonts w:ascii="Times New Roman" w:hAnsi="Times New Roman"/>
                <w:sz w:val="28"/>
                <w:szCs w:val="28"/>
              </w:rPr>
              <w:lastRenderedPageBreak/>
              <w:t>3.</w:t>
            </w:r>
          </w:p>
        </w:tc>
        <w:tc>
          <w:tcPr>
            <w:tcW w:w="525" w:type="pct"/>
            <w:shd w:val="clear" w:color="auto" w:fill="FEFEFE"/>
            <w:tcMar>
              <w:top w:w="0" w:type="dxa"/>
              <w:left w:w="100" w:type="dxa"/>
              <w:bottom w:w="0" w:type="dxa"/>
              <w:right w:w="100" w:type="dxa"/>
            </w:tcMar>
            <w:vAlign w:val="center"/>
          </w:tcPr>
          <w:p w:rsidR="003F5832" w:rsidRPr="00D06AF5" w:rsidRDefault="003F5832" w:rsidP="00D06AF5">
            <w:pPr>
              <w:rPr>
                <w:rFonts w:ascii="Times New Roman" w:hAnsi="Times New Roman"/>
                <w:sz w:val="28"/>
                <w:szCs w:val="28"/>
              </w:rPr>
            </w:pPr>
            <w:r w:rsidRPr="00D06AF5">
              <w:rPr>
                <w:rFonts w:ascii="Times New Roman" w:hAnsi="Times New Roman"/>
                <w:sz w:val="28"/>
                <w:szCs w:val="28"/>
              </w:rPr>
              <w:t>3.1.1</w:t>
            </w:r>
          </w:p>
        </w:tc>
        <w:tc>
          <w:tcPr>
            <w:tcW w:w="1459" w:type="pct"/>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Предоставление коммунальных услуг</w:t>
            </w:r>
          </w:p>
        </w:tc>
        <w:tc>
          <w:tcPr>
            <w:tcW w:w="2664" w:type="pct"/>
            <w:shd w:val="clear" w:color="auto" w:fill="FEFEFE"/>
            <w:tcMar>
              <w:top w:w="0" w:type="dxa"/>
              <w:left w:w="100" w:type="dxa"/>
              <w:bottom w:w="0" w:type="dxa"/>
              <w:right w:w="100" w:type="dxa"/>
            </w:tcMar>
          </w:tcPr>
          <w:p w:rsidR="003F5832" w:rsidRPr="00D06AF5" w:rsidRDefault="003F5832" w:rsidP="00377465">
            <w:pPr>
              <w:jc w:val="both"/>
              <w:rPr>
                <w:rFonts w:ascii="Times New Roman" w:hAnsi="Times New Roman"/>
                <w:sz w:val="28"/>
                <w:szCs w:val="28"/>
              </w:rPr>
            </w:pPr>
            <w:proofErr w:type="gramStart"/>
            <w:r w:rsidRPr="00D06AF5">
              <w:rPr>
                <w:rFonts w:ascii="Times New Roman" w:eastAsia="Arial Unicode MS" w:hAnsi="Times New Roman"/>
                <w:sz w:val="28"/>
                <w:szCs w:val="28"/>
              </w:rPr>
              <w:t>Размещение зданий и сооружений, обеспечивающих поставку воды, те</w:t>
            </w:r>
            <w:r w:rsidRPr="00D06AF5">
              <w:rPr>
                <w:rFonts w:ascii="Times New Roman" w:eastAsia="Arial Unicode MS" w:hAnsi="Times New Roman"/>
                <w:sz w:val="28"/>
                <w:szCs w:val="28"/>
              </w:rPr>
              <w:t>п</w:t>
            </w:r>
            <w:r w:rsidRPr="00D06AF5">
              <w:rPr>
                <w:rFonts w:ascii="Times New Roman" w:eastAsia="Arial Unicode MS" w:hAnsi="Times New Roman"/>
                <w:sz w:val="28"/>
                <w:szCs w:val="28"/>
              </w:rPr>
              <w:t>ла, электричества, газа, отвод канал</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зационных стоков, очистку и уборку объектов недвижимости (котельных, водозаборов, очистных сооружений, насосных станций, водопроводов, л</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ний электропередач, трансформато</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ных подстанций, газопроводов, линий связи, телефонных станций, канализ</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ций, стоянок, гаражей и мастерских для обслуживания уборочной и ав</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рийной техники, сооружений, необх</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димых для сбора и плавки снега)</w:t>
            </w:r>
            <w:proofErr w:type="gramEnd"/>
          </w:p>
        </w:tc>
      </w:tr>
      <w:tr w:rsidR="003F5832" w:rsidRPr="00D06AF5" w:rsidTr="008604B6">
        <w:tblPrEx>
          <w:shd w:val="clear" w:color="auto" w:fill="auto"/>
        </w:tblPrEx>
        <w:trPr>
          <w:trHeight w:val="584"/>
          <w:jc w:val="center"/>
        </w:trPr>
        <w:tc>
          <w:tcPr>
            <w:tcW w:w="352" w:type="pct"/>
            <w:shd w:val="clear" w:color="auto" w:fill="FEFEFE"/>
            <w:vAlign w:val="center"/>
          </w:tcPr>
          <w:p w:rsidR="003F5832" w:rsidRPr="00D06AF5" w:rsidRDefault="00EA67D4" w:rsidP="00377465">
            <w:pPr>
              <w:jc w:val="center"/>
              <w:rPr>
                <w:rFonts w:ascii="Times New Roman" w:hAnsi="Times New Roman"/>
                <w:sz w:val="28"/>
                <w:szCs w:val="28"/>
              </w:rPr>
            </w:pPr>
            <w:r w:rsidRPr="00D06AF5">
              <w:rPr>
                <w:rFonts w:ascii="Times New Roman" w:hAnsi="Times New Roman"/>
                <w:sz w:val="28"/>
                <w:szCs w:val="28"/>
              </w:rPr>
              <w:t>4.</w:t>
            </w:r>
          </w:p>
        </w:tc>
        <w:tc>
          <w:tcPr>
            <w:tcW w:w="525" w:type="pct"/>
            <w:shd w:val="clear" w:color="auto" w:fill="FEFEFE"/>
            <w:tcMar>
              <w:top w:w="0" w:type="dxa"/>
              <w:left w:w="100" w:type="dxa"/>
              <w:bottom w:w="0" w:type="dxa"/>
              <w:right w:w="100" w:type="dxa"/>
            </w:tcMar>
            <w:vAlign w:val="center"/>
          </w:tcPr>
          <w:p w:rsidR="003F5832" w:rsidRPr="00D06AF5" w:rsidRDefault="003F5832" w:rsidP="00D06AF5">
            <w:pPr>
              <w:rPr>
                <w:rFonts w:ascii="Times New Roman" w:hAnsi="Times New Roman"/>
                <w:sz w:val="28"/>
                <w:szCs w:val="28"/>
              </w:rPr>
            </w:pPr>
            <w:r w:rsidRPr="00D06AF5">
              <w:rPr>
                <w:rFonts w:ascii="Times New Roman" w:hAnsi="Times New Roman"/>
                <w:sz w:val="28"/>
                <w:szCs w:val="28"/>
              </w:rPr>
              <w:t>5.1.3</w:t>
            </w:r>
          </w:p>
        </w:tc>
        <w:tc>
          <w:tcPr>
            <w:tcW w:w="1459" w:type="pct"/>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Площадки для зан</w:t>
            </w:r>
            <w:r w:rsidRPr="00D06AF5">
              <w:rPr>
                <w:rFonts w:ascii="Times New Roman" w:hAnsi="Times New Roman"/>
                <w:sz w:val="28"/>
                <w:szCs w:val="28"/>
              </w:rPr>
              <w:t>я</w:t>
            </w:r>
            <w:r w:rsidRPr="00D06AF5">
              <w:rPr>
                <w:rFonts w:ascii="Times New Roman" w:hAnsi="Times New Roman"/>
                <w:sz w:val="28"/>
                <w:szCs w:val="28"/>
              </w:rPr>
              <w:t>тий спортом</w:t>
            </w:r>
          </w:p>
        </w:tc>
        <w:tc>
          <w:tcPr>
            <w:tcW w:w="2664" w:type="pct"/>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w:t>
            </w:r>
            <w:r w:rsidRPr="00D06AF5">
              <w:rPr>
                <w:rFonts w:ascii="Times New Roman" w:eastAsia="Arial Unicode MS" w:hAnsi="Times New Roman"/>
                <w:sz w:val="28"/>
                <w:szCs w:val="28"/>
              </w:rPr>
              <w:t>в</w:t>
            </w:r>
            <w:r w:rsidRPr="00D06AF5">
              <w:rPr>
                <w:rFonts w:ascii="Times New Roman" w:eastAsia="Arial Unicode MS" w:hAnsi="Times New Roman"/>
                <w:sz w:val="28"/>
                <w:szCs w:val="28"/>
              </w:rPr>
              <w:t>ной игры)</w:t>
            </w:r>
          </w:p>
        </w:tc>
      </w:tr>
      <w:tr w:rsidR="003F5832" w:rsidRPr="00D06AF5" w:rsidTr="008604B6">
        <w:tblPrEx>
          <w:shd w:val="clear" w:color="auto" w:fill="auto"/>
        </w:tblPrEx>
        <w:trPr>
          <w:trHeight w:val="550"/>
          <w:jc w:val="center"/>
        </w:trPr>
        <w:tc>
          <w:tcPr>
            <w:tcW w:w="352" w:type="pct"/>
            <w:shd w:val="clear" w:color="auto" w:fill="FEFEFE"/>
            <w:vAlign w:val="center"/>
          </w:tcPr>
          <w:p w:rsidR="003F5832" w:rsidRPr="00D06AF5" w:rsidRDefault="00EA67D4" w:rsidP="00377465">
            <w:pPr>
              <w:jc w:val="center"/>
              <w:rPr>
                <w:rFonts w:ascii="Times New Roman" w:hAnsi="Times New Roman"/>
                <w:sz w:val="28"/>
                <w:szCs w:val="28"/>
              </w:rPr>
            </w:pPr>
            <w:r w:rsidRPr="00D06AF5">
              <w:rPr>
                <w:rFonts w:ascii="Times New Roman" w:hAnsi="Times New Roman"/>
                <w:sz w:val="28"/>
                <w:szCs w:val="28"/>
              </w:rPr>
              <w:t>5.</w:t>
            </w:r>
          </w:p>
        </w:tc>
        <w:tc>
          <w:tcPr>
            <w:tcW w:w="525" w:type="pct"/>
            <w:shd w:val="clear" w:color="auto" w:fill="FEFEFE"/>
            <w:tcMar>
              <w:top w:w="0" w:type="dxa"/>
              <w:left w:w="100" w:type="dxa"/>
              <w:bottom w:w="0" w:type="dxa"/>
              <w:right w:w="100" w:type="dxa"/>
            </w:tcMar>
            <w:vAlign w:val="center"/>
          </w:tcPr>
          <w:p w:rsidR="003F5832" w:rsidRPr="00D06AF5" w:rsidRDefault="003F5832" w:rsidP="00D06AF5">
            <w:pPr>
              <w:rPr>
                <w:rFonts w:ascii="Times New Roman" w:hAnsi="Times New Roman"/>
                <w:sz w:val="28"/>
                <w:szCs w:val="28"/>
              </w:rPr>
            </w:pPr>
            <w:r w:rsidRPr="00D06AF5">
              <w:rPr>
                <w:rFonts w:ascii="Times New Roman" w:hAnsi="Times New Roman"/>
                <w:sz w:val="28"/>
                <w:szCs w:val="28"/>
              </w:rPr>
              <w:t>5.1.4</w:t>
            </w:r>
          </w:p>
        </w:tc>
        <w:tc>
          <w:tcPr>
            <w:tcW w:w="1459" w:type="pct"/>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Оборудованные площадки для зан</w:t>
            </w:r>
            <w:r w:rsidRPr="00D06AF5">
              <w:rPr>
                <w:rFonts w:ascii="Times New Roman" w:hAnsi="Times New Roman"/>
                <w:sz w:val="28"/>
                <w:szCs w:val="28"/>
              </w:rPr>
              <w:t>я</w:t>
            </w:r>
            <w:r w:rsidRPr="00D06AF5">
              <w:rPr>
                <w:rFonts w:ascii="Times New Roman" w:hAnsi="Times New Roman"/>
                <w:sz w:val="28"/>
                <w:szCs w:val="28"/>
              </w:rPr>
              <w:t>тий спортом</w:t>
            </w:r>
          </w:p>
        </w:tc>
        <w:tc>
          <w:tcPr>
            <w:tcW w:w="2664" w:type="pct"/>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F5832" w:rsidRPr="00D06AF5" w:rsidTr="008604B6">
        <w:tblPrEx>
          <w:shd w:val="clear" w:color="auto" w:fill="auto"/>
        </w:tblPrEx>
        <w:trPr>
          <w:trHeight w:val="211"/>
          <w:jc w:val="center"/>
        </w:trPr>
        <w:tc>
          <w:tcPr>
            <w:tcW w:w="352" w:type="pct"/>
            <w:shd w:val="clear" w:color="auto" w:fill="FEFEFE"/>
            <w:vAlign w:val="center"/>
          </w:tcPr>
          <w:p w:rsidR="003F5832" w:rsidRPr="00D06AF5" w:rsidRDefault="00EA67D4" w:rsidP="00377465">
            <w:pPr>
              <w:jc w:val="center"/>
              <w:rPr>
                <w:rFonts w:ascii="Times New Roman" w:hAnsi="Times New Roman"/>
                <w:sz w:val="28"/>
                <w:szCs w:val="28"/>
              </w:rPr>
            </w:pPr>
            <w:r w:rsidRPr="00D06AF5">
              <w:rPr>
                <w:rFonts w:ascii="Times New Roman" w:hAnsi="Times New Roman"/>
                <w:sz w:val="28"/>
                <w:szCs w:val="28"/>
              </w:rPr>
              <w:t>6.</w:t>
            </w:r>
          </w:p>
        </w:tc>
        <w:tc>
          <w:tcPr>
            <w:tcW w:w="525" w:type="pct"/>
            <w:shd w:val="clear" w:color="auto" w:fill="FEFEFE"/>
            <w:tcMar>
              <w:top w:w="0" w:type="dxa"/>
              <w:left w:w="100" w:type="dxa"/>
              <w:bottom w:w="0" w:type="dxa"/>
              <w:right w:w="100" w:type="dxa"/>
            </w:tcMar>
            <w:vAlign w:val="center"/>
          </w:tcPr>
          <w:p w:rsidR="003F5832" w:rsidRPr="00D06AF5" w:rsidRDefault="003F5832" w:rsidP="00D06AF5">
            <w:pPr>
              <w:rPr>
                <w:rFonts w:ascii="Times New Roman" w:hAnsi="Times New Roman"/>
                <w:sz w:val="28"/>
                <w:szCs w:val="28"/>
              </w:rPr>
            </w:pPr>
            <w:r w:rsidRPr="00D06AF5">
              <w:rPr>
                <w:rFonts w:ascii="Times New Roman" w:hAnsi="Times New Roman"/>
                <w:sz w:val="28"/>
                <w:szCs w:val="28"/>
              </w:rPr>
              <w:t>12.0.1</w:t>
            </w:r>
          </w:p>
        </w:tc>
        <w:tc>
          <w:tcPr>
            <w:tcW w:w="1459" w:type="pct"/>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Улично-дорожная сеть</w:t>
            </w:r>
          </w:p>
        </w:tc>
        <w:tc>
          <w:tcPr>
            <w:tcW w:w="2664" w:type="pct"/>
            <w:shd w:val="clear" w:color="auto" w:fill="FEFEFE"/>
            <w:tcMar>
              <w:top w:w="0" w:type="dxa"/>
              <w:left w:w="100" w:type="dxa"/>
              <w:bottom w:w="0" w:type="dxa"/>
              <w:right w:w="100" w:type="dxa"/>
            </w:tcMar>
          </w:tcPr>
          <w:p w:rsidR="003F5832" w:rsidRPr="00D06AF5" w:rsidRDefault="003F5832"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туаров в границах населенных пун</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тов, пешеходных переходов, бульв</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 xml:space="preserve">ров, площадей, проездов, велодорожек и объектов </w:t>
            </w:r>
            <w:proofErr w:type="spellStart"/>
            <w:r w:rsidRPr="00D06AF5">
              <w:rPr>
                <w:rFonts w:ascii="Times New Roman" w:eastAsia="Arial Unicode MS" w:hAnsi="Times New Roman"/>
                <w:sz w:val="28"/>
                <w:szCs w:val="28"/>
              </w:rPr>
              <w:t>велотранспортной</w:t>
            </w:r>
            <w:proofErr w:type="spellEnd"/>
            <w:r w:rsidRPr="00D06AF5">
              <w:rPr>
                <w:rFonts w:ascii="Times New Roman" w:eastAsia="Arial Unicode MS" w:hAnsi="Times New Roman"/>
                <w:sz w:val="28"/>
                <w:szCs w:val="28"/>
              </w:rPr>
              <w:t xml:space="preserve"> и инж</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нерной инфраструктуры;</w:t>
            </w:r>
          </w:p>
          <w:p w:rsidR="003F5832" w:rsidRPr="00D06AF5" w:rsidRDefault="003F5832"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придорожных стоянок (парковок) транспортных сре</w:t>
            </w:r>
            <w:proofErr w:type="gramStart"/>
            <w:r w:rsidRPr="00D06AF5">
              <w:rPr>
                <w:rFonts w:ascii="Times New Roman" w:eastAsia="Arial Unicode MS" w:hAnsi="Times New Roman"/>
                <w:sz w:val="28"/>
                <w:szCs w:val="28"/>
              </w:rPr>
              <w:t>дств в гр</w:t>
            </w:r>
            <w:proofErr w:type="gramEnd"/>
            <w:r w:rsidRPr="00D06AF5">
              <w:rPr>
                <w:rFonts w:ascii="Times New Roman" w:eastAsia="Arial Unicode MS" w:hAnsi="Times New Roman"/>
                <w:sz w:val="28"/>
                <w:szCs w:val="28"/>
              </w:rPr>
              <w:t>аницах городских улиц и дорог, за исключением предусмотренных вид</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 xml:space="preserve">ми разрешенного использования с </w:t>
            </w:r>
            <w:hyperlink w:anchor="Par186" w:tooltip="2.7.1" w:history="1">
              <w:r w:rsidRPr="00D06AF5">
                <w:rPr>
                  <w:rStyle w:val="aff6"/>
                  <w:rFonts w:ascii="Times New Roman" w:eastAsia="Arial Unicode MS" w:hAnsi="Times New Roman"/>
                  <w:sz w:val="28"/>
                  <w:szCs w:val="28"/>
                </w:rPr>
                <w:t>к</w:t>
              </w:r>
              <w:r w:rsidRPr="00D06AF5">
                <w:rPr>
                  <w:rStyle w:val="aff6"/>
                  <w:rFonts w:ascii="Times New Roman" w:eastAsia="Arial Unicode MS" w:hAnsi="Times New Roman"/>
                  <w:sz w:val="28"/>
                  <w:szCs w:val="28"/>
                </w:rPr>
                <w:t>о</w:t>
              </w:r>
              <w:r w:rsidRPr="00D06AF5">
                <w:rPr>
                  <w:rStyle w:val="aff6"/>
                  <w:rFonts w:ascii="Times New Roman" w:eastAsia="Arial Unicode MS" w:hAnsi="Times New Roman"/>
                  <w:sz w:val="28"/>
                  <w:szCs w:val="28"/>
                </w:rPr>
                <w:t>дами 2.7.1</w:t>
              </w:r>
            </w:hyperlink>
            <w:r w:rsidRPr="00D06AF5">
              <w:rPr>
                <w:rFonts w:ascii="Times New Roman" w:eastAsia="Arial Unicode MS" w:hAnsi="Times New Roman"/>
                <w:sz w:val="28"/>
                <w:szCs w:val="28"/>
              </w:rPr>
              <w:t xml:space="preserve">, </w:t>
            </w:r>
            <w:hyperlink w:anchor="Par382" w:tooltip="4.9" w:history="1">
              <w:r w:rsidRPr="00D06AF5">
                <w:rPr>
                  <w:rStyle w:val="aff6"/>
                  <w:rFonts w:ascii="Times New Roman" w:eastAsia="Arial Unicode MS" w:hAnsi="Times New Roman"/>
                  <w:sz w:val="28"/>
                  <w:szCs w:val="28"/>
                </w:rPr>
                <w:t>4.9</w:t>
              </w:r>
            </w:hyperlink>
            <w:r w:rsidRPr="00D06AF5">
              <w:rPr>
                <w:rFonts w:ascii="Times New Roman" w:eastAsia="Arial Unicode MS" w:hAnsi="Times New Roman"/>
                <w:sz w:val="28"/>
                <w:szCs w:val="28"/>
              </w:rPr>
              <w:t xml:space="preserve">, </w:t>
            </w:r>
            <w:hyperlink w:anchor="Par567" w:tooltip="7.2.3" w:history="1">
              <w:r w:rsidRPr="00D06AF5">
                <w:rPr>
                  <w:rStyle w:val="aff6"/>
                  <w:rFonts w:ascii="Times New Roman" w:eastAsia="Arial Unicode MS" w:hAnsi="Times New Roman"/>
                  <w:sz w:val="28"/>
                  <w:szCs w:val="28"/>
                </w:rPr>
                <w:t>7.2.3</w:t>
              </w:r>
            </w:hyperlink>
            <w:r w:rsidRPr="00D06AF5">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lastRenderedPageBreak/>
              <w:t>портных средств</w:t>
            </w:r>
          </w:p>
        </w:tc>
      </w:tr>
      <w:tr w:rsidR="003F5832" w:rsidRPr="00D06AF5" w:rsidTr="008604B6">
        <w:tblPrEx>
          <w:shd w:val="clear" w:color="auto" w:fill="auto"/>
        </w:tblPrEx>
        <w:trPr>
          <w:trHeight w:val="211"/>
          <w:jc w:val="center"/>
        </w:trPr>
        <w:tc>
          <w:tcPr>
            <w:tcW w:w="352" w:type="pct"/>
            <w:shd w:val="clear" w:color="auto" w:fill="FEFEFE"/>
            <w:vAlign w:val="center"/>
          </w:tcPr>
          <w:p w:rsidR="003F5832" w:rsidRPr="00D06AF5" w:rsidRDefault="00EA67D4" w:rsidP="00377465">
            <w:pPr>
              <w:jc w:val="center"/>
              <w:rPr>
                <w:rFonts w:ascii="Times New Roman" w:hAnsi="Times New Roman"/>
                <w:sz w:val="28"/>
                <w:szCs w:val="28"/>
              </w:rPr>
            </w:pPr>
            <w:r w:rsidRPr="00D06AF5">
              <w:rPr>
                <w:rFonts w:ascii="Times New Roman" w:hAnsi="Times New Roman"/>
                <w:sz w:val="28"/>
                <w:szCs w:val="28"/>
              </w:rPr>
              <w:lastRenderedPageBreak/>
              <w:t>7.</w:t>
            </w:r>
          </w:p>
        </w:tc>
        <w:tc>
          <w:tcPr>
            <w:tcW w:w="525" w:type="pct"/>
            <w:shd w:val="clear" w:color="auto" w:fill="FEFEFE"/>
            <w:tcMar>
              <w:top w:w="0" w:type="dxa"/>
              <w:left w:w="100" w:type="dxa"/>
              <w:bottom w:w="0" w:type="dxa"/>
              <w:right w:w="100" w:type="dxa"/>
            </w:tcMar>
            <w:vAlign w:val="center"/>
          </w:tcPr>
          <w:p w:rsidR="003F5832" w:rsidRPr="00D06AF5" w:rsidRDefault="003F5832" w:rsidP="00D06AF5">
            <w:pPr>
              <w:rPr>
                <w:rFonts w:ascii="Times New Roman" w:hAnsi="Times New Roman"/>
                <w:sz w:val="28"/>
                <w:szCs w:val="28"/>
              </w:rPr>
            </w:pPr>
            <w:r w:rsidRPr="00D06AF5">
              <w:rPr>
                <w:rFonts w:ascii="Times New Roman" w:hAnsi="Times New Roman"/>
                <w:sz w:val="28"/>
                <w:szCs w:val="28"/>
              </w:rPr>
              <w:t>12.0.2</w:t>
            </w:r>
          </w:p>
        </w:tc>
        <w:tc>
          <w:tcPr>
            <w:tcW w:w="1459" w:type="pct"/>
            <w:shd w:val="clear" w:color="auto" w:fill="FEFEFE"/>
            <w:tcMar>
              <w:top w:w="0" w:type="dxa"/>
              <w:left w:w="100" w:type="dxa"/>
              <w:bottom w:w="0" w:type="dxa"/>
              <w:right w:w="100" w:type="dxa"/>
            </w:tcMar>
            <w:vAlign w:val="center"/>
          </w:tcPr>
          <w:p w:rsidR="003F5832" w:rsidRPr="00D06AF5" w:rsidRDefault="003F5832" w:rsidP="00377465">
            <w:pPr>
              <w:jc w:val="both"/>
              <w:rPr>
                <w:rFonts w:ascii="Times New Roman" w:hAnsi="Times New Roman"/>
                <w:sz w:val="28"/>
                <w:szCs w:val="28"/>
              </w:rPr>
            </w:pPr>
            <w:r w:rsidRPr="00D06AF5">
              <w:rPr>
                <w:rFonts w:ascii="Times New Roman" w:hAnsi="Times New Roman"/>
                <w:sz w:val="28"/>
                <w:szCs w:val="28"/>
              </w:rPr>
              <w:t>Благоустройство территории</w:t>
            </w:r>
          </w:p>
        </w:tc>
        <w:tc>
          <w:tcPr>
            <w:tcW w:w="2664" w:type="pct"/>
            <w:shd w:val="clear" w:color="auto" w:fill="FEFEFE"/>
            <w:tcMar>
              <w:top w:w="0" w:type="dxa"/>
              <w:left w:w="100" w:type="dxa"/>
              <w:bottom w:w="0" w:type="dxa"/>
              <w:right w:w="100" w:type="dxa"/>
            </w:tcMar>
          </w:tcPr>
          <w:p w:rsidR="003F5832" w:rsidRPr="00D06AF5" w:rsidRDefault="003F5832"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декоративных, технич</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ских, планировочных, конструктивных устройств, элементов озеленения, ра</w:t>
            </w:r>
            <w:r w:rsidRPr="00D06AF5">
              <w:rPr>
                <w:rFonts w:ascii="Times New Roman" w:eastAsia="Arial Unicode MS" w:hAnsi="Times New Roman"/>
                <w:sz w:val="28"/>
                <w:szCs w:val="28"/>
              </w:rPr>
              <w:t>з</w:t>
            </w:r>
            <w:r w:rsidRPr="00D06AF5">
              <w:rPr>
                <w:rFonts w:ascii="Times New Roman" w:eastAsia="Arial Unicode MS" w:hAnsi="Times New Roman"/>
                <w:sz w:val="28"/>
                <w:szCs w:val="28"/>
              </w:rPr>
              <w:t>личных видов оборудования и офор</w:t>
            </w:r>
            <w:r w:rsidRPr="00D06AF5">
              <w:rPr>
                <w:rFonts w:ascii="Times New Roman" w:eastAsia="Arial Unicode MS" w:hAnsi="Times New Roman"/>
                <w:sz w:val="28"/>
                <w:szCs w:val="28"/>
              </w:rPr>
              <w:t>м</w:t>
            </w:r>
            <w:r w:rsidRPr="00D06AF5">
              <w:rPr>
                <w:rFonts w:ascii="Times New Roman" w:eastAsia="Arial Unicode MS" w:hAnsi="Times New Roman"/>
                <w:sz w:val="28"/>
                <w:szCs w:val="28"/>
              </w:rPr>
              <w:t>ления, малых архитектурных форм, некапитальных нестационарных стр</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ений и сооружений, информационных щитов и указателей, применяемых как составные части благоустройства те</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ритории, общественных туалетов</w:t>
            </w:r>
          </w:p>
        </w:tc>
      </w:tr>
    </w:tbl>
    <w:p w:rsidR="00462DAE" w:rsidRPr="00D06AF5" w:rsidRDefault="00462DAE" w:rsidP="00D06AF5"/>
    <w:p w:rsidR="00462DAE" w:rsidRPr="00D06AF5" w:rsidRDefault="00EA67D4" w:rsidP="00D06AF5">
      <w:pPr>
        <w:ind w:firstLine="709"/>
        <w:rPr>
          <w:rFonts w:ascii="Times New Roman" w:hAnsi="Times New Roman"/>
          <w:sz w:val="28"/>
          <w:szCs w:val="28"/>
        </w:rPr>
      </w:pPr>
      <w:bookmarkStart w:id="126" w:name="_Toc466394027"/>
      <w:bookmarkStart w:id="127" w:name="_Toc468817903"/>
      <w:bookmarkStart w:id="128" w:name="_Toc468962760"/>
      <w:r w:rsidRPr="00D06AF5">
        <w:rPr>
          <w:rFonts w:ascii="Times New Roman" w:hAnsi="Times New Roman"/>
          <w:sz w:val="28"/>
          <w:szCs w:val="28"/>
        </w:rPr>
        <w:t xml:space="preserve">91. </w:t>
      </w:r>
      <w:r w:rsidR="00462DAE" w:rsidRPr="00D06AF5">
        <w:rPr>
          <w:rFonts w:ascii="Times New Roman" w:hAnsi="Times New Roman"/>
          <w:sz w:val="28"/>
          <w:szCs w:val="28"/>
        </w:rPr>
        <w:t>Условно разрешенные виды разрешённого использования земел</w:t>
      </w:r>
      <w:r w:rsidR="00462DAE" w:rsidRPr="00D06AF5">
        <w:rPr>
          <w:rFonts w:ascii="Times New Roman" w:hAnsi="Times New Roman"/>
          <w:sz w:val="28"/>
          <w:szCs w:val="28"/>
        </w:rPr>
        <w:t>ь</w:t>
      </w:r>
      <w:r w:rsidR="00462DAE" w:rsidRPr="00D06AF5">
        <w:rPr>
          <w:rFonts w:ascii="Times New Roman" w:hAnsi="Times New Roman"/>
          <w:sz w:val="28"/>
          <w:szCs w:val="28"/>
        </w:rPr>
        <w:t>ных участков зоны Ж-</w:t>
      </w:r>
      <w:bookmarkEnd w:id="126"/>
      <w:bookmarkEnd w:id="127"/>
      <w:bookmarkEnd w:id="128"/>
      <w:r w:rsidR="00462DAE" w:rsidRPr="00D06AF5">
        <w:rPr>
          <w:rFonts w:ascii="Times New Roman" w:hAnsi="Times New Roman"/>
          <w:sz w:val="28"/>
          <w:szCs w:val="28"/>
        </w:rPr>
        <w:t>3</w:t>
      </w:r>
    </w:p>
    <w:p w:rsidR="00462DAE" w:rsidRPr="00D06AF5" w:rsidRDefault="00462DAE" w:rsidP="00D06AF5"/>
    <w:tbl>
      <w:tblPr>
        <w:tblW w:w="4998"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905"/>
        <w:gridCol w:w="906"/>
        <w:gridCol w:w="2610"/>
        <w:gridCol w:w="5014"/>
      </w:tblGrid>
      <w:tr w:rsidR="00EA67D4" w:rsidRPr="00D06AF5" w:rsidTr="008604B6">
        <w:trPr>
          <w:trHeight w:val="327"/>
          <w:jc w:val="center"/>
        </w:trPr>
        <w:tc>
          <w:tcPr>
            <w:tcW w:w="480" w:type="pct"/>
            <w:shd w:val="clear" w:color="auto" w:fill="FFFFFF" w:themeFill="background1"/>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 xml:space="preserve">№ </w:t>
            </w:r>
            <w:proofErr w:type="gramStart"/>
            <w:r w:rsidRPr="00D06AF5">
              <w:rPr>
                <w:rFonts w:ascii="Times New Roman" w:eastAsia="Arial Unicode MS" w:hAnsi="Times New Roman"/>
                <w:sz w:val="28"/>
                <w:szCs w:val="28"/>
              </w:rPr>
              <w:t>п</w:t>
            </w:r>
            <w:proofErr w:type="gramEnd"/>
            <w:r w:rsidRPr="00D06AF5">
              <w:rPr>
                <w:rFonts w:ascii="Times New Roman" w:eastAsia="Arial Unicode MS" w:hAnsi="Times New Roman"/>
                <w:sz w:val="28"/>
                <w:szCs w:val="28"/>
              </w:rPr>
              <w:t>/п</w:t>
            </w:r>
          </w:p>
        </w:tc>
        <w:tc>
          <w:tcPr>
            <w:tcW w:w="480" w:type="pct"/>
            <w:shd w:val="clear" w:color="auto" w:fill="FFFFFF" w:themeFill="background1"/>
            <w:tcMar>
              <w:top w:w="80" w:type="dxa"/>
              <w:left w:w="80" w:type="dxa"/>
              <w:bottom w:w="80" w:type="dxa"/>
              <w:right w:w="80" w:type="dxa"/>
            </w:tcMar>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Код кла</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t>сиф</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кат</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ра</w:t>
            </w:r>
          </w:p>
        </w:tc>
        <w:tc>
          <w:tcPr>
            <w:tcW w:w="1383" w:type="pct"/>
            <w:shd w:val="clear" w:color="auto" w:fill="FFFFFF" w:themeFill="background1"/>
            <w:tcMar>
              <w:top w:w="80" w:type="dxa"/>
              <w:left w:w="80" w:type="dxa"/>
              <w:bottom w:w="80" w:type="dxa"/>
              <w:right w:w="80" w:type="dxa"/>
            </w:tcMar>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Наименование вида разрешённого и</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t>пользования</w:t>
            </w:r>
          </w:p>
        </w:tc>
        <w:tc>
          <w:tcPr>
            <w:tcW w:w="2657" w:type="pct"/>
            <w:shd w:val="clear" w:color="auto" w:fill="FFFFFF" w:themeFill="background1"/>
            <w:tcMar>
              <w:top w:w="80" w:type="dxa"/>
              <w:left w:w="80" w:type="dxa"/>
              <w:bottom w:w="80" w:type="dxa"/>
              <w:right w:w="80" w:type="dxa"/>
            </w:tcMar>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Описание вида разрешённого использ</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вания</w:t>
            </w:r>
          </w:p>
        </w:tc>
      </w:tr>
      <w:tr w:rsidR="00EA67D4" w:rsidRPr="00D06AF5" w:rsidTr="008604B6">
        <w:trPr>
          <w:trHeight w:val="1568"/>
          <w:jc w:val="center"/>
        </w:trPr>
        <w:tc>
          <w:tcPr>
            <w:tcW w:w="480" w:type="pct"/>
            <w:shd w:val="clear" w:color="auto" w:fill="FFFFFF" w:themeFill="background1"/>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w:t>
            </w:r>
          </w:p>
        </w:tc>
        <w:tc>
          <w:tcPr>
            <w:tcW w:w="480" w:type="pct"/>
            <w:shd w:val="clear" w:color="auto" w:fill="FFFFFF" w:themeFill="background1"/>
            <w:tcMar>
              <w:top w:w="80" w:type="dxa"/>
              <w:left w:w="80" w:type="dxa"/>
              <w:bottom w:w="80" w:type="dxa"/>
              <w:right w:w="8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2.7.1</w:t>
            </w:r>
          </w:p>
        </w:tc>
        <w:tc>
          <w:tcPr>
            <w:tcW w:w="1383" w:type="pct"/>
            <w:shd w:val="clear" w:color="auto" w:fill="FFFFFF" w:themeFill="background1"/>
            <w:tcMar>
              <w:top w:w="80" w:type="dxa"/>
              <w:left w:w="80" w:type="dxa"/>
              <w:bottom w:w="80" w:type="dxa"/>
              <w:right w:w="8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Хранение авт</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транспорта</w:t>
            </w:r>
          </w:p>
        </w:tc>
        <w:tc>
          <w:tcPr>
            <w:tcW w:w="2657" w:type="pct"/>
            <w:shd w:val="clear" w:color="auto" w:fill="FFFFFF" w:themeFill="background1"/>
            <w:tcMar>
              <w:top w:w="80" w:type="dxa"/>
              <w:left w:w="80" w:type="dxa"/>
              <w:bottom w:w="80" w:type="dxa"/>
              <w:right w:w="8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отдельно стоящих и пр</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строенных гаражей, в том числе по</w:t>
            </w:r>
            <w:r w:rsidRPr="00D06AF5">
              <w:rPr>
                <w:rFonts w:ascii="Times New Roman" w:eastAsia="Arial Unicode MS" w:hAnsi="Times New Roman"/>
                <w:sz w:val="28"/>
                <w:szCs w:val="28"/>
              </w:rPr>
              <w:t>д</w:t>
            </w:r>
            <w:r w:rsidRPr="00D06AF5">
              <w:rPr>
                <w:rFonts w:ascii="Times New Roman" w:eastAsia="Arial Unicode MS" w:hAnsi="Times New Roman"/>
                <w:sz w:val="28"/>
                <w:szCs w:val="28"/>
              </w:rPr>
              <w:t>земных, предназначенных для хранения автотранспорта, в том числе с раздел</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 xml:space="preserve">нием на </w:t>
            </w:r>
            <w:proofErr w:type="spellStart"/>
            <w:r w:rsidRPr="00D06AF5">
              <w:rPr>
                <w:rFonts w:ascii="Times New Roman" w:eastAsia="Arial Unicode MS" w:hAnsi="Times New Roman"/>
                <w:sz w:val="28"/>
                <w:szCs w:val="28"/>
              </w:rPr>
              <w:t>машино</w:t>
            </w:r>
            <w:proofErr w:type="spellEnd"/>
            <w:r w:rsidRPr="00D06AF5">
              <w:rPr>
                <w:rFonts w:ascii="Times New Roman" w:eastAsia="Arial Unicode MS" w:hAnsi="Times New Roman"/>
                <w:sz w:val="28"/>
                <w:szCs w:val="28"/>
              </w:rPr>
              <w:t>-места, за исключением гаражей, размещение которых пред</w:t>
            </w:r>
            <w:r w:rsidRPr="00D06AF5">
              <w:rPr>
                <w:rFonts w:ascii="Times New Roman" w:eastAsia="Arial Unicode MS" w:hAnsi="Times New Roman"/>
                <w:sz w:val="28"/>
                <w:szCs w:val="28"/>
              </w:rPr>
              <w:t>у</w:t>
            </w:r>
            <w:r w:rsidRPr="00D06AF5">
              <w:rPr>
                <w:rFonts w:ascii="Times New Roman" w:eastAsia="Arial Unicode MS" w:hAnsi="Times New Roman"/>
                <w:sz w:val="28"/>
                <w:szCs w:val="28"/>
              </w:rPr>
              <w:t>смотрено содержанием видов разр</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шенного использования с кодами 2.7.2, 4.9 классификатора</w:t>
            </w:r>
          </w:p>
        </w:tc>
      </w:tr>
      <w:tr w:rsidR="00EA67D4" w:rsidRPr="00D06AF5" w:rsidTr="008604B6">
        <w:trPr>
          <w:trHeight w:val="1568"/>
          <w:jc w:val="center"/>
        </w:trPr>
        <w:tc>
          <w:tcPr>
            <w:tcW w:w="480" w:type="pct"/>
            <w:shd w:val="clear" w:color="auto" w:fill="FFFFFF" w:themeFill="background1"/>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2.</w:t>
            </w:r>
          </w:p>
        </w:tc>
        <w:tc>
          <w:tcPr>
            <w:tcW w:w="480" w:type="pct"/>
            <w:shd w:val="clear" w:color="auto" w:fill="FFFFFF" w:themeFill="background1"/>
            <w:tcMar>
              <w:top w:w="80" w:type="dxa"/>
              <w:left w:w="80" w:type="dxa"/>
              <w:bottom w:w="80" w:type="dxa"/>
              <w:right w:w="8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2.7.2</w:t>
            </w:r>
          </w:p>
        </w:tc>
        <w:tc>
          <w:tcPr>
            <w:tcW w:w="1383" w:type="pct"/>
            <w:shd w:val="clear" w:color="auto" w:fill="FFFFFF" w:themeFill="background1"/>
            <w:tcMar>
              <w:top w:w="80" w:type="dxa"/>
              <w:left w:w="80" w:type="dxa"/>
              <w:bottom w:w="80" w:type="dxa"/>
              <w:right w:w="8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гар</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жей для собстве</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ных нужд</w:t>
            </w:r>
          </w:p>
        </w:tc>
        <w:tc>
          <w:tcPr>
            <w:tcW w:w="2657" w:type="pct"/>
            <w:shd w:val="clear" w:color="auto" w:fill="FFFFFF" w:themeFill="background1"/>
            <w:tcMar>
              <w:top w:w="80" w:type="dxa"/>
              <w:left w:w="80" w:type="dxa"/>
              <w:bottom w:w="80" w:type="dxa"/>
              <w:right w:w="8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для собственных нужд о</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дельно стоящих гаражей и (или) гар</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жей, блокированных общими стенами с другими гаражами в одном ряду, им</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ющих общие с ними крышу, фундамент и коммуникации</w:t>
            </w:r>
          </w:p>
        </w:tc>
      </w:tr>
      <w:tr w:rsidR="00EA67D4" w:rsidRPr="00D06AF5" w:rsidTr="008604B6">
        <w:tblPrEx>
          <w:shd w:val="clear" w:color="auto" w:fill="auto"/>
        </w:tblPrEx>
        <w:trPr>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3.</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3.2.3</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Оказание услуг связи</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предназначенных для размещения пунктов оказания услуг почтовой, телеграфной, межд</w:t>
            </w:r>
            <w:r w:rsidRPr="00D06AF5">
              <w:rPr>
                <w:rFonts w:ascii="Times New Roman" w:eastAsia="Arial Unicode MS" w:hAnsi="Times New Roman"/>
                <w:sz w:val="28"/>
                <w:szCs w:val="28"/>
              </w:rPr>
              <w:t>у</w:t>
            </w:r>
            <w:r w:rsidRPr="00D06AF5">
              <w:rPr>
                <w:rFonts w:ascii="Times New Roman" w:eastAsia="Arial Unicode MS" w:hAnsi="Times New Roman"/>
                <w:sz w:val="28"/>
                <w:szCs w:val="28"/>
              </w:rPr>
              <w:t>го</w:t>
            </w:r>
            <w:proofErr w:type="gramStart"/>
            <w:r w:rsidRPr="00D06AF5">
              <w:rPr>
                <w:rFonts w:ascii="Times New Roman" w:eastAsia="Arial Unicode MS" w:hAnsi="Times New Roman"/>
                <w:sz w:val="28"/>
                <w:szCs w:val="28"/>
              </w:rPr>
              <w:t>4</w:t>
            </w:r>
            <w:proofErr w:type="gramEnd"/>
            <w:r w:rsidRPr="00D06AF5">
              <w:rPr>
                <w:rFonts w:ascii="Times New Roman" w:eastAsia="Arial Unicode MS" w:hAnsi="Times New Roman"/>
                <w:sz w:val="28"/>
                <w:szCs w:val="28"/>
              </w:rPr>
              <w:t>.родней и международной телефо</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ной5. связи</w:t>
            </w:r>
          </w:p>
        </w:tc>
      </w:tr>
      <w:tr w:rsidR="00EA67D4" w:rsidRPr="00D06AF5" w:rsidTr="008604B6">
        <w:tblPrEx>
          <w:shd w:val="clear" w:color="auto" w:fill="auto"/>
        </w:tblPrEx>
        <w:trPr>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4.</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3.2.4</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Общежития</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предназначенных для размещения общежитий, предн</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lastRenderedPageBreak/>
              <w:t>значенных для проживания граждан на время их работы, службы или обуч</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ния, за исключением зданий, размещ</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ние которых предусмотрено содерж</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 xml:space="preserve">нием вида разрешенного использования с </w:t>
            </w:r>
            <w:hyperlink w:anchor="Par362" w:tooltip="4.7" w:history="1">
              <w:r w:rsidRPr="00D06AF5">
                <w:rPr>
                  <w:rFonts w:ascii="Times New Roman" w:eastAsia="Arial Unicode MS" w:hAnsi="Times New Roman"/>
                  <w:sz w:val="28"/>
                  <w:szCs w:val="28"/>
                </w:rPr>
                <w:t>кодом 4.7</w:t>
              </w:r>
            </w:hyperlink>
            <w:r w:rsidRPr="00D06AF5">
              <w:rPr>
                <w:rFonts w:ascii="Times New Roman" w:eastAsia="Arial Unicode MS" w:hAnsi="Times New Roman"/>
                <w:sz w:val="28"/>
                <w:szCs w:val="28"/>
              </w:rPr>
              <w:t xml:space="preserve"> классификатора</w:t>
            </w:r>
          </w:p>
        </w:tc>
      </w:tr>
      <w:tr w:rsidR="00EA67D4" w:rsidRPr="00D06AF5" w:rsidTr="008604B6">
        <w:tblPrEx>
          <w:shd w:val="clear" w:color="auto" w:fill="auto"/>
        </w:tblPrEx>
        <w:trPr>
          <w:trHeight w:val="273"/>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5.</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3.3</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Бытовое обслуж</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вание</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A67D4" w:rsidRPr="00D06AF5" w:rsidTr="008604B6">
        <w:tblPrEx>
          <w:shd w:val="clear" w:color="auto" w:fill="auto"/>
        </w:tblPrEx>
        <w:trPr>
          <w:trHeight w:val="273"/>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6.</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3.4.1</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Амбулаторно-поликлиническое обслуживание</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щи (поликлиники, фельдшерские пун</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ты, пункты здравоохранения, центры матери и ребёнка, диагностические центры, молочные кухни, станции 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норства крови, клинические лаборат</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рии)</w:t>
            </w:r>
          </w:p>
        </w:tc>
      </w:tr>
      <w:tr w:rsidR="00EA67D4" w:rsidRPr="00D06AF5" w:rsidTr="008604B6">
        <w:tblPrEx>
          <w:shd w:val="clear" w:color="auto" w:fill="auto"/>
        </w:tblPrEx>
        <w:trPr>
          <w:trHeight w:val="2037"/>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7.</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3.5.1</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Дошкольное, начальное и сре</w:t>
            </w:r>
            <w:r w:rsidRPr="00D06AF5">
              <w:rPr>
                <w:rFonts w:ascii="Times New Roman" w:eastAsia="Arial Unicode MS" w:hAnsi="Times New Roman"/>
                <w:sz w:val="28"/>
                <w:szCs w:val="28"/>
              </w:rPr>
              <w:t>д</w:t>
            </w:r>
            <w:r w:rsidRPr="00D06AF5">
              <w:rPr>
                <w:rFonts w:ascii="Times New Roman" w:eastAsia="Arial Unicode MS" w:hAnsi="Times New Roman"/>
                <w:sz w:val="28"/>
                <w:szCs w:val="28"/>
              </w:rPr>
              <w:t>нее общее образ</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вание</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proofErr w:type="gramStart"/>
            <w:r w:rsidRPr="00D06AF5">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ские ясли, детские сады, школы, лицеи, гимназии, художественные, музыкал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ные школы, образовательные кружки и иные организации, осуществляющие деятельность по воспитанию, образов</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нию и просвещению), в том числе зд</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ний, спортивных сооружений, предн</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значенных для занятия обучающихся физической культурой и спортом</w:t>
            </w:r>
            <w:proofErr w:type="gramEnd"/>
          </w:p>
        </w:tc>
      </w:tr>
      <w:tr w:rsidR="00EA67D4" w:rsidRPr="00D06AF5" w:rsidTr="008604B6">
        <w:tblPrEx>
          <w:shd w:val="clear" w:color="auto" w:fill="auto"/>
        </w:tblPrEx>
        <w:trPr>
          <w:trHeight w:val="273"/>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8.</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3.6.1</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Объекты культу</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но-досуговой де</w:t>
            </w:r>
            <w:r w:rsidRPr="00D06AF5">
              <w:rPr>
                <w:rFonts w:ascii="Times New Roman" w:eastAsia="Arial Unicode MS" w:hAnsi="Times New Roman"/>
                <w:sz w:val="28"/>
                <w:szCs w:val="28"/>
              </w:rPr>
              <w:t>я</w:t>
            </w:r>
            <w:r w:rsidRPr="00D06AF5">
              <w:rPr>
                <w:rFonts w:ascii="Times New Roman" w:eastAsia="Arial Unicode MS" w:hAnsi="Times New Roman"/>
                <w:sz w:val="28"/>
                <w:szCs w:val="28"/>
              </w:rPr>
              <w:t>тельности</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proofErr w:type="gramStart"/>
            <w:r w:rsidRPr="00D06AF5">
              <w:rPr>
                <w:rFonts w:ascii="Times New Roman" w:eastAsia="Arial Unicode MS" w:hAnsi="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цертных залов, планетариев</w:t>
            </w:r>
            <w:proofErr w:type="gramEnd"/>
          </w:p>
        </w:tc>
      </w:tr>
      <w:tr w:rsidR="00EA67D4" w:rsidRPr="00D06AF5" w:rsidTr="008604B6">
        <w:tblPrEx>
          <w:shd w:val="clear" w:color="auto" w:fill="auto"/>
        </w:tblPrEx>
        <w:trPr>
          <w:trHeight w:val="273"/>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9.</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3.10.1</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Амбулаторное в</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теринарное обсл</w:t>
            </w:r>
            <w:r w:rsidRPr="00D06AF5">
              <w:rPr>
                <w:rFonts w:ascii="Times New Roman" w:eastAsia="Arial Unicode MS" w:hAnsi="Times New Roman"/>
                <w:sz w:val="28"/>
                <w:szCs w:val="28"/>
              </w:rPr>
              <w:t>у</w:t>
            </w:r>
            <w:r w:rsidRPr="00D06AF5">
              <w:rPr>
                <w:rFonts w:ascii="Times New Roman" w:eastAsia="Arial Unicode MS" w:hAnsi="Times New Roman"/>
                <w:sz w:val="28"/>
                <w:szCs w:val="28"/>
              </w:rPr>
              <w:lastRenderedPageBreak/>
              <w:t>живание</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lastRenderedPageBreak/>
              <w:t xml:space="preserve">Размещение объектов капитального строительства, предназначенных для </w:t>
            </w:r>
            <w:r w:rsidRPr="00D06AF5">
              <w:rPr>
                <w:rFonts w:ascii="Times New Roman" w:eastAsia="Arial Unicode MS" w:hAnsi="Times New Roman"/>
                <w:sz w:val="28"/>
                <w:szCs w:val="28"/>
              </w:rPr>
              <w:lastRenderedPageBreak/>
              <w:t>оказания ветеринарных услуг без с</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держания животных</w:t>
            </w:r>
          </w:p>
        </w:tc>
      </w:tr>
      <w:tr w:rsidR="00EA67D4" w:rsidRPr="00D06AF5" w:rsidTr="008604B6">
        <w:tblPrEx>
          <w:shd w:val="clear" w:color="auto" w:fill="auto"/>
        </w:tblPrEx>
        <w:trPr>
          <w:trHeight w:val="273"/>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10.</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4.1</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Деловое управл</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ние</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нием услуг, а также с целью обеспеч</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ния совершения сделок, не требующих передачи товара в момент их соверш</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ния между организациями, в том числе биржевая деятельность (за исключен</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ем банковской и страховой деятельн</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сти)</w:t>
            </w:r>
          </w:p>
        </w:tc>
      </w:tr>
      <w:tr w:rsidR="00EA67D4" w:rsidRPr="00D06AF5" w:rsidTr="008604B6">
        <w:tblPrEx>
          <w:shd w:val="clear" w:color="auto" w:fill="auto"/>
        </w:tblPrEx>
        <w:trPr>
          <w:trHeight w:val="235"/>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11.</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4.4</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Магазины*</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торых составляет до 5000 кв. м</w:t>
            </w:r>
          </w:p>
        </w:tc>
      </w:tr>
      <w:tr w:rsidR="00EA67D4" w:rsidRPr="00D06AF5" w:rsidTr="008604B6">
        <w:tblPrEx>
          <w:shd w:val="clear" w:color="auto" w:fill="auto"/>
        </w:tblPrEx>
        <w:trPr>
          <w:trHeight w:val="235"/>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12.</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4.5</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Банковская и стр</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ховая деятельность</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предназначенных для размещения организаций, оказыва</w:t>
            </w:r>
            <w:r w:rsidRPr="00D06AF5">
              <w:rPr>
                <w:rFonts w:ascii="Times New Roman" w:eastAsia="Arial Unicode MS" w:hAnsi="Times New Roman"/>
                <w:sz w:val="28"/>
                <w:szCs w:val="28"/>
              </w:rPr>
              <w:t>ю</w:t>
            </w:r>
            <w:r w:rsidRPr="00D06AF5">
              <w:rPr>
                <w:rFonts w:ascii="Times New Roman" w:eastAsia="Arial Unicode MS" w:hAnsi="Times New Roman"/>
                <w:sz w:val="28"/>
                <w:szCs w:val="28"/>
              </w:rPr>
              <w:t>щих банковские и страховые услуги</w:t>
            </w:r>
          </w:p>
        </w:tc>
      </w:tr>
      <w:tr w:rsidR="00EA67D4" w:rsidRPr="00D06AF5" w:rsidTr="008604B6">
        <w:tblPrEx>
          <w:shd w:val="clear" w:color="auto" w:fill="auto"/>
        </w:tblPrEx>
        <w:trPr>
          <w:trHeight w:val="235"/>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13.</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4.6</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Общественное п</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тание</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A67D4" w:rsidRPr="00D06AF5" w:rsidTr="008604B6">
        <w:tblPrEx>
          <w:shd w:val="clear" w:color="auto" w:fill="auto"/>
        </w:tblPrEx>
        <w:trPr>
          <w:trHeight w:val="235"/>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14.</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4.7</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Гостиничное о</w:t>
            </w:r>
            <w:r w:rsidRPr="00D06AF5">
              <w:rPr>
                <w:rFonts w:ascii="Times New Roman" w:eastAsia="Arial Unicode MS" w:hAnsi="Times New Roman"/>
                <w:sz w:val="28"/>
                <w:szCs w:val="28"/>
              </w:rPr>
              <w:t>б</w:t>
            </w:r>
            <w:r w:rsidRPr="00D06AF5">
              <w:rPr>
                <w:rFonts w:ascii="Times New Roman" w:eastAsia="Arial Unicode MS" w:hAnsi="Times New Roman"/>
                <w:sz w:val="28"/>
                <w:szCs w:val="28"/>
              </w:rPr>
              <w:t>служивание</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гостиниц</w:t>
            </w:r>
          </w:p>
        </w:tc>
      </w:tr>
      <w:tr w:rsidR="00EA67D4" w:rsidRPr="00D06AF5" w:rsidTr="008604B6">
        <w:tblPrEx>
          <w:shd w:val="clear" w:color="auto" w:fill="auto"/>
        </w:tblPrEx>
        <w:trPr>
          <w:trHeight w:val="273"/>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15.</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5.1.2</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Обеспечение зан</w:t>
            </w:r>
            <w:r w:rsidRPr="00D06AF5">
              <w:rPr>
                <w:rFonts w:ascii="Times New Roman" w:eastAsia="Arial Unicode MS" w:hAnsi="Times New Roman"/>
                <w:sz w:val="28"/>
                <w:szCs w:val="28"/>
              </w:rPr>
              <w:t>я</w:t>
            </w:r>
            <w:r w:rsidRPr="00D06AF5">
              <w:rPr>
                <w:rFonts w:ascii="Times New Roman" w:eastAsia="Arial Unicode MS" w:hAnsi="Times New Roman"/>
                <w:sz w:val="28"/>
                <w:szCs w:val="28"/>
              </w:rPr>
              <w:t>тий спортом в п</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мещениях</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спортивных клубов, спо</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тивных залов, бассейнов, физкульту</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но-оздоровительных комплексов в зд</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ниях и сооружениях</w:t>
            </w:r>
          </w:p>
        </w:tc>
      </w:tr>
      <w:tr w:rsidR="00EA67D4" w:rsidRPr="00D06AF5" w:rsidTr="008604B6">
        <w:tblPrEx>
          <w:shd w:val="clear" w:color="auto" w:fill="auto"/>
        </w:tblPrEx>
        <w:trPr>
          <w:trHeight w:val="235"/>
          <w:jc w:val="center"/>
        </w:trPr>
        <w:tc>
          <w:tcPr>
            <w:tcW w:w="480" w:type="pct"/>
            <w:shd w:val="clear" w:color="auto" w:fill="FEFEFE"/>
            <w:vAlign w:val="center"/>
          </w:tcPr>
          <w:p w:rsidR="00EA67D4" w:rsidRPr="00D06AF5" w:rsidRDefault="00EA67D4"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16.</w:t>
            </w:r>
          </w:p>
        </w:tc>
        <w:tc>
          <w:tcPr>
            <w:tcW w:w="480" w:type="pct"/>
            <w:shd w:val="clear" w:color="auto" w:fill="FEFEFE"/>
            <w:tcMar>
              <w:top w:w="0" w:type="dxa"/>
              <w:left w:w="100" w:type="dxa"/>
              <w:bottom w:w="0" w:type="dxa"/>
              <w:right w:w="100" w:type="dxa"/>
            </w:tcMar>
            <w:vAlign w:val="center"/>
          </w:tcPr>
          <w:p w:rsidR="00EA67D4" w:rsidRPr="00D06AF5" w:rsidRDefault="00EA67D4" w:rsidP="00D06AF5">
            <w:pPr>
              <w:rPr>
                <w:rFonts w:ascii="Times New Roman" w:eastAsia="Arial Unicode MS" w:hAnsi="Times New Roman"/>
                <w:sz w:val="28"/>
                <w:szCs w:val="28"/>
              </w:rPr>
            </w:pPr>
            <w:r w:rsidRPr="00D06AF5">
              <w:rPr>
                <w:rFonts w:ascii="Times New Roman" w:eastAsia="Arial Unicode MS" w:hAnsi="Times New Roman"/>
                <w:sz w:val="28"/>
                <w:szCs w:val="28"/>
              </w:rPr>
              <w:t>8.3</w:t>
            </w:r>
          </w:p>
        </w:tc>
        <w:tc>
          <w:tcPr>
            <w:tcW w:w="1383" w:type="pct"/>
            <w:shd w:val="clear" w:color="auto" w:fill="FEFEFE"/>
            <w:tcMar>
              <w:top w:w="0" w:type="dxa"/>
              <w:left w:w="100" w:type="dxa"/>
              <w:bottom w:w="0" w:type="dxa"/>
              <w:right w:w="100" w:type="dxa"/>
            </w:tcMar>
            <w:vAlign w:val="cente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Обеспечение вну</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реннего правоп</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рядка</w:t>
            </w:r>
          </w:p>
        </w:tc>
        <w:tc>
          <w:tcPr>
            <w:tcW w:w="2657" w:type="pct"/>
            <w:shd w:val="clear" w:color="auto" w:fill="FEFEFE"/>
            <w:tcMar>
              <w:top w:w="0" w:type="dxa"/>
              <w:left w:w="100" w:type="dxa"/>
              <w:bottom w:w="0" w:type="dxa"/>
              <w:right w:w="100" w:type="dxa"/>
            </w:tcMar>
          </w:tcPr>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необходимых для по</w:t>
            </w:r>
            <w:r w:rsidRPr="00D06AF5">
              <w:rPr>
                <w:rFonts w:ascii="Times New Roman" w:eastAsia="Arial Unicode MS" w:hAnsi="Times New Roman"/>
                <w:sz w:val="28"/>
                <w:szCs w:val="28"/>
              </w:rPr>
              <w:t>д</w:t>
            </w:r>
            <w:r w:rsidRPr="00D06AF5">
              <w:rPr>
                <w:rFonts w:ascii="Times New Roman" w:eastAsia="Arial Unicode MS" w:hAnsi="Times New Roman"/>
                <w:sz w:val="28"/>
                <w:szCs w:val="28"/>
              </w:rPr>
              <w:t xml:space="preserve">готовки и поддержания в готовности органов внутренних дел, </w:t>
            </w:r>
            <w:proofErr w:type="spellStart"/>
            <w:r w:rsidRPr="00D06AF5">
              <w:rPr>
                <w:rFonts w:ascii="Times New Roman" w:eastAsia="Arial Unicode MS" w:hAnsi="Times New Roman"/>
                <w:sz w:val="28"/>
                <w:szCs w:val="28"/>
              </w:rPr>
              <w:t>Росгвардии</w:t>
            </w:r>
            <w:proofErr w:type="spellEnd"/>
            <w:r w:rsidRPr="00D06AF5">
              <w:rPr>
                <w:rFonts w:ascii="Times New Roman" w:eastAsia="Arial Unicode MS" w:hAnsi="Times New Roman"/>
                <w:sz w:val="28"/>
                <w:szCs w:val="28"/>
              </w:rPr>
              <w:t xml:space="preserve"> и спасательных служб, в которых сущ</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ствует военизированная служба;</w:t>
            </w:r>
          </w:p>
          <w:p w:rsidR="00EA67D4" w:rsidRPr="00D06AF5" w:rsidRDefault="00EA67D4"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гражданской обороны, за исключением объектов гражданской обороны, являющихся ч</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стями производственных зданий</w:t>
            </w:r>
          </w:p>
        </w:tc>
      </w:tr>
    </w:tbl>
    <w:p w:rsidR="00462DAE" w:rsidRPr="00D06AF5" w:rsidRDefault="00462DAE" w:rsidP="00D06AF5"/>
    <w:p w:rsidR="00EA67D4" w:rsidRPr="00D06AF5" w:rsidRDefault="00EA67D4" w:rsidP="00D06AF5">
      <w:pPr>
        <w:ind w:firstLine="709"/>
        <w:jc w:val="both"/>
        <w:rPr>
          <w:rFonts w:ascii="Times New Roman" w:hAnsi="Times New Roman"/>
          <w:sz w:val="28"/>
          <w:szCs w:val="28"/>
        </w:rPr>
      </w:pPr>
      <w:r w:rsidRPr="00D06AF5">
        <w:rPr>
          <w:rFonts w:ascii="Times New Roman" w:hAnsi="Times New Roman"/>
          <w:sz w:val="28"/>
          <w:szCs w:val="28"/>
        </w:rPr>
        <w:lastRenderedPageBreak/>
        <w:t>* - максимальная площадь магазина – 1000 м</w:t>
      </w:r>
      <w:proofErr w:type="gramStart"/>
      <w:r w:rsidRPr="00D06AF5">
        <w:rPr>
          <w:rFonts w:ascii="Times New Roman" w:hAnsi="Times New Roman"/>
          <w:sz w:val="28"/>
          <w:szCs w:val="28"/>
        </w:rPr>
        <w:t>2</w:t>
      </w:r>
      <w:proofErr w:type="gramEnd"/>
      <w:r w:rsidRPr="00D06AF5">
        <w:rPr>
          <w:rFonts w:ascii="Times New Roman" w:hAnsi="Times New Roman"/>
          <w:sz w:val="28"/>
          <w:szCs w:val="28"/>
        </w:rPr>
        <w:t>. 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городского округа, а также в границах зоны строгой регл</w:t>
      </w:r>
      <w:r w:rsidRPr="00D06AF5">
        <w:rPr>
          <w:rFonts w:ascii="Times New Roman" w:hAnsi="Times New Roman"/>
          <w:sz w:val="28"/>
          <w:szCs w:val="28"/>
        </w:rPr>
        <w:t>а</w:t>
      </w:r>
      <w:r w:rsidRPr="00D06AF5">
        <w:rPr>
          <w:rFonts w:ascii="Times New Roman" w:hAnsi="Times New Roman"/>
          <w:sz w:val="28"/>
          <w:szCs w:val="28"/>
        </w:rPr>
        <w:t>ментации.</w:t>
      </w:r>
    </w:p>
    <w:p w:rsidR="00EA67D4" w:rsidRPr="00D06AF5" w:rsidRDefault="00EA67D4" w:rsidP="00D06AF5">
      <w:pPr>
        <w:jc w:val="both"/>
        <w:rPr>
          <w:rFonts w:ascii="Times New Roman" w:hAnsi="Times New Roman"/>
          <w:sz w:val="28"/>
          <w:szCs w:val="28"/>
        </w:rPr>
      </w:pPr>
    </w:p>
    <w:p w:rsidR="00462DAE" w:rsidRPr="00D06AF5" w:rsidRDefault="00EA67D4" w:rsidP="00D06AF5">
      <w:pPr>
        <w:ind w:firstLine="709"/>
        <w:jc w:val="both"/>
        <w:rPr>
          <w:rFonts w:ascii="Times New Roman" w:hAnsi="Times New Roman"/>
          <w:sz w:val="28"/>
          <w:szCs w:val="28"/>
        </w:rPr>
      </w:pPr>
      <w:r w:rsidRPr="00D06AF5">
        <w:rPr>
          <w:rFonts w:ascii="Times New Roman" w:hAnsi="Times New Roman"/>
          <w:sz w:val="28"/>
          <w:szCs w:val="28"/>
        </w:rPr>
        <w:t xml:space="preserve">92. </w:t>
      </w:r>
      <w:r w:rsidR="00462DAE" w:rsidRPr="00D06AF5">
        <w:rPr>
          <w:rFonts w:ascii="Times New Roman" w:hAnsi="Times New Roman"/>
          <w:sz w:val="28"/>
          <w:szCs w:val="28"/>
        </w:rPr>
        <w:t>Вспомогательные виды разрешенного использования земельных участков зоны Ж-3</w:t>
      </w:r>
    </w:p>
    <w:p w:rsidR="00462DAE" w:rsidRPr="00D06AF5" w:rsidRDefault="00462DAE" w:rsidP="00D06AF5">
      <w:pPr>
        <w:jc w:val="both"/>
        <w:rPr>
          <w:rFonts w:ascii="Times New Roman" w:hAnsi="Times New Roman"/>
          <w:sz w:val="28"/>
          <w:szCs w:val="28"/>
        </w:rPr>
      </w:pPr>
    </w:p>
    <w:p w:rsidR="00EA67D4" w:rsidRPr="00D06AF5" w:rsidRDefault="00EA67D4" w:rsidP="00D06AF5">
      <w:pPr>
        <w:ind w:firstLine="709"/>
        <w:jc w:val="both"/>
        <w:rPr>
          <w:rFonts w:ascii="Times New Roman" w:hAnsi="Times New Roman"/>
          <w:sz w:val="28"/>
          <w:szCs w:val="28"/>
        </w:rPr>
      </w:pPr>
      <w:r w:rsidRPr="00D06AF5">
        <w:rPr>
          <w:rFonts w:ascii="Times New Roman" w:hAnsi="Times New Roman"/>
          <w:sz w:val="28"/>
          <w:szCs w:val="28"/>
        </w:rPr>
        <w:t>Не подлежат установлению.</w:t>
      </w:r>
    </w:p>
    <w:p w:rsidR="00EA67D4" w:rsidRPr="00D06AF5" w:rsidRDefault="00EA67D4" w:rsidP="00D06AF5">
      <w:pPr>
        <w:jc w:val="both"/>
        <w:rPr>
          <w:rFonts w:ascii="Times New Roman" w:hAnsi="Times New Roman"/>
          <w:sz w:val="28"/>
          <w:szCs w:val="28"/>
        </w:rPr>
      </w:pPr>
    </w:p>
    <w:p w:rsidR="00A21661" w:rsidRPr="00D06AF5" w:rsidRDefault="00A21661" w:rsidP="00D06AF5">
      <w:pPr>
        <w:ind w:firstLine="709"/>
        <w:jc w:val="both"/>
        <w:rPr>
          <w:rFonts w:ascii="Times New Roman" w:hAnsi="Times New Roman"/>
          <w:sz w:val="28"/>
          <w:szCs w:val="28"/>
        </w:rPr>
      </w:pPr>
      <w:r w:rsidRPr="00D06AF5">
        <w:rPr>
          <w:rFonts w:ascii="Times New Roman" w:hAnsi="Times New Roman"/>
          <w:sz w:val="28"/>
          <w:szCs w:val="28"/>
        </w:rPr>
        <w:t>93. Предельные (минимальные и (или) максимальные) размеры земел</w:t>
      </w:r>
      <w:r w:rsidRPr="00D06AF5">
        <w:rPr>
          <w:rFonts w:ascii="Times New Roman" w:hAnsi="Times New Roman"/>
          <w:sz w:val="28"/>
          <w:szCs w:val="28"/>
        </w:rPr>
        <w:t>ь</w:t>
      </w:r>
      <w:r w:rsidRPr="00D06AF5">
        <w:rPr>
          <w:rFonts w:ascii="Times New Roman" w:hAnsi="Times New Roman"/>
          <w:sz w:val="28"/>
          <w:szCs w:val="28"/>
        </w:rPr>
        <w:t>ных участков и предельные параметры разрешённого строительства, реко</w:t>
      </w:r>
      <w:r w:rsidRPr="00D06AF5">
        <w:rPr>
          <w:rFonts w:ascii="Times New Roman" w:hAnsi="Times New Roman"/>
          <w:sz w:val="28"/>
          <w:szCs w:val="28"/>
        </w:rPr>
        <w:t>н</w:t>
      </w:r>
      <w:r w:rsidRPr="00D06AF5">
        <w:rPr>
          <w:rFonts w:ascii="Times New Roman" w:hAnsi="Times New Roman"/>
          <w:sz w:val="28"/>
          <w:szCs w:val="28"/>
        </w:rPr>
        <w:t>струкции объектов капитального строительства</w:t>
      </w:r>
    </w:p>
    <w:p w:rsidR="00A21661" w:rsidRPr="00D06AF5" w:rsidRDefault="00A21661" w:rsidP="00D06AF5"/>
    <w:tbl>
      <w:tblPr>
        <w:tblW w:w="4647"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0"/>
        <w:gridCol w:w="3256"/>
        <w:gridCol w:w="2047"/>
        <w:gridCol w:w="19"/>
        <w:gridCol w:w="2899"/>
      </w:tblGrid>
      <w:tr w:rsidR="00B148F0" w:rsidRPr="00D06AF5" w:rsidTr="00B148F0">
        <w:trPr>
          <w:trHeight w:val="480"/>
          <w:jc w:val="center"/>
        </w:trPr>
        <w:tc>
          <w:tcPr>
            <w:tcW w:w="324" w:type="pct"/>
            <w:shd w:val="clear" w:color="auto" w:fill="FEFEFE"/>
            <w:vAlign w:val="center"/>
          </w:tcPr>
          <w:p w:rsidR="00B148F0" w:rsidRPr="00D06AF5" w:rsidRDefault="00B148F0" w:rsidP="00B148F0">
            <w:pPr>
              <w:jc w:val="center"/>
              <w:rPr>
                <w:rFonts w:ascii="Times New Roman" w:eastAsia="Arial Unicode MS" w:hAnsi="Times New Roman"/>
                <w:sz w:val="28"/>
                <w:szCs w:val="28"/>
              </w:rPr>
            </w:pPr>
            <w:bookmarkStart w:id="129" w:name="_Toc14774932"/>
            <w:r w:rsidRPr="00D06AF5">
              <w:rPr>
                <w:rFonts w:ascii="Times New Roman" w:eastAsia="Arial Unicode MS" w:hAnsi="Times New Roman"/>
                <w:sz w:val="28"/>
                <w:szCs w:val="28"/>
              </w:rPr>
              <w:t xml:space="preserve">№ </w:t>
            </w:r>
            <w:proofErr w:type="gramStart"/>
            <w:r w:rsidRPr="00D06AF5">
              <w:rPr>
                <w:rFonts w:ascii="Times New Roman" w:eastAsia="Arial Unicode MS" w:hAnsi="Times New Roman"/>
                <w:sz w:val="28"/>
                <w:szCs w:val="28"/>
              </w:rPr>
              <w:t>п</w:t>
            </w:r>
            <w:proofErr w:type="gramEnd"/>
            <w:r w:rsidRPr="00D06AF5">
              <w:rPr>
                <w:rFonts w:ascii="Times New Roman" w:eastAsia="Arial Unicode MS" w:hAnsi="Times New Roman"/>
                <w:sz w:val="28"/>
                <w:szCs w:val="28"/>
              </w:rPr>
              <w:t>/п</w:t>
            </w:r>
          </w:p>
        </w:tc>
        <w:tc>
          <w:tcPr>
            <w:tcW w:w="3027" w:type="pct"/>
            <w:gridSpan w:val="3"/>
            <w:vMerge w:val="restart"/>
            <w:shd w:val="clear" w:color="auto" w:fill="FEFEFE"/>
            <w:tcMar>
              <w:top w:w="0" w:type="dxa"/>
              <w:left w:w="100" w:type="dxa"/>
              <w:bottom w:w="0" w:type="dxa"/>
              <w:right w:w="100" w:type="dxa"/>
            </w:tcMar>
            <w:vAlign w:val="center"/>
          </w:tcPr>
          <w:p w:rsidR="00B148F0" w:rsidRPr="00D06AF5" w:rsidRDefault="00B148F0"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Предельные (минимальные и (или) ма</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симальные) размеры земельных участков, в том числе их площадь:</w:t>
            </w:r>
          </w:p>
        </w:tc>
        <w:tc>
          <w:tcPr>
            <w:tcW w:w="1649" w:type="pct"/>
            <w:vMerge w:val="restart"/>
            <w:shd w:val="clear" w:color="auto" w:fill="FEFEFE"/>
            <w:tcMar>
              <w:top w:w="0" w:type="dxa"/>
              <w:left w:w="100" w:type="dxa"/>
              <w:bottom w:w="0" w:type="dxa"/>
              <w:right w:w="100" w:type="dxa"/>
            </w:tcMar>
            <w:vAlign w:val="center"/>
          </w:tcPr>
          <w:p w:rsidR="00B148F0" w:rsidRPr="00D06AF5" w:rsidRDefault="00B148F0"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Примечания</w:t>
            </w:r>
          </w:p>
        </w:tc>
      </w:tr>
      <w:tr w:rsidR="00B148F0" w:rsidRPr="00D06AF5" w:rsidTr="008604B6">
        <w:trPr>
          <w:trHeight w:val="480"/>
          <w:jc w:val="center"/>
        </w:trPr>
        <w:tc>
          <w:tcPr>
            <w:tcW w:w="324" w:type="pct"/>
            <w:shd w:val="clear" w:color="auto" w:fill="FEFEFE"/>
            <w:vAlign w:val="center"/>
          </w:tcPr>
          <w:p w:rsidR="00B148F0" w:rsidRPr="00D06AF5" w:rsidRDefault="00B148F0"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w:t>
            </w:r>
          </w:p>
        </w:tc>
        <w:tc>
          <w:tcPr>
            <w:tcW w:w="3027" w:type="pct"/>
            <w:gridSpan w:val="3"/>
            <w:vMerge/>
            <w:shd w:val="clear" w:color="auto" w:fill="FEFEFE"/>
            <w:tcMar>
              <w:top w:w="0" w:type="dxa"/>
              <w:left w:w="100" w:type="dxa"/>
              <w:bottom w:w="0" w:type="dxa"/>
              <w:right w:w="100" w:type="dxa"/>
            </w:tcMar>
            <w:vAlign w:val="center"/>
          </w:tcPr>
          <w:p w:rsidR="00B148F0" w:rsidRPr="00D06AF5" w:rsidRDefault="00B148F0" w:rsidP="00377465">
            <w:pPr>
              <w:jc w:val="center"/>
              <w:rPr>
                <w:rFonts w:ascii="Times New Roman" w:eastAsia="Arial Unicode MS" w:hAnsi="Times New Roman"/>
                <w:sz w:val="28"/>
                <w:szCs w:val="28"/>
              </w:rPr>
            </w:pPr>
          </w:p>
        </w:tc>
        <w:tc>
          <w:tcPr>
            <w:tcW w:w="1649" w:type="pct"/>
            <w:vMerge/>
            <w:shd w:val="clear" w:color="auto" w:fill="FEFEFE"/>
            <w:tcMar>
              <w:top w:w="0" w:type="dxa"/>
              <w:left w:w="100" w:type="dxa"/>
              <w:bottom w:w="0" w:type="dxa"/>
              <w:right w:w="100" w:type="dxa"/>
            </w:tcMar>
            <w:vAlign w:val="center"/>
          </w:tcPr>
          <w:p w:rsidR="00B148F0" w:rsidRPr="00D06AF5" w:rsidRDefault="00B148F0" w:rsidP="00377465">
            <w:pPr>
              <w:jc w:val="center"/>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1.1.</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минимальный размер з</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мельных участков для объектов торговли и о</w:t>
            </w:r>
            <w:r w:rsidRPr="00D06AF5">
              <w:rPr>
                <w:rFonts w:ascii="Times New Roman" w:eastAsia="Arial Unicode MS" w:hAnsi="Times New Roman"/>
                <w:sz w:val="28"/>
                <w:szCs w:val="28"/>
              </w:rPr>
              <w:t>б</w:t>
            </w:r>
            <w:r w:rsidRPr="00D06AF5">
              <w:rPr>
                <w:rFonts w:ascii="Times New Roman" w:eastAsia="Arial Unicode MS" w:hAnsi="Times New Roman"/>
                <w:sz w:val="28"/>
                <w:szCs w:val="28"/>
              </w:rPr>
              <w:t>щественного питания</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сто квадратных метров</w:t>
            </w:r>
          </w:p>
        </w:tc>
        <w:tc>
          <w:tcPr>
            <w:tcW w:w="1649" w:type="pct"/>
            <w:shd w:val="clear" w:color="auto" w:fill="FEFEFE"/>
            <w:tcMar>
              <w:top w:w="0" w:type="dxa"/>
              <w:left w:w="100" w:type="dxa"/>
              <w:bottom w:w="0" w:type="dxa"/>
              <w:right w:w="100" w:type="dxa"/>
            </w:tcMar>
            <w:vAlign w:val="center"/>
          </w:tcPr>
          <w:p w:rsidR="00A21661" w:rsidRPr="00D06AF5" w:rsidRDefault="00A21661" w:rsidP="004F130C">
            <w:pPr>
              <w:jc w:val="both"/>
              <w:rPr>
                <w:rFonts w:ascii="Times New Roman" w:eastAsia="Arial Unicode MS" w:hAnsi="Times New Roman"/>
                <w:sz w:val="28"/>
                <w:szCs w:val="28"/>
              </w:rPr>
            </w:pPr>
            <w:r w:rsidRPr="00D06AF5">
              <w:rPr>
                <w:rFonts w:ascii="Times New Roman" w:eastAsia="Arial Unicode MS" w:hAnsi="Times New Roman"/>
                <w:sz w:val="28"/>
                <w:szCs w:val="28"/>
              </w:rPr>
              <w:t xml:space="preserve">Может быть </w:t>
            </w:r>
            <w:r w:rsidR="004F130C">
              <w:rPr>
                <w:rFonts w:ascii="Times New Roman" w:eastAsia="Arial Unicode MS" w:hAnsi="Times New Roman"/>
                <w:sz w:val="28"/>
                <w:szCs w:val="28"/>
              </w:rPr>
              <w:t>сокраще</w:t>
            </w:r>
            <w:r w:rsidRPr="00D06AF5">
              <w:rPr>
                <w:rFonts w:ascii="Times New Roman" w:eastAsia="Arial Unicode MS" w:hAnsi="Times New Roman"/>
                <w:sz w:val="28"/>
                <w:szCs w:val="28"/>
              </w:rPr>
              <w:t>но после получ</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ния разрешения на отклонение от пр</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дельных параметров разрешенного стро</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тельства, реконстру</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ции объектов кап</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тального строител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ства в порядке, пред</w:t>
            </w:r>
            <w:r w:rsidRPr="00D06AF5">
              <w:rPr>
                <w:rFonts w:ascii="Times New Roman" w:eastAsia="Arial Unicode MS" w:hAnsi="Times New Roman"/>
                <w:sz w:val="28"/>
                <w:szCs w:val="28"/>
              </w:rPr>
              <w:t>у</w:t>
            </w:r>
            <w:r w:rsidRPr="00D06AF5">
              <w:rPr>
                <w:rFonts w:ascii="Times New Roman" w:eastAsia="Arial Unicode MS" w:hAnsi="Times New Roman"/>
                <w:sz w:val="28"/>
                <w:szCs w:val="28"/>
              </w:rPr>
              <w:t>смотренном ст. 40 Град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строительного коде</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са Российской Фед</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рации</w:t>
            </w: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1.2.</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максимальный размер земельного участка для объектов торговли и о</w:t>
            </w:r>
            <w:r w:rsidRPr="00D06AF5">
              <w:rPr>
                <w:rFonts w:ascii="Times New Roman" w:eastAsia="Arial Unicode MS" w:hAnsi="Times New Roman"/>
                <w:sz w:val="28"/>
                <w:szCs w:val="28"/>
              </w:rPr>
              <w:t>б</w:t>
            </w:r>
            <w:r w:rsidRPr="00D06AF5">
              <w:rPr>
                <w:rFonts w:ascii="Times New Roman" w:eastAsia="Arial Unicode MS" w:hAnsi="Times New Roman"/>
                <w:sz w:val="28"/>
                <w:szCs w:val="28"/>
              </w:rPr>
              <w:t>щественного питания</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подлежит установлению</w:t>
            </w:r>
          </w:p>
        </w:tc>
        <w:tc>
          <w:tcPr>
            <w:tcW w:w="1649"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1.3.</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минимальный и макс</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мальный размеры з</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мельного участка для других объектов кап</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тального строительства</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подлежит установлению</w:t>
            </w:r>
          </w:p>
        </w:tc>
        <w:tc>
          <w:tcPr>
            <w:tcW w:w="1649"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1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2.</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Предельное количество надземных этажей:</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c>
          <w:tcPr>
            <w:tcW w:w="1649" w:type="pct"/>
            <w:vMerge w:val="restar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Включая мансардный и подвальный этажи</w:t>
            </w:r>
          </w:p>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1"/>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2.1.</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 xml:space="preserve">для </w:t>
            </w:r>
            <w:proofErr w:type="spellStart"/>
            <w:r w:rsidRPr="00D06AF5">
              <w:rPr>
                <w:rFonts w:ascii="Times New Roman" w:eastAsia="Arial Unicode MS" w:hAnsi="Times New Roman"/>
                <w:sz w:val="28"/>
                <w:szCs w:val="28"/>
              </w:rPr>
              <w:t>среднеэтажной</w:t>
            </w:r>
            <w:proofErr w:type="spellEnd"/>
            <w:r w:rsidRPr="00D06AF5">
              <w:rPr>
                <w:rFonts w:ascii="Times New Roman" w:eastAsia="Arial Unicode MS" w:hAnsi="Times New Roman"/>
                <w:sz w:val="28"/>
                <w:szCs w:val="28"/>
              </w:rPr>
              <w:t xml:space="preserve"> ж</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лой застройки</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восемь</w:t>
            </w:r>
          </w:p>
        </w:tc>
        <w:tc>
          <w:tcPr>
            <w:tcW w:w="1649" w:type="pct"/>
            <w:vMerge/>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2.2.</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для многоэтажной жилой застройки</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девять и более</w:t>
            </w:r>
          </w:p>
        </w:tc>
        <w:tc>
          <w:tcPr>
            <w:tcW w:w="1649" w:type="pct"/>
            <w:vMerge/>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2.3.</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для иных видов застро</w:t>
            </w:r>
            <w:r w:rsidRPr="00D06AF5">
              <w:rPr>
                <w:rFonts w:ascii="Times New Roman" w:eastAsia="Arial Unicode MS" w:hAnsi="Times New Roman"/>
                <w:sz w:val="28"/>
                <w:szCs w:val="28"/>
              </w:rPr>
              <w:t>й</w:t>
            </w:r>
            <w:r w:rsidRPr="00D06AF5">
              <w:rPr>
                <w:rFonts w:ascii="Times New Roman" w:eastAsia="Arial Unicode MS" w:hAnsi="Times New Roman"/>
                <w:sz w:val="28"/>
                <w:szCs w:val="28"/>
              </w:rPr>
              <w:t>ки</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три</w:t>
            </w:r>
          </w:p>
        </w:tc>
        <w:tc>
          <w:tcPr>
            <w:tcW w:w="1649" w:type="pct"/>
            <w:vMerge/>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3.</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Предельная высота зд</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ний</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тридцать шесть метров</w:t>
            </w:r>
          </w:p>
        </w:tc>
        <w:tc>
          <w:tcPr>
            <w:tcW w:w="1649"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Может быть увелич</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но после получения разрешения на откл</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нение от предельных параметров разр</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шенного строител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ства, реконструкции объектов капитальн</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го строительства в порядке, предусмо</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ренном ст. 40 Град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строительного коде</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са Российской Фед</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рации</w:t>
            </w: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4.</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Минимальные отступы от границ земельных участков в целях опред</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ления мест допустимого размещения зданий, строений, сооружений, за пределами которых запрещено строител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ство зданий, строений, сооружений</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подлежат установлению</w:t>
            </w:r>
          </w:p>
        </w:tc>
        <w:tc>
          <w:tcPr>
            <w:tcW w:w="1649"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5.</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Максимальный процент застройки в границах з</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мельного участка, опр</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деляемый как отношение суммарной площади з</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мельного участка, кот</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рая может быть застро</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на, ко всей площади з</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мельного участка</w:t>
            </w:r>
          </w:p>
        </w:tc>
        <w:tc>
          <w:tcPr>
            <w:tcW w:w="1174"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подлежат установлению</w:t>
            </w:r>
          </w:p>
        </w:tc>
        <w:tc>
          <w:tcPr>
            <w:tcW w:w="1649"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8604B6">
        <w:trPr>
          <w:trHeight w:val="273"/>
          <w:jc w:val="center"/>
        </w:trPr>
        <w:tc>
          <w:tcPr>
            <w:tcW w:w="5000" w:type="pct"/>
            <w:gridSpan w:val="5"/>
            <w:shd w:val="clear" w:color="auto" w:fill="FFFFFF" w:themeFill="background1"/>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Иные предельные параметры разрешённого строительства, реконстру</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ции объектов капитального строительства:</w:t>
            </w: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6.</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Отступ от красных л</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ний (при условии их ст</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новления):</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6.1.</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для школ и детских 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школьных учреждений, размещаемых в отдел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ных зданиях</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менее дв</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дцати пяти метров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534"/>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6.2.</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для школ и детских 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школьных учреждений, размещаемых в реко</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струируемых кварталах</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менее пя</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надцати ме</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556"/>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7.</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Расстояние от проезда автотранспорта из гар</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жей всех типов и откр</w:t>
            </w:r>
            <w:r w:rsidRPr="00D06AF5">
              <w:rPr>
                <w:rFonts w:ascii="Times New Roman" w:eastAsia="Arial Unicode MS" w:hAnsi="Times New Roman"/>
                <w:sz w:val="28"/>
                <w:szCs w:val="28"/>
              </w:rPr>
              <w:t>ы</w:t>
            </w:r>
            <w:r w:rsidRPr="00D06AF5">
              <w:rPr>
                <w:rFonts w:ascii="Times New Roman" w:eastAsia="Arial Unicode MS" w:hAnsi="Times New Roman"/>
                <w:sz w:val="28"/>
                <w:szCs w:val="28"/>
              </w:rPr>
              <w:t>тых автостоянок до но</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мируемых объектов (ж</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лые дома, общественные здания, школы, детские дошкольные учрежд</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ния, лечебно-профилактические учр</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ждения)</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менее семи метров</w:t>
            </w:r>
          </w:p>
        </w:tc>
        <w:tc>
          <w:tcPr>
            <w:tcW w:w="1659" w:type="pct"/>
            <w:gridSpan w:val="2"/>
            <w:shd w:val="clear" w:color="auto" w:fill="FEFEFE"/>
            <w:tcMar>
              <w:top w:w="0" w:type="dxa"/>
              <w:left w:w="100" w:type="dxa"/>
              <w:bottom w:w="0" w:type="dxa"/>
              <w:right w:w="100" w:type="dxa"/>
            </w:tcMa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8.</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Расстояния до границы соседнего придомового (</w:t>
            </w:r>
            <w:proofErr w:type="spellStart"/>
            <w:r w:rsidRPr="00D06AF5">
              <w:rPr>
                <w:rFonts w:ascii="Times New Roman" w:eastAsia="Arial Unicode MS" w:hAnsi="Times New Roman"/>
                <w:sz w:val="28"/>
                <w:szCs w:val="28"/>
              </w:rPr>
              <w:t>приквартирного</w:t>
            </w:r>
            <w:proofErr w:type="spellEnd"/>
            <w:r w:rsidRPr="00D06AF5">
              <w:rPr>
                <w:rFonts w:ascii="Times New Roman" w:eastAsia="Arial Unicode MS" w:hAnsi="Times New Roman"/>
                <w:sz w:val="28"/>
                <w:szCs w:val="28"/>
              </w:rPr>
              <w:t>) учас</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ка по санитарно-бытовым требованиям должны быть:</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65"/>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8.1.</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хозяйственных п</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строек (бани, сараи, г</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ражи, автостоянки и др.)</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менее выс</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ты строения (в верхней то</w:t>
            </w:r>
            <w:r w:rsidRPr="00D06AF5">
              <w:rPr>
                <w:rFonts w:ascii="Times New Roman" w:eastAsia="Arial Unicode MS" w:hAnsi="Times New Roman"/>
                <w:sz w:val="28"/>
                <w:szCs w:val="28"/>
              </w:rPr>
              <w:t>ч</w:t>
            </w:r>
            <w:r w:rsidRPr="00D06AF5">
              <w:rPr>
                <w:rFonts w:ascii="Times New Roman" w:eastAsia="Arial Unicode MS" w:hAnsi="Times New Roman"/>
                <w:sz w:val="28"/>
                <w:szCs w:val="28"/>
              </w:rPr>
              <w:t>ке), но не м</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нее 3 м</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98"/>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8.2.</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стволов высокоро</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t>лых деревьев</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менее чет</w:t>
            </w:r>
            <w:r w:rsidRPr="00D06AF5">
              <w:rPr>
                <w:rFonts w:ascii="Times New Roman" w:eastAsia="Arial Unicode MS" w:hAnsi="Times New Roman"/>
                <w:sz w:val="28"/>
                <w:szCs w:val="28"/>
              </w:rPr>
              <w:t>ы</w:t>
            </w:r>
            <w:r w:rsidRPr="00D06AF5">
              <w:rPr>
                <w:rFonts w:ascii="Times New Roman" w:eastAsia="Arial Unicode MS" w:hAnsi="Times New Roman"/>
                <w:sz w:val="28"/>
                <w:szCs w:val="28"/>
              </w:rPr>
              <w:t>рех метров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4"/>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8.3.</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стволов среднерослых деревьев</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менее двух метров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8"/>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8.4.</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кустарника</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менее одн</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го метра</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5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9.</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Отступ до жилого стро</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ния (или дома):</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c>
          <w:tcPr>
            <w:tcW w:w="1659" w:type="pct"/>
            <w:gridSpan w:val="2"/>
            <w:vMerge w:val="restar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Расстояние от хозя</w:t>
            </w:r>
            <w:r w:rsidRPr="00D06AF5">
              <w:rPr>
                <w:rFonts w:ascii="Times New Roman" w:eastAsia="Arial Unicode MS" w:hAnsi="Times New Roman"/>
                <w:sz w:val="28"/>
                <w:szCs w:val="28"/>
              </w:rPr>
              <w:t>й</w:t>
            </w:r>
            <w:r w:rsidRPr="00D06AF5">
              <w:rPr>
                <w:rFonts w:ascii="Times New Roman" w:eastAsia="Arial Unicode MS" w:hAnsi="Times New Roman"/>
                <w:sz w:val="28"/>
                <w:szCs w:val="28"/>
              </w:rPr>
              <w:t>ственных построек и автостоянок закрыт</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го типа до красных линий улиц и прое</w:t>
            </w:r>
            <w:r w:rsidRPr="00D06AF5">
              <w:rPr>
                <w:rFonts w:ascii="Times New Roman" w:eastAsia="Arial Unicode MS" w:hAnsi="Times New Roman"/>
                <w:sz w:val="28"/>
                <w:szCs w:val="28"/>
              </w:rPr>
              <w:t>з</w:t>
            </w:r>
            <w:r w:rsidRPr="00D06AF5">
              <w:rPr>
                <w:rFonts w:ascii="Times New Roman" w:eastAsia="Arial Unicode MS" w:hAnsi="Times New Roman"/>
                <w:sz w:val="28"/>
                <w:szCs w:val="28"/>
              </w:rPr>
              <w:t xml:space="preserve">дов  (при условии их установления) должно быть не менее 5 м </w:t>
            </w:r>
          </w:p>
        </w:tc>
      </w:tr>
      <w:tr w:rsidR="00A21661" w:rsidRPr="00D06AF5" w:rsidTr="00B148F0">
        <w:trPr>
          <w:trHeight w:val="666"/>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9.1.</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красных линий улиц (при условии их уст</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новления)</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менее пяти метров</w:t>
            </w:r>
          </w:p>
        </w:tc>
        <w:tc>
          <w:tcPr>
            <w:tcW w:w="1659" w:type="pct"/>
            <w:gridSpan w:val="2"/>
            <w:vMerge/>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5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9.2.</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красных линий прое</w:t>
            </w:r>
            <w:r w:rsidRPr="00D06AF5">
              <w:rPr>
                <w:rFonts w:ascii="Times New Roman" w:eastAsia="Arial Unicode MS" w:hAnsi="Times New Roman"/>
                <w:sz w:val="28"/>
                <w:szCs w:val="28"/>
              </w:rPr>
              <w:t>з</w:t>
            </w:r>
            <w:r w:rsidRPr="00D06AF5">
              <w:rPr>
                <w:rFonts w:ascii="Times New Roman" w:eastAsia="Arial Unicode MS" w:hAnsi="Times New Roman"/>
                <w:sz w:val="28"/>
                <w:szCs w:val="28"/>
              </w:rPr>
              <w:t xml:space="preserve">дов (при условии их </w:t>
            </w:r>
            <w:r w:rsidRPr="00D06AF5">
              <w:rPr>
                <w:rFonts w:ascii="Times New Roman" w:eastAsia="Arial Unicode MS" w:hAnsi="Times New Roman"/>
                <w:sz w:val="28"/>
                <w:szCs w:val="28"/>
              </w:rPr>
              <w:lastRenderedPageBreak/>
              <w:t>установления)</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lastRenderedPageBreak/>
              <w:t>не менее трех метров</w:t>
            </w:r>
          </w:p>
        </w:tc>
        <w:tc>
          <w:tcPr>
            <w:tcW w:w="1659" w:type="pct"/>
            <w:gridSpan w:val="2"/>
            <w:vMerge/>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5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9.3.</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красных линий улиц и проездов (при условии их установления)</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ноль метров</w:t>
            </w:r>
          </w:p>
        </w:tc>
        <w:tc>
          <w:tcPr>
            <w:tcW w:w="1659" w:type="pct"/>
            <w:gridSpan w:val="2"/>
            <w:shd w:val="clear" w:color="auto" w:fill="FEFEFE"/>
            <w:tcMar>
              <w:top w:w="0" w:type="dxa"/>
              <w:left w:w="100" w:type="dxa"/>
              <w:bottom w:w="0" w:type="dxa"/>
              <w:right w:w="100" w:type="dxa"/>
            </w:tcMar>
            <w:vAlign w:val="center"/>
          </w:tcPr>
          <w:p w:rsidR="00A21661" w:rsidRPr="00D06AF5" w:rsidRDefault="00D43EB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В</w:t>
            </w:r>
            <w:r w:rsidR="00A21661" w:rsidRPr="00D06AF5">
              <w:rPr>
                <w:rFonts w:ascii="Times New Roman" w:eastAsia="Arial Unicode MS" w:hAnsi="Times New Roman"/>
                <w:sz w:val="28"/>
                <w:szCs w:val="28"/>
              </w:rPr>
              <w:t xml:space="preserve"> условиях сложи</w:t>
            </w:r>
            <w:r w:rsidR="00A21661" w:rsidRPr="00D06AF5">
              <w:rPr>
                <w:rFonts w:ascii="Times New Roman" w:eastAsia="Arial Unicode MS" w:hAnsi="Times New Roman"/>
                <w:sz w:val="28"/>
                <w:szCs w:val="28"/>
              </w:rPr>
              <w:t>в</w:t>
            </w:r>
            <w:r w:rsidR="00A21661" w:rsidRPr="00D06AF5">
              <w:rPr>
                <w:rFonts w:ascii="Times New Roman" w:eastAsia="Arial Unicode MS" w:hAnsi="Times New Roman"/>
                <w:sz w:val="28"/>
                <w:szCs w:val="28"/>
              </w:rPr>
              <w:t>шейся застройки</w:t>
            </w:r>
          </w:p>
        </w:tc>
      </w:tr>
      <w:tr w:rsidR="00A21661" w:rsidRPr="00D06AF5" w:rsidTr="00B148F0">
        <w:trPr>
          <w:trHeight w:val="5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10.</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Размер земельных учас</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 xml:space="preserve">ков гаражей и стоянок легковых автомобилей на одно </w:t>
            </w:r>
            <w:proofErr w:type="spellStart"/>
            <w:r w:rsidRPr="00D06AF5">
              <w:rPr>
                <w:rFonts w:ascii="Times New Roman" w:eastAsia="Arial Unicode MS" w:hAnsi="Times New Roman"/>
                <w:sz w:val="28"/>
                <w:szCs w:val="28"/>
              </w:rPr>
              <w:t>машино</w:t>
            </w:r>
            <w:proofErr w:type="spellEnd"/>
            <w:r w:rsidRPr="00D06AF5">
              <w:rPr>
                <w:rFonts w:ascii="Times New Roman" w:eastAsia="Arial Unicode MS" w:hAnsi="Times New Roman"/>
                <w:sz w:val="28"/>
                <w:szCs w:val="28"/>
              </w:rPr>
              <w:t>-место</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более три</w:t>
            </w:r>
            <w:r w:rsidRPr="00D06AF5">
              <w:rPr>
                <w:rFonts w:ascii="Times New Roman" w:eastAsia="Arial Unicode MS" w:hAnsi="Times New Roman"/>
                <w:sz w:val="28"/>
                <w:szCs w:val="28"/>
              </w:rPr>
              <w:t>д</w:t>
            </w:r>
            <w:r w:rsidRPr="00D06AF5">
              <w:rPr>
                <w:rFonts w:ascii="Times New Roman" w:eastAsia="Arial Unicode MS" w:hAnsi="Times New Roman"/>
                <w:sz w:val="28"/>
                <w:szCs w:val="28"/>
              </w:rPr>
              <w:t>цати квадра</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ных метров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 11.37 СП 42.13330.2016 Град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строительство. Пл</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нировка и застройка городских и сельских поселений. Актуал</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зированная редакция СНиП 2.07.01-89*</w:t>
            </w: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11.</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Доля нежилого фонда в общем объёме фонда з</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стройки микрорайона</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более дв</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дцати пяти процентов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21661"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12.</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Площадь, занимаемая объектами обслуживания периодического спроса</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более пя</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надцати пр</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центов терр</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тории план</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ровочной ед</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ницы данной зоны</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960"/>
          <w:jc w:val="center"/>
        </w:trPr>
        <w:tc>
          <w:tcPr>
            <w:tcW w:w="324" w:type="pct"/>
            <w:shd w:val="clear" w:color="auto" w:fill="FEFEFE"/>
            <w:vAlign w:val="center"/>
          </w:tcPr>
          <w:p w:rsidR="00A21661" w:rsidRPr="00D06AF5" w:rsidRDefault="00A6485C"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13.</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вышек сот</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вой связи должно быть на расстоянии:</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p w:rsidR="00A21661" w:rsidRPr="00D06AF5" w:rsidRDefault="00A21661" w:rsidP="00377465">
            <w:pPr>
              <w:jc w:val="both"/>
              <w:rPr>
                <w:rFonts w:ascii="Times New Roman" w:eastAsia="Arial Unicode MS" w:hAnsi="Times New Roman"/>
                <w:sz w:val="28"/>
                <w:szCs w:val="28"/>
              </w:rPr>
            </w:pPr>
          </w:p>
          <w:p w:rsidR="00A21661" w:rsidRPr="00D06AF5" w:rsidRDefault="00A21661" w:rsidP="00377465">
            <w:pPr>
              <w:jc w:val="both"/>
              <w:rPr>
                <w:rFonts w:ascii="Times New Roman" w:eastAsia="Arial Unicode MS" w:hAnsi="Times New Roman"/>
                <w:sz w:val="28"/>
                <w:szCs w:val="28"/>
              </w:rPr>
            </w:pP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672"/>
          <w:jc w:val="center"/>
        </w:trPr>
        <w:tc>
          <w:tcPr>
            <w:tcW w:w="324" w:type="pct"/>
            <w:shd w:val="clear" w:color="auto" w:fill="FEFEFE"/>
            <w:vAlign w:val="center"/>
          </w:tcPr>
          <w:p w:rsidR="00A21661" w:rsidRPr="00D06AF5" w:rsidRDefault="00A6485C"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13.1.</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ограждения земельн</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го участка</w:t>
            </w:r>
          </w:p>
        </w:tc>
        <w:tc>
          <w:tcPr>
            <w:tcW w:w="1164" w:type="pct"/>
            <w:shd w:val="clear" w:color="auto" w:fill="FEFEFE"/>
            <w:tcMar>
              <w:top w:w="0" w:type="dxa"/>
              <w:left w:w="100" w:type="dxa"/>
              <w:bottom w:w="0" w:type="dxa"/>
              <w:right w:w="100" w:type="dxa"/>
            </w:tcMar>
            <w:vAlign w:val="center"/>
          </w:tcPr>
          <w:p w:rsidR="00A21661" w:rsidRPr="00D06AF5" w:rsidRDefault="00A6485C"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семь метров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672"/>
          <w:jc w:val="center"/>
        </w:trPr>
        <w:tc>
          <w:tcPr>
            <w:tcW w:w="324" w:type="pct"/>
            <w:shd w:val="clear" w:color="auto" w:fill="FEFEFE"/>
            <w:vAlign w:val="center"/>
          </w:tcPr>
          <w:p w:rsidR="00A21661" w:rsidRPr="00D06AF5" w:rsidRDefault="00A6485C"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13.2.</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индивидуальных ж</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лых домов</w:t>
            </w:r>
          </w:p>
        </w:tc>
        <w:tc>
          <w:tcPr>
            <w:tcW w:w="1164" w:type="pct"/>
            <w:shd w:val="clear" w:color="auto" w:fill="FEFEFE"/>
            <w:tcMar>
              <w:top w:w="0" w:type="dxa"/>
              <w:left w:w="100" w:type="dxa"/>
              <w:bottom w:w="0" w:type="dxa"/>
              <w:right w:w="100" w:type="dxa"/>
            </w:tcMar>
            <w:vAlign w:val="center"/>
          </w:tcPr>
          <w:p w:rsidR="00A6485C" w:rsidRPr="00D06AF5" w:rsidRDefault="00A6485C"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десять метров</w:t>
            </w:r>
          </w:p>
          <w:p w:rsidR="00A21661" w:rsidRPr="00D06AF5" w:rsidRDefault="00A21661" w:rsidP="00377465">
            <w:pPr>
              <w:jc w:val="both"/>
              <w:rPr>
                <w:rFonts w:ascii="Times New Roman" w:eastAsia="Arial Unicode MS" w:hAnsi="Times New Roman"/>
                <w:sz w:val="28"/>
                <w:szCs w:val="28"/>
              </w:rPr>
            </w:pP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614"/>
          <w:jc w:val="center"/>
        </w:trPr>
        <w:tc>
          <w:tcPr>
            <w:tcW w:w="324" w:type="pct"/>
            <w:shd w:val="clear" w:color="auto" w:fill="FEFEFE"/>
            <w:vAlign w:val="center"/>
          </w:tcPr>
          <w:p w:rsidR="00A21661" w:rsidRPr="00D06AF5" w:rsidRDefault="00A6485C"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13.3.</w:t>
            </w:r>
          </w:p>
        </w:tc>
        <w:tc>
          <w:tcPr>
            <w:tcW w:w="1852" w:type="pct"/>
            <w:shd w:val="clear" w:color="auto" w:fill="FEFEFE"/>
            <w:tcMar>
              <w:top w:w="0" w:type="dxa"/>
              <w:left w:w="100" w:type="dxa"/>
              <w:bottom w:w="0" w:type="dxa"/>
              <w:right w:w="100" w:type="dxa"/>
            </w:tcMar>
            <w:vAlign w:val="center"/>
          </w:tcPr>
          <w:p w:rsidR="00A21661" w:rsidRPr="00D06AF5" w:rsidRDefault="009148A6" w:rsidP="00377465">
            <w:pPr>
              <w:jc w:val="both"/>
              <w:rPr>
                <w:rFonts w:ascii="Times New Roman" w:eastAsia="Arial Unicode MS" w:hAnsi="Times New Roman"/>
                <w:sz w:val="28"/>
                <w:szCs w:val="28"/>
              </w:rPr>
            </w:pPr>
            <w:r>
              <w:rPr>
                <w:rFonts w:ascii="Times New Roman" w:eastAsia="Arial Unicode MS" w:hAnsi="Times New Roman"/>
                <w:sz w:val="28"/>
                <w:szCs w:val="28"/>
              </w:rPr>
              <w:t xml:space="preserve">от многоквартирных </w:t>
            </w:r>
            <w:r w:rsidR="00A21661" w:rsidRPr="00D06AF5">
              <w:rPr>
                <w:rFonts w:ascii="Times New Roman" w:eastAsia="Arial Unicode MS" w:hAnsi="Times New Roman"/>
                <w:sz w:val="28"/>
                <w:szCs w:val="28"/>
              </w:rPr>
              <w:t>д</w:t>
            </w:r>
            <w:r w:rsidR="00A21661" w:rsidRPr="00D06AF5">
              <w:rPr>
                <w:rFonts w:ascii="Times New Roman" w:eastAsia="Arial Unicode MS" w:hAnsi="Times New Roman"/>
                <w:sz w:val="28"/>
                <w:szCs w:val="28"/>
              </w:rPr>
              <w:t>о</w:t>
            </w:r>
            <w:r w:rsidR="00A21661" w:rsidRPr="00D06AF5">
              <w:rPr>
                <w:rFonts w:ascii="Times New Roman" w:eastAsia="Arial Unicode MS" w:hAnsi="Times New Roman"/>
                <w:sz w:val="28"/>
                <w:szCs w:val="28"/>
              </w:rPr>
              <w:t>мов</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двадцать ме</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662"/>
          <w:jc w:val="center"/>
        </w:trPr>
        <w:tc>
          <w:tcPr>
            <w:tcW w:w="324" w:type="pct"/>
            <w:shd w:val="clear" w:color="auto" w:fill="FEFEFE"/>
            <w:vAlign w:val="center"/>
          </w:tcPr>
          <w:p w:rsidR="00A21661" w:rsidRPr="00D06AF5" w:rsidRDefault="00A6485C"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13.4.</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стен общеобразов</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тельных учреждений</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тридцать ме</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317"/>
          <w:jc w:val="center"/>
        </w:trPr>
        <w:tc>
          <w:tcPr>
            <w:tcW w:w="324" w:type="pct"/>
            <w:shd w:val="clear" w:color="auto" w:fill="FEFEFE"/>
            <w:vAlign w:val="center"/>
          </w:tcPr>
          <w:p w:rsidR="00A21661" w:rsidRPr="00D06AF5" w:rsidRDefault="00A6485C"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13.5.</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проезжей части дорог</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пять метров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6485C"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14.</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Площадь рекламных конструкций, распол</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женных на фасаде зд</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ний и сооружений</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 более трех процентов глухой п</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верхности ф</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сада</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p>
        </w:tc>
      </w:tr>
      <w:tr w:rsidR="00A21661" w:rsidRPr="00D06AF5" w:rsidTr="00B148F0">
        <w:trPr>
          <w:trHeight w:val="273"/>
          <w:jc w:val="center"/>
        </w:trPr>
        <w:tc>
          <w:tcPr>
            <w:tcW w:w="324" w:type="pct"/>
            <w:shd w:val="clear" w:color="auto" w:fill="FEFEFE"/>
            <w:vAlign w:val="center"/>
          </w:tcPr>
          <w:p w:rsidR="00A21661" w:rsidRPr="00D06AF5" w:rsidRDefault="00A6485C"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15.</w:t>
            </w:r>
          </w:p>
        </w:tc>
        <w:tc>
          <w:tcPr>
            <w:tcW w:w="1852"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Оформление фасада</w:t>
            </w:r>
            <w:proofErr w:type="gramStart"/>
            <w:r w:rsidRPr="009148A6">
              <w:rPr>
                <w:rFonts w:ascii="Times New Roman" w:eastAsia="Arial Unicode MS" w:hAnsi="Times New Roman"/>
                <w:sz w:val="28"/>
                <w:szCs w:val="28"/>
                <w:vertAlign w:val="superscript"/>
              </w:rPr>
              <w:t>1</w:t>
            </w:r>
            <w:proofErr w:type="gramEnd"/>
            <w:r w:rsidRPr="00D06AF5">
              <w:rPr>
                <w:rFonts w:ascii="Times New Roman" w:eastAsia="Arial Unicode MS" w:hAnsi="Times New Roman"/>
                <w:sz w:val="28"/>
                <w:szCs w:val="28"/>
              </w:rPr>
              <w:t xml:space="preserve"> объектов:</w:t>
            </w:r>
          </w:p>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высота цокольной части</w:t>
            </w:r>
          </w:p>
        </w:tc>
        <w:tc>
          <w:tcPr>
            <w:tcW w:w="1164" w:type="pct"/>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от двух дес</w:t>
            </w:r>
            <w:r w:rsidRPr="00D06AF5">
              <w:rPr>
                <w:rFonts w:ascii="Times New Roman" w:eastAsia="Arial Unicode MS" w:hAnsi="Times New Roman"/>
                <w:sz w:val="28"/>
                <w:szCs w:val="28"/>
              </w:rPr>
              <w:t>я</w:t>
            </w:r>
            <w:r w:rsidRPr="00D06AF5">
              <w:rPr>
                <w:rFonts w:ascii="Times New Roman" w:eastAsia="Arial Unicode MS" w:hAnsi="Times New Roman"/>
                <w:sz w:val="28"/>
                <w:szCs w:val="28"/>
              </w:rPr>
              <w:t>тых до полут</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ра-двух метров</w:t>
            </w:r>
          </w:p>
        </w:tc>
        <w:tc>
          <w:tcPr>
            <w:tcW w:w="1659" w:type="pct"/>
            <w:gridSpan w:val="2"/>
            <w:shd w:val="clear" w:color="auto" w:fill="FEFEFE"/>
            <w:tcMar>
              <w:top w:w="0" w:type="dxa"/>
              <w:left w:w="100" w:type="dxa"/>
              <w:bottom w:w="0" w:type="dxa"/>
              <w:right w:w="100" w:type="dxa"/>
            </w:tcMar>
            <w:vAlign w:val="center"/>
          </w:tcPr>
          <w:p w:rsidR="00A21661" w:rsidRPr="00D06AF5" w:rsidRDefault="00A21661"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Согласно пропорции здания</w:t>
            </w:r>
          </w:p>
        </w:tc>
      </w:tr>
    </w:tbl>
    <w:p w:rsidR="00D43EBB" w:rsidRPr="00D06AF5" w:rsidRDefault="00D43EBB" w:rsidP="00D06AF5">
      <w:pPr>
        <w:jc w:val="both"/>
        <w:rPr>
          <w:rFonts w:ascii="Times New Roman" w:hAnsi="Times New Roman"/>
          <w:sz w:val="28"/>
          <w:szCs w:val="28"/>
        </w:rPr>
      </w:pPr>
    </w:p>
    <w:p w:rsidR="007E2346" w:rsidRPr="00D06AF5" w:rsidRDefault="00A6485C" w:rsidP="00D06AF5">
      <w:pPr>
        <w:ind w:firstLine="709"/>
        <w:jc w:val="both"/>
        <w:rPr>
          <w:rFonts w:ascii="Times New Roman" w:hAnsi="Times New Roman"/>
          <w:sz w:val="28"/>
          <w:szCs w:val="28"/>
        </w:rPr>
      </w:pPr>
      <w:r w:rsidRPr="00D06AF5">
        <w:rPr>
          <w:rFonts w:ascii="Times New Roman" w:hAnsi="Times New Roman"/>
          <w:sz w:val="28"/>
          <w:szCs w:val="28"/>
        </w:rPr>
        <w:lastRenderedPageBreak/>
        <w:t>Хозяйственные и прочие строения, открытые стоянки, отдельно сто</w:t>
      </w:r>
      <w:r w:rsidRPr="00D06AF5">
        <w:rPr>
          <w:rFonts w:ascii="Times New Roman" w:hAnsi="Times New Roman"/>
          <w:sz w:val="28"/>
          <w:szCs w:val="28"/>
        </w:rPr>
        <w:t>я</w:t>
      </w:r>
      <w:r w:rsidRPr="00D06AF5">
        <w:rPr>
          <w:rFonts w:ascii="Times New Roman" w:hAnsi="Times New Roman"/>
          <w:sz w:val="28"/>
          <w:szCs w:val="28"/>
        </w:rPr>
        <w:t>щие гаражи размещать в соответствии с противопожарными нормами, в з</w:t>
      </w:r>
      <w:r w:rsidRPr="00D06AF5">
        <w:rPr>
          <w:rFonts w:ascii="Times New Roman" w:hAnsi="Times New Roman"/>
          <w:sz w:val="28"/>
          <w:szCs w:val="28"/>
        </w:rPr>
        <w:t>а</w:t>
      </w:r>
      <w:r w:rsidRPr="00D06AF5">
        <w:rPr>
          <w:rFonts w:ascii="Times New Roman" w:hAnsi="Times New Roman"/>
          <w:sz w:val="28"/>
          <w:szCs w:val="28"/>
        </w:rPr>
        <w:t>висимости от степени огнестойкости, строительство хозяйственных построек необходимо производить с соблюдением требований градостроительных нормативов, строительных и санитарных норм и правил.</w:t>
      </w:r>
    </w:p>
    <w:p w:rsidR="00A6485C" w:rsidRPr="00D06AF5" w:rsidRDefault="0016336F" w:rsidP="00D06AF5">
      <w:pPr>
        <w:ind w:firstLine="709"/>
        <w:jc w:val="both"/>
        <w:rPr>
          <w:rFonts w:ascii="Times New Roman" w:hAnsi="Times New Roman"/>
          <w:sz w:val="28"/>
          <w:szCs w:val="28"/>
        </w:rPr>
      </w:pPr>
      <w:proofErr w:type="gramStart"/>
      <w:r w:rsidRPr="0016336F">
        <w:rPr>
          <w:rFonts w:ascii="Times New Roman" w:hAnsi="Times New Roman"/>
          <w:sz w:val="28"/>
          <w:szCs w:val="28"/>
          <w:vertAlign w:val="superscript"/>
        </w:rPr>
        <w:t>1</w:t>
      </w:r>
      <w:r w:rsidR="00A6485C" w:rsidRPr="00D06AF5">
        <w:rPr>
          <w:rFonts w:ascii="Times New Roman" w:hAnsi="Times New Roman"/>
          <w:sz w:val="28"/>
          <w:szCs w:val="28"/>
        </w:rPr>
        <w:t>Проведение работ, связанных с изменением внешних поверхностей зданий и сооружений (в том числе облицовка фасада, создание и изменение входных групп, создание и остекление навесов, устройство террас, окраска фасадов), независимо от форм собственности, осуществляется в соответствии с паспортом наружной отделки и цветового решения фасада согласованным в порядке, предусмотренном главой 13 настоящих Правил.</w:t>
      </w:r>
      <w:proofErr w:type="gramEnd"/>
    </w:p>
    <w:p w:rsidR="00A6485C" w:rsidRPr="00D06AF5" w:rsidRDefault="00A6485C" w:rsidP="00D06AF5">
      <w:pPr>
        <w:ind w:firstLine="709"/>
        <w:jc w:val="both"/>
        <w:rPr>
          <w:rFonts w:ascii="Times New Roman" w:hAnsi="Times New Roman"/>
          <w:sz w:val="28"/>
          <w:szCs w:val="28"/>
        </w:rPr>
      </w:pPr>
      <w:r w:rsidRPr="00D06AF5">
        <w:rPr>
          <w:rFonts w:ascii="Times New Roman" w:hAnsi="Times New Roman"/>
          <w:sz w:val="28"/>
          <w:szCs w:val="28"/>
        </w:rPr>
        <w:t>В зоне жилой застройки разрешено размещать вышки сотовой связи только за пределами границ земельных участков и придомовых территориях мощностью электромагнитных волн базовых станций (в 900, 1800 и 2100 МГц) не более 10 микроватт на один квадратный сантиметр, что равняется 0,1 Вт/м</w:t>
      </w:r>
      <w:proofErr w:type="gramStart"/>
      <w:r w:rsidRPr="00D06AF5">
        <w:rPr>
          <w:rFonts w:ascii="Times New Roman" w:hAnsi="Times New Roman"/>
          <w:sz w:val="28"/>
          <w:szCs w:val="28"/>
        </w:rPr>
        <w:t>2</w:t>
      </w:r>
      <w:proofErr w:type="gramEnd"/>
      <w:r w:rsidRPr="00D06AF5">
        <w:rPr>
          <w:rFonts w:ascii="Times New Roman" w:hAnsi="Times New Roman"/>
          <w:sz w:val="28"/>
          <w:szCs w:val="28"/>
        </w:rPr>
        <w:t xml:space="preserve"> с соблюдением установленных градостроительных регламентов. Внешний вид и конструкцию вышек сотовой связи перед установкой согл</w:t>
      </w:r>
      <w:r w:rsidRPr="00D06AF5">
        <w:rPr>
          <w:rFonts w:ascii="Times New Roman" w:hAnsi="Times New Roman"/>
          <w:sz w:val="28"/>
          <w:szCs w:val="28"/>
        </w:rPr>
        <w:t>а</w:t>
      </w:r>
      <w:r w:rsidRPr="00D06AF5">
        <w:rPr>
          <w:rFonts w:ascii="Times New Roman" w:hAnsi="Times New Roman"/>
          <w:sz w:val="28"/>
          <w:szCs w:val="28"/>
        </w:rPr>
        <w:t>совать с управлением архитектуры и градостроительства администрации Г</w:t>
      </w:r>
      <w:r w:rsidRPr="00D06AF5">
        <w:rPr>
          <w:rFonts w:ascii="Times New Roman" w:hAnsi="Times New Roman"/>
          <w:sz w:val="28"/>
          <w:szCs w:val="28"/>
        </w:rPr>
        <w:t>е</w:t>
      </w:r>
      <w:r w:rsidRPr="00D06AF5">
        <w:rPr>
          <w:rFonts w:ascii="Times New Roman" w:hAnsi="Times New Roman"/>
          <w:sz w:val="28"/>
          <w:szCs w:val="28"/>
        </w:rPr>
        <w:t>оргиевского городского округа. Запрещено устройство ограждения из кол</w:t>
      </w:r>
      <w:r w:rsidRPr="00D06AF5">
        <w:rPr>
          <w:rFonts w:ascii="Times New Roman" w:hAnsi="Times New Roman"/>
          <w:sz w:val="28"/>
          <w:szCs w:val="28"/>
        </w:rPr>
        <w:t>ю</w:t>
      </w:r>
      <w:r w:rsidRPr="00D06AF5">
        <w:rPr>
          <w:rFonts w:ascii="Times New Roman" w:hAnsi="Times New Roman"/>
          <w:sz w:val="28"/>
          <w:szCs w:val="28"/>
        </w:rPr>
        <w:t>чей проволоки.</w:t>
      </w:r>
    </w:p>
    <w:p w:rsidR="00A6485C" w:rsidRPr="00D06AF5" w:rsidRDefault="00A6485C" w:rsidP="00D06AF5">
      <w:pPr>
        <w:ind w:firstLine="709"/>
        <w:jc w:val="both"/>
        <w:rPr>
          <w:rFonts w:ascii="Times New Roman" w:hAnsi="Times New Roman"/>
          <w:sz w:val="28"/>
          <w:szCs w:val="28"/>
        </w:rPr>
      </w:pPr>
      <w:proofErr w:type="gramStart"/>
      <w:r w:rsidRPr="00D06AF5">
        <w:rPr>
          <w:rFonts w:ascii="Times New Roman" w:hAnsi="Times New Roman"/>
          <w:sz w:val="28"/>
          <w:szCs w:val="28"/>
        </w:rPr>
        <w:t>В исторической части г. Георгиевска, ул. Октябрьской (от ул. Красн</w:t>
      </w:r>
      <w:r w:rsidRPr="00D06AF5">
        <w:rPr>
          <w:rFonts w:ascii="Times New Roman" w:hAnsi="Times New Roman"/>
          <w:sz w:val="28"/>
          <w:szCs w:val="28"/>
        </w:rPr>
        <w:t>о</w:t>
      </w:r>
      <w:r w:rsidRPr="00D06AF5">
        <w:rPr>
          <w:rFonts w:ascii="Times New Roman" w:hAnsi="Times New Roman"/>
          <w:sz w:val="28"/>
          <w:szCs w:val="28"/>
        </w:rPr>
        <w:t>армейской до ул. Ломоносова), ул. Лермонтова (от ул. Гагарина до ул. Кра</w:t>
      </w:r>
      <w:r w:rsidRPr="00D06AF5">
        <w:rPr>
          <w:rFonts w:ascii="Times New Roman" w:hAnsi="Times New Roman"/>
          <w:sz w:val="28"/>
          <w:szCs w:val="28"/>
        </w:rPr>
        <w:t>с</w:t>
      </w:r>
      <w:r w:rsidRPr="00D06AF5">
        <w:rPr>
          <w:rFonts w:ascii="Times New Roman" w:hAnsi="Times New Roman"/>
          <w:sz w:val="28"/>
          <w:szCs w:val="28"/>
        </w:rPr>
        <w:t xml:space="preserve">ноармейская), ул. </w:t>
      </w:r>
      <w:proofErr w:type="spellStart"/>
      <w:r w:rsidRPr="00D06AF5">
        <w:rPr>
          <w:rFonts w:ascii="Times New Roman" w:hAnsi="Times New Roman"/>
          <w:sz w:val="28"/>
          <w:szCs w:val="28"/>
        </w:rPr>
        <w:t>Горийской</w:t>
      </w:r>
      <w:proofErr w:type="spellEnd"/>
      <w:r w:rsidRPr="00D06AF5">
        <w:rPr>
          <w:rFonts w:ascii="Times New Roman" w:hAnsi="Times New Roman"/>
          <w:sz w:val="28"/>
          <w:szCs w:val="28"/>
        </w:rPr>
        <w:t xml:space="preserve"> (от ул. Пионерской до ул. Лермонтова), </w:t>
      </w:r>
      <w:r w:rsidR="00377465">
        <w:rPr>
          <w:rFonts w:ascii="Times New Roman" w:hAnsi="Times New Roman"/>
          <w:sz w:val="28"/>
          <w:szCs w:val="28"/>
        </w:rPr>
        <w:t xml:space="preserve">           </w:t>
      </w:r>
      <w:r w:rsidRPr="00D06AF5">
        <w:rPr>
          <w:rFonts w:ascii="Times New Roman" w:hAnsi="Times New Roman"/>
          <w:sz w:val="28"/>
          <w:szCs w:val="28"/>
        </w:rPr>
        <w:t>ул. Красноармейской (от ул. Пушкина до ул. Шоссейная), запрещено стро</w:t>
      </w:r>
      <w:r w:rsidRPr="00D06AF5">
        <w:rPr>
          <w:rFonts w:ascii="Times New Roman" w:hAnsi="Times New Roman"/>
          <w:sz w:val="28"/>
          <w:szCs w:val="28"/>
        </w:rPr>
        <w:t>и</w:t>
      </w:r>
      <w:r w:rsidRPr="00D06AF5">
        <w:rPr>
          <w:rFonts w:ascii="Times New Roman" w:hAnsi="Times New Roman"/>
          <w:sz w:val="28"/>
          <w:szCs w:val="28"/>
        </w:rPr>
        <w:t>тельство нежилых объектов, многоквартирных домов выстой  более 2 этажей.</w:t>
      </w:r>
      <w:proofErr w:type="gramEnd"/>
      <w:r w:rsidRPr="00D06AF5">
        <w:rPr>
          <w:rFonts w:ascii="Times New Roman" w:hAnsi="Times New Roman"/>
          <w:sz w:val="28"/>
          <w:szCs w:val="28"/>
        </w:rPr>
        <w:t xml:space="preserve"> При строительстве многоквартирных домов и нежилых объектов высотой 2 этажа и менее, внешний облик должен быть выполнен в соответствии с ист</w:t>
      </w:r>
      <w:r w:rsidRPr="00D06AF5">
        <w:rPr>
          <w:rFonts w:ascii="Times New Roman" w:hAnsi="Times New Roman"/>
          <w:sz w:val="28"/>
          <w:szCs w:val="28"/>
        </w:rPr>
        <w:t>о</w:t>
      </w:r>
      <w:r w:rsidRPr="00D06AF5">
        <w:rPr>
          <w:rFonts w:ascii="Times New Roman" w:hAnsi="Times New Roman"/>
          <w:sz w:val="28"/>
          <w:szCs w:val="28"/>
        </w:rPr>
        <w:t>рической застройкой, и согласован в управлении архитектуры и градостро</w:t>
      </w:r>
      <w:r w:rsidRPr="00D06AF5">
        <w:rPr>
          <w:rFonts w:ascii="Times New Roman" w:hAnsi="Times New Roman"/>
          <w:sz w:val="28"/>
          <w:szCs w:val="28"/>
        </w:rPr>
        <w:t>и</w:t>
      </w:r>
      <w:r w:rsidRPr="00D06AF5">
        <w:rPr>
          <w:rFonts w:ascii="Times New Roman" w:hAnsi="Times New Roman"/>
          <w:sz w:val="28"/>
          <w:szCs w:val="28"/>
        </w:rPr>
        <w:t>тельства администрации Георгиевского городского округа Ставропольского края.</w:t>
      </w:r>
    </w:p>
    <w:p w:rsidR="00EA3418" w:rsidRDefault="00EA3418" w:rsidP="00A6485C">
      <w:pPr>
        <w:keepNext/>
        <w:keepLines/>
        <w:ind w:firstLine="709"/>
        <w:contextualSpacing/>
        <w:jc w:val="both"/>
        <w:outlineLvl w:val="3"/>
        <w:rPr>
          <w:rFonts w:ascii="Times New Roman" w:hAnsi="Times New Roman"/>
          <w:sz w:val="28"/>
          <w:szCs w:val="28"/>
        </w:rPr>
      </w:pPr>
    </w:p>
    <w:p w:rsidR="00462DAE" w:rsidRPr="00D06AF5" w:rsidRDefault="00485956" w:rsidP="00D06AF5">
      <w:pPr>
        <w:spacing w:line="240" w:lineRule="exact"/>
        <w:jc w:val="center"/>
        <w:rPr>
          <w:rFonts w:ascii="Times New Roman" w:hAnsi="Times New Roman"/>
          <w:sz w:val="28"/>
          <w:szCs w:val="28"/>
        </w:rPr>
      </w:pPr>
      <w:r w:rsidRPr="00D06AF5">
        <w:rPr>
          <w:rFonts w:ascii="Times New Roman" w:hAnsi="Times New Roman"/>
          <w:sz w:val="28"/>
          <w:szCs w:val="28"/>
        </w:rPr>
        <w:t>Глава</w:t>
      </w:r>
      <w:r w:rsidR="009569EE" w:rsidRPr="00D06AF5">
        <w:rPr>
          <w:rFonts w:ascii="Times New Roman" w:hAnsi="Times New Roman"/>
          <w:sz w:val="28"/>
          <w:szCs w:val="28"/>
        </w:rPr>
        <w:t xml:space="preserve"> </w:t>
      </w:r>
      <w:r w:rsidR="009827D5" w:rsidRPr="00D06AF5">
        <w:rPr>
          <w:rFonts w:ascii="Times New Roman" w:hAnsi="Times New Roman"/>
          <w:sz w:val="28"/>
          <w:szCs w:val="28"/>
        </w:rPr>
        <w:t>27</w:t>
      </w:r>
      <w:r w:rsidR="00462DAE" w:rsidRPr="00D06AF5">
        <w:rPr>
          <w:rFonts w:ascii="Times New Roman" w:hAnsi="Times New Roman"/>
          <w:sz w:val="28"/>
          <w:szCs w:val="28"/>
        </w:rPr>
        <w:t>. ОД. Зона делового назначения</w:t>
      </w:r>
      <w:bookmarkEnd w:id="129"/>
    </w:p>
    <w:p w:rsidR="00462DAE" w:rsidRPr="00D06AF5" w:rsidRDefault="00462DAE" w:rsidP="00D06AF5">
      <w:pPr>
        <w:jc w:val="both"/>
        <w:rPr>
          <w:rFonts w:ascii="Times New Roman" w:hAnsi="Times New Roman"/>
          <w:sz w:val="28"/>
          <w:szCs w:val="28"/>
        </w:rPr>
      </w:pPr>
    </w:p>
    <w:p w:rsidR="00462DAE" w:rsidRPr="00D06AF5" w:rsidRDefault="009827D5" w:rsidP="00D06AF5">
      <w:pPr>
        <w:ind w:firstLine="709"/>
        <w:jc w:val="both"/>
        <w:rPr>
          <w:rFonts w:ascii="Times New Roman" w:hAnsi="Times New Roman"/>
          <w:sz w:val="28"/>
          <w:szCs w:val="28"/>
        </w:rPr>
      </w:pPr>
      <w:r w:rsidRPr="00D06AF5">
        <w:rPr>
          <w:rFonts w:ascii="Times New Roman" w:hAnsi="Times New Roman"/>
          <w:sz w:val="28"/>
          <w:szCs w:val="28"/>
        </w:rPr>
        <w:t xml:space="preserve">94. </w:t>
      </w:r>
      <w:r w:rsidR="00462DAE" w:rsidRPr="00D06AF5">
        <w:rPr>
          <w:rFonts w:ascii="Times New Roman" w:hAnsi="Times New Roman"/>
          <w:sz w:val="28"/>
          <w:szCs w:val="28"/>
        </w:rPr>
        <w:t>Основные виды разрешённого использования</w:t>
      </w:r>
      <w:r w:rsidRPr="00D06AF5">
        <w:rPr>
          <w:rFonts w:ascii="Times New Roman" w:hAnsi="Times New Roman"/>
          <w:sz w:val="28"/>
          <w:szCs w:val="28"/>
        </w:rPr>
        <w:t xml:space="preserve"> </w:t>
      </w:r>
      <w:r w:rsidR="00462DAE" w:rsidRPr="00D06AF5">
        <w:rPr>
          <w:rFonts w:ascii="Times New Roman" w:hAnsi="Times New Roman"/>
          <w:sz w:val="28"/>
          <w:szCs w:val="28"/>
        </w:rPr>
        <w:t>земельных участков зоны ОД</w:t>
      </w:r>
    </w:p>
    <w:p w:rsidR="00462DAE" w:rsidRPr="00D06AF5" w:rsidRDefault="00462DAE" w:rsidP="00D06AF5"/>
    <w:tbl>
      <w:tblPr>
        <w:tblW w:w="504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843"/>
        <w:gridCol w:w="1081"/>
        <w:gridCol w:w="2457"/>
        <w:gridCol w:w="5135"/>
      </w:tblGrid>
      <w:tr w:rsidR="009827D5" w:rsidRPr="00D06AF5" w:rsidTr="008604B6">
        <w:trPr>
          <w:trHeight w:val="327"/>
          <w:jc w:val="center"/>
        </w:trPr>
        <w:tc>
          <w:tcPr>
            <w:tcW w:w="443" w:type="pct"/>
            <w:shd w:val="clear" w:color="auto" w:fill="FFFFFF" w:themeFill="background1"/>
            <w:vAlign w:val="center"/>
          </w:tcPr>
          <w:p w:rsidR="009827D5" w:rsidRPr="00D06AF5" w:rsidRDefault="009827D5"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 xml:space="preserve">№ </w:t>
            </w:r>
            <w:proofErr w:type="gramStart"/>
            <w:r w:rsidRPr="00D06AF5">
              <w:rPr>
                <w:rFonts w:ascii="Times New Roman" w:eastAsia="Arial Unicode MS" w:hAnsi="Times New Roman"/>
                <w:sz w:val="28"/>
                <w:szCs w:val="28"/>
              </w:rPr>
              <w:t>п</w:t>
            </w:r>
            <w:proofErr w:type="gramEnd"/>
            <w:r w:rsidRPr="00D06AF5">
              <w:rPr>
                <w:rFonts w:ascii="Times New Roman" w:eastAsia="Arial Unicode MS" w:hAnsi="Times New Roman"/>
                <w:sz w:val="28"/>
                <w:szCs w:val="28"/>
              </w:rPr>
              <w:t>/п</w:t>
            </w:r>
          </w:p>
          <w:p w:rsidR="009827D5" w:rsidRPr="00D06AF5" w:rsidRDefault="009827D5" w:rsidP="00377465">
            <w:pPr>
              <w:jc w:val="center"/>
              <w:rPr>
                <w:rFonts w:ascii="Times New Roman" w:eastAsia="Arial Unicode MS" w:hAnsi="Times New Roman"/>
                <w:sz w:val="28"/>
                <w:szCs w:val="28"/>
              </w:rPr>
            </w:pPr>
          </w:p>
        </w:tc>
        <w:tc>
          <w:tcPr>
            <w:tcW w:w="568" w:type="pct"/>
            <w:shd w:val="clear" w:color="auto" w:fill="FFFFFF" w:themeFill="background1"/>
            <w:tcMar>
              <w:top w:w="80" w:type="dxa"/>
              <w:left w:w="80" w:type="dxa"/>
              <w:bottom w:w="80" w:type="dxa"/>
              <w:right w:w="80" w:type="dxa"/>
            </w:tcMar>
            <w:vAlign w:val="center"/>
          </w:tcPr>
          <w:p w:rsidR="009827D5" w:rsidRPr="00D06AF5" w:rsidRDefault="009827D5"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Код кла</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t>сиф</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катора</w:t>
            </w:r>
          </w:p>
        </w:tc>
        <w:tc>
          <w:tcPr>
            <w:tcW w:w="1291" w:type="pct"/>
            <w:shd w:val="clear" w:color="auto" w:fill="FFFFFF" w:themeFill="background1"/>
            <w:tcMar>
              <w:top w:w="80" w:type="dxa"/>
              <w:left w:w="80" w:type="dxa"/>
              <w:bottom w:w="80" w:type="dxa"/>
              <w:right w:w="80" w:type="dxa"/>
            </w:tcMar>
            <w:vAlign w:val="center"/>
          </w:tcPr>
          <w:p w:rsidR="009827D5" w:rsidRPr="00D06AF5" w:rsidRDefault="009827D5"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Наименование в</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да разрешённого использования</w:t>
            </w:r>
          </w:p>
        </w:tc>
        <w:tc>
          <w:tcPr>
            <w:tcW w:w="2698" w:type="pct"/>
            <w:shd w:val="clear" w:color="auto" w:fill="FFFFFF" w:themeFill="background1"/>
            <w:tcMar>
              <w:top w:w="80" w:type="dxa"/>
              <w:left w:w="80" w:type="dxa"/>
              <w:bottom w:w="80" w:type="dxa"/>
              <w:right w:w="80" w:type="dxa"/>
            </w:tcMar>
            <w:vAlign w:val="center"/>
          </w:tcPr>
          <w:p w:rsidR="009827D5" w:rsidRPr="00D06AF5" w:rsidRDefault="009827D5"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Описание вида разрешённого использ</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вания</w:t>
            </w:r>
          </w:p>
        </w:tc>
      </w:tr>
      <w:tr w:rsidR="009827D5" w:rsidRPr="00D06AF5" w:rsidTr="008604B6">
        <w:tblPrEx>
          <w:shd w:val="clear" w:color="auto" w:fill="auto"/>
        </w:tblPrEx>
        <w:trPr>
          <w:trHeight w:val="1461"/>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1.</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3.1.1</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Предоставление коммунальных услуг</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proofErr w:type="gramStart"/>
            <w:r w:rsidRPr="00D06AF5">
              <w:rPr>
                <w:rFonts w:ascii="Times New Roman" w:eastAsia="Arial Unicode MS" w:hAnsi="Times New Roman"/>
                <w:sz w:val="28"/>
                <w:szCs w:val="28"/>
              </w:rPr>
              <w:t>Размещение зданий и сооружений, обе</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t>печивающих поставку воды, тепла, эле</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тричества, газа, отвод канализационных стоков, очистку и уборку объектов н</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движимости (котельных, водозаборов, очистных сооружений, насосных ста</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ций, водопроводов, линий электропер</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дач, трансформаторных подстанций, г</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зопроводов, линий связи, телефонных станций, канализаций, стоянок, гаражей и мастерских для обслуживания уборо</w:t>
            </w:r>
            <w:r w:rsidRPr="00D06AF5">
              <w:rPr>
                <w:rFonts w:ascii="Times New Roman" w:eastAsia="Arial Unicode MS" w:hAnsi="Times New Roman"/>
                <w:sz w:val="28"/>
                <w:szCs w:val="28"/>
              </w:rPr>
              <w:t>ч</w:t>
            </w:r>
            <w:r w:rsidRPr="00D06AF5">
              <w:rPr>
                <w:rFonts w:ascii="Times New Roman" w:eastAsia="Arial Unicode MS" w:hAnsi="Times New Roman"/>
                <w:sz w:val="28"/>
                <w:szCs w:val="28"/>
              </w:rPr>
              <w:t>ной и аварийной техники, сооружений, необходимых для сбора и плавки снега)</w:t>
            </w:r>
            <w:proofErr w:type="gramEnd"/>
          </w:p>
        </w:tc>
      </w:tr>
      <w:tr w:rsidR="009827D5" w:rsidRPr="00D06AF5" w:rsidTr="008604B6">
        <w:tblPrEx>
          <w:shd w:val="clear" w:color="auto" w:fill="auto"/>
        </w:tblPrEx>
        <w:trPr>
          <w:trHeight w:val="956"/>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2.</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3.1.2</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Администрати</w:t>
            </w:r>
            <w:r w:rsidRPr="00D06AF5">
              <w:rPr>
                <w:rFonts w:ascii="Times New Roman" w:eastAsia="Arial Unicode MS" w:hAnsi="Times New Roman"/>
                <w:sz w:val="28"/>
                <w:szCs w:val="28"/>
              </w:rPr>
              <w:t>в</w:t>
            </w:r>
            <w:r w:rsidRPr="00D06AF5">
              <w:rPr>
                <w:rFonts w:ascii="Times New Roman" w:eastAsia="Arial Unicode MS" w:hAnsi="Times New Roman"/>
                <w:sz w:val="28"/>
                <w:szCs w:val="28"/>
              </w:rPr>
              <w:t>ные здания орг</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низаций, обесп</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чивающих пред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ставление комм</w:t>
            </w:r>
            <w:r w:rsidRPr="00D06AF5">
              <w:rPr>
                <w:rFonts w:ascii="Times New Roman" w:eastAsia="Arial Unicode MS" w:hAnsi="Times New Roman"/>
                <w:sz w:val="28"/>
                <w:szCs w:val="28"/>
              </w:rPr>
              <w:t>у</w:t>
            </w:r>
            <w:r w:rsidRPr="00D06AF5">
              <w:rPr>
                <w:rFonts w:ascii="Times New Roman" w:eastAsia="Arial Unicode MS" w:hAnsi="Times New Roman"/>
                <w:sz w:val="28"/>
                <w:szCs w:val="28"/>
              </w:rPr>
              <w:t>нальных услуг</w:t>
            </w:r>
          </w:p>
        </w:tc>
        <w:tc>
          <w:tcPr>
            <w:tcW w:w="2698"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предназначенных для приема физических и юридических лиц в связи с предоставлением им ко</w:t>
            </w:r>
            <w:r w:rsidRPr="00D06AF5">
              <w:rPr>
                <w:rFonts w:ascii="Times New Roman" w:eastAsia="Arial Unicode MS" w:hAnsi="Times New Roman"/>
                <w:sz w:val="28"/>
                <w:szCs w:val="28"/>
              </w:rPr>
              <w:t>м</w:t>
            </w:r>
            <w:r w:rsidRPr="00D06AF5">
              <w:rPr>
                <w:rFonts w:ascii="Times New Roman" w:eastAsia="Arial Unicode MS" w:hAnsi="Times New Roman"/>
                <w:sz w:val="28"/>
                <w:szCs w:val="28"/>
              </w:rPr>
              <w:t>мунальных услуг</w:t>
            </w:r>
          </w:p>
        </w:tc>
      </w:tr>
      <w:tr w:rsidR="009827D5" w:rsidRPr="00D06AF5" w:rsidTr="008604B6">
        <w:tblPrEx>
          <w:shd w:val="clear" w:color="auto" w:fill="auto"/>
        </w:tblPrEx>
        <w:trPr>
          <w:trHeight w:val="956"/>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3.</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3.2.1</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Дома социального обслуживания</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предназначенных для размещения домов престарелых, 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мов ребенка, детских домов, пунктов ночлега для бездомных граждан;</w:t>
            </w:r>
          </w:p>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для временного размещ</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ния вынужденных переселенцев, лиц, признанных беженцами</w:t>
            </w:r>
          </w:p>
        </w:tc>
      </w:tr>
      <w:tr w:rsidR="009827D5" w:rsidRPr="00D06AF5" w:rsidTr="008604B6">
        <w:tblPrEx>
          <w:shd w:val="clear" w:color="auto" w:fill="auto"/>
        </w:tblPrEx>
        <w:trPr>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4.</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3.2.2</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Оказание соц</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альной помощи населению</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предназначенных для служб психологической и беспла</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ной юридической помощи, социальных, пенсионных и иных служб (службы з</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нятости населения, пункты питания м</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лоимущих граждан), в которых ос</w:t>
            </w:r>
            <w:r w:rsidRPr="00D06AF5">
              <w:rPr>
                <w:rFonts w:ascii="Times New Roman" w:eastAsia="Arial Unicode MS" w:hAnsi="Times New Roman"/>
                <w:sz w:val="28"/>
                <w:szCs w:val="28"/>
              </w:rPr>
              <w:t>у</w:t>
            </w:r>
            <w:r w:rsidRPr="00D06AF5">
              <w:rPr>
                <w:rFonts w:ascii="Times New Roman" w:eastAsia="Arial Unicode MS" w:hAnsi="Times New Roman"/>
                <w:sz w:val="28"/>
                <w:szCs w:val="28"/>
              </w:rPr>
              <w:t>ществляется прием граждан по вопросам оказания социальной помощи и назн</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чения социальных или пенсионных в</w:t>
            </w:r>
            <w:r w:rsidRPr="00D06AF5">
              <w:rPr>
                <w:rFonts w:ascii="Times New Roman" w:eastAsia="Arial Unicode MS" w:hAnsi="Times New Roman"/>
                <w:sz w:val="28"/>
                <w:szCs w:val="28"/>
              </w:rPr>
              <w:t>ы</w:t>
            </w:r>
            <w:r w:rsidRPr="00D06AF5">
              <w:rPr>
                <w:rFonts w:ascii="Times New Roman" w:eastAsia="Arial Unicode MS" w:hAnsi="Times New Roman"/>
                <w:sz w:val="28"/>
                <w:szCs w:val="28"/>
              </w:rPr>
              <w:t>плат, а также для размещения общ</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ственных некоммерческих организаций:</w:t>
            </w:r>
          </w:p>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некоммерческих фондов, благотвор</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тельных организаций, клубов по интер</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сам</w:t>
            </w:r>
          </w:p>
        </w:tc>
      </w:tr>
      <w:tr w:rsidR="009827D5" w:rsidRPr="00D06AF5" w:rsidTr="008604B6">
        <w:tblPrEx>
          <w:shd w:val="clear" w:color="auto" w:fill="auto"/>
        </w:tblPrEx>
        <w:trPr>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5.</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3.2.3</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Оказание услуг связи</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 xml:space="preserve">Размещение зданий, предназначенных для размещения пунктов оказания услуг почтовой, телеграфной, междугородней </w:t>
            </w:r>
            <w:r w:rsidRPr="00D06AF5">
              <w:rPr>
                <w:rFonts w:ascii="Times New Roman" w:eastAsia="Arial Unicode MS" w:hAnsi="Times New Roman"/>
                <w:sz w:val="28"/>
                <w:szCs w:val="28"/>
              </w:rPr>
              <w:lastRenderedPageBreak/>
              <w:t>и международной телефонной связи</w:t>
            </w:r>
          </w:p>
        </w:tc>
      </w:tr>
      <w:tr w:rsidR="009827D5" w:rsidRPr="00D06AF5" w:rsidTr="008604B6">
        <w:tblPrEx>
          <w:shd w:val="clear" w:color="auto" w:fill="auto"/>
        </w:tblPrEx>
        <w:trPr>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6.</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3.2.4</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Общежития</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предназначенных для размещения общежитий, предназн</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ченных для проживания граждан на время их работы, службы или обучения, за исключением зданий, размещение к</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торых предусмотрено содержанием вида разрешенного использования с </w:t>
            </w:r>
            <w:hyperlink r:id="rId21" w:anchor="block_1047" w:history="1">
              <w:r w:rsidRPr="00D06AF5">
                <w:rPr>
                  <w:rFonts w:ascii="Times New Roman" w:eastAsia="Arial Unicode MS" w:hAnsi="Times New Roman"/>
                  <w:sz w:val="28"/>
                  <w:szCs w:val="28"/>
                </w:rPr>
                <w:t>кодом 4.7</w:t>
              </w:r>
            </w:hyperlink>
            <w:r w:rsidRPr="00D06AF5">
              <w:rPr>
                <w:rFonts w:ascii="Times New Roman" w:eastAsia="Arial Unicode MS" w:hAnsi="Times New Roman"/>
                <w:sz w:val="28"/>
                <w:szCs w:val="28"/>
              </w:rPr>
              <w:t xml:space="preserve"> классификатора</w:t>
            </w:r>
          </w:p>
        </w:tc>
      </w:tr>
      <w:tr w:rsidR="009827D5" w:rsidRPr="00D06AF5" w:rsidTr="008604B6">
        <w:tblPrEx>
          <w:shd w:val="clear" w:color="auto" w:fill="auto"/>
        </w:tblPrEx>
        <w:trPr>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7.</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3.3</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Бытовое обслуж</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вание</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монта, ателье, бани, парикмахерские, прачечные, химчистки, похоронные б</w:t>
            </w:r>
            <w:r w:rsidRPr="00D06AF5">
              <w:rPr>
                <w:rFonts w:ascii="Times New Roman" w:eastAsia="Arial Unicode MS" w:hAnsi="Times New Roman"/>
                <w:sz w:val="28"/>
                <w:szCs w:val="28"/>
              </w:rPr>
              <w:t>ю</w:t>
            </w:r>
            <w:r w:rsidRPr="00D06AF5">
              <w:rPr>
                <w:rFonts w:ascii="Times New Roman" w:eastAsia="Arial Unicode MS" w:hAnsi="Times New Roman"/>
                <w:sz w:val="28"/>
                <w:szCs w:val="28"/>
              </w:rPr>
              <w:t>ро)</w:t>
            </w:r>
          </w:p>
        </w:tc>
      </w:tr>
      <w:tr w:rsidR="009827D5" w:rsidRPr="00D06AF5" w:rsidTr="008604B6">
        <w:tblPrEx>
          <w:shd w:val="clear" w:color="auto" w:fill="auto"/>
        </w:tblPrEx>
        <w:trPr>
          <w:trHeight w:val="273"/>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8.</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3.6.1</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Объекты культу</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но-досуговой де</w:t>
            </w:r>
            <w:r w:rsidRPr="00D06AF5">
              <w:rPr>
                <w:rFonts w:ascii="Times New Roman" w:eastAsia="Arial Unicode MS" w:hAnsi="Times New Roman"/>
                <w:sz w:val="28"/>
                <w:szCs w:val="28"/>
              </w:rPr>
              <w:t>я</w:t>
            </w:r>
            <w:r w:rsidRPr="00D06AF5">
              <w:rPr>
                <w:rFonts w:ascii="Times New Roman" w:eastAsia="Arial Unicode MS" w:hAnsi="Times New Roman"/>
                <w:sz w:val="28"/>
                <w:szCs w:val="28"/>
              </w:rPr>
              <w:t>тельности</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proofErr w:type="gramStart"/>
            <w:r w:rsidRPr="00D06AF5">
              <w:rPr>
                <w:rFonts w:ascii="Times New Roman" w:eastAsia="Arial Unicode MS" w:hAnsi="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нозалов, театров, филармоний, концер</w:t>
            </w:r>
            <w:r w:rsidRPr="00D06AF5">
              <w:rPr>
                <w:rFonts w:ascii="Times New Roman" w:eastAsia="Arial Unicode MS" w:hAnsi="Times New Roman"/>
                <w:sz w:val="28"/>
                <w:szCs w:val="28"/>
              </w:rPr>
              <w:t>т</w:t>
            </w:r>
            <w:r w:rsidRPr="00D06AF5">
              <w:rPr>
                <w:rFonts w:ascii="Times New Roman" w:eastAsia="Arial Unicode MS" w:hAnsi="Times New Roman"/>
                <w:sz w:val="28"/>
                <w:szCs w:val="28"/>
              </w:rPr>
              <w:t>ных залов, планетариев</w:t>
            </w:r>
            <w:proofErr w:type="gramEnd"/>
          </w:p>
        </w:tc>
      </w:tr>
      <w:tr w:rsidR="009827D5" w:rsidRPr="00D06AF5" w:rsidTr="008604B6">
        <w:tblPrEx>
          <w:shd w:val="clear" w:color="auto" w:fill="auto"/>
        </w:tblPrEx>
        <w:trPr>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9.</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3.8.1</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Государственное управление</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предназначенных для размещения государственных орг</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нов, государственного пенсионного фонда, органов местного самоуправл</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ния, судов, а также организаций, неп</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средственно обеспечивающих их де</w:t>
            </w:r>
            <w:r w:rsidRPr="00D06AF5">
              <w:rPr>
                <w:rFonts w:ascii="Times New Roman" w:eastAsia="Arial Unicode MS" w:hAnsi="Times New Roman"/>
                <w:sz w:val="28"/>
                <w:szCs w:val="28"/>
              </w:rPr>
              <w:t>я</w:t>
            </w:r>
            <w:r w:rsidRPr="00D06AF5">
              <w:rPr>
                <w:rFonts w:ascii="Times New Roman" w:eastAsia="Arial Unicode MS" w:hAnsi="Times New Roman"/>
                <w:sz w:val="28"/>
                <w:szCs w:val="28"/>
              </w:rPr>
              <w:t>тельность или оказывающих госуда</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ственные и (или) муниципальные услуги</w:t>
            </w:r>
          </w:p>
        </w:tc>
      </w:tr>
      <w:tr w:rsidR="009827D5" w:rsidRPr="00D06AF5" w:rsidTr="008604B6">
        <w:tblPrEx>
          <w:shd w:val="clear" w:color="auto" w:fill="auto"/>
        </w:tblPrEx>
        <w:trPr>
          <w:trHeight w:val="870"/>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10.</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3.8.2</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Представител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ская деятельность</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9827D5" w:rsidRPr="00D06AF5" w:rsidTr="008604B6">
        <w:tblPrEx>
          <w:shd w:val="clear" w:color="auto" w:fill="auto"/>
        </w:tblPrEx>
        <w:trPr>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11.</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4.1</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Деловое управл</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ние</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с целью: размещения об</w:t>
            </w:r>
            <w:r w:rsidRPr="00D06AF5">
              <w:rPr>
                <w:rFonts w:ascii="Times New Roman" w:eastAsia="Arial Unicode MS" w:hAnsi="Times New Roman"/>
                <w:sz w:val="28"/>
                <w:szCs w:val="28"/>
              </w:rPr>
              <w:t>ъ</w:t>
            </w:r>
            <w:r w:rsidRPr="00D06AF5">
              <w:rPr>
                <w:rFonts w:ascii="Times New Roman" w:eastAsia="Arial Unicode MS" w:hAnsi="Times New Roman"/>
                <w:sz w:val="28"/>
                <w:szCs w:val="28"/>
              </w:rPr>
              <w:t>ектов управленческой деятельности, не связанной с государственным или мун</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ципальным управлением и оказанием услуг, а также с целью обеспечения с</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вершения сделок, не требующих перед</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чи товара в момент их совершения ме</w:t>
            </w:r>
            <w:r w:rsidRPr="00D06AF5">
              <w:rPr>
                <w:rFonts w:ascii="Times New Roman" w:eastAsia="Arial Unicode MS" w:hAnsi="Times New Roman"/>
                <w:sz w:val="28"/>
                <w:szCs w:val="28"/>
              </w:rPr>
              <w:t>ж</w:t>
            </w:r>
            <w:r w:rsidRPr="00D06AF5">
              <w:rPr>
                <w:rFonts w:ascii="Times New Roman" w:eastAsia="Arial Unicode MS" w:hAnsi="Times New Roman"/>
                <w:sz w:val="28"/>
                <w:szCs w:val="28"/>
              </w:rPr>
              <w:t xml:space="preserve">ду организациями, в том числе биржевая </w:t>
            </w:r>
            <w:r w:rsidRPr="00D06AF5">
              <w:rPr>
                <w:rFonts w:ascii="Times New Roman" w:eastAsia="Arial Unicode MS" w:hAnsi="Times New Roman"/>
                <w:sz w:val="28"/>
                <w:szCs w:val="28"/>
              </w:rPr>
              <w:lastRenderedPageBreak/>
              <w:t>деятельность (за исключением банко</w:t>
            </w:r>
            <w:r w:rsidRPr="00D06AF5">
              <w:rPr>
                <w:rFonts w:ascii="Times New Roman" w:eastAsia="Arial Unicode MS" w:hAnsi="Times New Roman"/>
                <w:sz w:val="28"/>
                <w:szCs w:val="28"/>
              </w:rPr>
              <w:t>в</w:t>
            </w:r>
            <w:r w:rsidRPr="00D06AF5">
              <w:rPr>
                <w:rFonts w:ascii="Times New Roman" w:eastAsia="Arial Unicode MS" w:hAnsi="Times New Roman"/>
                <w:sz w:val="28"/>
                <w:szCs w:val="28"/>
              </w:rPr>
              <w:t>ской и страховой деятельности)</w:t>
            </w:r>
          </w:p>
        </w:tc>
      </w:tr>
      <w:tr w:rsidR="009827D5" w:rsidRPr="00D06AF5" w:rsidTr="008604B6">
        <w:tblPrEx>
          <w:shd w:val="clear" w:color="auto" w:fill="auto"/>
        </w:tblPrEx>
        <w:trPr>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12.</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4.2</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proofErr w:type="gramStart"/>
            <w:r w:rsidRPr="00D06AF5">
              <w:rPr>
                <w:rFonts w:ascii="Times New Roman" w:eastAsia="Arial Unicode MS" w:hAnsi="Times New Roman"/>
                <w:sz w:val="28"/>
                <w:szCs w:val="28"/>
              </w:rPr>
              <w:t>Объекты торговли (торговые центры, торгово-развлекательные центры (компле</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сы)*</w:t>
            </w:r>
            <w:proofErr w:type="gramEnd"/>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общей площадью свыше 5000 кв. м с целью размещения одной или нескольких организаций, осущест</w:t>
            </w:r>
            <w:r w:rsidRPr="00D06AF5">
              <w:rPr>
                <w:rFonts w:ascii="Times New Roman" w:eastAsia="Arial Unicode MS" w:hAnsi="Times New Roman"/>
                <w:sz w:val="28"/>
                <w:szCs w:val="28"/>
              </w:rPr>
              <w:t>в</w:t>
            </w:r>
            <w:r w:rsidRPr="00D06AF5">
              <w:rPr>
                <w:rFonts w:ascii="Times New Roman" w:eastAsia="Arial Unicode MS" w:hAnsi="Times New Roman"/>
                <w:sz w:val="28"/>
                <w:szCs w:val="28"/>
              </w:rPr>
              <w:t>ляющих продажу товаров, и (или) оказ</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 xml:space="preserve">ние услуг в соответствии с содержанием видов разрешенного использования с </w:t>
            </w:r>
            <w:hyperlink w:anchor="sub_1045" w:history="1">
              <w:r w:rsidRPr="00D06AF5">
                <w:rPr>
                  <w:rFonts w:ascii="Times New Roman" w:eastAsia="Arial Unicode MS" w:hAnsi="Times New Roman"/>
                  <w:sz w:val="28"/>
                  <w:szCs w:val="28"/>
                </w:rPr>
                <w:t>кодами 4.5, 4.6, 4.8-4.8.2</w:t>
              </w:r>
            </w:hyperlink>
            <w:r w:rsidRPr="00D06AF5">
              <w:rPr>
                <w:rFonts w:ascii="Times New Roman" w:eastAsia="Arial Unicode MS" w:hAnsi="Times New Roman"/>
                <w:sz w:val="28"/>
                <w:szCs w:val="28"/>
              </w:rPr>
              <w:t xml:space="preserve"> классификат</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ра;</w:t>
            </w:r>
          </w:p>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гаражей и (или) стоянок для автомобилей сотрудников и посетителей торгового центра</w:t>
            </w:r>
          </w:p>
        </w:tc>
      </w:tr>
      <w:tr w:rsidR="009827D5" w:rsidRPr="00D06AF5" w:rsidTr="008604B6">
        <w:tblPrEx>
          <w:shd w:val="clear" w:color="auto" w:fill="auto"/>
        </w:tblPrEx>
        <w:trPr>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13.</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4.3</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Рынки</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сооружений, предназн</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ченных для организации постоянной или временной торговли (ярмарка, рынок, базар), с учетом того, что каждое из то</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говых мест не располагает торговой площадью более 200 кв. м;</w:t>
            </w:r>
          </w:p>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гаражей и (или) стоянок для автомобилей сотрудников и посетителей рынка</w:t>
            </w:r>
          </w:p>
        </w:tc>
      </w:tr>
      <w:tr w:rsidR="009827D5" w:rsidRPr="00D06AF5" w:rsidTr="008604B6">
        <w:tblPrEx>
          <w:shd w:val="clear" w:color="auto" w:fill="auto"/>
        </w:tblPrEx>
        <w:trPr>
          <w:trHeight w:val="542"/>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14.</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4.4</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Магазины**</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торых составляет до 5000 кв. м</w:t>
            </w:r>
          </w:p>
        </w:tc>
      </w:tr>
      <w:tr w:rsidR="009827D5" w:rsidRPr="00D06AF5" w:rsidTr="008604B6">
        <w:tblPrEx>
          <w:shd w:val="clear" w:color="auto" w:fill="auto"/>
        </w:tblPrEx>
        <w:trPr>
          <w:trHeight w:val="536"/>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15.</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4.5</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Банковская и страховая де</w:t>
            </w:r>
            <w:r w:rsidRPr="00D06AF5">
              <w:rPr>
                <w:rFonts w:ascii="Times New Roman" w:eastAsia="Arial Unicode MS" w:hAnsi="Times New Roman"/>
                <w:sz w:val="28"/>
                <w:szCs w:val="28"/>
              </w:rPr>
              <w:t>я</w:t>
            </w:r>
            <w:r w:rsidRPr="00D06AF5">
              <w:rPr>
                <w:rFonts w:ascii="Times New Roman" w:eastAsia="Arial Unicode MS" w:hAnsi="Times New Roman"/>
                <w:sz w:val="28"/>
                <w:szCs w:val="28"/>
              </w:rPr>
              <w:t>тельность</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9827D5" w:rsidRPr="00D06AF5" w:rsidTr="008604B6">
        <w:tblPrEx>
          <w:shd w:val="clear" w:color="auto" w:fill="auto"/>
        </w:tblPrEx>
        <w:trPr>
          <w:trHeight w:val="530"/>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16.</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4.6</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Общественное п</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тание</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фе, столовые, закусочные, бары)</w:t>
            </w:r>
          </w:p>
        </w:tc>
      </w:tr>
      <w:tr w:rsidR="009827D5" w:rsidRPr="00D06AF5" w:rsidTr="008604B6">
        <w:tblPrEx>
          <w:shd w:val="clear" w:color="auto" w:fill="auto"/>
        </w:tblPrEx>
        <w:trPr>
          <w:trHeight w:val="708"/>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17.</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4.7</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Гостиничное о</w:t>
            </w:r>
            <w:r w:rsidRPr="00D06AF5">
              <w:rPr>
                <w:rFonts w:ascii="Times New Roman" w:eastAsia="Arial Unicode MS" w:hAnsi="Times New Roman"/>
                <w:sz w:val="28"/>
                <w:szCs w:val="28"/>
              </w:rPr>
              <w:t>б</w:t>
            </w:r>
            <w:r w:rsidRPr="00D06AF5">
              <w:rPr>
                <w:rFonts w:ascii="Times New Roman" w:eastAsia="Arial Unicode MS" w:hAnsi="Times New Roman"/>
                <w:sz w:val="28"/>
                <w:szCs w:val="28"/>
              </w:rPr>
              <w:t>служивание</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гостиниц</w:t>
            </w:r>
          </w:p>
        </w:tc>
      </w:tr>
      <w:tr w:rsidR="009827D5" w:rsidRPr="00D06AF5" w:rsidTr="008604B6">
        <w:tblPrEx>
          <w:shd w:val="clear" w:color="auto" w:fill="auto"/>
        </w:tblPrEx>
        <w:trPr>
          <w:trHeight w:val="1461"/>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18.</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4.8.1</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Развлекательные мероприятия</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и сооружений, предназначенных для организации ра</w:t>
            </w:r>
            <w:r w:rsidRPr="00D06AF5">
              <w:rPr>
                <w:rFonts w:ascii="Times New Roman" w:eastAsia="Arial Unicode MS" w:hAnsi="Times New Roman"/>
                <w:sz w:val="28"/>
                <w:szCs w:val="28"/>
              </w:rPr>
              <w:t>з</w:t>
            </w:r>
            <w:r w:rsidRPr="00D06AF5">
              <w:rPr>
                <w:rFonts w:ascii="Times New Roman" w:eastAsia="Arial Unicode MS" w:hAnsi="Times New Roman"/>
                <w:sz w:val="28"/>
                <w:szCs w:val="28"/>
              </w:rPr>
              <w:t>влекательных мероприятий, путеш</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ствий, для размещения дискотек и та</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 xml:space="preserve">цевальных площадок, ночных клубов, </w:t>
            </w:r>
            <w:r w:rsidRPr="00D06AF5">
              <w:rPr>
                <w:rFonts w:ascii="Times New Roman" w:eastAsia="Arial Unicode MS" w:hAnsi="Times New Roman"/>
                <w:sz w:val="28"/>
                <w:szCs w:val="28"/>
              </w:rPr>
              <w:lastRenderedPageBreak/>
              <w:t>аквапарков, боулинга, аттракционов и т.п., игровых автоматов (кроме игрового оборудования, используемого для пр</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ведения азартных игр), игровых площ</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док</w:t>
            </w:r>
          </w:p>
        </w:tc>
      </w:tr>
      <w:tr w:rsidR="009827D5" w:rsidRPr="00D06AF5" w:rsidTr="008604B6">
        <w:tblPrEx>
          <w:shd w:val="clear" w:color="auto" w:fill="auto"/>
        </w:tblPrEx>
        <w:trPr>
          <w:trHeight w:val="512"/>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19.</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4.8.2</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Проведение азартных игр</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и сооружений, предназначенных для размещения бу</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мекерских контор, тотализаторов, их пунктов приема ставок вне игорных зон</w:t>
            </w:r>
          </w:p>
        </w:tc>
      </w:tr>
      <w:tr w:rsidR="009827D5" w:rsidRPr="00D06AF5" w:rsidTr="008604B6">
        <w:tblPrEx>
          <w:shd w:val="clear" w:color="auto" w:fill="auto"/>
        </w:tblPrEx>
        <w:trPr>
          <w:trHeight w:val="700"/>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20.</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4.9.1.2</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Обеспечение 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рожного отдыха</w:t>
            </w:r>
          </w:p>
        </w:tc>
        <w:tc>
          <w:tcPr>
            <w:tcW w:w="2698"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зданий для предоставления гостиничных услуг в качестве дорожн</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го сервиса (мотелей), а также размещ</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ние магазинов сопутствующей торговли, зданий для организации общественного питания в качестве объектов дорожного сервиса</w:t>
            </w:r>
          </w:p>
        </w:tc>
      </w:tr>
      <w:tr w:rsidR="009827D5" w:rsidRPr="00D06AF5" w:rsidTr="008604B6">
        <w:tblPrEx>
          <w:shd w:val="clear" w:color="auto" w:fill="auto"/>
        </w:tblPrEx>
        <w:trPr>
          <w:trHeight w:val="260"/>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21.</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4.10</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bookmarkStart w:id="130" w:name="sub_10410"/>
            <w:proofErr w:type="spellStart"/>
            <w:r w:rsidRPr="00D06AF5">
              <w:rPr>
                <w:rFonts w:ascii="Times New Roman" w:eastAsia="Arial Unicode MS" w:hAnsi="Times New Roman"/>
                <w:sz w:val="28"/>
                <w:szCs w:val="28"/>
              </w:rPr>
              <w:t>Выставочно</w:t>
            </w:r>
            <w:proofErr w:type="spellEnd"/>
            <w:r w:rsidRPr="00D06AF5">
              <w:rPr>
                <w:rFonts w:ascii="Times New Roman" w:eastAsia="Arial Unicode MS" w:hAnsi="Times New Roman"/>
                <w:sz w:val="28"/>
                <w:szCs w:val="28"/>
              </w:rPr>
              <w:t>-ярмарочная де</w:t>
            </w:r>
            <w:r w:rsidRPr="00D06AF5">
              <w:rPr>
                <w:rFonts w:ascii="Times New Roman" w:eastAsia="Arial Unicode MS" w:hAnsi="Times New Roman"/>
                <w:sz w:val="28"/>
                <w:szCs w:val="28"/>
              </w:rPr>
              <w:t>я</w:t>
            </w:r>
            <w:r w:rsidRPr="00D06AF5">
              <w:rPr>
                <w:rFonts w:ascii="Times New Roman" w:eastAsia="Arial Unicode MS" w:hAnsi="Times New Roman"/>
                <w:sz w:val="28"/>
                <w:szCs w:val="28"/>
              </w:rPr>
              <w:t>тельность</w:t>
            </w:r>
            <w:bookmarkEnd w:id="130"/>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сооружений, предназн</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 xml:space="preserve">ченных для осуществления </w:t>
            </w:r>
            <w:proofErr w:type="spellStart"/>
            <w:r w:rsidRPr="00D06AF5">
              <w:rPr>
                <w:rFonts w:ascii="Times New Roman" w:eastAsia="Arial Unicode MS" w:hAnsi="Times New Roman"/>
                <w:sz w:val="28"/>
                <w:szCs w:val="28"/>
              </w:rPr>
              <w:t>выставочно</w:t>
            </w:r>
            <w:proofErr w:type="spellEnd"/>
            <w:r w:rsidRPr="00D06AF5">
              <w:rPr>
                <w:rFonts w:ascii="Times New Roman" w:eastAsia="Arial Unicode MS" w:hAnsi="Times New Roman"/>
                <w:sz w:val="28"/>
                <w:szCs w:val="28"/>
              </w:rPr>
              <w:t xml:space="preserve">-ярмарочной и </w:t>
            </w:r>
            <w:proofErr w:type="spellStart"/>
            <w:r w:rsidRPr="00D06AF5">
              <w:rPr>
                <w:rFonts w:ascii="Times New Roman" w:eastAsia="Arial Unicode MS" w:hAnsi="Times New Roman"/>
                <w:sz w:val="28"/>
                <w:szCs w:val="28"/>
              </w:rPr>
              <w:t>конгрессной</w:t>
            </w:r>
            <w:proofErr w:type="spellEnd"/>
            <w:r w:rsidRPr="00D06AF5">
              <w:rPr>
                <w:rFonts w:ascii="Times New Roman" w:eastAsia="Arial Unicode MS" w:hAnsi="Times New Roman"/>
                <w:sz w:val="28"/>
                <w:szCs w:val="28"/>
              </w:rPr>
              <w:t xml:space="preserve"> деятельн</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сти, включая деятельность, необход</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мую для обслуживания указанных мер</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приятий (застройка экспозиционной площади, организация питания участн</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ков мероприятий)</w:t>
            </w:r>
          </w:p>
        </w:tc>
      </w:tr>
      <w:tr w:rsidR="009827D5" w:rsidRPr="00D06AF5" w:rsidTr="008604B6">
        <w:tblPrEx>
          <w:shd w:val="clear" w:color="auto" w:fill="auto"/>
        </w:tblPrEx>
        <w:trPr>
          <w:trHeight w:val="260"/>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22.</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5.1.2</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Обеспечение з</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нятий спортом в помещениях</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спортивных клубов, спо</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тивных залов, бассейнов, физкультурно-оздоровительных комплексов в зданиях и сооружениях</w:t>
            </w:r>
          </w:p>
        </w:tc>
      </w:tr>
      <w:tr w:rsidR="009827D5" w:rsidRPr="00D06AF5" w:rsidTr="008604B6">
        <w:tblPrEx>
          <w:shd w:val="clear" w:color="auto" w:fill="auto"/>
        </w:tblPrEx>
        <w:trPr>
          <w:trHeight w:val="211"/>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23.</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8.3</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Обеспечение внутреннего пр</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вопорядка</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строительства, необходимых для подг</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товки и поддержания в готовности орг</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 xml:space="preserve">нов внутренних дел, </w:t>
            </w:r>
            <w:proofErr w:type="spellStart"/>
            <w:r w:rsidRPr="00D06AF5">
              <w:rPr>
                <w:rFonts w:ascii="Times New Roman" w:eastAsia="Arial Unicode MS" w:hAnsi="Times New Roman"/>
                <w:sz w:val="28"/>
                <w:szCs w:val="28"/>
              </w:rPr>
              <w:t>Росгвардии</w:t>
            </w:r>
            <w:proofErr w:type="spellEnd"/>
            <w:r w:rsidRPr="00D06AF5">
              <w:rPr>
                <w:rFonts w:ascii="Times New Roman" w:eastAsia="Arial Unicode MS" w:hAnsi="Times New Roman"/>
                <w:sz w:val="28"/>
                <w:szCs w:val="28"/>
              </w:rPr>
              <w:t xml:space="preserve"> и сп</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сательных служб, в которых существует военизированная служба;</w:t>
            </w:r>
          </w:p>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гражданской об</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роны, за исключением объектов гра</w:t>
            </w:r>
            <w:r w:rsidRPr="00D06AF5">
              <w:rPr>
                <w:rFonts w:ascii="Times New Roman" w:eastAsia="Arial Unicode MS" w:hAnsi="Times New Roman"/>
                <w:sz w:val="28"/>
                <w:szCs w:val="28"/>
              </w:rPr>
              <w:t>ж</w:t>
            </w:r>
            <w:r w:rsidRPr="00D06AF5">
              <w:rPr>
                <w:rFonts w:ascii="Times New Roman" w:eastAsia="Arial Unicode MS" w:hAnsi="Times New Roman"/>
                <w:sz w:val="28"/>
                <w:szCs w:val="28"/>
              </w:rPr>
              <w:t>данской обороны, являющихся частями производственных зданий</w:t>
            </w:r>
          </w:p>
        </w:tc>
      </w:tr>
      <w:tr w:rsidR="009827D5" w:rsidRPr="00D06AF5" w:rsidTr="008604B6">
        <w:tblPrEx>
          <w:shd w:val="clear" w:color="auto" w:fill="auto"/>
        </w:tblPrEx>
        <w:trPr>
          <w:trHeight w:val="211"/>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24.</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12.0.1</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Улично-дорожная сеть</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тротуаров в гран</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цах населенных пунктов, пешеходных переходов, бульваров, площадей, прое</w:t>
            </w:r>
            <w:r w:rsidRPr="00D06AF5">
              <w:rPr>
                <w:rFonts w:ascii="Times New Roman" w:eastAsia="Arial Unicode MS" w:hAnsi="Times New Roman"/>
                <w:sz w:val="28"/>
                <w:szCs w:val="28"/>
              </w:rPr>
              <w:t>з</w:t>
            </w:r>
            <w:r w:rsidRPr="00D06AF5">
              <w:rPr>
                <w:rFonts w:ascii="Times New Roman" w:eastAsia="Arial Unicode MS" w:hAnsi="Times New Roman"/>
                <w:sz w:val="28"/>
                <w:szCs w:val="28"/>
              </w:rPr>
              <w:lastRenderedPageBreak/>
              <w:t xml:space="preserve">дов, велодорожек и объектов </w:t>
            </w:r>
            <w:proofErr w:type="spellStart"/>
            <w:r w:rsidRPr="00D06AF5">
              <w:rPr>
                <w:rFonts w:ascii="Times New Roman" w:eastAsia="Arial Unicode MS" w:hAnsi="Times New Roman"/>
                <w:sz w:val="28"/>
                <w:szCs w:val="28"/>
              </w:rPr>
              <w:t>велотран</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t>портной</w:t>
            </w:r>
            <w:proofErr w:type="spellEnd"/>
            <w:r w:rsidRPr="00D06AF5">
              <w:rPr>
                <w:rFonts w:ascii="Times New Roman" w:eastAsia="Arial Unicode MS" w:hAnsi="Times New Roman"/>
                <w:sz w:val="28"/>
                <w:szCs w:val="28"/>
              </w:rPr>
              <w:t xml:space="preserve"> и инженерной инфраструктуры;</w:t>
            </w:r>
          </w:p>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придорожных стоянок (па</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ковок) транспортных сре</w:t>
            </w:r>
            <w:proofErr w:type="gramStart"/>
            <w:r w:rsidRPr="00D06AF5">
              <w:rPr>
                <w:rFonts w:ascii="Times New Roman" w:eastAsia="Arial Unicode MS" w:hAnsi="Times New Roman"/>
                <w:sz w:val="28"/>
                <w:szCs w:val="28"/>
              </w:rPr>
              <w:t>дств в гр</w:t>
            </w:r>
            <w:proofErr w:type="gramEnd"/>
            <w:r w:rsidRPr="00D06AF5">
              <w:rPr>
                <w:rFonts w:ascii="Times New Roman" w:eastAsia="Arial Unicode MS" w:hAnsi="Times New Roman"/>
                <w:sz w:val="28"/>
                <w:szCs w:val="28"/>
              </w:rPr>
              <w:t xml:space="preserve">аницах городских улиц и дорог, за исключением предусмотренных видами разрешенного использования с </w:t>
            </w:r>
            <w:hyperlink w:anchor="Par186" w:tooltip="2.7.1" w:history="1">
              <w:r w:rsidRPr="00D06AF5">
                <w:rPr>
                  <w:rFonts w:ascii="Times New Roman" w:eastAsia="Arial Unicode MS" w:hAnsi="Times New Roman"/>
                  <w:sz w:val="28"/>
                  <w:szCs w:val="28"/>
                </w:rPr>
                <w:t>кодами 2.7.1</w:t>
              </w:r>
            </w:hyperlink>
            <w:r w:rsidRPr="00D06AF5">
              <w:rPr>
                <w:rFonts w:ascii="Times New Roman" w:eastAsia="Arial Unicode MS" w:hAnsi="Times New Roman"/>
                <w:sz w:val="28"/>
                <w:szCs w:val="28"/>
              </w:rPr>
              <w:t xml:space="preserve">, </w:t>
            </w:r>
            <w:hyperlink w:anchor="Par382" w:tooltip="4.9" w:history="1">
              <w:r w:rsidRPr="00D06AF5">
                <w:rPr>
                  <w:rFonts w:ascii="Times New Roman" w:eastAsia="Arial Unicode MS" w:hAnsi="Times New Roman"/>
                  <w:sz w:val="28"/>
                  <w:szCs w:val="28"/>
                </w:rPr>
                <w:t>4.9</w:t>
              </w:r>
            </w:hyperlink>
            <w:r w:rsidRPr="00D06AF5">
              <w:rPr>
                <w:rFonts w:ascii="Times New Roman" w:eastAsia="Arial Unicode MS" w:hAnsi="Times New Roman"/>
                <w:sz w:val="28"/>
                <w:szCs w:val="28"/>
              </w:rPr>
              <w:t xml:space="preserve">, </w:t>
            </w:r>
            <w:hyperlink w:anchor="Par567" w:tooltip="7.2.3" w:history="1">
              <w:r w:rsidRPr="00D06AF5">
                <w:rPr>
                  <w:rFonts w:ascii="Times New Roman" w:eastAsia="Arial Unicode MS" w:hAnsi="Times New Roman"/>
                  <w:sz w:val="28"/>
                  <w:szCs w:val="28"/>
                </w:rPr>
                <w:t>7.2.3</w:t>
              </w:r>
            </w:hyperlink>
            <w:r w:rsidRPr="00D06AF5">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транспортных средств</w:t>
            </w:r>
          </w:p>
        </w:tc>
      </w:tr>
      <w:tr w:rsidR="009827D5" w:rsidRPr="00D06AF5" w:rsidTr="008604B6">
        <w:tblPrEx>
          <w:shd w:val="clear" w:color="auto" w:fill="auto"/>
        </w:tblPrEx>
        <w:trPr>
          <w:trHeight w:val="211"/>
          <w:jc w:val="center"/>
        </w:trPr>
        <w:tc>
          <w:tcPr>
            <w:tcW w:w="443" w:type="pct"/>
            <w:shd w:val="clear" w:color="auto" w:fill="FEFEFE"/>
            <w:vAlign w:val="center"/>
          </w:tcPr>
          <w:p w:rsidR="009827D5"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25.</w:t>
            </w:r>
          </w:p>
        </w:tc>
        <w:tc>
          <w:tcPr>
            <w:tcW w:w="568" w:type="pct"/>
            <w:shd w:val="clear" w:color="auto" w:fill="FEFEFE"/>
            <w:tcMar>
              <w:top w:w="0" w:type="dxa"/>
              <w:left w:w="100" w:type="dxa"/>
              <w:bottom w:w="0" w:type="dxa"/>
              <w:right w:w="100" w:type="dxa"/>
            </w:tcMar>
            <w:vAlign w:val="center"/>
          </w:tcPr>
          <w:p w:rsidR="009827D5" w:rsidRPr="00D06AF5" w:rsidRDefault="009827D5" w:rsidP="00D06AF5">
            <w:pPr>
              <w:rPr>
                <w:rFonts w:ascii="Times New Roman" w:eastAsia="Arial Unicode MS" w:hAnsi="Times New Roman"/>
                <w:sz w:val="28"/>
                <w:szCs w:val="28"/>
              </w:rPr>
            </w:pPr>
            <w:r w:rsidRPr="00D06AF5">
              <w:rPr>
                <w:rFonts w:ascii="Times New Roman" w:eastAsia="Arial Unicode MS" w:hAnsi="Times New Roman"/>
                <w:sz w:val="28"/>
                <w:szCs w:val="28"/>
              </w:rPr>
              <w:t>12.0.2</w:t>
            </w:r>
          </w:p>
        </w:tc>
        <w:tc>
          <w:tcPr>
            <w:tcW w:w="1291" w:type="pct"/>
            <w:shd w:val="clear" w:color="auto" w:fill="FEFEFE"/>
            <w:tcMar>
              <w:top w:w="0" w:type="dxa"/>
              <w:left w:w="100" w:type="dxa"/>
              <w:bottom w:w="0" w:type="dxa"/>
              <w:right w:w="100" w:type="dxa"/>
            </w:tcMar>
            <w:vAlign w:val="cente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Благоустройство территории</w:t>
            </w:r>
          </w:p>
        </w:tc>
        <w:tc>
          <w:tcPr>
            <w:tcW w:w="2698" w:type="pct"/>
            <w:shd w:val="clear" w:color="auto" w:fill="FEFEFE"/>
            <w:tcMar>
              <w:top w:w="0" w:type="dxa"/>
              <w:left w:w="100" w:type="dxa"/>
              <w:bottom w:w="0" w:type="dxa"/>
              <w:right w:w="100" w:type="dxa"/>
            </w:tcMar>
          </w:tcPr>
          <w:p w:rsidR="009827D5" w:rsidRPr="00D06AF5" w:rsidRDefault="009827D5"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декоративных, технических, планировочных, конструктивных устройств, элементов озеленения, ра</w:t>
            </w:r>
            <w:r w:rsidRPr="00D06AF5">
              <w:rPr>
                <w:rFonts w:ascii="Times New Roman" w:eastAsia="Arial Unicode MS" w:hAnsi="Times New Roman"/>
                <w:sz w:val="28"/>
                <w:szCs w:val="28"/>
              </w:rPr>
              <w:t>з</w:t>
            </w:r>
            <w:r w:rsidRPr="00D06AF5">
              <w:rPr>
                <w:rFonts w:ascii="Times New Roman" w:eastAsia="Arial Unicode MS" w:hAnsi="Times New Roman"/>
                <w:sz w:val="28"/>
                <w:szCs w:val="28"/>
              </w:rPr>
              <w:t>личных видов оборудования и оформл</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ния, малых архитектурных форм, нек</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питальных нестационарных строений и сооружений, информационных щитов и указателей, применяемых как составные части благоустройства территории, о</w:t>
            </w:r>
            <w:r w:rsidRPr="00D06AF5">
              <w:rPr>
                <w:rFonts w:ascii="Times New Roman" w:eastAsia="Arial Unicode MS" w:hAnsi="Times New Roman"/>
                <w:sz w:val="28"/>
                <w:szCs w:val="28"/>
              </w:rPr>
              <w:t>б</w:t>
            </w:r>
            <w:r w:rsidRPr="00D06AF5">
              <w:rPr>
                <w:rFonts w:ascii="Times New Roman" w:eastAsia="Arial Unicode MS" w:hAnsi="Times New Roman"/>
                <w:sz w:val="28"/>
                <w:szCs w:val="28"/>
              </w:rPr>
              <w:t>щественных туалетов</w:t>
            </w:r>
          </w:p>
        </w:tc>
      </w:tr>
    </w:tbl>
    <w:p w:rsidR="00D43EBB" w:rsidRPr="00D06AF5" w:rsidRDefault="00D43EBB" w:rsidP="00D06AF5">
      <w:pPr>
        <w:rPr>
          <w:rFonts w:eastAsia="Arial Unicode MS"/>
        </w:rPr>
      </w:pPr>
    </w:p>
    <w:p w:rsidR="0030384B" w:rsidRPr="00D06AF5" w:rsidRDefault="00EA3418" w:rsidP="00D06AF5">
      <w:pPr>
        <w:ind w:firstLine="709"/>
        <w:jc w:val="both"/>
        <w:rPr>
          <w:rFonts w:ascii="Times New Roman" w:hAnsi="Times New Roman"/>
          <w:sz w:val="28"/>
          <w:szCs w:val="28"/>
        </w:rPr>
      </w:pPr>
      <w:r w:rsidRPr="00D06AF5">
        <w:rPr>
          <w:rFonts w:ascii="Times New Roman" w:hAnsi="Times New Roman"/>
          <w:sz w:val="28"/>
          <w:szCs w:val="28"/>
        </w:rPr>
        <w:t>*</w:t>
      </w:r>
      <w:r w:rsidR="0030384B" w:rsidRPr="00D06AF5">
        <w:rPr>
          <w:rFonts w:ascii="Times New Roman" w:hAnsi="Times New Roman"/>
          <w:sz w:val="28"/>
          <w:szCs w:val="28"/>
        </w:rPr>
        <w:t>Допускается строительство объектов капитального строительства о</w:t>
      </w:r>
      <w:r w:rsidR="0030384B" w:rsidRPr="00D06AF5">
        <w:rPr>
          <w:rFonts w:ascii="Times New Roman" w:hAnsi="Times New Roman"/>
          <w:sz w:val="28"/>
          <w:szCs w:val="28"/>
        </w:rPr>
        <w:t>б</w:t>
      </w:r>
      <w:r w:rsidR="0030384B" w:rsidRPr="00D06AF5">
        <w:rPr>
          <w:rFonts w:ascii="Times New Roman" w:hAnsi="Times New Roman"/>
          <w:sz w:val="28"/>
          <w:szCs w:val="28"/>
        </w:rPr>
        <w:t>щей площадью от 1000 м</w:t>
      </w:r>
      <w:proofErr w:type="gramStart"/>
      <w:r w:rsidR="0030384B" w:rsidRPr="00D06AF5">
        <w:rPr>
          <w:rFonts w:ascii="Times New Roman" w:hAnsi="Times New Roman"/>
          <w:sz w:val="28"/>
          <w:szCs w:val="28"/>
        </w:rPr>
        <w:t>2</w:t>
      </w:r>
      <w:proofErr w:type="gramEnd"/>
    </w:p>
    <w:p w:rsidR="00462DAE" w:rsidRPr="00D06AF5" w:rsidRDefault="0030384B" w:rsidP="00D06AF5">
      <w:pPr>
        <w:ind w:firstLine="709"/>
        <w:jc w:val="both"/>
        <w:rPr>
          <w:rFonts w:ascii="Times New Roman" w:eastAsiaTheme="minorHAnsi" w:hAnsi="Times New Roman"/>
          <w:sz w:val="28"/>
          <w:szCs w:val="28"/>
        </w:rPr>
      </w:pPr>
      <w:r w:rsidRPr="00D06AF5">
        <w:rPr>
          <w:rFonts w:ascii="Times New Roman" w:hAnsi="Times New Roman"/>
          <w:sz w:val="28"/>
          <w:szCs w:val="28"/>
        </w:rPr>
        <w:t>** Магазины ритуальных товаров и организации по оказанию ритуал</w:t>
      </w:r>
      <w:r w:rsidRPr="00D06AF5">
        <w:rPr>
          <w:rFonts w:ascii="Times New Roman" w:hAnsi="Times New Roman"/>
          <w:sz w:val="28"/>
          <w:szCs w:val="28"/>
        </w:rPr>
        <w:t>ь</w:t>
      </w:r>
      <w:r w:rsidRPr="00D06AF5">
        <w:rPr>
          <w:rFonts w:ascii="Times New Roman" w:hAnsi="Times New Roman"/>
          <w:sz w:val="28"/>
          <w:szCs w:val="28"/>
        </w:rPr>
        <w:t>ных услуг запрещено размещать в границах жилой застройки, на централ</w:t>
      </w:r>
      <w:r w:rsidRPr="00D06AF5">
        <w:rPr>
          <w:rFonts w:ascii="Times New Roman" w:hAnsi="Times New Roman"/>
          <w:sz w:val="28"/>
          <w:szCs w:val="28"/>
        </w:rPr>
        <w:t>ь</w:t>
      </w:r>
      <w:r w:rsidRPr="00D06AF5">
        <w:rPr>
          <w:rFonts w:ascii="Times New Roman" w:hAnsi="Times New Roman"/>
          <w:sz w:val="28"/>
          <w:szCs w:val="28"/>
        </w:rPr>
        <w:t>ных улицах населенных пунктов Георгиевского городского округа, а также в границах зоны строгой регламентации.</w:t>
      </w:r>
    </w:p>
    <w:p w:rsidR="0030384B" w:rsidRPr="00D06AF5" w:rsidRDefault="0030384B" w:rsidP="00D06AF5">
      <w:pPr>
        <w:jc w:val="both"/>
        <w:rPr>
          <w:rFonts w:ascii="Times New Roman" w:hAnsi="Times New Roman"/>
          <w:sz w:val="28"/>
          <w:szCs w:val="28"/>
        </w:rPr>
      </w:pPr>
    </w:p>
    <w:p w:rsidR="00462DAE" w:rsidRPr="00D06AF5" w:rsidRDefault="0030384B" w:rsidP="00D06AF5">
      <w:pPr>
        <w:ind w:firstLine="709"/>
        <w:jc w:val="both"/>
        <w:rPr>
          <w:rFonts w:ascii="Times New Roman" w:hAnsi="Times New Roman"/>
          <w:sz w:val="28"/>
          <w:szCs w:val="28"/>
        </w:rPr>
      </w:pPr>
      <w:r w:rsidRPr="00D06AF5">
        <w:rPr>
          <w:rFonts w:ascii="Times New Roman" w:hAnsi="Times New Roman"/>
          <w:sz w:val="28"/>
          <w:szCs w:val="28"/>
        </w:rPr>
        <w:t xml:space="preserve">95. </w:t>
      </w:r>
      <w:r w:rsidR="00462DAE" w:rsidRPr="00D06AF5">
        <w:rPr>
          <w:rFonts w:ascii="Times New Roman" w:hAnsi="Times New Roman"/>
          <w:sz w:val="28"/>
          <w:szCs w:val="28"/>
        </w:rPr>
        <w:t>Условно разрешённые виды разрешённого использования земел</w:t>
      </w:r>
      <w:r w:rsidR="00462DAE" w:rsidRPr="00D06AF5">
        <w:rPr>
          <w:rFonts w:ascii="Times New Roman" w:hAnsi="Times New Roman"/>
          <w:sz w:val="28"/>
          <w:szCs w:val="28"/>
        </w:rPr>
        <w:t>ь</w:t>
      </w:r>
      <w:r w:rsidR="00462DAE" w:rsidRPr="00D06AF5">
        <w:rPr>
          <w:rFonts w:ascii="Times New Roman" w:hAnsi="Times New Roman"/>
          <w:sz w:val="28"/>
          <w:szCs w:val="28"/>
        </w:rPr>
        <w:t>ных участков зоны ОД</w:t>
      </w:r>
    </w:p>
    <w:p w:rsidR="00462DAE" w:rsidRPr="00D06AF5" w:rsidRDefault="00462DAE" w:rsidP="00D06AF5"/>
    <w:tbl>
      <w:tblPr>
        <w:tblW w:w="4773"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7"/>
        <w:gridCol w:w="1074"/>
        <w:gridCol w:w="2045"/>
        <w:gridCol w:w="5244"/>
      </w:tblGrid>
      <w:tr w:rsidR="0030384B" w:rsidRPr="00D06AF5" w:rsidTr="008604B6">
        <w:trPr>
          <w:trHeight w:val="327"/>
        </w:trPr>
        <w:tc>
          <w:tcPr>
            <w:tcW w:w="359" w:type="pct"/>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 xml:space="preserve">№ </w:t>
            </w:r>
            <w:proofErr w:type="gramStart"/>
            <w:r w:rsidRPr="00D06AF5">
              <w:rPr>
                <w:rFonts w:ascii="Times New Roman" w:eastAsia="Arial Unicode MS" w:hAnsi="Times New Roman"/>
                <w:sz w:val="28"/>
                <w:szCs w:val="28"/>
              </w:rPr>
              <w:t>п</w:t>
            </w:r>
            <w:proofErr w:type="gramEnd"/>
            <w:r w:rsidRPr="00D06AF5">
              <w:rPr>
                <w:rFonts w:ascii="Times New Roman" w:eastAsia="Arial Unicode MS" w:hAnsi="Times New Roman"/>
                <w:sz w:val="28"/>
                <w:szCs w:val="28"/>
              </w:rPr>
              <w:t>/п/</w:t>
            </w:r>
          </w:p>
        </w:tc>
        <w:tc>
          <w:tcPr>
            <w:tcW w:w="596" w:type="pct"/>
            <w:shd w:val="clear" w:color="auto" w:fill="auto"/>
            <w:tcMar>
              <w:top w:w="80" w:type="dxa"/>
              <w:left w:w="80" w:type="dxa"/>
              <w:bottom w:w="80" w:type="dxa"/>
              <w:right w:w="80" w:type="dxa"/>
            </w:tcMar>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Код кла</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t>сиф</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катора</w:t>
            </w:r>
          </w:p>
        </w:tc>
        <w:tc>
          <w:tcPr>
            <w:tcW w:w="1135" w:type="pct"/>
            <w:shd w:val="clear" w:color="auto" w:fill="auto"/>
            <w:tcMar>
              <w:top w:w="80" w:type="dxa"/>
              <w:left w:w="80" w:type="dxa"/>
              <w:bottom w:w="80" w:type="dxa"/>
              <w:right w:w="80" w:type="dxa"/>
            </w:tcMar>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Наименование вида разр</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шённого и</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t>пользования</w:t>
            </w:r>
          </w:p>
        </w:tc>
        <w:tc>
          <w:tcPr>
            <w:tcW w:w="2910" w:type="pct"/>
            <w:shd w:val="clear" w:color="auto" w:fill="auto"/>
            <w:tcMar>
              <w:top w:w="80" w:type="dxa"/>
              <w:left w:w="80" w:type="dxa"/>
              <w:bottom w:w="80" w:type="dxa"/>
              <w:right w:w="80" w:type="dxa"/>
            </w:tcMar>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Описание вида разрешённого использ</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вания</w:t>
            </w:r>
          </w:p>
        </w:tc>
      </w:tr>
      <w:tr w:rsidR="0030384B" w:rsidRPr="00D06AF5" w:rsidTr="008604B6">
        <w:tblPrEx>
          <w:shd w:val="clear" w:color="auto" w:fill="auto"/>
        </w:tblPrEx>
        <w:trPr>
          <w:trHeight w:val="273"/>
        </w:trPr>
        <w:tc>
          <w:tcPr>
            <w:tcW w:w="359" w:type="pct"/>
            <w:shd w:val="clear" w:color="auto" w:fill="FEFEFE"/>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1.</w:t>
            </w:r>
          </w:p>
        </w:tc>
        <w:tc>
          <w:tcPr>
            <w:tcW w:w="596" w:type="pct"/>
            <w:shd w:val="clear" w:color="auto" w:fill="FEFEFE"/>
            <w:tcMar>
              <w:top w:w="0" w:type="dxa"/>
              <w:left w:w="100" w:type="dxa"/>
              <w:bottom w:w="0" w:type="dxa"/>
              <w:right w:w="100" w:type="dxa"/>
            </w:tcMar>
            <w:vAlign w:val="center"/>
          </w:tcPr>
          <w:p w:rsidR="0030384B" w:rsidRPr="00D06AF5" w:rsidRDefault="0030384B" w:rsidP="00D06AF5">
            <w:pPr>
              <w:rPr>
                <w:rFonts w:ascii="Times New Roman" w:eastAsia="Arial Unicode MS" w:hAnsi="Times New Roman"/>
                <w:sz w:val="28"/>
                <w:szCs w:val="28"/>
              </w:rPr>
            </w:pPr>
            <w:r w:rsidRPr="00D06AF5">
              <w:rPr>
                <w:rFonts w:ascii="Times New Roman" w:eastAsia="Arial Unicode MS" w:hAnsi="Times New Roman"/>
                <w:sz w:val="28"/>
                <w:szCs w:val="28"/>
              </w:rPr>
              <w:t>2.7.1</w:t>
            </w:r>
          </w:p>
        </w:tc>
        <w:tc>
          <w:tcPr>
            <w:tcW w:w="1135" w:type="pct"/>
            <w:shd w:val="clear" w:color="auto" w:fill="FEFEFE"/>
            <w:tcMar>
              <w:top w:w="0" w:type="dxa"/>
              <w:left w:w="100" w:type="dxa"/>
              <w:bottom w:w="0" w:type="dxa"/>
              <w:right w:w="100" w:type="dxa"/>
            </w:tcMar>
            <w:vAlign w:val="cente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Хранение а</w:t>
            </w:r>
            <w:r w:rsidRPr="00D06AF5">
              <w:rPr>
                <w:rFonts w:ascii="Times New Roman" w:eastAsia="Arial Unicode MS" w:hAnsi="Times New Roman"/>
                <w:sz w:val="28"/>
                <w:szCs w:val="28"/>
              </w:rPr>
              <w:t>в</w:t>
            </w:r>
            <w:r w:rsidRPr="00D06AF5">
              <w:rPr>
                <w:rFonts w:ascii="Times New Roman" w:eastAsia="Arial Unicode MS" w:hAnsi="Times New Roman"/>
                <w:sz w:val="28"/>
                <w:szCs w:val="28"/>
              </w:rPr>
              <w:t>тотранспорта</w:t>
            </w:r>
          </w:p>
        </w:tc>
        <w:tc>
          <w:tcPr>
            <w:tcW w:w="2910" w:type="pct"/>
            <w:shd w:val="clear" w:color="auto" w:fill="FEFEFE"/>
            <w:tcMar>
              <w:top w:w="0" w:type="dxa"/>
              <w:left w:w="100" w:type="dxa"/>
              <w:bottom w:w="0" w:type="dxa"/>
              <w:right w:w="100" w:type="dxa"/>
            </w:tcMa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отдельно стоящих и пр</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строенных гаражей, в том числе подзе</w:t>
            </w:r>
            <w:r w:rsidRPr="00D06AF5">
              <w:rPr>
                <w:rFonts w:ascii="Times New Roman" w:eastAsia="Arial Unicode MS" w:hAnsi="Times New Roman"/>
                <w:sz w:val="28"/>
                <w:szCs w:val="28"/>
              </w:rPr>
              <w:t>м</w:t>
            </w:r>
            <w:r w:rsidRPr="00D06AF5">
              <w:rPr>
                <w:rFonts w:ascii="Times New Roman" w:eastAsia="Arial Unicode MS" w:hAnsi="Times New Roman"/>
                <w:sz w:val="28"/>
                <w:szCs w:val="28"/>
              </w:rPr>
              <w:t>ных, предназначенных для хранения а</w:t>
            </w:r>
            <w:r w:rsidRPr="00D06AF5">
              <w:rPr>
                <w:rFonts w:ascii="Times New Roman" w:eastAsia="Arial Unicode MS" w:hAnsi="Times New Roman"/>
                <w:sz w:val="28"/>
                <w:szCs w:val="28"/>
              </w:rPr>
              <w:t>в</w:t>
            </w:r>
            <w:r w:rsidRPr="00D06AF5">
              <w:rPr>
                <w:rFonts w:ascii="Times New Roman" w:eastAsia="Arial Unicode MS" w:hAnsi="Times New Roman"/>
                <w:sz w:val="28"/>
                <w:szCs w:val="28"/>
              </w:rPr>
              <w:t xml:space="preserve">тотранспорта, в том числе с разделением на </w:t>
            </w:r>
            <w:proofErr w:type="spellStart"/>
            <w:r w:rsidRPr="00D06AF5">
              <w:rPr>
                <w:rFonts w:ascii="Times New Roman" w:eastAsia="Arial Unicode MS" w:hAnsi="Times New Roman"/>
                <w:sz w:val="28"/>
                <w:szCs w:val="28"/>
              </w:rPr>
              <w:t>машино</w:t>
            </w:r>
            <w:proofErr w:type="spellEnd"/>
            <w:r w:rsidRPr="00D06AF5">
              <w:rPr>
                <w:rFonts w:ascii="Times New Roman" w:eastAsia="Arial Unicode MS" w:hAnsi="Times New Roman"/>
                <w:sz w:val="28"/>
                <w:szCs w:val="28"/>
              </w:rPr>
              <w:t>-места, за исключением гар</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жей, размещение которых предусмотрено содержанием видов разрешенного и</w:t>
            </w:r>
            <w:r w:rsidRPr="00D06AF5">
              <w:rPr>
                <w:rFonts w:ascii="Times New Roman" w:eastAsia="Arial Unicode MS" w:hAnsi="Times New Roman"/>
                <w:sz w:val="28"/>
                <w:szCs w:val="28"/>
              </w:rPr>
              <w:t>с</w:t>
            </w:r>
            <w:r w:rsidRPr="00D06AF5">
              <w:rPr>
                <w:rFonts w:ascii="Times New Roman" w:eastAsia="Arial Unicode MS" w:hAnsi="Times New Roman"/>
                <w:sz w:val="28"/>
                <w:szCs w:val="28"/>
              </w:rPr>
              <w:t>пользования с кодами 2.7.2, 4.9 класс</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lastRenderedPageBreak/>
              <w:t>фикатора</w:t>
            </w:r>
          </w:p>
        </w:tc>
      </w:tr>
      <w:tr w:rsidR="0030384B" w:rsidRPr="00D06AF5" w:rsidTr="008604B6">
        <w:tblPrEx>
          <w:shd w:val="clear" w:color="auto" w:fill="auto"/>
        </w:tblPrEx>
        <w:trPr>
          <w:trHeight w:val="273"/>
        </w:trPr>
        <w:tc>
          <w:tcPr>
            <w:tcW w:w="359" w:type="pct"/>
            <w:shd w:val="clear" w:color="auto" w:fill="FEFEFE"/>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2.</w:t>
            </w:r>
          </w:p>
        </w:tc>
        <w:tc>
          <w:tcPr>
            <w:tcW w:w="596" w:type="pct"/>
            <w:shd w:val="clear" w:color="auto" w:fill="FEFEFE"/>
            <w:tcMar>
              <w:top w:w="0" w:type="dxa"/>
              <w:left w:w="100" w:type="dxa"/>
              <w:bottom w:w="0" w:type="dxa"/>
              <w:right w:w="100" w:type="dxa"/>
            </w:tcMar>
            <w:vAlign w:val="center"/>
          </w:tcPr>
          <w:p w:rsidR="0030384B" w:rsidRPr="00D06AF5" w:rsidRDefault="0030384B" w:rsidP="00D06AF5">
            <w:pPr>
              <w:rPr>
                <w:rFonts w:ascii="Times New Roman" w:eastAsia="Arial Unicode MS" w:hAnsi="Times New Roman"/>
                <w:sz w:val="28"/>
                <w:szCs w:val="28"/>
              </w:rPr>
            </w:pPr>
            <w:r w:rsidRPr="00D06AF5">
              <w:rPr>
                <w:rFonts w:ascii="Times New Roman" w:eastAsia="Arial Unicode MS" w:hAnsi="Times New Roman"/>
                <w:sz w:val="28"/>
                <w:szCs w:val="28"/>
              </w:rPr>
              <w:t>3.4.1</w:t>
            </w:r>
          </w:p>
        </w:tc>
        <w:tc>
          <w:tcPr>
            <w:tcW w:w="1135" w:type="pct"/>
            <w:shd w:val="clear" w:color="auto" w:fill="FEFEFE"/>
            <w:tcMar>
              <w:top w:w="0" w:type="dxa"/>
              <w:left w:w="100" w:type="dxa"/>
              <w:bottom w:w="0" w:type="dxa"/>
              <w:right w:w="100" w:type="dxa"/>
            </w:tcMar>
            <w:vAlign w:val="cente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Амбулаторно-поликлинич</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ское обслуж</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вание</w:t>
            </w:r>
          </w:p>
        </w:tc>
        <w:tc>
          <w:tcPr>
            <w:tcW w:w="2910" w:type="pct"/>
            <w:shd w:val="clear" w:color="auto" w:fill="FEFEFE"/>
            <w:tcMar>
              <w:top w:w="0" w:type="dxa"/>
              <w:left w:w="100" w:type="dxa"/>
              <w:bottom w:w="0" w:type="dxa"/>
              <w:right w:w="100" w:type="dxa"/>
            </w:tcMa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объектов капитального стр</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лочные кухни, станции донорства крови, клинические лаборатории)</w:t>
            </w:r>
          </w:p>
        </w:tc>
      </w:tr>
      <w:tr w:rsidR="0030384B" w:rsidRPr="00D06AF5" w:rsidTr="008604B6">
        <w:tblPrEx>
          <w:shd w:val="clear" w:color="auto" w:fill="auto"/>
        </w:tblPrEx>
        <w:trPr>
          <w:trHeight w:val="273"/>
        </w:trPr>
        <w:tc>
          <w:tcPr>
            <w:tcW w:w="359" w:type="pct"/>
            <w:shd w:val="clear" w:color="auto" w:fill="FEFEFE"/>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3.</w:t>
            </w:r>
          </w:p>
        </w:tc>
        <w:tc>
          <w:tcPr>
            <w:tcW w:w="596" w:type="pct"/>
            <w:shd w:val="clear" w:color="auto" w:fill="FEFEFE"/>
            <w:tcMar>
              <w:top w:w="0" w:type="dxa"/>
              <w:left w:w="100" w:type="dxa"/>
              <w:bottom w:w="0" w:type="dxa"/>
              <w:right w:w="100" w:type="dxa"/>
            </w:tcMar>
            <w:vAlign w:val="center"/>
          </w:tcPr>
          <w:p w:rsidR="0030384B" w:rsidRPr="00D06AF5" w:rsidRDefault="0030384B" w:rsidP="00D06AF5">
            <w:pPr>
              <w:rPr>
                <w:rFonts w:ascii="Times New Roman" w:eastAsia="Arial Unicode MS" w:hAnsi="Times New Roman"/>
                <w:sz w:val="28"/>
                <w:szCs w:val="28"/>
              </w:rPr>
            </w:pPr>
            <w:r w:rsidRPr="00D06AF5">
              <w:rPr>
                <w:rFonts w:ascii="Times New Roman" w:eastAsia="Arial Unicode MS" w:hAnsi="Times New Roman"/>
                <w:sz w:val="28"/>
                <w:szCs w:val="28"/>
              </w:rPr>
              <w:t>3.5.1</w:t>
            </w:r>
          </w:p>
        </w:tc>
        <w:tc>
          <w:tcPr>
            <w:tcW w:w="1135" w:type="pct"/>
            <w:shd w:val="clear" w:color="auto" w:fill="FEFEFE"/>
            <w:tcMar>
              <w:top w:w="0" w:type="dxa"/>
              <w:left w:w="100" w:type="dxa"/>
              <w:bottom w:w="0" w:type="dxa"/>
              <w:right w:w="100" w:type="dxa"/>
            </w:tcMar>
            <w:vAlign w:val="cente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Дошкольное, начальное и среднее общее образование</w:t>
            </w:r>
          </w:p>
        </w:tc>
        <w:tc>
          <w:tcPr>
            <w:tcW w:w="2910" w:type="pct"/>
            <w:shd w:val="clear" w:color="auto" w:fill="FEFEFE"/>
            <w:tcMar>
              <w:top w:w="0" w:type="dxa"/>
              <w:left w:w="100" w:type="dxa"/>
              <w:bottom w:w="0" w:type="dxa"/>
              <w:right w:w="100" w:type="dxa"/>
            </w:tcMar>
          </w:tcPr>
          <w:p w:rsidR="0030384B" w:rsidRPr="00D06AF5" w:rsidRDefault="0030384B" w:rsidP="00377465">
            <w:pPr>
              <w:jc w:val="both"/>
              <w:rPr>
                <w:rFonts w:ascii="Times New Roman" w:eastAsia="Arial Unicode MS" w:hAnsi="Times New Roman"/>
                <w:sz w:val="28"/>
                <w:szCs w:val="28"/>
              </w:rPr>
            </w:pPr>
            <w:proofErr w:type="gramStart"/>
            <w:r w:rsidRPr="00D06AF5">
              <w:rPr>
                <w:rFonts w:ascii="Times New Roman" w:eastAsia="Arial Unicode MS" w:hAnsi="Times New Roman"/>
                <w:sz w:val="28"/>
                <w:szCs w:val="28"/>
              </w:rPr>
              <w:t>Размещение объектов капитального стр</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ительства, предназначенных для просв</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щения, дошкольного, начального и сре</w:t>
            </w:r>
            <w:r w:rsidRPr="00D06AF5">
              <w:rPr>
                <w:rFonts w:ascii="Times New Roman" w:eastAsia="Arial Unicode MS" w:hAnsi="Times New Roman"/>
                <w:sz w:val="28"/>
                <w:szCs w:val="28"/>
              </w:rPr>
              <w:t>д</w:t>
            </w:r>
            <w:r w:rsidRPr="00D06AF5">
              <w:rPr>
                <w:rFonts w:ascii="Times New Roman" w:eastAsia="Arial Unicode MS" w:hAnsi="Times New Roman"/>
                <w:sz w:val="28"/>
                <w:szCs w:val="28"/>
              </w:rPr>
              <w:t>него общего образования (детские ясли, детские сады, школы, лицеи, гимназии, художественные, музыкальные школы, образовательные кружки и иные орган</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зации, осуществляющие деятельность по воспитанию, образованию и просвещ</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нию), в том числе зданий, спортивных сооружений, предназначенных для зан</w:t>
            </w:r>
            <w:r w:rsidRPr="00D06AF5">
              <w:rPr>
                <w:rFonts w:ascii="Times New Roman" w:eastAsia="Arial Unicode MS" w:hAnsi="Times New Roman"/>
                <w:sz w:val="28"/>
                <w:szCs w:val="28"/>
              </w:rPr>
              <w:t>я</w:t>
            </w:r>
            <w:r w:rsidRPr="00D06AF5">
              <w:rPr>
                <w:rFonts w:ascii="Times New Roman" w:eastAsia="Arial Unicode MS" w:hAnsi="Times New Roman"/>
                <w:sz w:val="28"/>
                <w:szCs w:val="28"/>
              </w:rPr>
              <w:t>тия обучающихся физической культурой и спортом</w:t>
            </w:r>
            <w:proofErr w:type="gramEnd"/>
          </w:p>
        </w:tc>
      </w:tr>
      <w:tr w:rsidR="0030384B" w:rsidRPr="00D06AF5" w:rsidTr="008604B6">
        <w:tblPrEx>
          <w:shd w:val="clear" w:color="auto" w:fill="auto"/>
        </w:tblPrEx>
        <w:trPr>
          <w:trHeight w:val="273"/>
        </w:trPr>
        <w:tc>
          <w:tcPr>
            <w:tcW w:w="359" w:type="pct"/>
            <w:shd w:val="clear" w:color="auto" w:fill="FEFEFE"/>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4.</w:t>
            </w:r>
          </w:p>
        </w:tc>
        <w:tc>
          <w:tcPr>
            <w:tcW w:w="596" w:type="pct"/>
            <w:shd w:val="clear" w:color="auto" w:fill="FEFEFE"/>
            <w:tcMar>
              <w:top w:w="0" w:type="dxa"/>
              <w:left w:w="100" w:type="dxa"/>
              <w:bottom w:w="0" w:type="dxa"/>
              <w:right w:w="100" w:type="dxa"/>
            </w:tcMar>
            <w:vAlign w:val="center"/>
          </w:tcPr>
          <w:p w:rsidR="0030384B" w:rsidRPr="00D06AF5" w:rsidRDefault="0030384B" w:rsidP="00D06AF5">
            <w:pPr>
              <w:rPr>
                <w:rFonts w:ascii="Times New Roman" w:eastAsia="Arial Unicode MS" w:hAnsi="Times New Roman"/>
                <w:sz w:val="28"/>
                <w:szCs w:val="28"/>
              </w:rPr>
            </w:pPr>
            <w:r w:rsidRPr="00D06AF5">
              <w:rPr>
                <w:rFonts w:ascii="Times New Roman" w:eastAsia="Arial Unicode MS" w:hAnsi="Times New Roman"/>
                <w:sz w:val="28"/>
                <w:szCs w:val="28"/>
              </w:rPr>
              <w:t>4.9</w:t>
            </w:r>
          </w:p>
        </w:tc>
        <w:tc>
          <w:tcPr>
            <w:tcW w:w="1135" w:type="pct"/>
            <w:shd w:val="clear" w:color="auto" w:fill="FEFEFE"/>
            <w:tcMar>
              <w:top w:w="0" w:type="dxa"/>
              <w:left w:w="100" w:type="dxa"/>
              <w:bottom w:w="0" w:type="dxa"/>
              <w:right w:w="100" w:type="dxa"/>
            </w:tcMar>
            <w:vAlign w:val="cente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Служебные г</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ражи</w:t>
            </w:r>
          </w:p>
        </w:tc>
        <w:tc>
          <w:tcPr>
            <w:tcW w:w="2910" w:type="pct"/>
            <w:shd w:val="clear" w:color="auto" w:fill="FEFEFE"/>
            <w:tcMar>
              <w:top w:w="0" w:type="dxa"/>
              <w:left w:w="100" w:type="dxa"/>
              <w:bottom w:w="0" w:type="dxa"/>
              <w:right w:w="100" w:type="dxa"/>
            </w:tcMa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постоянных или временных гаражей, стоянок для хранения служе</w:t>
            </w:r>
            <w:r w:rsidRPr="00D06AF5">
              <w:rPr>
                <w:rFonts w:ascii="Times New Roman" w:eastAsia="Arial Unicode MS" w:hAnsi="Times New Roman"/>
                <w:sz w:val="28"/>
                <w:szCs w:val="28"/>
              </w:rPr>
              <w:t>б</w:t>
            </w:r>
            <w:r w:rsidRPr="00D06AF5">
              <w:rPr>
                <w:rFonts w:ascii="Times New Roman" w:eastAsia="Arial Unicode MS" w:hAnsi="Times New Roman"/>
                <w:sz w:val="28"/>
                <w:szCs w:val="28"/>
              </w:rPr>
              <w:t>ного автотранспорта, используемого в целях осуществления видов деятельн</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сти, предусмотренных видами разреше</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 xml:space="preserve">ного использования с </w:t>
            </w:r>
            <w:hyperlink w:anchor="Par190" w:tooltip="3.0" w:history="1">
              <w:r w:rsidRPr="00D06AF5">
                <w:rPr>
                  <w:rFonts w:ascii="Times New Roman" w:eastAsia="Arial Unicode MS" w:hAnsi="Times New Roman"/>
                  <w:sz w:val="28"/>
                  <w:szCs w:val="28"/>
                </w:rPr>
                <w:t>кодами 3.0</w:t>
              </w:r>
            </w:hyperlink>
            <w:r w:rsidRPr="00D06AF5">
              <w:rPr>
                <w:rFonts w:ascii="Times New Roman" w:eastAsia="Arial Unicode MS" w:hAnsi="Times New Roman"/>
                <w:sz w:val="28"/>
                <w:szCs w:val="28"/>
              </w:rPr>
              <w:t xml:space="preserve">, </w:t>
            </w:r>
            <w:hyperlink w:anchor="Par333" w:tooltip="4.0" w:history="1">
              <w:r w:rsidRPr="00D06AF5">
                <w:rPr>
                  <w:rFonts w:ascii="Times New Roman" w:eastAsia="Arial Unicode MS" w:hAnsi="Times New Roman"/>
                  <w:sz w:val="28"/>
                  <w:szCs w:val="28"/>
                </w:rPr>
                <w:t>4.0</w:t>
              </w:r>
            </w:hyperlink>
            <w:r w:rsidRPr="00D06AF5">
              <w:rPr>
                <w:rFonts w:ascii="Times New Roman" w:eastAsia="Arial Unicode MS" w:hAnsi="Times New Roman"/>
                <w:sz w:val="28"/>
                <w:szCs w:val="28"/>
              </w:rPr>
              <w:t xml:space="preserve"> классификатора, а также для стоянки и хранения транспортных средств общего пользования, в том числе в депо</w:t>
            </w:r>
          </w:p>
        </w:tc>
      </w:tr>
      <w:tr w:rsidR="0030384B" w:rsidRPr="00D06AF5" w:rsidTr="008604B6">
        <w:tblPrEx>
          <w:shd w:val="clear" w:color="auto" w:fill="auto"/>
        </w:tblPrEx>
        <w:trPr>
          <w:trHeight w:val="273"/>
        </w:trPr>
        <w:tc>
          <w:tcPr>
            <w:tcW w:w="359" w:type="pct"/>
            <w:shd w:val="clear" w:color="auto" w:fill="FEFEFE"/>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5.</w:t>
            </w:r>
          </w:p>
        </w:tc>
        <w:tc>
          <w:tcPr>
            <w:tcW w:w="596" w:type="pct"/>
            <w:shd w:val="clear" w:color="auto" w:fill="FEFEFE"/>
            <w:tcMar>
              <w:top w:w="0" w:type="dxa"/>
              <w:left w:w="100" w:type="dxa"/>
              <w:bottom w:w="0" w:type="dxa"/>
              <w:right w:w="100" w:type="dxa"/>
            </w:tcMar>
            <w:vAlign w:val="center"/>
          </w:tcPr>
          <w:p w:rsidR="0030384B" w:rsidRPr="00D06AF5" w:rsidRDefault="0030384B" w:rsidP="00D06AF5">
            <w:pPr>
              <w:rPr>
                <w:rFonts w:ascii="Times New Roman" w:eastAsia="Arial Unicode MS" w:hAnsi="Times New Roman"/>
                <w:sz w:val="28"/>
                <w:szCs w:val="28"/>
              </w:rPr>
            </w:pPr>
            <w:r w:rsidRPr="00D06AF5">
              <w:rPr>
                <w:rFonts w:ascii="Times New Roman" w:eastAsia="Arial Unicode MS" w:hAnsi="Times New Roman"/>
                <w:sz w:val="28"/>
                <w:szCs w:val="28"/>
              </w:rPr>
              <w:t>4.9.1.3</w:t>
            </w:r>
          </w:p>
        </w:tc>
        <w:tc>
          <w:tcPr>
            <w:tcW w:w="1135" w:type="pct"/>
            <w:shd w:val="clear" w:color="auto" w:fill="FEFEFE"/>
            <w:tcMar>
              <w:top w:w="0" w:type="dxa"/>
              <w:left w:w="100" w:type="dxa"/>
              <w:bottom w:w="0" w:type="dxa"/>
              <w:right w:w="100" w:type="dxa"/>
            </w:tcMar>
            <w:vAlign w:val="cente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Автомобил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ные мойки</w:t>
            </w:r>
          </w:p>
        </w:tc>
        <w:tc>
          <w:tcPr>
            <w:tcW w:w="2910" w:type="pct"/>
            <w:shd w:val="clear" w:color="auto" w:fill="FEFEFE"/>
            <w:tcMar>
              <w:top w:w="0" w:type="dxa"/>
              <w:left w:w="100" w:type="dxa"/>
              <w:bottom w:w="0" w:type="dxa"/>
              <w:right w:w="100" w:type="dxa"/>
            </w:tcMa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автомобильных моек, а та</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же размещение магазинов сопутству</w:t>
            </w:r>
            <w:r w:rsidRPr="00D06AF5">
              <w:rPr>
                <w:rFonts w:ascii="Times New Roman" w:eastAsia="Arial Unicode MS" w:hAnsi="Times New Roman"/>
                <w:sz w:val="28"/>
                <w:szCs w:val="28"/>
              </w:rPr>
              <w:t>ю</w:t>
            </w:r>
            <w:r w:rsidRPr="00D06AF5">
              <w:rPr>
                <w:rFonts w:ascii="Times New Roman" w:eastAsia="Arial Unicode MS" w:hAnsi="Times New Roman"/>
                <w:sz w:val="28"/>
                <w:szCs w:val="28"/>
              </w:rPr>
              <w:t>щей торговли</w:t>
            </w:r>
          </w:p>
        </w:tc>
      </w:tr>
      <w:tr w:rsidR="0030384B" w:rsidRPr="00D06AF5" w:rsidTr="008604B6">
        <w:tblPrEx>
          <w:shd w:val="clear" w:color="auto" w:fill="auto"/>
        </w:tblPrEx>
        <w:trPr>
          <w:trHeight w:val="273"/>
        </w:trPr>
        <w:tc>
          <w:tcPr>
            <w:tcW w:w="359" w:type="pct"/>
            <w:shd w:val="clear" w:color="auto" w:fill="FEFEFE"/>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6.</w:t>
            </w:r>
          </w:p>
        </w:tc>
        <w:tc>
          <w:tcPr>
            <w:tcW w:w="596" w:type="pct"/>
            <w:shd w:val="clear" w:color="auto" w:fill="FEFEFE"/>
            <w:tcMar>
              <w:top w:w="0" w:type="dxa"/>
              <w:left w:w="100" w:type="dxa"/>
              <w:bottom w:w="0" w:type="dxa"/>
              <w:right w:w="100" w:type="dxa"/>
            </w:tcMar>
            <w:vAlign w:val="center"/>
          </w:tcPr>
          <w:p w:rsidR="0030384B" w:rsidRPr="00D06AF5" w:rsidRDefault="0030384B" w:rsidP="00D06AF5">
            <w:pPr>
              <w:rPr>
                <w:rFonts w:ascii="Times New Roman" w:eastAsia="Arial Unicode MS" w:hAnsi="Times New Roman"/>
                <w:sz w:val="28"/>
                <w:szCs w:val="28"/>
              </w:rPr>
            </w:pPr>
            <w:r w:rsidRPr="00D06AF5">
              <w:rPr>
                <w:rFonts w:ascii="Times New Roman" w:eastAsia="Arial Unicode MS" w:hAnsi="Times New Roman"/>
                <w:sz w:val="28"/>
                <w:szCs w:val="28"/>
              </w:rPr>
              <w:t>5.1.1</w:t>
            </w:r>
          </w:p>
        </w:tc>
        <w:tc>
          <w:tcPr>
            <w:tcW w:w="1135" w:type="pct"/>
            <w:shd w:val="clear" w:color="auto" w:fill="FEFEFE"/>
            <w:tcMar>
              <w:top w:w="0" w:type="dxa"/>
              <w:left w:w="100" w:type="dxa"/>
              <w:bottom w:w="0" w:type="dxa"/>
              <w:right w:w="100" w:type="dxa"/>
            </w:tcMar>
            <w:vAlign w:val="cente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Обеспечение спортивно-зрелищных мероприятий</w:t>
            </w:r>
          </w:p>
        </w:tc>
        <w:tc>
          <w:tcPr>
            <w:tcW w:w="2910" w:type="pct"/>
            <w:shd w:val="clear" w:color="auto" w:fill="FEFEFE"/>
            <w:tcMar>
              <w:top w:w="0" w:type="dxa"/>
              <w:left w:w="100" w:type="dxa"/>
              <w:bottom w:w="0" w:type="dxa"/>
              <w:right w:w="100" w:type="dxa"/>
            </w:tcMa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спортивно-зрелищных зд</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ний и сооружений, имеющих специал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ные места для зрителей от 500 мест (ст</w:t>
            </w:r>
            <w:r w:rsidRPr="00D06AF5">
              <w:rPr>
                <w:rFonts w:ascii="Times New Roman" w:eastAsia="Arial Unicode MS" w:hAnsi="Times New Roman"/>
                <w:sz w:val="28"/>
                <w:szCs w:val="28"/>
              </w:rPr>
              <w:t>а</w:t>
            </w:r>
            <w:r w:rsidRPr="00D06AF5">
              <w:rPr>
                <w:rFonts w:ascii="Times New Roman" w:eastAsia="Arial Unicode MS" w:hAnsi="Times New Roman"/>
                <w:sz w:val="28"/>
                <w:szCs w:val="28"/>
              </w:rPr>
              <w:t>дионов, дворцов спорта, ледовых дво</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цов, ипподромов)</w:t>
            </w:r>
          </w:p>
        </w:tc>
      </w:tr>
      <w:tr w:rsidR="0030384B" w:rsidRPr="00D06AF5" w:rsidTr="008604B6">
        <w:tblPrEx>
          <w:shd w:val="clear" w:color="auto" w:fill="auto"/>
        </w:tblPrEx>
        <w:trPr>
          <w:trHeight w:val="273"/>
        </w:trPr>
        <w:tc>
          <w:tcPr>
            <w:tcW w:w="359" w:type="pct"/>
            <w:shd w:val="clear" w:color="auto" w:fill="FEFEFE"/>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7.</w:t>
            </w:r>
          </w:p>
        </w:tc>
        <w:tc>
          <w:tcPr>
            <w:tcW w:w="596" w:type="pct"/>
            <w:shd w:val="clear" w:color="auto" w:fill="FEFEFE"/>
            <w:tcMar>
              <w:top w:w="0" w:type="dxa"/>
              <w:left w:w="100" w:type="dxa"/>
              <w:bottom w:w="0" w:type="dxa"/>
              <w:right w:w="100" w:type="dxa"/>
            </w:tcMar>
            <w:vAlign w:val="center"/>
          </w:tcPr>
          <w:p w:rsidR="0030384B" w:rsidRPr="00D06AF5" w:rsidRDefault="0030384B" w:rsidP="00D06AF5">
            <w:pPr>
              <w:rPr>
                <w:rFonts w:ascii="Times New Roman" w:eastAsia="Arial Unicode MS" w:hAnsi="Times New Roman"/>
                <w:sz w:val="28"/>
                <w:szCs w:val="28"/>
              </w:rPr>
            </w:pPr>
            <w:r w:rsidRPr="00D06AF5">
              <w:rPr>
                <w:rFonts w:ascii="Times New Roman" w:eastAsia="Arial Unicode MS" w:hAnsi="Times New Roman"/>
                <w:sz w:val="28"/>
                <w:szCs w:val="28"/>
              </w:rPr>
              <w:t>5.1.3</w:t>
            </w:r>
          </w:p>
        </w:tc>
        <w:tc>
          <w:tcPr>
            <w:tcW w:w="1135" w:type="pct"/>
            <w:shd w:val="clear" w:color="auto" w:fill="FEFEFE"/>
            <w:tcMar>
              <w:top w:w="0" w:type="dxa"/>
              <w:left w:w="100" w:type="dxa"/>
              <w:bottom w:w="0" w:type="dxa"/>
              <w:right w:w="100" w:type="dxa"/>
            </w:tcMar>
            <w:vAlign w:val="cente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Площадки для занятий спо</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том</w:t>
            </w:r>
          </w:p>
        </w:tc>
        <w:tc>
          <w:tcPr>
            <w:tcW w:w="2910" w:type="pct"/>
            <w:shd w:val="clear" w:color="auto" w:fill="FEFEFE"/>
            <w:tcMar>
              <w:top w:w="0" w:type="dxa"/>
              <w:left w:w="100" w:type="dxa"/>
              <w:bottom w:w="0" w:type="dxa"/>
              <w:right w:w="100" w:type="dxa"/>
            </w:tcMa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площадок для занятия спо</w:t>
            </w:r>
            <w:r w:rsidRPr="00D06AF5">
              <w:rPr>
                <w:rFonts w:ascii="Times New Roman" w:eastAsia="Arial Unicode MS" w:hAnsi="Times New Roman"/>
                <w:sz w:val="28"/>
                <w:szCs w:val="28"/>
              </w:rPr>
              <w:t>р</w:t>
            </w:r>
            <w:r w:rsidRPr="00D06AF5">
              <w:rPr>
                <w:rFonts w:ascii="Times New Roman" w:eastAsia="Arial Unicode MS" w:hAnsi="Times New Roman"/>
                <w:sz w:val="28"/>
                <w:szCs w:val="28"/>
              </w:rPr>
              <w:t>том и физкультурой на открытом воздухе (физкультурные площадки, беговые д</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рожки, поля для спортивной игры)</w:t>
            </w:r>
          </w:p>
        </w:tc>
      </w:tr>
      <w:tr w:rsidR="0030384B" w:rsidRPr="00D06AF5" w:rsidTr="008604B6">
        <w:tblPrEx>
          <w:shd w:val="clear" w:color="auto" w:fill="auto"/>
        </w:tblPrEx>
        <w:trPr>
          <w:trHeight w:val="273"/>
        </w:trPr>
        <w:tc>
          <w:tcPr>
            <w:tcW w:w="359" w:type="pct"/>
            <w:shd w:val="clear" w:color="auto" w:fill="FEFEFE"/>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lastRenderedPageBreak/>
              <w:t>8.</w:t>
            </w:r>
          </w:p>
        </w:tc>
        <w:tc>
          <w:tcPr>
            <w:tcW w:w="596" w:type="pct"/>
            <w:shd w:val="clear" w:color="auto" w:fill="FEFEFE"/>
            <w:tcMar>
              <w:top w:w="0" w:type="dxa"/>
              <w:left w:w="100" w:type="dxa"/>
              <w:bottom w:w="0" w:type="dxa"/>
              <w:right w:w="100" w:type="dxa"/>
            </w:tcMar>
            <w:vAlign w:val="center"/>
          </w:tcPr>
          <w:p w:rsidR="0030384B" w:rsidRPr="00D06AF5" w:rsidRDefault="0030384B" w:rsidP="00D06AF5">
            <w:pPr>
              <w:rPr>
                <w:rFonts w:ascii="Times New Roman" w:eastAsia="Arial Unicode MS" w:hAnsi="Times New Roman"/>
                <w:sz w:val="28"/>
                <w:szCs w:val="28"/>
              </w:rPr>
            </w:pPr>
            <w:r w:rsidRPr="00D06AF5">
              <w:rPr>
                <w:rFonts w:ascii="Times New Roman" w:eastAsia="Arial Unicode MS" w:hAnsi="Times New Roman"/>
                <w:sz w:val="28"/>
                <w:szCs w:val="28"/>
              </w:rPr>
              <w:t>5.1.4</w:t>
            </w:r>
          </w:p>
        </w:tc>
        <w:tc>
          <w:tcPr>
            <w:tcW w:w="1135" w:type="pct"/>
            <w:shd w:val="clear" w:color="auto" w:fill="FEFEFE"/>
            <w:tcMar>
              <w:top w:w="0" w:type="dxa"/>
              <w:left w:w="100" w:type="dxa"/>
              <w:bottom w:w="0" w:type="dxa"/>
              <w:right w:w="100" w:type="dxa"/>
            </w:tcMar>
            <w:vAlign w:val="cente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Оборудова</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ные площадки для занятий спортом</w:t>
            </w:r>
          </w:p>
        </w:tc>
        <w:tc>
          <w:tcPr>
            <w:tcW w:w="2910" w:type="pct"/>
            <w:shd w:val="clear" w:color="auto" w:fill="FEFEFE"/>
            <w:tcMar>
              <w:top w:w="0" w:type="dxa"/>
              <w:left w:w="100" w:type="dxa"/>
              <w:bottom w:w="0" w:type="dxa"/>
              <w:right w:w="100" w:type="dxa"/>
            </w:tcMa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0384B" w:rsidRPr="00D06AF5" w:rsidTr="008604B6">
        <w:tblPrEx>
          <w:shd w:val="clear" w:color="auto" w:fill="auto"/>
        </w:tblPrEx>
        <w:trPr>
          <w:trHeight w:val="273"/>
        </w:trPr>
        <w:tc>
          <w:tcPr>
            <w:tcW w:w="359" w:type="pct"/>
            <w:shd w:val="clear" w:color="auto" w:fill="FEFEFE"/>
            <w:vAlign w:val="center"/>
          </w:tcPr>
          <w:p w:rsidR="0030384B" w:rsidRPr="00D06AF5" w:rsidRDefault="0030384B" w:rsidP="00377465">
            <w:pPr>
              <w:jc w:val="center"/>
              <w:rPr>
                <w:rFonts w:ascii="Times New Roman" w:eastAsia="Arial Unicode MS" w:hAnsi="Times New Roman"/>
                <w:sz w:val="28"/>
                <w:szCs w:val="28"/>
              </w:rPr>
            </w:pPr>
            <w:r w:rsidRPr="00D06AF5">
              <w:rPr>
                <w:rFonts w:ascii="Times New Roman" w:eastAsia="Arial Unicode MS" w:hAnsi="Times New Roman"/>
                <w:sz w:val="28"/>
                <w:szCs w:val="28"/>
              </w:rPr>
              <w:t>9.</w:t>
            </w:r>
          </w:p>
        </w:tc>
        <w:tc>
          <w:tcPr>
            <w:tcW w:w="596" w:type="pct"/>
            <w:shd w:val="clear" w:color="auto" w:fill="FEFEFE"/>
            <w:tcMar>
              <w:top w:w="0" w:type="dxa"/>
              <w:left w:w="100" w:type="dxa"/>
              <w:bottom w:w="0" w:type="dxa"/>
              <w:right w:w="100" w:type="dxa"/>
            </w:tcMar>
            <w:vAlign w:val="center"/>
          </w:tcPr>
          <w:p w:rsidR="0030384B" w:rsidRPr="00D06AF5" w:rsidRDefault="0030384B" w:rsidP="00D06AF5">
            <w:pPr>
              <w:rPr>
                <w:rFonts w:ascii="Times New Roman" w:eastAsia="Arial Unicode MS" w:hAnsi="Times New Roman"/>
                <w:sz w:val="28"/>
                <w:szCs w:val="28"/>
              </w:rPr>
            </w:pPr>
            <w:r w:rsidRPr="00D06AF5">
              <w:rPr>
                <w:rFonts w:ascii="Times New Roman" w:eastAsia="Arial Unicode MS" w:hAnsi="Times New Roman"/>
                <w:sz w:val="28"/>
                <w:szCs w:val="28"/>
              </w:rPr>
              <w:t>9.3</w:t>
            </w:r>
          </w:p>
        </w:tc>
        <w:tc>
          <w:tcPr>
            <w:tcW w:w="1135" w:type="pct"/>
            <w:shd w:val="clear" w:color="auto" w:fill="FEFEFE"/>
            <w:tcMar>
              <w:top w:w="0" w:type="dxa"/>
              <w:left w:w="100" w:type="dxa"/>
              <w:bottom w:w="0" w:type="dxa"/>
              <w:right w:w="100" w:type="dxa"/>
            </w:tcMar>
            <w:vAlign w:val="center"/>
          </w:tcPr>
          <w:p w:rsidR="0030384B" w:rsidRPr="00D06AF5" w:rsidRDefault="0030384B" w:rsidP="00377465">
            <w:pPr>
              <w:jc w:val="both"/>
              <w:rPr>
                <w:rFonts w:ascii="Times New Roman" w:eastAsia="Arial Unicode MS" w:hAnsi="Times New Roman"/>
                <w:sz w:val="28"/>
                <w:szCs w:val="28"/>
              </w:rPr>
            </w:pPr>
            <w:r w:rsidRPr="00D06AF5">
              <w:rPr>
                <w:rFonts w:ascii="Times New Roman" w:eastAsia="Arial Unicode MS" w:hAnsi="Times New Roman"/>
                <w:sz w:val="28"/>
                <w:szCs w:val="28"/>
              </w:rPr>
              <w:t>Историко-культурная д</w:t>
            </w:r>
            <w:r w:rsidRPr="00D06AF5">
              <w:rPr>
                <w:rFonts w:ascii="Times New Roman" w:eastAsia="Arial Unicode MS" w:hAnsi="Times New Roman"/>
                <w:sz w:val="28"/>
                <w:szCs w:val="28"/>
              </w:rPr>
              <w:t>е</w:t>
            </w:r>
            <w:r w:rsidRPr="00D06AF5">
              <w:rPr>
                <w:rFonts w:ascii="Times New Roman" w:eastAsia="Arial Unicode MS" w:hAnsi="Times New Roman"/>
                <w:sz w:val="28"/>
                <w:szCs w:val="28"/>
              </w:rPr>
              <w:t>ятельность</w:t>
            </w:r>
          </w:p>
        </w:tc>
        <w:tc>
          <w:tcPr>
            <w:tcW w:w="2910" w:type="pct"/>
            <w:shd w:val="clear" w:color="auto" w:fill="FEFEFE"/>
            <w:tcMar>
              <w:top w:w="0" w:type="dxa"/>
              <w:left w:w="100" w:type="dxa"/>
              <w:bottom w:w="0" w:type="dxa"/>
              <w:right w:w="100" w:type="dxa"/>
            </w:tcMar>
          </w:tcPr>
          <w:p w:rsidR="0030384B" w:rsidRPr="00D06AF5" w:rsidRDefault="0030384B" w:rsidP="00377465">
            <w:pPr>
              <w:jc w:val="both"/>
              <w:rPr>
                <w:rFonts w:ascii="Times New Roman" w:eastAsia="Arial Unicode MS" w:hAnsi="Times New Roman"/>
                <w:sz w:val="28"/>
                <w:szCs w:val="28"/>
              </w:rPr>
            </w:pPr>
            <w:proofErr w:type="gramStart"/>
            <w:r w:rsidRPr="00D06AF5">
              <w:rPr>
                <w:rFonts w:ascii="Times New Roman" w:eastAsia="Arial Unicode MS" w:hAnsi="Times New Roman"/>
                <w:sz w:val="28"/>
                <w:szCs w:val="28"/>
              </w:rPr>
              <w:t>Сохранение и изучение объектов кул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турного наследия народов Российской Федерации (памятников истории и кул</w:t>
            </w:r>
            <w:r w:rsidRPr="00D06AF5">
              <w:rPr>
                <w:rFonts w:ascii="Times New Roman" w:eastAsia="Arial Unicode MS" w:hAnsi="Times New Roman"/>
                <w:sz w:val="28"/>
                <w:szCs w:val="28"/>
              </w:rPr>
              <w:t>ь</w:t>
            </w:r>
            <w:r w:rsidRPr="00D06AF5">
              <w:rPr>
                <w:rFonts w:ascii="Times New Roman" w:eastAsia="Arial Unicode MS" w:hAnsi="Times New Roman"/>
                <w:sz w:val="28"/>
                <w:szCs w:val="28"/>
              </w:rPr>
              <w:t>туры), в том числе</w:t>
            </w:r>
            <w:r w:rsidR="00D43EBB" w:rsidRPr="00D06AF5">
              <w:rPr>
                <w:rFonts w:ascii="Times New Roman" w:eastAsia="Arial Unicode MS" w:hAnsi="Times New Roman"/>
                <w:sz w:val="28"/>
                <w:szCs w:val="28"/>
              </w:rPr>
              <w:t>:</w:t>
            </w:r>
            <w:r w:rsidRPr="00D06AF5">
              <w:rPr>
                <w:rFonts w:ascii="Times New Roman" w:eastAsia="Arial Unicode MS" w:hAnsi="Times New Roman"/>
                <w:sz w:val="28"/>
                <w:szCs w:val="28"/>
              </w:rPr>
              <w:t xml:space="preserve"> объектов археолог</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ческого наследия, достопримечательных мест, мест бытования исторических пр</w:t>
            </w:r>
            <w:r w:rsidRPr="00D06AF5">
              <w:rPr>
                <w:rFonts w:ascii="Times New Roman" w:eastAsia="Arial Unicode MS" w:hAnsi="Times New Roman"/>
                <w:sz w:val="28"/>
                <w:szCs w:val="28"/>
              </w:rPr>
              <w:t>о</w:t>
            </w:r>
            <w:r w:rsidRPr="00D06AF5">
              <w:rPr>
                <w:rFonts w:ascii="Times New Roman" w:eastAsia="Arial Unicode MS" w:hAnsi="Times New Roman"/>
                <w:sz w:val="28"/>
                <w:szCs w:val="28"/>
              </w:rPr>
              <w:t>мыслов, производств и ремёсел, истор</w:t>
            </w:r>
            <w:r w:rsidRPr="00D06AF5">
              <w:rPr>
                <w:rFonts w:ascii="Times New Roman" w:eastAsia="Arial Unicode MS" w:hAnsi="Times New Roman"/>
                <w:sz w:val="28"/>
                <w:szCs w:val="28"/>
              </w:rPr>
              <w:t>и</w:t>
            </w:r>
            <w:r w:rsidRPr="00D06AF5">
              <w:rPr>
                <w:rFonts w:ascii="Times New Roman" w:eastAsia="Arial Unicode MS" w:hAnsi="Times New Roman"/>
                <w:sz w:val="28"/>
                <w:szCs w:val="28"/>
              </w:rPr>
              <w:t>ческих поселений, недействующих вое</w:t>
            </w:r>
            <w:r w:rsidRPr="00D06AF5">
              <w:rPr>
                <w:rFonts w:ascii="Times New Roman" w:eastAsia="Arial Unicode MS" w:hAnsi="Times New Roman"/>
                <w:sz w:val="28"/>
                <w:szCs w:val="28"/>
              </w:rPr>
              <w:t>н</w:t>
            </w:r>
            <w:r w:rsidRPr="00D06AF5">
              <w:rPr>
                <w:rFonts w:ascii="Times New Roman" w:eastAsia="Arial Unicode MS" w:hAnsi="Times New Roman"/>
                <w:sz w:val="28"/>
                <w:szCs w:val="28"/>
              </w:rPr>
              <w:t>ных и гражданских захоронений, объе</w:t>
            </w:r>
            <w:r w:rsidRPr="00D06AF5">
              <w:rPr>
                <w:rFonts w:ascii="Times New Roman" w:eastAsia="Arial Unicode MS" w:hAnsi="Times New Roman"/>
                <w:sz w:val="28"/>
                <w:szCs w:val="28"/>
              </w:rPr>
              <w:t>к</w:t>
            </w:r>
            <w:r w:rsidRPr="00D06AF5">
              <w:rPr>
                <w:rFonts w:ascii="Times New Roman" w:eastAsia="Arial Unicode MS" w:hAnsi="Times New Roman"/>
                <w:sz w:val="28"/>
                <w:szCs w:val="28"/>
              </w:rPr>
              <w:t>тов культурного наследия, хозяйственная деятельность, являющаяся историческим промыслом или ремеслом, а также хозя</w:t>
            </w:r>
            <w:r w:rsidRPr="00D06AF5">
              <w:rPr>
                <w:rFonts w:ascii="Times New Roman" w:eastAsia="Arial Unicode MS" w:hAnsi="Times New Roman"/>
                <w:sz w:val="28"/>
                <w:szCs w:val="28"/>
              </w:rPr>
              <w:t>й</w:t>
            </w:r>
            <w:r w:rsidRPr="00D06AF5">
              <w:rPr>
                <w:rFonts w:ascii="Times New Roman" w:eastAsia="Arial Unicode MS" w:hAnsi="Times New Roman"/>
                <w:sz w:val="28"/>
                <w:szCs w:val="28"/>
              </w:rPr>
              <w:t>ственная деятельность, обеспечивающая познавательный туризм</w:t>
            </w:r>
            <w:proofErr w:type="gramEnd"/>
          </w:p>
        </w:tc>
      </w:tr>
    </w:tbl>
    <w:p w:rsidR="00462DAE" w:rsidRPr="00377755" w:rsidRDefault="00462DAE" w:rsidP="00462DAE">
      <w:pPr>
        <w:pStyle w:val="aff"/>
        <w:keepNext/>
        <w:keepLines/>
        <w:spacing w:before="0" w:after="0"/>
        <w:contextualSpacing/>
        <w:jc w:val="center"/>
        <w:rPr>
          <w:rFonts w:ascii="Times New Roman" w:hAnsi="Times New Roman" w:cs="Times New Roman"/>
          <w:b/>
        </w:rPr>
      </w:pPr>
    </w:p>
    <w:p w:rsidR="00462DAE" w:rsidRPr="00E2604C" w:rsidRDefault="0030384B" w:rsidP="00E2604C">
      <w:pPr>
        <w:ind w:firstLine="709"/>
        <w:jc w:val="both"/>
        <w:rPr>
          <w:rFonts w:ascii="Times New Roman" w:hAnsi="Times New Roman"/>
          <w:sz w:val="28"/>
          <w:szCs w:val="28"/>
        </w:rPr>
      </w:pPr>
      <w:r w:rsidRPr="00E2604C">
        <w:rPr>
          <w:rFonts w:ascii="Times New Roman" w:hAnsi="Times New Roman"/>
          <w:sz w:val="28"/>
          <w:szCs w:val="28"/>
        </w:rPr>
        <w:t xml:space="preserve">96. </w:t>
      </w:r>
      <w:r w:rsidR="00462DAE" w:rsidRPr="00E2604C">
        <w:rPr>
          <w:rFonts w:ascii="Times New Roman" w:hAnsi="Times New Roman"/>
          <w:sz w:val="28"/>
          <w:szCs w:val="28"/>
        </w:rPr>
        <w:t>Вспомогательные виды разрешенного использования</w:t>
      </w:r>
      <w:r w:rsidRPr="00E2604C">
        <w:rPr>
          <w:rFonts w:ascii="Times New Roman" w:hAnsi="Times New Roman"/>
          <w:sz w:val="28"/>
          <w:szCs w:val="28"/>
        </w:rPr>
        <w:t xml:space="preserve"> </w:t>
      </w:r>
      <w:r w:rsidR="00462DAE" w:rsidRPr="00E2604C">
        <w:rPr>
          <w:rFonts w:ascii="Times New Roman" w:hAnsi="Times New Roman"/>
          <w:sz w:val="28"/>
          <w:szCs w:val="28"/>
        </w:rPr>
        <w:t>земельных участков зоны ОД</w:t>
      </w:r>
    </w:p>
    <w:p w:rsidR="00D43EBB" w:rsidRPr="00E2604C" w:rsidRDefault="00D43EBB" w:rsidP="00E2604C">
      <w:pPr>
        <w:jc w:val="both"/>
        <w:rPr>
          <w:rFonts w:ascii="Times New Roman" w:hAnsi="Times New Roman"/>
          <w:sz w:val="28"/>
          <w:szCs w:val="28"/>
        </w:rPr>
      </w:pPr>
    </w:p>
    <w:p w:rsidR="0076720D" w:rsidRPr="00E2604C" w:rsidRDefault="0076720D" w:rsidP="00E2604C">
      <w:pPr>
        <w:ind w:firstLine="709"/>
        <w:jc w:val="both"/>
        <w:rPr>
          <w:rFonts w:ascii="Times New Roman" w:hAnsi="Times New Roman"/>
          <w:sz w:val="28"/>
          <w:szCs w:val="28"/>
        </w:rPr>
      </w:pPr>
      <w:r w:rsidRPr="00E2604C">
        <w:rPr>
          <w:rFonts w:ascii="Times New Roman" w:hAnsi="Times New Roman"/>
          <w:sz w:val="28"/>
          <w:szCs w:val="28"/>
        </w:rPr>
        <w:t>Не подлеж</w:t>
      </w:r>
      <w:r w:rsidR="00EA3418" w:rsidRPr="00E2604C">
        <w:rPr>
          <w:rFonts w:ascii="Times New Roman" w:hAnsi="Times New Roman"/>
          <w:sz w:val="28"/>
          <w:szCs w:val="28"/>
        </w:rPr>
        <w:t>а</w:t>
      </w:r>
      <w:r w:rsidRPr="00E2604C">
        <w:rPr>
          <w:rFonts w:ascii="Times New Roman" w:hAnsi="Times New Roman"/>
          <w:sz w:val="28"/>
          <w:szCs w:val="28"/>
        </w:rPr>
        <w:t>т установлению.</w:t>
      </w:r>
    </w:p>
    <w:p w:rsidR="00462DAE" w:rsidRPr="00E2604C" w:rsidRDefault="00462DAE" w:rsidP="00E2604C">
      <w:pPr>
        <w:ind w:firstLine="709"/>
        <w:jc w:val="both"/>
        <w:rPr>
          <w:rFonts w:ascii="Times New Roman" w:hAnsi="Times New Roman"/>
          <w:sz w:val="28"/>
          <w:szCs w:val="28"/>
        </w:rPr>
      </w:pPr>
    </w:p>
    <w:p w:rsidR="00462DAE" w:rsidRPr="00E2604C" w:rsidRDefault="0076720D" w:rsidP="00E2604C">
      <w:pPr>
        <w:ind w:firstLine="709"/>
        <w:jc w:val="both"/>
        <w:rPr>
          <w:rFonts w:ascii="Times New Roman" w:hAnsi="Times New Roman"/>
          <w:sz w:val="28"/>
          <w:szCs w:val="28"/>
        </w:rPr>
      </w:pPr>
      <w:r w:rsidRPr="00E2604C">
        <w:rPr>
          <w:rFonts w:ascii="Times New Roman" w:hAnsi="Times New Roman"/>
          <w:sz w:val="28"/>
          <w:szCs w:val="28"/>
        </w:rPr>
        <w:t>97. Предельные (минимальные и (или) максимальные) размеры земел</w:t>
      </w:r>
      <w:r w:rsidRPr="00E2604C">
        <w:rPr>
          <w:rFonts w:ascii="Times New Roman" w:hAnsi="Times New Roman"/>
          <w:sz w:val="28"/>
          <w:szCs w:val="28"/>
        </w:rPr>
        <w:t>ь</w:t>
      </w:r>
      <w:r w:rsidRPr="00E2604C">
        <w:rPr>
          <w:rFonts w:ascii="Times New Roman" w:hAnsi="Times New Roman"/>
          <w:sz w:val="28"/>
          <w:szCs w:val="28"/>
        </w:rPr>
        <w:t>ных участков и предельные параметры разрешённого строительства, реко</w:t>
      </w:r>
      <w:r w:rsidRPr="00E2604C">
        <w:rPr>
          <w:rFonts w:ascii="Times New Roman" w:hAnsi="Times New Roman"/>
          <w:sz w:val="28"/>
          <w:szCs w:val="28"/>
        </w:rPr>
        <w:t>н</w:t>
      </w:r>
      <w:r w:rsidRPr="00E2604C">
        <w:rPr>
          <w:rFonts w:ascii="Times New Roman" w:hAnsi="Times New Roman"/>
          <w:sz w:val="28"/>
          <w:szCs w:val="28"/>
        </w:rPr>
        <w:t>струкции объектов капитального строительства</w:t>
      </w:r>
    </w:p>
    <w:p w:rsidR="0076720D" w:rsidRPr="00D06AF5" w:rsidRDefault="0076720D" w:rsidP="00D06AF5"/>
    <w:tbl>
      <w:tblPr>
        <w:tblW w:w="4872"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4"/>
        <w:gridCol w:w="3259"/>
        <w:gridCol w:w="400"/>
        <w:gridCol w:w="1869"/>
        <w:gridCol w:w="2835"/>
      </w:tblGrid>
      <w:tr w:rsidR="006D7B28" w:rsidRPr="00E2604C" w:rsidTr="008604B6">
        <w:trPr>
          <w:trHeight w:val="273"/>
          <w:jc w:val="center"/>
        </w:trPr>
        <w:tc>
          <w:tcPr>
            <w:tcW w:w="463" w:type="pct"/>
            <w:shd w:val="clear" w:color="auto" w:fill="FEFEFE"/>
            <w:vAlign w:val="center"/>
          </w:tcPr>
          <w:p w:rsidR="006D7B28" w:rsidRPr="00E2604C" w:rsidRDefault="006D7B28" w:rsidP="006D7B28">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2999" w:type="pct"/>
            <w:gridSpan w:val="3"/>
            <w:vMerge w:val="restart"/>
            <w:shd w:val="clear" w:color="auto" w:fill="FEFEFE"/>
            <w:tcMar>
              <w:top w:w="0" w:type="dxa"/>
              <w:left w:w="100" w:type="dxa"/>
              <w:bottom w:w="0" w:type="dxa"/>
              <w:right w:w="100" w:type="dxa"/>
            </w:tcMar>
            <w:vAlign w:val="center"/>
          </w:tcPr>
          <w:p w:rsidR="006D7B28" w:rsidRPr="00E2604C" w:rsidRDefault="006D7B2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Предельные (минимальные и (или) макс</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мальные) размеры земельных участков, в том числе их площадь:</w:t>
            </w:r>
          </w:p>
        </w:tc>
        <w:tc>
          <w:tcPr>
            <w:tcW w:w="1538" w:type="pct"/>
            <w:vMerge w:val="restart"/>
            <w:shd w:val="clear" w:color="auto" w:fill="FEFEFE"/>
            <w:tcMar>
              <w:top w:w="0" w:type="dxa"/>
              <w:left w:w="100" w:type="dxa"/>
              <w:bottom w:w="0" w:type="dxa"/>
              <w:right w:w="100" w:type="dxa"/>
            </w:tcMar>
            <w:vAlign w:val="center"/>
          </w:tcPr>
          <w:p w:rsidR="006D7B28" w:rsidRPr="00E2604C" w:rsidRDefault="006D7B2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Примечания</w:t>
            </w:r>
          </w:p>
        </w:tc>
      </w:tr>
      <w:tr w:rsidR="006D7B28" w:rsidRPr="00E2604C" w:rsidTr="008604B6">
        <w:trPr>
          <w:trHeight w:val="273"/>
          <w:jc w:val="center"/>
        </w:trPr>
        <w:tc>
          <w:tcPr>
            <w:tcW w:w="463" w:type="pct"/>
            <w:shd w:val="clear" w:color="auto" w:fill="FEFEFE"/>
            <w:vAlign w:val="center"/>
          </w:tcPr>
          <w:p w:rsidR="006D7B28" w:rsidRPr="00E2604C" w:rsidRDefault="006D7B2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2999" w:type="pct"/>
            <w:gridSpan w:val="3"/>
            <w:vMerge/>
            <w:shd w:val="clear" w:color="auto" w:fill="FEFEFE"/>
            <w:tcMar>
              <w:top w:w="0" w:type="dxa"/>
              <w:left w:w="100" w:type="dxa"/>
              <w:bottom w:w="0" w:type="dxa"/>
              <w:right w:w="100" w:type="dxa"/>
            </w:tcMar>
            <w:vAlign w:val="center"/>
          </w:tcPr>
          <w:p w:rsidR="006D7B28" w:rsidRPr="00E2604C" w:rsidRDefault="006D7B28" w:rsidP="00377465">
            <w:pPr>
              <w:jc w:val="center"/>
              <w:rPr>
                <w:rFonts w:ascii="Times New Roman" w:eastAsia="Arial Unicode MS" w:hAnsi="Times New Roman"/>
                <w:sz w:val="28"/>
                <w:szCs w:val="28"/>
              </w:rPr>
            </w:pPr>
          </w:p>
        </w:tc>
        <w:tc>
          <w:tcPr>
            <w:tcW w:w="1538" w:type="pct"/>
            <w:vMerge/>
            <w:shd w:val="clear" w:color="auto" w:fill="FEFEFE"/>
            <w:tcMar>
              <w:top w:w="0" w:type="dxa"/>
              <w:left w:w="100" w:type="dxa"/>
              <w:bottom w:w="0" w:type="dxa"/>
              <w:right w:w="100" w:type="dxa"/>
            </w:tcMar>
            <w:vAlign w:val="center"/>
          </w:tcPr>
          <w:p w:rsidR="006D7B28" w:rsidRPr="00E2604C" w:rsidRDefault="006D7B28" w:rsidP="00377465">
            <w:pPr>
              <w:jc w:val="center"/>
              <w:rPr>
                <w:rFonts w:ascii="Times New Roman" w:eastAsia="Arial Unicode MS" w:hAnsi="Times New Roman"/>
                <w:sz w:val="28"/>
                <w:szCs w:val="28"/>
              </w:rPr>
            </w:pPr>
          </w:p>
        </w:tc>
      </w:tr>
      <w:tr w:rsidR="0076720D" w:rsidRPr="00E2604C" w:rsidTr="008604B6">
        <w:trPr>
          <w:trHeight w:val="273"/>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1.1.</w:t>
            </w:r>
          </w:p>
        </w:tc>
        <w:tc>
          <w:tcPr>
            <w:tcW w:w="176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размер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мельных участков для объектов торговли и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щественного питания</w:t>
            </w:r>
          </w:p>
        </w:tc>
        <w:tc>
          <w:tcPr>
            <w:tcW w:w="1231"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сто квадратных метров</w:t>
            </w:r>
          </w:p>
        </w:tc>
        <w:tc>
          <w:tcPr>
            <w:tcW w:w="1538" w:type="pct"/>
            <w:shd w:val="clear" w:color="auto" w:fill="FEFEFE"/>
            <w:tcMar>
              <w:top w:w="0" w:type="dxa"/>
              <w:left w:w="100" w:type="dxa"/>
              <w:bottom w:w="0" w:type="dxa"/>
              <w:right w:w="100" w:type="dxa"/>
            </w:tcMar>
            <w:vAlign w:val="center"/>
          </w:tcPr>
          <w:p w:rsidR="0076720D" w:rsidRPr="00E2604C" w:rsidRDefault="0076720D" w:rsidP="004F130C">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Может быть </w:t>
            </w:r>
            <w:r w:rsidR="004F130C">
              <w:rPr>
                <w:rFonts w:ascii="Times New Roman" w:eastAsia="Arial Unicode MS" w:hAnsi="Times New Roman"/>
                <w:sz w:val="28"/>
                <w:szCs w:val="28"/>
              </w:rPr>
              <w:t>сокр</w:t>
            </w:r>
            <w:r w:rsidR="004F130C">
              <w:rPr>
                <w:rFonts w:ascii="Times New Roman" w:eastAsia="Arial Unicode MS" w:hAnsi="Times New Roman"/>
                <w:sz w:val="28"/>
                <w:szCs w:val="28"/>
              </w:rPr>
              <w:t>а</w:t>
            </w:r>
            <w:r w:rsidR="004F130C">
              <w:rPr>
                <w:rFonts w:ascii="Times New Roman" w:eastAsia="Arial Unicode MS" w:hAnsi="Times New Roman"/>
                <w:sz w:val="28"/>
                <w:szCs w:val="28"/>
              </w:rPr>
              <w:t>щ</w:t>
            </w:r>
            <w:r w:rsidRPr="00E2604C">
              <w:rPr>
                <w:rFonts w:ascii="Times New Roman" w:eastAsia="Arial Unicode MS" w:hAnsi="Times New Roman"/>
                <w:sz w:val="28"/>
                <w:szCs w:val="28"/>
              </w:rPr>
              <w:t>ено после получ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решения на отклонение от 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дельных параметров разрешенного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 реко</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струкции объектов капитального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 в порядке, предусмо</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ренном ст. 40 Градостроител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lastRenderedPageBreak/>
              <w:t>ного кодекса Росси</w:t>
            </w:r>
            <w:r w:rsidRPr="00E2604C">
              <w:rPr>
                <w:rFonts w:ascii="Times New Roman" w:eastAsia="Arial Unicode MS" w:hAnsi="Times New Roman"/>
                <w:sz w:val="28"/>
                <w:szCs w:val="28"/>
              </w:rPr>
              <w:t>й</w:t>
            </w:r>
            <w:r w:rsidRPr="00E2604C">
              <w:rPr>
                <w:rFonts w:ascii="Times New Roman" w:eastAsia="Arial Unicode MS" w:hAnsi="Times New Roman"/>
                <w:sz w:val="28"/>
                <w:szCs w:val="28"/>
              </w:rPr>
              <w:t>ской Фед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рации</w:t>
            </w:r>
          </w:p>
        </w:tc>
      </w:tr>
      <w:tr w:rsidR="0076720D" w:rsidRPr="00E2604C" w:rsidTr="008604B6">
        <w:trPr>
          <w:trHeight w:val="273"/>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1.2.</w:t>
            </w:r>
          </w:p>
        </w:tc>
        <w:tc>
          <w:tcPr>
            <w:tcW w:w="176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максимальный размер земельного участка для объектов торговли и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щественного питания</w:t>
            </w:r>
          </w:p>
        </w:tc>
        <w:tc>
          <w:tcPr>
            <w:tcW w:w="1231"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153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r w:rsidR="0076720D" w:rsidRPr="00E2604C" w:rsidTr="008604B6">
        <w:trPr>
          <w:trHeight w:val="273"/>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1.3.</w:t>
            </w:r>
          </w:p>
        </w:tc>
        <w:tc>
          <w:tcPr>
            <w:tcW w:w="176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и макс</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мальный размеры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 для других объектов кап</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тального строительства</w:t>
            </w:r>
          </w:p>
        </w:tc>
        <w:tc>
          <w:tcPr>
            <w:tcW w:w="1231"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153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r w:rsidR="0076720D" w:rsidRPr="00E2604C" w:rsidTr="008604B6">
        <w:trPr>
          <w:trHeight w:val="273"/>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r w:rsidR="00EA3418" w:rsidRPr="00E2604C">
              <w:rPr>
                <w:rFonts w:ascii="Times New Roman" w:eastAsia="Arial Unicode MS" w:hAnsi="Times New Roman"/>
                <w:sz w:val="28"/>
                <w:szCs w:val="28"/>
              </w:rPr>
              <w:t>.</w:t>
            </w:r>
          </w:p>
        </w:tc>
        <w:tc>
          <w:tcPr>
            <w:tcW w:w="176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Минимальные отступы от границ земельных участков в целях опред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ления мест допустимого размещения зданий, строений, сооружений, за пределами которых запрещено строительство зданий, строений,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оружений</w:t>
            </w:r>
          </w:p>
        </w:tc>
        <w:tc>
          <w:tcPr>
            <w:tcW w:w="1231"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два метра</w:t>
            </w:r>
          </w:p>
        </w:tc>
        <w:tc>
          <w:tcPr>
            <w:tcW w:w="1538" w:type="pct"/>
            <w:shd w:val="clear" w:color="auto" w:fill="FEFEFE"/>
            <w:tcMar>
              <w:top w:w="0" w:type="dxa"/>
              <w:left w:w="100" w:type="dxa"/>
              <w:bottom w:w="0" w:type="dxa"/>
              <w:right w:w="100" w:type="dxa"/>
            </w:tcMar>
            <w:vAlign w:val="center"/>
          </w:tcPr>
          <w:p w:rsidR="0076720D" w:rsidRPr="00E2604C" w:rsidRDefault="0076720D" w:rsidP="004F130C">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Может быть </w:t>
            </w:r>
            <w:r w:rsidR="004F130C">
              <w:rPr>
                <w:rFonts w:ascii="Times New Roman" w:eastAsia="Arial Unicode MS" w:hAnsi="Times New Roman"/>
                <w:sz w:val="28"/>
                <w:szCs w:val="28"/>
              </w:rPr>
              <w:t>сокращено</w:t>
            </w:r>
            <w:r w:rsidRPr="00E2604C">
              <w:rPr>
                <w:rFonts w:ascii="Times New Roman" w:eastAsia="Arial Unicode MS" w:hAnsi="Times New Roman"/>
                <w:sz w:val="28"/>
                <w:szCs w:val="28"/>
              </w:rPr>
              <w:t xml:space="preserve"> после получ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 разрешения на отклонение от 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дельных параметров разрешенного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 реко</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струкции объектов капитального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 в порядке, предусмо</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ренном ст. 40 Градостроител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ного кодекса Росси</w:t>
            </w:r>
            <w:r w:rsidRPr="00E2604C">
              <w:rPr>
                <w:rFonts w:ascii="Times New Roman" w:eastAsia="Arial Unicode MS" w:hAnsi="Times New Roman"/>
                <w:sz w:val="28"/>
                <w:szCs w:val="28"/>
              </w:rPr>
              <w:t>й</w:t>
            </w:r>
            <w:r w:rsidRPr="00E2604C">
              <w:rPr>
                <w:rFonts w:ascii="Times New Roman" w:eastAsia="Arial Unicode MS" w:hAnsi="Times New Roman"/>
                <w:sz w:val="28"/>
                <w:szCs w:val="28"/>
              </w:rPr>
              <w:t>ской Фед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рации</w:t>
            </w:r>
          </w:p>
        </w:tc>
      </w:tr>
      <w:tr w:rsidR="0076720D" w:rsidRPr="00E2604C" w:rsidTr="008604B6">
        <w:trPr>
          <w:trHeight w:val="418"/>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176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Предельная высота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ний</w:t>
            </w:r>
          </w:p>
        </w:tc>
        <w:tc>
          <w:tcPr>
            <w:tcW w:w="1231"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20 метров</w:t>
            </w:r>
          </w:p>
        </w:tc>
        <w:tc>
          <w:tcPr>
            <w:tcW w:w="153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r w:rsidR="0076720D" w:rsidRPr="00E2604C" w:rsidTr="008604B6">
        <w:trPr>
          <w:trHeight w:val="273"/>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176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Максимальный процент застройки в границах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 опр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деляемый как отношение суммарной площади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 кот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рая может быть застро</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на, ко всей площади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w:t>
            </w:r>
          </w:p>
        </w:tc>
        <w:tc>
          <w:tcPr>
            <w:tcW w:w="1231"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семьдесят пр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центов</w:t>
            </w:r>
          </w:p>
        </w:tc>
        <w:tc>
          <w:tcPr>
            <w:tcW w:w="153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Может быть увел</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чено после получ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 разрешения на отклонение от 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дельных параметров разрешенного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 реко</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струкции объектов капитального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 в порядке, предусмотренном ст. 40 Градостроител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ного кодекса Росси</w:t>
            </w:r>
            <w:r w:rsidRPr="00E2604C">
              <w:rPr>
                <w:rFonts w:ascii="Times New Roman" w:eastAsia="Arial Unicode MS" w:hAnsi="Times New Roman"/>
                <w:sz w:val="28"/>
                <w:szCs w:val="28"/>
              </w:rPr>
              <w:t>й</w:t>
            </w:r>
            <w:r w:rsidRPr="00E2604C">
              <w:rPr>
                <w:rFonts w:ascii="Times New Roman" w:eastAsia="Arial Unicode MS" w:hAnsi="Times New Roman"/>
                <w:sz w:val="28"/>
                <w:szCs w:val="28"/>
              </w:rPr>
              <w:t>ской Федерации</w:t>
            </w:r>
          </w:p>
        </w:tc>
      </w:tr>
      <w:tr w:rsidR="0076720D" w:rsidRPr="00E2604C" w:rsidTr="008604B6">
        <w:trPr>
          <w:trHeight w:val="272"/>
          <w:jc w:val="center"/>
        </w:trPr>
        <w:tc>
          <w:tcPr>
            <w:tcW w:w="5000" w:type="pct"/>
            <w:gridSpan w:val="5"/>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76720D" w:rsidRPr="00E2604C" w:rsidTr="008604B6">
        <w:trPr>
          <w:trHeight w:val="459"/>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5.</w:t>
            </w:r>
          </w:p>
        </w:tc>
        <w:tc>
          <w:tcPr>
            <w:tcW w:w="1985"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Отступ от красных линий (при условии их установл</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w:t>
            </w:r>
          </w:p>
        </w:tc>
        <w:tc>
          <w:tcPr>
            <w:tcW w:w="1014"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c>
          <w:tcPr>
            <w:tcW w:w="1538" w:type="pct"/>
            <w:vMerge w:val="restar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r w:rsidR="0076720D" w:rsidRPr="00E2604C" w:rsidTr="008604B6">
        <w:trPr>
          <w:trHeight w:val="422"/>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5.1.</w:t>
            </w:r>
          </w:p>
        </w:tc>
        <w:tc>
          <w:tcPr>
            <w:tcW w:w="1985"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для школ и детских 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школьных учреждений,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мещаемых в отдельных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ниях</w:t>
            </w:r>
          </w:p>
        </w:tc>
        <w:tc>
          <w:tcPr>
            <w:tcW w:w="1014"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менее дв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дцати пяти метров</w:t>
            </w:r>
          </w:p>
        </w:tc>
        <w:tc>
          <w:tcPr>
            <w:tcW w:w="1538" w:type="pct"/>
            <w:vMerge/>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r w:rsidR="0076720D" w:rsidRPr="00E2604C" w:rsidTr="008604B6">
        <w:trPr>
          <w:trHeight w:val="554"/>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5.2.</w:t>
            </w:r>
          </w:p>
        </w:tc>
        <w:tc>
          <w:tcPr>
            <w:tcW w:w="1985"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для школ и детских 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школьных учреждений,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мещаемых в реконструир</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емых кварталах</w:t>
            </w:r>
          </w:p>
        </w:tc>
        <w:tc>
          <w:tcPr>
            <w:tcW w:w="1014"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менее пя</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надцати ме</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ров</w:t>
            </w:r>
          </w:p>
        </w:tc>
        <w:tc>
          <w:tcPr>
            <w:tcW w:w="1538" w:type="pct"/>
            <w:vMerge/>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r w:rsidR="0076720D" w:rsidRPr="00E2604C" w:rsidTr="008604B6">
        <w:trPr>
          <w:trHeight w:val="1324"/>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1985"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вышек сотовой связи должно быть на ра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стоянии:</w:t>
            </w:r>
          </w:p>
        </w:tc>
        <w:tc>
          <w:tcPr>
            <w:tcW w:w="1014"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p w:rsidR="0076720D" w:rsidRPr="00E2604C" w:rsidRDefault="0076720D" w:rsidP="00377465">
            <w:pPr>
              <w:jc w:val="both"/>
              <w:rPr>
                <w:rFonts w:ascii="Times New Roman" w:eastAsia="Arial Unicode MS" w:hAnsi="Times New Roman"/>
                <w:sz w:val="28"/>
                <w:szCs w:val="28"/>
              </w:rPr>
            </w:pPr>
          </w:p>
        </w:tc>
        <w:tc>
          <w:tcPr>
            <w:tcW w:w="1538" w:type="pct"/>
            <w:vMerge/>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r w:rsidR="0076720D" w:rsidRPr="00E2604C" w:rsidTr="008604B6">
        <w:trPr>
          <w:trHeight w:val="489"/>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6.1.</w:t>
            </w:r>
          </w:p>
        </w:tc>
        <w:tc>
          <w:tcPr>
            <w:tcW w:w="1985"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от стен общеобразовател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ных учреждений</w:t>
            </w:r>
          </w:p>
        </w:tc>
        <w:tc>
          <w:tcPr>
            <w:tcW w:w="1014"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тридцать метров</w:t>
            </w:r>
          </w:p>
          <w:p w:rsidR="0076720D" w:rsidRPr="00E2604C" w:rsidRDefault="0076720D" w:rsidP="00377465">
            <w:pPr>
              <w:jc w:val="both"/>
              <w:rPr>
                <w:rFonts w:ascii="Times New Roman" w:eastAsia="Arial Unicode MS" w:hAnsi="Times New Roman"/>
                <w:sz w:val="28"/>
                <w:szCs w:val="28"/>
              </w:rPr>
            </w:pPr>
          </w:p>
        </w:tc>
        <w:tc>
          <w:tcPr>
            <w:tcW w:w="1538" w:type="pct"/>
            <w:vMerge/>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r w:rsidR="0076720D" w:rsidRPr="00E2604C" w:rsidTr="008604B6">
        <w:trPr>
          <w:trHeight w:val="470"/>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6.2.</w:t>
            </w:r>
          </w:p>
        </w:tc>
        <w:tc>
          <w:tcPr>
            <w:tcW w:w="1985"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от проезжей части дорог</w:t>
            </w:r>
          </w:p>
        </w:tc>
        <w:tc>
          <w:tcPr>
            <w:tcW w:w="1014"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пять метров</w:t>
            </w:r>
          </w:p>
        </w:tc>
        <w:tc>
          <w:tcPr>
            <w:tcW w:w="1538" w:type="pct"/>
            <w:vMerge/>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r w:rsidR="0076720D" w:rsidRPr="00E2604C" w:rsidTr="008604B6">
        <w:trPr>
          <w:trHeight w:val="273"/>
          <w:jc w:val="center"/>
        </w:trPr>
        <w:tc>
          <w:tcPr>
            <w:tcW w:w="463"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7.</w:t>
            </w:r>
          </w:p>
        </w:tc>
        <w:tc>
          <w:tcPr>
            <w:tcW w:w="1985" w:type="pct"/>
            <w:gridSpan w:val="2"/>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Площадь рекламных ко</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струкции, расположенных на фасаде зданий и соор</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жений</w:t>
            </w:r>
          </w:p>
        </w:tc>
        <w:tc>
          <w:tcPr>
            <w:tcW w:w="1014"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более трех процентов глухой 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верхности фасада</w:t>
            </w:r>
          </w:p>
        </w:tc>
        <w:tc>
          <w:tcPr>
            <w:tcW w:w="1538"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p>
        </w:tc>
      </w:tr>
    </w:tbl>
    <w:p w:rsidR="00D43EBB" w:rsidRPr="00E2604C" w:rsidRDefault="00D43EBB" w:rsidP="00D06AF5">
      <w:pPr>
        <w:rPr>
          <w:rFonts w:ascii="Times New Roman" w:eastAsia="Arial Unicode MS" w:hAnsi="Times New Roman"/>
          <w:sz w:val="28"/>
          <w:szCs w:val="28"/>
        </w:rPr>
      </w:pPr>
      <w:bookmarkStart w:id="131" w:name="_Toc14774933"/>
    </w:p>
    <w:p w:rsidR="0076720D" w:rsidRPr="00E2604C" w:rsidRDefault="0076720D" w:rsidP="00E2604C">
      <w:pPr>
        <w:ind w:firstLine="709"/>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Проведение работ связанных с изменением внешних поверхностей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щественных зданий, строений, сооружений (в том числе облицовка фасада, создание и изменение входных групп, создание и остекление навесов, устройство террас, окраска фасадов жилых и общественных зданий, стро</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ний, сооружений), независимо от форм собственности, осуществляется в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ответствии с паспортом наружной отделки и цветового решения фасада в 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рядке, предусмотренном постановлением администрации Георгиевского г</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родского округа.</w:t>
      </w:r>
      <w:proofErr w:type="gramEnd"/>
    </w:p>
    <w:p w:rsidR="0076720D" w:rsidRPr="00E2604C" w:rsidRDefault="0076720D" w:rsidP="00E2604C">
      <w:pPr>
        <w:ind w:firstLine="709"/>
        <w:jc w:val="both"/>
        <w:rPr>
          <w:rFonts w:ascii="Times New Roman" w:eastAsia="Arial Unicode MS" w:hAnsi="Times New Roman"/>
          <w:sz w:val="28"/>
          <w:szCs w:val="28"/>
        </w:rPr>
      </w:pPr>
      <w:r w:rsidRPr="00E2604C">
        <w:rPr>
          <w:rFonts w:ascii="Times New Roman" w:eastAsia="Arial Unicode MS" w:hAnsi="Times New Roman"/>
          <w:sz w:val="28"/>
          <w:szCs w:val="28"/>
        </w:rPr>
        <w:t>Изменение фасадов зданий, строений, сооружений, являющихся объе</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тами культурного наследия (памятниками истории и культуры), осуществл</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ется в соответствии с требованиями законодательства об объектах культу</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ного наследия.</w:t>
      </w:r>
    </w:p>
    <w:p w:rsidR="00462DAE" w:rsidRPr="00E2604C" w:rsidRDefault="0076720D" w:rsidP="00E2604C">
      <w:pPr>
        <w:ind w:firstLine="709"/>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Формирование </w:t>
      </w:r>
      <w:proofErr w:type="gramStart"/>
      <w:r w:rsidRPr="00E2604C">
        <w:rPr>
          <w:rFonts w:ascii="Times New Roman" w:eastAsia="Arial Unicode MS" w:hAnsi="Times New Roman"/>
          <w:sz w:val="28"/>
          <w:szCs w:val="28"/>
        </w:rPr>
        <w:t>архитектурного решения</w:t>
      </w:r>
      <w:proofErr w:type="gramEnd"/>
      <w:r w:rsidRPr="00E2604C">
        <w:rPr>
          <w:rFonts w:ascii="Times New Roman" w:eastAsia="Arial Unicode MS" w:hAnsi="Times New Roman"/>
          <w:sz w:val="28"/>
          <w:szCs w:val="28"/>
        </w:rPr>
        <w:t xml:space="preserve"> фасадов зданий, строений,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оружений, являющихся объектами культурного наследия, в том числе выя</w:t>
      </w:r>
      <w:r w:rsidRPr="00E2604C">
        <w:rPr>
          <w:rFonts w:ascii="Times New Roman" w:eastAsia="Arial Unicode MS" w:hAnsi="Times New Roman"/>
          <w:sz w:val="28"/>
          <w:szCs w:val="28"/>
        </w:rPr>
        <w:t>в</w:t>
      </w:r>
      <w:r w:rsidRPr="00E2604C">
        <w:rPr>
          <w:rFonts w:ascii="Times New Roman" w:eastAsia="Arial Unicode MS" w:hAnsi="Times New Roman"/>
          <w:sz w:val="28"/>
          <w:szCs w:val="28"/>
        </w:rPr>
        <w:t>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 xml:space="preserve">ристических решений фасадов зданий, строений, сооружений, являющихся </w:t>
      </w:r>
      <w:r w:rsidRPr="00E2604C">
        <w:rPr>
          <w:rFonts w:ascii="Times New Roman" w:eastAsia="Arial Unicode MS" w:hAnsi="Times New Roman"/>
          <w:sz w:val="28"/>
          <w:szCs w:val="28"/>
        </w:rPr>
        <w:lastRenderedPageBreak/>
        <w:t>объектами культурного наследия, в том числе выявленными объектами кул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турного наследия, производится в составе соответствующей проектной 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кументации.</w:t>
      </w:r>
    </w:p>
    <w:p w:rsidR="0076720D" w:rsidRPr="00E2604C" w:rsidRDefault="0076720D" w:rsidP="00E2604C">
      <w:pPr>
        <w:jc w:val="both"/>
        <w:rPr>
          <w:rFonts w:ascii="Times New Roman" w:eastAsia="Arial Unicode MS" w:hAnsi="Times New Roman"/>
          <w:sz w:val="28"/>
          <w:szCs w:val="28"/>
        </w:rPr>
      </w:pPr>
    </w:p>
    <w:p w:rsidR="00462DAE" w:rsidRPr="00E2604C" w:rsidRDefault="008C59A8" w:rsidP="00E2604C">
      <w:pPr>
        <w:spacing w:line="240" w:lineRule="exact"/>
        <w:jc w:val="center"/>
        <w:rPr>
          <w:rFonts w:ascii="Times New Roman" w:eastAsia="Arial Unicode MS" w:hAnsi="Times New Roman"/>
          <w:sz w:val="28"/>
          <w:szCs w:val="28"/>
        </w:rPr>
      </w:pPr>
      <w:r w:rsidRPr="00E2604C">
        <w:rPr>
          <w:rFonts w:ascii="Times New Roman" w:eastAsia="Arial Unicode MS" w:hAnsi="Times New Roman"/>
          <w:sz w:val="28"/>
          <w:szCs w:val="28"/>
        </w:rPr>
        <w:t>Глава</w:t>
      </w:r>
      <w:r w:rsidR="00462DAE" w:rsidRPr="00E2604C">
        <w:rPr>
          <w:rFonts w:ascii="Times New Roman" w:eastAsia="Arial Unicode MS" w:hAnsi="Times New Roman"/>
          <w:sz w:val="28"/>
          <w:szCs w:val="28"/>
        </w:rPr>
        <w:t xml:space="preserve"> </w:t>
      </w:r>
      <w:r w:rsidR="0076720D" w:rsidRPr="00E2604C">
        <w:rPr>
          <w:rFonts w:ascii="Times New Roman" w:eastAsia="Arial Unicode MS" w:hAnsi="Times New Roman"/>
          <w:sz w:val="28"/>
          <w:szCs w:val="28"/>
        </w:rPr>
        <w:t>28</w:t>
      </w:r>
      <w:r w:rsidR="00462DAE" w:rsidRPr="00E2604C">
        <w:rPr>
          <w:rFonts w:ascii="Times New Roman" w:eastAsia="Arial Unicode MS" w:hAnsi="Times New Roman"/>
          <w:sz w:val="28"/>
          <w:szCs w:val="28"/>
        </w:rPr>
        <w:t>. ОП. Зона образования и просвещения</w:t>
      </w:r>
      <w:bookmarkEnd w:id="131"/>
    </w:p>
    <w:p w:rsidR="00462DAE" w:rsidRPr="00E2604C" w:rsidRDefault="00462DAE" w:rsidP="00E2604C">
      <w:pPr>
        <w:jc w:val="both"/>
        <w:rPr>
          <w:rFonts w:ascii="Times New Roman" w:eastAsia="Arial Unicode MS" w:hAnsi="Times New Roman"/>
          <w:sz w:val="28"/>
          <w:szCs w:val="28"/>
        </w:rPr>
      </w:pPr>
    </w:p>
    <w:p w:rsidR="00462DAE" w:rsidRPr="00E2604C" w:rsidRDefault="0076720D" w:rsidP="00E2604C">
      <w:pPr>
        <w:ind w:firstLine="709"/>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98. </w:t>
      </w:r>
      <w:r w:rsidR="00462DAE" w:rsidRPr="00E2604C">
        <w:rPr>
          <w:rFonts w:ascii="Times New Roman" w:eastAsia="Arial Unicode MS" w:hAnsi="Times New Roman"/>
          <w:sz w:val="28"/>
          <w:szCs w:val="28"/>
        </w:rPr>
        <w:t>Основные виды разрешённого использования земельных участков зоны ОП</w:t>
      </w:r>
    </w:p>
    <w:p w:rsidR="00462DAE" w:rsidRPr="00D06AF5" w:rsidRDefault="00462DAE" w:rsidP="00E2604C">
      <w:pPr>
        <w:jc w:val="both"/>
      </w:pPr>
    </w:p>
    <w:tbl>
      <w:tblPr>
        <w:tblW w:w="484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506"/>
        <w:gridCol w:w="932"/>
        <w:gridCol w:w="2755"/>
        <w:gridCol w:w="4961"/>
      </w:tblGrid>
      <w:tr w:rsidR="0076720D" w:rsidRPr="00D06AF5" w:rsidTr="008604B6">
        <w:trPr>
          <w:trHeight w:val="327"/>
          <w:jc w:val="center"/>
        </w:trPr>
        <w:tc>
          <w:tcPr>
            <w:tcW w:w="276" w:type="pct"/>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509" w:type="pct"/>
            <w:shd w:val="clear" w:color="auto" w:fill="auto"/>
            <w:tcMar>
              <w:top w:w="80" w:type="dxa"/>
              <w:left w:w="80" w:type="dxa"/>
              <w:bottom w:w="80" w:type="dxa"/>
              <w:right w:w="80" w:type="dxa"/>
            </w:tcMar>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w:t>
            </w:r>
          </w:p>
        </w:tc>
        <w:tc>
          <w:tcPr>
            <w:tcW w:w="1505" w:type="pct"/>
            <w:shd w:val="clear" w:color="auto" w:fill="auto"/>
            <w:tcMar>
              <w:top w:w="80" w:type="dxa"/>
              <w:left w:w="80" w:type="dxa"/>
              <w:bottom w:w="80" w:type="dxa"/>
              <w:right w:w="80" w:type="dxa"/>
            </w:tcMar>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вида разрешённого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пользования</w:t>
            </w:r>
          </w:p>
        </w:tc>
        <w:tc>
          <w:tcPr>
            <w:tcW w:w="2710" w:type="pct"/>
            <w:shd w:val="clear" w:color="auto" w:fill="auto"/>
            <w:tcMar>
              <w:top w:w="80" w:type="dxa"/>
              <w:left w:w="80" w:type="dxa"/>
              <w:bottom w:w="80" w:type="dxa"/>
              <w:right w:w="80" w:type="dxa"/>
            </w:tcMar>
            <w:vAlign w:val="center"/>
          </w:tcPr>
          <w:p w:rsidR="0076720D" w:rsidRPr="00E2604C" w:rsidRDefault="00EA341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зования</w:t>
            </w:r>
          </w:p>
        </w:tc>
      </w:tr>
      <w:tr w:rsidR="0076720D" w:rsidRPr="00D06AF5" w:rsidTr="008604B6">
        <w:tblPrEx>
          <w:shd w:val="clear" w:color="auto" w:fill="auto"/>
        </w:tblPrEx>
        <w:trPr>
          <w:trHeight w:val="564"/>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3.1.1</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Предоставление коммунальных услуг</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онных стоков, очистку и уборку объе</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тов недвижимости (котельных, водоз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боров, очистных сооружений, насо</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ных станций, водопроводов, линий электропередач, трансформаторных подстанций, газопроводов, линий св</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зи, телефонных станций, канализаций, стоянок, гаражей и мастерских для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служивания уборочной и аварийной техники, сооружений, необходимых для сбора и плавки снега)</w:t>
            </w:r>
            <w:proofErr w:type="gramEnd"/>
          </w:p>
        </w:tc>
      </w:tr>
      <w:tr w:rsidR="0076720D" w:rsidRPr="00D06AF5" w:rsidTr="008604B6">
        <w:tblPrEx>
          <w:shd w:val="clear" w:color="auto" w:fill="auto"/>
        </w:tblPrEx>
        <w:trPr>
          <w:trHeight w:val="273"/>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3.5.1</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Дошкольное, начальное и среднее общее образование</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начальн</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го и среднего общего образования (детские ясли, детские сады, школы, лицеи, гимназии, художественные, м</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зыкальные школы, образовательные кружки и иные организации, ос</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ществляющие деятельность по восп</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танию, образованию и просвещению), в том числе зданий, спортивных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оружений, предназначенных для зан</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тия обучающихся физической культ</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рой и спортом</w:t>
            </w:r>
            <w:proofErr w:type="gramEnd"/>
          </w:p>
        </w:tc>
      </w:tr>
      <w:tr w:rsidR="0076720D" w:rsidRPr="00D06AF5" w:rsidTr="008604B6">
        <w:tblPrEx>
          <w:shd w:val="clear" w:color="auto" w:fill="auto"/>
        </w:tblPrEx>
        <w:trPr>
          <w:trHeight w:val="555"/>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3.5.2</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Среднее и высшее профессиональное </w:t>
            </w:r>
            <w:r w:rsidRPr="00E2604C">
              <w:rPr>
                <w:rFonts w:ascii="Times New Roman" w:eastAsia="Arial Unicode MS" w:hAnsi="Times New Roman"/>
                <w:sz w:val="28"/>
                <w:szCs w:val="28"/>
              </w:rPr>
              <w:lastRenderedPageBreak/>
              <w:t>образование</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lastRenderedPageBreak/>
              <w:t xml:space="preserve">Размещение объектов капитального строительства, предназначенных для </w:t>
            </w:r>
            <w:r w:rsidRPr="00E2604C">
              <w:rPr>
                <w:rFonts w:ascii="Times New Roman" w:eastAsia="Arial Unicode MS" w:hAnsi="Times New Roman"/>
                <w:sz w:val="28"/>
                <w:szCs w:val="28"/>
              </w:rPr>
              <w:lastRenderedPageBreak/>
              <w:t>профессионального образования и пр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свещения (профессиональные технич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ские училища, колледжи, худож</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ственные, музыкальные училища,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щества знаний, институты, универс</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теты, организации по переподготовке и повышению квалификации специал</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стов и иные организации, осуществл</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 xml:space="preserve">ющие деятельность по образованию и просвещению), в том числе зданий, </w:t>
            </w:r>
            <w:r w:rsidR="003A0603" w:rsidRPr="00E2604C">
              <w:rPr>
                <w:rFonts w:ascii="Times New Roman" w:eastAsia="Arial Unicode MS" w:hAnsi="Times New Roman"/>
                <w:sz w:val="28"/>
                <w:szCs w:val="28"/>
              </w:rPr>
              <w:t xml:space="preserve">спортивных </w:t>
            </w:r>
            <w:r w:rsidRPr="00E2604C">
              <w:rPr>
                <w:rFonts w:ascii="Times New Roman" w:eastAsia="Arial Unicode MS" w:hAnsi="Times New Roman"/>
                <w:sz w:val="28"/>
                <w:szCs w:val="28"/>
              </w:rPr>
              <w:t>сооружений, предназн</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ченных для занятия обучающихся 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зической культурой и спортом</w:t>
            </w:r>
            <w:proofErr w:type="gramEnd"/>
          </w:p>
        </w:tc>
      </w:tr>
      <w:tr w:rsidR="0076720D" w:rsidRPr="00D06AF5" w:rsidTr="008604B6">
        <w:tblPrEx>
          <w:shd w:val="clear" w:color="auto" w:fill="auto"/>
        </w:tblPrEx>
        <w:trPr>
          <w:trHeight w:val="273"/>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4.</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3.6.1</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Объекты культурно-досуговой деятел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ности</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цертных залов, планетариев</w:t>
            </w:r>
            <w:proofErr w:type="gramEnd"/>
          </w:p>
        </w:tc>
      </w:tr>
      <w:tr w:rsidR="0076720D" w:rsidRPr="00D06AF5" w:rsidTr="008604B6">
        <w:tblPrEx>
          <w:shd w:val="clear" w:color="auto" w:fill="auto"/>
        </w:tblPrEx>
        <w:trPr>
          <w:trHeight w:val="565"/>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3.9.1</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Обеспечение де</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тельности в области гидрометеорологии и смежных с ней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ластях</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объектов капитального строительства, предназначенных для наблюдений за физическими и химич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скими процессами, происходящими в окружающей среде, определения ее гидрометеорологических, агромете</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рологических и гелиогеофизических характеристик, уровня загрязнения а</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мосферного воздуха, почв, водных объектов, в том числе по гидробиол</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ческие радиолокаторы, гидрологич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ские посты и другие)</w:t>
            </w:r>
            <w:proofErr w:type="gramEnd"/>
          </w:p>
        </w:tc>
      </w:tr>
      <w:tr w:rsidR="0076720D" w:rsidRPr="00D06AF5" w:rsidTr="008604B6">
        <w:tblPrEx>
          <w:shd w:val="clear" w:color="auto" w:fill="auto"/>
        </w:tblPrEx>
        <w:trPr>
          <w:trHeight w:val="273"/>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3.9.2</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Проведение научных исследований</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тры, инновационные центры, госуда</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 xml:space="preserve">ственные академии наук, опытно-конструкторские центры, в том числе </w:t>
            </w:r>
            <w:r w:rsidRPr="00E2604C">
              <w:rPr>
                <w:rFonts w:ascii="Times New Roman" w:eastAsia="Arial Unicode MS" w:hAnsi="Times New Roman"/>
                <w:sz w:val="28"/>
                <w:szCs w:val="28"/>
              </w:rPr>
              <w:lastRenderedPageBreak/>
              <w:t>отраслевые)</w:t>
            </w:r>
          </w:p>
        </w:tc>
      </w:tr>
      <w:tr w:rsidR="0076720D" w:rsidRPr="00D06AF5" w:rsidTr="008604B6">
        <w:tblPrEx>
          <w:shd w:val="clear" w:color="auto" w:fill="auto"/>
        </w:tblPrEx>
        <w:trPr>
          <w:trHeight w:val="273"/>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7.</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3.9.3</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Проведение научных испытаний</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ющих научные изыскания, исследов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ния и разработки, научные и селекц</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онные работы, ведение сельского и лесного хозяйства для получения це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ных с научной точки зрения образцов растительного и животного мира</w:t>
            </w:r>
          </w:p>
        </w:tc>
      </w:tr>
      <w:tr w:rsidR="0076720D" w:rsidRPr="00D06AF5" w:rsidTr="008604B6">
        <w:tblPrEx>
          <w:shd w:val="clear" w:color="auto" w:fill="auto"/>
        </w:tblPrEx>
        <w:trPr>
          <w:trHeight w:val="273"/>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8.</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5.1.1</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Обеспечение спо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тивно-зрелищных мероприятий</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спортивно-зрелищных зданий и сооружений, имеющих сп</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циальные места для зрителей от 500 мест (стадионов, дворцов спорта, лед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вых дворцов, ипподромов)</w:t>
            </w:r>
          </w:p>
        </w:tc>
      </w:tr>
      <w:tr w:rsidR="0076720D" w:rsidRPr="00D06AF5" w:rsidTr="008604B6">
        <w:tblPrEx>
          <w:shd w:val="clear" w:color="auto" w:fill="auto"/>
        </w:tblPrEx>
        <w:trPr>
          <w:trHeight w:val="273"/>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9.</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5.1.2</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Обеспечение зан</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тий спортом в 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мещениях</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спортивных клубов, спо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тивных залов, бассейнов, физкульту</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но-оздоровительных комплексов в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ниях и сооружениях</w:t>
            </w:r>
          </w:p>
        </w:tc>
      </w:tr>
      <w:tr w:rsidR="0076720D" w:rsidRPr="00D06AF5" w:rsidTr="008604B6">
        <w:tblPrEx>
          <w:shd w:val="clear" w:color="auto" w:fill="auto"/>
        </w:tblPrEx>
        <w:trPr>
          <w:trHeight w:val="273"/>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10.</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5.1.3</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Площадки для зан</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тий спортом</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говые дорожки, поля для спортивной игры)</w:t>
            </w:r>
          </w:p>
        </w:tc>
      </w:tr>
      <w:tr w:rsidR="0076720D" w:rsidRPr="00D06AF5" w:rsidTr="008604B6">
        <w:tblPrEx>
          <w:shd w:val="clear" w:color="auto" w:fill="auto"/>
        </w:tblPrEx>
        <w:trPr>
          <w:trHeight w:val="273"/>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11.</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5.1.4</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Оборудованные площадки для зан</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тий спортом</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6720D" w:rsidRPr="00D06AF5" w:rsidTr="008604B6">
        <w:tblPrEx>
          <w:shd w:val="clear" w:color="auto" w:fill="auto"/>
        </w:tblPrEx>
        <w:trPr>
          <w:trHeight w:val="211"/>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12.</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12.0.1</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Улично-дорожная сеть</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 xml:space="preserve">туаров в границах населенных пунктов, пешеходных переходов, бульваров, площадей, проездов, велодорожек и объектов </w:t>
            </w:r>
            <w:proofErr w:type="spellStart"/>
            <w:r w:rsidRPr="00E2604C">
              <w:rPr>
                <w:rFonts w:ascii="Times New Roman" w:eastAsia="Arial Unicode MS" w:hAnsi="Times New Roman"/>
                <w:sz w:val="28"/>
                <w:szCs w:val="28"/>
              </w:rPr>
              <w:t>велотранспортной</w:t>
            </w:r>
            <w:proofErr w:type="spellEnd"/>
            <w:r w:rsidRPr="00E2604C">
              <w:rPr>
                <w:rFonts w:ascii="Times New Roman" w:eastAsia="Arial Unicode MS" w:hAnsi="Times New Roman"/>
                <w:sz w:val="28"/>
                <w:szCs w:val="28"/>
              </w:rPr>
              <w:t xml:space="preserve"> и инж</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нерной инфраструктуры;</w:t>
            </w:r>
          </w:p>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придорожных стоянок (парковок) транспортных сре</w:t>
            </w:r>
            <w:proofErr w:type="gramStart"/>
            <w:r w:rsidRPr="00E2604C">
              <w:rPr>
                <w:rFonts w:ascii="Times New Roman" w:eastAsia="Arial Unicode MS" w:hAnsi="Times New Roman"/>
                <w:sz w:val="28"/>
                <w:szCs w:val="28"/>
              </w:rPr>
              <w:t>дств в гр</w:t>
            </w:r>
            <w:proofErr w:type="gramEnd"/>
            <w:r w:rsidRPr="00E2604C">
              <w:rPr>
                <w:rFonts w:ascii="Times New Roman" w:eastAsia="Arial Unicode MS" w:hAnsi="Times New Roman"/>
                <w:sz w:val="28"/>
                <w:szCs w:val="28"/>
              </w:rPr>
              <w:t>аницах городских улиц и дорог, за исключением предусмотренных вид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 xml:space="preserve">ми разрешенного использования с </w:t>
            </w:r>
            <w:hyperlink w:anchor="Par186" w:tooltip="2.7.1" w:history="1">
              <w:r w:rsidRPr="00E2604C">
                <w:rPr>
                  <w:rFonts w:ascii="Times New Roman" w:eastAsia="Arial Unicode MS" w:hAnsi="Times New Roman"/>
                  <w:sz w:val="28"/>
                  <w:szCs w:val="28"/>
                </w:rPr>
                <w:t>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дами 2.7.1</w:t>
              </w:r>
            </w:hyperlink>
            <w:r w:rsidRPr="00E2604C">
              <w:rPr>
                <w:rFonts w:ascii="Times New Roman" w:eastAsia="Arial Unicode MS" w:hAnsi="Times New Roman"/>
                <w:sz w:val="28"/>
                <w:szCs w:val="28"/>
              </w:rPr>
              <w:t xml:space="preserve">, </w:t>
            </w:r>
            <w:hyperlink w:anchor="Par382" w:tooltip="4.9" w:history="1">
              <w:r w:rsidRPr="00E2604C">
                <w:rPr>
                  <w:rFonts w:ascii="Times New Roman" w:eastAsia="Arial Unicode MS" w:hAnsi="Times New Roman"/>
                  <w:sz w:val="28"/>
                  <w:szCs w:val="28"/>
                </w:rPr>
                <w:t>4.9</w:t>
              </w:r>
            </w:hyperlink>
            <w:r w:rsidRPr="00E2604C">
              <w:rPr>
                <w:rFonts w:ascii="Times New Roman" w:eastAsia="Arial Unicode MS" w:hAnsi="Times New Roman"/>
                <w:sz w:val="28"/>
                <w:szCs w:val="28"/>
              </w:rPr>
              <w:t xml:space="preserve">, </w:t>
            </w:r>
            <w:hyperlink w:anchor="Par567" w:tooltip="7.2.3" w:history="1">
              <w:r w:rsidRPr="00E2604C">
                <w:rPr>
                  <w:rFonts w:ascii="Times New Roman" w:eastAsia="Arial Unicode MS" w:hAnsi="Times New Roman"/>
                  <w:sz w:val="28"/>
                  <w:szCs w:val="28"/>
                </w:rPr>
                <w:t>7.2.3</w:t>
              </w:r>
            </w:hyperlink>
            <w:r w:rsidRPr="00E2604C">
              <w:rPr>
                <w:rFonts w:ascii="Times New Roman" w:eastAsia="Arial Unicode MS" w:hAnsi="Times New Roman"/>
                <w:sz w:val="28"/>
                <w:szCs w:val="28"/>
              </w:rPr>
              <w:t xml:space="preserve"> классификатора, а </w:t>
            </w:r>
            <w:r w:rsidRPr="00E2604C">
              <w:rPr>
                <w:rFonts w:ascii="Times New Roman" w:eastAsia="Arial Unicode MS" w:hAnsi="Times New Roman"/>
                <w:sz w:val="28"/>
                <w:szCs w:val="28"/>
              </w:rPr>
              <w:lastRenderedPageBreak/>
              <w:t>также некапитальных сооружений, предназначенных для охраны тран</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портных средств</w:t>
            </w:r>
          </w:p>
        </w:tc>
      </w:tr>
      <w:tr w:rsidR="0076720D" w:rsidRPr="00D06AF5" w:rsidTr="008604B6">
        <w:tblPrEx>
          <w:shd w:val="clear" w:color="auto" w:fill="auto"/>
        </w:tblPrEx>
        <w:trPr>
          <w:trHeight w:val="211"/>
          <w:jc w:val="center"/>
        </w:trPr>
        <w:tc>
          <w:tcPr>
            <w:tcW w:w="276" w:type="pct"/>
            <w:shd w:val="clear" w:color="auto" w:fill="FEFEFE"/>
            <w:vAlign w:val="center"/>
          </w:tcPr>
          <w:p w:rsidR="0076720D" w:rsidRPr="00E2604C" w:rsidRDefault="0076720D"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13.</w:t>
            </w:r>
          </w:p>
        </w:tc>
        <w:tc>
          <w:tcPr>
            <w:tcW w:w="509" w:type="pct"/>
            <w:shd w:val="clear" w:color="auto" w:fill="FEFEFE"/>
            <w:tcMar>
              <w:top w:w="0" w:type="dxa"/>
              <w:left w:w="100" w:type="dxa"/>
              <w:bottom w:w="0" w:type="dxa"/>
              <w:right w:w="100" w:type="dxa"/>
            </w:tcMar>
            <w:vAlign w:val="center"/>
          </w:tcPr>
          <w:p w:rsidR="0076720D" w:rsidRPr="00E2604C" w:rsidRDefault="0076720D" w:rsidP="00D06AF5">
            <w:pPr>
              <w:rPr>
                <w:rFonts w:ascii="Times New Roman" w:eastAsia="Arial Unicode MS" w:hAnsi="Times New Roman"/>
                <w:sz w:val="28"/>
                <w:szCs w:val="28"/>
              </w:rPr>
            </w:pPr>
            <w:r w:rsidRPr="00E2604C">
              <w:rPr>
                <w:rFonts w:ascii="Times New Roman" w:eastAsia="Arial Unicode MS" w:hAnsi="Times New Roman"/>
                <w:sz w:val="28"/>
                <w:szCs w:val="28"/>
              </w:rPr>
              <w:t>12.0.2</w:t>
            </w:r>
          </w:p>
        </w:tc>
        <w:tc>
          <w:tcPr>
            <w:tcW w:w="1505" w:type="pct"/>
            <w:shd w:val="clear" w:color="auto" w:fill="FEFEFE"/>
            <w:tcMar>
              <w:top w:w="0" w:type="dxa"/>
              <w:left w:w="100" w:type="dxa"/>
              <w:bottom w:w="0" w:type="dxa"/>
              <w:right w:w="100" w:type="dxa"/>
            </w:tcMar>
            <w:vAlign w:val="cente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Благоустройство территории</w:t>
            </w:r>
          </w:p>
        </w:tc>
        <w:tc>
          <w:tcPr>
            <w:tcW w:w="2710" w:type="pct"/>
            <w:shd w:val="clear" w:color="auto" w:fill="FEFEFE"/>
            <w:tcMar>
              <w:top w:w="0" w:type="dxa"/>
              <w:left w:w="100" w:type="dxa"/>
              <w:bottom w:w="0" w:type="dxa"/>
              <w:right w:w="100" w:type="dxa"/>
            </w:tcMar>
          </w:tcPr>
          <w:p w:rsidR="0076720D" w:rsidRPr="00E2604C" w:rsidRDefault="0076720D"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декоративных, технич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ских, планировочных, конструктивных устройств, элементов озеленения,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личных видов оборудования и офор</w:t>
            </w:r>
            <w:r w:rsidRPr="00E2604C">
              <w:rPr>
                <w:rFonts w:ascii="Times New Roman" w:eastAsia="Arial Unicode MS" w:hAnsi="Times New Roman"/>
                <w:sz w:val="28"/>
                <w:szCs w:val="28"/>
              </w:rPr>
              <w:t>м</w:t>
            </w:r>
            <w:r w:rsidRPr="00E2604C">
              <w:rPr>
                <w:rFonts w:ascii="Times New Roman" w:eastAsia="Arial Unicode MS" w:hAnsi="Times New Roman"/>
                <w:sz w:val="28"/>
                <w:szCs w:val="28"/>
              </w:rPr>
              <w:t>ления, малых архитектурных форм, н</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капитальных нестационарных стро</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ний и сооружений, информационных щитов и указателей, применяемых как составные части благоустройства те</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ритории, общественных туалетов</w:t>
            </w:r>
          </w:p>
        </w:tc>
      </w:tr>
    </w:tbl>
    <w:p w:rsidR="00462DAE" w:rsidRPr="00D06AF5" w:rsidRDefault="00462DAE" w:rsidP="00D06AF5"/>
    <w:p w:rsidR="00462DAE" w:rsidRPr="00E2604C" w:rsidRDefault="0076720D" w:rsidP="00E2604C">
      <w:pPr>
        <w:ind w:firstLine="709"/>
        <w:rPr>
          <w:rFonts w:ascii="Times New Roman" w:hAnsi="Times New Roman"/>
          <w:sz w:val="28"/>
          <w:szCs w:val="28"/>
        </w:rPr>
      </w:pPr>
      <w:r w:rsidRPr="00E2604C">
        <w:rPr>
          <w:rFonts w:ascii="Times New Roman" w:hAnsi="Times New Roman"/>
          <w:sz w:val="28"/>
          <w:szCs w:val="28"/>
        </w:rPr>
        <w:t xml:space="preserve">99. </w:t>
      </w:r>
      <w:r w:rsidR="00462DAE" w:rsidRPr="00E2604C">
        <w:rPr>
          <w:rFonts w:ascii="Times New Roman" w:hAnsi="Times New Roman"/>
          <w:sz w:val="28"/>
          <w:szCs w:val="28"/>
        </w:rPr>
        <w:t>Условно разрешённые виды разрешённого использования земел</w:t>
      </w:r>
      <w:r w:rsidR="00462DAE" w:rsidRPr="00E2604C">
        <w:rPr>
          <w:rFonts w:ascii="Times New Roman" w:hAnsi="Times New Roman"/>
          <w:sz w:val="28"/>
          <w:szCs w:val="28"/>
        </w:rPr>
        <w:t>ь</w:t>
      </w:r>
      <w:r w:rsidR="00462DAE" w:rsidRPr="00E2604C">
        <w:rPr>
          <w:rFonts w:ascii="Times New Roman" w:hAnsi="Times New Roman"/>
          <w:sz w:val="28"/>
          <w:szCs w:val="28"/>
        </w:rPr>
        <w:t>ных участков зоны ОП</w:t>
      </w:r>
    </w:p>
    <w:p w:rsidR="00462DAE" w:rsidRPr="00D06AF5" w:rsidRDefault="00462DAE" w:rsidP="00D06AF5"/>
    <w:tbl>
      <w:tblPr>
        <w:tblW w:w="499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7"/>
        <w:gridCol w:w="842"/>
        <w:gridCol w:w="2867"/>
        <w:gridCol w:w="5081"/>
      </w:tblGrid>
      <w:tr w:rsidR="003A0603" w:rsidRPr="00D06AF5" w:rsidTr="008604B6">
        <w:trPr>
          <w:trHeight w:val="252"/>
          <w:jc w:val="center"/>
        </w:trPr>
        <w:tc>
          <w:tcPr>
            <w:tcW w:w="343" w:type="pct"/>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p w:rsidR="003A0603" w:rsidRPr="00E2604C" w:rsidRDefault="003A0603" w:rsidP="00377465">
            <w:pPr>
              <w:jc w:val="center"/>
              <w:rPr>
                <w:rFonts w:ascii="Times New Roman" w:eastAsia="Arial Unicode MS" w:hAnsi="Times New Roman"/>
                <w:sz w:val="28"/>
                <w:szCs w:val="28"/>
              </w:rPr>
            </w:pPr>
          </w:p>
        </w:tc>
        <w:tc>
          <w:tcPr>
            <w:tcW w:w="446" w:type="pct"/>
            <w:shd w:val="clear" w:color="auto" w:fill="auto"/>
            <w:tcMar>
              <w:top w:w="80" w:type="dxa"/>
              <w:left w:w="80" w:type="dxa"/>
              <w:bottom w:w="80" w:type="dxa"/>
              <w:right w:w="80" w:type="dxa"/>
            </w:tcMar>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w:t>
            </w:r>
          </w:p>
        </w:tc>
        <w:tc>
          <w:tcPr>
            <w:tcW w:w="1519" w:type="pct"/>
            <w:shd w:val="clear" w:color="auto" w:fill="auto"/>
            <w:tcMar>
              <w:top w:w="80" w:type="dxa"/>
              <w:left w:w="80" w:type="dxa"/>
              <w:bottom w:w="80" w:type="dxa"/>
              <w:right w:w="80" w:type="dxa"/>
            </w:tcMar>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вида разрешённого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зования</w:t>
            </w:r>
          </w:p>
        </w:tc>
        <w:tc>
          <w:tcPr>
            <w:tcW w:w="2692" w:type="pct"/>
            <w:shd w:val="clear" w:color="auto" w:fill="auto"/>
            <w:tcMar>
              <w:top w:w="80" w:type="dxa"/>
              <w:left w:w="80" w:type="dxa"/>
              <w:bottom w:w="80" w:type="dxa"/>
              <w:right w:w="80" w:type="dxa"/>
            </w:tcMar>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использ</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вания</w:t>
            </w:r>
          </w:p>
        </w:tc>
      </w:tr>
      <w:tr w:rsidR="003A0603" w:rsidRPr="00D06AF5" w:rsidTr="008604B6">
        <w:tblPrEx>
          <w:shd w:val="clear" w:color="auto" w:fill="auto"/>
        </w:tblPrEx>
        <w:trPr>
          <w:jc w:val="center"/>
        </w:trPr>
        <w:tc>
          <w:tcPr>
            <w:tcW w:w="343" w:type="pct"/>
            <w:shd w:val="clear" w:color="auto" w:fill="FEFEFE"/>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446" w:type="pct"/>
            <w:shd w:val="clear" w:color="auto" w:fill="FEFEFE"/>
            <w:tcMar>
              <w:top w:w="0" w:type="dxa"/>
              <w:left w:w="100" w:type="dxa"/>
              <w:bottom w:w="0" w:type="dxa"/>
              <w:right w:w="100" w:type="dxa"/>
            </w:tcMar>
            <w:vAlign w:val="center"/>
          </w:tcPr>
          <w:p w:rsidR="003A0603" w:rsidRPr="00E2604C" w:rsidRDefault="003A0603" w:rsidP="00D06AF5">
            <w:pPr>
              <w:rPr>
                <w:rFonts w:ascii="Times New Roman" w:eastAsia="Arial Unicode MS" w:hAnsi="Times New Roman"/>
                <w:sz w:val="28"/>
                <w:szCs w:val="28"/>
              </w:rPr>
            </w:pPr>
            <w:r w:rsidRPr="00E2604C">
              <w:rPr>
                <w:rFonts w:ascii="Times New Roman" w:eastAsia="Arial Unicode MS" w:hAnsi="Times New Roman"/>
                <w:sz w:val="28"/>
                <w:szCs w:val="28"/>
              </w:rPr>
              <w:t>3.2.3</w:t>
            </w:r>
          </w:p>
        </w:tc>
        <w:tc>
          <w:tcPr>
            <w:tcW w:w="1519" w:type="pct"/>
            <w:shd w:val="clear" w:color="auto" w:fill="FEFEFE"/>
            <w:tcMar>
              <w:top w:w="0" w:type="dxa"/>
              <w:left w:w="100" w:type="dxa"/>
              <w:bottom w:w="0" w:type="dxa"/>
              <w:right w:w="100" w:type="dxa"/>
            </w:tcMar>
            <w:vAlign w:val="cente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Оказание услуг связи</w:t>
            </w:r>
          </w:p>
        </w:tc>
        <w:tc>
          <w:tcPr>
            <w:tcW w:w="2692" w:type="pct"/>
            <w:shd w:val="clear" w:color="auto" w:fill="FEFEFE"/>
            <w:tcMar>
              <w:top w:w="0" w:type="dxa"/>
              <w:left w:w="100" w:type="dxa"/>
              <w:bottom w:w="0" w:type="dxa"/>
              <w:right w:w="100" w:type="dxa"/>
            </w:tcMa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A0603" w:rsidRPr="00D06AF5" w:rsidTr="008604B6">
        <w:tblPrEx>
          <w:shd w:val="clear" w:color="auto" w:fill="auto"/>
        </w:tblPrEx>
        <w:trPr>
          <w:jc w:val="center"/>
        </w:trPr>
        <w:tc>
          <w:tcPr>
            <w:tcW w:w="343" w:type="pct"/>
            <w:shd w:val="clear" w:color="auto" w:fill="FEFEFE"/>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446" w:type="pct"/>
            <w:shd w:val="clear" w:color="auto" w:fill="FEFEFE"/>
            <w:tcMar>
              <w:top w:w="0" w:type="dxa"/>
              <w:left w:w="100" w:type="dxa"/>
              <w:bottom w:w="0" w:type="dxa"/>
              <w:right w:w="100" w:type="dxa"/>
            </w:tcMar>
            <w:vAlign w:val="center"/>
          </w:tcPr>
          <w:p w:rsidR="003A0603" w:rsidRPr="00E2604C" w:rsidRDefault="003A0603" w:rsidP="00D06AF5">
            <w:pPr>
              <w:rPr>
                <w:rFonts w:ascii="Times New Roman" w:eastAsia="Arial Unicode MS" w:hAnsi="Times New Roman"/>
                <w:sz w:val="28"/>
                <w:szCs w:val="28"/>
              </w:rPr>
            </w:pPr>
            <w:r w:rsidRPr="00E2604C">
              <w:rPr>
                <w:rFonts w:ascii="Times New Roman" w:eastAsia="Arial Unicode MS" w:hAnsi="Times New Roman"/>
                <w:sz w:val="28"/>
                <w:szCs w:val="28"/>
              </w:rPr>
              <w:t>3.2.4</w:t>
            </w:r>
          </w:p>
        </w:tc>
        <w:tc>
          <w:tcPr>
            <w:tcW w:w="1519" w:type="pct"/>
            <w:shd w:val="clear" w:color="auto" w:fill="FEFEFE"/>
            <w:tcMar>
              <w:top w:w="0" w:type="dxa"/>
              <w:left w:w="100" w:type="dxa"/>
              <w:bottom w:w="0" w:type="dxa"/>
              <w:right w:w="100" w:type="dxa"/>
            </w:tcMar>
            <w:vAlign w:val="cente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Общежития</w:t>
            </w:r>
          </w:p>
        </w:tc>
        <w:tc>
          <w:tcPr>
            <w:tcW w:w="2692" w:type="pct"/>
            <w:shd w:val="clear" w:color="auto" w:fill="FEFEFE"/>
            <w:tcMar>
              <w:top w:w="0" w:type="dxa"/>
              <w:left w:w="100" w:type="dxa"/>
              <w:bottom w:w="0" w:type="dxa"/>
              <w:right w:w="100" w:type="dxa"/>
            </w:tcMa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предназначенных для размещения общежитий, предназн</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ченных для проживания граждан на время их работы, службы или обучения, за исключением зданий, размещение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торых предусмотрено содержанием в</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да разрешенного использования с </w:t>
            </w:r>
            <w:hyperlink r:id="rId22" w:anchor="block_1047" w:history="1">
              <w:r w:rsidRPr="00E2604C">
                <w:rPr>
                  <w:rFonts w:ascii="Times New Roman" w:eastAsia="Arial Unicode MS" w:hAnsi="Times New Roman"/>
                  <w:sz w:val="28"/>
                  <w:szCs w:val="28"/>
                </w:rPr>
                <w:t>кодом 4.7</w:t>
              </w:r>
            </w:hyperlink>
            <w:r w:rsidRPr="00E2604C">
              <w:rPr>
                <w:rFonts w:ascii="Times New Roman" w:eastAsia="Arial Unicode MS" w:hAnsi="Times New Roman"/>
                <w:sz w:val="28"/>
                <w:szCs w:val="28"/>
              </w:rPr>
              <w:t xml:space="preserve"> классификатора</w:t>
            </w:r>
          </w:p>
        </w:tc>
      </w:tr>
      <w:tr w:rsidR="003A0603" w:rsidRPr="00D06AF5" w:rsidTr="008604B6">
        <w:tblPrEx>
          <w:shd w:val="clear" w:color="auto" w:fill="auto"/>
        </w:tblPrEx>
        <w:trPr>
          <w:trHeight w:val="211"/>
          <w:jc w:val="center"/>
        </w:trPr>
        <w:tc>
          <w:tcPr>
            <w:tcW w:w="343" w:type="pct"/>
            <w:shd w:val="clear" w:color="auto" w:fill="FEFEFE"/>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446" w:type="pct"/>
            <w:shd w:val="clear" w:color="auto" w:fill="FEFEFE"/>
            <w:tcMar>
              <w:top w:w="0" w:type="dxa"/>
              <w:left w:w="100" w:type="dxa"/>
              <w:bottom w:w="0" w:type="dxa"/>
              <w:right w:w="100" w:type="dxa"/>
            </w:tcMar>
            <w:vAlign w:val="center"/>
          </w:tcPr>
          <w:p w:rsidR="003A0603" w:rsidRPr="00E2604C" w:rsidRDefault="003A0603" w:rsidP="00D06AF5">
            <w:pPr>
              <w:rPr>
                <w:rFonts w:ascii="Times New Roman" w:eastAsia="Arial Unicode MS" w:hAnsi="Times New Roman"/>
                <w:sz w:val="28"/>
                <w:szCs w:val="28"/>
              </w:rPr>
            </w:pPr>
            <w:r w:rsidRPr="00E2604C">
              <w:rPr>
                <w:rFonts w:ascii="Times New Roman" w:eastAsia="Arial Unicode MS" w:hAnsi="Times New Roman"/>
                <w:sz w:val="28"/>
                <w:szCs w:val="28"/>
              </w:rPr>
              <w:t>3.4.1</w:t>
            </w:r>
          </w:p>
        </w:tc>
        <w:tc>
          <w:tcPr>
            <w:tcW w:w="1519" w:type="pct"/>
            <w:shd w:val="clear" w:color="auto" w:fill="FEFEFE"/>
            <w:tcMar>
              <w:top w:w="0" w:type="dxa"/>
              <w:left w:w="100" w:type="dxa"/>
              <w:bottom w:w="0" w:type="dxa"/>
              <w:right w:w="100" w:type="dxa"/>
            </w:tcMar>
            <w:vAlign w:val="cente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Амбулаторно-поликлиническое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служивание</w:t>
            </w:r>
          </w:p>
        </w:tc>
        <w:tc>
          <w:tcPr>
            <w:tcW w:w="2692" w:type="pct"/>
            <w:shd w:val="clear" w:color="auto" w:fill="FEFEFE"/>
            <w:tcMar>
              <w:top w:w="0" w:type="dxa"/>
              <w:left w:w="100" w:type="dxa"/>
              <w:bottom w:w="0" w:type="dxa"/>
              <w:right w:w="100" w:type="dxa"/>
            </w:tcMa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 xml:space="preserve">ри и ребёнка, диагностические центры, молочные кухни, станции донорства </w:t>
            </w:r>
            <w:r w:rsidRPr="00E2604C">
              <w:rPr>
                <w:rFonts w:ascii="Times New Roman" w:eastAsia="Arial Unicode MS" w:hAnsi="Times New Roman"/>
                <w:sz w:val="28"/>
                <w:szCs w:val="28"/>
              </w:rPr>
              <w:lastRenderedPageBreak/>
              <w:t>крови, клинические лаборатории)</w:t>
            </w:r>
          </w:p>
        </w:tc>
      </w:tr>
      <w:tr w:rsidR="003A0603" w:rsidRPr="00D06AF5" w:rsidTr="008604B6">
        <w:tblPrEx>
          <w:shd w:val="clear" w:color="auto" w:fill="auto"/>
        </w:tblPrEx>
        <w:trPr>
          <w:trHeight w:val="211"/>
          <w:jc w:val="center"/>
        </w:trPr>
        <w:tc>
          <w:tcPr>
            <w:tcW w:w="343" w:type="pct"/>
            <w:shd w:val="clear" w:color="auto" w:fill="FEFEFE"/>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4.</w:t>
            </w:r>
          </w:p>
        </w:tc>
        <w:tc>
          <w:tcPr>
            <w:tcW w:w="446" w:type="pct"/>
            <w:shd w:val="clear" w:color="auto" w:fill="FEFEFE"/>
            <w:tcMar>
              <w:top w:w="0" w:type="dxa"/>
              <w:left w:w="100" w:type="dxa"/>
              <w:bottom w:w="0" w:type="dxa"/>
              <w:right w:w="100" w:type="dxa"/>
            </w:tcMar>
            <w:vAlign w:val="center"/>
          </w:tcPr>
          <w:p w:rsidR="003A0603" w:rsidRPr="00E2604C" w:rsidRDefault="003A0603" w:rsidP="00D06AF5">
            <w:pPr>
              <w:rPr>
                <w:rFonts w:ascii="Times New Roman" w:eastAsia="Arial Unicode MS" w:hAnsi="Times New Roman"/>
                <w:sz w:val="28"/>
                <w:szCs w:val="28"/>
              </w:rPr>
            </w:pPr>
            <w:r w:rsidRPr="00E2604C">
              <w:rPr>
                <w:rFonts w:ascii="Times New Roman" w:eastAsia="Arial Unicode MS" w:hAnsi="Times New Roman"/>
                <w:sz w:val="28"/>
                <w:szCs w:val="28"/>
              </w:rPr>
              <w:t>4.1</w:t>
            </w:r>
          </w:p>
        </w:tc>
        <w:tc>
          <w:tcPr>
            <w:tcW w:w="1519" w:type="pct"/>
            <w:shd w:val="clear" w:color="auto" w:fill="FEFEFE"/>
            <w:tcMar>
              <w:top w:w="0" w:type="dxa"/>
              <w:left w:w="100" w:type="dxa"/>
              <w:bottom w:w="0" w:type="dxa"/>
              <w:right w:w="100" w:type="dxa"/>
            </w:tcMar>
            <w:vAlign w:val="cente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Деловое управление</w:t>
            </w:r>
          </w:p>
        </w:tc>
        <w:tc>
          <w:tcPr>
            <w:tcW w:w="2692" w:type="pct"/>
            <w:shd w:val="clear" w:color="auto" w:fill="FEFEFE"/>
            <w:tcMar>
              <w:top w:w="0" w:type="dxa"/>
              <w:left w:w="100" w:type="dxa"/>
              <w:bottom w:w="0" w:type="dxa"/>
              <w:right w:w="100" w:type="dxa"/>
            </w:tcMa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нием услуг, а также с целью обеспеч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 совершения сделок, не требующих передачи товара в момент их соверш</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 между организациями, в том числе биржевая деятельность (за исключением банковской и страховой деятельности)</w:t>
            </w:r>
          </w:p>
        </w:tc>
      </w:tr>
      <w:tr w:rsidR="003A0603" w:rsidRPr="00D06AF5" w:rsidTr="008604B6">
        <w:tblPrEx>
          <w:shd w:val="clear" w:color="auto" w:fill="auto"/>
        </w:tblPrEx>
        <w:trPr>
          <w:trHeight w:val="211"/>
          <w:jc w:val="center"/>
        </w:trPr>
        <w:tc>
          <w:tcPr>
            <w:tcW w:w="343" w:type="pct"/>
            <w:shd w:val="clear" w:color="auto" w:fill="FEFEFE"/>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446" w:type="pct"/>
            <w:shd w:val="clear" w:color="auto" w:fill="FEFEFE"/>
            <w:tcMar>
              <w:top w:w="0" w:type="dxa"/>
              <w:left w:w="100" w:type="dxa"/>
              <w:bottom w:w="0" w:type="dxa"/>
              <w:right w:w="100" w:type="dxa"/>
            </w:tcMar>
            <w:vAlign w:val="center"/>
          </w:tcPr>
          <w:p w:rsidR="003A0603" w:rsidRPr="00E2604C" w:rsidRDefault="003A0603" w:rsidP="00D06AF5">
            <w:pPr>
              <w:rPr>
                <w:rFonts w:ascii="Times New Roman" w:eastAsia="Arial Unicode MS" w:hAnsi="Times New Roman"/>
                <w:sz w:val="28"/>
                <w:szCs w:val="28"/>
              </w:rPr>
            </w:pPr>
            <w:r w:rsidRPr="00E2604C">
              <w:rPr>
                <w:rFonts w:ascii="Times New Roman" w:eastAsia="Arial Unicode MS" w:hAnsi="Times New Roman"/>
                <w:sz w:val="28"/>
                <w:szCs w:val="28"/>
              </w:rPr>
              <w:t>4.6</w:t>
            </w:r>
          </w:p>
        </w:tc>
        <w:tc>
          <w:tcPr>
            <w:tcW w:w="1519" w:type="pct"/>
            <w:shd w:val="clear" w:color="auto" w:fill="FEFEFE"/>
            <w:tcMar>
              <w:top w:w="0" w:type="dxa"/>
              <w:left w:w="100" w:type="dxa"/>
              <w:bottom w:w="0" w:type="dxa"/>
              <w:right w:w="100" w:type="dxa"/>
            </w:tcMar>
            <w:vAlign w:val="cente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Общественное пит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ние</w:t>
            </w:r>
          </w:p>
        </w:tc>
        <w:tc>
          <w:tcPr>
            <w:tcW w:w="2692" w:type="pct"/>
            <w:shd w:val="clear" w:color="auto" w:fill="FEFEFE"/>
            <w:tcMar>
              <w:top w:w="0" w:type="dxa"/>
              <w:left w:w="100" w:type="dxa"/>
              <w:bottom w:w="0" w:type="dxa"/>
              <w:right w:w="100" w:type="dxa"/>
            </w:tcMa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фе, столовые, закусочные, бары)</w:t>
            </w:r>
          </w:p>
        </w:tc>
      </w:tr>
      <w:tr w:rsidR="003A0603" w:rsidRPr="00D06AF5" w:rsidTr="008604B6">
        <w:tblPrEx>
          <w:shd w:val="clear" w:color="auto" w:fill="auto"/>
        </w:tblPrEx>
        <w:trPr>
          <w:trHeight w:val="273"/>
          <w:jc w:val="center"/>
        </w:trPr>
        <w:tc>
          <w:tcPr>
            <w:tcW w:w="343" w:type="pct"/>
            <w:shd w:val="clear" w:color="auto" w:fill="FEFEFE"/>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446" w:type="pct"/>
            <w:shd w:val="clear" w:color="auto" w:fill="FEFEFE"/>
            <w:tcMar>
              <w:top w:w="0" w:type="dxa"/>
              <w:left w:w="100" w:type="dxa"/>
              <w:bottom w:w="0" w:type="dxa"/>
              <w:right w:w="100" w:type="dxa"/>
            </w:tcMar>
            <w:vAlign w:val="center"/>
          </w:tcPr>
          <w:p w:rsidR="003A0603" w:rsidRPr="00E2604C" w:rsidRDefault="003A0603" w:rsidP="00D06AF5">
            <w:pPr>
              <w:rPr>
                <w:rFonts w:ascii="Times New Roman" w:eastAsia="Arial Unicode MS" w:hAnsi="Times New Roman"/>
                <w:sz w:val="28"/>
                <w:szCs w:val="28"/>
              </w:rPr>
            </w:pPr>
            <w:r w:rsidRPr="00E2604C">
              <w:rPr>
                <w:rFonts w:ascii="Times New Roman" w:eastAsia="Arial Unicode MS" w:hAnsi="Times New Roman"/>
                <w:sz w:val="28"/>
                <w:szCs w:val="28"/>
              </w:rPr>
              <w:t>4.9</w:t>
            </w:r>
          </w:p>
        </w:tc>
        <w:tc>
          <w:tcPr>
            <w:tcW w:w="1519" w:type="pct"/>
            <w:shd w:val="clear" w:color="auto" w:fill="FEFEFE"/>
            <w:tcMar>
              <w:top w:w="0" w:type="dxa"/>
              <w:left w:w="100" w:type="dxa"/>
              <w:bottom w:w="0" w:type="dxa"/>
              <w:right w:w="100" w:type="dxa"/>
            </w:tcMar>
            <w:vAlign w:val="cente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Служебные гаражи</w:t>
            </w:r>
          </w:p>
        </w:tc>
        <w:tc>
          <w:tcPr>
            <w:tcW w:w="2692" w:type="pct"/>
            <w:shd w:val="clear" w:color="auto" w:fill="FEFEFE"/>
            <w:tcMar>
              <w:top w:w="0" w:type="dxa"/>
              <w:left w:w="100" w:type="dxa"/>
              <w:bottom w:w="0" w:type="dxa"/>
              <w:right w:w="100" w:type="dxa"/>
            </w:tcMa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постоянных или временных гаражей, стоянок для хранения служе</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ного автотранспорта, используемого в целях осуществления видов деятельн</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сти, предусмотренных видами разр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 xml:space="preserve">шенного использования с </w:t>
            </w:r>
            <w:hyperlink w:anchor="Par190" w:tooltip="3.0" w:history="1">
              <w:r w:rsidRPr="00E2604C">
                <w:rPr>
                  <w:rFonts w:ascii="Times New Roman" w:eastAsia="Arial Unicode MS" w:hAnsi="Times New Roman"/>
                  <w:sz w:val="28"/>
                  <w:szCs w:val="28"/>
                </w:rPr>
                <w:t>кодами 3.0</w:t>
              </w:r>
            </w:hyperlink>
            <w:r w:rsidRPr="00E2604C">
              <w:rPr>
                <w:rFonts w:ascii="Times New Roman" w:eastAsia="Arial Unicode MS" w:hAnsi="Times New Roman"/>
                <w:sz w:val="28"/>
                <w:szCs w:val="28"/>
              </w:rPr>
              <w:t xml:space="preserve">, </w:t>
            </w:r>
            <w:hyperlink w:anchor="Par333" w:tooltip="4.0" w:history="1">
              <w:r w:rsidRPr="00E2604C">
                <w:rPr>
                  <w:rFonts w:ascii="Times New Roman" w:eastAsia="Arial Unicode MS" w:hAnsi="Times New Roman"/>
                  <w:sz w:val="28"/>
                  <w:szCs w:val="28"/>
                </w:rPr>
                <w:t>4.0</w:t>
              </w:r>
            </w:hyperlink>
            <w:r w:rsidRPr="00E2604C">
              <w:rPr>
                <w:rFonts w:ascii="Times New Roman" w:eastAsia="Arial Unicode MS" w:hAnsi="Times New Roman"/>
                <w:sz w:val="28"/>
                <w:szCs w:val="28"/>
              </w:rPr>
              <w:t xml:space="preserve"> классификатора, а также для стоянки и хранения транспортных средств общ</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го пользования, в том числе в депо</w:t>
            </w:r>
          </w:p>
        </w:tc>
      </w:tr>
      <w:tr w:rsidR="003A0603" w:rsidRPr="00D06AF5" w:rsidTr="008604B6">
        <w:tblPrEx>
          <w:shd w:val="clear" w:color="auto" w:fill="auto"/>
        </w:tblPrEx>
        <w:trPr>
          <w:trHeight w:val="211"/>
          <w:jc w:val="center"/>
        </w:trPr>
        <w:tc>
          <w:tcPr>
            <w:tcW w:w="343" w:type="pct"/>
            <w:shd w:val="clear" w:color="auto" w:fill="FEFEFE"/>
            <w:vAlign w:val="center"/>
          </w:tcPr>
          <w:p w:rsidR="003A0603" w:rsidRPr="00E2604C" w:rsidRDefault="003A0603"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7.</w:t>
            </w:r>
          </w:p>
        </w:tc>
        <w:tc>
          <w:tcPr>
            <w:tcW w:w="446" w:type="pct"/>
            <w:shd w:val="clear" w:color="auto" w:fill="FEFEFE"/>
            <w:tcMar>
              <w:top w:w="0" w:type="dxa"/>
              <w:left w:w="100" w:type="dxa"/>
              <w:bottom w:w="0" w:type="dxa"/>
              <w:right w:w="100" w:type="dxa"/>
            </w:tcMar>
            <w:vAlign w:val="center"/>
          </w:tcPr>
          <w:p w:rsidR="003A0603" w:rsidRPr="00E2604C" w:rsidRDefault="003A0603" w:rsidP="00D06AF5">
            <w:pPr>
              <w:rPr>
                <w:rFonts w:ascii="Times New Roman" w:eastAsia="Arial Unicode MS" w:hAnsi="Times New Roman"/>
                <w:sz w:val="28"/>
                <w:szCs w:val="28"/>
              </w:rPr>
            </w:pPr>
            <w:r w:rsidRPr="00E2604C">
              <w:rPr>
                <w:rFonts w:ascii="Times New Roman" w:eastAsia="Arial Unicode MS" w:hAnsi="Times New Roman"/>
                <w:sz w:val="28"/>
                <w:szCs w:val="28"/>
              </w:rPr>
              <w:t>9.3</w:t>
            </w:r>
          </w:p>
        </w:tc>
        <w:tc>
          <w:tcPr>
            <w:tcW w:w="1519" w:type="pct"/>
            <w:shd w:val="clear" w:color="auto" w:fill="FEFEFE"/>
            <w:tcMar>
              <w:top w:w="0" w:type="dxa"/>
              <w:left w:w="100" w:type="dxa"/>
              <w:bottom w:w="0" w:type="dxa"/>
              <w:right w:w="100" w:type="dxa"/>
            </w:tcMar>
            <w:vAlign w:val="center"/>
          </w:tcPr>
          <w:p w:rsidR="003A0603" w:rsidRPr="00E2604C" w:rsidRDefault="003A0603"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Историко-культурная деятельность</w:t>
            </w:r>
          </w:p>
        </w:tc>
        <w:tc>
          <w:tcPr>
            <w:tcW w:w="2692" w:type="pct"/>
            <w:shd w:val="clear" w:color="auto" w:fill="FEFEFE"/>
            <w:tcMar>
              <w:top w:w="0" w:type="dxa"/>
              <w:left w:w="100" w:type="dxa"/>
              <w:bottom w:w="0" w:type="dxa"/>
              <w:right w:w="100" w:type="dxa"/>
            </w:tcMar>
          </w:tcPr>
          <w:p w:rsidR="003A0603" w:rsidRPr="00E2604C" w:rsidRDefault="003A0603" w:rsidP="00377465">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Сохранение и изучение объектов кул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турного наследия народов Российской Федерации (памятников истории и культуры), в том числе: объектов архе</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логического наследия, достопримеч</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тельных мест, мест бытования истор</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ческих промыслов, производств и рем</w:t>
            </w:r>
            <w:r w:rsidRPr="00E2604C">
              <w:rPr>
                <w:rFonts w:ascii="Times New Roman" w:eastAsia="Arial Unicode MS" w:hAnsi="Times New Roman"/>
                <w:sz w:val="28"/>
                <w:szCs w:val="28"/>
              </w:rPr>
              <w:t>ё</w:t>
            </w:r>
            <w:r w:rsidRPr="00E2604C">
              <w:rPr>
                <w:rFonts w:ascii="Times New Roman" w:eastAsia="Arial Unicode MS" w:hAnsi="Times New Roman"/>
                <w:sz w:val="28"/>
                <w:szCs w:val="28"/>
              </w:rPr>
              <w:t>сел, исторических поселений, неде</w:t>
            </w:r>
            <w:r w:rsidRPr="00E2604C">
              <w:rPr>
                <w:rFonts w:ascii="Times New Roman" w:eastAsia="Arial Unicode MS" w:hAnsi="Times New Roman"/>
                <w:sz w:val="28"/>
                <w:szCs w:val="28"/>
              </w:rPr>
              <w:t>й</w:t>
            </w:r>
            <w:r w:rsidRPr="00E2604C">
              <w:rPr>
                <w:rFonts w:ascii="Times New Roman" w:eastAsia="Arial Unicode MS" w:hAnsi="Times New Roman"/>
                <w:sz w:val="28"/>
                <w:szCs w:val="28"/>
              </w:rPr>
              <w:t>ствующих военных и гражданских 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тельный туризм</w:t>
            </w:r>
            <w:proofErr w:type="gramEnd"/>
          </w:p>
        </w:tc>
      </w:tr>
    </w:tbl>
    <w:p w:rsidR="00462DAE" w:rsidRPr="00D06AF5" w:rsidRDefault="00462DAE" w:rsidP="00D06AF5"/>
    <w:p w:rsidR="00462DAE" w:rsidRPr="00E2604C" w:rsidRDefault="003A0603" w:rsidP="00E2604C">
      <w:pPr>
        <w:ind w:firstLine="709"/>
        <w:rPr>
          <w:rFonts w:ascii="Times New Roman" w:hAnsi="Times New Roman"/>
          <w:sz w:val="28"/>
          <w:szCs w:val="28"/>
        </w:rPr>
      </w:pPr>
      <w:r w:rsidRPr="00E2604C">
        <w:rPr>
          <w:rFonts w:ascii="Times New Roman" w:hAnsi="Times New Roman"/>
          <w:sz w:val="28"/>
          <w:szCs w:val="28"/>
        </w:rPr>
        <w:t xml:space="preserve">100. </w:t>
      </w:r>
      <w:r w:rsidR="00462DAE" w:rsidRPr="00E2604C">
        <w:rPr>
          <w:rFonts w:ascii="Times New Roman" w:hAnsi="Times New Roman"/>
          <w:sz w:val="28"/>
          <w:szCs w:val="28"/>
        </w:rPr>
        <w:t>Вспомогательные виды разрешенного использования</w:t>
      </w:r>
      <w:r w:rsidRPr="00E2604C">
        <w:rPr>
          <w:rFonts w:ascii="Times New Roman" w:hAnsi="Times New Roman"/>
          <w:sz w:val="28"/>
          <w:szCs w:val="28"/>
        </w:rPr>
        <w:t xml:space="preserve"> </w:t>
      </w:r>
      <w:r w:rsidR="00462DAE" w:rsidRPr="00E2604C">
        <w:rPr>
          <w:rFonts w:ascii="Times New Roman" w:hAnsi="Times New Roman"/>
          <w:sz w:val="28"/>
          <w:szCs w:val="28"/>
        </w:rPr>
        <w:t>земельных участков зоны ОП</w:t>
      </w:r>
    </w:p>
    <w:p w:rsidR="003A0603" w:rsidRPr="00D06AF5" w:rsidRDefault="003A0603" w:rsidP="00D06AF5"/>
    <w:p w:rsidR="003A0603" w:rsidRPr="00E2604C" w:rsidRDefault="003A0603" w:rsidP="00E2604C">
      <w:pPr>
        <w:ind w:firstLine="709"/>
        <w:rPr>
          <w:rFonts w:ascii="Times New Roman" w:hAnsi="Times New Roman"/>
          <w:sz w:val="28"/>
          <w:szCs w:val="28"/>
        </w:rPr>
      </w:pPr>
      <w:r w:rsidRPr="00E2604C">
        <w:rPr>
          <w:rFonts w:ascii="Times New Roman" w:hAnsi="Times New Roman"/>
          <w:sz w:val="28"/>
          <w:szCs w:val="28"/>
        </w:rPr>
        <w:lastRenderedPageBreak/>
        <w:t>Не подлежат установлению.</w:t>
      </w:r>
    </w:p>
    <w:p w:rsidR="00311385" w:rsidRPr="00E2604C" w:rsidRDefault="00311385" w:rsidP="00E2604C">
      <w:pPr>
        <w:ind w:firstLine="709"/>
        <w:rPr>
          <w:rFonts w:ascii="Times New Roman" w:hAnsi="Times New Roman"/>
          <w:sz w:val="28"/>
          <w:szCs w:val="28"/>
        </w:rPr>
      </w:pPr>
    </w:p>
    <w:p w:rsidR="00462DAE" w:rsidRPr="00E2604C" w:rsidRDefault="00311385" w:rsidP="00E2604C">
      <w:pPr>
        <w:ind w:firstLine="709"/>
        <w:rPr>
          <w:rFonts w:ascii="Times New Roman" w:hAnsi="Times New Roman"/>
          <w:sz w:val="28"/>
          <w:szCs w:val="28"/>
        </w:rPr>
      </w:pPr>
      <w:r w:rsidRPr="00E2604C">
        <w:rPr>
          <w:rFonts w:ascii="Times New Roman" w:hAnsi="Times New Roman"/>
          <w:sz w:val="28"/>
          <w:szCs w:val="28"/>
        </w:rPr>
        <w:t>101. Предельные (минимальные и (или) максимальные) размеры з</w:t>
      </w:r>
      <w:r w:rsidRPr="00E2604C">
        <w:rPr>
          <w:rFonts w:ascii="Times New Roman" w:hAnsi="Times New Roman"/>
          <w:sz w:val="28"/>
          <w:szCs w:val="28"/>
        </w:rPr>
        <w:t>е</w:t>
      </w:r>
      <w:r w:rsidRPr="00E2604C">
        <w:rPr>
          <w:rFonts w:ascii="Times New Roman" w:hAnsi="Times New Roman"/>
          <w:sz w:val="28"/>
          <w:szCs w:val="28"/>
        </w:rPr>
        <w:t>мельных участков и предельные параметры разрешённого строительства, р</w:t>
      </w:r>
      <w:r w:rsidRPr="00E2604C">
        <w:rPr>
          <w:rFonts w:ascii="Times New Roman" w:hAnsi="Times New Roman"/>
          <w:sz w:val="28"/>
          <w:szCs w:val="28"/>
        </w:rPr>
        <w:t>е</w:t>
      </w:r>
      <w:r w:rsidRPr="00E2604C">
        <w:rPr>
          <w:rFonts w:ascii="Times New Roman" w:hAnsi="Times New Roman"/>
          <w:sz w:val="28"/>
          <w:szCs w:val="28"/>
        </w:rPr>
        <w:t>конструкции объектов капитального строительства</w:t>
      </w:r>
    </w:p>
    <w:p w:rsidR="00462DAE" w:rsidRPr="00D06AF5" w:rsidRDefault="00462DAE" w:rsidP="00D06AF5"/>
    <w:tbl>
      <w:tblPr>
        <w:tblW w:w="491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7"/>
        <w:gridCol w:w="2871"/>
        <w:gridCol w:w="2774"/>
        <w:gridCol w:w="3004"/>
      </w:tblGrid>
      <w:tr w:rsidR="006D0B84" w:rsidRPr="00D06AF5" w:rsidTr="008604B6">
        <w:trPr>
          <w:trHeight w:val="273"/>
          <w:jc w:val="center"/>
        </w:trPr>
        <w:tc>
          <w:tcPr>
            <w:tcW w:w="348" w:type="pct"/>
            <w:shd w:val="clear" w:color="auto" w:fill="FEFEFE"/>
            <w:vAlign w:val="center"/>
          </w:tcPr>
          <w:p w:rsidR="006D0B84" w:rsidRPr="00E2604C" w:rsidRDefault="006D0B84" w:rsidP="006D0B84">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3036" w:type="pct"/>
            <w:gridSpan w:val="2"/>
            <w:vMerge w:val="restart"/>
            <w:shd w:val="clear" w:color="auto" w:fill="FEFEFE"/>
            <w:tcMar>
              <w:top w:w="0" w:type="dxa"/>
              <w:left w:w="100" w:type="dxa"/>
              <w:bottom w:w="0" w:type="dxa"/>
              <w:right w:w="100" w:type="dxa"/>
            </w:tcMar>
            <w:vAlign w:val="center"/>
          </w:tcPr>
          <w:p w:rsidR="006D0B84" w:rsidRPr="00E2604C" w:rsidRDefault="006D0B84"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Предельные (минимальные и (или) макс</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мальные) размеры земельных участков, в том числе их площадь:</w:t>
            </w:r>
          </w:p>
        </w:tc>
        <w:tc>
          <w:tcPr>
            <w:tcW w:w="1616" w:type="pct"/>
            <w:vMerge w:val="restart"/>
            <w:shd w:val="clear" w:color="auto" w:fill="FEFEFE"/>
            <w:tcMar>
              <w:top w:w="0" w:type="dxa"/>
              <w:left w:w="100" w:type="dxa"/>
              <w:bottom w:w="0" w:type="dxa"/>
              <w:right w:w="100" w:type="dxa"/>
            </w:tcMar>
            <w:vAlign w:val="center"/>
          </w:tcPr>
          <w:p w:rsidR="006D0B84" w:rsidRPr="00E2604C" w:rsidRDefault="006D0B84"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Примечания</w:t>
            </w:r>
          </w:p>
        </w:tc>
      </w:tr>
      <w:tr w:rsidR="006D0B84" w:rsidRPr="00D06AF5" w:rsidTr="008604B6">
        <w:trPr>
          <w:trHeight w:val="273"/>
          <w:jc w:val="center"/>
        </w:trPr>
        <w:tc>
          <w:tcPr>
            <w:tcW w:w="348" w:type="pct"/>
            <w:shd w:val="clear" w:color="auto" w:fill="FEFEFE"/>
            <w:vAlign w:val="center"/>
          </w:tcPr>
          <w:p w:rsidR="006D0B84" w:rsidRPr="00E2604C" w:rsidRDefault="006D0B84"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3036" w:type="pct"/>
            <w:gridSpan w:val="2"/>
            <w:vMerge/>
            <w:shd w:val="clear" w:color="auto" w:fill="FEFEFE"/>
            <w:tcMar>
              <w:top w:w="0" w:type="dxa"/>
              <w:left w:w="100" w:type="dxa"/>
              <w:bottom w:w="0" w:type="dxa"/>
              <w:right w:w="100" w:type="dxa"/>
            </w:tcMar>
            <w:vAlign w:val="center"/>
          </w:tcPr>
          <w:p w:rsidR="006D0B84" w:rsidRPr="00E2604C" w:rsidRDefault="006D0B84" w:rsidP="00377465">
            <w:pPr>
              <w:jc w:val="center"/>
              <w:rPr>
                <w:rFonts w:ascii="Times New Roman" w:eastAsia="Arial Unicode MS" w:hAnsi="Times New Roman"/>
                <w:sz w:val="28"/>
                <w:szCs w:val="28"/>
              </w:rPr>
            </w:pPr>
          </w:p>
        </w:tc>
        <w:tc>
          <w:tcPr>
            <w:tcW w:w="1616" w:type="pct"/>
            <w:vMerge/>
            <w:shd w:val="clear" w:color="auto" w:fill="FEFEFE"/>
            <w:tcMar>
              <w:top w:w="0" w:type="dxa"/>
              <w:left w:w="100" w:type="dxa"/>
              <w:bottom w:w="0" w:type="dxa"/>
              <w:right w:w="100" w:type="dxa"/>
            </w:tcMar>
            <w:vAlign w:val="center"/>
          </w:tcPr>
          <w:p w:rsidR="006D0B84" w:rsidRPr="00E2604C" w:rsidRDefault="006D0B84" w:rsidP="00377465">
            <w:pPr>
              <w:jc w:val="center"/>
              <w:rPr>
                <w:rFonts w:ascii="Times New Roman" w:eastAsia="Arial Unicode MS" w:hAnsi="Times New Roman"/>
                <w:sz w:val="28"/>
                <w:szCs w:val="28"/>
              </w:rPr>
            </w:pPr>
          </w:p>
        </w:tc>
      </w:tr>
      <w:tr w:rsidR="00311385" w:rsidRPr="00D06AF5" w:rsidTr="008604B6">
        <w:trPr>
          <w:trHeight w:val="273"/>
          <w:jc w:val="center"/>
        </w:trPr>
        <w:tc>
          <w:tcPr>
            <w:tcW w:w="348" w:type="pct"/>
            <w:shd w:val="clear" w:color="auto" w:fill="FEFEFE"/>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1.1</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размер земельных участков для объектов общ</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ственного питания</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сто квадратных ме</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ров</w:t>
            </w:r>
          </w:p>
        </w:tc>
        <w:tc>
          <w:tcPr>
            <w:tcW w:w="1616" w:type="pct"/>
            <w:shd w:val="clear" w:color="auto" w:fill="FEFEFE"/>
            <w:tcMar>
              <w:top w:w="0" w:type="dxa"/>
              <w:left w:w="100" w:type="dxa"/>
              <w:bottom w:w="0" w:type="dxa"/>
              <w:right w:w="100" w:type="dxa"/>
            </w:tcMar>
            <w:vAlign w:val="center"/>
          </w:tcPr>
          <w:p w:rsidR="00311385" w:rsidRPr="00E2604C" w:rsidRDefault="00311385" w:rsidP="004F130C">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Может быть </w:t>
            </w:r>
            <w:r w:rsidR="004F130C">
              <w:rPr>
                <w:rFonts w:ascii="Times New Roman" w:eastAsia="Arial Unicode MS" w:hAnsi="Times New Roman"/>
                <w:sz w:val="28"/>
                <w:szCs w:val="28"/>
              </w:rPr>
              <w:t>сокращ</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но после получения разрешения на откл</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нение от предельных параметров разреше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ного строительства, реконструкции объе</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тов капитального строительства в поря</w:t>
            </w:r>
            <w:r w:rsidRPr="00E2604C">
              <w:rPr>
                <w:rFonts w:ascii="Times New Roman" w:eastAsia="Arial Unicode MS" w:hAnsi="Times New Roman"/>
                <w:sz w:val="28"/>
                <w:szCs w:val="28"/>
              </w:rPr>
              <w:t>д</w:t>
            </w:r>
            <w:r w:rsidRPr="00E2604C">
              <w:rPr>
                <w:rFonts w:ascii="Times New Roman" w:eastAsia="Arial Unicode MS" w:hAnsi="Times New Roman"/>
                <w:sz w:val="28"/>
                <w:szCs w:val="28"/>
              </w:rPr>
              <w:t>ке, пред</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смотренном ст. 40 Градостроител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ного кодекса Росси</w:t>
            </w:r>
            <w:r w:rsidRPr="00E2604C">
              <w:rPr>
                <w:rFonts w:ascii="Times New Roman" w:eastAsia="Arial Unicode MS" w:hAnsi="Times New Roman"/>
                <w:sz w:val="28"/>
                <w:szCs w:val="28"/>
              </w:rPr>
              <w:t>й</w:t>
            </w:r>
            <w:r w:rsidRPr="00E2604C">
              <w:rPr>
                <w:rFonts w:ascii="Times New Roman" w:eastAsia="Arial Unicode MS" w:hAnsi="Times New Roman"/>
                <w:sz w:val="28"/>
                <w:szCs w:val="28"/>
              </w:rPr>
              <w:t>ской Федерации</w:t>
            </w:r>
          </w:p>
        </w:tc>
      </w:tr>
      <w:tr w:rsidR="00311385" w:rsidRPr="00D06AF5" w:rsidTr="008604B6">
        <w:trPr>
          <w:trHeight w:val="273"/>
          <w:jc w:val="center"/>
        </w:trPr>
        <w:tc>
          <w:tcPr>
            <w:tcW w:w="348" w:type="pct"/>
            <w:shd w:val="clear" w:color="auto" w:fill="FEFEFE"/>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1.2.</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максимальный размер земельного участка для объектов общ</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ственного питания</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273"/>
          <w:jc w:val="center"/>
        </w:trPr>
        <w:tc>
          <w:tcPr>
            <w:tcW w:w="348" w:type="pct"/>
            <w:shd w:val="clear" w:color="auto" w:fill="FEFEFE"/>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1.3.</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и ма</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симальный размеры земельного участка для других объектов капитального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273"/>
          <w:jc w:val="center"/>
        </w:trPr>
        <w:tc>
          <w:tcPr>
            <w:tcW w:w="348" w:type="pct"/>
            <w:shd w:val="clear" w:color="auto" w:fill="FEFEFE"/>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Предельная высота зданий:</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273"/>
          <w:jc w:val="center"/>
        </w:trPr>
        <w:tc>
          <w:tcPr>
            <w:tcW w:w="348" w:type="pct"/>
            <w:shd w:val="clear" w:color="auto" w:fill="FEFEFE"/>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2.1.</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для образовательных учреждений</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273"/>
          <w:jc w:val="center"/>
        </w:trPr>
        <w:tc>
          <w:tcPr>
            <w:tcW w:w="348" w:type="pct"/>
            <w:shd w:val="clear" w:color="auto" w:fill="FEFEFE"/>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2.2.</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для иных объектов капитального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20 метров</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557"/>
          <w:jc w:val="center"/>
        </w:trPr>
        <w:tc>
          <w:tcPr>
            <w:tcW w:w="348" w:type="pct"/>
            <w:shd w:val="clear" w:color="auto" w:fill="FEFEFE"/>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Предельное колич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ство надземных эт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жей</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1403"/>
          <w:jc w:val="center"/>
        </w:trPr>
        <w:tc>
          <w:tcPr>
            <w:tcW w:w="348" w:type="pct"/>
            <w:shd w:val="clear" w:color="auto" w:fill="FEFEFE"/>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4.</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Максимальный пр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цент застройки в гр</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ницах земельного участка, определя</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мый как отношение суммарной площади земельного участка, которая может быть застроена, ко всей площади земельного участка</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новлению</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1412"/>
          <w:jc w:val="center"/>
        </w:trPr>
        <w:tc>
          <w:tcPr>
            <w:tcW w:w="348" w:type="pct"/>
            <w:shd w:val="clear" w:color="auto" w:fill="FEFEFE"/>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Минимальные отст</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пы от границ земел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ных участков в целях определения мест 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пустимого размещ</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 зданий, строений, сооружений, за 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делами которых 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прещено строител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ство зданий, стро</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ний, сооружений</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два метра</w:t>
            </w:r>
          </w:p>
        </w:tc>
        <w:tc>
          <w:tcPr>
            <w:tcW w:w="1616" w:type="pct"/>
            <w:shd w:val="clear" w:color="auto" w:fill="FEFEFE"/>
            <w:tcMar>
              <w:top w:w="0" w:type="dxa"/>
              <w:left w:w="100" w:type="dxa"/>
              <w:bottom w:w="0" w:type="dxa"/>
              <w:right w:w="100" w:type="dxa"/>
            </w:tcMar>
            <w:vAlign w:val="center"/>
          </w:tcPr>
          <w:p w:rsidR="00311385" w:rsidRPr="00E2604C" w:rsidRDefault="00F92A62" w:rsidP="00662221">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Может быть </w:t>
            </w:r>
            <w:r w:rsidR="00662221">
              <w:rPr>
                <w:rFonts w:ascii="Times New Roman" w:eastAsia="Arial Unicode MS" w:hAnsi="Times New Roman"/>
                <w:sz w:val="28"/>
                <w:szCs w:val="28"/>
              </w:rPr>
              <w:t>сокращ</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но после получения разрешения на откл</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нение от предельных параметров разреше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ного строительства, реконструкции объе</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тов капитального строительства в поря</w:t>
            </w:r>
            <w:r w:rsidRPr="00E2604C">
              <w:rPr>
                <w:rFonts w:ascii="Times New Roman" w:eastAsia="Arial Unicode MS" w:hAnsi="Times New Roman"/>
                <w:sz w:val="28"/>
                <w:szCs w:val="28"/>
              </w:rPr>
              <w:t>д</w:t>
            </w:r>
            <w:r w:rsidRPr="00E2604C">
              <w:rPr>
                <w:rFonts w:ascii="Times New Roman" w:eastAsia="Arial Unicode MS" w:hAnsi="Times New Roman"/>
                <w:sz w:val="28"/>
                <w:szCs w:val="28"/>
              </w:rPr>
              <w:t>ке, пред</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смотренном ст. 40 Градостроител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ного кодекса Росси</w:t>
            </w:r>
            <w:r w:rsidRPr="00E2604C">
              <w:rPr>
                <w:rFonts w:ascii="Times New Roman" w:eastAsia="Arial Unicode MS" w:hAnsi="Times New Roman"/>
                <w:sz w:val="28"/>
                <w:szCs w:val="28"/>
              </w:rPr>
              <w:t>й</w:t>
            </w:r>
            <w:r w:rsidRPr="00E2604C">
              <w:rPr>
                <w:rFonts w:ascii="Times New Roman" w:eastAsia="Arial Unicode MS" w:hAnsi="Times New Roman"/>
                <w:sz w:val="28"/>
                <w:szCs w:val="28"/>
              </w:rPr>
              <w:t>ской Федерации</w:t>
            </w:r>
          </w:p>
        </w:tc>
      </w:tr>
      <w:tr w:rsidR="00311385" w:rsidRPr="00D06AF5" w:rsidTr="008604B6">
        <w:trPr>
          <w:trHeight w:val="273"/>
          <w:jc w:val="center"/>
        </w:trPr>
        <w:tc>
          <w:tcPr>
            <w:tcW w:w="5000" w:type="pct"/>
            <w:gridSpan w:val="4"/>
            <w:vAlign w:val="center"/>
          </w:tcPr>
          <w:p w:rsidR="00311385" w:rsidRPr="00E2604C" w:rsidRDefault="00311385"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311385" w:rsidRPr="00D06AF5" w:rsidTr="008604B6">
        <w:trPr>
          <w:trHeight w:val="273"/>
          <w:jc w:val="center"/>
        </w:trPr>
        <w:tc>
          <w:tcPr>
            <w:tcW w:w="348" w:type="pct"/>
            <w:shd w:val="clear" w:color="auto" w:fill="FEFEFE"/>
            <w:vAlign w:val="center"/>
          </w:tcPr>
          <w:p w:rsidR="00311385" w:rsidRPr="00E2604C" w:rsidRDefault="00EA341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r w:rsidR="00311385" w:rsidRPr="00E2604C">
              <w:rPr>
                <w:rFonts w:ascii="Times New Roman" w:eastAsia="Arial Unicode MS" w:hAnsi="Times New Roman"/>
                <w:sz w:val="28"/>
                <w:szCs w:val="28"/>
              </w:rPr>
              <w:t>.</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Отступ от красных линий (при условии их установления):</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273"/>
          <w:jc w:val="center"/>
        </w:trPr>
        <w:tc>
          <w:tcPr>
            <w:tcW w:w="348" w:type="pct"/>
            <w:shd w:val="clear" w:color="auto" w:fill="FEFEFE"/>
            <w:vAlign w:val="center"/>
          </w:tcPr>
          <w:p w:rsidR="00311385" w:rsidRPr="00E2604C" w:rsidRDefault="00EA341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r w:rsidR="00311385" w:rsidRPr="00E2604C">
              <w:rPr>
                <w:rFonts w:ascii="Times New Roman" w:eastAsia="Arial Unicode MS" w:hAnsi="Times New Roman"/>
                <w:sz w:val="28"/>
                <w:szCs w:val="28"/>
              </w:rPr>
              <w:t>.1.</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для школ и детских дошкольных учр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ждений, размеща</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мых в отдельных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ниях</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менее двадцати пяти метров</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273"/>
          <w:jc w:val="center"/>
        </w:trPr>
        <w:tc>
          <w:tcPr>
            <w:tcW w:w="348" w:type="pct"/>
            <w:shd w:val="clear" w:color="auto" w:fill="FEFEFE"/>
            <w:vAlign w:val="center"/>
          </w:tcPr>
          <w:p w:rsidR="00311385" w:rsidRPr="00E2604C" w:rsidRDefault="00EA341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r w:rsidR="00311385" w:rsidRPr="00E2604C">
              <w:rPr>
                <w:rFonts w:ascii="Times New Roman" w:eastAsia="Arial Unicode MS" w:hAnsi="Times New Roman"/>
                <w:sz w:val="28"/>
                <w:szCs w:val="28"/>
              </w:rPr>
              <w:t>.2.</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для школ и детских дошкольных учр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ждений, размеща</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мых в реконструир</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емых кварталах</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менее пятнадцати метров</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311385" w:rsidRPr="00D06AF5" w:rsidTr="008604B6">
        <w:trPr>
          <w:trHeight w:val="273"/>
          <w:jc w:val="center"/>
        </w:trPr>
        <w:tc>
          <w:tcPr>
            <w:tcW w:w="348" w:type="pct"/>
            <w:shd w:val="clear" w:color="auto" w:fill="FEFEFE"/>
            <w:vAlign w:val="center"/>
          </w:tcPr>
          <w:p w:rsidR="00311385" w:rsidRPr="00E2604C" w:rsidRDefault="00EA341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7</w:t>
            </w:r>
            <w:r w:rsidR="00311385" w:rsidRPr="00E2604C">
              <w:rPr>
                <w:rFonts w:ascii="Times New Roman" w:eastAsia="Arial Unicode MS" w:hAnsi="Times New Roman"/>
                <w:sz w:val="28"/>
                <w:szCs w:val="28"/>
              </w:rPr>
              <w:t>.</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Предельная высота для гаражей</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три метра</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r w:rsidR="00F92A62" w:rsidRPr="00D06AF5" w:rsidTr="008604B6">
        <w:trPr>
          <w:trHeight w:val="977"/>
          <w:jc w:val="center"/>
        </w:trPr>
        <w:tc>
          <w:tcPr>
            <w:tcW w:w="348" w:type="pct"/>
            <w:shd w:val="clear" w:color="auto" w:fill="FEFEFE"/>
            <w:vAlign w:val="center"/>
          </w:tcPr>
          <w:p w:rsidR="00F92A62" w:rsidRPr="00E2604C" w:rsidRDefault="00EA341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8</w:t>
            </w:r>
            <w:r w:rsidR="00F92A62" w:rsidRPr="00E2604C">
              <w:rPr>
                <w:rFonts w:ascii="Times New Roman" w:eastAsia="Arial Unicode MS" w:hAnsi="Times New Roman"/>
                <w:sz w:val="28"/>
                <w:szCs w:val="28"/>
              </w:rPr>
              <w:t>.</w:t>
            </w:r>
          </w:p>
        </w:tc>
        <w:tc>
          <w:tcPr>
            <w:tcW w:w="1544" w:type="pct"/>
            <w:shd w:val="clear" w:color="auto" w:fill="FEFEFE"/>
            <w:tcMar>
              <w:top w:w="0" w:type="dxa"/>
              <w:left w:w="100" w:type="dxa"/>
              <w:bottom w:w="0" w:type="dxa"/>
              <w:right w:w="100" w:type="dxa"/>
            </w:tcMar>
            <w:vAlign w:val="center"/>
          </w:tcPr>
          <w:p w:rsidR="00F92A62" w:rsidRPr="00E2604C" w:rsidRDefault="00F92A62"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вышек сотовой связи должно быть на расстоянии:</w:t>
            </w:r>
          </w:p>
        </w:tc>
        <w:tc>
          <w:tcPr>
            <w:tcW w:w="1492" w:type="pct"/>
            <w:shd w:val="clear" w:color="auto" w:fill="FEFEFE"/>
            <w:tcMar>
              <w:top w:w="0" w:type="dxa"/>
              <w:left w:w="100" w:type="dxa"/>
              <w:bottom w:w="0" w:type="dxa"/>
              <w:right w:w="100" w:type="dxa"/>
            </w:tcMar>
            <w:vAlign w:val="center"/>
          </w:tcPr>
          <w:p w:rsidR="00F92A62" w:rsidRPr="00E2604C" w:rsidRDefault="00F92A62" w:rsidP="00377465">
            <w:pPr>
              <w:jc w:val="both"/>
              <w:rPr>
                <w:rFonts w:ascii="Times New Roman" w:eastAsia="Arial Unicode MS" w:hAnsi="Times New Roman"/>
                <w:sz w:val="28"/>
                <w:szCs w:val="28"/>
              </w:rPr>
            </w:pPr>
          </w:p>
          <w:p w:rsidR="00F92A62" w:rsidRPr="00E2604C" w:rsidRDefault="00F92A62" w:rsidP="00377465">
            <w:pPr>
              <w:jc w:val="both"/>
              <w:rPr>
                <w:rFonts w:ascii="Times New Roman" w:eastAsia="Arial Unicode MS" w:hAnsi="Times New Roman"/>
                <w:sz w:val="28"/>
                <w:szCs w:val="28"/>
              </w:rPr>
            </w:pPr>
          </w:p>
          <w:p w:rsidR="00F92A62" w:rsidRPr="00E2604C" w:rsidRDefault="00F92A62" w:rsidP="00377465">
            <w:pPr>
              <w:jc w:val="both"/>
              <w:rPr>
                <w:rFonts w:ascii="Times New Roman" w:eastAsia="Arial Unicode MS" w:hAnsi="Times New Roman"/>
                <w:sz w:val="28"/>
                <w:szCs w:val="28"/>
              </w:rPr>
            </w:pPr>
          </w:p>
        </w:tc>
        <w:tc>
          <w:tcPr>
            <w:tcW w:w="1616" w:type="pct"/>
            <w:vMerge w:val="restart"/>
            <w:shd w:val="clear" w:color="auto" w:fill="FEFEFE"/>
            <w:tcMar>
              <w:top w:w="0" w:type="dxa"/>
              <w:left w:w="100" w:type="dxa"/>
              <w:bottom w:w="0" w:type="dxa"/>
              <w:right w:w="100" w:type="dxa"/>
            </w:tcMar>
            <w:vAlign w:val="center"/>
          </w:tcPr>
          <w:p w:rsidR="00F92A62" w:rsidRPr="00E2604C" w:rsidRDefault="00F92A62" w:rsidP="00377465">
            <w:pPr>
              <w:jc w:val="both"/>
              <w:rPr>
                <w:rFonts w:ascii="Times New Roman" w:eastAsia="Arial Unicode MS" w:hAnsi="Times New Roman"/>
                <w:sz w:val="28"/>
                <w:szCs w:val="28"/>
              </w:rPr>
            </w:pPr>
          </w:p>
        </w:tc>
      </w:tr>
      <w:tr w:rsidR="00F92A62" w:rsidRPr="00D06AF5" w:rsidTr="008604B6">
        <w:trPr>
          <w:trHeight w:val="988"/>
          <w:jc w:val="center"/>
        </w:trPr>
        <w:tc>
          <w:tcPr>
            <w:tcW w:w="348" w:type="pct"/>
            <w:shd w:val="clear" w:color="auto" w:fill="FEFEFE"/>
            <w:vAlign w:val="center"/>
          </w:tcPr>
          <w:p w:rsidR="00F92A62" w:rsidRPr="00E2604C" w:rsidRDefault="00EA341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8</w:t>
            </w:r>
            <w:r w:rsidR="00F92A62" w:rsidRPr="00E2604C">
              <w:rPr>
                <w:rFonts w:ascii="Times New Roman" w:eastAsia="Arial Unicode MS" w:hAnsi="Times New Roman"/>
                <w:sz w:val="28"/>
                <w:szCs w:val="28"/>
              </w:rPr>
              <w:t>.1.</w:t>
            </w:r>
          </w:p>
        </w:tc>
        <w:tc>
          <w:tcPr>
            <w:tcW w:w="1544" w:type="pct"/>
            <w:shd w:val="clear" w:color="auto" w:fill="FEFEFE"/>
            <w:tcMar>
              <w:top w:w="0" w:type="dxa"/>
              <w:left w:w="100" w:type="dxa"/>
              <w:bottom w:w="0" w:type="dxa"/>
              <w:right w:w="100" w:type="dxa"/>
            </w:tcMar>
            <w:vAlign w:val="center"/>
          </w:tcPr>
          <w:p w:rsidR="00F92A62" w:rsidRPr="00E2604C" w:rsidRDefault="00F92A62"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от стен общеобраз</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вательных учрежд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ний</w:t>
            </w:r>
          </w:p>
        </w:tc>
        <w:tc>
          <w:tcPr>
            <w:tcW w:w="1492" w:type="pct"/>
            <w:shd w:val="clear" w:color="auto" w:fill="FEFEFE"/>
            <w:tcMar>
              <w:top w:w="0" w:type="dxa"/>
              <w:left w:w="100" w:type="dxa"/>
              <w:bottom w:w="0" w:type="dxa"/>
              <w:right w:w="100" w:type="dxa"/>
            </w:tcMar>
            <w:vAlign w:val="center"/>
          </w:tcPr>
          <w:p w:rsidR="00F92A62" w:rsidRPr="00E2604C" w:rsidRDefault="00F92A62" w:rsidP="00377465">
            <w:pPr>
              <w:jc w:val="both"/>
              <w:rPr>
                <w:rFonts w:ascii="Times New Roman" w:eastAsia="Arial Unicode MS" w:hAnsi="Times New Roman"/>
                <w:sz w:val="28"/>
                <w:szCs w:val="28"/>
              </w:rPr>
            </w:pPr>
          </w:p>
          <w:p w:rsidR="00F92A62" w:rsidRPr="00E2604C" w:rsidRDefault="00F92A62" w:rsidP="00377465">
            <w:pPr>
              <w:jc w:val="both"/>
              <w:rPr>
                <w:rFonts w:ascii="Times New Roman" w:eastAsia="Arial Unicode MS" w:hAnsi="Times New Roman"/>
                <w:sz w:val="28"/>
                <w:szCs w:val="28"/>
              </w:rPr>
            </w:pPr>
          </w:p>
          <w:p w:rsidR="00F92A62" w:rsidRPr="00E2604C" w:rsidRDefault="00F92A62"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тридцать метров</w:t>
            </w:r>
          </w:p>
        </w:tc>
        <w:tc>
          <w:tcPr>
            <w:tcW w:w="1616" w:type="pct"/>
            <w:vMerge/>
            <w:shd w:val="clear" w:color="auto" w:fill="FEFEFE"/>
            <w:tcMar>
              <w:top w:w="0" w:type="dxa"/>
              <w:left w:w="100" w:type="dxa"/>
              <w:bottom w:w="0" w:type="dxa"/>
              <w:right w:w="100" w:type="dxa"/>
            </w:tcMar>
            <w:vAlign w:val="center"/>
          </w:tcPr>
          <w:p w:rsidR="00F92A62" w:rsidRPr="00E2604C" w:rsidRDefault="00F92A62" w:rsidP="00377465">
            <w:pPr>
              <w:jc w:val="both"/>
              <w:rPr>
                <w:rFonts w:ascii="Times New Roman" w:eastAsia="Arial Unicode MS" w:hAnsi="Times New Roman"/>
                <w:sz w:val="28"/>
                <w:szCs w:val="28"/>
              </w:rPr>
            </w:pPr>
          </w:p>
        </w:tc>
      </w:tr>
      <w:tr w:rsidR="00F92A62" w:rsidRPr="00D06AF5" w:rsidTr="008604B6">
        <w:trPr>
          <w:trHeight w:val="617"/>
          <w:jc w:val="center"/>
        </w:trPr>
        <w:tc>
          <w:tcPr>
            <w:tcW w:w="348" w:type="pct"/>
            <w:shd w:val="clear" w:color="auto" w:fill="FEFEFE"/>
            <w:vAlign w:val="center"/>
          </w:tcPr>
          <w:p w:rsidR="00F92A62" w:rsidRPr="00E2604C" w:rsidRDefault="00EA341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8</w:t>
            </w:r>
            <w:r w:rsidR="00F92A62" w:rsidRPr="00E2604C">
              <w:rPr>
                <w:rFonts w:ascii="Times New Roman" w:eastAsia="Arial Unicode MS" w:hAnsi="Times New Roman"/>
                <w:sz w:val="28"/>
                <w:szCs w:val="28"/>
              </w:rPr>
              <w:t>.2.</w:t>
            </w:r>
          </w:p>
        </w:tc>
        <w:tc>
          <w:tcPr>
            <w:tcW w:w="1544" w:type="pct"/>
            <w:shd w:val="clear" w:color="auto" w:fill="FEFEFE"/>
            <w:tcMar>
              <w:top w:w="0" w:type="dxa"/>
              <w:left w:w="100" w:type="dxa"/>
              <w:bottom w:w="0" w:type="dxa"/>
              <w:right w:w="100" w:type="dxa"/>
            </w:tcMar>
            <w:vAlign w:val="center"/>
          </w:tcPr>
          <w:p w:rsidR="00F92A62" w:rsidRPr="00E2604C" w:rsidRDefault="00F92A62"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от проезжей части дорог</w:t>
            </w:r>
          </w:p>
        </w:tc>
        <w:tc>
          <w:tcPr>
            <w:tcW w:w="1492" w:type="pct"/>
            <w:shd w:val="clear" w:color="auto" w:fill="FEFEFE"/>
            <w:tcMar>
              <w:top w:w="0" w:type="dxa"/>
              <w:left w:w="100" w:type="dxa"/>
              <w:bottom w:w="0" w:type="dxa"/>
              <w:right w:w="100" w:type="dxa"/>
            </w:tcMar>
            <w:vAlign w:val="center"/>
          </w:tcPr>
          <w:p w:rsidR="00F92A62" w:rsidRPr="00E2604C" w:rsidRDefault="00F92A62"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пять метров</w:t>
            </w:r>
          </w:p>
        </w:tc>
        <w:tc>
          <w:tcPr>
            <w:tcW w:w="1616" w:type="pct"/>
            <w:vMerge/>
            <w:shd w:val="clear" w:color="auto" w:fill="FEFEFE"/>
            <w:tcMar>
              <w:top w:w="0" w:type="dxa"/>
              <w:left w:w="100" w:type="dxa"/>
              <w:bottom w:w="0" w:type="dxa"/>
              <w:right w:w="100" w:type="dxa"/>
            </w:tcMar>
            <w:vAlign w:val="center"/>
          </w:tcPr>
          <w:p w:rsidR="00F92A62" w:rsidRPr="00E2604C" w:rsidRDefault="00F92A62" w:rsidP="00377465">
            <w:pPr>
              <w:jc w:val="both"/>
              <w:rPr>
                <w:rFonts w:ascii="Times New Roman" w:eastAsia="Arial Unicode MS" w:hAnsi="Times New Roman"/>
                <w:sz w:val="28"/>
                <w:szCs w:val="28"/>
              </w:rPr>
            </w:pPr>
          </w:p>
        </w:tc>
      </w:tr>
      <w:tr w:rsidR="00311385" w:rsidRPr="00D06AF5" w:rsidTr="008604B6">
        <w:trPr>
          <w:trHeight w:val="273"/>
          <w:jc w:val="center"/>
        </w:trPr>
        <w:tc>
          <w:tcPr>
            <w:tcW w:w="348" w:type="pct"/>
            <w:shd w:val="clear" w:color="auto" w:fill="FEFEFE"/>
            <w:vAlign w:val="center"/>
          </w:tcPr>
          <w:p w:rsidR="00311385" w:rsidRPr="00E2604C" w:rsidRDefault="00EA3418" w:rsidP="00377465">
            <w:pPr>
              <w:jc w:val="center"/>
              <w:rPr>
                <w:rFonts w:ascii="Times New Roman" w:eastAsia="Arial Unicode MS" w:hAnsi="Times New Roman"/>
                <w:sz w:val="28"/>
                <w:szCs w:val="28"/>
              </w:rPr>
            </w:pPr>
            <w:r w:rsidRPr="00E2604C">
              <w:rPr>
                <w:rFonts w:ascii="Times New Roman" w:eastAsia="Arial Unicode MS" w:hAnsi="Times New Roman"/>
                <w:sz w:val="28"/>
                <w:szCs w:val="28"/>
              </w:rPr>
              <w:t>9</w:t>
            </w:r>
            <w:r w:rsidR="00311385" w:rsidRPr="00E2604C">
              <w:rPr>
                <w:rFonts w:ascii="Times New Roman" w:eastAsia="Arial Unicode MS" w:hAnsi="Times New Roman"/>
                <w:sz w:val="28"/>
                <w:szCs w:val="28"/>
              </w:rPr>
              <w:t>.</w:t>
            </w:r>
          </w:p>
        </w:tc>
        <w:tc>
          <w:tcPr>
            <w:tcW w:w="1544"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Площадь рекламных конструкций, расп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ложенных на фасадах зданий и сооружений</w:t>
            </w:r>
          </w:p>
        </w:tc>
        <w:tc>
          <w:tcPr>
            <w:tcW w:w="1492"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r w:rsidRPr="00E2604C">
              <w:rPr>
                <w:rFonts w:ascii="Times New Roman" w:eastAsia="Arial Unicode MS" w:hAnsi="Times New Roman"/>
                <w:sz w:val="28"/>
                <w:szCs w:val="28"/>
              </w:rPr>
              <w:t>не более трех пр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центов общей пл</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щади здания и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оружения</w:t>
            </w:r>
          </w:p>
        </w:tc>
        <w:tc>
          <w:tcPr>
            <w:tcW w:w="1616" w:type="pct"/>
            <w:shd w:val="clear" w:color="auto" w:fill="FEFEFE"/>
            <w:tcMar>
              <w:top w:w="0" w:type="dxa"/>
              <w:left w:w="100" w:type="dxa"/>
              <w:bottom w:w="0" w:type="dxa"/>
              <w:right w:w="100" w:type="dxa"/>
            </w:tcMar>
            <w:vAlign w:val="center"/>
          </w:tcPr>
          <w:p w:rsidR="00311385" w:rsidRPr="00E2604C" w:rsidRDefault="00311385" w:rsidP="00377465">
            <w:pPr>
              <w:jc w:val="both"/>
              <w:rPr>
                <w:rFonts w:ascii="Times New Roman" w:eastAsia="Arial Unicode MS" w:hAnsi="Times New Roman"/>
                <w:sz w:val="28"/>
                <w:szCs w:val="28"/>
              </w:rPr>
            </w:pPr>
          </w:p>
        </w:tc>
      </w:tr>
    </w:tbl>
    <w:p w:rsidR="00462DAE" w:rsidRPr="00E2604C" w:rsidRDefault="00462DAE" w:rsidP="00E2604C">
      <w:pPr>
        <w:jc w:val="both"/>
        <w:rPr>
          <w:rFonts w:ascii="Times New Roman" w:hAnsi="Times New Roman"/>
          <w:sz w:val="28"/>
          <w:szCs w:val="28"/>
        </w:rPr>
      </w:pPr>
      <w:bookmarkStart w:id="132" w:name="_Toc14774934"/>
    </w:p>
    <w:p w:rsidR="00462DAE" w:rsidRPr="00E2604C" w:rsidRDefault="008C59A8" w:rsidP="00E2604C">
      <w:pPr>
        <w:spacing w:line="240" w:lineRule="exact"/>
        <w:jc w:val="center"/>
        <w:rPr>
          <w:rFonts w:ascii="Times New Roman" w:hAnsi="Times New Roman"/>
          <w:sz w:val="28"/>
          <w:szCs w:val="28"/>
        </w:rPr>
      </w:pPr>
      <w:r w:rsidRPr="00E2604C">
        <w:rPr>
          <w:rFonts w:ascii="Times New Roman" w:hAnsi="Times New Roman"/>
          <w:sz w:val="28"/>
          <w:szCs w:val="28"/>
        </w:rPr>
        <w:t>Глава</w:t>
      </w:r>
      <w:r w:rsidR="00462DAE" w:rsidRPr="00E2604C">
        <w:rPr>
          <w:rFonts w:ascii="Times New Roman" w:hAnsi="Times New Roman"/>
          <w:sz w:val="28"/>
          <w:szCs w:val="28"/>
        </w:rPr>
        <w:t xml:space="preserve"> </w:t>
      </w:r>
      <w:r w:rsidR="009569EE" w:rsidRPr="00E2604C">
        <w:rPr>
          <w:rFonts w:ascii="Times New Roman" w:hAnsi="Times New Roman"/>
          <w:sz w:val="28"/>
          <w:szCs w:val="28"/>
        </w:rPr>
        <w:t>2</w:t>
      </w:r>
      <w:r w:rsidR="00ED546E" w:rsidRPr="00E2604C">
        <w:rPr>
          <w:rFonts w:ascii="Times New Roman" w:hAnsi="Times New Roman"/>
          <w:sz w:val="28"/>
          <w:szCs w:val="28"/>
        </w:rPr>
        <w:t>9.</w:t>
      </w:r>
      <w:r w:rsidR="00462DAE" w:rsidRPr="00E2604C">
        <w:rPr>
          <w:rFonts w:ascii="Times New Roman" w:hAnsi="Times New Roman"/>
          <w:sz w:val="28"/>
          <w:szCs w:val="28"/>
        </w:rPr>
        <w:t xml:space="preserve"> ЗД. Зона объектов здравоохранения</w:t>
      </w:r>
      <w:bookmarkEnd w:id="132"/>
    </w:p>
    <w:p w:rsidR="00462DAE" w:rsidRPr="00E2604C" w:rsidRDefault="00462DAE" w:rsidP="00E2604C">
      <w:pPr>
        <w:jc w:val="both"/>
        <w:rPr>
          <w:rFonts w:ascii="Times New Roman" w:hAnsi="Times New Roman"/>
          <w:sz w:val="28"/>
          <w:szCs w:val="28"/>
        </w:rPr>
      </w:pPr>
    </w:p>
    <w:p w:rsidR="00462DAE" w:rsidRPr="00E2604C" w:rsidRDefault="00ED546E" w:rsidP="00E2604C">
      <w:pPr>
        <w:ind w:firstLine="709"/>
        <w:jc w:val="both"/>
        <w:rPr>
          <w:rFonts w:ascii="Times New Roman" w:hAnsi="Times New Roman"/>
          <w:sz w:val="28"/>
          <w:szCs w:val="28"/>
        </w:rPr>
      </w:pPr>
      <w:r w:rsidRPr="00E2604C">
        <w:rPr>
          <w:rFonts w:ascii="Times New Roman" w:hAnsi="Times New Roman"/>
          <w:sz w:val="28"/>
          <w:szCs w:val="28"/>
        </w:rPr>
        <w:t xml:space="preserve">102. </w:t>
      </w:r>
      <w:r w:rsidR="00462DAE" w:rsidRPr="00E2604C">
        <w:rPr>
          <w:rFonts w:ascii="Times New Roman" w:hAnsi="Times New Roman"/>
          <w:sz w:val="28"/>
          <w:szCs w:val="28"/>
        </w:rPr>
        <w:t>Основные виды разрешённого использования</w:t>
      </w:r>
      <w:r w:rsidRPr="00E2604C">
        <w:rPr>
          <w:rFonts w:ascii="Times New Roman" w:hAnsi="Times New Roman"/>
          <w:sz w:val="28"/>
          <w:szCs w:val="28"/>
        </w:rPr>
        <w:t xml:space="preserve"> </w:t>
      </w:r>
      <w:r w:rsidR="00462DAE" w:rsidRPr="00E2604C">
        <w:rPr>
          <w:rFonts w:ascii="Times New Roman" w:hAnsi="Times New Roman"/>
          <w:sz w:val="28"/>
          <w:szCs w:val="28"/>
        </w:rPr>
        <w:t>земельных участков зоны ЗД</w:t>
      </w:r>
    </w:p>
    <w:p w:rsidR="00462DAE" w:rsidRPr="00E2604C" w:rsidRDefault="00462DAE" w:rsidP="00E2604C">
      <w:pPr>
        <w:jc w:val="both"/>
        <w:rPr>
          <w:rFonts w:ascii="Times New Roman" w:hAnsi="Times New Roman"/>
          <w:sz w:val="28"/>
          <w:szCs w:val="28"/>
        </w:rPr>
      </w:pPr>
    </w:p>
    <w:tbl>
      <w:tblPr>
        <w:tblW w:w="4946"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50"/>
        <w:gridCol w:w="993"/>
        <w:gridCol w:w="2717"/>
        <w:gridCol w:w="4977"/>
      </w:tblGrid>
      <w:tr w:rsidR="00ED546E" w:rsidRPr="00D06AF5" w:rsidTr="008604B6">
        <w:trPr>
          <w:trHeight w:val="327"/>
          <w:jc w:val="center"/>
        </w:trPr>
        <w:tc>
          <w:tcPr>
            <w:tcW w:w="348" w:type="pct"/>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532" w:type="pct"/>
            <w:shd w:val="clear" w:color="auto" w:fill="auto"/>
            <w:tcMar>
              <w:top w:w="80" w:type="dxa"/>
              <w:left w:w="80" w:type="dxa"/>
              <w:bottom w:w="80" w:type="dxa"/>
              <w:right w:w="80" w:type="dxa"/>
            </w:tcMar>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катора</w:t>
            </w:r>
          </w:p>
        </w:tc>
        <w:tc>
          <w:tcPr>
            <w:tcW w:w="1455" w:type="pct"/>
            <w:shd w:val="clear" w:color="auto" w:fill="auto"/>
            <w:tcMar>
              <w:top w:w="80" w:type="dxa"/>
              <w:left w:w="80" w:type="dxa"/>
              <w:bottom w:w="80" w:type="dxa"/>
              <w:right w:w="80" w:type="dxa"/>
            </w:tcMar>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вида разрешённого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пользования</w:t>
            </w:r>
          </w:p>
        </w:tc>
        <w:tc>
          <w:tcPr>
            <w:tcW w:w="2666" w:type="pct"/>
            <w:shd w:val="clear" w:color="auto" w:fill="auto"/>
            <w:tcMar>
              <w:top w:w="80" w:type="dxa"/>
              <w:left w:w="80" w:type="dxa"/>
              <w:bottom w:w="80" w:type="dxa"/>
              <w:right w:w="80" w:type="dxa"/>
            </w:tcMar>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зования</w:t>
            </w:r>
          </w:p>
        </w:tc>
      </w:tr>
      <w:tr w:rsidR="00ED546E" w:rsidRPr="00D06AF5" w:rsidTr="008604B6">
        <w:tblPrEx>
          <w:shd w:val="clear" w:color="auto" w:fill="auto"/>
        </w:tblPrEx>
        <w:trPr>
          <w:trHeight w:val="273"/>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2.7.1</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Хранение авт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транспорта</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отдельно стоящих и пр</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строенных гаражей, в том числе по</w:t>
            </w:r>
            <w:r w:rsidRPr="00E2604C">
              <w:rPr>
                <w:rFonts w:ascii="Times New Roman" w:eastAsia="Arial Unicode MS" w:hAnsi="Times New Roman"/>
                <w:sz w:val="28"/>
                <w:szCs w:val="28"/>
              </w:rPr>
              <w:t>д</w:t>
            </w:r>
            <w:r w:rsidRPr="00E2604C">
              <w:rPr>
                <w:rFonts w:ascii="Times New Roman" w:eastAsia="Arial Unicode MS" w:hAnsi="Times New Roman"/>
                <w:sz w:val="28"/>
                <w:szCs w:val="28"/>
              </w:rPr>
              <w:t>земных, предназначенных для хран</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 автотранспорта, в том числе с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 xml:space="preserve">делением на </w:t>
            </w:r>
            <w:proofErr w:type="spellStart"/>
            <w:r w:rsidRPr="00E2604C">
              <w:rPr>
                <w:rFonts w:ascii="Times New Roman" w:eastAsia="Arial Unicode MS" w:hAnsi="Times New Roman"/>
                <w:sz w:val="28"/>
                <w:szCs w:val="28"/>
              </w:rPr>
              <w:t>машино</w:t>
            </w:r>
            <w:proofErr w:type="spellEnd"/>
            <w:r w:rsidRPr="00E2604C">
              <w:rPr>
                <w:rFonts w:ascii="Times New Roman" w:eastAsia="Arial Unicode MS" w:hAnsi="Times New Roman"/>
                <w:sz w:val="28"/>
                <w:szCs w:val="28"/>
              </w:rPr>
              <w:t>-места, за искл</w:t>
            </w:r>
            <w:r w:rsidRPr="00E2604C">
              <w:rPr>
                <w:rFonts w:ascii="Times New Roman" w:eastAsia="Arial Unicode MS" w:hAnsi="Times New Roman"/>
                <w:sz w:val="28"/>
                <w:szCs w:val="28"/>
              </w:rPr>
              <w:t>ю</w:t>
            </w:r>
            <w:r w:rsidRPr="00E2604C">
              <w:rPr>
                <w:rFonts w:ascii="Times New Roman" w:eastAsia="Arial Unicode MS" w:hAnsi="Times New Roman"/>
                <w:sz w:val="28"/>
                <w:szCs w:val="28"/>
              </w:rPr>
              <w:t>чением гаражей, размещение которых предусмотрено содержанием видов разрешенного использования с кодами 2.7.2, 4.9 классификатора</w:t>
            </w:r>
          </w:p>
        </w:tc>
      </w:tr>
      <w:tr w:rsidR="00ED546E" w:rsidRPr="00D06AF5" w:rsidTr="008604B6">
        <w:tblPrEx>
          <w:shd w:val="clear" w:color="auto" w:fill="auto"/>
        </w:tblPrEx>
        <w:trPr>
          <w:trHeight w:val="273"/>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3.1.1</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Предоставление коммунальных услуг</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онных стоков, очистку и уборку объе</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тов недвижимости (котельных, водоз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боров, очистных сооружений, насо</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ных станций, водопроводов, линий электропередач, трансформаторных подстанций, газопроводов, линий св</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зи, телефонных станций, канализаций, стоянок, гаражей и мастерских для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служивания уборочной и аварийной техники, сооружений, необходимых для сбора и плавки снега)</w:t>
            </w:r>
            <w:proofErr w:type="gramEnd"/>
          </w:p>
        </w:tc>
      </w:tr>
      <w:tr w:rsidR="00ED546E" w:rsidRPr="00D06AF5" w:rsidTr="008604B6">
        <w:tblPrEx>
          <w:shd w:val="clear" w:color="auto" w:fill="auto"/>
        </w:tblPrEx>
        <w:trPr>
          <w:trHeight w:val="688"/>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3.</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3.4.1</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Амбулаторно-поликлиническое обслуживание</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щи (поликлиники, фельдшерские пун</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ты, пункты здравоохранения, центры матери и ребёнка, диагностические центры, молочные кухни, станции 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норства крови, клинические лаборат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рии)</w:t>
            </w:r>
          </w:p>
        </w:tc>
      </w:tr>
      <w:tr w:rsidR="00ED546E" w:rsidRPr="00D06AF5" w:rsidTr="008604B6">
        <w:tblPrEx>
          <w:shd w:val="clear" w:color="auto" w:fill="auto"/>
        </w:tblPrEx>
        <w:trPr>
          <w:trHeight w:val="240"/>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3.4.2</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Стационарное мед</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цинское обслужив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ние</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медицинской 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мощи в стационарах (больницы, 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дильные дома, диспансеры, научно-медицинские учреждения и прочие объекты, обеспечивающие оказание услуги по лечению в стационаре);</w:t>
            </w:r>
          </w:p>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станций скорой помощи;</w:t>
            </w:r>
          </w:p>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площадок санитарной авиации</w:t>
            </w:r>
          </w:p>
        </w:tc>
      </w:tr>
      <w:tr w:rsidR="00ED546E" w:rsidRPr="00D06AF5" w:rsidTr="008604B6">
        <w:tblPrEx>
          <w:shd w:val="clear" w:color="auto" w:fill="auto"/>
        </w:tblPrEx>
        <w:trPr>
          <w:trHeight w:val="698"/>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3.4.3</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Медицинские орг</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низации особого назначения</w:t>
            </w:r>
          </w:p>
        </w:tc>
        <w:tc>
          <w:tcPr>
            <w:tcW w:w="2666"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для размещения мед</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цинских организаций, осуществля</w:t>
            </w:r>
            <w:r w:rsidRPr="00E2604C">
              <w:rPr>
                <w:rFonts w:ascii="Times New Roman" w:eastAsia="Arial Unicode MS" w:hAnsi="Times New Roman"/>
                <w:sz w:val="28"/>
                <w:szCs w:val="28"/>
              </w:rPr>
              <w:t>ю</w:t>
            </w:r>
            <w:r w:rsidRPr="00E2604C">
              <w:rPr>
                <w:rFonts w:ascii="Times New Roman" w:eastAsia="Arial Unicode MS" w:hAnsi="Times New Roman"/>
                <w:sz w:val="28"/>
                <w:szCs w:val="28"/>
              </w:rPr>
              <w:t xml:space="preserve">щих проведение судебно-медицинской и </w:t>
            </w:r>
            <w:proofErr w:type="gramStart"/>
            <w:r w:rsidRPr="00E2604C">
              <w:rPr>
                <w:rFonts w:ascii="Times New Roman" w:eastAsia="Arial Unicode MS" w:hAnsi="Times New Roman"/>
                <w:sz w:val="28"/>
                <w:szCs w:val="28"/>
              </w:rPr>
              <w:t>патолого-анатомической</w:t>
            </w:r>
            <w:proofErr w:type="gramEnd"/>
            <w:r w:rsidRPr="00E2604C">
              <w:rPr>
                <w:rFonts w:ascii="Times New Roman" w:eastAsia="Arial Unicode MS" w:hAnsi="Times New Roman"/>
                <w:sz w:val="28"/>
                <w:szCs w:val="28"/>
              </w:rPr>
              <w:t xml:space="preserve"> экспертизы (морги)</w:t>
            </w:r>
          </w:p>
        </w:tc>
      </w:tr>
      <w:tr w:rsidR="00ED546E" w:rsidRPr="00D06AF5" w:rsidTr="008604B6">
        <w:tblPrEx>
          <w:shd w:val="clear" w:color="auto" w:fill="auto"/>
        </w:tblPrEx>
        <w:trPr>
          <w:trHeight w:val="594"/>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3.10.1</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Амбулаторное вет</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ринарное обслуж</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вание</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без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держания животных</w:t>
            </w:r>
          </w:p>
        </w:tc>
      </w:tr>
      <w:tr w:rsidR="00ED546E" w:rsidRPr="00D06AF5" w:rsidTr="008604B6">
        <w:tblPrEx>
          <w:shd w:val="clear" w:color="auto" w:fill="auto"/>
        </w:tblPrEx>
        <w:trPr>
          <w:trHeight w:val="546"/>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7.</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4.6</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Общественное п</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тание</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D546E" w:rsidRPr="00D06AF5" w:rsidTr="008604B6">
        <w:tblPrEx>
          <w:shd w:val="clear" w:color="auto" w:fill="auto"/>
        </w:tblPrEx>
        <w:trPr>
          <w:trHeight w:val="1461"/>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8.</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8.3</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Обеспечение вну</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реннего правоп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рядка</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необходимых для по</w:t>
            </w:r>
            <w:r w:rsidRPr="00E2604C">
              <w:rPr>
                <w:rFonts w:ascii="Times New Roman" w:eastAsia="Arial Unicode MS" w:hAnsi="Times New Roman"/>
                <w:sz w:val="28"/>
                <w:szCs w:val="28"/>
              </w:rPr>
              <w:t>д</w:t>
            </w:r>
            <w:r w:rsidRPr="00E2604C">
              <w:rPr>
                <w:rFonts w:ascii="Times New Roman" w:eastAsia="Arial Unicode MS" w:hAnsi="Times New Roman"/>
                <w:sz w:val="28"/>
                <w:szCs w:val="28"/>
              </w:rPr>
              <w:t xml:space="preserve">готовки и поддержания в готовности органов внутренних дел, </w:t>
            </w:r>
            <w:proofErr w:type="spellStart"/>
            <w:r w:rsidRPr="00E2604C">
              <w:rPr>
                <w:rFonts w:ascii="Times New Roman" w:eastAsia="Arial Unicode MS" w:hAnsi="Times New Roman"/>
                <w:sz w:val="28"/>
                <w:szCs w:val="28"/>
              </w:rPr>
              <w:t>Росгвардии</w:t>
            </w:r>
            <w:proofErr w:type="spellEnd"/>
            <w:r w:rsidRPr="00E2604C">
              <w:rPr>
                <w:rFonts w:ascii="Times New Roman" w:eastAsia="Arial Unicode MS" w:hAnsi="Times New Roman"/>
                <w:sz w:val="28"/>
                <w:szCs w:val="28"/>
              </w:rPr>
              <w:t xml:space="preserve"> и спасательных служб, в которых сущ</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ствует военизированная служба;</w:t>
            </w:r>
          </w:p>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гражданской обороны, за исключением объектов гражданской обороны, являющихся ч</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lastRenderedPageBreak/>
              <w:t>стями производственных зданий</w:t>
            </w:r>
          </w:p>
        </w:tc>
      </w:tr>
      <w:tr w:rsidR="00ED546E" w:rsidRPr="00D06AF5" w:rsidTr="008604B6">
        <w:tblPrEx>
          <w:shd w:val="clear" w:color="auto" w:fill="auto"/>
        </w:tblPrEx>
        <w:trPr>
          <w:trHeight w:val="273"/>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9.</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9.2.1</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Санаторная де</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тельность</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санаториев, профилакт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риев, бальнеологических лечебниц, грязелечебниц, обеспечивающих ок</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зание услуги по лечению и оздоровл</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нию населения;</w:t>
            </w:r>
          </w:p>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обустройство лечебно-оздоровительных местностей (пляжи, бюветы, места добычи целебной гр</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зи);</w:t>
            </w:r>
          </w:p>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лечебно-оздоровительных лагерей</w:t>
            </w:r>
          </w:p>
        </w:tc>
      </w:tr>
      <w:tr w:rsidR="00ED546E" w:rsidRPr="00D06AF5" w:rsidTr="008604B6">
        <w:tblPrEx>
          <w:shd w:val="clear" w:color="auto" w:fill="auto"/>
        </w:tblPrEx>
        <w:trPr>
          <w:trHeight w:val="840"/>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10.</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12.0.1</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Улично-дорожная сеть</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 xml:space="preserve">туаров в границах населенных пунктов, пешеходных переходов, бульваров, площадей, проездов, велодорожек и объектов </w:t>
            </w:r>
            <w:proofErr w:type="spellStart"/>
            <w:r w:rsidRPr="00E2604C">
              <w:rPr>
                <w:rFonts w:ascii="Times New Roman" w:eastAsia="Arial Unicode MS" w:hAnsi="Times New Roman"/>
                <w:sz w:val="28"/>
                <w:szCs w:val="28"/>
              </w:rPr>
              <w:t>велотранспортной</w:t>
            </w:r>
            <w:proofErr w:type="spellEnd"/>
            <w:r w:rsidRPr="00E2604C">
              <w:rPr>
                <w:rFonts w:ascii="Times New Roman" w:eastAsia="Arial Unicode MS" w:hAnsi="Times New Roman"/>
                <w:sz w:val="28"/>
                <w:szCs w:val="28"/>
              </w:rPr>
              <w:t xml:space="preserve"> и инж</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нерной инфраструктуры;</w:t>
            </w:r>
          </w:p>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придорожных стоянок (парковок) транспортных сре</w:t>
            </w:r>
            <w:proofErr w:type="gramStart"/>
            <w:r w:rsidRPr="00E2604C">
              <w:rPr>
                <w:rFonts w:ascii="Times New Roman" w:eastAsia="Arial Unicode MS" w:hAnsi="Times New Roman"/>
                <w:sz w:val="28"/>
                <w:szCs w:val="28"/>
              </w:rPr>
              <w:t>дств в гр</w:t>
            </w:r>
            <w:proofErr w:type="gramEnd"/>
            <w:r w:rsidRPr="00E2604C">
              <w:rPr>
                <w:rFonts w:ascii="Times New Roman" w:eastAsia="Arial Unicode MS" w:hAnsi="Times New Roman"/>
                <w:sz w:val="28"/>
                <w:szCs w:val="28"/>
              </w:rPr>
              <w:t>аницах городских улиц и дорог, за исключением предусмотренных вид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 xml:space="preserve">ми разрешенного использования с </w:t>
            </w:r>
            <w:hyperlink w:anchor="Par186" w:tooltip="2.7.1" w:history="1">
              <w:r w:rsidRPr="00E2604C">
                <w:rPr>
                  <w:rFonts w:ascii="Times New Roman" w:eastAsia="Arial Unicode MS" w:hAnsi="Times New Roman"/>
                  <w:sz w:val="28"/>
                  <w:szCs w:val="28"/>
                </w:rPr>
                <w:t>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дами 2.7.1</w:t>
              </w:r>
            </w:hyperlink>
            <w:r w:rsidRPr="00E2604C">
              <w:rPr>
                <w:rFonts w:ascii="Times New Roman" w:eastAsia="Arial Unicode MS" w:hAnsi="Times New Roman"/>
                <w:sz w:val="28"/>
                <w:szCs w:val="28"/>
              </w:rPr>
              <w:t xml:space="preserve">, </w:t>
            </w:r>
            <w:hyperlink w:anchor="Par382" w:tooltip="4.9" w:history="1">
              <w:r w:rsidRPr="00E2604C">
                <w:rPr>
                  <w:rFonts w:ascii="Times New Roman" w:eastAsia="Arial Unicode MS" w:hAnsi="Times New Roman"/>
                  <w:sz w:val="28"/>
                  <w:szCs w:val="28"/>
                </w:rPr>
                <w:t>4.9</w:t>
              </w:r>
            </w:hyperlink>
            <w:r w:rsidRPr="00E2604C">
              <w:rPr>
                <w:rFonts w:ascii="Times New Roman" w:eastAsia="Arial Unicode MS" w:hAnsi="Times New Roman"/>
                <w:sz w:val="28"/>
                <w:szCs w:val="28"/>
              </w:rPr>
              <w:t xml:space="preserve">, </w:t>
            </w:r>
            <w:hyperlink w:anchor="Par567" w:tooltip="7.2.3" w:history="1">
              <w:r w:rsidRPr="00E2604C">
                <w:rPr>
                  <w:rFonts w:ascii="Times New Roman" w:eastAsia="Arial Unicode MS" w:hAnsi="Times New Roman"/>
                  <w:sz w:val="28"/>
                  <w:szCs w:val="28"/>
                </w:rPr>
                <w:t>7.2.3</w:t>
              </w:r>
            </w:hyperlink>
            <w:r w:rsidRPr="00E2604C">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портных средств</w:t>
            </w:r>
          </w:p>
        </w:tc>
      </w:tr>
      <w:tr w:rsidR="00ED546E" w:rsidRPr="00D06AF5" w:rsidTr="008604B6">
        <w:tblPrEx>
          <w:shd w:val="clear" w:color="auto" w:fill="auto"/>
        </w:tblPrEx>
        <w:trPr>
          <w:trHeight w:val="1407"/>
          <w:jc w:val="center"/>
        </w:trPr>
        <w:tc>
          <w:tcPr>
            <w:tcW w:w="348"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11.</w:t>
            </w:r>
          </w:p>
        </w:tc>
        <w:tc>
          <w:tcPr>
            <w:tcW w:w="532"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12.0.2</w:t>
            </w:r>
          </w:p>
        </w:tc>
        <w:tc>
          <w:tcPr>
            <w:tcW w:w="145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Благоустройство территории</w:t>
            </w:r>
          </w:p>
        </w:tc>
        <w:tc>
          <w:tcPr>
            <w:tcW w:w="2666"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декоративных, технич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ских, планировочных, конструктивных устройств, элементов озеленения,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личных видов оборудования и офор</w:t>
            </w:r>
            <w:r w:rsidRPr="00E2604C">
              <w:rPr>
                <w:rFonts w:ascii="Times New Roman" w:eastAsia="Arial Unicode MS" w:hAnsi="Times New Roman"/>
                <w:sz w:val="28"/>
                <w:szCs w:val="28"/>
              </w:rPr>
              <w:t>м</w:t>
            </w:r>
            <w:r w:rsidRPr="00E2604C">
              <w:rPr>
                <w:rFonts w:ascii="Times New Roman" w:eastAsia="Arial Unicode MS" w:hAnsi="Times New Roman"/>
                <w:sz w:val="28"/>
                <w:szCs w:val="28"/>
              </w:rPr>
              <w:t>ления, малых архитектурных форм, н</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капитальных нестационарных строений и сооружений, информационных щитов и указателей, применяемых как соста</w:t>
            </w:r>
            <w:r w:rsidRPr="00E2604C">
              <w:rPr>
                <w:rFonts w:ascii="Times New Roman" w:eastAsia="Arial Unicode MS" w:hAnsi="Times New Roman"/>
                <w:sz w:val="28"/>
                <w:szCs w:val="28"/>
              </w:rPr>
              <w:t>в</w:t>
            </w:r>
            <w:r w:rsidRPr="00E2604C">
              <w:rPr>
                <w:rFonts w:ascii="Times New Roman" w:eastAsia="Arial Unicode MS" w:hAnsi="Times New Roman"/>
                <w:sz w:val="28"/>
                <w:szCs w:val="28"/>
              </w:rPr>
              <w:t>ные части благоустройства территории, общественных туалетов</w:t>
            </w:r>
          </w:p>
        </w:tc>
      </w:tr>
    </w:tbl>
    <w:p w:rsidR="00462DAE" w:rsidRPr="00D06AF5" w:rsidRDefault="00462DAE" w:rsidP="00D06AF5"/>
    <w:p w:rsidR="00462DAE" w:rsidRPr="00E2604C" w:rsidRDefault="00ED546E" w:rsidP="00E2604C">
      <w:pPr>
        <w:ind w:firstLine="709"/>
        <w:rPr>
          <w:rFonts w:ascii="Times New Roman" w:hAnsi="Times New Roman"/>
          <w:sz w:val="28"/>
          <w:szCs w:val="28"/>
        </w:rPr>
      </w:pPr>
      <w:r w:rsidRPr="00E2604C">
        <w:rPr>
          <w:rFonts w:ascii="Times New Roman" w:hAnsi="Times New Roman"/>
          <w:sz w:val="28"/>
          <w:szCs w:val="28"/>
        </w:rPr>
        <w:lastRenderedPageBreak/>
        <w:t xml:space="preserve">103. </w:t>
      </w:r>
      <w:r w:rsidR="00462DAE" w:rsidRPr="00E2604C">
        <w:rPr>
          <w:rFonts w:ascii="Times New Roman" w:hAnsi="Times New Roman"/>
          <w:sz w:val="28"/>
          <w:szCs w:val="28"/>
        </w:rPr>
        <w:t>Условно разрешённые виды разрешённого использования</w:t>
      </w:r>
      <w:r w:rsidRPr="00E2604C">
        <w:rPr>
          <w:rFonts w:ascii="Times New Roman" w:hAnsi="Times New Roman"/>
          <w:sz w:val="28"/>
          <w:szCs w:val="28"/>
        </w:rPr>
        <w:t xml:space="preserve"> </w:t>
      </w:r>
      <w:r w:rsidR="00462DAE" w:rsidRPr="00E2604C">
        <w:rPr>
          <w:rFonts w:ascii="Times New Roman" w:hAnsi="Times New Roman"/>
          <w:sz w:val="28"/>
          <w:szCs w:val="28"/>
        </w:rPr>
        <w:t>земел</w:t>
      </w:r>
      <w:r w:rsidR="00462DAE" w:rsidRPr="00E2604C">
        <w:rPr>
          <w:rFonts w:ascii="Times New Roman" w:hAnsi="Times New Roman"/>
          <w:sz w:val="28"/>
          <w:szCs w:val="28"/>
        </w:rPr>
        <w:t>ь</w:t>
      </w:r>
      <w:r w:rsidR="00462DAE" w:rsidRPr="00E2604C">
        <w:rPr>
          <w:rFonts w:ascii="Times New Roman" w:hAnsi="Times New Roman"/>
          <w:sz w:val="28"/>
          <w:szCs w:val="28"/>
        </w:rPr>
        <w:t>ных участков зоны ЗД</w:t>
      </w:r>
    </w:p>
    <w:p w:rsidR="00462DAE" w:rsidRPr="00D06AF5" w:rsidRDefault="00462DAE" w:rsidP="00D06AF5"/>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705"/>
        <w:gridCol w:w="935"/>
        <w:gridCol w:w="2835"/>
        <w:gridCol w:w="4821"/>
      </w:tblGrid>
      <w:tr w:rsidR="00ED546E" w:rsidRPr="00D06AF5" w:rsidTr="008604B6">
        <w:trPr>
          <w:trHeight w:val="327"/>
          <w:jc w:val="center"/>
        </w:trPr>
        <w:tc>
          <w:tcPr>
            <w:tcW w:w="379" w:type="pct"/>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503" w:type="pct"/>
            <w:shd w:val="clear" w:color="auto" w:fill="auto"/>
            <w:tcMar>
              <w:top w:w="80" w:type="dxa"/>
              <w:left w:w="80" w:type="dxa"/>
              <w:bottom w:w="80" w:type="dxa"/>
              <w:right w:w="80" w:type="dxa"/>
            </w:tcMar>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w:t>
            </w:r>
          </w:p>
        </w:tc>
        <w:tc>
          <w:tcPr>
            <w:tcW w:w="1525" w:type="pct"/>
            <w:shd w:val="clear" w:color="auto" w:fill="auto"/>
            <w:tcMar>
              <w:top w:w="80" w:type="dxa"/>
              <w:left w:w="80" w:type="dxa"/>
              <w:bottom w:w="80" w:type="dxa"/>
              <w:right w:w="80" w:type="dxa"/>
            </w:tcMar>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вида разрешённого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пользования</w:t>
            </w:r>
          </w:p>
        </w:tc>
        <w:tc>
          <w:tcPr>
            <w:tcW w:w="2593" w:type="pct"/>
            <w:shd w:val="clear" w:color="auto" w:fill="auto"/>
            <w:tcMar>
              <w:top w:w="80" w:type="dxa"/>
              <w:left w:w="80" w:type="dxa"/>
              <w:bottom w:w="80" w:type="dxa"/>
              <w:right w:w="80" w:type="dxa"/>
            </w:tcMar>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зования</w:t>
            </w:r>
          </w:p>
        </w:tc>
      </w:tr>
      <w:tr w:rsidR="00ED546E" w:rsidRPr="00D06AF5" w:rsidTr="008604B6">
        <w:tblPrEx>
          <w:shd w:val="clear" w:color="auto" w:fill="auto"/>
        </w:tblPrEx>
        <w:trPr>
          <w:jc w:val="center"/>
        </w:trPr>
        <w:tc>
          <w:tcPr>
            <w:tcW w:w="379"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503"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3.2.1</w:t>
            </w:r>
          </w:p>
        </w:tc>
        <w:tc>
          <w:tcPr>
            <w:tcW w:w="152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Дома социального обслуживания</w:t>
            </w:r>
          </w:p>
        </w:tc>
        <w:tc>
          <w:tcPr>
            <w:tcW w:w="2593"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предназначенных для размещения домов престарелых, домов ребенка, детских домов, пун</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тов ночлега для бездомных граждан;</w:t>
            </w:r>
          </w:p>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для временного разм</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щения вынужденных переселенцев, лиц, признанных беженцами</w:t>
            </w:r>
          </w:p>
        </w:tc>
      </w:tr>
      <w:tr w:rsidR="00ED546E" w:rsidRPr="00D06AF5" w:rsidTr="008604B6">
        <w:tblPrEx>
          <w:shd w:val="clear" w:color="auto" w:fill="auto"/>
        </w:tblPrEx>
        <w:trPr>
          <w:jc w:val="center"/>
        </w:trPr>
        <w:tc>
          <w:tcPr>
            <w:tcW w:w="379"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503"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3.2.2</w:t>
            </w:r>
          </w:p>
        </w:tc>
        <w:tc>
          <w:tcPr>
            <w:tcW w:w="152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Оказание социальной помощи населению</w:t>
            </w:r>
          </w:p>
        </w:tc>
        <w:tc>
          <w:tcPr>
            <w:tcW w:w="2593"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зданий, предназначенных для служб психологической и бе</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платной юридической помощи, соц</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альных, пенсионных и иных служб (службы занятости населения, пункты питания малоимущих граждан), в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w:t>
            </w:r>
            <w:r w:rsidRPr="00E2604C">
              <w:rPr>
                <w:rFonts w:ascii="Times New Roman" w:eastAsia="Arial Unicode MS" w:hAnsi="Times New Roman"/>
                <w:sz w:val="28"/>
                <w:szCs w:val="28"/>
              </w:rPr>
              <w:t>м</w:t>
            </w:r>
            <w:r w:rsidRPr="00E2604C">
              <w:rPr>
                <w:rFonts w:ascii="Times New Roman" w:eastAsia="Arial Unicode MS" w:hAnsi="Times New Roman"/>
                <w:sz w:val="28"/>
                <w:szCs w:val="28"/>
              </w:rPr>
              <w:t>мерческих организаций: некоммерч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ских фондов, благотворительных 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ганизаций, клубов по интересам</w:t>
            </w:r>
            <w:proofErr w:type="gramEnd"/>
          </w:p>
        </w:tc>
      </w:tr>
      <w:tr w:rsidR="00ED546E" w:rsidRPr="00D06AF5" w:rsidTr="008604B6">
        <w:tblPrEx>
          <w:shd w:val="clear" w:color="auto" w:fill="auto"/>
        </w:tblPrEx>
        <w:trPr>
          <w:jc w:val="center"/>
        </w:trPr>
        <w:tc>
          <w:tcPr>
            <w:tcW w:w="379"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503"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3.2.3</w:t>
            </w:r>
          </w:p>
        </w:tc>
        <w:tc>
          <w:tcPr>
            <w:tcW w:w="152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Оказание услуг связи</w:t>
            </w:r>
          </w:p>
        </w:tc>
        <w:tc>
          <w:tcPr>
            <w:tcW w:w="2593"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предназначенных для размещения пунктов оказания услуг почтовой, телеграфной, межд</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городней и международной телефо</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ной связи</w:t>
            </w:r>
          </w:p>
        </w:tc>
      </w:tr>
      <w:tr w:rsidR="00ED546E" w:rsidRPr="00D06AF5" w:rsidTr="008604B6">
        <w:tblPrEx>
          <w:shd w:val="clear" w:color="auto" w:fill="auto"/>
        </w:tblPrEx>
        <w:trPr>
          <w:jc w:val="center"/>
        </w:trPr>
        <w:tc>
          <w:tcPr>
            <w:tcW w:w="379"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503"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3.2.4</w:t>
            </w:r>
          </w:p>
        </w:tc>
        <w:tc>
          <w:tcPr>
            <w:tcW w:w="152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Общежития</w:t>
            </w:r>
          </w:p>
        </w:tc>
        <w:tc>
          <w:tcPr>
            <w:tcW w:w="2593"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предназначенных для размещения общежитий, предн</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значенных для проживания граждан на время их работы, службы или об</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чения, за исключением зданий,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мещение которых предусмотрено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держанием вида разрешенного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 xml:space="preserve">пользования с </w:t>
            </w:r>
            <w:hyperlink r:id="rId23" w:anchor="block_1047" w:history="1">
              <w:r w:rsidRPr="00E2604C">
                <w:rPr>
                  <w:rFonts w:ascii="Times New Roman" w:eastAsia="Arial Unicode MS" w:hAnsi="Times New Roman"/>
                  <w:sz w:val="28"/>
                  <w:szCs w:val="28"/>
                </w:rPr>
                <w:t>кодом 4.7</w:t>
              </w:r>
            </w:hyperlink>
            <w:r w:rsidRPr="00E2604C">
              <w:rPr>
                <w:rFonts w:ascii="Times New Roman" w:eastAsia="Arial Unicode MS" w:hAnsi="Times New Roman"/>
                <w:sz w:val="28"/>
                <w:szCs w:val="28"/>
              </w:rPr>
              <w:t xml:space="preserve"> классифик</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lastRenderedPageBreak/>
              <w:t>тора</w:t>
            </w:r>
          </w:p>
        </w:tc>
      </w:tr>
      <w:tr w:rsidR="00ED546E" w:rsidRPr="00D06AF5" w:rsidTr="008604B6">
        <w:tblPrEx>
          <w:shd w:val="clear" w:color="auto" w:fill="auto"/>
        </w:tblPrEx>
        <w:trPr>
          <w:jc w:val="center"/>
        </w:trPr>
        <w:tc>
          <w:tcPr>
            <w:tcW w:w="379"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5.</w:t>
            </w:r>
          </w:p>
        </w:tc>
        <w:tc>
          <w:tcPr>
            <w:tcW w:w="503"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3.10.2</w:t>
            </w:r>
          </w:p>
        </w:tc>
        <w:tc>
          <w:tcPr>
            <w:tcW w:w="152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bookmarkStart w:id="133" w:name="sub_103102"/>
            <w:r w:rsidRPr="00E2604C">
              <w:rPr>
                <w:rFonts w:ascii="Times New Roman" w:eastAsia="Arial Unicode MS" w:hAnsi="Times New Roman"/>
                <w:sz w:val="28"/>
                <w:szCs w:val="28"/>
              </w:rPr>
              <w:t>Приюты для живо</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ных</w:t>
            </w:r>
            <w:bookmarkEnd w:id="133"/>
          </w:p>
        </w:tc>
        <w:tc>
          <w:tcPr>
            <w:tcW w:w="2593"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в ст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ционаре;</w:t>
            </w:r>
          </w:p>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домных животных;</w:t>
            </w:r>
          </w:p>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организации гостиниц для животных</w:t>
            </w:r>
          </w:p>
        </w:tc>
      </w:tr>
      <w:tr w:rsidR="00ED546E" w:rsidRPr="00D06AF5" w:rsidTr="008604B6">
        <w:tblPrEx>
          <w:shd w:val="clear" w:color="auto" w:fill="auto"/>
        </w:tblPrEx>
        <w:trPr>
          <w:trHeight w:val="273"/>
          <w:jc w:val="center"/>
        </w:trPr>
        <w:tc>
          <w:tcPr>
            <w:tcW w:w="379"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503"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4.4</w:t>
            </w:r>
          </w:p>
        </w:tc>
        <w:tc>
          <w:tcPr>
            <w:tcW w:w="152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Магазины*</w:t>
            </w:r>
          </w:p>
        </w:tc>
        <w:tc>
          <w:tcPr>
            <w:tcW w:w="2593"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D546E" w:rsidRPr="00D06AF5" w:rsidTr="008604B6">
        <w:tblPrEx>
          <w:shd w:val="clear" w:color="auto" w:fill="auto"/>
        </w:tblPrEx>
        <w:trPr>
          <w:trHeight w:val="131"/>
          <w:jc w:val="center"/>
        </w:trPr>
        <w:tc>
          <w:tcPr>
            <w:tcW w:w="379" w:type="pct"/>
            <w:shd w:val="clear" w:color="auto" w:fill="FEFEFE"/>
            <w:vAlign w:val="center"/>
          </w:tcPr>
          <w:p w:rsidR="00ED546E" w:rsidRPr="00E2604C" w:rsidRDefault="00ED546E"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7.</w:t>
            </w:r>
          </w:p>
        </w:tc>
        <w:tc>
          <w:tcPr>
            <w:tcW w:w="503" w:type="pct"/>
            <w:shd w:val="clear" w:color="auto" w:fill="FEFEFE"/>
            <w:tcMar>
              <w:top w:w="0" w:type="dxa"/>
              <w:left w:w="100" w:type="dxa"/>
              <w:bottom w:w="0" w:type="dxa"/>
              <w:right w:w="100" w:type="dxa"/>
            </w:tcMar>
            <w:vAlign w:val="center"/>
          </w:tcPr>
          <w:p w:rsidR="00ED546E" w:rsidRPr="00E2604C" w:rsidRDefault="00ED546E" w:rsidP="00D06AF5">
            <w:pPr>
              <w:rPr>
                <w:rFonts w:ascii="Times New Roman" w:eastAsia="Arial Unicode MS" w:hAnsi="Times New Roman"/>
                <w:sz w:val="28"/>
                <w:szCs w:val="28"/>
              </w:rPr>
            </w:pPr>
            <w:r w:rsidRPr="00E2604C">
              <w:rPr>
                <w:rFonts w:ascii="Times New Roman" w:eastAsia="Arial Unicode MS" w:hAnsi="Times New Roman"/>
                <w:sz w:val="28"/>
                <w:szCs w:val="28"/>
              </w:rPr>
              <w:t>4.9</w:t>
            </w:r>
          </w:p>
        </w:tc>
        <w:tc>
          <w:tcPr>
            <w:tcW w:w="1525" w:type="pct"/>
            <w:shd w:val="clear" w:color="auto" w:fill="FEFEFE"/>
            <w:tcMar>
              <w:top w:w="0" w:type="dxa"/>
              <w:left w:w="100" w:type="dxa"/>
              <w:bottom w:w="0" w:type="dxa"/>
              <w:right w:w="100" w:type="dxa"/>
            </w:tcMar>
            <w:vAlign w:val="cente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Служебные гаражи</w:t>
            </w:r>
          </w:p>
        </w:tc>
        <w:tc>
          <w:tcPr>
            <w:tcW w:w="2593" w:type="pct"/>
            <w:shd w:val="clear" w:color="auto" w:fill="FEFEFE"/>
            <w:tcMar>
              <w:top w:w="0" w:type="dxa"/>
              <w:left w:w="100" w:type="dxa"/>
              <w:bottom w:w="0" w:type="dxa"/>
              <w:right w:w="100" w:type="dxa"/>
            </w:tcMar>
          </w:tcPr>
          <w:p w:rsidR="00ED546E" w:rsidRPr="00E2604C" w:rsidRDefault="00ED546E"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постоянных или време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ных гаражей, стоянок для хранения служебного автотранспорта,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зуемого в целях осуществления видов деятельности, предусмотренных в</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 xml:space="preserve">дами разрешенного использования с </w:t>
            </w:r>
            <w:hyperlink w:anchor="Par190" w:tooltip="3.0" w:history="1">
              <w:r w:rsidRPr="00E2604C">
                <w:rPr>
                  <w:rFonts w:ascii="Times New Roman" w:eastAsia="Arial Unicode MS" w:hAnsi="Times New Roman"/>
                  <w:sz w:val="28"/>
                  <w:szCs w:val="28"/>
                </w:rPr>
                <w:t>кодами 3.0</w:t>
              </w:r>
            </w:hyperlink>
            <w:r w:rsidRPr="00E2604C">
              <w:rPr>
                <w:rFonts w:ascii="Times New Roman" w:eastAsia="Arial Unicode MS" w:hAnsi="Times New Roman"/>
                <w:sz w:val="28"/>
                <w:szCs w:val="28"/>
              </w:rPr>
              <w:t xml:space="preserve">, </w:t>
            </w:r>
            <w:hyperlink w:anchor="Par333" w:tooltip="4.0" w:history="1">
              <w:r w:rsidRPr="00E2604C">
                <w:rPr>
                  <w:rFonts w:ascii="Times New Roman" w:eastAsia="Arial Unicode MS" w:hAnsi="Times New Roman"/>
                  <w:sz w:val="28"/>
                  <w:szCs w:val="28"/>
                </w:rPr>
                <w:t>4.0</w:t>
              </w:r>
            </w:hyperlink>
            <w:r w:rsidRPr="00E2604C">
              <w:rPr>
                <w:rFonts w:ascii="Times New Roman" w:eastAsia="Arial Unicode MS" w:hAnsi="Times New Roman"/>
                <w:sz w:val="28"/>
                <w:szCs w:val="28"/>
              </w:rPr>
              <w:t xml:space="preserve"> классификатора, а также для стоянки и хранения тран</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портных средств общего пользования, в том числе в депо</w:t>
            </w:r>
          </w:p>
        </w:tc>
      </w:tr>
    </w:tbl>
    <w:p w:rsidR="00F92A62" w:rsidRPr="00E2604C" w:rsidRDefault="00F92A62" w:rsidP="00E2604C">
      <w:pPr>
        <w:jc w:val="both"/>
        <w:rPr>
          <w:rFonts w:ascii="Times New Roman" w:hAnsi="Times New Roman"/>
          <w:sz w:val="28"/>
          <w:szCs w:val="28"/>
        </w:rPr>
      </w:pPr>
    </w:p>
    <w:p w:rsidR="00462DAE" w:rsidRPr="00E2604C" w:rsidRDefault="00ED546E" w:rsidP="00E2604C">
      <w:pPr>
        <w:ind w:firstLine="709"/>
        <w:jc w:val="both"/>
        <w:rPr>
          <w:rFonts w:ascii="Times New Roman" w:hAnsi="Times New Roman"/>
          <w:sz w:val="28"/>
          <w:szCs w:val="28"/>
        </w:rPr>
      </w:pPr>
      <w:r w:rsidRPr="00E2604C">
        <w:rPr>
          <w:rFonts w:ascii="Times New Roman" w:hAnsi="Times New Roman"/>
          <w:sz w:val="28"/>
          <w:szCs w:val="28"/>
        </w:rPr>
        <w:t>*Магазины ритуальных товаров и организации по оказанию ритуал</w:t>
      </w:r>
      <w:r w:rsidRPr="00E2604C">
        <w:rPr>
          <w:rFonts w:ascii="Times New Roman" w:hAnsi="Times New Roman"/>
          <w:sz w:val="28"/>
          <w:szCs w:val="28"/>
        </w:rPr>
        <w:t>ь</w:t>
      </w:r>
      <w:r w:rsidRPr="00E2604C">
        <w:rPr>
          <w:rFonts w:ascii="Times New Roman" w:hAnsi="Times New Roman"/>
          <w:sz w:val="28"/>
          <w:szCs w:val="28"/>
        </w:rPr>
        <w:t>ных услуг запрещено размещать в границах жилой застройки, на централ</w:t>
      </w:r>
      <w:r w:rsidRPr="00E2604C">
        <w:rPr>
          <w:rFonts w:ascii="Times New Roman" w:hAnsi="Times New Roman"/>
          <w:sz w:val="28"/>
          <w:szCs w:val="28"/>
        </w:rPr>
        <w:t>ь</w:t>
      </w:r>
      <w:r w:rsidRPr="00E2604C">
        <w:rPr>
          <w:rFonts w:ascii="Times New Roman" w:hAnsi="Times New Roman"/>
          <w:sz w:val="28"/>
          <w:szCs w:val="28"/>
        </w:rPr>
        <w:t>ных улицах населенных пунктов Георгиевского городского округа, а также в границах зоны строгой регламентации.</w:t>
      </w:r>
    </w:p>
    <w:p w:rsidR="00ED546E" w:rsidRPr="00E2604C" w:rsidRDefault="00ED546E" w:rsidP="00E2604C">
      <w:pPr>
        <w:ind w:firstLine="709"/>
        <w:jc w:val="both"/>
        <w:rPr>
          <w:rFonts w:ascii="Times New Roman" w:hAnsi="Times New Roman"/>
          <w:sz w:val="28"/>
          <w:szCs w:val="28"/>
        </w:rPr>
      </w:pPr>
    </w:p>
    <w:p w:rsidR="00462DAE" w:rsidRPr="00E2604C" w:rsidRDefault="00ED546E" w:rsidP="00E2604C">
      <w:pPr>
        <w:ind w:firstLine="709"/>
        <w:jc w:val="both"/>
        <w:rPr>
          <w:rFonts w:ascii="Times New Roman" w:hAnsi="Times New Roman"/>
          <w:sz w:val="28"/>
          <w:szCs w:val="28"/>
        </w:rPr>
      </w:pPr>
      <w:r w:rsidRPr="00E2604C">
        <w:rPr>
          <w:rFonts w:ascii="Times New Roman" w:hAnsi="Times New Roman"/>
          <w:sz w:val="28"/>
          <w:szCs w:val="28"/>
        </w:rPr>
        <w:t xml:space="preserve">104. </w:t>
      </w:r>
      <w:r w:rsidR="00462DAE" w:rsidRPr="00E2604C">
        <w:rPr>
          <w:rFonts w:ascii="Times New Roman" w:hAnsi="Times New Roman"/>
          <w:sz w:val="28"/>
          <w:szCs w:val="28"/>
        </w:rPr>
        <w:t>Вспомогательные виды разрешенного использования</w:t>
      </w:r>
      <w:r w:rsidRPr="00E2604C">
        <w:rPr>
          <w:rFonts w:ascii="Times New Roman" w:hAnsi="Times New Roman"/>
          <w:sz w:val="28"/>
          <w:szCs w:val="28"/>
        </w:rPr>
        <w:t xml:space="preserve"> </w:t>
      </w:r>
      <w:r w:rsidR="00462DAE" w:rsidRPr="00E2604C">
        <w:rPr>
          <w:rFonts w:ascii="Times New Roman" w:hAnsi="Times New Roman"/>
          <w:sz w:val="28"/>
          <w:szCs w:val="28"/>
        </w:rPr>
        <w:t>земельных участков зоны ЗД</w:t>
      </w:r>
    </w:p>
    <w:p w:rsidR="00F92A62" w:rsidRPr="00E2604C" w:rsidRDefault="00F92A62" w:rsidP="00E2604C">
      <w:pPr>
        <w:ind w:firstLine="709"/>
        <w:jc w:val="both"/>
        <w:rPr>
          <w:rFonts w:ascii="Times New Roman" w:hAnsi="Times New Roman"/>
          <w:sz w:val="28"/>
          <w:szCs w:val="28"/>
        </w:rPr>
      </w:pPr>
    </w:p>
    <w:p w:rsidR="006A654A" w:rsidRPr="00E2604C" w:rsidRDefault="006A654A" w:rsidP="00E2604C">
      <w:pPr>
        <w:ind w:firstLine="709"/>
        <w:jc w:val="both"/>
        <w:rPr>
          <w:rFonts w:ascii="Times New Roman" w:hAnsi="Times New Roman"/>
          <w:sz w:val="28"/>
          <w:szCs w:val="28"/>
        </w:rPr>
      </w:pPr>
      <w:r w:rsidRPr="00E2604C">
        <w:rPr>
          <w:rFonts w:ascii="Times New Roman" w:hAnsi="Times New Roman"/>
          <w:sz w:val="28"/>
          <w:szCs w:val="28"/>
        </w:rPr>
        <w:t>Не подлежат установлению</w:t>
      </w:r>
    </w:p>
    <w:p w:rsidR="00462DAE" w:rsidRPr="00E2604C" w:rsidRDefault="00462DAE" w:rsidP="00E2604C">
      <w:pPr>
        <w:ind w:firstLine="709"/>
        <w:jc w:val="both"/>
        <w:rPr>
          <w:rFonts w:ascii="Times New Roman" w:hAnsi="Times New Roman"/>
          <w:sz w:val="28"/>
          <w:szCs w:val="28"/>
        </w:rPr>
      </w:pPr>
    </w:p>
    <w:p w:rsidR="00462DAE" w:rsidRPr="00E2604C" w:rsidRDefault="006A654A" w:rsidP="00E2604C">
      <w:pPr>
        <w:ind w:firstLine="709"/>
        <w:jc w:val="both"/>
        <w:rPr>
          <w:rFonts w:ascii="Times New Roman" w:hAnsi="Times New Roman"/>
          <w:sz w:val="28"/>
          <w:szCs w:val="28"/>
        </w:rPr>
      </w:pPr>
      <w:r w:rsidRPr="00E2604C">
        <w:rPr>
          <w:rFonts w:ascii="Times New Roman" w:hAnsi="Times New Roman"/>
          <w:sz w:val="28"/>
          <w:szCs w:val="28"/>
        </w:rPr>
        <w:t>105. Предельные (минимальные и (или) максимальные) размеры з</w:t>
      </w:r>
      <w:r w:rsidRPr="00E2604C">
        <w:rPr>
          <w:rFonts w:ascii="Times New Roman" w:hAnsi="Times New Roman"/>
          <w:sz w:val="28"/>
          <w:szCs w:val="28"/>
        </w:rPr>
        <w:t>е</w:t>
      </w:r>
      <w:r w:rsidRPr="00E2604C">
        <w:rPr>
          <w:rFonts w:ascii="Times New Roman" w:hAnsi="Times New Roman"/>
          <w:sz w:val="28"/>
          <w:szCs w:val="28"/>
        </w:rPr>
        <w:t>мельных участков и предельные параметры разрешённого строительства, р</w:t>
      </w:r>
      <w:r w:rsidRPr="00E2604C">
        <w:rPr>
          <w:rFonts w:ascii="Times New Roman" w:hAnsi="Times New Roman"/>
          <w:sz w:val="28"/>
          <w:szCs w:val="28"/>
        </w:rPr>
        <w:t>е</w:t>
      </w:r>
      <w:r w:rsidRPr="00E2604C">
        <w:rPr>
          <w:rFonts w:ascii="Times New Roman" w:hAnsi="Times New Roman"/>
          <w:sz w:val="28"/>
          <w:szCs w:val="28"/>
        </w:rPr>
        <w:t>конструкции объектов капитального строительства</w:t>
      </w:r>
    </w:p>
    <w:p w:rsidR="006A654A" w:rsidRPr="00D06AF5" w:rsidRDefault="006A654A" w:rsidP="00D06AF5"/>
    <w:tbl>
      <w:tblPr>
        <w:tblW w:w="491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7"/>
        <w:gridCol w:w="2417"/>
        <w:gridCol w:w="2832"/>
        <w:gridCol w:w="3400"/>
      </w:tblGrid>
      <w:tr w:rsidR="00DF6FA7" w:rsidRPr="00D06AF5" w:rsidTr="008604B6">
        <w:trPr>
          <w:trHeight w:val="273"/>
          <w:jc w:val="center"/>
        </w:trPr>
        <w:tc>
          <w:tcPr>
            <w:tcW w:w="348" w:type="pct"/>
            <w:shd w:val="clear" w:color="auto" w:fill="FEFEFE"/>
            <w:vAlign w:val="center"/>
          </w:tcPr>
          <w:p w:rsidR="00DF6FA7" w:rsidRPr="00E2604C" w:rsidRDefault="00DF6FA7" w:rsidP="00DF6FA7">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2823" w:type="pct"/>
            <w:gridSpan w:val="2"/>
            <w:vMerge w:val="restart"/>
            <w:shd w:val="clear" w:color="auto" w:fill="FEFEFE"/>
            <w:tcMar>
              <w:top w:w="0" w:type="dxa"/>
              <w:left w:w="100" w:type="dxa"/>
              <w:bottom w:w="0" w:type="dxa"/>
              <w:right w:w="100" w:type="dxa"/>
            </w:tcMar>
            <w:vAlign w:val="center"/>
          </w:tcPr>
          <w:p w:rsidR="00DF6FA7" w:rsidRPr="00E2604C" w:rsidRDefault="00DF6FA7"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Предельные (минимальные и (или) ма</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симальные) размеры земельных участков, в том числе их площадь:</w:t>
            </w:r>
          </w:p>
        </w:tc>
        <w:tc>
          <w:tcPr>
            <w:tcW w:w="1829" w:type="pct"/>
            <w:vMerge w:val="restart"/>
            <w:shd w:val="clear" w:color="auto" w:fill="FEFEFE"/>
            <w:tcMar>
              <w:top w:w="0" w:type="dxa"/>
              <w:left w:w="100" w:type="dxa"/>
              <w:bottom w:w="0" w:type="dxa"/>
              <w:right w:w="100" w:type="dxa"/>
            </w:tcMar>
            <w:vAlign w:val="center"/>
          </w:tcPr>
          <w:p w:rsidR="00DF6FA7" w:rsidRPr="00E2604C" w:rsidRDefault="00DF6FA7"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Примечания</w:t>
            </w:r>
          </w:p>
        </w:tc>
      </w:tr>
      <w:tr w:rsidR="00DF6FA7" w:rsidRPr="00D06AF5" w:rsidTr="008604B6">
        <w:trPr>
          <w:trHeight w:val="273"/>
          <w:jc w:val="center"/>
        </w:trPr>
        <w:tc>
          <w:tcPr>
            <w:tcW w:w="348" w:type="pct"/>
            <w:shd w:val="clear" w:color="auto" w:fill="FEFEFE"/>
            <w:vAlign w:val="center"/>
          </w:tcPr>
          <w:p w:rsidR="00DF6FA7" w:rsidRPr="00E2604C" w:rsidRDefault="00DF6FA7"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2823" w:type="pct"/>
            <w:gridSpan w:val="2"/>
            <w:vMerge/>
            <w:shd w:val="clear" w:color="auto" w:fill="FEFEFE"/>
            <w:tcMar>
              <w:top w:w="0" w:type="dxa"/>
              <w:left w:w="100" w:type="dxa"/>
              <w:bottom w:w="0" w:type="dxa"/>
              <w:right w:w="100" w:type="dxa"/>
            </w:tcMar>
            <w:vAlign w:val="center"/>
          </w:tcPr>
          <w:p w:rsidR="00DF6FA7" w:rsidRPr="00E2604C" w:rsidRDefault="00DF6FA7" w:rsidP="0002152D">
            <w:pPr>
              <w:jc w:val="center"/>
              <w:rPr>
                <w:rFonts w:ascii="Times New Roman" w:eastAsia="Arial Unicode MS" w:hAnsi="Times New Roman"/>
                <w:sz w:val="28"/>
                <w:szCs w:val="28"/>
              </w:rPr>
            </w:pPr>
          </w:p>
        </w:tc>
        <w:tc>
          <w:tcPr>
            <w:tcW w:w="1829" w:type="pct"/>
            <w:vMerge/>
            <w:shd w:val="clear" w:color="auto" w:fill="FEFEFE"/>
            <w:tcMar>
              <w:top w:w="0" w:type="dxa"/>
              <w:left w:w="100" w:type="dxa"/>
              <w:bottom w:w="0" w:type="dxa"/>
              <w:right w:w="100" w:type="dxa"/>
            </w:tcMar>
            <w:vAlign w:val="center"/>
          </w:tcPr>
          <w:p w:rsidR="00DF6FA7" w:rsidRPr="00E2604C" w:rsidRDefault="00DF6FA7" w:rsidP="0002152D">
            <w:pPr>
              <w:jc w:val="center"/>
              <w:rPr>
                <w:rFonts w:ascii="Times New Roman" w:eastAsia="Arial Unicode MS" w:hAnsi="Times New Roman"/>
                <w:sz w:val="28"/>
                <w:szCs w:val="28"/>
              </w:rPr>
            </w:pPr>
          </w:p>
        </w:tc>
      </w:tr>
      <w:tr w:rsidR="006A654A" w:rsidRPr="00D06AF5" w:rsidTr="008604B6">
        <w:trPr>
          <w:trHeight w:val="273"/>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1.1.</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размер земельных участков для об</w:t>
            </w:r>
            <w:r w:rsidRPr="00E2604C">
              <w:rPr>
                <w:rFonts w:ascii="Times New Roman" w:eastAsia="Arial Unicode MS" w:hAnsi="Times New Roman"/>
                <w:sz w:val="28"/>
                <w:szCs w:val="28"/>
              </w:rPr>
              <w:t>ъ</w:t>
            </w:r>
            <w:r w:rsidRPr="00E2604C">
              <w:rPr>
                <w:rFonts w:ascii="Times New Roman" w:eastAsia="Arial Unicode MS" w:hAnsi="Times New Roman"/>
                <w:sz w:val="28"/>
                <w:szCs w:val="28"/>
              </w:rPr>
              <w:t>ектов торговли и общественного питания</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сто квадратных ме</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ров</w:t>
            </w:r>
          </w:p>
        </w:tc>
        <w:tc>
          <w:tcPr>
            <w:tcW w:w="1829" w:type="pct"/>
            <w:shd w:val="clear" w:color="auto" w:fill="FEFEFE"/>
            <w:tcMar>
              <w:top w:w="0" w:type="dxa"/>
              <w:left w:w="100" w:type="dxa"/>
              <w:bottom w:w="0" w:type="dxa"/>
              <w:right w:w="100" w:type="dxa"/>
            </w:tcMar>
            <w:vAlign w:val="center"/>
          </w:tcPr>
          <w:p w:rsidR="006A654A" w:rsidRPr="00E2604C" w:rsidRDefault="006A654A" w:rsidP="00662221">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Может быть </w:t>
            </w:r>
            <w:r w:rsidR="00662221">
              <w:rPr>
                <w:rFonts w:ascii="Times New Roman" w:eastAsia="Arial Unicode MS" w:hAnsi="Times New Roman"/>
                <w:sz w:val="28"/>
                <w:szCs w:val="28"/>
              </w:rPr>
              <w:t>сокращ</w:t>
            </w:r>
            <w:r w:rsidRPr="00E2604C">
              <w:rPr>
                <w:rFonts w:ascii="Times New Roman" w:eastAsia="Arial Unicode MS" w:hAnsi="Times New Roman"/>
                <w:sz w:val="28"/>
                <w:szCs w:val="28"/>
              </w:rPr>
              <w:t>ено после получения разр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шения на отклонение от 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дельных параметров разрешенного строител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ства, реконструкции об</w:t>
            </w:r>
            <w:r w:rsidRPr="00E2604C">
              <w:rPr>
                <w:rFonts w:ascii="Times New Roman" w:eastAsia="Arial Unicode MS" w:hAnsi="Times New Roman"/>
                <w:sz w:val="28"/>
                <w:szCs w:val="28"/>
              </w:rPr>
              <w:t>ъ</w:t>
            </w:r>
            <w:r w:rsidRPr="00E2604C">
              <w:rPr>
                <w:rFonts w:ascii="Times New Roman" w:eastAsia="Arial Unicode MS" w:hAnsi="Times New Roman"/>
                <w:sz w:val="28"/>
                <w:szCs w:val="28"/>
              </w:rPr>
              <w:t>ектов капитального стр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ительства в порядке, предусмотренном ст. 40 Градостроительного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декса Российской Фед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рации</w:t>
            </w:r>
          </w:p>
        </w:tc>
      </w:tr>
      <w:tr w:rsidR="006A654A" w:rsidRPr="00D06AF5" w:rsidTr="008604B6">
        <w:trPr>
          <w:trHeight w:val="273"/>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1.2.</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максимальный размер земельн</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го участка для объектов торго</w:t>
            </w:r>
            <w:r w:rsidRPr="00E2604C">
              <w:rPr>
                <w:rFonts w:ascii="Times New Roman" w:eastAsia="Arial Unicode MS" w:hAnsi="Times New Roman"/>
                <w:sz w:val="28"/>
                <w:szCs w:val="28"/>
              </w:rPr>
              <w:t>в</w:t>
            </w:r>
            <w:r w:rsidRPr="00E2604C">
              <w:rPr>
                <w:rFonts w:ascii="Times New Roman" w:eastAsia="Arial Unicode MS" w:hAnsi="Times New Roman"/>
                <w:sz w:val="28"/>
                <w:szCs w:val="28"/>
              </w:rPr>
              <w:t>ли и обществе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ного питания</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новлению</w:t>
            </w:r>
          </w:p>
        </w:tc>
        <w:tc>
          <w:tcPr>
            <w:tcW w:w="1829"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r w:rsidR="006A654A" w:rsidRPr="00D06AF5" w:rsidTr="008604B6">
        <w:trPr>
          <w:trHeight w:val="273"/>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1.3.</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и максимальный размеры земел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ного участка для других объектов капитального строительства</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новлению</w:t>
            </w:r>
          </w:p>
        </w:tc>
        <w:tc>
          <w:tcPr>
            <w:tcW w:w="1829"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r w:rsidR="006A654A" w:rsidRPr="00D06AF5" w:rsidTr="008604B6">
        <w:trPr>
          <w:trHeight w:val="273"/>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Предельная выс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та зданий</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20 метров</w:t>
            </w:r>
          </w:p>
        </w:tc>
        <w:tc>
          <w:tcPr>
            <w:tcW w:w="1829"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r w:rsidR="006A654A" w:rsidRPr="00D06AF5" w:rsidTr="008604B6">
        <w:trPr>
          <w:trHeight w:val="314"/>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Предельное кол</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чество надземных этажей</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семь</w:t>
            </w:r>
          </w:p>
        </w:tc>
        <w:tc>
          <w:tcPr>
            <w:tcW w:w="1829"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r w:rsidR="006A654A" w:rsidRPr="00D06AF5" w:rsidTr="008604B6">
        <w:trPr>
          <w:trHeight w:val="273"/>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Минимальные о</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ступы от границ земельных учас</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ков в целях опр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деления мест 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пустимого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мещения зданий, строений, соор</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жений, за пред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лами которых 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прещено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lastRenderedPageBreak/>
              <w:t>тельство зданий, строений, соор</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жений</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lastRenderedPageBreak/>
              <w:t>два метра</w:t>
            </w:r>
          </w:p>
        </w:tc>
        <w:tc>
          <w:tcPr>
            <w:tcW w:w="1829" w:type="pct"/>
            <w:shd w:val="clear" w:color="auto" w:fill="FEFEFE"/>
            <w:tcMar>
              <w:top w:w="0" w:type="dxa"/>
              <w:left w:w="100" w:type="dxa"/>
              <w:bottom w:w="0" w:type="dxa"/>
              <w:right w:w="100" w:type="dxa"/>
            </w:tcMar>
            <w:vAlign w:val="center"/>
          </w:tcPr>
          <w:p w:rsidR="006A654A" w:rsidRPr="00E2604C" w:rsidRDefault="006A654A" w:rsidP="00662221">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Может быть </w:t>
            </w:r>
            <w:r w:rsidR="00662221">
              <w:rPr>
                <w:rFonts w:ascii="Times New Roman" w:eastAsia="Arial Unicode MS" w:hAnsi="Times New Roman"/>
                <w:sz w:val="28"/>
                <w:szCs w:val="28"/>
              </w:rPr>
              <w:t>сокращ</w:t>
            </w:r>
            <w:r w:rsidRPr="00E2604C">
              <w:rPr>
                <w:rFonts w:ascii="Times New Roman" w:eastAsia="Arial Unicode MS" w:hAnsi="Times New Roman"/>
                <w:sz w:val="28"/>
                <w:szCs w:val="28"/>
              </w:rPr>
              <w:t>ено после получения разр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шения на отклонение от 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дельных параметров разрешенного строител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ства, реконструкции об</w:t>
            </w:r>
            <w:r w:rsidRPr="00E2604C">
              <w:rPr>
                <w:rFonts w:ascii="Times New Roman" w:eastAsia="Arial Unicode MS" w:hAnsi="Times New Roman"/>
                <w:sz w:val="28"/>
                <w:szCs w:val="28"/>
              </w:rPr>
              <w:t>ъ</w:t>
            </w:r>
            <w:r w:rsidRPr="00E2604C">
              <w:rPr>
                <w:rFonts w:ascii="Times New Roman" w:eastAsia="Arial Unicode MS" w:hAnsi="Times New Roman"/>
                <w:sz w:val="28"/>
                <w:szCs w:val="28"/>
              </w:rPr>
              <w:t>ектов капитального стр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ительства в порядке, предусмотренном ст. 40 Градостроительного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декса Российской Фед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lastRenderedPageBreak/>
              <w:t>рации</w:t>
            </w:r>
          </w:p>
        </w:tc>
      </w:tr>
      <w:tr w:rsidR="006A654A" w:rsidRPr="00D06AF5" w:rsidTr="008604B6">
        <w:trPr>
          <w:trHeight w:val="273"/>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5.</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Максимальный процент застро</w:t>
            </w:r>
            <w:r w:rsidRPr="00E2604C">
              <w:rPr>
                <w:rFonts w:ascii="Times New Roman" w:eastAsia="Arial Unicode MS" w:hAnsi="Times New Roman"/>
                <w:sz w:val="28"/>
                <w:szCs w:val="28"/>
              </w:rPr>
              <w:t>й</w:t>
            </w:r>
            <w:r w:rsidRPr="00E2604C">
              <w:rPr>
                <w:rFonts w:ascii="Times New Roman" w:eastAsia="Arial Unicode MS" w:hAnsi="Times New Roman"/>
                <w:sz w:val="28"/>
                <w:szCs w:val="28"/>
              </w:rPr>
              <w:t>ки в границах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 определяемый как отношение су</w:t>
            </w:r>
            <w:r w:rsidRPr="00E2604C">
              <w:rPr>
                <w:rFonts w:ascii="Times New Roman" w:eastAsia="Arial Unicode MS" w:hAnsi="Times New Roman"/>
                <w:sz w:val="28"/>
                <w:szCs w:val="28"/>
              </w:rPr>
              <w:t>м</w:t>
            </w:r>
            <w:r w:rsidRPr="00E2604C">
              <w:rPr>
                <w:rFonts w:ascii="Times New Roman" w:eastAsia="Arial Unicode MS" w:hAnsi="Times New Roman"/>
                <w:sz w:val="28"/>
                <w:szCs w:val="28"/>
              </w:rPr>
              <w:t>марной площади земельного учас</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ка, которая может быть застроена, ко всей площади земельного учас</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ка</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новлению</w:t>
            </w:r>
          </w:p>
        </w:tc>
        <w:tc>
          <w:tcPr>
            <w:tcW w:w="1829"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r w:rsidR="006A654A" w:rsidRPr="00D06AF5" w:rsidTr="008604B6">
        <w:trPr>
          <w:trHeight w:val="273"/>
          <w:jc w:val="center"/>
        </w:trPr>
        <w:tc>
          <w:tcPr>
            <w:tcW w:w="5000" w:type="pct"/>
            <w:gridSpan w:val="4"/>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6A654A" w:rsidRPr="00D06AF5" w:rsidTr="008604B6">
        <w:trPr>
          <w:trHeight w:val="273"/>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Озеленение те</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ритории</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не менее пятидесяти процентов площади территории участка </w:t>
            </w:r>
          </w:p>
        </w:tc>
        <w:tc>
          <w:tcPr>
            <w:tcW w:w="1829"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r w:rsidR="006A654A" w:rsidRPr="00D06AF5" w:rsidTr="008604B6">
        <w:trPr>
          <w:trHeight w:val="1670"/>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7.</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в</w:t>
            </w:r>
            <w:r w:rsidRPr="00E2604C">
              <w:rPr>
                <w:rFonts w:ascii="Times New Roman" w:eastAsia="Arial Unicode MS" w:hAnsi="Times New Roman"/>
                <w:sz w:val="28"/>
                <w:szCs w:val="28"/>
              </w:rPr>
              <w:t>ы</w:t>
            </w:r>
            <w:r w:rsidRPr="00E2604C">
              <w:rPr>
                <w:rFonts w:ascii="Times New Roman" w:eastAsia="Arial Unicode MS" w:hAnsi="Times New Roman"/>
                <w:sz w:val="28"/>
                <w:szCs w:val="28"/>
              </w:rPr>
              <w:t>шек сотовой связи должно быть на расстоянии:</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p w:rsidR="006A654A" w:rsidRPr="00E2604C" w:rsidRDefault="006A654A" w:rsidP="0002152D">
            <w:pPr>
              <w:jc w:val="both"/>
              <w:rPr>
                <w:rFonts w:ascii="Times New Roman" w:eastAsia="Arial Unicode MS" w:hAnsi="Times New Roman"/>
                <w:sz w:val="28"/>
                <w:szCs w:val="28"/>
              </w:rPr>
            </w:pPr>
          </w:p>
          <w:p w:rsidR="006A654A" w:rsidRPr="00E2604C" w:rsidRDefault="006A654A" w:rsidP="0002152D">
            <w:pPr>
              <w:jc w:val="both"/>
              <w:rPr>
                <w:rFonts w:ascii="Times New Roman" w:eastAsia="Arial Unicode MS" w:hAnsi="Times New Roman"/>
                <w:sz w:val="28"/>
                <w:szCs w:val="28"/>
              </w:rPr>
            </w:pPr>
          </w:p>
        </w:tc>
        <w:tc>
          <w:tcPr>
            <w:tcW w:w="1829" w:type="pct"/>
            <w:vMerge w:val="restar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r w:rsidR="006A654A" w:rsidRPr="00D06AF5" w:rsidTr="008604B6">
        <w:trPr>
          <w:trHeight w:val="729"/>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7.1.</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от проезжей части дорог</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пять метров</w:t>
            </w:r>
          </w:p>
        </w:tc>
        <w:tc>
          <w:tcPr>
            <w:tcW w:w="1829" w:type="pct"/>
            <w:vMerge/>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r w:rsidR="006A654A" w:rsidRPr="00D06AF5" w:rsidTr="008604B6">
        <w:trPr>
          <w:trHeight w:val="549"/>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7.2.</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от объектов здр</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воохранения</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тридцать метров</w:t>
            </w:r>
          </w:p>
        </w:tc>
        <w:tc>
          <w:tcPr>
            <w:tcW w:w="1829" w:type="pct"/>
            <w:vMerge/>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r w:rsidR="006A654A" w:rsidRPr="00D06AF5" w:rsidTr="008604B6">
        <w:trPr>
          <w:trHeight w:val="273"/>
          <w:jc w:val="center"/>
        </w:trPr>
        <w:tc>
          <w:tcPr>
            <w:tcW w:w="348" w:type="pct"/>
            <w:shd w:val="clear" w:color="auto" w:fill="FEFEFE"/>
            <w:vAlign w:val="center"/>
          </w:tcPr>
          <w:p w:rsidR="006A654A" w:rsidRPr="00E2604C" w:rsidRDefault="006A654A"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8.</w:t>
            </w:r>
          </w:p>
        </w:tc>
        <w:tc>
          <w:tcPr>
            <w:tcW w:w="1300"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Площадь рекла</w:t>
            </w:r>
            <w:r w:rsidRPr="00E2604C">
              <w:rPr>
                <w:rFonts w:ascii="Times New Roman" w:eastAsia="Arial Unicode MS" w:hAnsi="Times New Roman"/>
                <w:sz w:val="28"/>
                <w:szCs w:val="28"/>
              </w:rPr>
              <w:t>м</w:t>
            </w:r>
            <w:r w:rsidRPr="00E2604C">
              <w:rPr>
                <w:rFonts w:ascii="Times New Roman" w:eastAsia="Arial Unicode MS" w:hAnsi="Times New Roman"/>
                <w:sz w:val="28"/>
                <w:szCs w:val="28"/>
              </w:rPr>
              <w:t>ных конструкций, расположенных на фасадах зданий и сооружений</w:t>
            </w:r>
          </w:p>
        </w:tc>
        <w:tc>
          <w:tcPr>
            <w:tcW w:w="1523"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не более трех пр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центов общей пл</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щади здания и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оружения</w:t>
            </w:r>
          </w:p>
        </w:tc>
        <w:tc>
          <w:tcPr>
            <w:tcW w:w="1829" w:type="pct"/>
            <w:shd w:val="clear" w:color="auto" w:fill="FEFEFE"/>
            <w:tcMar>
              <w:top w:w="0" w:type="dxa"/>
              <w:left w:w="100" w:type="dxa"/>
              <w:bottom w:w="0" w:type="dxa"/>
              <w:right w:w="100" w:type="dxa"/>
            </w:tcMar>
            <w:vAlign w:val="center"/>
          </w:tcPr>
          <w:p w:rsidR="006A654A" w:rsidRPr="00E2604C" w:rsidRDefault="006A654A" w:rsidP="0002152D">
            <w:pPr>
              <w:jc w:val="both"/>
              <w:rPr>
                <w:rFonts w:ascii="Times New Roman" w:eastAsia="Arial Unicode MS" w:hAnsi="Times New Roman"/>
                <w:sz w:val="28"/>
                <w:szCs w:val="28"/>
              </w:rPr>
            </w:pPr>
          </w:p>
        </w:tc>
      </w:tr>
    </w:tbl>
    <w:p w:rsidR="00F92A62" w:rsidRPr="00E2604C" w:rsidRDefault="00F92A62" w:rsidP="00E2604C">
      <w:pPr>
        <w:jc w:val="both"/>
        <w:rPr>
          <w:rFonts w:ascii="Times New Roman" w:hAnsi="Times New Roman"/>
          <w:sz w:val="28"/>
          <w:szCs w:val="28"/>
        </w:rPr>
      </w:pPr>
      <w:bookmarkStart w:id="134" w:name="_Toc14774935"/>
    </w:p>
    <w:p w:rsidR="003E0002" w:rsidRPr="00E2604C" w:rsidRDefault="006A654A" w:rsidP="00E2604C">
      <w:pPr>
        <w:ind w:firstLine="709"/>
        <w:jc w:val="both"/>
        <w:rPr>
          <w:rFonts w:ascii="Times New Roman" w:hAnsi="Times New Roman"/>
          <w:sz w:val="28"/>
          <w:szCs w:val="28"/>
        </w:rPr>
      </w:pPr>
      <w:r w:rsidRPr="00E2604C">
        <w:rPr>
          <w:rFonts w:ascii="Times New Roman" w:hAnsi="Times New Roman"/>
          <w:sz w:val="28"/>
          <w:szCs w:val="28"/>
        </w:rPr>
        <w:t>Территория лечебного учреждения должна быть разделена на функц</w:t>
      </w:r>
      <w:r w:rsidRPr="00E2604C">
        <w:rPr>
          <w:rFonts w:ascii="Times New Roman" w:hAnsi="Times New Roman"/>
          <w:sz w:val="28"/>
          <w:szCs w:val="28"/>
        </w:rPr>
        <w:t>и</w:t>
      </w:r>
      <w:r w:rsidRPr="00E2604C">
        <w:rPr>
          <w:rFonts w:ascii="Times New Roman" w:hAnsi="Times New Roman"/>
          <w:sz w:val="28"/>
          <w:szCs w:val="28"/>
        </w:rPr>
        <w:t>ональные зоны, озеленена, благоустроена и ограждена в соответствии с но</w:t>
      </w:r>
      <w:r w:rsidRPr="00E2604C">
        <w:rPr>
          <w:rFonts w:ascii="Times New Roman" w:hAnsi="Times New Roman"/>
          <w:sz w:val="28"/>
          <w:szCs w:val="28"/>
        </w:rPr>
        <w:t>р</w:t>
      </w:r>
      <w:r w:rsidRPr="00E2604C">
        <w:rPr>
          <w:rFonts w:ascii="Times New Roman" w:hAnsi="Times New Roman"/>
          <w:sz w:val="28"/>
          <w:szCs w:val="28"/>
        </w:rPr>
        <w:t>мами СанПиН.</w:t>
      </w:r>
    </w:p>
    <w:p w:rsidR="006A654A" w:rsidRPr="00E2604C" w:rsidRDefault="006A654A" w:rsidP="00E2604C">
      <w:pPr>
        <w:ind w:firstLine="709"/>
        <w:jc w:val="both"/>
        <w:rPr>
          <w:rFonts w:ascii="Times New Roman" w:hAnsi="Times New Roman"/>
          <w:sz w:val="28"/>
          <w:szCs w:val="28"/>
        </w:rPr>
      </w:pPr>
      <w:r w:rsidRPr="00E2604C">
        <w:rPr>
          <w:rFonts w:ascii="Times New Roman" w:hAnsi="Times New Roman"/>
          <w:sz w:val="28"/>
          <w:szCs w:val="28"/>
        </w:rPr>
        <w:t>Запрещена установка (прохождение) транзитных высоковольтных л</w:t>
      </w:r>
      <w:r w:rsidRPr="00E2604C">
        <w:rPr>
          <w:rFonts w:ascii="Times New Roman" w:hAnsi="Times New Roman"/>
          <w:sz w:val="28"/>
          <w:szCs w:val="28"/>
        </w:rPr>
        <w:t>и</w:t>
      </w:r>
      <w:r w:rsidRPr="00E2604C">
        <w:rPr>
          <w:rFonts w:ascii="Times New Roman" w:hAnsi="Times New Roman"/>
          <w:sz w:val="28"/>
          <w:szCs w:val="28"/>
        </w:rPr>
        <w:t xml:space="preserve">ний электропередач (далее – ЛЭП) свыше 110 </w:t>
      </w:r>
      <w:proofErr w:type="spellStart"/>
      <w:r w:rsidRPr="00E2604C">
        <w:rPr>
          <w:rFonts w:ascii="Times New Roman" w:hAnsi="Times New Roman"/>
          <w:sz w:val="28"/>
          <w:szCs w:val="28"/>
        </w:rPr>
        <w:t>кВ</w:t>
      </w:r>
      <w:proofErr w:type="spellEnd"/>
      <w:r w:rsidRPr="00E2604C">
        <w:rPr>
          <w:rFonts w:ascii="Times New Roman" w:hAnsi="Times New Roman"/>
          <w:sz w:val="28"/>
          <w:szCs w:val="28"/>
        </w:rPr>
        <w:t xml:space="preserve"> над территорией лечебно-профилактических учреждений.</w:t>
      </w:r>
    </w:p>
    <w:p w:rsidR="006A654A" w:rsidRPr="00E2604C" w:rsidRDefault="006A654A" w:rsidP="00E2604C"/>
    <w:p w:rsidR="00462DAE" w:rsidRPr="00E2604C" w:rsidRDefault="008C59A8" w:rsidP="00E2604C">
      <w:pPr>
        <w:spacing w:line="240" w:lineRule="exact"/>
        <w:jc w:val="center"/>
        <w:rPr>
          <w:rFonts w:ascii="Times New Roman" w:hAnsi="Times New Roman"/>
          <w:sz w:val="28"/>
          <w:szCs w:val="28"/>
        </w:rPr>
      </w:pPr>
      <w:r w:rsidRPr="00E2604C">
        <w:rPr>
          <w:rFonts w:ascii="Times New Roman" w:hAnsi="Times New Roman"/>
          <w:sz w:val="28"/>
          <w:szCs w:val="28"/>
        </w:rPr>
        <w:t>Глава</w:t>
      </w:r>
      <w:r w:rsidR="00462DAE" w:rsidRPr="00E2604C">
        <w:rPr>
          <w:rFonts w:ascii="Times New Roman" w:hAnsi="Times New Roman"/>
          <w:sz w:val="28"/>
          <w:szCs w:val="28"/>
        </w:rPr>
        <w:t xml:space="preserve"> </w:t>
      </w:r>
      <w:r w:rsidR="00F92A62" w:rsidRPr="00E2604C">
        <w:rPr>
          <w:rFonts w:ascii="Times New Roman" w:hAnsi="Times New Roman"/>
          <w:sz w:val="28"/>
          <w:szCs w:val="28"/>
        </w:rPr>
        <w:t>30</w:t>
      </w:r>
      <w:r w:rsidR="00462DAE" w:rsidRPr="00E2604C">
        <w:rPr>
          <w:rFonts w:ascii="Times New Roman" w:hAnsi="Times New Roman"/>
          <w:sz w:val="28"/>
          <w:szCs w:val="28"/>
        </w:rPr>
        <w:t>. РИ. Зона объектов религиозного использования</w:t>
      </w:r>
      <w:bookmarkEnd w:id="134"/>
    </w:p>
    <w:p w:rsidR="00462DAE" w:rsidRPr="00E2604C" w:rsidRDefault="00462DAE" w:rsidP="00E2604C">
      <w:pPr>
        <w:jc w:val="both"/>
        <w:rPr>
          <w:rFonts w:ascii="Times New Roman" w:hAnsi="Times New Roman"/>
          <w:sz w:val="28"/>
          <w:szCs w:val="28"/>
        </w:rPr>
      </w:pPr>
    </w:p>
    <w:p w:rsidR="00462DAE" w:rsidRPr="00E2604C" w:rsidRDefault="006A654A" w:rsidP="00E2604C">
      <w:pPr>
        <w:ind w:firstLine="709"/>
        <w:jc w:val="both"/>
        <w:rPr>
          <w:rFonts w:ascii="Times New Roman" w:hAnsi="Times New Roman"/>
          <w:sz w:val="28"/>
          <w:szCs w:val="28"/>
        </w:rPr>
      </w:pPr>
      <w:r w:rsidRPr="00E2604C">
        <w:rPr>
          <w:rFonts w:ascii="Times New Roman" w:hAnsi="Times New Roman"/>
          <w:sz w:val="28"/>
          <w:szCs w:val="28"/>
        </w:rPr>
        <w:t xml:space="preserve">106. </w:t>
      </w:r>
      <w:r w:rsidR="00462DAE" w:rsidRPr="00E2604C">
        <w:rPr>
          <w:rFonts w:ascii="Times New Roman" w:hAnsi="Times New Roman"/>
          <w:sz w:val="28"/>
          <w:szCs w:val="28"/>
        </w:rPr>
        <w:t>Основные виды разрешённого использования</w:t>
      </w:r>
      <w:r w:rsidRPr="00E2604C">
        <w:rPr>
          <w:rFonts w:ascii="Times New Roman" w:hAnsi="Times New Roman"/>
          <w:sz w:val="28"/>
          <w:szCs w:val="28"/>
        </w:rPr>
        <w:t xml:space="preserve"> </w:t>
      </w:r>
      <w:r w:rsidR="00462DAE" w:rsidRPr="00E2604C">
        <w:rPr>
          <w:rFonts w:ascii="Times New Roman" w:hAnsi="Times New Roman"/>
          <w:sz w:val="28"/>
          <w:szCs w:val="28"/>
        </w:rPr>
        <w:t>земельных участков зоны РИ</w:t>
      </w:r>
    </w:p>
    <w:p w:rsidR="00462DAE" w:rsidRPr="00E2604C" w:rsidRDefault="00462DAE" w:rsidP="00E2604C"/>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709"/>
        <w:gridCol w:w="931"/>
        <w:gridCol w:w="2774"/>
        <w:gridCol w:w="4882"/>
      </w:tblGrid>
      <w:tr w:rsidR="00A23191" w:rsidRPr="00E2604C" w:rsidTr="008604B6">
        <w:trPr>
          <w:trHeight w:val="327"/>
          <w:jc w:val="center"/>
        </w:trPr>
        <w:tc>
          <w:tcPr>
            <w:tcW w:w="381" w:type="pct"/>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501" w:type="pct"/>
            <w:shd w:val="clear" w:color="auto" w:fill="auto"/>
            <w:tcMar>
              <w:top w:w="80" w:type="dxa"/>
              <w:left w:w="80" w:type="dxa"/>
              <w:bottom w:w="80" w:type="dxa"/>
              <w:right w:w="80" w:type="dxa"/>
            </w:tcMar>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w:t>
            </w:r>
          </w:p>
        </w:tc>
        <w:tc>
          <w:tcPr>
            <w:tcW w:w="1492" w:type="pct"/>
            <w:shd w:val="clear" w:color="auto" w:fill="auto"/>
            <w:tcMar>
              <w:top w:w="80" w:type="dxa"/>
              <w:left w:w="80" w:type="dxa"/>
              <w:bottom w:w="80" w:type="dxa"/>
              <w:right w:w="80" w:type="dxa"/>
            </w:tcMar>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вида разрешённого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пользования</w:t>
            </w:r>
          </w:p>
        </w:tc>
        <w:tc>
          <w:tcPr>
            <w:tcW w:w="2625" w:type="pct"/>
            <w:shd w:val="clear" w:color="auto" w:fill="auto"/>
            <w:tcMar>
              <w:top w:w="80" w:type="dxa"/>
              <w:left w:w="80" w:type="dxa"/>
              <w:bottom w:w="80" w:type="dxa"/>
              <w:right w:w="80" w:type="dxa"/>
            </w:tcMar>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зования</w:t>
            </w:r>
          </w:p>
        </w:tc>
      </w:tr>
      <w:tr w:rsidR="00A23191" w:rsidRPr="00E2604C" w:rsidTr="008604B6">
        <w:tblPrEx>
          <w:shd w:val="clear" w:color="auto" w:fill="auto"/>
        </w:tblPrEx>
        <w:trPr>
          <w:trHeight w:val="417"/>
          <w:jc w:val="center"/>
        </w:trPr>
        <w:tc>
          <w:tcPr>
            <w:tcW w:w="381"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501"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3.1.1</w:t>
            </w:r>
          </w:p>
        </w:tc>
        <w:tc>
          <w:tcPr>
            <w:tcW w:w="14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Предоставление коммунальных услуг</w:t>
            </w:r>
          </w:p>
        </w:tc>
        <w:tc>
          <w:tcPr>
            <w:tcW w:w="2625"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зданий и сооружений, обеспечивающих поставку воды, те</w:t>
            </w:r>
            <w:r w:rsidRPr="00E2604C">
              <w:rPr>
                <w:rFonts w:ascii="Times New Roman" w:eastAsia="Arial Unicode MS" w:hAnsi="Times New Roman"/>
                <w:sz w:val="28"/>
                <w:szCs w:val="28"/>
              </w:rPr>
              <w:t>п</w:t>
            </w:r>
            <w:r w:rsidRPr="00E2604C">
              <w:rPr>
                <w:rFonts w:ascii="Times New Roman" w:eastAsia="Arial Unicode MS" w:hAnsi="Times New Roman"/>
                <w:sz w:val="28"/>
                <w:szCs w:val="28"/>
              </w:rPr>
              <w:t>ла, электричества, газа, отвод канал</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зационных стоков, очистку и уборку объектов недвижимости (котельных, водозаборов, очистных сооружений, насосных станций, водопроводов, л</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ний электропередач, трансформато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ных подстанций, газопроводов, линий связи, телефонных станций, канализ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ций, стоянок, гаражей и мастерских для обслуживания уборочной и ав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рийной техники, сооружений, необх</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димых для сбора и плавки снега)</w:t>
            </w:r>
            <w:proofErr w:type="gramEnd"/>
          </w:p>
        </w:tc>
      </w:tr>
      <w:tr w:rsidR="00A23191" w:rsidRPr="00E2604C" w:rsidTr="008604B6">
        <w:tblPrEx>
          <w:shd w:val="clear" w:color="auto" w:fill="auto"/>
        </w:tblPrEx>
        <w:trPr>
          <w:trHeight w:val="273"/>
          <w:jc w:val="center"/>
        </w:trPr>
        <w:tc>
          <w:tcPr>
            <w:tcW w:w="381"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501"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3.3</w:t>
            </w:r>
          </w:p>
        </w:tc>
        <w:tc>
          <w:tcPr>
            <w:tcW w:w="14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Бытовое обслужив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ние</w:t>
            </w:r>
          </w:p>
        </w:tc>
        <w:tc>
          <w:tcPr>
            <w:tcW w:w="2625"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ские, прачечные, химчистки, похоро</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ные бюро)</w:t>
            </w:r>
          </w:p>
        </w:tc>
      </w:tr>
      <w:tr w:rsidR="00A23191" w:rsidRPr="00E2604C" w:rsidTr="008604B6">
        <w:tblPrEx>
          <w:shd w:val="clear" w:color="auto" w:fill="auto"/>
        </w:tblPrEx>
        <w:trPr>
          <w:trHeight w:val="273"/>
          <w:jc w:val="center"/>
        </w:trPr>
        <w:tc>
          <w:tcPr>
            <w:tcW w:w="381"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501"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3.7.1</w:t>
            </w:r>
          </w:p>
        </w:tc>
        <w:tc>
          <w:tcPr>
            <w:tcW w:w="14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Осуществление 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лигиозных обрядов</w:t>
            </w:r>
          </w:p>
        </w:tc>
        <w:tc>
          <w:tcPr>
            <w:tcW w:w="2625"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и сооружений, предназначенных для совершения 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лигиозных обрядов и церемоний (в том числе церкви, соборы, храмы, ч</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совни, мечети, молельные дома, син</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гоги)</w:t>
            </w:r>
          </w:p>
        </w:tc>
      </w:tr>
      <w:tr w:rsidR="00A23191" w:rsidRPr="00E2604C" w:rsidTr="008604B6">
        <w:tblPrEx>
          <w:shd w:val="clear" w:color="auto" w:fill="auto"/>
        </w:tblPrEx>
        <w:trPr>
          <w:trHeight w:val="273"/>
          <w:jc w:val="center"/>
        </w:trPr>
        <w:tc>
          <w:tcPr>
            <w:tcW w:w="381"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501"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3.7.2</w:t>
            </w:r>
          </w:p>
        </w:tc>
        <w:tc>
          <w:tcPr>
            <w:tcW w:w="14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Религиозное упра</w:t>
            </w:r>
            <w:r w:rsidRPr="00E2604C">
              <w:rPr>
                <w:rFonts w:ascii="Times New Roman" w:eastAsia="Arial Unicode MS" w:hAnsi="Times New Roman"/>
                <w:sz w:val="28"/>
                <w:szCs w:val="28"/>
              </w:rPr>
              <w:t>в</w:t>
            </w:r>
            <w:r w:rsidRPr="00E2604C">
              <w:rPr>
                <w:rFonts w:ascii="Times New Roman" w:eastAsia="Arial Unicode MS" w:hAnsi="Times New Roman"/>
                <w:sz w:val="28"/>
                <w:szCs w:val="28"/>
              </w:rPr>
              <w:t>ление и образование</w:t>
            </w:r>
          </w:p>
        </w:tc>
        <w:tc>
          <w:tcPr>
            <w:tcW w:w="2625"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предназначенных для постоянного местонахождения д</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ховных лиц, паломников и послушн</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ков в связи с осуществлением ими 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лигиозной службы, а также для ос</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ществления благотворительной и 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лигиозной образовательной деятел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lastRenderedPageBreak/>
              <w:t>ности (монастыри, скиты, дома св</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щеннослужителей, воскресные и рел</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гиозные школы, семинарии, духовные училища)</w:t>
            </w:r>
          </w:p>
        </w:tc>
      </w:tr>
      <w:tr w:rsidR="00A23191" w:rsidRPr="00E2604C" w:rsidTr="008604B6">
        <w:tblPrEx>
          <w:shd w:val="clear" w:color="auto" w:fill="auto"/>
        </w:tblPrEx>
        <w:trPr>
          <w:trHeight w:val="840"/>
          <w:jc w:val="center"/>
        </w:trPr>
        <w:tc>
          <w:tcPr>
            <w:tcW w:w="381"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5.</w:t>
            </w:r>
          </w:p>
        </w:tc>
        <w:tc>
          <w:tcPr>
            <w:tcW w:w="501"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12.0.1</w:t>
            </w:r>
          </w:p>
        </w:tc>
        <w:tc>
          <w:tcPr>
            <w:tcW w:w="14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Улично-дорожная сеть</w:t>
            </w:r>
          </w:p>
        </w:tc>
        <w:tc>
          <w:tcPr>
            <w:tcW w:w="2625"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туаров в границах населенных пун</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тов, пешеходных переходов, бульв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 xml:space="preserve">ров, площадей, проездов, велодорожек и объектов </w:t>
            </w:r>
            <w:proofErr w:type="spellStart"/>
            <w:r w:rsidRPr="00E2604C">
              <w:rPr>
                <w:rFonts w:ascii="Times New Roman" w:eastAsia="Arial Unicode MS" w:hAnsi="Times New Roman"/>
                <w:sz w:val="28"/>
                <w:szCs w:val="28"/>
              </w:rPr>
              <w:t>велотранспортной</w:t>
            </w:r>
            <w:proofErr w:type="spellEnd"/>
            <w:r w:rsidRPr="00E2604C">
              <w:rPr>
                <w:rFonts w:ascii="Times New Roman" w:eastAsia="Arial Unicode MS" w:hAnsi="Times New Roman"/>
                <w:sz w:val="28"/>
                <w:szCs w:val="28"/>
              </w:rPr>
              <w:t xml:space="preserve"> и инж</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нерной инфраструктуры;</w:t>
            </w:r>
          </w:p>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придорожных стоянок (парковок) транспортных сре</w:t>
            </w:r>
            <w:proofErr w:type="gramStart"/>
            <w:r w:rsidRPr="00E2604C">
              <w:rPr>
                <w:rFonts w:ascii="Times New Roman" w:eastAsia="Arial Unicode MS" w:hAnsi="Times New Roman"/>
                <w:sz w:val="28"/>
                <w:szCs w:val="28"/>
              </w:rPr>
              <w:t>дств в гр</w:t>
            </w:r>
            <w:proofErr w:type="gramEnd"/>
            <w:r w:rsidRPr="00E2604C">
              <w:rPr>
                <w:rFonts w:ascii="Times New Roman" w:eastAsia="Arial Unicode MS" w:hAnsi="Times New Roman"/>
                <w:sz w:val="28"/>
                <w:szCs w:val="28"/>
              </w:rPr>
              <w:t>аницах городских улиц и дорог, за исключением предусмотренных вид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 xml:space="preserve">ми разрешенного использования с </w:t>
            </w:r>
            <w:hyperlink w:anchor="Par186" w:tooltip="2.7.1" w:history="1">
              <w:r w:rsidRPr="00E2604C">
                <w:rPr>
                  <w:rFonts w:ascii="Times New Roman" w:eastAsia="Arial Unicode MS" w:hAnsi="Times New Roman"/>
                  <w:sz w:val="28"/>
                  <w:szCs w:val="28"/>
                </w:rPr>
                <w:t>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дами 2.7.1</w:t>
              </w:r>
            </w:hyperlink>
            <w:r w:rsidRPr="00E2604C">
              <w:rPr>
                <w:rFonts w:ascii="Times New Roman" w:eastAsia="Arial Unicode MS" w:hAnsi="Times New Roman"/>
                <w:sz w:val="28"/>
                <w:szCs w:val="28"/>
              </w:rPr>
              <w:t xml:space="preserve">, </w:t>
            </w:r>
            <w:hyperlink w:anchor="Par382" w:tooltip="4.9" w:history="1">
              <w:r w:rsidRPr="00E2604C">
                <w:rPr>
                  <w:rFonts w:ascii="Times New Roman" w:eastAsia="Arial Unicode MS" w:hAnsi="Times New Roman"/>
                  <w:sz w:val="28"/>
                  <w:szCs w:val="28"/>
                </w:rPr>
                <w:t>4.9</w:t>
              </w:r>
            </w:hyperlink>
            <w:r w:rsidRPr="00E2604C">
              <w:rPr>
                <w:rFonts w:ascii="Times New Roman" w:eastAsia="Arial Unicode MS" w:hAnsi="Times New Roman"/>
                <w:sz w:val="28"/>
                <w:szCs w:val="28"/>
              </w:rPr>
              <w:t xml:space="preserve">, </w:t>
            </w:r>
            <w:hyperlink w:anchor="Par567" w:tooltip="7.2.3" w:history="1">
              <w:r w:rsidRPr="00E2604C">
                <w:rPr>
                  <w:rFonts w:ascii="Times New Roman" w:eastAsia="Arial Unicode MS" w:hAnsi="Times New Roman"/>
                  <w:sz w:val="28"/>
                  <w:szCs w:val="28"/>
                </w:rPr>
                <w:t>7.2.3</w:t>
              </w:r>
            </w:hyperlink>
            <w:r w:rsidRPr="00E2604C">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портных средств</w:t>
            </w:r>
          </w:p>
        </w:tc>
      </w:tr>
      <w:tr w:rsidR="00A23191" w:rsidRPr="00E2604C" w:rsidTr="008604B6">
        <w:tblPrEx>
          <w:shd w:val="clear" w:color="auto" w:fill="auto"/>
        </w:tblPrEx>
        <w:trPr>
          <w:trHeight w:val="1503"/>
          <w:jc w:val="center"/>
        </w:trPr>
        <w:tc>
          <w:tcPr>
            <w:tcW w:w="381"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501"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12.0.2</w:t>
            </w:r>
          </w:p>
        </w:tc>
        <w:tc>
          <w:tcPr>
            <w:tcW w:w="14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Благоустройство территории</w:t>
            </w:r>
          </w:p>
        </w:tc>
        <w:tc>
          <w:tcPr>
            <w:tcW w:w="2625"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декоративных, технич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ских, планировочных, конструкти</w:t>
            </w:r>
            <w:r w:rsidRPr="00E2604C">
              <w:rPr>
                <w:rFonts w:ascii="Times New Roman" w:eastAsia="Arial Unicode MS" w:hAnsi="Times New Roman"/>
                <w:sz w:val="28"/>
                <w:szCs w:val="28"/>
              </w:rPr>
              <w:t>в</w:t>
            </w:r>
            <w:r w:rsidRPr="00E2604C">
              <w:rPr>
                <w:rFonts w:ascii="Times New Roman" w:eastAsia="Arial Unicode MS" w:hAnsi="Times New Roman"/>
                <w:sz w:val="28"/>
                <w:szCs w:val="28"/>
              </w:rPr>
              <w:t>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онных щитов и указателей, применя</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мых как составные части благоустро</w:t>
            </w:r>
            <w:r w:rsidRPr="00E2604C">
              <w:rPr>
                <w:rFonts w:ascii="Times New Roman" w:eastAsia="Arial Unicode MS" w:hAnsi="Times New Roman"/>
                <w:sz w:val="28"/>
                <w:szCs w:val="28"/>
              </w:rPr>
              <w:t>й</w:t>
            </w:r>
            <w:r w:rsidRPr="00E2604C">
              <w:rPr>
                <w:rFonts w:ascii="Times New Roman" w:eastAsia="Arial Unicode MS" w:hAnsi="Times New Roman"/>
                <w:sz w:val="28"/>
                <w:szCs w:val="28"/>
              </w:rPr>
              <w:t>ства территории, общественных ту</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летов</w:t>
            </w:r>
          </w:p>
        </w:tc>
      </w:tr>
    </w:tbl>
    <w:p w:rsidR="00462DAE" w:rsidRPr="00E2604C" w:rsidRDefault="00462DAE" w:rsidP="00E2604C">
      <w:pPr>
        <w:jc w:val="both"/>
        <w:rPr>
          <w:rFonts w:ascii="Times New Roman" w:hAnsi="Times New Roman"/>
          <w:sz w:val="28"/>
          <w:szCs w:val="28"/>
        </w:rPr>
      </w:pPr>
    </w:p>
    <w:p w:rsidR="00462DAE" w:rsidRPr="00E2604C" w:rsidRDefault="00A23191" w:rsidP="00E2604C">
      <w:pPr>
        <w:ind w:firstLine="709"/>
        <w:jc w:val="both"/>
        <w:rPr>
          <w:rFonts w:ascii="Times New Roman" w:hAnsi="Times New Roman"/>
          <w:sz w:val="28"/>
          <w:szCs w:val="28"/>
        </w:rPr>
      </w:pPr>
      <w:r w:rsidRPr="00E2604C">
        <w:rPr>
          <w:rFonts w:ascii="Times New Roman" w:hAnsi="Times New Roman"/>
          <w:sz w:val="28"/>
          <w:szCs w:val="28"/>
        </w:rPr>
        <w:t xml:space="preserve">107. </w:t>
      </w:r>
      <w:r w:rsidR="00462DAE" w:rsidRPr="00E2604C">
        <w:rPr>
          <w:rFonts w:ascii="Times New Roman" w:hAnsi="Times New Roman"/>
          <w:sz w:val="28"/>
          <w:szCs w:val="28"/>
        </w:rPr>
        <w:t>Условно разрешённые виды разрешённого использования земел</w:t>
      </w:r>
      <w:r w:rsidR="00462DAE" w:rsidRPr="00E2604C">
        <w:rPr>
          <w:rFonts w:ascii="Times New Roman" w:hAnsi="Times New Roman"/>
          <w:sz w:val="28"/>
          <w:szCs w:val="28"/>
        </w:rPr>
        <w:t>ь</w:t>
      </w:r>
      <w:r w:rsidR="00462DAE" w:rsidRPr="00E2604C">
        <w:rPr>
          <w:rFonts w:ascii="Times New Roman" w:hAnsi="Times New Roman"/>
          <w:sz w:val="28"/>
          <w:szCs w:val="28"/>
        </w:rPr>
        <w:t>ных участков зоны РИ</w:t>
      </w:r>
    </w:p>
    <w:p w:rsidR="00462DAE" w:rsidRPr="00E2604C" w:rsidRDefault="00462DAE" w:rsidP="00E2604C">
      <w:pPr>
        <w:jc w:val="both"/>
        <w:rPr>
          <w:rFonts w:ascii="Times New Roman" w:hAnsi="Times New Roman"/>
          <w:sz w:val="28"/>
          <w:szCs w:val="28"/>
        </w:rPr>
      </w:pPr>
    </w:p>
    <w:tbl>
      <w:tblPr>
        <w:tblW w:w="500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790"/>
        <w:gridCol w:w="955"/>
        <w:gridCol w:w="2628"/>
        <w:gridCol w:w="5068"/>
      </w:tblGrid>
      <w:tr w:rsidR="00A23191" w:rsidRPr="00E2604C" w:rsidTr="008A7CAE">
        <w:trPr>
          <w:trHeight w:val="327"/>
          <w:jc w:val="center"/>
        </w:trPr>
        <w:tc>
          <w:tcPr>
            <w:tcW w:w="418" w:type="pct"/>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506" w:type="pct"/>
            <w:shd w:val="clear" w:color="auto" w:fill="auto"/>
            <w:tcMar>
              <w:top w:w="80" w:type="dxa"/>
              <w:left w:w="80" w:type="dxa"/>
              <w:bottom w:w="80" w:type="dxa"/>
              <w:right w:w="80" w:type="dxa"/>
            </w:tcMar>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катора</w:t>
            </w:r>
          </w:p>
        </w:tc>
        <w:tc>
          <w:tcPr>
            <w:tcW w:w="1392" w:type="pct"/>
            <w:shd w:val="clear" w:color="auto" w:fill="auto"/>
            <w:tcMar>
              <w:top w:w="80" w:type="dxa"/>
              <w:left w:w="80" w:type="dxa"/>
              <w:bottom w:w="80" w:type="dxa"/>
              <w:right w:w="80" w:type="dxa"/>
            </w:tcMar>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вида разрешённого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пользования</w:t>
            </w:r>
          </w:p>
        </w:tc>
        <w:tc>
          <w:tcPr>
            <w:tcW w:w="2684" w:type="pct"/>
            <w:shd w:val="clear" w:color="auto" w:fill="auto"/>
            <w:tcMar>
              <w:top w:w="80" w:type="dxa"/>
              <w:left w:w="80" w:type="dxa"/>
              <w:bottom w:w="80" w:type="dxa"/>
              <w:right w:w="80" w:type="dxa"/>
            </w:tcMar>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использ</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вания</w:t>
            </w:r>
          </w:p>
        </w:tc>
      </w:tr>
      <w:tr w:rsidR="00A23191" w:rsidRPr="00E2604C" w:rsidTr="008A7CAE">
        <w:tblPrEx>
          <w:shd w:val="clear" w:color="auto" w:fill="auto"/>
        </w:tblPrEx>
        <w:trPr>
          <w:trHeight w:val="273"/>
          <w:jc w:val="center"/>
        </w:trPr>
        <w:tc>
          <w:tcPr>
            <w:tcW w:w="418"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506"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2.7.1</w:t>
            </w:r>
          </w:p>
        </w:tc>
        <w:tc>
          <w:tcPr>
            <w:tcW w:w="13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Хранение авт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транспорта</w:t>
            </w:r>
          </w:p>
        </w:tc>
        <w:tc>
          <w:tcPr>
            <w:tcW w:w="2684"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отдельно стоящих и пр</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строенных гаражей, в том числе по</w:t>
            </w:r>
            <w:r w:rsidRPr="00E2604C">
              <w:rPr>
                <w:rFonts w:ascii="Times New Roman" w:eastAsia="Arial Unicode MS" w:hAnsi="Times New Roman"/>
                <w:sz w:val="28"/>
                <w:szCs w:val="28"/>
              </w:rPr>
              <w:t>д</w:t>
            </w:r>
            <w:r w:rsidRPr="00E2604C">
              <w:rPr>
                <w:rFonts w:ascii="Times New Roman" w:eastAsia="Arial Unicode MS" w:hAnsi="Times New Roman"/>
                <w:sz w:val="28"/>
                <w:szCs w:val="28"/>
              </w:rPr>
              <w:t xml:space="preserve">земных, предназначенных для хранения </w:t>
            </w:r>
            <w:r w:rsidRPr="00E2604C">
              <w:rPr>
                <w:rFonts w:ascii="Times New Roman" w:eastAsia="Arial Unicode MS" w:hAnsi="Times New Roman"/>
                <w:sz w:val="28"/>
                <w:szCs w:val="28"/>
              </w:rPr>
              <w:lastRenderedPageBreak/>
              <w:t>автотранспорта, в том числе с раздел</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 xml:space="preserve">нием на </w:t>
            </w:r>
            <w:proofErr w:type="spellStart"/>
            <w:r w:rsidRPr="00E2604C">
              <w:rPr>
                <w:rFonts w:ascii="Times New Roman" w:eastAsia="Arial Unicode MS" w:hAnsi="Times New Roman"/>
                <w:sz w:val="28"/>
                <w:szCs w:val="28"/>
              </w:rPr>
              <w:t>машино</w:t>
            </w:r>
            <w:proofErr w:type="spellEnd"/>
            <w:r w:rsidRPr="00E2604C">
              <w:rPr>
                <w:rFonts w:ascii="Times New Roman" w:eastAsia="Arial Unicode MS" w:hAnsi="Times New Roman"/>
                <w:sz w:val="28"/>
                <w:szCs w:val="28"/>
              </w:rPr>
              <w:t>-места, за исключением гаражей, размещение которых пред</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смотрено содержанием видов разр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шенного использования с кодами 2.7.2, 4.9 классификатора</w:t>
            </w:r>
          </w:p>
        </w:tc>
      </w:tr>
      <w:tr w:rsidR="00A23191" w:rsidRPr="00E2604C" w:rsidTr="008A7CAE">
        <w:tblPrEx>
          <w:shd w:val="clear" w:color="auto" w:fill="auto"/>
        </w:tblPrEx>
        <w:trPr>
          <w:trHeight w:val="273"/>
          <w:jc w:val="center"/>
        </w:trPr>
        <w:tc>
          <w:tcPr>
            <w:tcW w:w="418"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2.</w:t>
            </w:r>
          </w:p>
        </w:tc>
        <w:tc>
          <w:tcPr>
            <w:tcW w:w="506"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3.4.1</w:t>
            </w:r>
          </w:p>
        </w:tc>
        <w:tc>
          <w:tcPr>
            <w:tcW w:w="13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Амбулаторно-поликлиническое обслуживание</w:t>
            </w:r>
          </w:p>
        </w:tc>
        <w:tc>
          <w:tcPr>
            <w:tcW w:w="2684"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ри и ребёнка, диагностические центры, молочные кухни, станции донорства крови, клинические лаборатории)</w:t>
            </w:r>
          </w:p>
        </w:tc>
      </w:tr>
      <w:tr w:rsidR="00A23191" w:rsidRPr="00E2604C" w:rsidTr="008A7CAE">
        <w:tblPrEx>
          <w:shd w:val="clear" w:color="auto" w:fill="auto"/>
        </w:tblPrEx>
        <w:trPr>
          <w:trHeight w:val="273"/>
          <w:jc w:val="center"/>
        </w:trPr>
        <w:tc>
          <w:tcPr>
            <w:tcW w:w="418"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506"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3.10.1</w:t>
            </w:r>
          </w:p>
        </w:tc>
        <w:tc>
          <w:tcPr>
            <w:tcW w:w="13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Амбулаторное в</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теринарное обсл</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живание</w:t>
            </w:r>
          </w:p>
        </w:tc>
        <w:tc>
          <w:tcPr>
            <w:tcW w:w="2684"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без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держания животных</w:t>
            </w:r>
          </w:p>
        </w:tc>
      </w:tr>
      <w:tr w:rsidR="00A23191" w:rsidRPr="00E2604C" w:rsidTr="008A7CAE">
        <w:tblPrEx>
          <w:shd w:val="clear" w:color="auto" w:fill="auto"/>
        </w:tblPrEx>
        <w:trPr>
          <w:trHeight w:val="273"/>
          <w:jc w:val="center"/>
        </w:trPr>
        <w:tc>
          <w:tcPr>
            <w:tcW w:w="418"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506"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4.4</w:t>
            </w:r>
          </w:p>
        </w:tc>
        <w:tc>
          <w:tcPr>
            <w:tcW w:w="13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Магазины</w:t>
            </w:r>
          </w:p>
        </w:tc>
        <w:tc>
          <w:tcPr>
            <w:tcW w:w="2684"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торых составляет до 5000 кв. м</w:t>
            </w:r>
          </w:p>
        </w:tc>
      </w:tr>
      <w:tr w:rsidR="00A23191" w:rsidRPr="00E2604C" w:rsidTr="008A7CAE">
        <w:tblPrEx>
          <w:shd w:val="clear" w:color="auto" w:fill="auto"/>
        </w:tblPrEx>
        <w:trPr>
          <w:trHeight w:val="273"/>
          <w:jc w:val="center"/>
        </w:trPr>
        <w:tc>
          <w:tcPr>
            <w:tcW w:w="418"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506"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4.9</w:t>
            </w:r>
          </w:p>
        </w:tc>
        <w:tc>
          <w:tcPr>
            <w:tcW w:w="13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Служебные гаражи</w:t>
            </w:r>
          </w:p>
        </w:tc>
        <w:tc>
          <w:tcPr>
            <w:tcW w:w="2684" w:type="pct"/>
            <w:shd w:val="clear" w:color="auto" w:fill="FEFEFE"/>
            <w:tcMar>
              <w:top w:w="0" w:type="dxa"/>
              <w:left w:w="100" w:type="dxa"/>
              <w:bottom w:w="0" w:type="dxa"/>
              <w:right w:w="100" w:type="dxa"/>
            </w:tcMa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постоянных или временных гаражей, стоянок для хранения служе</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ного автотранспорта, используемого в целях осуществления видов деятельн</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сти, предусмотренных видами разр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 xml:space="preserve">шенного использования с </w:t>
            </w:r>
            <w:hyperlink w:anchor="Par190" w:tooltip="3.0" w:history="1">
              <w:r w:rsidRPr="00E2604C">
                <w:rPr>
                  <w:rFonts w:ascii="Times New Roman" w:eastAsia="Arial Unicode MS" w:hAnsi="Times New Roman"/>
                  <w:sz w:val="28"/>
                  <w:szCs w:val="28"/>
                </w:rPr>
                <w:t>кодами 3.0</w:t>
              </w:r>
            </w:hyperlink>
            <w:r w:rsidRPr="00E2604C">
              <w:rPr>
                <w:rFonts w:ascii="Times New Roman" w:eastAsia="Arial Unicode MS" w:hAnsi="Times New Roman"/>
                <w:sz w:val="28"/>
                <w:szCs w:val="28"/>
              </w:rPr>
              <w:t xml:space="preserve">, </w:t>
            </w:r>
            <w:hyperlink w:anchor="Par333" w:tooltip="4.0" w:history="1">
              <w:r w:rsidRPr="00E2604C">
                <w:rPr>
                  <w:rFonts w:ascii="Times New Roman" w:eastAsia="Arial Unicode MS" w:hAnsi="Times New Roman"/>
                  <w:sz w:val="28"/>
                  <w:szCs w:val="28"/>
                </w:rPr>
                <w:t>4.0</w:t>
              </w:r>
            </w:hyperlink>
            <w:r w:rsidRPr="00E2604C">
              <w:rPr>
                <w:rFonts w:ascii="Times New Roman" w:eastAsia="Arial Unicode MS" w:hAnsi="Times New Roman"/>
                <w:sz w:val="28"/>
                <w:szCs w:val="28"/>
              </w:rPr>
              <w:t xml:space="preserve"> классификатора, а также для стоя</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ки и хранения транспортных средств общего пользования, в том числе в депо</w:t>
            </w:r>
          </w:p>
        </w:tc>
      </w:tr>
      <w:tr w:rsidR="00A23191" w:rsidRPr="00E2604C" w:rsidTr="008A7CAE">
        <w:tblPrEx>
          <w:shd w:val="clear" w:color="auto" w:fill="auto"/>
        </w:tblPrEx>
        <w:trPr>
          <w:trHeight w:val="273"/>
          <w:jc w:val="center"/>
        </w:trPr>
        <w:tc>
          <w:tcPr>
            <w:tcW w:w="418" w:type="pct"/>
            <w:shd w:val="clear" w:color="auto" w:fill="FEFEFE"/>
            <w:vAlign w:val="center"/>
          </w:tcPr>
          <w:p w:rsidR="00A23191" w:rsidRPr="00E2604C" w:rsidRDefault="00A23191" w:rsidP="0002152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506" w:type="pct"/>
            <w:shd w:val="clear" w:color="auto" w:fill="FEFEFE"/>
            <w:tcMar>
              <w:top w:w="0" w:type="dxa"/>
              <w:left w:w="100" w:type="dxa"/>
              <w:bottom w:w="0" w:type="dxa"/>
              <w:right w:w="100" w:type="dxa"/>
            </w:tcMar>
            <w:vAlign w:val="center"/>
          </w:tcPr>
          <w:p w:rsidR="00A23191" w:rsidRPr="00E2604C" w:rsidRDefault="00A23191" w:rsidP="00E2604C">
            <w:pPr>
              <w:rPr>
                <w:rFonts w:ascii="Times New Roman" w:eastAsia="Arial Unicode MS" w:hAnsi="Times New Roman"/>
                <w:sz w:val="28"/>
                <w:szCs w:val="28"/>
              </w:rPr>
            </w:pPr>
            <w:r w:rsidRPr="00E2604C">
              <w:rPr>
                <w:rFonts w:ascii="Times New Roman" w:eastAsia="Arial Unicode MS" w:hAnsi="Times New Roman"/>
                <w:sz w:val="28"/>
                <w:szCs w:val="28"/>
              </w:rPr>
              <w:t>12.1</w:t>
            </w:r>
          </w:p>
        </w:tc>
        <w:tc>
          <w:tcPr>
            <w:tcW w:w="1392" w:type="pct"/>
            <w:shd w:val="clear" w:color="auto" w:fill="FEFEFE"/>
            <w:tcMar>
              <w:top w:w="0" w:type="dxa"/>
              <w:left w:w="100" w:type="dxa"/>
              <w:bottom w:w="0" w:type="dxa"/>
              <w:right w:w="100" w:type="dxa"/>
            </w:tcMar>
            <w:vAlign w:val="center"/>
          </w:tcPr>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Ритуальная де</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тельность</w:t>
            </w:r>
          </w:p>
        </w:tc>
        <w:tc>
          <w:tcPr>
            <w:tcW w:w="2684" w:type="pct"/>
            <w:shd w:val="clear" w:color="auto" w:fill="FEFEFE"/>
            <w:tcMar>
              <w:top w:w="0" w:type="dxa"/>
              <w:left w:w="100" w:type="dxa"/>
              <w:bottom w:w="0" w:type="dxa"/>
              <w:right w:w="100" w:type="dxa"/>
            </w:tcMar>
          </w:tcPr>
          <w:p w:rsidR="00055D22"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Размещение кладбищ, крематориев и мест захоронения; </w:t>
            </w:r>
          </w:p>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соответствующих культ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вых сооружений;</w:t>
            </w:r>
          </w:p>
          <w:p w:rsidR="00A23191" w:rsidRPr="00E2604C" w:rsidRDefault="00A23191" w:rsidP="0002152D">
            <w:pPr>
              <w:jc w:val="both"/>
              <w:rPr>
                <w:rFonts w:ascii="Times New Roman" w:eastAsia="Arial Unicode MS" w:hAnsi="Times New Roman"/>
                <w:sz w:val="28"/>
                <w:szCs w:val="28"/>
              </w:rPr>
            </w:pPr>
            <w:r w:rsidRPr="00E2604C">
              <w:rPr>
                <w:rFonts w:ascii="Times New Roman" w:eastAsia="Arial Unicode MS" w:hAnsi="Times New Roman"/>
                <w:sz w:val="28"/>
                <w:szCs w:val="28"/>
              </w:rPr>
              <w:t>осуществление деятельности по прои</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водству продукции ритуально-обрядового назначения</w:t>
            </w:r>
          </w:p>
        </w:tc>
      </w:tr>
    </w:tbl>
    <w:p w:rsidR="00462DAE" w:rsidRPr="00E2604C" w:rsidRDefault="00462DAE" w:rsidP="00E2604C">
      <w:pPr>
        <w:jc w:val="both"/>
        <w:rPr>
          <w:rFonts w:ascii="Times New Roman" w:hAnsi="Times New Roman"/>
          <w:sz w:val="28"/>
          <w:szCs w:val="28"/>
        </w:rPr>
      </w:pPr>
    </w:p>
    <w:p w:rsidR="00055D22" w:rsidRDefault="00A23191" w:rsidP="0002152D">
      <w:pPr>
        <w:ind w:firstLine="709"/>
        <w:jc w:val="both"/>
        <w:rPr>
          <w:rFonts w:ascii="Times New Roman" w:hAnsi="Times New Roman"/>
          <w:sz w:val="28"/>
          <w:szCs w:val="28"/>
        </w:rPr>
      </w:pPr>
      <w:r w:rsidRPr="00E2604C">
        <w:rPr>
          <w:rFonts w:ascii="Times New Roman" w:hAnsi="Times New Roman"/>
          <w:sz w:val="28"/>
          <w:szCs w:val="28"/>
        </w:rPr>
        <w:t xml:space="preserve">108. </w:t>
      </w:r>
      <w:r w:rsidR="00462DAE" w:rsidRPr="00E2604C">
        <w:rPr>
          <w:rFonts w:ascii="Times New Roman" w:hAnsi="Times New Roman"/>
          <w:sz w:val="28"/>
          <w:szCs w:val="28"/>
        </w:rPr>
        <w:t>Вспомогательные виды разрешенного использования</w:t>
      </w:r>
      <w:r w:rsidR="00055D22" w:rsidRPr="00E2604C">
        <w:rPr>
          <w:rFonts w:ascii="Times New Roman" w:hAnsi="Times New Roman"/>
          <w:sz w:val="28"/>
          <w:szCs w:val="28"/>
        </w:rPr>
        <w:t xml:space="preserve"> </w:t>
      </w:r>
      <w:r w:rsidR="00462DAE" w:rsidRPr="00E2604C">
        <w:rPr>
          <w:rFonts w:ascii="Times New Roman" w:hAnsi="Times New Roman"/>
          <w:sz w:val="28"/>
          <w:szCs w:val="28"/>
        </w:rPr>
        <w:t>земельных участков зоны РИ</w:t>
      </w:r>
    </w:p>
    <w:p w:rsidR="008A7CAE" w:rsidRDefault="008A7CAE" w:rsidP="0002152D">
      <w:pPr>
        <w:ind w:firstLine="709"/>
        <w:jc w:val="both"/>
        <w:rPr>
          <w:rFonts w:ascii="Times New Roman" w:hAnsi="Times New Roman"/>
          <w:sz w:val="28"/>
          <w:szCs w:val="28"/>
        </w:rPr>
      </w:pPr>
    </w:p>
    <w:p w:rsidR="008A7CAE" w:rsidRPr="00E2604C" w:rsidRDefault="008A7CAE" w:rsidP="0002152D">
      <w:pPr>
        <w:ind w:firstLine="709"/>
        <w:jc w:val="both"/>
        <w:rPr>
          <w:rFonts w:ascii="Times New Roman" w:hAnsi="Times New Roman"/>
          <w:sz w:val="28"/>
          <w:szCs w:val="28"/>
        </w:rPr>
      </w:pPr>
    </w:p>
    <w:p w:rsidR="00462DAE" w:rsidRPr="00E2604C" w:rsidRDefault="00055D22" w:rsidP="00E2604C">
      <w:pPr>
        <w:ind w:firstLine="709"/>
        <w:jc w:val="both"/>
        <w:rPr>
          <w:rFonts w:ascii="Times New Roman" w:hAnsi="Times New Roman"/>
          <w:sz w:val="28"/>
          <w:szCs w:val="28"/>
        </w:rPr>
      </w:pPr>
      <w:r w:rsidRPr="00E2604C">
        <w:rPr>
          <w:rFonts w:ascii="Times New Roman" w:hAnsi="Times New Roman"/>
          <w:sz w:val="28"/>
          <w:szCs w:val="28"/>
        </w:rPr>
        <w:lastRenderedPageBreak/>
        <w:t>Не подлежат установлению.</w:t>
      </w:r>
    </w:p>
    <w:p w:rsidR="00055D22" w:rsidRPr="00E2604C" w:rsidRDefault="00055D22" w:rsidP="00E2604C">
      <w:pPr>
        <w:ind w:firstLine="709"/>
        <w:jc w:val="both"/>
        <w:rPr>
          <w:rFonts w:ascii="Times New Roman" w:hAnsi="Times New Roman"/>
          <w:sz w:val="28"/>
          <w:szCs w:val="28"/>
        </w:rPr>
      </w:pPr>
    </w:p>
    <w:p w:rsidR="00462DAE" w:rsidRPr="00E2604C" w:rsidRDefault="00055D22" w:rsidP="00E2604C">
      <w:pPr>
        <w:ind w:firstLine="709"/>
        <w:jc w:val="both"/>
        <w:rPr>
          <w:rFonts w:ascii="Times New Roman" w:hAnsi="Times New Roman"/>
          <w:sz w:val="28"/>
          <w:szCs w:val="28"/>
        </w:rPr>
      </w:pPr>
      <w:r w:rsidRPr="00E2604C">
        <w:rPr>
          <w:rFonts w:ascii="Times New Roman" w:hAnsi="Times New Roman"/>
          <w:sz w:val="28"/>
          <w:szCs w:val="28"/>
        </w:rPr>
        <w:t>109. Предельные (минимальные и (или) максимальные) размеры з</w:t>
      </w:r>
      <w:r w:rsidRPr="00E2604C">
        <w:rPr>
          <w:rFonts w:ascii="Times New Roman" w:hAnsi="Times New Roman"/>
          <w:sz w:val="28"/>
          <w:szCs w:val="28"/>
        </w:rPr>
        <w:t>е</w:t>
      </w:r>
      <w:r w:rsidRPr="00E2604C">
        <w:rPr>
          <w:rFonts w:ascii="Times New Roman" w:hAnsi="Times New Roman"/>
          <w:sz w:val="28"/>
          <w:szCs w:val="28"/>
        </w:rPr>
        <w:t>мельных участков и предельные параметры разрешённого строительства, р</w:t>
      </w:r>
      <w:r w:rsidRPr="00E2604C">
        <w:rPr>
          <w:rFonts w:ascii="Times New Roman" w:hAnsi="Times New Roman"/>
          <w:sz w:val="28"/>
          <w:szCs w:val="28"/>
        </w:rPr>
        <w:t>е</w:t>
      </w:r>
      <w:r w:rsidRPr="00E2604C">
        <w:rPr>
          <w:rFonts w:ascii="Times New Roman" w:hAnsi="Times New Roman"/>
          <w:sz w:val="28"/>
          <w:szCs w:val="28"/>
        </w:rPr>
        <w:t>конструкции объектов капитального строительства</w:t>
      </w:r>
    </w:p>
    <w:p w:rsidR="00055D22" w:rsidRPr="00E2604C" w:rsidRDefault="00055D22" w:rsidP="00E2604C"/>
    <w:tbl>
      <w:tblPr>
        <w:tblW w:w="483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8"/>
        <w:gridCol w:w="3065"/>
        <w:gridCol w:w="2036"/>
        <w:gridCol w:w="3495"/>
      </w:tblGrid>
      <w:tr w:rsidR="005E743E" w:rsidRPr="00E2604C" w:rsidTr="005E743E">
        <w:trPr>
          <w:trHeight w:val="273"/>
          <w:jc w:val="center"/>
        </w:trPr>
        <w:tc>
          <w:tcPr>
            <w:tcW w:w="305" w:type="pct"/>
            <w:shd w:val="clear" w:color="auto" w:fill="FEFEFE"/>
            <w:vAlign w:val="center"/>
          </w:tcPr>
          <w:p w:rsidR="005E743E" w:rsidRPr="003E496D" w:rsidRDefault="005E743E" w:rsidP="005E743E">
            <w:pPr>
              <w:jc w:val="center"/>
              <w:rPr>
                <w:rFonts w:ascii="Times New Roman" w:eastAsia="Arial Unicode MS" w:hAnsi="Times New Roman"/>
                <w:sz w:val="28"/>
                <w:szCs w:val="28"/>
              </w:rPr>
            </w:pPr>
            <w:r w:rsidRPr="003E496D">
              <w:rPr>
                <w:rFonts w:ascii="Times New Roman" w:eastAsia="Arial Unicode MS" w:hAnsi="Times New Roman"/>
                <w:sz w:val="28"/>
                <w:szCs w:val="28"/>
              </w:rPr>
              <w:t xml:space="preserve">№ </w:t>
            </w:r>
            <w:proofErr w:type="gramStart"/>
            <w:r w:rsidRPr="003E496D">
              <w:rPr>
                <w:rFonts w:ascii="Times New Roman" w:eastAsia="Arial Unicode MS" w:hAnsi="Times New Roman"/>
                <w:sz w:val="28"/>
                <w:szCs w:val="28"/>
              </w:rPr>
              <w:t>п</w:t>
            </w:r>
            <w:proofErr w:type="gramEnd"/>
            <w:r w:rsidRPr="003E496D">
              <w:rPr>
                <w:rFonts w:ascii="Times New Roman" w:eastAsia="Arial Unicode MS" w:hAnsi="Times New Roman"/>
                <w:sz w:val="28"/>
                <w:szCs w:val="28"/>
              </w:rPr>
              <w:t>/п</w:t>
            </w:r>
          </w:p>
        </w:tc>
        <w:tc>
          <w:tcPr>
            <w:tcW w:w="2786" w:type="pct"/>
            <w:gridSpan w:val="2"/>
            <w:vMerge w:val="restart"/>
            <w:shd w:val="clear" w:color="auto" w:fill="FEFEFE"/>
            <w:tcMar>
              <w:top w:w="0" w:type="dxa"/>
              <w:left w:w="100" w:type="dxa"/>
              <w:bottom w:w="0" w:type="dxa"/>
              <w:right w:w="100" w:type="dxa"/>
            </w:tcMar>
            <w:vAlign w:val="center"/>
          </w:tcPr>
          <w:p w:rsidR="005E743E" w:rsidRPr="003E496D" w:rsidRDefault="005E743E" w:rsidP="003E496D">
            <w:pPr>
              <w:jc w:val="center"/>
              <w:rPr>
                <w:rFonts w:ascii="Times New Roman" w:eastAsia="Arial Unicode MS" w:hAnsi="Times New Roman"/>
                <w:sz w:val="28"/>
                <w:szCs w:val="28"/>
              </w:rPr>
            </w:pPr>
            <w:r w:rsidRPr="003E496D">
              <w:rPr>
                <w:rFonts w:ascii="Times New Roman" w:eastAsia="Arial Unicode MS" w:hAnsi="Times New Roman"/>
                <w:sz w:val="28"/>
                <w:szCs w:val="28"/>
              </w:rPr>
              <w:t>Предельные (минимальные и (или) ма</w:t>
            </w:r>
            <w:r w:rsidRPr="003E496D">
              <w:rPr>
                <w:rFonts w:ascii="Times New Roman" w:eastAsia="Arial Unicode MS" w:hAnsi="Times New Roman"/>
                <w:sz w:val="28"/>
                <w:szCs w:val="28"/>
              </w:rPr>
              <w:t>к</w:t>
            </w:r>
            <w:r w:rsidRPr="003E496D">
              <w:rPr>
                <w:rFonts w:ascii="Times New Roman" w:eastAsia="Arial Unicode MS" w:hAnsi="Times New Roman"/>
                <w:sz w:val="28"/>
                <w:szCs w:val="28"/>
              </w:rPr>
              <w:t>симальные) размеры земельных учас</w:t>
            </w:r>
            <w:r w:rsidRPr="003E496D">
              <w:rPr>
                <w:rFonts w:ascii="Times New Roman" w:eastAsia="Arial Unicode MS" w:hAnsi="Times New Roman"/>
                <w:sz w:val="28"/>
                <w:szCs w:val="28"/>
              </w:rPr>
              <w:t>т</w:t>
            </w:r>
            <w:r w:rsidRPr="003E496D">
              <w:rPr>
                <w:rFonts w:ascii="Times New Roman" w:eastAsia="Arial Unicode MS" w:hAnsi="Times New Roman"/>
                <w:sz w:val="28"/>
                <w:szCs w:val="28"/>
              </w:rPr>
              <w:t>ков, в том числе их площадь:</w:t>
            </w:r>
          </w:p>
        </w:tc>
        <w:tc>
          <w:tcPr>
            <w:tcW w:w="1909" w:type="pct"/>
            <w:vMerge w:val="restart"/>
            <w:shd w:val="clear" w:color="auto" w:fill="FEFEFE"/>
            <w:tcMar>
              <w:top w:w="0" w:type="dxa"/>
              <w:left w:w="100" w:type="dxa"/>
              <w:bottom w:w="0" w:type="dxa"/>
              <w:right w:w="100" w:type="dxa"/>
            </w:tcMar>
            <w:vAlign w:val="center"/>
          </w:tcPr>
          <w:p w:rsidR="005E743E" w:rsidRPr="003E496D" w:rsidRDefault="005E743E" w:rsidP="003E496D">
            <w:pPr>
              <w:jc w:val="center"/>
              <w:rPr>
                <w:rFonts w:ascii="Times New Roman" w:hAnsi="Times New Roman"/>
                <w:sz w:val="28"/>
                <w:szCs w:val="28"/>
              </w:rPr>
            </w:pPr>
            <w:r w:rsidRPr="003E496D">
              <w:rPr>
                <w:rFonts w:ascii="Times New Roman" w:hAnsi="Times New Roman"/>
                <w:sz w:val="28"/>
                <w:szCs w:val="28"/>
              </w:rPr>
              <w:t>Примечания</w:t>
            </w:r>
          </w:p>
        </w:tc>
      </w:tr>
      <w:tr w:rsidR="005E743E" w:rsidRPr="00E2604C" w:rsidTr="005E743E">
        <w:trPr>
          <w:trHeight w:val="273"/>
          <w:jc w:val="center"/>
        </w:trPr>
        <w:tc>
          <w:tcPr>
            <w:tcW w:w="305" w:type="pct"/>
            <w:shd w:val="clear" w:color="auto" w:fill="FEFEFE"/>
            <w:vAlign w:val="center"/>
          </w:tcPr>
          <w:p w:rsidR="005E743E" w:rsidRPr="003E496D" w:rsidRDefault="005E743E" w:rsidP="003E496D">
            <w:pPr>
              <w:jc w:val="center"/>
              <w:rPr>
                <w:rFonts w:ascii="Times New Roman" w:eastAsia="Arial Unicode MS" w:hAnsi="Times New Roman"/>
                <w:sz w:val="28"/>
                <w:szCs w:val="28"/>
              </w:rPr>
            </w:pPr>
            <w:r w:rsidRPr="003E496D">
              <w:rPr>
                <w:rFonts w:ascii="Times New Roman" w:eastAsia="Arial Unicode MS" w:hAnsi="Times New Roman"/>
                <w:sz w:val="28"/>
                <w:szCs w:val="28"/>
              </w:rPr>
              <w:t>1.</w:t>
            </w:r>
          </w:p>
        </w:tc>
        <w:tc>
          <w:tcPr>
            <w:tcW w:w="2786" w:type="pct"/>
            <w:gridSpan w:val="2"/>
            <w:vMerge/>
            <w:shd w:val="clear" w:color="auto" w:fill="FEFEFE"/>
            <w:tcMar>
              <w:top w:w="0" w:type="dxa"/>
              <w:left w:w="100" w:type="dxa"/>
              <w:bottom w:w="0" w:type="dxa"/>
              <w:right w:w="100" w:type="dxa"/>
            </w:tcMar>
            <w:vAlign w:val="center"/>
          </w:tcPr>
          <w:p w:rsidR="005E743E" w:rsidRPr="003E496D" w:rsidRDefault="005E743E" w:rsidP="003E496D">
            <w:pPr>
              <w:jc w:val="center"/>
              <w:rPr>
                <w:rFonts w:ascii="Times New Roman" w:eastAsia="Arial Unicode MS" w:hAnsi="Times New Roman"/>
                <w:sz w:val="28"/>
                <w:szCs w:val="28"/>
              </w:rPr>
            </w:pPr>
          </w:p>
        </w:tc>
        <w:tc>
          <w:tcPr>
            <w:tcW w:w="1909" w:type="pct"/>
            <w:vMerge/>
            <w:shd w:val="clear" w:color="auto" w:fill="FEFEFE"/>
            <w:tcMar>
              <w:top w:w="0" w:type="dxa"/>
              <w:left w:w="100" w:type="dxa"/>
              <w:bottom w:w="0" w:type="dxa"/>
              <w:right w:w="100" w:type="dxa"/>
            </w:tcMar>
            <w:vAlign w:val="center"/>
          </w:tcPr>
          <w:p w:rsidR="005E743E" w:rsidRPr="003E496D" w:rsidRDefault="005E743E" w:rsidP="003E496D">
            <w:pPr>
              <w:jc w:val="center"/>
              <w:rPr>
                <w:rFonts w:ascii="Times New Roman" w:hAnsi="Times New Roman"/>
                <w:sz w:val="28"/>
                <w:szCs w:val="28"/>
              </w:rPr>
            </w:pPr>
          </w:p>
        </w:tc>
      </w:tr>
      <w:tr w:rsidR="00055D22" w:rsidRPr="00E2604C" w:rsidTr="005E743E">
        <w:trPr>
          <w:trHeight w:val="273"/>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r w:rsidR="00CF5B47" w:rsidRPr="00E2604C">
              <w:rPr>
                <w:rFonts w:ascii="Times New Roman" w:eastAsia="Arial Unicode MS" w:hAnsi="Times New Roman"/>
                <w:sz w:val="28"/>
                <w:szCs w:val="28"/>
              </w:rPr>
              <w:t>1.</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размер земельных участков для объектов торговли</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сто квадра</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ных метров</w:t>
            </w:r>
          </w:p>
        </w:tc>
        <w:tc>
          <w:tcPr>
            <w:tcW w:w="1909" w:type="pct"/>
            <w:shd w:val="clear" w:color="auto" w:fill="FEFEFE"/>
            <w:tcMar>
              <w:top w:w="0" w:type="dxa"/>
              <w:left w:w="100" w:type="dxa"/>
              <w:bottom w:w="0" w:type="dxa"/>
              <w:right w:w="100" w:type="dxa"/>
            </w:tcMar>
            <w:vAlign w:val="center"/>
          </w:tcPr>
          <w:p w:rsidR="00055D22" w:rsidRPr="003E496D" w:rsidRDefault="00CF5B47" w:rsidP="00662221">
            <w:pPr>
              <w:jc w:val="both"/>
              <w:rPr>
                <w:rFonts w:ascii="Times New Roman" w:eastAsia="Arial Unicode MS" w:hAnsi="Times New Roman"/>
                <w:sz w:val="28"/>
                <w:szCs w:val="28"/>
              </w:rPr>
            </w:pPr>
            <w:r w:rsidRPr="003E496D">
              <w:rPr>
                <w:rFonts w:ascii="Times New Roman" w:eastAsia="Arial Unicode MS" w:hAnsi="Times New Roman"/>
                <w:sz w:val="28"/>
                <w:szCs w:val="28"/>
              </w:rPr>
              <w:t xml:space="preserve">Может быть </w:t>
            </w:r>
            <w:r w:rsidR="00662221">
              <w:rPr>
                <w:rFonts w:ascii="Times New Roman" w:eastAsia="Arial Unicode MS" w:hAnsi="Times New Roman"/>
                <w:sz w:val="28"/>
                <w:szCs w:val="28"/>
              </w:rPr>
              <w:t>сокращ</w:t>
            </w:r>
            <w:r w:rsidRPr="003E496D">
              <w:rPr>
                <w:rFonts w:ascii="Times New Roman" w:eastAsia="Arial Unicode MS" w:hAnsi="Times New Roman"/>
                <w:sz w:val="28"/>
                <w:szCs w:val="28"/>
              </w:rPr>
              <w:t>ено после получения разреш</w:t>
            </w:r>
            <w:r w:rsidRPr="003E496D">
              <w:rPr>
                <w:rFonts w:ascii="Times New Roman" w:eastAsia="Arial Unicode MS" w:hAnsi="Times New Roman"/>
                <w:sz w:val="28"/>
                <w:szCs w:val="28"/>
              </w:rPr>
              <w:t>е</w:t>
            </w:r>
            <w:r w:rsidRPr="003E496D">
              <w:rPr>
                <w:rFonts w:ascii="Times New Roman" w:eastAsia="Arial Unicode MS" w:hAnsi="Times New Roman"/>
                <w:sz w:val="28"/>
                <w:szCs w:val="28"/>
              </w:rPr>
              <w:t>ния на отклонение от пр</w:t>
            </w:r>
            <w:r w:rsidRPr="003E496D">
              <w:rPr>
                <w:rFonts w:ascii="Times New Roman" w:eastAsia="Arial Unicode MS" w:hAnsi="Times New Roman"/>
                <w:sz w:val="28"/>
                <w:szCs w:val="28"/>
              </w:rPr>
              <w:t>е</w:t>
            </w:r>
            <w:r w:rsidRPr="003E496D">
              <w:rPr>
                <w:rFonts w:ascii="Times New Roman" w:eastAsia="Arial Unicode MS" w:hAnsi="Times New Roman"/>
                <w:sz w:val="28"/>
                <w:szCs w:val="28"/>
              </w:rPr>
              <w:t>дельных параметров ра</w:t>
            </w:r>
            <w:r w:rsidRPr="003E496D">
              <w:rPr>
                <w:rFonts w:ascii="Times New Roman" w:eastAsia="Arial Unicode MS" w:hAnsi="Times New Roman"/>
                <w:sz w:val="28"/>
                <w:szCs w:val="28"/>
              </w:rPr>
              <w:t>з</w:t>
            </w:r>
            <w:r w:rsidRPr="003E496D">
              <w:rPr>
                <w:rFonts w:ascii="Times New Roman" w:eastAsia="Arial Unicode MS" w:hAnsi="Times New Roman"/>
                <w:sz w:val="28"/>
                <w:szCs w:val="28"/>
              </w:rPr>
              <w:t>реше</w:t>
            </w:r>
            <w:r w:rsidRPr="003E496D">
              <w:rPr>
                <w:rFonts w:ascii="Times New Roman" w:eastAsia="Arial Unicode MS" w:hAnsi="Times New Roman"/>
                <w:sz w:val="28"/>
                <w:szCs w:val="28"/>
              </w:rPr>
              <w:t>н</w:t>
            </w:r>
            <w:r w:rsidRPr="003E496D">
              <w:rPr>
                <w:rFonts w:ascii="Times New Roman" w:eastAsia="Arial Unicode MS" w:hAnsi="Times New Roman"/>
                <w:sz w:val="28"/>
                <w:szCs w:val="28"/>
              </w:rPr>
              <w:t>ного строительства, реко</w:t>
            </w:r>
            <w:r w:rsidRPr="003E496D">
              <w:rPr>
                <w:rFonts w:ascii="Times New Roman" w:eastAsia="Arial Unicode MS" w:hAnsi="Times New Roman"/>
                <w:sz w:val="28"/>
                <w:szCs w:val="28"/>
              </w:rPr>
              <w:t>н</w:t>
            </w:r>
            <w:r w:rsidRPr="003E496D">
              <w:rPr>
                <w:rFonts w:ascii="Times New Roman" w:eastAsia="Arial Unicode MS" w:hAnsi="Times New Roman"/>
                <w:sz w:val="28"/>
                <w:szCs w:val="28"/>
              </w:rPr>
              <w:t>струкции объектов капитального строител</w:t>
            </w:r>
            <w:r w:rsidRPr="003E496D">
              <w:rPr>
                <w:rFonts w:ascii="Times New Roman" w:eastAsia="Arial Unicode MS" w:hAnsi="Times New Roman"/>
                <w:sz w:val="28"/>
                <w:szCs w:val="28"/>
              </w:rPr>
              <w:t>ь</w:t>
            </w:r>
            <w:r w:rsidRPr="003E496D">
              <w:rPr>
                <w:rFonts w:ascii="Times New Roman" w:eastAsia="Arial Unicode MS" w:hAnsi="Times New Roman"/>
                <w:sz w:val="28"/>
                <w:szCs w:val="28"/>
              </w:rPr>
              <w:t>ства в порядке, предусмо</w:t>
            </w:r>
            <w:r w:rsidRPr="003E496D">
              <w:rPr>
                <w:rFonts w:ascii="Times New Roman" w:eastAsia="Arial Unicode MS" w:hAnsi="Times New Roman"/>
                <w:sz w:val="28"/>
                <w:szCs w:val="28"/>
              </w:rPr>
              <w:t>т</w:t>
            </w:r>
            <w:r w:rsidRPr="003E496D">
              <w:rPr>
                <w:rFonts w:ascii="Times New Roman" w:eastAsia="Arial Unicode MS" w:hAnsi="Times New Roman"/>
                <w:sz w:val="28"/>
                <w:szCs w:val="28"/>
              </w:rPr>
              <w:t>ренном ст. 40 Градостро</w:t>
            </w:r>
            <w:r w:rsidRPr="003E496D">
              <w:rPr>
                <w:rFonts w:ascii="Times New Roman" w:eastAsia="Arial Unicode MS" w:hAnsi="Times New Roman"/>
                <w:sz w:val="28"/>
                <w:szCs w:val="28"/>
              </w:rPr>
              <w:t>и</w:t>
            </w:r>
            <w:r w:rsidRPr="003E496D">
              <w:rPr>
                <w:rFonts w:ascii="Times New Roman" w:eastAsia="Arial Unicode MS" w:hAnsi="Times New Roman"/>
                <w:sz w:val="28"/>
                <w:szCs w:val="28"/>
              </w:rPr>
              <w:t>тельного кодекса Росси</w:t>
            </w:r>
            <w:r w:rsidRPr="003E496D">
              <w:rPr>
                <w:rFonts w:ascii="Times New Roman" w:eastAsia="Arial Unicode MS" w:hAnsi="Times New Roman"/>
                <w:sz w:val="28"/>
                <w:szCs w:val="28"/>
              </w:rPr>
              <w:t>й</w:t>
            </w:r>
            <w:r w:rsidRPr="003E496D">
              <w:rPr>
                <w:rFonts w:ascii="Times New Roman" w:eastAsia="Arial Unicode MS" w:hAnsi="Times New Roman"/>
                <w:sz w:val="28"/>
                <w:szCs w:val="28"/>
              </w:rPr>
              <w:t>ской Фед</w:t>
            </w:r>
            <w:r w:rsidRPr="003E496D">
              <w:rPr>
                <w:rFonts w:ascii="Times New Roman" w:eastAsia="Arial Unicode MS" w:hAnsi="Times New Roman"/>
                <w:sz w:val="28"/>
                <w:szCs w:val="28"/>
              </w:rPr>
              <w:t>е</w:t>
            </w:r>
            <w:r w:rsidRPr="003E496D">
              <w:rPr>
                <w:rFonts w:ascii="Times New Roman" w:eastAsia="Arial Unicode MS" w:hAnsi="Times New Roman"/>
                <w:sz w:val="28"/>
                <w:szCs w:val="28"/>
              </w:rPr>
              <w:t>рации</w:t>
            </w:r>
          </w:p>
        </w:tc>
      </w:tr>
      <w:tr w:rsidR="00055D22" w:rsidRPr="00E2604C" w:rsidTr="005E743E">
        <w:trPr>
          <w:trHeight w:val="273"/>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1.2.</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максимальный размер земельного участка для объектов торговли </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3E496D" w:rsidRDefault="00055D22" w:rsidP="003E496D">
            <w:pPr>
              <w:jc w:val="both"/>
              <w:rPr>
                <w:rFonts w:ascii="Times New Roman" w:eastAsia="Arial Unicode MS" w:hAnsi="Times New Roman"/>
                <w:sz w:val="28"/>
                <w:szCs w:val="28"/>
              </w:rPr>
            </w:pPr>
          </w:p>
        </w:tc>
      </w:tr>
      <w:tr w:rsidR="00055D22" w:rsidRPr="00E2604C" w:rsidTr="005E743E">
        <w:trPr>
          <w:trHeight w:val="273"/>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1.3.</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и макс</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мальный размеры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 для других объектов кап</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тального строительства</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3E496D" w:rsidRDefault="00055D22" w:rsidP="003E496D">
            <w:pPr>
              <w:jc w:val="both"/>
              <w:rPr>
                <w:rFonts w:ascii="Times New Roman" w:eastAsia="Arial Unicode MS" w:hAnsi="Times New Roman"/>
                <w:sz w:val="28"/>
                <w:szCs w:val="28"/>
              </w:rPr>
            </w:pPr>
          </w:p>
        </w:tc>
      </w:tr>
      <w:tr w:rsidR="00055D22" w:rsidRPr="00E2604C" w:rsidTr="005E743E">
        <w:trPr>
          <w:trHeight w:val="273"/>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Минимальные отступы от границ земельных участков в целях опр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деления мест допуст</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мого размещения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ний, строений, соор</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жений, за пределами которых запрещено строительство зданий, строений, сооружений</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два метра</w:t>
            </w:r>
          </w:p>
        </w:tc>
        <w:tc>
          <w:tcPr>
            <w:tcW w:w="1909" w:type="pct"/>
            <w:shd w:val="clear" w:color="auto" w:fill="FEFEFE"/>
            <w:tcMar>
              <w:top w:w="0" w:type="dxa"/>
              <w:left w:w="100" w:type="dxa"/>
              <w:bottom w:w="0" w:type="dxa"/>
              <w:right w:w="100" w:type="dxa"/>
            </w:tcMar>
            <w:vAlign w:val="center"/>
          </w:tcPr>
          <w:p w:rsidR="00055D22" w:rsidRPr="003E496D" w:rsidRDefault="00055D22" w:rsidP="003E496D">
            <w:pPr>
              <w:jc w:val="both"/>
              <w:rPr>
                <w:rFonts w:ascii="Times New Roman" w:eastAsia="Arial Unicode MS" w:hAnsi="Times New Roman"/>
                <w:sz w:val="28"/>
                <w:szCs w:val="28"/>
              </w:rPr>
            </w:pPr>
            <w:r w:rsidRPr="003E496D">
              <w:rPr>
                <w:rFonts w:ascii="Times New Roman" w:eastAsia="Arial Unicode MS" w:hAnsi="Times New Roman"/>
                <w:sz w:val="28"/>
                <w:szCs w:val="28"/>
              </w:rPr>
              <w:t xml:space="preserve">Может быть </w:t>
            </w:r>
            <w:r w:rsidR="00662221">
              <w:rPr>
                <w:rFonts w:ascii="Times New Roman" w:eastAsia="Arial Unicode MS" w:hAnsi="Times New Roman"/>
                <w:sz w:val="28"/>
                <w:szCs w:val="28"/>
              </w:rPr>
              <w:t>сокращ</w:t>
            </w:r>
            <w:r w:rsidRPr="003E496D">
              <w:rPr>
                <w:rFonts w:ascii="Times New Roman" w:eastAsia="Arial Unicode MS" w:hAnsi="Times New Roman"/>
                <w:sz w:val="28"/>
                <w:szCs w:val="28"/>
              </w:rPr>
              <w:t>ено после получения разреш</w:t>
            </w:r>
            <w:r w:rsidRPr="003E496D">
              <w:rPr>
                <w:rFonts w:ascii="Times New Roman" w:eastAsia="Arial Unicode MS" w:hAnsi="Times New Roman"/>
                <w:sz w:val="28"/>
                <w:szCs w:val="28"/>
              </w:rPr>
              <w:t>е</w:t>
            </w:r>
            <w:r w:rsidRPr="003E496D">
              <w:rPr>
                <w:rFonts w:ascii="Times New Roman" w:eastAsia="Arial Unicode MS" w:hAnsi="Times New Roman"/>
                <w:sz w:val="28"/>
                <w:szCs w:val="28"/>
              </w:rPr>
              <w:t>ния на отклонение от пр</w:t>
            </w:r>
            <w:r w:rsidRPr="003E496D">
              <w:rPr>
                <w:rFonts w:ascii="Times New Roman" w:eastAsia="Arial Unicode MS" w:hAnsi="Times New Roman"/>
                <w:sz w:val="28"/>
                <w:szCs w:val="28"/>
              </w:rPr>
              <w:t>е</w:t>
            </w:r>
            <w:r w:rsidRPr="003E496D">
              <w:rPr>
                <w:rFonts w:ascii="Times New Roman" w:eastAsia="Arial Unicode MS" w:hAnsi="Times New Roman"/>
                <w:sz w:val="28"/>
                <w:szCs w:val="28"/>
              </w:rPr>
              <w:t>дельных параметров ра</w:t>
            </w:r>
            <w:r w:rsidRPr="003E496D">
              <w:rPr>
                <w:rFonts w:ascii="Times New Roman" w:eastAsia="Arial Unicode MS" w:hAnsi="Times New Roman"/>
                <w:sz w:val="28"/>
                <w:szCs w:val="28"/>
              </w:rPr>
              <w:t>з</w:t>
            </w:r>
            <w:r w:rsidRPr="003E496D">
              <w:rPr>
                <w:rFonts w:ascii="Times New Roman" w:eastAsia="Arial Unicode MS" w:hAnsi="Times New Roman"/>
                <w:sz w:val="28"/>
                <w:szCs w:val="28"/>
              </w:rPr>
              <w:t>реше</w:t>
            </w:r>
            <w:r w:rsidRPr="003E496D">
              <w:rPr>
                <w:rFonts w:ascii="Times New Roman" w:eastAsia="Arial Unicode MS" w:hAnsi="Times New Roman"/>
                <w:sz w:val="28"/>
                <w:szCs w:val="28"/>
              </w:rPr>
              <w:t>н</w:t>
            </w:r>
            <w:r w:rsidRPr="003E496D">
              <w:rPr>
                <w:rFonts w:ascii="Times New Roman" w:eastAsia="Arial Unicode MS" w:hAnsi="Times New Roman"/>
                <w:sz w:val="28"/>
                <w:szCs w:val="28"/>
              </w:rPr>
              <w:t>ного строительства, реко</w:t>
            </w:r>
            <w:r w:rsidRPr="003E496D">
              <w:rPr>
                <w:rFonts w:ascii="Times New Roman" w:eastAsia="Arial Unicode MS" w:hAnsi="Times New Roman"/>
                <w:sz w:val="28"/>
                <w:szCs w:val="28"/>
              </w:rPr>
              <w:t>н</w:t>
            </w:r>
            <w:r w:rsidRPr="003E496D">
              <w:rPr>
                <w:rFonts w:ascii="Times New Roman" w:eastAsia="Arial Unicode MS" w:hAnsi="Times New Roman"/>
                <w:sz w:val="28"/>
                <w:szCs w:val="28"/>
              </w:rPr>
              <w:t>струкции объектов капитального строител</w:t>
            </w:r>
            <w:r w:rsidRPr="003E496D">
              <w:rPr>
                <w:rFonts w:ascii="Times New Roman" w:eastAsia="Arial Unicode MS" w:hAnsi="Times New Roman"/>
                <w:sz w:val="28"/>
                <w:szCs w:val="28"/>
              </w:rPr>
              <w:t>ь</w:t>
            </w:r>
            <w:r w:rsidRPr="003E496D">
              <w:rPr>
                <w:rFonts w:ascii="Times New Roman" w:eastAsia="Arial Unicode MS" w:hAnsi="Times New Roman"/>
                <w:sz w:val="28"/>
                <w:szCs w:val="28"/>
              </w:rPr>
              <w:t>ства в порядке, предусмо</w:t>
            </w:r>
            <w:r w:rsidRPr="003E496D">
              <w:rPr>
                <w:rFonts w:ascii="Times New Roman" w:eastAsia="Arial Unicode MS" w:hAnsi="Times New Roman"/>
                <w:sz w:val="28"/>
                <w:szCs w:val="28"/>
              </w:rPr>
              <w:t>т</w:t>
            </w:r>
            <w:r w:rsidRPr="003E496D">
              <w:rPr>
                <w:rFonts w:ascii="Times New Roman" w:eastAsia="Arial Unicode MS" w:hAnsi="Times New Roman"/>
                <w:sz w:val="28"/>
                <w:szCs w:val="28"/>
              </w:rPr>
              <w:t>ренном ст. 40 Градостро</w:t>
            </w:r>
            <w:r w:rsidRPr="003E496D">
              <w:rPr>
                <w:rFonts w:ascii="Times New Roman" w:eastAsia="Arial Unicode MS" w:hAnsi="Times New Roman"/>
                <w:sz w:val="28"/>
                <w:szCs w:val="28"/>
              </w:rPr>
              <w:t>и</w:t>
            </w:r>
            <w:r w:rsidRPr="003E496D">
              <w:rPr>
                <w:rFonts w:ascii="Times New Roman" w:eastAsia="Arial Unicode MS" w:hAnsi="Times New Roman"/>
                <w:sz w:val="28"/>
                <w:szCs w:val="28"/>
              </w:rPr>
              <w:t>тельного кодекса Росси</w:t>
            </w:r>
            <w:r w:rsidRPr="003E496D">
              <w:rPr>
                <w:rFonts w:ascii="Times New Roman" w:eastAsia="Arial Unicode MS" w:hAnsi="Times New Roman"/>
                <w:sz w:val="28"/>
                <w:szCs w:val="28"/>
              </w:rPr>
              <w:t>й</w:t>
            </w:r>
            <w:r w:rsidRPr="003E496D">
              <w:rPr>
                <w:rFonts w:ascii="Times New Roman" w:eastAsia="Arial Unicode MS" w:hAnsi="Times New Roman"/>
                <w:sz w:val="28"/>
                <w:szCs w:val="28"/>
              </w:rPr>
              <w:t>ской Фед</w:t>
            </w:r>
            <w:r w:rsidRPr="003E496D">
              <w:rPr>
                <w:rFonts w:ascii="Times New Roman" w:eastAsia="Arial Unicode MS" w:hAnsi="Times New Roman"/>
                <w:sz w:val="28"/>
                <w:szCs w:val="28"/>
              </w:rPr>
              <w:t>е</w:t>
            </w:r>
            <w:r w:rsidRPr="003E496D">
              <w:rPr>
                <w:rFonts w:ascii="Times New Roman" w:eastAsia="Arial Unicode MS" w:hAnsi="Times New Roman"/>
                <w:sz w:val="28"/>
                <w:szCs w:val="28"/>
              </w:rPr>
              <w:t>рации</w:t>
            </w:r>
          </w:p>
          <w:p w:rsidR="00055D22" w:rsidRPr="003E496D" w:rsidRDefault="00055D22" w:rsidP="003E496D">
            <w:pPr>
              <w:jc w:val="both"/>
              <w:rPr>
                <w:rFonts w:ascii="Times New Roman" w:eastAsia="Arial Unicode MS" w:hAnsi="Times New Roman"/>
                <w:sz w:val="28"/>
                <w:szCs w:val="28"/>
              </w:rPr>
            </w:pPr>
          </w:p>
        </w:tc>
      </w:tr>
      <w:tr w:rsidR="00055D22" w:rsidRPr="00E2604C" w:rsidTr="005E743E">
        <w:trPr>
          <w:trHeight w:val="273"/>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Предельное количество этажей</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E2604C" w:rsidRDefault="00055D22" w:rsidP="003E496D">
            <w:pPr>
              <w:jc w:val="both"/>
              <w:rPr>
                <w:highlight w:val="yellow"/>
              </w:rPr>
            </w:pPr>
          </w:p>
        </w:tc>
      </w:tr>
      <w:tr w:rsidR="00055D22" w:rsidRPr="00E2604C" w:rsidTr="005E743E">
        <w:trPr>
          <w:trHeight w:val="273"/>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Предельная высота зданий</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E2604C" w:rsidRDefault="00055D22" w:rsidP="003E496D">
            <w:pPr>
              <w:jc w:val="both"/>
              <w:rPr>
                <w:highlight w:val="yellow"/>
              </w:rPr>
            </w:pPr>
          </w:p>
        </w:tc>
      </w:tr>
      <w:tr w:rsidR="00055D22" w:rsidRPr="00E2604C" w:rsidTr="005E743E">
        <w:trPr>
          <w:trHeight w:val="273"/>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5.</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Максимальный пр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цент застройки в гр</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ницах земельного участка, определяемый как отношение су</w:t>
            </w:r>
            <w:r w:rsidRPr="00E2604C">
              <w:rPr>
                <w:rFonts w:ascii="Times New Roman" w:eastAsia="Arial Unicode MS" w:hAnsi="Times New Roman"/>
                <w:sz w:val="28"/>
                <w:szCs w:val="28"/>
              </w:rPr>
              <w:t>м</w:t>
            </w:r>
            <w:r w:rsidRPr="00E2604C">
              <w:rPr>
                <w:rFonts w:ascii="Times New Roman" w:eastAsia="Arial Unicode MS" w:hAnsi="Times New Roman"/>
                <w:sz w:val="28"/>
                <w:szCs w:val="28"/>
              </w:rPr>
              <w:t>марной площади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торая может быть 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строена, ко всей пл</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щади земельного участка</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1909" w:type="pct"/>
            <w:shd w:val="clear" w:color="auto" w:fill="FEFEFE"/>
            <w:tcMar>
              <w:top w:w="0" w:type="dxa"/>
              <w:left w:w="100" w:type="dxa"/>
              <w:bottom w:w="0" w:type="dxa"/>
              <w:right w:w="100" w:type="dxa"/>
            </w:tcMar>
            <w:vAlign w:val="center"/>
          </w:tcPr>
          <w:p w:rsidR="00055D22" w:rsidRPr="00E2604C" w:rsidRDefault="00055D22" w:rsidP="003E496D">
            <w:pPr>
              <w:jc w:val="both"/>
              <w:rPr>
                <w:highlight w:val="yellow"/>
              </w:rPr>
            </w:pPr>
          </w:p>
        </w:tc>
      </w:tr>
      <w:tr w:rsidR="00055D22" w:rsidRPr="00E2604C" w:rsidTr="008604B6">
        <w:trPr>
          <w:trHeight w:val="273"/>
          <w:jc w:val="center"/>
        </w:trPr>
        <w:tc>
          <w:tcPr>
            <w:tcW w:w="5000" w:type="pct"/>
            <w:gridSpan w:val="4"/>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055D22" w:rsidRPr="00E2604C" w:rsidTr="005E743E">
        <w:trPr>
          <w:trHeight w:val="1651"/>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вышек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товой связи должно быть на расстоянии:</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p>
          <w:p w:rsidR="00055D22" w:rsidRPr="00E2604C" w:rsidRDefault="00055D22" w:rsidP="003E496D">
            <w:pPr>
              <w:jc w:val="both"/>
              <w:rPr>
                <w:rFonts w:ascii="Times New Roman" w:eastAsia="Arial Unicode MS" w:hAnsi="Times New Roman"/>
                <w:sz w:val="28"/>
                <w:szCs w:val="28"/>
              </w:rPr>
            </w:pPr>
          </w:p>
          <w:p w:rsidR="00055D22" w:rsidRPr="00E2604C" w:rsidRDefault="00055D22" w:rsidP="003E496D">
            <w:pPr>
              <w:jc w:val="both"/>
              <w:rPr>
                <w:rFonts w:ascii="Times New Roman" w:eastAsia="Arial Unicode MS" w:hAnsi="Times New Roman"/>
                <w:sz w:val="28"/>
                <w:szCs w:val="28"/>
              </w:rPr>
            </w:pPr>
          </w:p>
        </w:tc>
        <w:tc>
          <w:tcPr>
            <w:tcW w:w="1909" w:type="pct"/>
            <w:vMerge w:val="restart"/>
            <w:shd w:val="clear" w:color="auto" w:fill="FEFEFE"/>
            <w:tcMar>
              <w:top w:w="0" w:type="dxa"/>
              <w:left w:w="100" w:type="dxa"/>
              <w:bottom w:w="0" w:type="dxa"/>
              <w:right w:w="100" w:type="dxa"/>
            </w:tcMar>
            <w:vAlign w:val="center"/>
          </w:tcPr>
          <w:p w:rsidR="00055D22" w:rsidRPr="00E2604C" w:rsidRDefault="00055D22" w:rsidP="00E2604C">
            <w:pPr>
              <w:rPr>
                <w:rFonts w:eastAsia="Calibri"/>
                <w:highlight w:val="yellow"/>
              </w:rPr>
            </w:pPr>
          </w:p>
        </w:tc>
      </w:tr>
      <w:tr w:rsidR="00055D22" w:rsidRPr="00E2604C" w:rsidTr="005E743E">
        <w:trPr>
          <w:trHeight w:val="662"/>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6.1.</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от проезжей части 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рог</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пять метров</w:t>
            </w:r>
          </w:p>
          <w:p w:rsidR="00055D22" w:rsidRPr="00E2604C" w:rsidRDefault="00055D22" w:rsidP="003E496D">
            <w:pPr>
              <w:jc w:val="both"/>
              <w:rPr>
                <w:rFonts w:ascii="Times New Roman" w:eastAsia="Arial Unicode MS" w:hAnsi="Times New Roman"/>
                <w:sz w:val="28"/>
                <w:szCs w:val="28"/>
              </w:rPr>
            </w:pPr>
          </w:p>
        </w:tc>
        <w:tc>
          <w:tcPr>
            <w:tcW w:w="1909" w:type="pct"/>
            <w:vMerge/>
            <w:shd w:val="clear" w:color="auto" w:fill="FEFEFE"/>
            <w:tcMar>
              <w:top w:w="0" w:type="dxa"/>
              <w:left w:w="100" w:type="dxa"/>
              <w:bottom w:w="0" w:type="dxa"/>
              <w:right w:w="100" w:type="dxa"/>
            </w:tcMar>
            <w:vAlign w:val="center"/>
          </w:tcPr>
          <w:p w:rsidR="00055D22" w:rsidRPr="00E2604C" w:rsidRDefault="00055D22" w:rsidP="00E2604C">
            <w:pPr>
              <w:rPr>
                <w:rFonts w:eastAsia="Calibri"/>
                <w:highlight w:val="yellow"/>
              </w:rPr>
            </w:pPr>
          </w:p>
        </w:tc>
      </w:tr>
      <w:tr w:rsidR="00055D22" w:rsidRPr="00E2604C" w:rsidTr="005E743E">
        <w:trPr>
          <w:trHeight w:val="616"/>
          <w:jc w:val="center"/>
        </w:trPr>
        <w:tc>
          <w:tcPr>
            <w:tcW w:w="305"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6.2.</w:t>
            </w:r>
          </w:p>
        </w:tc>
        <w:tc>
          <w:tcPr>
            <w:tcW w:w="1674"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от объектов здрав</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охранения</w:t>
            </w:r>
          </w:p>
        </w:tc>
        <w:tc>
          <w:tcPr>
            <w:tcW w:w="1112"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тридцать ме</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ров</w:t>
            </w:r>
          </w:p>
        </w:tc>
        <w:tc>
          <w:tcPr>
            <w:tcW w:w="1909" w:type="pct"/>
            <w:vMerge/>
            <w:shd w:val="clear" w:color="auto" w:fill="FEFEFE"/>
            <w:tcMar>
              <w:top w:w="0" w:type="dxa"/>
              <w:left w:w="100" w:type="dxa"/>
              <w:bottom w:w="0" w:type="dxa"/>
              <w:right w:w="100" w:type="dxa"/>
            </w:tcMar>
            <w:vAlign w:val="center"/>
          </w:tcPr>
          <w:p w:rsidR="00055D22" w:rsidRPr="00E2604C" w:rsidRDefault="00055D22" w:rsidP="00E2604C">
            <w:pPr>
              <w:rPr>
                <w:rFonts w:eastAsia="Calibri"/>
                <w:highlight w:val="yellow"/>
              </w:rPr>
            </w:pPr>
          </w:p>
        </w:tc>
      </w:tr>
    </w:tbl>
    <w:p w:rsidR="00462DAE" w:rsidRPr="00E2604C" w:rsidRDefault="00462DAE" w:rsidP="00E2604C">
      <w:pPr>
        <w:jc w:val="both"/>
        <w:rPr>
          <w:rFonts w:ascii="Times New Roman" w:hAnsi="Times New Roman"/>
          <w:sz w:val="28"/>
          <w:szCs w:val="28"/>
        </w:rPr>
      </w:pPr>
      <w:bookmarkStart w:id="135" w:name="_Toc14774936"/>
      <w:bookmarkStart w:id="136" w:name="_Toc511821719"/>
      <w:bookmarkStart w:id="137" w:name="_Toc511822134"/>
    </w:p>
    <w:p w:rsidR="00462DAE" w:rsidRPr="00E2604C" w:rsidRDefault="008C59A8" w:rsidP="00E2604C">
      <w:pPr>
        <w:spacing w:line="240" w:lineRule="exact"/>
        <w:jc w:val="center"/>
        <w:rPr>
          <w:rFonts w:ascii="Times New Roman" w:hAnsi="Times New Roman"/>
          <w:sz w:val="28"/>
          <w:szCs w:val="28"/>
        </w:rPr>
      </w:pPr>
      <w:r w:rsidRPr="00E2604C">
        <w:rPr>
          <w:rFonts w:ascii="Times New Roman" w:hAnsi="Times New Roman"/>
          <w:sz w:val="28"/>
          <w:szCs w:val="28"/>
        </w:rPr>
        <w:t>Глава</w:t>
      </w:r>
      <w:r w:rsidR="00462DAE" w:rsidRPr="00E2604C">
        <w:rPr>
          <w:rFonts w:ascii="Times New Roman" w:hAnsi="Times New Roman"/>
          <w:sz w:val="28"/>
          <w:szCs w:val="28"/>
        </w:rPr>
        <w:t xml:space="preserve"> </w:t>
      </w:r>
      <w:r w:rsidR="00055D22" w:rsidRPr="00E2604C">
        <w:rPr>
          <w:rFonts w:ascii="Times New Roman" w:hAnsi="Times New Roman"/>
          <w:sz w:val="28"/>
          <w:szCs w:val="28"/>
        </w:rPr>
        <w:t>3</w:t>
      </w:r>
      <w:r w:rsidR="00F92A62" w:rsidRPr="00E2604C">
        <w:rPr>
          <w:rFonts w:ascii="Times New Roman" w:hAnsi="Times New Roman"/>
          <w:sz w:val="28"/>
          <w:szCs w:val="28"/>
        </w:rPr>
        <w:t>1</w:t>
      </w:r>
      <w:r w:rsidR="00462DAE" w:rsidRPr="00E2604C">
        <w:rPr>
          <w:rFonts w:ascii="Times New Roman" w:hAnsi="Times New Roman"/>
          <w:sz w:val="28"/>
          <w:szCs w:val="28"/>
        </w:rPr>
        <w:t>. СП. Зона спорта</w:t>
      </w:r>
    </w:p>
    <w:p w:rsidR="00462DAE" w:rsidRPr="00E2604C" w:rsidRDefault="00462DAE" w:rsidP="00E2604C">
      <w:pPr>
        <w:jc w:val="both"/>
        <w:rPr>
          <w:rFonts w:ascii="Times New Roman" w:hAnsi="Times New Roman"/>
          <w:sz w:val="28"/>
          <w:szCs w:val="28"/>
        </w:rPr>
      </w:pPr>
    </w:p>
    <w:p w:rsidR="00462DAE" w:rsidRPr="00E2604C" w:rsidRDefault="00055D22" w:rsidP="00E2604C">
      <w:pPr>
        <w:ind w:firstLine="709"/>
        <w:jc w:val="both"/>
        <w:rPr>
          <w:rFonts w:ascii="Times New Roman" w:hAnsi="Times New Roman"/>
          <w:sz w:val="28"/>
          <w:szCs w:val="28"/>
        </w:rPr>
      </w:pPr>
      <w:r w:rsidRPr="00E2604C">
        <w:rPr>
          <w:rFonts w:ascii="Times New Roman" w:hAnsi="Times New Roman"/>
          <w:sz w:val="28"/>
          <w:szCs w:val="28"/>
        </w:rPr>
        <w:t xml:space="preserve">110. </w:t>
      </w:r>
      <w:r w:rsidR="00462DAE" w:rsidRPr="00E2604C">
        <w:rPr>
          <w:rFonts w:ascii="Times New Roman" w:hAnsi="Times New Roman"/>
          <w:sz w:val="28"/>
          <w:szCs w:val="28"/>
        </w:rPr>
        <w:t>Основные виды разрешённого использования</w:t>
      </w:r>
      <w:r w:rsidRPr="00E2604C">
        <w:rPr>
          <w:rFonts w:ascii="Times New Roman" w:hAnsi="Times New Roman"/>
          <w:sz w:val="28"/>
          <w:szCs w:val="28"/>
        </w:rPr>
        <w:t xml:space="preserve"> </w:t>
      </w:r>
      <w:r w:rsidR="00462DAE" w:rsidRPr="00E2604C">
        <w:rPr>
          <w:rFonts w:ascii="Times New Roman" w:hAnsi="Times New Roman"/>
          <w:sz w:val="28"/>
          <w:szCs w:val="28"/>
        </w:rPr>
        <w:t>земельных участков зоны СП</w:t>
      </w:r>
    </w:p>
    <w:p w:rsidR="00462DAE" w:rsidRPr="00E2604C" w:rsidRDefault="00462DAE" w:rsidP="00E2604C">
      <w:pPr>
        <w:jc w:val="both"/>
        <w:rPr>
          <w:rFonts w:ascii="Times New Roman" w:hAnsi="Times New Roman"/>
          <w:sz w:val="28"/>
          <w:szCs w:val="28"/>
        </w:rPr>
      </w:pPr>
    </w:p>
    <w:tbl>
      <w:tblPr>
        <w:tblW w:w="4866"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6"/>
        <w:gridCol w:w="974"/>
        <w:gridCol w:w="2477"/>
        <w:gridCol w:w="5089"/>
      </w:tblGrid>
      <w:tr w:rsidR="00055D22" w:rsidRPr="00E2604C" w:rsidTr="008604B6">
        <w:trPr>
          <w:trHeight w:val="327"/>
          <w:jc w:val="center"/>
        </w:trPr>
        <w:tc>
          <w:tcPr>
            <w:tcW w:w="352" w:type="pct"/>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530" w:type="pct"/>
            <w:shd w:val="clear" w:color="auto" w:fill="auto"/>
            <w:tcMar>
              <w:top w:w="80" w:type="dxa"/>
              <w:left w:w="80" w:type="dxa"/>
              <w:bottom w:w="80" w:type="dxa"/>
              <w:right w:w="80" w:type="dxa"/>
            </w:tcMar>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катора</w:t>
            </w:r>
          </w:p>
        </w:tc>
        <w:tc>
          <w:tcPr>
            <w:tcW w:w="1348" w:type="pct"/>
            <w:shd w:val="clear" w:color="auto" w:fill="auto"/>
            <w:tcMar>
              <w:top w:w="80" w:type="dxa"/>
              <w:left w:w="80" w:type="dxa"/>
              <w:bottom w:w="80" w:type="dxa"/>
              <w:right w:w="80" w:type="dxa"/>
            </w:tcMar>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да разрешённого использования</w:t>
            </w:r>
          </w:p>
        </w:tc>
        <w:tc>
          <w:tcPr>
            <w:tcW w:w="2770" w:type="pct"/>
            <w:shd w:val="clear" w:color="auto" w:fill="auto"/>
            <w:tcMar>
              <w:top w:w="80" w:type="dxa"/>
              <w:left w:w="80" w:type="dxa"/>
              <w:bottom w:w="80" w:type="dxa"/>
              <w:right w:w="80" w:type="dxa"/>
            </w:tcMar>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использ</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вания</w:t>
            </w:r>
          </w:p>
        </w:tc>
      </w:tr>
      <w:tr w:rsidR="00055D22" w:rsidRPr="00E2604C" w:rsidTr="008604B6">
        <w:tblPrEx>
          <w:shd w:val="clear" w:color="auto" w:fill="auto"/>
        </w:tblPrEx>
        <w:trPr>
          <w:trHeight w:val="240"/>
          <w:jc w:val="center"/>
        </w:trPr>
        <w:tc>
          <w:tcPr>
            <w:tcW w:w="352"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3.1.1</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Предоставление коммунальных услуг</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онных стоков, очистку и уборку объе</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тов недвижимости (котельных, водоз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боров, очистных сооружений, насосных станций, водопроводов, линий электр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передач, трансформаторных подста</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ций, газопроводов, линий связи, тел</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фонных станций, канализаций, стоянок, гаражей и мастерских для обслужив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lastRenderedPageBreak/>
              <w:t>ния уборочной и аварийной техники, сооружений, необходимых для сбора и плавки снега)</w:t>
            </w:r>
            <w:proofErr w:type="gramEnd"/>
          </w:p>
        </w:tc>
      </w:tr>
      <w:tr w:rsidR="00055D22" w:rsidRPr="00E2604C" w:rsidTr="008604B6">
        <w:tblPrEx>
          <w:shd w:val="clear" w:color="auto" w:fill="auto"/>
        </w:tblPrEx>
        <w:trPr>
          <w:trHeight w:val="260"/>
          <w:jc w:val="center"/>
        </w:trPr>
        <w:tc>
          <w:tcPr>
            <w:tcW w:w="352" w:type="pct"/>
            <w:shd w:val="clear" w:color="auto" w:fill="FEFEFE"/>
            <w:vAlign w:val="center"/>
          </w:tcPr>
          <w:p w:rsidR="00055D22" w:rsidRPr="00E2604C" w:rsidRDefault="00055D2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2.</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5.1.1</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Обеспечение спортивно-зрелищных мер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приятий</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спортивно-зрелищных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ний и сооружений, имеющих специал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ные места для зрителей от 500 мест (стадионов, дворцов спорта, ледовых дворцов, ипподромов)</w:t>
            </w:r>
          </w:p>
        </w:tc>
      </w:tr>
      <w:tr w:rsidR="00055D22" w:rsidRPr="00E2604C" w:rsidTr="008604B6">
        <w:tblPrEx>
          <w:shd w:val="clear" w:color="auto" w:fill="auto"/>
        </w:tblPrEx>
        <w:trPr>
          <w:trHeight w:val="260"/>
          <w:jc w:val="center"/>
        </w:trPr>
        <w:tc>
          <w:tcPr>
            <w:tcW w:w="352" w:type="pct"/>
            <w:shd w:val="clear" w:color="auto" w:fill="FEFEFE"/>
            <w:vAlign w:val="center"/>
          </w:tcPr>
          <w:p w:rsidR="00055D2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5.1.2</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Обеспечение зан</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тий спортом в 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мещениях</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спортивных клубов, спо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тивных залов, бассейнов, физкультурно-оздоровительных комплексов в зданиях и сооружениях</w:t>
            </w:r>
          </w:p>
        </w:tc>
      </w:tr>
      <w:tr w:rsidR="00055D22" w:rsidRPr="00E2604C" w:rsidTr="008604B6">
        <w:tblPrEx>
          <w:shd w:val="clear" w:color="auto" w:fill="auto"/>
        </w:tblPrEx>
        <w:trPr>
          <w:trHeight w:val="260"/>
          <w:jc w:val="center"/>
        </w:trPr>
        <w:tc>
          <w:tcPr>
            <w:tcW w:w="352" w:type="pct"/>
            <w:shd w:val="clear" w:color="auto" w:fill="FEFEFE"/>
            <w:vAlign w:val="center"/>
          </w:tcPr>
          <w:p w:rsidR="00055D2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5.1.3</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Площадки для 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нятий спортом</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говые дорожки, поля для спортивной игры)</w:t>
            </w:r>
          </w:p>
        </w:tc>
      </w:tr>
      <w:tr w:rsidR="00055D22" w:rsidRPr="00E2604C" w:rsidTr="008604B6">
        <w:tblPrEx>
          <w:shd w:val="clear" w:color="auto" w:fill="auto"/>
        </w:tblPrEx>
        <w:trPr>
          <w:trHeight w:val="260"/>
          <w:jc w:val="center"/>
        </w:trPr>
        <w:tc>
          <w:tcPr>
            <w:tcW w:w="352" w:type="pct"/>
            <w:shd w:val="clear" w:color="auto" w:fill="FEFEFE"/>
            <w:vAlign w:val="center"/>
          </w:tcPr>
          <w:p w:rsidR="00055D2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5.1.4</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Оборудованные площадки для 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нятий спортом</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55D22" w:rsidRPr="00E2604C" w:rsidTr="008604B6">
        <w:tblPrEx>
          <w:shd w:val="clear" w:color="auto" w:fill="auto"/>
        </w:tblPrEx>
        <w:trPr>
          <w:trHeight w:val="260"/>
          <w:jc w:val="center"/>
        </w:trPr>
        <w:tc>
          <w:tcPr>
            <w:tcW w:w="352" w:type="pct"/>
            <w:shd w:val="clear" w:color="auto" w:fill="FEFEFE"/>
            <w:vAlign w:val="center"/>
          </w:tcPr>
          <w:p w:rsidR="00055D2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5.1.5</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Водный спорт</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55D22" w:rsidRPr="00E2604C" w:rsidTr="008604B6">
        <w:tblPrEx>
          <w:shd w:val="clear" w:color="auto" w:fill="auto"/>
        </w:tblPrEx>
        <w:trPr>
          <w:trHeight w:val="260"/>
          <w:jc w:val="center"/>
        </w:trPr>
        <w:tc>
          <w:tcPr>
            <w:tcW w:w="352" w:type="pct"/>
            <w:shd w:val="clear" w:color="auto" w:fill="FEFEFE"/>
            <w:vAlign w:val="center"/>
          </w:tcPr>
          <w:p w:rsidR="00055D2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7.</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5.1.6</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Авиационный спорт</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димые для организации авиационных видов спорта и хранения соответству</w:t>
            </w:r>
            <w:r w:rsidRPr="00E2604C">
              <w:rPr>
                <w:rFonts w:ascii="Times New Roman" w:eastAsia="Arial Unicode MS" w:hAnsi="Times New Roman"/>
                <w:sz w:val="28"/>
                <w:szCs w:val="28"/>
              </w:rPr>
              <w:t>ю</w:t>
            </w:r>
            <w:r w:rsidRPr="00E2604C">
              <w:rPr>
                <w:rFonts w:ascii="Times New Roman" w:eastAsia="Arial Unicode MS" w:hAnsi="Times New Roman"/>
                <w:sz w:val="28"/>
                <w:szCs w:val="28"/>
              </w:rPr>
              <w:t>щего инвентаря)</w:t>
            </w:r>
          </w:p>
        </w:tc>
      </w:tr>
      <w:tr w:rsidR="00055D22" w:rsidRPr="00E2604C" w:rsidTr="008604B6">
        <w:tblPrEx>
          <w:shd w:val="clear" w:color="auto" w:fill="auto"/>
        </w:tblPrEx>
        <w:trPr>
          <w:trHeight w:val="260"/>
          <w:jc w:val="center"/>
        </w:trPr>
        <w:tc>
          <w:tcPr>
            <w:tcW w:w="352" w:type="pct"/>
            <w:shd w:val="clear" w:color="auto" w:fill="FEFEFE"/>
            <w:vAlign w:val="center"/>
          </w:tcPr>
          <w:p w:rsidR="00055D2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8.</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5.1.7</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Спортивные базы</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спортивных баз и лагерей, в которых осуществляется спортивная подготовка длительно проживающих в них лиц</w:t>
            </w:r>
          </w:p>
        </w:tc>
      </w:tr>
      <w:tr w:rsidR="00055D22" w:rsidRPr="00E2604C" w:rsidTr="008604B6">
        <w:tblPrEx>
          <w:shd w:val="clear" w:color="auto" w:fill="auto"/>
        </w:tblPrEx>
        <w:trPr>
          <w:trHeight w:val="211"/>
          <w:jc w:val="center"/>
        </w:trPr>
        <w:tc>
          <w:tcPr>
            <w:tcW w:w="352" w:type="pct"/>
            <w:shd w:val="clear" w:color="auto" w:fill="FEFEFE"/>
            <w:vAlign w:val="center"/>
          </w:tcPr>
          <w:p w:rsidR="00055D2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9.</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8.3</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Обеспечение внутреннего пр</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вопорядка</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необходимых для подг</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товки и поддержания в готовности 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 xml:space="preserve">ганов внутренних дел, </w:t>
            </w:r>
            <w:proofErr w:type="spellStart"/>
            <w:r w:rsidRPr="00E2604C">
              <w:rPr>
                <w:rFonts w:ascii="Times New Roman" w:eastAsia="Arial Unicode MS" w:hAnsi="Times New Roman"/>
                <w:sz w:val="28"/>
                <w:szCs w:val="28"/>
              </w:rPr>
              <w:t>Росгвардии</w:t>
            </w:r>
            <w:proofErr w:type="spellEnd"/>
            <w:r w:rsidRPr="00E2604C">
              <w:rPr>
                <w:rFonts w:ascii="Times New Roman" w:eastAsia="Arial Unicode MS" w:hAnsi="Times New Roman"/>
                <w:sz w:val="28"/>
                <w:szCs w:val="28"/>
              </w:rPr>
              <w:t xml:space="preserve"> и спасательных служб, в которых сущ</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ствует военизированная служба;</w:t>
            </w:r>
          </w:p>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lastRenderedPageBreak/>
              <w:t>размещение объектов гражданской об</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роны, за исключением объектов гра</w:t>
            </w:r>
            <w:r w:rsidRPr="00E2604C">
              <w:rPr>
                <w:rFonts w:ascii="Times New Roman" w:eastAsia="Arial Unicode MS" w:hAnsi="Times New Roman"/>
                <w:sz w:val="28"/>
                <w:szCs w:val="28"/>
              </w:rPr>
              <w:t>ж</w:t>
            </w:r>
            <w:r w:rsidRPr="00E2604C">
              <w:rPr>
                <w:rFonts w:ascii="Times New Roman" w:eastAsia="Arial Unicode MS" w:hAnsi="Times New Roman"/>
                <w:sz w:val="28"/>
                <w:szCs w:val="28"/>
              </w:rPr>
              <w:t>данской обороны, являющихся частями производственных зданий</w:t>
            </w:r>
          </w:p>
        </w:tc>
      </w:tr>
      <w:tr w:rsidR="00055D22" w:rsidRPr="00E2604C" w:rsidTr="008604B6">
        <w:tblPrEx>
          <w:shd w:val="clear" w:color="auto" w:fill="auto"/>
        </w:tblPrEx>
        <w:trPr>
          <w:trHeight w:val="211"/>
          <w:jc w:val="center"/>
        </w:trPr>
        <w:tc>
          <w:tcPr>
            <w:tcW w:w="352" w:type="pct"/>
            <w:shd w:val="clear" w:color="auto" w:fill="FEFEFE"/>
            <w:vAlign w:val="center"/>
          </w:tcPr>
          <w:p w:rsidR="00055D2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10.</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12.0.1</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Улично-дорожная сеть</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тротуаров в гран</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цах населенных пунктов, пешеходных переходов, бульваров, площадей, прое</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 xml:space="preserve">дов, велодорожек и объектов </w:t>
            </w:r>
            <w:proofErr w:type="spellStart"/>
            <w:r w:rsidRPr="00E2604C">
              <w:rPr>
                <w:rFonts w:ascii="Times New Roman" w:eastAsia="Arial Unicode MS" w:hAnsi="Times New Roman"/>
                <w:sz w:val="28"/>
                <w:szCs w:val="28"/>
              </w:rPr>
              <w:t>вел</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транспортной</w:t>
            </w:r>
            <w:proofErr w:type="spellEnd"/>
            <w:r w:rsidRPr="00E2604C">
              <w:rPr>
                <w:rFonts w:ascii="Times New Roman" w:eastAsia="Arial Unicode MS" w:hAnsi="Times New Roman"/>
                <w:sz w:val="28"/>
                <w:szCs w:val="28"/>
              </w:rPr>
              <w:t xml:space="preserve"> и инженерной инфр</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структуры;</w:t>
            </w:r>
          </w:p>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придорожных стоянок (парковок) транспортных сре</w:t>
            </w:r>
            <w:proofErr w:type="gramStart"/>
            <w:r w:rsidRPr="00E2604C">
              <w:rPr>
                <w:rFonts w:ascii="Times New Roman" w:eastAsia="Arial Unicode MS" w:hAnsi="Times New Roman"/>
                <w:sz w:val="28"/>
                <w:szCs w:val="28"/>
              </w:rPr>
              <w:t>дств в гр</w:t>
            </w:r>
            <w:proofErr w:type="gramEnd"/>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ницах городских улиц и дорог, за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 xml:space="preserve">ключением предусмотренных видами разрешенного использования с </w:t>
            </w:r>
            <w:hyperlink w:anchor="Par186" w:tooltip="2.7.1" w:history="1">
              <w:r w:rsidRPr="00E2604C">
                <w:rPr>
                  <w:rFonts w:ascii="Times New Roman" w:eastAsia="Arial Unicode MS" w:hAnsi="Times New Roman"/>
                  <w:sz w:val="28"/>
                  <w:szCs w:val="28"/>
                </w:rPr>
                <w:t>кодами 2.7.1</w:t>
              </w:r>
            </w:hyperlink>
            <w:r w:rsidRPr="00E2604C">
              <w:rPr>
                <w:rFonts w:ascii="Times New Roman" w:eastAsia="Arial Unicode MS" w:hAnsi="Times New Roman"/>
                <w:sz w:val="28"/>
                <w:szCs w:val="28"/>
              </w:rPr>
              <w:t xml:space="preserve">, </w:t>
            </w:r>
            <w:hyperlink w:anchor="Par382" w:tooltip="4.9" w:history="1">
              <w:r w:rsidRPr="00E2604C">
                <w:rPr>
                  <w:rFonts w:ascii="Times New Roman" w:eastAsia="Arial Unicode MS" w:hAnsi="Times New Roman"/>
                  <w:sz w:val="28"/>
                  <w:szCs w:val="28"/>
                </w:rPr>
                <w:t>4.9</w:t>
              </w:r>
            </w:hyperlink>
            <w:r w:rsidRPr="00E2604C">
              <w:rPr>
                <w:rFonts w:ascii="Times New Roman" w:eastAsia="Arial Unicode MS" w:hAnsi="Times New Roman"/>
                <w:sz w:val="28"/>
                <w:szCs w:val="28"/>
              </w:rPr>
              <w:t xml:space="preserve">, </w:t>
            </w:r>
            <w:hyperlink w:anchor="Par567" w:tooltip="7.2.3" w:history="1">
              <w:r w:rsidRPr="00E2604C">
                <w:rPr>
                  <w:rFonts w:ascii="Times New Roman" w:eastAsia="Arial Unicode MS" w:hAnsi="Times New Roman"/>
                  <w:sz w:val="28"/>
                  <w:szCs w:val="28"/>
                </w:rPr>
                <w:t>7.2.3</w:t>
              </w:r>
            </w:hyperlink>
            <w:r w:rsidRPr="00E2604C">
              <w:rPr>
                <w:rFonts w:ascii="Times New Roman" w:eastAsia="Arial Unicode MS" w:hAnsi="Times New Roman"/>
                <w:sz w:val="28"/>
                <w:szCs w:val="28"/>
              </w:rPr>
              <w:t xml:space="preserve"> классификатора, а также некапитальных сооружений, предназн</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ченных для охраны транспортных средств</w:t>
            </w:r>
          </w:p>
        </w:tc>
      </w:tr>
      <w:tr w:rsidR="00055D22" w:rsidRPr="00E2604C" w:rsidTr="008604B6">
        <w:tblPrEx>
          <w:shd w:val="clear" w:color="auto" w:fill="auto"/>
        </w:tblPrEx>
        <w:trPr>
          <w:trHeight w:val="211"/>
          <w:jc w:val="center"/>
        </w:trPr>
        <w:tc>
          <w:tcPr>
            <w:tcW w:w="352" w:type="pct"/>
            <w:shd w:val="clear" w:color="auto" w:fill="FEFEFE"/>
            <w:vAlign w:val="center"/>
          </w:tcPr>
          <w:p w:rsidR="00055D2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11</w:t>
            </w:r>
            <w:r w:rsidR="00E051AC" w:rsidRPr="00E2604C">
              <w:rPr>
                <w:rFonts w:ascii="Times New Roman" w:eastAsia="Arial Unicode MS" w:hAnsi="Times New Roman"/>
                <w:sz w:val="28"/>
                <w:szCs w:val="28"/>
              </w:rPr>
              <w:t>.</w:t>
            </w:r>
          </w:p>
        </w:tc>
        <w:tc>
          <w:tcPr>
            <w:tcW w:w="530" w:type="pct"/>
            <w:shd w:val="clear" w:color="auto" w:fill="FEFEFE"/>
            <w:tcMar>
              <w:top w:w="0" w:type="dxa"/>
              <w:left w:w="100" w:type="dxa"/>
              <w:bottom w:w="0" w:type="dxa"/>
              <w:right w:w="100" w:type="dxa"/>
            </w:tcMar>
            <w:vAlign w:val="center"/>
          </w:tcPr>
          <w:p w:rsidR="00055D22" w:rsidRPr="00E2604C" w:rsidRDefault="00055D22" w:rsidP="00E2604C">
            <w:pPr>
              <w:rPr>
                <w:rFonts w:ascii="Times New Roman" w:eastAsia="Arial Unicode MS" w:hAnsi="Times New Roman"/>
                <w:sz w:val="28"/>
                <w:szCs w:val="28"/>
              </w:rPr>
            </w:pPr>
            <w:r w:rsidRPr="00E2604C">
              <w:rPr>
                <w:rFonts w:ascii="Times New Roman" w:eastAsia="Arial Unicode MS" w:hAnsi="Times New Roman"/>
                <w:sz w:val="28"/>
                <w:szCs w:val="28"/>
              </w:rPr>
              <w:t>12.0.2</w:t>
            </w:r>
          </w:p>
        </w:tc>
        <w:tc>
          <w:tcPr>
            <w:tcW w:w="1348" w:type="pct"/>
            <w:shd w:val="clear" w:color="auto" w:fill="FEFEFE"/>
            <w:tcMar>
              <w:top w:w="0" w:type="dxa"/>
              <w:left w:w="100" w:type="dxa"/>
              <w:bottom w:w="0" w:type="dxa"/>
              <w:right w:w="100" w:type="dxa"/>
            </w:tcMar>
            <w:vAlign w:val="cente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Благоустройство территории</w:t>
            </w:r>
          </w:p>
        </w:tc>
        <w:tc>
          <w:tcPr>
            <w:tcW w:w="2770" w:type="pct"/>
            <w:shd w:val="clear" w:color="auto" w:fill="FEFEFE"/>
            <w:tcMar>
              <w:top w:w="0" w:type="dxa"/>
              <w:left w:w="100" w:type="dxa"/>
              <w:bottom w:w="0" w:type="dxa"/>
              <w:right w:w="100" w:type="dxa"/>
            </w:tcMar>
          </w:tcPr>
          <w:p w:rsidR="00055D22" w:rsidRPr="00E2604C" w:rsidRDefault="00055D2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декоративных, технич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ских, планировочных, конструктивных устройств, элементов озеленения,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личных видов оборудования и офор</w:t>
            </w:r>
            <w:r w:rsidRPr="00E2604C">
              <w:rPr>
                <w:rFonts w:ascii="Times New Roman" w:eastAsia="Arial Unicode MS" w:hAnsi="Times New Roman"/>
                <w:sz w:val="28"/>
                <w:szCs w:val="28"/>
              </w:rPr>
              <w:t>м</w:t>
            </w:r>
            <w:r w:rsidRPr="00E2604C">
              <w:rPr>
                <w:rFonts w:ascii="Times New Roman" w:eastAsia="Arial Unicode MS" w:hAnsi="Times New Roman"/>
                <w:sz w:val="28"/>
                <w:szCs w:val="28"/>
              </w:rPr>
              <w:t>ления, малых архитектурных форм, н</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капитальных нестационарных строений и сооружений, информационных щитов и указателей, применяемых как соста</w:t>
            </w:r>
            <w:r w:rsidRPr="00E2604C">
              <w:rPr>
                <w:rFonts w:ascii="Times New Roman" w:eastAsia="Arial Unicode MS" w:hAnsi="Times New Roman"/>
                <w:sz w:val="28"/>
                <w:szCs w:val="28"/>
              </w:rPr>
              <w:t>в</w:t>
            </w:r>
            <w:r w:rsidRPr="00E2604C">
              <w:rPr>
                <w:rFonts w:ascii="Times New Roman" w:eastAsia="Arial Unicode MS" w:hAnsi="Times New Roman"/>
                <w:sz w:val="28"/>
                <w:szCs w:val="28"/>
              </w:rPr>
              <w:t>ные части благоустройства территории, общественных туалетов</w:t>
            </w:r>
          </w:p>
        </w:tc>
      </w:tr>
    </w:tbl>
    <w:p w:rsidR="00462DAE" w:rsidRPr="00E2604C" w:rsidRDefault="00462DAE" w:rsidP="00E2604C">
      <w:pPr>
        <w:jc w:val="both"/>
        <w:rPr>
          <w:rFonts w:ascii="Times New Roman" w:eastAsiaTheme="minorHAnsi" w:hAnsi="Times New Roman"/>
          <w:sz w:val="28"/>
          <w:szCs w:val="28"/>
        </w:rPr>
      </w:pPr>
    </w:p>
    <w:p w:rsidR="00462DAE" w:rsidRPr="00E2604C" w:rsidRDefault="00172A12" w:rsidP="00E2604C">
      <w:pPr>
        <w:ind w:firstLine="709"/>
        <w:jc w:val="both"/>
        <w:rPr>
          <w:rFonts w:ascii="Times New Roman" w:hAnsi="Times New Roman"/>
          <w:sz w:val="28"/>
          <w:szCs w:val="28"/>
        </w:rPr>
      </w:pPr>
      <w:r w:rsidRPr="00E2604C">
        <w:rPr>
          <w:rFonts w:ascii="Times New Roman" w:hAnsi="Times New Roman"/>
          <w:sz w:val="28"/>
          <w:szCs w:val="28"/>
        </w:rPr>
        <w:t xml:space="preserve">111. </w:t>
      </w:r>
      <w:r w:rsidR="00462DAE" w:rsidRPr="00E2604C">
        <w:rPr>
          <w:rFonts w:ascii="Times New Roman" w:hAnsi="Times New Roman"/>
          <w:sz w:val="28"/>
          <w:szCs w:val="28"/>
        </w:rPr>
        <w:t>Условно разрешённые виды разрешённого использования земел</w:t>
      </w:r>
      <w:r w:rsidR="00462DAE" w:rsidRPr="00E2604C">
        <w:rPr>
          <w:rFonts w:ascii="Times New Roman" w:hAnsi="Times New Roman"/>
          <w:sz w:val="28"/>
          <w:szCs w:val="28"/>
        </w:rPr>
        <w:t>ь</w:t>
      </w:r>
      <w:r w:rsidR="00462DAE" w:rsidRPr="00E2604C">
        <w:rPr>
          <w:rFonts w:ascii="Times New Roman" w:hAnsi="Times New Roman"/>
          <w:sz w:val="28"/>
          <w:szCs w:val="28"/>
        </w:rPr>
        <w:t>ных участков зоны СП</w:t>
      </w:r>
    </w:p>
    <w:p w:rsidR="00462DAE" w:rsidRPr="00E2604C" w:rsidRDefault="00462DAE" w:rsidP="00E2604C">
      <w:pPr>
        <w:jc w:val="both"/>
        <w:rPr>
          <w:rFonts w:ascii="Times New Roman" w:hAnsi="Times New Roman"/>
          <w:sz w:val="28"/>
          <w:szCs w:val="28"/>
        </w:rPr>
      </w:pPr>
    </w:p>
    <w:tbl>
      <w:tblPr>
        <w:tblW w:w="484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29"/>
        <w:gridCol w:w="967"/>
        <w:gridCol w:w="2796"/>
        <w:gridCol w:w="4762"/>
      </w:tblGrid>
      <w:tr w:rsidR="00172A12" w:rsidRPr="00E2604C" w:rsidTr="008604B6">
        <w:trPr>
          <w:trHeight w:val="327"/>
          <w:jc w:val="center"/>
        </w:trPr>
        <w:tc>
          <w:tcPr>
            <w:tcW w:w="344" w:type="pct"/>
            <w:vAlign w:val="center"/>
          </w:tcPr>
          <w:p w:rsidR="00172A12" w:rsidRPr="00E2604C" w:rsidRDefault="00172A12" w:rsidP="008604B6">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528" w:type="pct"/>
            <w:shd w:val="clear" w:color="auto" w:fill="auto"/>
            <w:tcMar>
              <w:top w:w="80" w:type="dxa"/>
              <w:left w:w="80" w:type="dxa"/>
              <w:bottom w:w="80" w:type="dxa"/>
              <w:right w:w="80" w:type="dxa"/>
            </w:tcMar>
            <w:vAlign w:val="center"/>
          </w:tcPr>
          <w:p w:rsidR="00172A12" w:rsidRPr="00E2604C" w:rsidRDefault="00172A12" w:rsidP="008604B6">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катора</w:t>
            </w:r>
          </w:p>
        </w:tc>
        <w:tc>
          <w:tcPr>
            <w:tcW w:w="1527" w:type="pct"/>
            <w:shd w:val="clear" w:color="auto" w:fill="auto"/>
            <w:tcMar>
              <w:top w:w="80" w:type="dxa"/>
              <w:left w:w="80" w:type="dxa"/>
              <w:bottom w:w="80" w:type="dxa"/>
              <w:right w:w="80" w:type="dxa"/>
            </w:tcMar>
            <w:vAlign w:val="center"/>
          </w:tcPr>
          <w:p w:rsidR="00172A12" w:rsidRPr="00E2604C" w:rsidRDefault="00172A12" w:rsidP="008604B6">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вида разрешённого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пользования</w:t>
            </w:r>
          </w:p>
        </w:tc>
        <w:tc>
          <w:tcPr>
            <w:tcW w:w="2602" w:type="pct"/>
            <w:shd w:val="clear" w:color="auto" w:fill="auto"/>
            <w:tcMar>
              <w:top w:w="80" w:type="dxa"/>
              <w:left w:w="80" w:type="dxa"/>
              <w:bottom w:w="80" w:type="dxa"/>
              <w:right w:w="80" w:type="dxa"/>
            </w:tcMar>
            <w:vAlign w:val="center"/>
          </w:tcPr>
          <w:p w:rsidR="00172A12" w:rsidRPr="00E2604C" w:rsidRDefault="00172A12" w:rsidP="008604B6">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зования</w:t>
            </w:r>
          </w:p>
        </w:tc>
      </w:tr>
      <w:tr w:rsidR="00172A12" w:rsidRPr="00E2604C" w:rsidTr="008604B6">
        <w:tblPrEx>
          <w:shd w:val="clear" w:color="auto" w:fill="auto"/>
        </w:tblPrEx>
        <w:trPr>
          <w:trHeight w:val="273"/>
          <w:jc w:val="center"/>
        </w:trPr>
        <w:tc>
          <w:tcPr>
            <w:tcW w:w="344"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528" w:type="pct"/>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r w:rsidRPr="00E2604C">
              <w:rPr>
                <w:rFonts w:ascii="Times New Roman" w:eastAsia="Arial Unicode MS" w:hAnsi="Times New Roman"/>
                <w:sz w:val="28"/>
                <w:szCs w:val="28"/>
              </w:rPr>
              <w:t>2.7.1</w:t>
            </w:r>
          </w:p>
        </w:tc>
        <w:tc>
          <w:tcPr>
            <w:tcW w:w="1527"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Хранение автотран</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порта</w:t>
            </w:r>
          </w:p>
        </w:tc>
        <w:tc>
          <w:tcPr>
            <w:tcW w:w="2602" w:type="pct"/>
            <w:shd w:val="clear" w:color="auto" w:fill="FEFEFE"/>
            <w:tcMar>
              <w:top w:w="0" w:type="dxa"/>
              <w:left w:w="100" w:type="dxa"/>
              <w:bottom w:w="0" w:type="dxa"/>
              <w:right w:w="100" w:type="dxa"/>
            </w:tcMa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отдельно стоящих и пр</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строенных гаражей, в том числе по</w:t>
            </w:r>
            <w:r w:rsidRPr="00E2604C">
              <w:rPr>
                <w:rFonts w:ascii="Times New Roman" w:eastAsia="Arial Unicode MS" w:hAnsi="Times New Roman"/>
                <w:sz w:val="28"/>
                <w:szCs w:val="28"/>
              </w:rPr>
              <w:t>д</w:t>
            </w:r>
            <w:r w:rsidRPr="00E2604C">
              <w:rPr>
                <w:rFonts w:ascii="Times New Roman" w:eastAsia="Arial Unicode MS" w:hAnsi="Times New Roman"/>
                <w:sz w:val="28"/>
                <w:szCs w:val="28"/>
              </w:rPr>
              <w:t>земных, предназначенных для хран</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 xml:space="preserve">ния автотранспорта, в том числе с </w:t>
            </w:r>
            <w:r w:rsidRPr="00E2604C">
              <w:rPr>
                <w:rFonts w:ascii="Times New Roman" w:eastAsia="Arial Unicode MS" w:hAnsi="Times New Roman"/>
                <w:sz w:val="28"/>
                <w:szCs w:val="28"/>
              </w:rPr>
              <w:lastRenderedPageBreak/>
              <w:t xml:space="preserve">разделением на </w:t>
            </w:r>
            <w:proofErr w:type="spellStart"/>
            <w:r w:rsidRPr="00E2604C">
              <w:rPr>
                <w:rFonts w:ascii="Times New Roman" w:eastAsia="Arial Unicode MS" w:hAnsi="Times New Roman"/>
                <w:sz w:val="28"/>
                <w:szCs w:val="28"/>
              </w:rPr>
              <w:t>машино</w:t>
            </w:r>
            <w:proofErr w:type="spellEnd"/>
            <w:r w:rsidRPr="00E2604C">
              <w:rPr>
                <w:rFonts w:ascii="Times New Roman" w:eastAsia="Arial Unicode MS" w:hAnsi="Times New Roman"/>
                <w:sz w:val="28"/>
                <w:szCs w:val="28"/>
              </w:rPr>
              <w:t>-места, за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ключением гаражей, размещение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торых предусмотрено содержанием видов разрешенного использования с кодами 2.7.2, 4.9 классификатора</w:t>
            </w:r>
          </w:p>
        </w:tc>
      </w:tr>
      <w:tr w:rsidR="00172A12" w:rsidRPr="00E2604C" w:rsidTr="008604B6">
        <w:tblPrEx>
          <w:shd w:val="clear" w:color="auto" w:fill="auto"/>
        </w:tblPrEx>
        <w:trPr>
          <w:trHeight w:val="273"/>
          <w:jc w:val="center"/>
        </w:trPr>
        <w:tc>
          <w:tcPr>
            <w:tcW w:w="344"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2.</w:t>
            </w:r>
          </w:p>
        </w:tc>
        <w:tc>
          <w:tcPr>
            <w:tcW w:w="528" w:type="pct"/>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r w:rsidRPr="00E2604C">
              <w:rPr>
                <w:rFonts w:ascii="Times New Roman" w:eastAsia="Arial Unicode MS" w:hAnsi="Times New Roman"/>
                <w:sz w:val="28"/>
                <w:szCs w:val="28"/>
              </w:rPr>
              <w:t>3.4.1</w:t>
            </w:r>
          </w:p>
        </w:tc>
        <w:tc>
          <w:tcPr>
            <w:tcW w:w="1527"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Амбулаторно-поликлиническое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служивание</w:t>
            </w:r>
          </w:p>
        </w:tc>
        <w:tc>
          <w:tcPr>
            <w:tcW w:w="2602" w:type="pct"/>
            <w:shd w:val="clear" w:color="auto" w:fill="FEFEFE"/>
            <w:tcMar>
              <w:top w:w="0" w:type="dxa"/>
              <w:left w:w="100" w:type="dxa"/>
              <w:bottom w:w="0" w:type="dxa"/>
              <w:right w:w="100" w:type="dxa"/>
            </w:tcMa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мощи (поликлиники, фельдшерские пункты, пункты здравоохранения, центры матери и ребёнка, диагност</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ческие центры, молочные кухни, станции донорства крови, клинич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ские лаборатории)</w:t>
            </w:r>
          </w:p>
        </w:tc>
      </w:tr>
      <w:tr w:rsidR="00172A12" w:rsidRPr="00E2604C" w:rsidTr="008604B6">
        <w:tblPrEx>
          <w:shd w:val="clear" w:color="auto" w:fill="auto"/>
        </w:tblPrEx>
        <w:trPr>
          <w:trHeight w:val="273"/>
          <w:jc w:val="center"/>
        </w:trPr>
        <w:tc>
          <w:tcPr>
            <w:tcW w:w="344"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528" w:type="pct"/>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r w:rsidRPr="00E2604C">
              <w:rPr>
                <w:rFonts w:ascii="Times New Roman" w:eastAsia="Arial Unicode MS" w:hAnsi="Times New Roman"/>
                <w:sz w:val="28"/>
                <w:szCs w:val="28"/>
              </w:rPr>
              <w:t>3.5.1</w:t>
            </w:r>
          </w:p>
        </w:tc>
        <w:tc>
          <w:tcPr>
            <w:tcW w:w="1527"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Дошкольное, начальное и среднее общее образование</w:t>
            </w:r>
          </w:p>
        </w:tc>
        <w:tc>
          <w:tcPr>
            <w:tcW w:w="2602" w:type="pct"/>
            <w:shd w:val="clear" w:color="auto" w:fill="FEFEFE"/>
            <w:tcMar>
              <w:top w:w="0" w:type="dxa"/>
              <w:left w:w="100" w:type="dxa"/>
              <w:bottom w:w="0" w:type="dxa"/>
              <w:right w:w="100" w:type="dxa"/>
            </w:tcMar>
          </w:tcPr>
          <w:p w:rsidR="00172A12" w:rsidRPr="00E2604C" w:rsidRDefault="00172A12" w:rsidP="003E496D">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ного и среднего общего образования (детские ясли, детские сады, школы, лицеи, гимназии, художественные, музыкальные школы, образовател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ные кружки и иные организации, осуществляющие деятельность по воспитанию, образованию и просв</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щению), в том числе зданий, спо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тивных сооружений, предназначе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ных для занятия обучающихся физ</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ческой культурой и спортом</w:t>
            </w:r>
            <w:proofErr w:type="gramEnd"/>
          </w:p>
        </w:tc>
      </w:tr>
      <w:tr w:rsidR="00172A12" w:rsidRPr="00E2604C" w:rsidTr="008604B6">
        <w:tblPrEx>
          <w:shd w:val="clear" w:color="auto" w:fill="auto"/>
        </w:tblPrEx>
        <w:trPr>
          <w:trHeight w:val="530"/>
          <w:jc w:val="center"/>
        </w:trPr>
        <w:tc>
          <w:tcPr>
            <w:tcW w:w="344"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528" w:type="pct"/>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r w:rsidRPr="00E2604C">
              <w:rPr>
                <w:rFonts w:ascii="Times New Roman" w:eastAsia="Arial Unicode MS" w:hAnsi="Times New Roman"/>
                <w:sz w:val="28"/>
                <w:szCs w:val="28"/>
              </w:rPr>
              <w:t>4.6</w:t>
            </w:r>
          </w:p>
        </w:tc>
        <w:tc>
          <w:tcPr>
            <w:tcW w:w="1527"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Общественное пит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ние</w:t>
            </w:r>
          </w:p>
        </w:tc>
        <w:tc>
          <w:tcPr>
            <w:tcW w:w="2602" w:type="pct"/>
            <w:shd w:val="clear" w:color="auto" w:fill="FEFEFE"/>
            <w:tcMar>
              <w:top w:w="0" w:type="dxa"/>
              <w:left w:w="100" w:type="dxa"/>
              <w:bottom w:w="0" w:type="dxa"/>
              <w:right w:w="100" w:type="dxa"/>
            </w:tcMa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раны, кафе, столовые, закусочные, бары)</w:t>
            </w:r>
          </w:p>
        </w:tc>
      </w:tr>
      <w:tr w:rsidR="00172A12" w:rsidRPr="00E2604C" w:rsidTr="008604B6">
        <w:tblPrEx>
          <w:shd w:val="clear" w:color="auto" w:fill="auto"/>
        </w:tblPrEx>
        <w:trPr>
          <w:trHeight w:val="273"/>
          <w:jc w:val="center"/>
        </w:trPr>
        <w:tc>
          <w:tcPr>
            <w:tcW w:w="344"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528" w:type="pct"/>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r w:rsidRPr="00E2604C">
              <w:rPr>
                <w:rFonts w:ascii="Times New Roman" w:eastAsia="Arial Unicode MS" w:hAnsi="Times New Roman"/>
                <w:sz w:val="28"/>
                <w:szCs w:val="28"/>
              </w:rPr>
              <w:t>4.9</w:t>
            </w:r>
          </w:p>
        </w:tc>
        <w:tc>
          <w:tcPr>
            <w:tcW w:w="1527"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Служебные гаражи</w:t>
            </w:r>
          </w:p>
        </w:tc>
        <w:tc>
          <w:tcPr>
            <w:tcW w:w="2602" w:type="pct"/>
            <w:shd w:val="clear" w:color="auto" w:fill="FEFEFE"/>
            <w:tcMar>
              <w:top w:w="0" w:type="dxa"/>
              <w:left w:w="100" w:type="dxa"/>
              <w:bottom w:w="0" w:type="dxa"/>
              <w:right w:w="100" w:type="dxa"/>
            </w:tcMa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постоянных или време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ных гаражей, стоянок для хранения служебного автотранспорта,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зуемого в целях осуществления видов деятельности, предусмотренных в</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 xml:space="preserve">дами разрешенного использования с </w:t>
            </w:r>
            <w:hyperlink w:anchor="Par190" w:tooltip="3.0" w:history="1">
              <w:r w:rsidRPr="00E2604C">
                <w:rPr>
                  <w:rFonts w:ascii="Times New Roman" w:eastAsia="Arial Unicode MS" w:hAnsi="Times New Roman"/>
                  <w:sz w:val="28"/>
                  <w:szCs w:val="28"/>
                </w:rPr>
                <w:t>кодами 3.0</w:t>
              </w:r>
            </w:hyperlink>
            <w:r w:rsidRPr="00E2604C">
              <w:rPr>
                <w:rFonts w:ascii="Times New Roman" w:eastAsia="Arial Unicode MS" w:hAnsi="Times New Roman"/>
                <w:sz w:val="28"/>
                <w:szCs w:val="28"/>
              </w:rPr>
              <w:t xml:space="preserve">, </w:t>
            </w:r>
            <w:hyperlink w:anchor="Par333" w:tooltip="4.0" w:history="1">
              <w:r w:rsidRPr="00E2604C">
                <w:rPr>
                  <w:rFonts w:ascii="Times New Roman" w:eastAsia="Arial Unicode MS" w:hAnsi="Times New Roman"/>
                  <w:sz w:val="28"/>
                  <w:szCs w:val="28"/>
                </w:rPr>
                <w:t>4.0</w:t>
              </w:r>
            </w:hyperlink>
            <w:r w:rsidRPr="00E2604C">
              <w:rPr>
                <w:rFonts w:ascii="Times New Roman" w:eastAsia="Arial Unicode MS" w:hAnsi="Times New Roman"/>
                <w:sz w:val="28"/>
                <w:szCs w:val="28"/>
              </w:rPr>
              <w:t xml:space="preserve"> классификатора, а также для стоянки и хранения тран</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портных средств общего пользов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ния, в том числе в депо</w:t>
            </w:r>
          </w:p>
        </w:tc>
      </w:tr>
      <w:tr w:rsidR="00172A12" w:rsidRPr="00E2604C" w:rsidTr="008604B6">
        <w:tblPrEx>
          <w:shd w:val="clear" w:color="auto" w:fill="auto"/>
        </w:tblPrEx>
        <w:trPr>
          <w:trHeight w:val="273"/>
          <w:jc w:val="center"/>
        </w:trPr>
        <w:tc>
          <w:tcPr>
            <w:tcW w:w="344" w:type="pct"/>
            <w:shd w:val="clear" w:color="auto" w:fill="FEFEFE"/>
            <w:vAlign w:val="center"/>
          </w:tcPr>
          <w:p w:rsidR="00172A12" w:rsidRPr="00E2604C" w:rsidRDefault="002B34F5"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6.</w:t>
            </w:r>
          </w:p>
        </w:tc>
        <w:tc>
          <w:tcPr>
            <w:tcW w:w="528" w:type="pct"/>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r w:rsidRPr="00E2604C">
              <w:rPr>
                <w:rFonts w:ascii="Times New Roman" w:eastAsia="Arial Unicode MS" w:hAnsi="Times New Roman"/>
                <w:sz w:val="28"/>
                <w:szCs w:val="28"/>
              </w:rPr>
              <w:t>9.3</w:t>
            </w:r>
          </w:p>
        </w:tc>
        <w:tc>
          <w:tcPr>
            <w:tcW w:w="1527"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Историко-культурная деятел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ность</w:t>
            </w:r>
          </w:p>
        </w:tc>
        <w:tc>
          <w:tcPr>
            <w:tcW w:w="2602" w:type="pct"/>
            <w:shd w:val="clear" w:color="auto" w:fill="FEFEFE"/>
            <w:tcMar>
              <w:top w:w="0" w:type="dxa"/>
              <w:left w:w="100" w:type="dxa"/>
              <w:bottom w:w="0" w:type="dxa"/>
              <w:right w:w="100" w:type="dxa"/>
            </w:tcMar>
          </w:tcPr>
          <w:p w:rsidR="00172A12" w:rsidRPr="00E2604C" w:rsidRDefault="00172A12" w:rsidP="003E496D">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Сохранение и изучение объектов культурного наследия народов Ро</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сийской Федерации (памятников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тории и культуры), в том числе: об</w:t>
            </w:r>
            <w:r w:rsidRPr="00E2604C">
              <w:rPr>
                <w:rFonts w:ascii="Times New Roman" w:eastAsia="Arial Unicode MS" w:hAnsi="Times New Roman"/>
                <w:sz w:val="28"/>
                <w:szCs w:val="28"/>
              </w:rPr>
              <w:t>ъ</w:t>
            </w:r>
            <w:r w:rsidRPr="00E2604C">
              <w:rPr>
                <w:rFonts w:ascii="Times New Roman" w:eastAsia="Arial Unicode MS" w:hAnsi="Times New Roman"/>
                <w:sz w:val="28"/>
                <w:szCs w:val="28"/>
              </w:rPr>
              <w:t>ектов археологического наследия, 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стопримечательных мест, мест быт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вания исторических промыслов, пр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изводств и ремёсел, исторических поселений, недействующих военных и гражданских захоронений, объе</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тов культурного наследия, хозя</w:t>
            </w:r>
            <w:r w:rsidRPr="00E2604C">
              <w:rPr>
                <w:rFonts w:ascii="Times New Roman" w:eastAsia="Arial Unicode MS" w:hAnsi="Times New Roman"/>
                <w:sz w:val="28"/>
                <w:szCs w:val="28"/>
              </w:rPr>
              <w:t>й</w:t>
            </w:r>
            <w:r w:rsidRPr="00E2604C">
              <w:rPr>
                <w:rFonts w:ascii="Times New Roman" w:eastAsia="Arial Unicode MS" w:hAnsi="Times New Roman"/>
                <w:sz w:val="28"/>
                <w:szCs w:val="28"/>
              </w:rPr>
              <w:t>ственная деятельность, являющаяся историческим промыслом или 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меслом, а также хозяйственная де</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тельность, обеспечивающая познав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тельный туризм</w:t>
            </w:r>
            <w:proofErr w:type="gramEnd"/>
          </w:p>
        </w:tc>
      </w:tr>
    </w:tbl>
    <w:p w:rsidR="00462DAE" w:rsidRPr="00E2604C" w:rsidRDefault="00462DAE" w:rsidP="00E2604C">
      <w:pPr>
        <w:ind w:firstLine="709"/>
        <w:jc w:val="both"/>
        <w:rPr>
          <w:rFonts w:ascii="Times New Roman" w:eastAsia="Helvetica Neue Light" w:hAnsi="Times New Roman"/>
          <w:sz w:val="28"/>
          <w:szCs w:val="28"/>
        </w:rPr>
      </w:pPr>
    </w:p>
    <w:p w:rsidR="00462DAE" w:rsidRPr="00E2604C" w:rsidRDefault="00172A12" w:rsidP="00E2604C">
      <w:pPr>
        <w:ind w:firstLine="709"/>
        <w:jc w:val="both"/>
        <w:rPr>
          <w:rFonts w:ascii="Times New Roman" w:hAnsi="Times New Roman"/>
          <w:sz w:val="28"/>
          <w:szCs w:val="28"/>
        </w:rPr>
      </w:pPr>
      <w:r w:rsidRPr="00E2604C">
        <w:rPr>
          <w:rFonts w:ascii="Times New Roman" w:hAnsi="Times New Roman"/>
          <w:sz w:val="28"/>
          <w:szCs w:val="28"/>
        </w:rPr>
        <w:t xml:space="preserve">112. </w:t>
      </w:r>
      <w:r w:rsidR="00462DAE" w:rsidRPr="00E2604C">
        <w:rPr>
          <w:rFonts w:ascii="Times New Roman" w:hAnsi="Times New Roman"/>
          <w:sz w:val="28"/>
          <w:szCs w:val="28"/>
        </w:rPr>
        <w:t>Вспомогательные виды разрешенного использования</w:t>
      </w:r>
      <w:r w:rsidRPr="00E2604C">
        <w:rPr>
          <w:rFonts w:ascii="Times New Roman" w:hAnsi="Times New Roman"/>
          <w:sz w:val="28"/>
          <w:szCs w:val="28"/>
        </w:rPr>
        <w:t xml:space="preserve"> </w:t>
      </w:r>
      <w:r w:rsidR="00462DAE" w:rsidRPr="00E2604C">
        <w:rPr>
          <w:rFonts w:ascii="Times New Roman" w:hAnsi="Times New Roman"/>
          <w:sz w:val="28"/>
          <w:szCs w:val="28"/>
        </w:rPr>
        <w:t>земельных участков зоны СП</w:t>
      </w:r>
    </w:p>
    <w:p w:rsidR="00462DAE" w:rsidRPr="00E2604C" w:rsidRDefault="00462DAE" w:rsidP="00E2604C">
      <w:pPr>
        <w:ind w:firstLine="709"/>
        <w:jc w:val="both"/>
        <w:rPr>
          <w:rFonts w:ascii="Times New Roman" w:hAnsi="Times New Roman"/>
          <w:sz w:val="28"/>
          <w:szCs w:val="28"/>
        </w:rPr>
      </w:pPr>
    </w:p>
    <w:p w:rsidR="00172A12" w:rsidRPr="00E2604C" w:rsidRDefault="00172A12" w:rsidP="00E2604C">
      <w:pPr>
        <w:ind w:firstLine="709"/>
        <w:jc w:val="both"/>
        <w:rPr>
          <w:rFonts w:ascii="Times New Roman" w:hAnsi="Times New Roman"/>
          <w:sz w:val="28"/>
          <w:szCs w:val="28"/>
        </w:rPr>
      </w:pPr>
      <w:r w:rsidRPr="00E2604C">
        <w:rPr>
          <w:rFonts w:ascii="Times New Roman" w:hAnsi="Times New Roman"/>
          <w:sz w:val="28"/>
          <w:szCs w:val="28"/>
        </w:rPr>
        <w:t>Не подлежат установлению.</w:t>
      </w:r>
    </w:p>
    <w:p w:rsidR="00172A12" w:rsidRPr="00E2604C" w:rsidRDefault="00172A12" w:rsidP="00E2604C">
      <w:pPr>
        <w:ind w:firstLine="709"/>
        <w:jc w:val="both"/>
        <w:rPr>
          <w:rFonts w:ascii="Times New Roman" w:hAnsi="Times New Roman"/>
          <w:sz w:val="28"/>
          <w:szCs w:val="28"/>
        </w:rPr>
      </w:pPr>
    </w:p>
    <w:p w:rsidR="00462DAE" w:rsidRPr="00E2604C" w:rsidRDefault="00172A12" w:rsidP="00E2604C">
      <w:pPr>
        <w:ind w:firstLine="709"/>
        <w:jc w:val="both"/>
        <w:rPr>
          <w:rFonts w:ascii="Times New Roman" w:hAnsi="Times New Roman"/>
          <w:sz w:val="28"/>
          <w:szCs w:val="28"/>
        </w:rPr>
      </w:pPr>
      <w:r w:rsidRPr="00E2604C">
        <w:rPr>
          <w:rFonts w:ascii="Times New Roman" w:hAnsi="Times New Roman"/>
          <w:sz w:val="28"/>
          <w:szCs w:val="28"/>
        </w:rPr>
        <w:t>113. Предельные (минимальные и (или) максимальные) размеры з</w:t>
      </w:r>
      <w:r w:rsidRPr="00E2604C">
        <w:rPr>
          <w:rFonts w:ascii="Times New Roman" w:hAnsi="Times New Roman"/>
          <w:sz w:val="28"/>
          <w:szCs w:val="28"/>
        </w:rPr>
        <w:t>е</w:t>
      </w:r>
      <w:r w:rsidRPr="00E2604C">
        <w:rPr>
          <w:rFonts w:ascii="Times New Roman" w:hAnsi="Times New Roman"/>
          <w:sz w:val="28"/>
          <w:szCs w:val="28"/>
        </w:rPr>
        <w:t>мельных участков и предельные параметры разрешённого строительства, р</w:t>
      </w:r>
      <w:r w:rsidRPr="00E2604C">
        <w:rPr>
          <w:rFonts w:ascii="Times New Roman" w:hAnsi="Times New Roman"/>
          <w:sz w:val="28"/>
          <w:szCs w:val="28"/>
        </w:rPr>
        <w:t>е</w:t>
      </w:r>
      <w:r w:rsidRPr="00E2604C">
        <w:rPr>
          <w:rFonts w:ascii="Times New Roman" w:hAnsi="Times New Roman"/>
          <w:sz w:val="28"/>
          <w:szCs w:val="28"/>
        </w:rPr>
        <w:t>конструкции объектов капитального строительства</w:t>
      </w:r>
    </w:p>
    <w:p w:rsidR="00172A12" w:rsidRPr="00E2604C" w:rsidRDefault="00172A12" w:rsidP="00E2604C">
      <w:pPr>
        <w:ind w:firstLine="709"/>
        <w:jc w:val="both"/>
        <w:rPr>
          <w:rFonts w:ascii="Times New Roman" w:hAnsi="Times New Roman"/>
          <w:sz w:val="28"/>
          <w:szCs w:val="28"/>
        </w:rPr>
      </w:pPr>
    </w:p>
    <w:tbl>
      <w:tblPr>
        <w:tblW w:w="5000"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
        <w:gridCol w:w="3106"/>
        <w:gridCol w:w="2401"/>
        <w:gridCol w:w="3246"/>
      </w:tblGrid>
      <w:tr w:rsidR="005E3738" w:rsidRPr="00E2604C" w:rsidTr="00F234F5">
        <w:trPr>
          <w:trHeight w:val="273"/>
          <w:jc w:val="center"/>
        </w:trPr>
        <w:tc>
          <w:tcPr>
            <w:tcW w:w="373" w:type="pct"/>
            <w:shd w:val="clear" w:color="auto" w:fill="FEFEFE"/>
            <w:vAlign w:val="center"/>
          </w:tcPr>
          <w:p w:rsidR="005E3738" w:rsidRPr="00E2604C" w:rsidRDefault="005E3738" w:rsidP="005E3738">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2911" w:type="pct"/>
            <w:gridSpan w:val="2"/>
            <w:vMerge w:val="restart"/>
            <w:shd w:val="clear" w:color="auto" w:fill="FEFEFE"/>
            <w:tcMar>
              <w:top w:w="0" w:type="dxa"/>
              <w:left w:w="100" w:type="dxa"/>
              <w:bottom w:w="0" w:type="dxa"/>
              <w:right w:w="100" w:type="dxa"/>
            </w:tcMar>
            <w:vAlign w:val="center"/>
          </w:tcPr>
          <w:p w:rsidR="005E3738" w:rsidRPr="00E2604C" w:rsidRDefault="005E3738"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Предельные (минимальные и (или) макс</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мальные) размеры земельных участков, в том числе их площадь:</w:t>
            </w:r>
          </w:p>
        </w:tc>
        <w:tc>
          <w:tcPr>
            <w:tcW w:w="1716" w:type="pct"/>
            <w:vMerge w:val="restart"/>
            <w:shd w:val="clear" w:color="auto" w:fill="FEFEFE"/>
            <w:tcMar>
              <w:top w:w="0" w:type="dxa"/>
              <w:left w:w="100" w:type="dxa"/>
              <w:bottom w:w="0" w:type="dxa"/>
              <w:right w:w="100" w:type="dxa"/>
            </w:tcMar>
            <w:vAlign w:val="center"/>
          </w:tcPr>
          <w:p w:rsidR="005E3738" w:rsidRPr="00E2604C" w:rsidRDefault="005E3738"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Примечания</w:t>
            </w:r>
          </w:p>
        </w:tc>
      </w:tr>
      <w:tr w:rsidR="005E3738" w:rsidRPr="00E2604C" w:rsidTr="00F234F5">
        <w:trPr>
          <w:trHeight w:val="273"/>
          <w:jc w:val="center"/>
        </w:trPr>
        <w:tc>
          <w:tcPr>
            <w:tcW w:w="373" w:type="pct"/>
            <w:shd w:val="clear" w:color="auto" w:fill="FEFEFE"/>
            <w:vAlign w:val="center"/>
          </w:tcPr>
          <w:p w:rsidR="005E3738" w:rsidRPr="00E2604C" w:rsidRDefault="005E3738"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2911" w:type="pct"/>
            <w:gridSpan w:val="2"/>
            <w:vMerge/>
            <w:shd w:val="clear" w:color="auto" w:fill="FEFEFE"/>
            <w:tcMar>
              <w:top w:w="0" w:type="dxa"/>
              <w:left w:w="100" w:type="dxa"/>
              <w:bottom w:w="0" w:type="dxa"/>
              <w:right w:w="100" w:type="dxa"/>
            </w:tcMar>
            <w:vAlign w:val="center"/>
          </w:tcPr>
          <w:p w:rsidR="005E3738" w:rsidRPr="00E2604C" w:rsidRDefault="005E3738" w:rsidP="003E496D">
            <w:pPr>
              <w:jc w:val="center"/>
              <w:rPr>
                <w:rFonts w:ascii="Times New Roman" w:eastAsia="Arial Unicode MS" w:hAnsi="Times New Roman"/>
                <w:sz w:val="28"/>
                <w:szCs w:val="28"/>
              </w:rPr>
            </w:pPr>
          </w:p>
        </w:tc>
        <w:tc>
          <w:tcPr>
            <w:tcW w:w="1716" w:type="pct"/>
            <w:vMerge/>
            <w:shd w:val="clear" w:color="auto" w:fill="FEFEFE"/>
            <w:tcMar>
              <w:top w:w="0" w:type="dxa"/>
              <w:left w:w="100" w:type="dxa"/>
              <w:bottom w:w="0" w:type="dxa"/>
              <w:right w:w="100" w:type="dxa"/>
            </w:tcMar>
            <w:vAlign w:val="center"/>
          </w:tcPr>
          <w:p w:rsidR="005E3738" w:rsidRPr="00E2604C" w:rsidRDefault="005E3738" w:rsidP="003E496D">
            <w:pPr>
              <w:jc w:val="center"/>
              <w:rPr>
                <w:rFonts w:ascii="Times New Roman" w:eastAsia="Arial Unicode MS" w:hAnsi="Times New Roman"/>
                <w:sz w:val="28"/>
                <w:szCs w:val="28"/>
              </w:rPr>
            </w:pPr>
          </w:p>
        </w:tc>
      </w:tr>
      <w:tr w:rsidR="00172A12" w:rsidRPr="00E2604C" w:rsidTr="00F234F5">
        <w:trPr>
          <w:trHeight w:val="273"/>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1.1.</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размер земельных участков для объектов общественн</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го питания</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сто квадратных метров</w:t>
            </w:r>
          </w:p>
        </w:tc>
        <w:tc>
          <w:tcPr>
            <w:tcW w:w="1716" w:type="pct"/>
            <w:shd w:val="clear" w:color="auto" w:fill="FEFEFE"/>
            <w:tcMar>
              <w:top w:w="0" w:type="dxa"/>
              <w:left w:w="100" w:type="dxa"/>
              <w:bottom w:w="0" w:type="dxa"/>
              <w:right w:w="100" w:type="dxa"/>
            </w:tcMar>
            <w:vAlign w:val="center"/>
          </w:tcPr>
          <w:p w:rsidR="00172A12" w:rsidRPr="00E2604C" w:rsidRDefault="00172A12" w:rsidP="00C709C0">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Может быть </w:t>
            </w:r>
            <w:r w:rsidR="00C709C0">
              <w:rPr>
                <w:rFonts w:ascii="Times New Roman" w:eastAsia="Arial Unicode MS" w:hAnsi="Times New Roman"/>
                <w:sz w:val="28"/>
                <w:szCs w:val="28"/>
              </w:rPr>
              <w:t>сокращ</w:t>
            </w:r>
            <w:r w:rsidRPr="00E2604C">
              <w:rPr>
                <w:rFonts w:ascii="Times New Roman" w:eastAsia="Arial Unicode MS" w:hAnsi="Times New Roman"/>
                <w:sz w:val="28"/>
                <w:szCs w:val="28"/>
              </w:rPr>
              <w:t>ено после получения разр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шения на отклонение от предельных параметров разрешенного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декса Российской Фед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рации</w:t>
            </w:r>
          </w:p>
        </w:tc>
      </w:tr>
      <w:tr w:rsidR="00172A12" w:rsidRPr="00E2604C" w:rsidTr="00F234F5">
        <w:trPr>
          <w:trHeight w:val="273"/>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1.2.</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максимальный размер земельного участка для объектов торговли и </w:t>
            </w:r>
            <w:r w:rsidRPr="00E2604C">
              <w:rPr>
                <w:rFonts w:ascii="Times New Roman" w:eastAsia="Arial Unicode MS" w:hAnsi="Times New Roman"/>
                <w:sz w:val="28"/>
                <w:szCs w:val="28"/>
              </w:rPr>
              <w:lastRenderedPageBreak/>
              <w:t>общественного питания</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lastRenderedPageBreak/>
              <w:t>не подлежит установлению</w:t>
            </w:r>
          </w:p>
        </w:tc>
        <w:tc>
          <w:tcPr>
            <w:tcW w:w="1716"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p>
        </w:tc>
      </w:tr>
      <w:tr w:rsidR="00172A12" w:rsidRPr="00E2604C" w:rsidTr="00F234F5">
        <w:trPr>
          <w:trHeight w:val="273"/>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1.3.</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минимальный и макс</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мальный размеры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 для других объектов кап</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тального строительства</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1716"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p>
        </w:tc>
      </w:tr>
      <w:tr w:rsidR="00172A12" w:rsidRPr="00E2604C" w:rsidTr="00F234F5">
        <w:trPr>
          <w:trHeight w:val="273"/>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Минимальные отступы от границ земельных участков в целях опр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деления мест допуст</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мого размещения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ний, строений, соор</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жений, за пределами которых запрещено строительство зданий, строений, сооружений</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два метра</w:t>
            </w:r>
          </w:p>
        </w:tc>
        <w:tc>
          <w:tcPr>
            <w:tcW w:w="1716" w:type="pct"/>
            <w:shd w:val="clear" w:color="auto" w:fill="FEFEFE"/>
            <w:tcMar>
              <w:top w:w="0" w:type="dxa"/>
              <w:left w:w="100" w:type="dxa"/>
              <w:bottom w:w="0" w:type="dxa"/>
              <w:right w:w="100" w:type="dxa"/>
            </w:tcMar>
            <w:vAlign w:val="center"/>
          </w:tcPr>
          <w:p w:rsidR="00172A12" w:rsidRPr="00E2604C" w:rsidRDefault="00172A12" w:rsidP="00C709C0">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Может быть </w:t>
            </w:r>
            <w:r w:rsidR="00C709C0">
              <w:rPr>
                <w:rFonts w:ascii="Times New Roman" w:eastAsia="Arial Unicode MS" w:hAnsi="Times New Roman"/>
                <w:sz w:val="28"/>
                <w:szCs w:val="28"/>
              </w:rPr>
              <w:t>сокращ</w:t>
            </w:r>
            <w:r w:rsidRPr="00E2604C">
              <w:rPr>
                <w:rFonts w:ascii="Times New Roman" w:eastAsia="Arial Unicode MS" w:hAnsi="Times New Roman"/>
                <w:sz w:val="28"/>
                <w:szCs w:val="28"/>
              </w:rPr>
              <w:t>ено после получения разр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шения на отклонение от предельных параметров разрешенного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декса Российской Фед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рации</w:t>
            </w:r>
          </w:p>
        </w:tc>
      </w:tr>
      <w:tr w:rsidR="00172A12" w:rsidRPr="00E2604C" w:rsidTr="00F234F5">
        <w:trPr>
          <w:trHeight w:val="418"/>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Предельное количество надземных этажей</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1716"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p>
        </w:tc>
      </w:tr>
      <w:tr w:rsidR="00172A12" w:rsidRPr="00E2604C" w:rsidTr="00F234F5">
        <w:trPr>
          <w:trHeight w:val="273"/>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Максимальный процент застройки в границах земельного участка, определяемый как о</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ношение суммарной площади земельного участка, которая может быть застроена, ко всей площади земельного участка</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восемьдесят пр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центов</w:t>
            </w:r>
          </w:p>
        </w:tc>
        <w:tc>
          <w:tcPr>
            <w:tcW w:w="1716"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Может быть увеличено после получения разр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шения на отклонение от предельных параметров разрешенного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тельства, реконструкции объектов капитального строительства в порядке, предусмотренном ст. 40 Градостроительного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декса Российской Фед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рации</w:t>
            </w:r>
          </w:p>
        </w:tc>
      </w:tr>
      <w:tr w:rsidR="00172A12" w:rsidRPr="00E2604C" w:rsidTr="00F234F5">
        <w:trPr>
          <w:trHeight w:val="387"/>
          <w:jc w:val="center"/>
        </w:trPr>
        <w:tc>
          <w:tcPr>
            <w:tcW w:w="5000" w:type="pct"/>
            <w:gridSpan w:val="4"/>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172A12" w:rsidRPr="00E2604C" w:rsidTr="00F234F5">
        <w:trPr>
          <w:trHeight w:val="883"/>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вышек с</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товой связи должно быть на расстоянии:</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p>
          <w:p w:rsidR="00172A12" w:rsidRPr="00E2604C" w:rsidRDefault="00172A12" w:rsidP="003E496D">
            <w:pPr>
              <w:jc w:val="both"/>
              <w:rPr>
                <w:rFonts w:ascii="Times New Roman" w:eastAsia="Arial Unicode MS" w:hAnsi="Times New Roman"/>
                <w:sz w:val="28"/>
                <w:szCs w:val="28"/>
              </w:rPr>
            </w:pPr>
          </w:p>
          <w:p w:rsidR="00172A12" w:rsidRPr="00E2604C" w:rsidRDefault="00172A12" w:rsidP="003E496D">
            <w:pPr>
              <w:jc w:val="both"/>
              <w:rPr>
                <w:rFonts w:ascii="Times New Roman" w:eastAsia="Arial Unicode MS" w:hAnsi="Times New Roman"/>
                <w:sz w:val="28"/>
                <w:szCs w:val="28"/>
              </w:rPr>
            </w:pPr>
          </w:p>
        </w:tc>
        <w:tc>
          <w:tcPr>
            <w:tcW w:w="1716" w:type="pct"/>
            <w:vMerge w:val="restart"/>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p>
        </w:tc>
      </w:tr>
      <w:tr w:rsidR="00172A12" w:rsidRPr="00E2604C" w:rsidTr="00F234F5">
        <w:trPr>
          <w:trHeight w:val="758"/>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5.1.</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от стен общеобразов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тельных учреждений</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тридцать метров</w:t>
            </w:r>
          </w:p>
        </w:tc>
        <w:tc>
          <w:tcPr>
            <w:tcW w:w="1716" w:type="pct"/>
            <w:vMerge/>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p>
        </w:tc>
      </w:tr>
      <w:tr w:rsidR="00172A12" w:rsidRPr="00E2604C" w:rsidTr="00F234F5">
        <w:trPr>
          <w:trHeight w:val="614"/>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5.2.</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от проезжей части д</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рог</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пять метров</w:t>
            </w:r>
          </w:p>
        </w:tc>
        <w:tc>
          <w:tcPr>
            <w:tcW w:w="1716" w:type="pct"/>
            <w:vMerge/>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p>
        </w:tc>
      </w:tr>
      <w:tr w:rsidR="00172A12" w:rsidRPr="00E2604C" w:rsidTr="00F234F5">
        <w:trPr>
          <w:trHeight w:val="273"/>
          <w:jc w:val="center"/>
        </w:trPr>
        <w:tc>
          <w:tcPr>
            <w:tcW w:w="373" w:type="pct"/>
            <w:shd w:val="clear" w:color="auto" w:fill="FEFEFE"/>
            <w:vAlign w:val="center"/>
          </w:tcPr>
          <w:p w:rsidR="00172A12" w:rsidRPr="00E2604C" w:rsidRDefault="00172A12"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1642"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Площадь рекламных конструкции, распол</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lastRenderedPageBreak/>
              <w:t>женных на фасаде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ний и сооружений</w:t>
            </w:r>
          </w:p>
        </w:tc>
        <w:tc>
          <w:tcPr>
            <w:tcW w:w="1269" w:type="pct"/>
            <w:shd w:val="clear" w:color="auto" w:fill="FEFEFE"/>
            <w:tcMar>
              <w:top w:w="0" w:type="dxa"/>
              <w:left w:w="100" w:type="dxa"/>
              <w:bottom w:w="0" w:type="dxa"/>
              <w:right w:w="100" w:type="dxa"/>
            </w:tcMar>
            <w:vAlign w:val="center"/>
          </w:tcPr>
          <w:p w:rsidR="00172A12" w:rsidRPr="00E2604C" w:rsidRDefault="00172A12"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lastRenderedPageBreak/>
              <w:t xml:space="preserve">не более трех процентов глухой </w:t>
            </w:r>
            <w:r w:rsidRPr="00E2604C">
              <w:rPr>
                <w:rFonts w:ascii="Times New Roman" w:eastAsia="Arial Unicode MS" w:hAnsi="Times New Roman"/>
                <w:sz w:val="28"/>
                <w:szCs w:val="28"/>
              </w:rPr>
              <w:lastRenderedPageBreak/>
              <w:t>поверхности ф</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сада</w:t>
            </w:r>
          </w:p>
        </w:tc>
        <w:tc>
          <w:tcPr>
            <w:tcW w:w="1716" w:type="pct"/>
            <w:shd w:val="clear" w:color="auto" w:fill="FEFEFE"/>
            <w:tcMar>
              <w:top w:w="0" w:type="dxa"/>
              <w:left w:w="100" w:type="dxa"/>
              <w:bottom w:w="0" w:type="dxa"/>
              <w:right w:w="100" w:type="dxa"/>
            </w:tcMar>
            <w:vAlign w:val="center"/>
          </w:tcPr>
          <w:p w:rsidR="00172A12" w:rsidRPr="00E2604C" w:rsidRDefault="00172A12" w:rsidP="00E2604C">
            <w:pPr>
              <w:rPr>
                <w:rFonts w:ascii="Times New Roman" w:eastAsia="Arial Unicode MS" w:hAnsi="Times New Roman"/>
                <w:sz w:val="28"/>
                <w:szCs w:val="28"/>
              </w:rPr>
            </w:pPr>
          </w:p>
        </w:tc>
      </w:tr>
    </w:tbl>
    <w:p w:rsidR="00F92A62" w:rsidRPr="00E2604C" w:rsidRDefault="00F92A62" w:rsidP="00E2604C"/>
    <w:p w:rsidR="00172A12" w:rsidRPr="00E2604C" w:rsidRDefault="00172A12" w:rsidP="00E2604C">
      <w:pPr>
        <w:ind w:firstLine="709"/>
        <w:jc w:val="both"/>
        <w:rPr>
          <w:rFonts w:ascii="Times New Roman" w:hAnsi="Times New Roman"/>
          <w:sz w:val="28"/>
          <w:szCs w:val="28"/>
        </w:rPr>
      </w:pPr>
      <w:proofErr w:type="gramStart"/>
      <w:r w:rsidRPr="00E2604C">
        <w:rPr>
          <w:rFonts w:ascii="Times New Roman" w:hAnsi="Times New Roman"/>
          <w:sz w:val="28"/>
          <w:szCs w:val="28"/>
        </w:rPr>
        <w:t>Проведение работ связанных с изменением внешних поверхностей о</w:t>
      </w:r>
      <w:r w:rsidRPr="00E2604C">
        <w:rPr>
          <w:rFonts w:ascii="Times New Roman" w:hAnsi="Times New Roman"/>
          <w:sz w:val="28"/>
          <w:szCs w:val="28"/>
        </w:rPr>
        <w:t>б</w:t>
      </w:r>
      <w:r w:rsidRPr="00E2604C">
        <w:rPr>
          <w:rFonts w:ascii="Times New Roman" w:hAnsi="Times New Roman"/>
          <w:sz w:val="28"/>
          <w:szCs w:val="28"/>
        </w:rPr>
        <w:t>щественных зданий, строений, сооружений (в том числе облицовка фасада, создание и изменение входных групп, создание и остекление навесов, устройство террас, окраска фасадов жилых и общественных зданий, стро</w:t>
      </w:r>
      <w:r w:rsidRPr="00E2604C">
        <w:rPr>
          <w:rFonts w:ascii="Times New Roman" w:hAnsi="Times New Roman"/>
          <w:sz w:val="28"/>
          <w:szCs w:val="28"/>
        </w:rPr>
        <w:t>е</w:t>
      </w:r>
      <w:r w:rsidRPr="00E2604C">
        <w:rPr>
          <w:rFonts w:ascii="Times New Roman" w:hAnsi="Times New Roman"/>
          <w:sz w:val="28"/>
          <w:szCs w:val="28"/>
        </w:rPr>
        <w:t>ний, сооружений), независимо от форм собственности, осуществляется в с</w:t>
      </w:r>
      <w:r w:rsidRPr="00E2604C">
        <w:rPr>
          <w:rFonts w:ascii="Times New Roman" w:hAnsi="Times New Roman"/>
          <w:sz w:val="28"/>
          <w:szCs w:val="28"/>
        </w:rPr>
        <w:t>о</w:t>
      </w:r>
      <w:r w:rsidRPr="00E2604C">
        <w:rPr>
          <w:rFonts w:ascii="Times New Roman" w:hAnsi="Times New Roman"/>
          <w:sz w:val="28"/>
          <w:szCs w:val="28"/>
        </w:rPr>
        <w:t>ответствии с паспортом наружной отделки и цветового решения фасада в п</w:t>
      </w:r>
      <w:r w:rsidRPr="00E2604C">
        <w:rPr>
          <w:rFonts w:ascii="Times New Roman" w:hAnsi="Times New Roman"/>
          <w:sz w:val="28"/>
          <w:szCs w:val="28"/>
        </w:rPr>
        <w:t>о</w:t>
      </w:r>
      <w:r w:rsidRPr="00E2604C">
        <w:rPr>
          <w:rFonts w:ascii="Times New Roman" w:hAnsi="Times New Roman"/>
          <w:sz w:val="28"/>
          <w:szCs w:val="28"/>
        </w:rPr>
        <w:t>рядке, предусмотренном постановлением администрации Георгиевского г</w:t>
      </w:r>
      <w:r w:rsidRPr="00E2604C">
        <w:rPr>
          <w:rFonts w:ascii="Times New Roman" w:hAnsi="Times New Roman"/>
          <w:sz w:val="28"/>
          <w:szCs w:val="28"/>
        </w:rPr>
        <w:t>о</w:t>
      </w:r>
      <w:r w:rsidRPr="00E2604C">
        <w:rPr>
          <w:rFonts w:ascii="Times New Roman" w:hAnsi="Times New Roman"/>
          <w:sz w:val="28"/>
          <w:szCs w:val="28"/>
        </w:rPr>
        <w:t>родского округа.</w:t>
      </w:r>
      <w:proofErr w:type="gramEnd"/>
    </w:p>
    <w:p w:rsidR="00172A12" w:rsidRPr="00E2604C" w:rsidRDefault="00172A12" w:rsidP="00E2604C">
      <w:pPr>
        <w:ind w:firstLine="709"/>
        <w:jc w:val="both"/>
        <w:rPr>
          <w:rFonts w:ascii="Times New Roman" w:hAnsi="Times New Roman"/>
          <w:sz w:val="28"/>
          <w:szCs w:val="28"/>
        </w:rPr>
      </w:pPr>
      <w:r w:rsidRPr="00E2604C">
        <w:rPr>
          <w:rFonts w:ascii="Times New Roman" w:hAnsi="Times New Roman"/>
          <w:sz w:val="28"/>
          <w:szCs w:val="28"/>
        </w:rPr>
        <w:t>Изменение фасадов зданий, строений, сооружений, являющихся объе</w:t>
      </w:r>
      <w:r w:rsidRPr="00E2604C">
        <w:rPr>
          <w:rFonts w:ascii="Times New Roman" w:hAnsi="Times New Roman"/>
          <w:sz w:val="28"/>
          <w:szCs w:val="28"/>
        </w:rPr>
        <w:t>к</w:t>
      </w:r>
      <w:r w:rsidRPr="00E2604C">
        <w:rPr>
          <w:rFonts w:ascii="Times New Roman" w:hAnsi="Times New Roman"/>
          <w:sz w:val="28"/>
          <w:szCs w:val="28"/>
        </w:rPr>
        <w:t>тами культурного наследия (памятниками истории и культуры), осуществл</w:t>
      </w:r>
      <w:r w:rsidRPr="00E2604C">
        <w:rPr>
          <w:rFonts w:ascii="Times New Roman" w:hAnsi="Times New Roman"/>
          <w:sz w:val="28"/>
          <w:szCs w:val="28"/>
        </w:rPr>
        <w:t>я</w:t>
      </w:r>
      <w:r w:rsidRPr="00E2604C">
        <w:rPr>
          <w:rFonts w:ascii="Times New Roman" w:hAnsi="Times New Roman"/>
          <w:sz w:val="28"/>
          <w:szCs w:val="28"/>
        </w:rPr>
        <w:t>ется в соответствии с требованиями законодательства об объектах культу</w:t>
      </w:r>
      <w:r w:rsidRPr="00E2604C">
        <w:rPr>
          <w:rFonts w:ascii="Times New Roman" w:hAnsi="Times New Roman"/>
          <w:sz w:val="28"/>
          <w:szCs w:val="28"/>
        </w:rPr>
        <w:t>р</w:t>
      </w:r>
      <w:r w:rsidRPr="00E2604C">
        <w:rPr>
          <w:rFonts w:ascii="Times New Roman" w:hAnsi="Times New Roman"/>
          <w:sz w:val="28"/>
          <w:szCs w:val="28"/>
        </w:rPr>
        <w:t>ного наследия.</w:t>
      </w:r>
    </w:p>
    <w:p w:rsidR="00462DAE" w:rsidRPr="00E2604C" w:rsidRDefault="00172A12" w:rsidP="00E2604C">
      <w:pPr>
        <w:ind w:firstLine="709"/>
        <w:jc w:val="both"/>
        <w:rPr>
          <w:rFonts w:ascii="Times New Roman" w:hAnsi="Times New Roman"/>
          <w:sz w:val="28"/>
          <w:szCs w:val="28"/>
        </w:rPr>
      </w:pPr>
      <w:r w:rsidRPr="00E2604C">
        <w:rPr>
          <w:rFonts w:ascii="Times New Roman" w:hAnsi="Times New Roman"/>
          <w:sz w:val="28"/>
          <w:szCs w:val="28"/>
        </w:rPr>
        <w:t xml:space="preserve">Формирование </w:t>
      </w:r>
      <w:proofErr w:type="gramStart"/>
      <w:r w:rsidRPr="00E2604C">
        <w:rPr>
          <w:rFonts w:ascii="Times New Roman" w:hAnsi="Times New Roman"/>
          <w:sz w:val="28"/>
          <w:szCs w:val="28"/>
        </w:rPr>
        <w:t>архитектурного решения</w:t>
      </w:r>
      <w:proofErr w:type="gramEnd"/>
      <w:r w:rsidRPr="00E2604C">
        <w:rPr>
          <w:rFonts w:ascii="Times New Roman" w:hAnsi="Times New Roman"/>
          <w:sz w:val="28"/>
          <w:szCs w:val="28"/>
        </w:rPr>
        <w:t xml:space="preserve"> фасадов зданий, строений, с</w:t>
      </w:r>
      <w:r w:rsidRPr="00E2604C">
        <w:rPr>
          <w:rFonts w:ascii="Times New Roman" w:hAnsi="Times New Roman"/>
          <w:sz w:val="28"/>
          <w:szCs w:val="28"/>
        </w:rPr>
        <w:t>о</w:t>
      </w:r>
      <w:r w:rsidRPr="00E2604C">
        <w:rPr>
          <w:rFonts w:ascii="Times New Roman" w:hAnsi="Times New Roman"/>
          <w:sz w:val="28"/>
          <w:szCs w:val="28"/>
        </w:rPr>
        <w:t>оружений, являющихся объектами культурного наследия, в том числе выя</w:t>
      </w:r>
      <w:r w:rsidRPr="00E2604C">
        <w:rPr>
          <w:rFonts w:ascii="Times New Roman" w:hAnsi="Times New Roman"/>
          <w:sz w:val="28"/>
          <w:szCs w:val="28"/>
        </w:rPr>
        <w:t>в</w:t>
      </w:r>
      <w:r w:rsidRPr="00E2604C">
        <w:rPr>
          <w:rFonts w:ascii="Times New Roman" w:hAnsi="Times New Roman"/>
          <w:sz w:val="28"/>
          <w:szCs w:val="28"/>
        </w:rPr>
        <w:t>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w:t>
      </w:r>
      <w:r w:rsidRPr="00E2604C">
        <w:rPr>
          <w:rFonts w:ascii="Times New Roman" w:hAnsi="Times New Roman"/>
          <w:sz w:val="28"/>
          <w:szCs w:val="28"/>
        </w:rPr>
        <w:t>о</w:t>
      </w:r>
      <w:r w:rsidRPr="00E2604C">
        <w:rPr>
          <w:rFonts w:ascii="Times New Roman" w:hAnsi="Times New Roman"/>
          <w:sz w:val="28"/>
          <w:szCs w:val="28"/>
        </w:rPr>
        <w:t>ристических решений фасадов зданий, строений, сооружений, являющихся объектами культурного наследия, в том числе выявленными объектами кул</w:t>
      </w:r>
      <w:r w:rsidRPr="00E2604C">
        <w:rPr>
          <w:rFonts w:ascii="Times New Roman" w:hAnsi="Times New Roman"/>
          <w:sz w:val="28"/>
          <w:szCs w:val="28"/>
        </w:rPr>
        <w:t>ь</w:t>
      </w:r>
      <w:r w:rsidRPr="00E2604C">
        <w:rPr>
          <w:rFonts w:ascii="Times New Roman" w:hAnsi="Times New Roman"/>
          <w:sz w:val="28"/>
          <w:szCs w:val="28"/>
        </w:rPr>
        <w:t>турного наследия, производится в составе соответствующей проектной д</w:t>
      </w:r>
      <w:r w:rsidRPr="00E2604C">
        <w:rPr>
          <w:rFonts w:ascii="Times New Roman" w:hAnsi="Times New Roman"/>
          <w:sz w:val="28"/>
          <w:szCs w:val="28"/>
        </w:rPr>
        <w:t>о</w:t>
      </w:r>
      <w:r w:rsidRPr="00E2604C">
        <w:rPr>
          <w:rFonts w:ascii="Times New Roman" w:hAnsi="Times New Roman"/>
          <w:sz w:val="28"/>
          <w:szCs w:val="28"/>
        </w:rPr>
        <w:t>кументации.</w:t>
      </w:r>
    </w:p>
    <w:p w:rsidR="00172A12" w:rsidRPr="00E2604C" w:rsidRDefault="00172A12" w:rsidP="00E2604C">
      <w:pPr>
        <w:jc w:val="both"/>
        <w:rPr>
          <w:rFonts w:ascii="Times New Roman" w:hAnsi="Times New Roman"/>
          <w:sz w:val="28"/>
          <w:szCs w:val="28"/>
        </w:rPr>
      </w:pPr>
    </w:p>
    <w:p w:rsidR="00462DAE" w:rsidRPr="00E2604C" w:rsidRDefault="005E0DBB" w:rsidP="00E2604C">
      <w:pPr>
        <w:spacing w:line="240" w:lineRule="exact"/>
        <w:jc w:val="center"/>
        <w:rPr>
          <w:rFonts w:ascii="Times New Roman" w:hAnsi="Times New Roman"/>
          <w:sz w:val="28"/>
          <w:szCs w:val="28"/>
        </w:rPr>
      </w:pPr>
      <w:r w:rsidRPr="00E2604C">
        <w:rPr>
          <w:rFonts w:ascii="Times New Roman" w:hAnsi="Times New Roman"/>
          <w:sz w:val="28"/>
          <w:szCs w:val="28"/>
        </w:rPr>
        <w:t>Глава</w:t>
      </w:r>
      <w:r w:rsidR="009569EE" w:rsidRPr="00E2604C">
        <w:rPr>
          <w:rFonts w:ascii="Times New Roman" w:hAnsi="Times New Roman"/>
          <w:sz w:val="28"/>
          <w:szCs w:val="28"/>
        </w:rPr>
        <w:t xml:space="preserve"> </w:t>
      </w:r>
      <w:r w:rsidR="00F92A62" w:rsidRPr="00E2604C">
        <w:rPr>
          <w:rFonts w:ascii="Times New Roman" w:hAnsi="Times New Roman"/>
          <w:sz w:val="28"/>
          <w:szCs w:val="28"/>
        </w:rPr>
        <w:t>32</w:t>
      </w:r>
      <w:r w:rsidR="00462DAE" w:rsidRPr="00E2604C">
        <w:rPr>
          <w:rFonts w:ascii="Times New Roman" w:hAnsi="Times New Roman"/>
          <w:sz w:val="28"/>
          <w:szCs w:val="28"/>
        </w:rPr>
        <w:t>. ПР-1. Зона парков, скверов и бульваров</w:t>
      </w:r>
      <w:bookmarkEnd w:id="135"/>
    </w:p>
    <w:p w:rsidR="00462DAE" w:rsidRPr="00E2604C" w:rsidRDefault="00462DAE" w:rsidP="00E2604C">
      <w:pPr>
        <w:jc w:val="both"/>
        <w:rPr>
          <w:rFonts w:ascii="Times New Roman" w:hAnsi="Times New Roman"/>
          <w:sz w:val="28"/>
          <w:szCs w:val="28"/>
        </w:rPr>
      </w:pPr>
    </w:p>
    <w:p w:rsidR="00462DAE" w:rsidRPr="00E2604C" w:rsidRDefault="00172A12" w:rsidP="00E2604C">
      <w:pPr>
        <w:ind w:firstLine="709"/>
        <w:jc w:val="both"/>
        <w:rPr>
          <w:rFonts w:ascii="Times New Roman" w:hAnsi="Times New Roman"/>
          <w:sz w:val="28"/>
          <w:szCs w:val="28"/>
        </w:rPr>
      </w:pPr>
      <w:r w:rsidRPr="00E2604C">
        <w:rPr>
          <w:rFonts w:ascii="Times New Roman" w:hAnsi="Times New Roman"/>
          <w:sz w:val="28"/>
          <w:szCs w:val="28"/>
        </w:rPr>
        <w:t xml:space="preserve">114. </w:t>
      </w:r>
      <w:r w:rsidR="00462DAE" w:rsidRPr="00E2604C">
        <w:rPr>
          <w:rFonts w:ascii="Times New Roman" w:hAnsi="Times New Roman"/>
          <w:sz w:val="28"/>
          <w:szCs w:val="28"/>
        </w:rPr>
        <w:t>Основные виды разрешённого использования</w:t>
      </w:r>
      <w:r w:rsidRPr="00E2604C">
        <w:rPr>
          <w:rFonts w:ascii="Times New Roman" w:hAnsi="Times New Roman"/>
          <w:sz w:val="28"/>
          <w:szCs w:val="28"/>
        </w:rPr>
        <w:t xml:space="preserve"> </w:t>
      </w:r>
      <w:r w:rsidR="00462DAE" w:rsidRPr="00E2604C">
        <w:rPr>
          <w:rFonts w:ascii="Times New Roman" w:hAnsi="Times New Roman"/>
          <w:sz w:val="28"/>
          <w:szCs w:val="28"/>
        </w:rPr>
        <w:t>земельных участков зоны ПР-1</w:t>
      </w:r>
    </w:p>
    <w:p w:rsidR="00462DAE" w:rsidRPr="00E2604C" w:rsidRDefault="00462DAE" w:rsidP="00E2604C"/>
    <w:tbl>
      <w:tblPr>
        <w:tblW w:w="4890"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9"/>
        <w:gridCol w:w="932"/>
        <w:gridCol w:w="2732"/>
        <w:gridCol w:w="4918"/>
      </w:tblGrid>
      <w:tr w:rsidR="00734417" w:rsidRPr="00E2604C" w:rsidTr="00F234F5">
        <w:trPr>
          <w:trHeight w:val="327"/>
          <w:jc w:val="center"/>
        </w:trPr>
        <w:tc>
          <w:tcPr>
            <w:tcW w:w="351" w:type="pct"/>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505" w:type="pct"/>
            <w:shd w:val="clear" w:color="auto" w:fill="auto"/>
            <w:tcMar>
              <w:top w:w="80" w:type="dxa"/>
              <w:left w:w="80" w:type="dxa"/>
              <w:bottom w:w="80" w:type="dxa"/>
              <w:right w:w="80" w:type="dxa"/>
            </w:tcMar>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w:t>
            </w:r>
          </w:p>
        </w:tc>
        <w:tc>
          <w:tcPr>
            <w:tcW w:w="1480" w:type="pct"/>
            <w:shd w:val="clear" w:color="auto" w:fill="auto"/>
            <w:tcMar>
              <w:top w:w="80" w:type="dxa"/>
              <w:left w:w="80" w:type="dxa"/>
              <w:bottom w:w="80" w:type="dxa"/>
              <w:right w:w="80" w:type="dxa"/>
            </w:tcMar>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вида разрешённого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пользования</w:t>
            </w:r>
          </w:p>
        </w:tc>
        <w:tc>
          <w:tcPr>
            <w:tcW w:w="2665" w:type="pct"/>
            <w:shd w:val="clear" w:color="auto" w:fill="auto"/>
            <w:tcMar>
              <w:top w:w="80" w:type="dxa"/>
              <w:left w:w="80" w:type="dxa"/>
              <w:bottom w:w="80" w:type="dxa"/>
              <w:right w:w="80" w:type="dxa"/>
            </w:tcMar>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зования</w:t>
            </w:r>
          </w:p>
        </w:tc>
      </w:tr>
      <w:tr w:rsidR="00734417" w:rsidRPr="00E2604C" w:rsidTr="00F234F5">
        <w:tblPrEx>
          <w:shd w:val="clear" w:color="auto" w:fill="auto"/>
        </w:tblPrEx>
        <w:trPr>
          <w:trHeight w:val="399"/>
          <w:jc w:val="center"/>
        </w:trPr>
        <w:tc>
          <w:tcPr>
            <w:tcW w:w="351"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505"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3.1.1</w:t>
            </w:r>
          </w:p>
        </w:tc>
        <w:tc>
          <w:tcPr>
            <w:tcW w:w="1480"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Предоставление коммунальных услуг</w:t>
            </w:r>
          </w:p>
        </w:tc>
        <w:tc>
          <w:tcPr>
            <w:tcW w:w="2665"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зданий и сооружений, обеспечивающих поставку воды, те</w:t>
            </w:r>
            <w:r w:rsidRPr="00E2604C">
              <w:rPr>
                <w:rFonts w:ascii="Times New Roman" w:eastAsia="Arial Unicode MS" w:hAnsi="Times New Roman"/>
                <w:sz w:val="28"/>
                <w:szCs w:val="28"/>
              </w:rPr>
              <w:t>п</w:t>
            </w:r>
            <w:r w:rsidRPr="00E2604C">
              <w:rPr>
                <w:rFonts w:ascii="Times New Roman" w:eastAsia="Arial Unicode MS" w:hAnsi="Times New Roman"/>
                <w:sz w:val="28"/>
                <w:szCs w:val="28"/>
              </w:rPr>
              <w:t>ла, электричества, газа, отвод канал</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зационных стоков, очистку и уборку объектов недвижимости (котельных, водозаборов, очистных сооружений, насосных станций, водопроводов, л</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ний электропередач, трансформато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 xml:space="preserve">ных подстанций, газопроводов, линий </w:t>
            </w:r>
            <w:r w:rsidRPr="00E2604C">
              <w:rPr>
                <w:rFonts w:ascii="Times New Roman" w:eastAsia="Arial Unicode MS" w:hAnsi="Times New Roman"/>
                <w:sz w:val="28"/>
                <w:szCs w:val="28"/>
              </w:rPr>
              <w:lastRenderedPageBreak/>
              <w:t>связи, телефонных станций, канализ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ций, стоянок, гаражей и мастерских для обслуживания уборочной и ав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рийной техники, сооружений, необх</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димых для сбора и плавки снега)</w:t>
            </w:r>
            <w:proofErr w:type="gramEnd"/>
          </w:p>
        </w:tc>
      </w:tr>
      <w:tr w:rsidR="00734417" w:rsidRPr="00E2604C" w:rsidTr="00F234F5">
        <w:tblPrEx>
          <w:shd w:val="clear" w:color="auto" w:fill="auto"/>
        </w:tblPrEx>
        <w:trPr>
          <w:trHeight w:val="399"/>
          <w:jc w:val="center"/>
        </w:trPr>
        <w:tc>
          <w:tcPr>
            <w:tcW w:w="351"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2.</w:t>
            </w:r>
          </w:p>
        </w:tc>
        <w:tc>
          <w:tcPr>
            <w:tcW w:w="505"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3.6.1</w:t>
            </w:r>
          </w:p>
        </w:tc>
        <w:tc>
          <w:tcPr>
            <w:tcW w:w="1480"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Объекты культурно-досуговой деятел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ности</w:t>
            </w:r>
          </w:p>
        </w:tc>
        <w:tc>
          <w:tcPr>
            <w:tcW w:w="2665"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цертных залов, планетариев</w:t>
            </w:r>
            <w:proofErr w:type="gramEnd"/>
          </w:p>
        </w:tc>
      </w:tr>
      <w:tr w:rsidR="00734417" w:rsidRPr="00E2604C" w:rsidTr="00F234F5">
        <w:tblPrEx>
          <w:shd w:val="clear" w:color="auto" w:fill="auto"/>
        </w:tblPrEx>
        <w:trPr>
          <w:trHeight w:val="399"/>
          <w:jc w:val="center"/>
        </w:trPr>
        <w:tc>
          <w:tcPr>
            <w:tcW w:w="351"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505"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3.6.2</w:t>
            </w:r>
          </w:p>
        </w:tc>
        <w:tc>
          <w:tcPr>
            <w:tcW w:w="1480"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Парки культуры и отдыха</w:t>
            </w:r>
          </w:p>
        </w:tc>
        <w:tc>
          <w:tcPr>
            <w:tcW w:w="2665"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парков культуры и отдыха</w:t>
            </w:r>
          </w:p>
        </w:tc>
      </w:tr>
      <w:tr w:rsidR="00734417" w:rsidRPr="00E2604C" w:rsidTr="00F234F5">
        <w:tblPrEx>
          <w:shd w:val="clear" w:color="auto" w:fill="auto"/>
        </w:tblPrEx>
        <w:trPr>
          <w:trHeight w:val="399"/>
          <w:jc w:val="center"/>
        </w:trPr>
        <w:tc>
          <w:tcPr>
            <w:tcW w:w="351"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505"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4.8.1</w:t>
            </w:r>
          </w:p>
        </w:tc>
        <w:tc>
          <w:tcPr>
            <w:tcW w:w="1480"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Развлекательные мероприятия</w:t>
            </w:r>
          </w:p>
        </w:tc>
        <w:tc>
          <w:tcPr>
            <w:tcW w:w="2665"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и сооружений, предназначенных для организации развлекательных мероприятий, пут</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шествий, для размещения дискотек и танцевальных площадок, ночных кл</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бов, аквапарков, боулинга, аттракци</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нов и т.п., игровых автоматов (кроме игрового оборудования, используем</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го для проведения азартных игр), и</w:t>
            </w:r>
            <w:r w:rsidRPr="00E2604C">
              <w:rPr>
                <w:rFonts w:ascii="Times New Roman" w:eastAsia="Arial Unicode MS" w:hAnsi="Times New Roman"/>
                <w:sz w:val="28"/>
                <w:szCs w:val="28"/>
              </w:rPr>
              <w:t>г</w:t>
            </w:r>
            <w:r w:rsidRPr="00E2604C">
              <w:rPr>
                <w:rFonts w:ascii="Times New Roman" w:eastAsia="Arial Unicode MS" w:hAnsi="Times New Roman"/>
                <w:sz w:val="28"/>
                <w:szCs w:val="28"/>
              </w:rPr>
              <w:t>ровых площадок</w:t>
            </w:r>
          </w:p>
        </w:tc>
      </w:tr>
      <w:tr w:rsidR="00734417" w:rsidRPr="00E2604C" w:rsidTr="00F234F5">
        <w:tblPrEx>
          <w:shd w:val="clear" w:color="auto" w:fill="auto"/>
        </w:tblPrEx>
        <w:trPr>
          <w:trHeight w:val="399"/>
          <w:jc w:val="center"/>
        </w:trPr>
        <w:tc>
          <w:tcPr>
            <w:tcW w:w="351"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505"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5.1.3</w:t>
            </w:r>
          </w:p>
        </w:tc>
        <w:tc>
          <w:tcPr>
            <w:tcW w:w="1480"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Площадки для зан</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тий спортом</w:t>
            </w:r>
          </w:p>
        </w:tc>
        <w:tc>
          <w:tcPr>
            <w:tcW w:w="2665"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w:t>
            </w:r>
            <w:r w:rsidRPr="00E2604C">
              <w:rPr>
                <w:rFonts w:ascii="Times New Roman" w:eastAsia="Arial Unicode MS" w:hAnsi="Times New Roman"/>
                <w:sz w:val="28"/>
                <w:szCs w:val="28"/>
              </w:rPr>
              <w:t>в</w:t>
            </w:r>
            <w:r w:rsidRPr="00E2604C">
              <w:rPr>
                <w:rFonts w:ascii="Times New Roman" w:eastAsia="Arial Unicode MS" w:hAnsi="Times New Roman"/>
                <w:sz w:val="28"/>
                <w:szCs w:val="28"/>
              </w:rPr>
              <w:t>ной игры)</w:t>
            </w:r>
          </w:p>
        </w:tc>
      </w:tr>
      <w:tr w:rsidR="00734417" w:rsidRPr="00E2604C" w:rsidTr="00F234F5">
        <w:tblPrEx>
          <w:shd w:val="clear" w:color="auto" w:fill="auto"/>
        </w:tblPrEx>
        <w:trPr>
          <w:trHeight w:val="399"/>
          <w:jc w:val="center"/>
        </w:trPr>
        <w:tc>
          <w:tcPr>
            <w:tcW w:w="351"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505"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9.3</w:t>
            </w:r>
          </w:p>
        </w:tc>
        <w:tc>
          <w:tcPr>
            <w:tcW w:w="1480"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Историко-культурная деятел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ность</w:t>
            </w:r>
          </w:p>
        </w:tc>
        <w:tc>
          <w:tcPr>
            <w:tcW w:w="2665"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proofErr w:type="gramStart"/>
            <w:r w:rsidRPr="00E2604C">
              <w:rPr>
                <w:rFonts w:ascii="Times New Roman" w:eastAsia="Arial Unicode MS" w:hAnsi="Times New Roman"/>
                <w:sz w:val="28"/>
                <w:szCs w:val="28"/>
              </w:rPr>
              <w:t>Сохранение и изучение объектов кул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турного наследия народов Российской Федерации (памятников истории и культуры), в том числе: объектов а</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хеологического наследия, достоприм</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чательных мест, мест бытования ист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рических промыслов, производств и ремёсел, исторических поселений, н</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вательный туризм</w:t>
            </w:r>
            <w:proofErr w:type="gramEnd"/>
          </w:p>
        </w:tc>
      </w:tr>
      <w:tr w:rsidR="00734417" w:rsidRPr="00E2604C" w:rsidTr="00F234F5">
        <w:tblPrEx>
          <w:shd w:val="clear" w:color="auto" w:fill="auto"/>
        </w:tblPrEx>
        <w:trPr>
          <w:trHeight w:val="556"/>
          <w:jc w:val="center"/>
        </w:trPr>
        <w:tc>
          <w:tcPr>
            <w:tcW w:w="351"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7.</w:t>
            </w:r>
          </w:p>
        </w:tc>
        <w:tc>
          <w:tcPr>
            <w:tcW w:w="505"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12.0.1</w:t>
            </w:r>
          </w:p>
        </w:tc>
        <w:tc>
          <w:tcPr>
            <w:tcW w:w="1480"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Улично-дорожная сеть</w:t>
            </w:r>
          </w:p>
        </w:tc>
        <w:tc>
          <w:tcPr>
            <w:tcW w:w="2665"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туаров в границах населенных пун</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тов, пешеходных переходов, бульв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 xml:space="preserve">ров, площадей, проездов, велодорожек и объектов </w:t>
            </w:r>
            <w:proofErr w:type="spellStart"/>
            <w:r w:rsidRPr="00E2604C">
              <w:rPr>
                <w:rFonts w:ascii="Times New Roman" w:eastAsia="Arial Unicode MS" w:hAnsi="Times New Roman"/>
                <w:sz w:val="28"/>
                <w:szCs w:val="28"/>
              </w:rPr>
              <w:t>велотранспортной</w:t>
            </w:r>
            <w:proofErr w:type="spellEnd"/>
            <w:r w:rsidRPr="00E2604C">
              <w:rPr>
                <w:rFonts w:ascii="Times New Roman" w:eastAsia="Arial Unicode MS" w:hAnsi="Times New Roman"/>
                <w:sz w:val="28"/>
                <w:szCs w:val="28"/>
              </w:rPr>
              <w:t xml:space="preserve"> и инж</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нерной инфраструктуры;</w:t>
            </w:r>
          </w:p>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придорожных стоянок (парковок) транспортных сре</w:t>
            </w:r>
            <w:proofErr w:type="gramStart"/>
            <w:r w:rsidRPr="00E2604C">
              <w:rPr>
                <w:rFonts w:ascii="Times New Roman" w:eastAsia="Arial Unicode MS" w:hAnsi="Times New Roman"/>
                <w:sz w:val="28"/>
                <w:szCs w:val="28"/>
              </w:rPr>
              <w:t>дств в гр</w:t>
            </w:r>
            <w:proofErr w:type="gramEnd"/>
            <w:r w:rsidRPr="00E2604C">
              <w:rPr>
                <w:rFonts w:ascii="Times New Roman" w:eastAsia="Arial Unicode MS" w:hAnsi="Times New Roman"/>
                <w:sz w:val="28"/>
                <w:szCs w:val="28"/>
              </w:rPr>
              <w:t>аницах городских улиц и дорог, за исключением предусмотренных вид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 xml:space="preserve">ми разрешенного использования с </w:t>
            </w:r>
            <w:hyperlink w:anchor="Par186" w:tooltip="2.7.1" w:history="1">
              <w:r w:rsidRPr="00E2604C">
                <w:rPr>
                  <w:rFonts w:ascii="Times New Roman" w:eastAsia="Arial Unicode MS" w:hAnsi="Times New Roman"/>
                  <w:sz w:val="28"/>
                  <w:szCs w:val="28"/>
                </w:rPr>
                <w:t>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дами 2.7.1</w:t>
              </w:r>
            </w:hyperlink>
            <w:r w:rsidRPr="00E2604C">
              <w:rPr>
                <w:rFonts w:ascii="Times New Roman" w:eastAsia="Arial Unicode MS" w:hAnsi="Times New Roman"/>
                <w:sz w:val="28"/>
                <w:szCs w:val="28"/>
              </w:rPr>
              <w:t xml:space="preserve">, </w:t>
            </w:r>
            <w:hyperlink w:anchor="Par382" w:tooltip="4.9" w:history="1">
              <w:r w:rsidRPr="00E2604C">
                <w:rPr>
                  <w:rFonts w:ascii="Times New Roman" w:eastAsia="Arial Unicode MS" w:hAnsi="Times New Roman"/>
                  <w:sz w:val="28"/>
                  <w:szCs w:val="28"/>
                </w:rPr>
                <w:t>4.9</w:t>
              </w:r>
            </w:hyperlink>
            <w:r w:rsidRPr="00E2604C">
              <w:rPr>
                <w:rFonts w:ascii="Times New Roman" w:eastAsia="Arial Unicode MS" w:hAnsi="Times New Roman"/>
                <w:sz w:val="28"/>
                <w:szCs w:val="28"/>
              </w:rPr>
              <w:t xml:space="preserve">, </w:t>
            </w:r>
            <w:hyperlink w:anchor="Par567" w:tooltip="7.2.3" w:history="1">
              <w:r w:rsidRPr="00E2604C">
                <w:rPr>
                  <w:rFonts w:ascii="Times New Roman" w:eastAsia="Arial Unicode MS" w:hAnsi="Times New Roman"/>
                  <w:sz w:val="28"/>
                  <w:szCs w:val="28"/>
                </w:rPr>
                <w:t>7.2.3</w:t>
              </w:r>
            </w:hyperlink>
            <w:r w:rsidRPr="00E2604C">
              <w:rPr>
                <w:rFonts w:ascii="Times New Roman" w:eastAsia="Arial Unicode MS" w:hAnsi="Times New Roman"/>
                <w:sz w:val="28"/>
                <w:szCs w:val="28"/>
              </w:rPr>
              <w:t xml:space="preserve"> классификатора, а также некапитальных сооружений, предназначенных для охраны тран</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портных средств</w:t>
            </w:r>
          </w:p>
        </w:tc>
      </w:tr>
      <w:tr w:rsidR="00734417" w:rsidRPr="00E2604C" w:rsidTr="00F234F5">
        <w:tblPrEx>
          <w:shd w:val="clear" w:color="auto" w:fill="auto"/>
        </w:tblPrEx>
        <w:trPr>
          <w:trHeight w:val="1401"/>
          <w:jc w:val="center"/>
        </w:trPr>
        <w:tc>
          <w:tcPr>
            <w:tcW w:w="351"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8.</w:t>
            </w:r>
          </w:p>
        </w:tc>
        <w:tc>
          <w:tcPr>
            <w:tcW w:w="505"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12.0.2</w:t>
            </w:r>
          </w:p>
        </w:tc>
        <w:tc>
          <w:tcPr>
            <w:tcW w:w="1480"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Благоустройство территории</w:t>
            </w:r>
          </w:p>
        </w:tc>
        <w:tc>
          <w:tcPr>
            <w:tcW w:w="2665"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декоративных, технич</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ских, планировочных, конструктивных устройств, элементов озеленения,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личных видов оборудования и офор</w:t>
            </w:r>
            <w:r w:rsidRPr="00E2604C">
              <w:rPr>
                <w:rFonts w:ascii="Times New Roman" w:eastAsia="Arial Unicode MS" w:hAnsi="Times New Roman"/>
                <w:sz w:val="28"/>
                <w:szCs w:val="28"/>
              </w:rPr>
              <w:t>м</w:t>
            </w:r>
            <w:r w:rsidRPr="00E2604C">
              <w:rPr>
                <w:rFonts w:ascii="Times New Roman" w:eastAsia="Arial Unicode MS" w:hAnsi="Times New Roman"/>
                <w:sz w:val="28"/>
                <w:szCs w:val="28"/>
              </w:rPr>
              <w:t>ления, малых архитектурных форм, некапитальных нестационарных стр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ений и сооружений, информационных щитов и указателей, применяемых как составные части благоустройства те</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ритории, общественных туалетов</w:t>
            </w:r>
          </w:p>
        </w:tc>
      </w:tr>
    </w:tbl>
    <w:p w:rsidR="00462DAE" w:rsidRPr="00E2604C" w:rsidRDefault="00462DAE" w:rsidP="00E2604C">
      <w:pPr>
        <w:jc w:val="both"/>
        <w:rPr>
          <w:rFonts w:ascii="Times New Roman" w:hAnsi="Times New Roman"/>
          <w:sz w:val="28"/>
          <w:szCs w:val="28"/>
        </w:rPr>
      </w:pPr>
    </w:p>
    <w:p w:rsidR="00462DAE" w:rsidRPr="00E2604C" w:rsidRDefault="00734417" w:rsidP="00E2604C">
      <w:pPr>
        <w:ind w:firstLine="709"/>
        <w:jc w:val="both"/>
        <w:rPr>
          <w:rFonts w:ascii="Times New Roman" w:hAnsi="Times New Roman"/>
          <w:sz w:val="28"/>
          <w:szCs w:val="28"/>
        </w:rPr>
      </w:pPr>
      <w:r w:rsidRPr="00E2604C">
        <w:rPr>
          <w:rFonts w:ascii="Times New Roman" w:hAnsi="Times New Roman"/>
          <w:sz w:val="28"/>
          <w:szCs w:val="28"/>
        </w:rPr>
        <w:t xml:space="preserve">115. </w:t>
      </w:r>
      <w:r w:rsidR="00462DAE" w:rsidRPr="00E2604C">
        <w:rPr>
          <w:rFonts w:ascii="Times New Roman" w:hAnsi="Times New Roman"/>
          <w:sz w:val="28"/>
          <w:szCs w:val="28"/>
        </w:rPr>
        <w:t>Условно разрешённые виды разрешённого использования земел</w:t>
      </w:r>
      <w:r w:rsidR="00462DAE" w:rsidRPr="00E2604C">
        <w:rPr>
          <w:rFonts w:ascii="Times New Roman" w:hAnsi="Times New Roman"/>
          <w:sz w:val="28"/>
          <w:szCs w:val="28"/>
        </w:rPr>
        <w:t>ь</w:t>
      </w:r>
      <w:r w:rsidR="00462DAE" w:rsidRPr="00E2604C">
        <w:rPr>
          <w:rFonts w:ascii="Times New Roman" w:hAnsi="Times New Roman"/>
          <w:sz w:val="28"/>
          <w:szCs w:val="28"/>
        </w:rPr>
        <w:t>ных участков зоны ПР-1</w:t>
      </w:r>
    </w:p>
    <w:p w:rsidR="00462DAE" w:rsidRPr="00E2604C" w:rsidRDefault="00462DAE" w:rsidP="00E2604C">
      <w:pPr>
        <w:jc w:val="both"/>
        <w:rPr>
          <w:rFonts w:ascii="Times New Roman" w:hAnsi="Times New Roman"/>
          <w:sz w:val="28"/>
          <w:szCs w:val="28"/>
        </w:rPr>
      </w:pPr>
    </w:p>
    <w:tbl>
      <w:tblPr>
        <w:tblW w:w="4890"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6"/>
        <w:gridCol w:w="930"/>
        <w:gridCol w:w="2803"/>
        <w:gridCol w:w="4852"/>
      </w:tblGrid>
      <w:tr w:rsidR="00734417" w:rsidRPr="00E2604C" w:rsidTr="00F234F5">
        <w:trPr>
          <w:trHeight w:val="327"/>
          <w:jc w:val="center"/>
        </w:trPr>
        <w:tc>
          <w:tcPr>
            <w:tcW w:w="350" w:type="pct"/>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504" w:type="pct"/>
            <w:shd w:val="clear" w:color="auto" w:fill="auto"/>
            <w:tcMar>
              <w:top w:w="80" w:type="dxa"/>
              <w:left w:w="80" w:type="dxa"/>
              <w:bottom w:w="80" w:type="dxa"/>
              <w:right w:w="80" w:type="dxa"/>
            </w:tcMar>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Код кла</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сиф</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w:t>
            </w:r>
          </w:p>
        </w:tc>
        <w:tc>
          <w:tcPr>
            <w:tcW w:w="1518" w:type="pct"/>
            <w:shd w:val="clear" w:color="auto" w:fill="auto"/>
            <w:tcMar>
              <w:top w:w="80" w:type="dxa"/>
              <w:left w:w="80" w:type="dxa"/>
              <w:bottom w:w="80" w:type="dxa"/>
              <w:right w:w="80" w:type="dxa"/>
            </w:tcMar>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Наименование вида разрешённого и</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пользования</w:t>
            </w:r>
          </w:p>
        </w:tc>
        <w:tc>
          <w:tcPr>
            <w:tcW w:w="2628" w:type="pct"/>
            <w:shd w:val="clear" w:color="auto" w:fill="auto"/>
            <w:tcMar>
              <w:top w:w="80" w:type="dxa"/>
              <w:left w:w="80" w:type="dxa"/>
              <w:bottom w:w="80" w:type="dxa"/>
              <w:right w:w="80" w:type="dxa"/>
            </w:tcMar>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Описание вида разрешённого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зования</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3.6.3</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Цирки и зверинцы</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зданий и сооружений для размещения цирков, зверинцев, зо</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парков, зоосадов, океанариумов и осуществления сопутствующих видов деятельности по содержанию диких животных в неволе</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4.4</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Магазины*</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Размещение объектов капитального </w:t>
            </w:r>
            <w:r w:rsidRPr="00E2604C">
              <w:rPr>
                <w:rFonts w:ascii="Times New Roman" w:eastAsia="Arial Unicode MS" w:hAnsi="Times New Roman"/>
                <w:sz w:val="28"/>
                <w:szCs w:val="28"/>
              </w:rPr>
              <w:lastRenderedPageBreak/>
              <w:t>строительства, предназначенных для продажи товаров, торговая площадь которых составляет до 5000 кв. м</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3.</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4.6</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Общественное пит</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ние</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раны, кафе, столовые, закусочные, б</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ры)</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4.</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4.9</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Служебные гаражи</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постоянных или време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ных гаражей, стоянок для хранения служебного автотранспорта, испол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зуемого в целях осуществления видов деятельности, предусмотренных в</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дами разрешенного использования с </w:t>
            </w:r>
            <w:hyperlink r:id="rId24" w:anchor="block_1030" w:history="1">
              <w:r w:rsidRPr="00E2604C">
                <w:rPr>
                  <w:rFonts w:ascii="Times New Roman" w:eastAsia="Arial Unicode MS" w:hAnsi="Times New Roman"/>
                  <w:sz w:val="28"/>
                  <w:szCs w:val="28"/>
                </w:rPr>
                <w:t>кодами 3.0</w:t>
              </w:r>
            </w:hyperlink>
            <w:r w:rsidRPr="00E2604C">
              <w:rPr>
                <w:rFonts w:ascii="Times New Roman" w:eastAsia="Arial Unicode MS" w:hAnsi="Times New Roman"/>
                <w:sz w:val="28"/>
                <w:szCs w:val="28"/>
              </w:rPr>
              <w:t>, </w:t>
            </w:r>
            <w:hyperlink r:id="rId25" w:anchor="block_1040" w:history="1">
              <w:r w:rsidRPr="00E2604C">
                <w:rPr>
                  <w:rFonts w:ascii="Times New Roman" w:eastAsia="Arial Unicode MS" w:hAnsi="Times New Roman"/>
                  <w:sz w:val="28"/>
                  <w:szCs w:val="28"/>
                </w:rPr>
                <w:t>4.0</w:t>
              </w:r>
            </w:hyperlink>
            <w:r w:rsidRPr="00E2604C">
              <w:rPr>
                <w:rFonts w:ascii="Times New Roman" w:eastAsia="Arial Unicode MS" w:hAnsi="Times New Roman"/>
                <w:sz w:val="28"/>
                <w:szCs w:val="28"/>
              </w:rPr>
              <w:t xml:space="preserve"> классификатора, а также для стоянки и хранения тран</w:t>
            </w:r>
            <w:r w:rsidRPr="00E2604C">
              <w:rPr>
                <w:rFonts w:ascii="Times New Roman" w:eastAsia="Arial Unicode MS" w:hAnsi="Times New Roman"/>
                <w:sz w:val="28"/>
                <w:szCs w:val="28"/>
              </w:rPr>
              <w:t>с</w:t>
            </w:r>
            <w:r w:rsidRPr="00E2604C">
              <w:rPr>
                <w:rFonts w:ascii="Times New Roman" w:eastAsia="Arial Unicode MS" w:hAnsi="Times New Roman"/>
                <w:sz w:val="28"/>
                <w:szCs w:val="28"/>
              </w:rPr>
              <w:t>портных средств общего пользования, в том числе в депо</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5.1.1</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Обеспечение спо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тивно-зрелищных мероприятий</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спортивно-зрелищных зданий и сооружений, имеющих сп</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циальные места для зрителей от 500 мест (стадионов, дворцов спорта, л</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довых дворцов, ипподромов)</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5.1.2</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Обеспечение занятий спортом в помещ</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ниях</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спортивных клубов, спортивных залов, бассейнов, фи</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культурно-оздоровительных компле</w:t>
            </w:r>
            <w:r w:rsidRPr="00E2604C">
              <w:rPr>
                <w:rFonts w:ascii="Times New Roman" w:eastAsia="Arial Unicode MS" w:hAnsi="Times New Roman"/>
                <w:sz w:val="28"/>
                <w:szCs w:val="28"/>
              </w:rPr>
              <w:t>к</w:t>
            </w:r>
            <w:r w:rsidRPr="00E2604C">
              <w:rPr>
                <w:rFonts w:ascii="Times New Roman" w:eastAsia="Arial Unicode MS" w:hAnsi="Times New Roman"/>
                <w:sz w:val="28"/>
                <w:szCs w:val="28"/>
              </w:rPr>
              <w:t>сов в зданиях и сооружениях</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7.</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5.1.4</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Оборудованные площадки для зан</w:t>
            </w:r>
            <w:r w:rsidRPr="00E2604C">
              <w:rPr>
                <w:rFonts w:ascii="Times New Roman" w:eastAsia="Arial Unicode MS" w:hAnsi="Times New Roman"/>
                <w:sz w:val="28"/>
                <w:szCs w:val="28"/>
              </w:rPr>
              <w:t>я</w:t>
            </w:r>
            <w:r w:rsidRPr="00E2604C">
              <w:rPr>
                <w:rFonts w:ascii="Times New Roman" w:eastAsia="Arial Unicode MS" w:hAnsi="Times New Roman"/>
                <w:sz w:val="28"/>
                <w:szCs w:val="28"/>
              </w:rPr>
              <w:t>тий спортом</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мы, мотодромы, трамплины, спорти</w:t>
            </w:r>
            <w:r w:rsidRPr="00E2604C">
              <w:rPr>
                <w:rFonts w:ascii="Times New Roman" w:eastAsia="Arial Unicode MS" w:hAnsi="Times New Roman"/>
                <w:sz w:val="28"/>
                <w:szCs w:val="28"/>
              </w:rPr>
              <w:t>в</w:t>
            </w:r>
            <w:r w:rsidRPr="00E2604C">
              <w:rPr>
                <w:rFonts w:ascii="Times New Roman" w:eastAsia="Arial Unicode MS" w:hAnsi="Times New Roman"/>
                <w:sz w:val="28"/>
                <w:szCs w:val="28"/>
              </w:rPr>
              <w:t>ные стрельбища)</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8.</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5.1.7</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Спортивные базы</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спортивных баз и лаг</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рей, в которых осуществляется спо</w:t>
            </w:r>
            <w:r w:rsidRPr="00E2604C">
              <w:rPr>
                <w:rFonts w:ascii="Times New Roman" w:eastAsia="Arial Unicode MS" w:hAnsi="Times New Roman"/>
                <w:sz w:val="28"/>
                <w:szCs w:val="28"/>
              </w:rPr>
              <w:t>р</w:t>
            </w:r>
            <w:r w:rsidRPr="00E2604C">
              <w:rPr>
                <w:rFonts w:ascii="Times New Roman" w:eastAsia="Arial Unicode MS" w:hAnsi="Times New Roman"/>
                <w:sz w:val="28"/>
                <w:szCs w:val="28"/>
              </w:rPr>
              <w:t>тивная подготовка длительно прож</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вающих в них лиц</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9.</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5.2</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Природно-познавательный т</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ризм</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вательными сведениями об окружа</w:t>
            </w:r>
            <w:r w:rsidRPr="00E2604C">
              <w:rPr>
                <w:rFonts w:ascii="Times New Roman" w:eastAsia="Arial Unicode MS" w:hAnsi="Times New Roman"/>
                <w:sz w:val="28"/>
                <w:szCs w:val="28"/>
              </w:rPr>
              <w:t>ю</w:t>
            </w:r>
            <w:r w:rsidRPr="00E2604C">
              <w:rPr>
                <w:rFonts w:ascii="Times New Roman" w:eastAsia="Arial Unicode MS" w:hAnsi="Times New Roman"/>
                <w:sz w:val="28"/>
                <w:szCs w:val="28"/>
              </w:rPr>
              <w:t>щей природной среде;</w:t>
            </w:r>
          </w:p>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осуществление необходимых прир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lastRenderedPageBreak/>
              <w:t xml:space="preserve">доохранных и </w:t>
            </w:r>
            <w:proofErr w:type="spellStart"/>
            <w:r w:rsidRPr="00E2604C">
              <w:rPr>
                <w:rFonts w:ascii="Times New Roman" w:eastAsia="Arial Unicode MS" w:hAnsi="Times New Roman"/>
                <w:sz w:val="28"/>
                <w:szCs w:val="28"/>
              </w:rPr>
              <w:t>природовосстанов</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тельных</w:t>
            </w:r>
            <w:proofErr w:type="spellEnd"/>
            <w:r w:rsidRPr="00E2604C">
              <w:rPr>
                <w:rFonts w:ascii="Times New Roman" w:eastAsia="Arial Unicode MS" w:hAnsi="Times New Roman"/>
                <w:sz w:val="28"/>
                <w:szCs w:val="28"/>
              </w:rPr>
              <w:t xml:space="preserve"> мероприятий</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10.</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5.2.1</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Туристическое 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служивание</w:t>
            </w: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пансионатов, гостиниц, кемпингов, домов отдыха, не оказ</w:t>
            </w:r>
            <w:r w:rsidRPr="00E2604C">
              <w:rPr>
                <w:rFonts w:ascii="Times New Roman" w:eastAsia="Arial Unicode MS" w:hAnsi="Times New Roman"/>
                <w:sz w:val="28"/>
                <w:szCs w:val="28"/>
              </w:rPr>
              <w:t>ы</w:t>
            </w:r>
            <w:r w:rsidR="003C07FC" w:rsidRPr="00E2604C">
              <w:rPr>
                <w:rFonts w:ascii="Times New Roman" w:eastAsia="Arial Unicode MS" w:hAnsi="Times New Roman"/>
                <w:sz w:val="28"/>
                <w:szCs w:val="28"/>
              </w:rPr>
              <w:t>вающих услуги по лечению;</w:t>
            </w:r>
          </w:p>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размещение детских лагерей</w:t>
            </w:r>
          </w:p>
        </w:tc>
      </w:tr>
      <w:tr w:rsidR="00734417" w:rsidRPr="00E2604C" w:rsidTr="00F234F5">
        <w:tblPrEx>
          <w:shd w:val="clear" w:color="auto" w:fill="auto"/>
        </w:tblPrEx>
        <w:trPr>
          <w:trHeight w:val="273"/>
          <w:jc w:val="center"/>
        </w:trPr>
        <w:tc>
          <w:tcPr>
            <w:tcW w:w="350" w:type="pct"/>
            <w:shd w:val="clear" w:color="auto" w:fill="FEFEFE"/>
            <w:vAlign w:val="center"/>
          </w:tcPr>
          <w:p w:rsidR="00734417" w:rsidRPr="00E2604C" w:rsidRDefault="00734417" w:rsidP="003E496D">
            <w:pPr>
              <w:jc w:val="center"/>
              <w:rPr>
                <w:rFonts w:ascii="Times New Roman" w:eastAsia="Arial Unicode MS" w:hAnsi="Times New Roman"/>
                <w:sz w:val="28"/>
                <w:szCs w:val="28"/>
              </w:rPr>
            </w:pPr>
            <w:r w:rsidRPr="00E2604C">
              <w:rPr>
                <w:rFonts w:ascii="Times New Roman" w:eastAsia="Arial Unicode MS" w:hAnsi="Times New Roman"/>
                <w:sz w:val="28"/>
                <w:szCs w:val="28"/>
              </w:rPr>
              <w:t>11.</w:t>
            </w:r>
          </w:p>
        </w:tc>
        <w:tc>
          <w:tcPr>
            <w:tcW w:w="504" w:type="pct"/>
            <w:shd w:val="clear" w:color="auto" w:fill="FEFEFE"/>
            <w:tcMar>
              <w:top w:w="0" w:type="dxa"/>
              <w:left w:w="100" w:type="dxa"/>
              <w:bottom w:w="0" w:type="dxa"/>
              <w:right w:w="100" w:type="dxa"/>
            </w:tcMar>
            <w:vAlign w:val="center"/>
          </w:tcPr>
          <w:p w:rsidR="00734417" w:rsidRPr="00E2604C" w:rsidRDefault="00734417" w:rsidP="00E2604C">
            <w:pPr>
              <w:rPr>
                <w:rFonts w:ascii="Times New Roman" w:eastAsia="Arial Unicode MS" w:hAnsi="Times New Roman"/>
                <w:sz w:val="28"/>
                <w:szCs w:val="28"/>
              </w:rPr>
            </w:pPr>
            <w:r w:rsidRPr="00E2604C">
              <w:rPr>
                <w:rFonts w:ascii="Times New Roman" w:eastAsia="Arial Unicode MS" w:hAnsi="Times New Roman"/>
                <w:sz w:val="28"/>
                <w:szCs w:val="28"/>
              </w:rPr>
              <w:t>5.3</w:t>
            </w:r>
          </w:p>
        </w:tc>
        <w:tc>
          <w:tcPr>
            <w:tcW w:w="1518" w:type="pct"/>
            <w:shd w:val="clear" w:color="auto" w:fill="FEFEFE"/>
            <w:tcMar>
              <w:top w:w="0" w:type="dxa"/>
              <w:left w:w="100" w:type="dxa"/>
              <w:bottom w:w="0" w:type="dxa"/>
              <w:right w:w="100" w:type="dxa"/>
            </w:tcMar>
            <w:vAlign w:val="cente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Охота и рыбалка</w:t>
            </w:r>
          </w:p>
          <w:p w:rsidR="00734417" w:rsidRPr="00E2604C" w:rsidRDefault="00734417" w:rsidP="003E496D">
            <w:pPr>
              <w:jc w:val="both"/>
              <w:rPr>
                <w:rFonts w:ascii="Times New Roman" w:eastAsia="Arial Unicode MS" w:hAnsi="Times New Roman"/>
                <w:sz w:val="28"/>
                <w:szCs w:val="28"/>
              </w:rPr>
            </w:pPr>
          </w:p>
        </w:tc>
        <w:tc>
          <w:tcPr>
            <w:tcW w:w="2628" w:type="pct"/>
            <w:shd w:val="clear" w:color="auto" w:fill="FEFEFE"/>
            <w:tcMar>
              <w:top w:w="0" w:type="dxa"/>
              <w:left w:w="100" w:type="dxa"/>
              <w:bottom w:w="0" w:type="dxa"/>
              <w:right w:w="100" w:type="dxa"/>
            </w:tcMar>
          </w:tcPr>
          <w:p w:rsidR="00734417" w:rsidRPr="00E2604C" w:rsidRDefault="00734417" w:rsidP="003E496D">
            <w:pPr>
              <w:jc w:val="both"/>
              <w:rPr>
                <w:rFonts w:ascii="Times New Roman" w:eastAsia="Arial Unicode MS" w:hAnsi="Times New Roman"/>
                <w:sz w:val="28"/>
                <w:szCs w:val="28"/>
              </w:rPr>
            </w:pPr>
            <w:r w:rsidRPr="00E2604C">
              <w:rPr>
                <w:rFonts w:ascii="Times New Roman" w:eastAsia="Arial Unicode MS" w:hAnsi="Times New Roman"/>
                <w:sz w:val="28"/>
                <w:szCs w:val="28"/>
              </w:rPr>
              <w:t>Обустройство мест охоты и рыбалки, в том числе размещение дома охотн</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ка или рыболова, сооружений, нео</w:t>
            </w:r>
            <w:r w:rsidRPr="00E2604C">
              <w:rPr>
                <w:rFonts w:ascii="Times New Roman" w:eastAsia="Arial Unicode MS" w:hAnsi="Times New Roman"/>
                <w:sz w:val="28"/>
                <w:szCs w:val="28"/>
              </w:rPr>
              <w:t>б</w:t>
            </w:r>
            <w:r w:rsidRPr="00E2604C">
              <w:rPr>
                <w:rFonts w:ascii="Times New Roman" w:eastAsia="Arial Unicode MS" w:hAnsi="Times New Roman"/>
                <w:sz w:val="28"/>
                <w:szCs w:val="28"/>
              </w:rPr>
              <w:t>ходимых для восстановления и по</w:t>
            </w:r>
            <w:r w:rsidRPr="00E2604C">
              <w:rPr>
                <w:rFonts w:ascii="Times New Roman" w:eastAsia="Arial Unicode MS" w:hAnsi="Times New Roman"/>
                <w:sz w:val="28"/>
                <w:szCs w:val="28"/>
              </w:rPr>
              <w:t>д</w:t>
            </w:r>
            <w:r w:rsidRPr="00E2604C">
              <w:rPr>
                <w:rFonts w:ascii="Times New Roman" w:eastAsia="Arial Unicode MS" w:hAnsi="Times New Roman"/>
                <w:sz w:val="28"/>
                <w:szCs w:val="28"/>
              </w:rPr>
              <w:t>держания поголовья зверей или кол</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чества рыбы</w:t>
            </w:r>
          </w:p>
        </w:tc>
      </w:tr>
    </w:tbl>
    <w:p w:rsidR="00F92A62" w:rsidRPr="00E2604C" w:rsidRDefault="00F92A62" w:rsidP="00E2604C">
      <w:pPr>
        <w:ind w:firstLine="709"/>
        <w:jc w:val="both"/>
        <w:rPr>
          <w:rFonts w:ascii="Times New Roman" w:hAnsi="Times New Roman"/>
          <w:sz w:val="28"/>
          <w:szCs w:val="28"/>
        </w:rPr>
      </w:pPr>
    </w:p>
    <w:p w:rsidR="003E0002" w:rsidRPr="00E2604C" w:rsidRDefault="003C07FC" w:rsidP="00E2604C">
      <w:pPr>
        <w:ind w:firstLine="709"/>
        <w:jc w:val="both"/>
        <w:rPr>
          <w:rFonts w:ascii="Times New Roman" w:hAnsi="Times New Roman"/>
          <w:sz w:val="28"/>
          <w:szCs w:val="28"/>
        </w:rPr>
      </w:pPr>
      <w:r w:rsidRPr="00E2604C">
        <w:rPr>
          <w:rFonts w:ascii="Times New Roman" w:hAnsi="Times New Roman"/>
          <w:sz w:val="28"/>
          <w:szCs w:val="28"/>
        </w:rPr>
        <w:t>*Магазины ритуальных товаров и организации по оказанию ритуал</w:t>
      </w:r>
      <w:r w:rsidRPr="00E2604C">
        <w:rPr>
          <w:rFonts w:ascii="Times New Roman" w:hAnsi="Times New Roman"/>
          <w:sz w:val="28"/>
          <w:szCs w:val="28"/>
        </w:rPr>
        <w:t>ь</w:t>
      </w:r>
      <w:r w:rsidRPr="00E2604C">
        <w:rPr>
          <w:rFonts w:ascii="Times New Roman" w:hAnsi="Times New Roman"/>
          <w:sz w:val="28"/>
          <w:szCs w:val="28"/>
        </w:rPr>
        <w:t>ных услуг запрещено размещать на центральных улицах населенных пунктов Георгиевского городского округа, а также в границах зоны строгой регл</w:t>
      </w:r>
      <w:r w:rsidRPr="00E2604C">
        <w:rPr>
          <w:rFonts w:ascii="Times New Roman" w:hAnsi="Times New Roman"/>
          <w:sz w:val="28"/>
          <w:szCs w:val="28"/>
        </w:rPr>
        <w:t>а</w:t>
      </w:r>
      <w:r w:rsidRPr="00E2604C">
        <w:rPr>
          <w:rFonts w:ascii="Times New Roman" w:hAnsi="Times New Roman"/>
          <w:sz w:val="28"/>
          <w:szCs w:val="28"/>
        </w:rPr>
        <w:t>ментации.</w:t>
      </w:r>
    </w:p>
    <w:p w:rsidR="003C07FC" w:rsidRPr="00E2604C" w:rsidRDefault="003C07FC" w:rsidP="00E2604C">
      <w:pPr>
        <w:ind w:firstLine="709"/>
        <w:jc w:val="both"/>
        <w:rPr>
          <w:rFonts w:ascii="Times New Roman" w:hAnsi="Times New Roman"/>
          <w:sz w:val="28"/>
          <w:szCs w:val="28"/>
        </w:rPr>
      </w:pPr>
    </w:p>
    <w:p w:rsidR="00462DAE" w:rsidRPr="00E2604C" w:rsidRDefault="003C07FC" w:rsidP="00E2604C">
      <w:pPr>
        <w:ind w:firstLine="709"/>
        <w:jc w:val="both"/>
        <w:rPr>
          <w:rFonts w:ascii="Times New Roman" w:hAnsi="Times New Roman"/>
          <w:sz w:val="28"/>
          <w:szCs w:val="28"/>
        </w:rPr>
      </w:pPr>
      <w:r w:rsidRPr="00E2604C">
        <w:rPr>
          <w:rFonts w:ascii="Times New Roman" w:hAnsi="Times New Roman"/>
          <w:sz w:val="28"/>
          <w:szCs w:val="28"/>
        </w:rPr>
        <w:t xml:space="preserve">116. </w:t>
      </w:r>
      <w:r w:rsidR="00462DAE" w:rsidRPr="00E2604C">
        <w:rPr>
          <w:rFonts w:ascii="Times New Roman" w:hAnsi="Times New Roman"/>
          <w:sz w:val="28"/>
          <w:szCs w:val="28"/>
        </w:rPr>
        <w:t>Вспомогательные виды разрешенного использования земельных участков зоны ПР-1</w:t>
      </w:r>
    </w:p>
    <w:p w:rsidR="003C07FC" w:rsidRPr="00E2604C" w:rsidRDefault="003C07FC" w:rsidP="00E2604C">
      <w:pPr>
        <w:ind w:firstLine="709"/>
        <w:jc w:val="both"/>
        <w:rPr>
          <w:rFonts w:ascii="Times New Roman" w:hAnsi="Times New Roman"/>
          <w:sz w:val="28"/>
          <w:szCs w:val="28"/>
        </w:rPr>
      </w:pPr>
    </w:p>
    <w:p w:rsidR="003C07FC" w:rsidRPr="00E2604C" w:rsidRDefault="003C07FC" w:rsidP="00E2604C">
      <w:pPr>
        <w:ind w:firstLine="709"/>
        <w:jc w:val="both"/>
        <w:rPr>
          <w:rFonts w:ascii="Times New Roman" w:hAnsi="Times New Roman"/>
          <w:sz w:val="28"/>
          <w:szCs w:val="28"/>
        </w:rPr>
      </w:pPr>
      <w:r w:rsidRPr="00E2604C">
        <w:rPr>
          <w:rFonts w:ascii="Times New Roman" w:hAnsi="Times New Roman"/>
          <w:sz w:val="28"/>
          <w:szCs w:val="28"/>
        </w:rPr>
        <w:t>Не подлежат установлению.</w:t>
      </w:r>
    </w:p>
    <w:p w:rsidR="00462DAE" w:rsidRPr="00E2604C" w:rsidRDefault="00462DAE" w:rsidP="00E2604C">
      <w:pPr>
        <w:ind w:firstLine="709"/>
        <w:jc w:val="both"/>
        <w:rPr>
          <w:rFonts w:ascii="Times New Roman" w:hAnsi="Times New Roman"/>
          <w:sz w:val="28"/>
          <w:szCs w:val="28"/>
        </w:rPr>
      </w:pPr>
    </w:p>
    <w:p w:rsidR="00462DAE" w:rsidRPr="00E2604C" w:rsidRDefault="003C07FC" w:rsidP="00E2604C">
      <w:pPr>
        <w:ind w:firstLine="709"/>
        <w:jc w:val="both"/>
        <w:rPr>
          <w:rFonts w:ascii="Times New Roman" w:hAnsi="Times New Roman"/>
          <w:sz w:val="28"/>
          <w:szCs w:val="28"/>
        </w:rPr>
      </w:pPr>
      <w:r w:rsidRPr="00E2604C">
        <w:rPr>
          <w:rFonts w:ascii="Times New Roman" w:hAnsi="Times New Roman"/>
          <w:sz w:val="28"/>
          <w:szCs w:val="28"/>
        </w:rPr>
        <w:t>117. Предельные (минимальные и (или) максимальные) размеры з</w:t>
      </w:r>
      <w:r w:rsidRPr="00E2604C">
        <w:rPr>
          <w:rFonts w:ascii="Times New Roman" w:hAnsi="Times New Roman"/>
          <w:sz w:val="28"/>
          <w:szCs w:val="28"/>
        </w:rPr>
        <w:t>е</w:t>
      </w:r>
      <w:r w:rsidRPr="00E2604C">
        <w:rPr>
          <w:rFonts w:ascii="Times New Roman" w:hAnsi="Times New Roman"/>
          <w:sz w:val="28"/>
          <w:szCs w:val="28"/>
        </w:rPr>
        <w:t>мельных участков и предельные параметры разрешённого строительства, р</w:t>
      </w:r>
      <w:r w:rsidRPr="00E2604C">
        <w:rPr>
          <w:rFonts w:ascii="Times New Roman" w:hAnsi="Times New Roman"/>
          <w:sz w:val="28"/>
          <w:szCs w:val="28"/>
        </w:rPr>
        <w:t>е</w:t>
      </w:r>
      <w:r w:rsidRPr="00E2604C">
        <w:rPr>
          <w:rFonts w:ascii="Times New Roman" w:hAnsi="Times New Roman"/>
          <w:sz w:val="28"/>
          <w:szCs w:val="28"/>
        </w:rPr>
        <w:t>конструкции объектов капитального строительства</w:t>
      </w:r>
    </w:p>
    <w:p w:rsidR="003C07FC" w:rsidRPr="00E2604C" w:rsidRDefault="003C07FC" w:rsidP="00E2604C">
      <w:pPr>
        <w:ind w:firstLine="709"/>
        <w:jc w:val="both"/>
        <w:rPr>
          <w:rFonts w:ascii="Times New Roman" w:hAnsi="Times New Roman"/>
          <w:sz w:val="28"/>
          <w:szCs w:val="28"/>
        </w:rPr>
      </w:pPr>
    </w:p>
    <w:tbl>
      <w:tblPr>
        <w:tblW w:w="487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
        <w:gridCol w:w="2042"/>
        <w:gridCol w:w="1907"/>
        <w:gridCol w:w="1581"/>
        <w:gridCol w:w="2976"/>
      </w:tblGrid>
      <w:tr w:rsidR="008473A6" w:rsidRPr="00866933" w:rsidTr="00F234F5">
        <w:trPr>
          <w:trHeight w:val="405"/>
          <w:jc w:val="center"/>
        </w:trPr>
        <w:tc>
          <w:tcPr>
            <w:tcW w:w="384" w:type="pct"/>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 xml:space="preserve">№ </w:t>
            </w:r>
            <w:proofErr w:type="gramStart"/>
            <w:r w:rsidRPr="00E2604C">
              <w:rPr>
                <w:rFonts w:ascii="Times New Roman" w:eastAsia="Arial Unicode MS" w:hAnsi="Times New Roman"/>
                <w:sz w:val="28"/>
                <w:szCs w:val="28"/>
              </w:rPr>
              <w:t>п</w:t>
            </w:r>
            <w:proofErr w:type="gramEnd"/>
            <w:r w:rsidRPr="00E2604C">
              <w:rPr>
                <w:rFonts w:ascii="Times New Roman" w:eastAsia="Arial Unicode MS" w:hAnsi="Times New Roman"/>
                <w:sz w:val="28"/>
                <w:szCs w:val="28"/>
              </w:rPr>
              <w:t>/п</w:t>
            </w:r>
          </w:p>
        </w:tc>
        <w:tc>
          <w:tcPr>
            <w:tcW w:w="1108" w:type="pct"/>
            <w:shd w:val="clear" w:color="auto" w:fill="auto"/>
            <w:tcMar>
              <w:top w:w="0" w:type="dxa"/>
              <w:left w:w="100" w:type="dxa"/>
              <w:bottom w:w="0" w:type="dxa"/>
              <w:right w:w="100" w:type="dxa"/>
            </w:tcMar>
            <w:vAlign w:val="center"/>
          </w:tcPr>
          <w:p w:rsidR="008473A6" w:rsidRPr="00E2604C" w:rsidRDefault="008473A6" w:rsidP="00866933">
            <w:pPr>
              <w:jc w:val="center"/>
              <w:rPr>
                <w:rFonts w:ascii="Times New Roman" w:eastAsia="Arial Unicode MS" w:hAnsi="Times New Roman"/>
                <w:sz w:val="28"/>
                <w:szCs w:val="28"/>
              </w:rPr>
            </w:pPr>
          </w:p>
        </w:tc>
        <w:tc>
          <w:tcPr>
            <w:tcW w:w="1035" w:type="pct"/>
            <w:shd w:val="clear" w:color="auto" w:fill="auto"/>
            <w:tcMar>
              <w:top w:w="0" w:type="dxa"/>
              <w:left w:w="100" w:type="dxa"/>
              <w:bottom w:w="0" w:type="dxa"/>
              <w:right w:w="100" w:type="dxa"/>
            </w:tcMar>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Парки</w:t>
            </w:r>
          </w:p>
        </w:tc>
        <w:tc>
          <w:tcPr>
            <w:tcW w:w="858" w:type="pct"/>
            <w:shd w:val="clear" w:color="auto" w:fill="auto"/>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Скверы</w:t>
            </w:r>
          </w:p>
        </w:tc>
        <w:tc>
          <w:tcPr>
            <w:tcW w:w="1615" w:type="pct"/>
            <w:shd w:val="clear" w:color="auto" w:fill="FFFFFF" w:themeFill="background1"/>
            <w:tcMar>
              <w:top w:w="0" w:type="dxa"/>
              <w:left w:w="100" w:type="dxa"/>
              <w:bottom w:w="0" w:type="dxa"/>
              <w:right w:w="100" w:type="dxa"/>
            </w:tcMar>
            <w:vAlign w:val="center"/>
          </w:tcPr>
          <w:p w:rsidR="008473A6" w:rsidRPr="00866933" w:rsidRDefault="008473A6" w:rsidP="00866933">
            <w:pPr>
              <w:jc w:val="center"/>
              <w:rPr>
                <w:rFonts w:ascii="Times New Roman" w:eastAsia="Arial Unicode MS" w:hAnsi="Times New Roman"/>
                <w:sz w:val="28"/>
                <w:szCs w:val="28"/>
              </w:rPr>
            </w:pPr>
            <w:r w:rsidRPr="00866933">
              <w:rPr>
                <w:rFonts w:ascii="Times New Roman" w:eastAsia="Arial Unicode MS" w:hAnsi="Times New Roman"/>
                <w:sz w:val="28"/>
                <w:szCs w:val="28"/>
              </w:rPr>
              <w:t>Примечания</w:t>
            </w: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1.</w:t>
            </w:r>
          </w:p>
        </w:tc>
        <w:tc>
          <w:tcPr>
            <w:tcW w:w="1108" w:type="pct"/>
            <w:shd w:val="clear" w:color="auto" w:fill="auto"/>
            <w:tcMar>
              <w:top w:w="0" w:type="dxa"/>
              <w:left w:w="100" w:type="dxa"/>
              <w:bottom w:w="0" w:type="dxa"/>
              <w:right w:w="100" w:type="dxa"/>
            </w:tcMar>
            <w:vAlign w:val="center"/>
          </w:tcPr>
          <w:p w:rsidR="008473A6" w:rsidRPr="00E2604C" w:rsidRDefault="002B34F5"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Предельные (минимальные и (или) макс</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мальные)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меры земел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ных участков, в том числе их площадь</w:t>
            </w: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не менее пяти га</w:t>
            </w:r>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до двух га</w:t>
            </w:r>
          </w:p>
        </w:tc>
        <w:tc>
          <w:tcPr>
            <w:tcW w:w="1615" w:type="pct"/>
            <w:vMerge w:val="restart"/>
            <w:shd w:val="clear" w:color="auto" w:fill="FEFEFE"/>
            <w:tcMar>
              <w:top w:w="0" w:type="dxa"/>
              <w:left w:w="100" w:type="dxa"/>
              <w:bottom w:w="0" w:type="dxa"/>
              <w:right w:w="100" w:type="dxa"/>
            </w:tcMar>
            <w:vAlign w:val="center"/>
          </w:tcPr>
          <w:p w:rsidR="008473A6" w:rsidRPr="00E2604C" w:rsidRDefault="008473A6" w:rsidP="00E2604C">
            <w:pPr>
              <w:rPr>
                <w:rFonts w:ascii="Times New Roman" w:eastAsia="Arial Unicode MS" w:hAnsi="Times New Roman"/>
                <w:sz w:val="28"/>
                <w:szCs w:val="28"/>
              </w:rPr>
            </w:pPr>
            <w:r w:rsidRPr="00E2604C">
              <w:rPr>
                <w:rFonts w:ascii="Times New Roman" w:eastAsia="Arial Unicode MS" w:hAnsi="Times New Roman"/>
                <w:sz w:val="28"/>
                <w:szCs w:val="28"/>
              </w:rPr>
              <w:t>На территории парка разрешается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тельство зданий для обслуживания посет</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телей и эксплуатации парка;</w:t>
            </w:r>
          </w:p>
          <w:p w:rsidR="008473A6" w:rsidRPr="00E2604C" w:rsidRDefault="008473A6" w:rsidP="00E2604C">
            <w:pPr>
              <w:rPr>
                <w:rFonts w:ascii="Times New Roman" w:eastAsia="Arial Unicode MS" w:hAnsi="Times New Roman"/>
                <w:sz w:val="28"/>
                <w:szCs w:val="28"/>
              </w:rPr>
            </w:pPr>
            <w:r w:rsidRPr="00E2604C">
              <w:rPr>
                <w:rFonts w:ascii="Times New Roman" w:eastAsia="Arial Unicode MS" w:hAnsi="Times New Roman"/>
                <w:sz w:val="28"/>
                <w:szCs w:val="28"/>
              </w:rPr>
              <w:t>на территории сквера застройка запрещена</w:t>
            </w: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2.</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Предельное количество надземных этажей</w:t>
            </w: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p>
        </w:tc>
        <w:tc>
          <w:tcPr>
            <w:tcW w:w="1615" w:type="pct"/>
            <w:vMerge/>
            <w:shd w:val="clear" w:color="auto" w:fill="FEFEFE"/>
            <w:tcMar>
              <w:top w:w="0" w:type="dxa"/>
              <w:left w:w="100" w:type="dxa"/>
              <w:bottom w:w="0" w:type="dxa"/>
              <w:right w:w="100" w:type="dxa"/>
            </w:tcMar>
            <w:vAlign w:val="center"/>
          </w:tcPr>
          <w:p w:rsidR="008473A6" w:rsidRPr="00E2604C" w:rsidRDefault="008473A6" w:rsidP="00E2604C">
            <w:pPr>
              <w:rPr>
                <w:rFonts w:ascii="Times New Roman" w:eastAsia="Arial Unicode MS" w:hAnsi="Times New Roman"/>
                <w:sz w:val="28"/>
                <w:szCs w:val="28"/>
              </w:rPr>
            </w:pP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3.</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Предельная высота зданий, строений, с</w:t>
            </w:r>
            <w:r w:rsidRPr="00E2604C">
              <w:rPr>
                <w:rFonts w:ascii="Times New Roman" w:eastAsia="Arial Unicode MS" w:hAnsi="Times New Roman"/>
                <w:sz w:val="28"/>
                <w:szCs w:val="28"/>
              </w:rPr>
              <w:t>о</w:t>
            </w:r>
            <w:r w:rsidRPr="00866933">
              <w:rPr>
                <w:rFonts w:ascii="Times New Roman" w:eastAsia="Arial Unicode MS" w:hAnsi="Times New Roman"/>
                <w:sz w:val="28"/>
                <w:szCs w:val="28"/>
              </w:rPr>
              <w:lastRenderedPageBreak/>
              <w:t>оружений</w:t>
            </w: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lastRenderedPageBreak/>
              <w:t>восемь ме</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ров</w:t>
            </w:r>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p>
        </w:tc>
        <w:tc>
          <w:tcPr>
            <w:tcW w:w="1615" w:type="pct"/>
            <w:vMerge/>
            <w:shd w:val="clear" w:color="auto" w:fill="FEFEFE"/>
            <w:tcMar>
              <w:top w:w="0" w:type="dxa"/>
              <w:left w:w="100" w:type="dxa"/>
              <w:bottom w:w="0" w:type="dxa"/>
              <w:right w:w="100" w:type="dxa"/>
            </w:tcMar>
            <w:vAlign w:val="center"/>
          </w:tcPr>
          <w:p w:rsidR="008473A6" w:rsidRPr="00E2604C" w:rsidRDefault="008473A6" w:rsidP="00E2604C">
            <w:pPr>
              <w:rPr>
                <w:rFonts w:ascii="Times New Roman" w:eastAsia="Arial Unicode MS" w:hAnsi="Times New Roman"/>
                <w:sz w:val="28"/>
                <w:szCs w:val="28"/>
              </w:rPr>
            </w:pP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4.</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Максимальный процент з</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стройки в гр</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ницах земел</w:t>
            </w:r>
            <w:r w:rsidRPr="00E2604C">
              <w:rPr>
                <w:rFonts w:ascii="Times New Roman" w:eastAsia="Arial Unicode MS" w:hAnsi="Times New Roman"/>
                <w:sz w:val="28"/>
                <w:szCs w:val="28"/>
              </w:rPr>
              <w:t>ь</w:t>
            </w:r>
            <w:r w:rsidRPr="00E2604C">
              <w:rPr>
                <w:rFonts w:ascii="Times New Roman" w:eastAsia="Arial Unicode MS" w:hAnsi="Times New Roman"/>
                <w:sz w:val="28"/>
                <w:szCs w:val="28"/>
              </w:rPr>
              <w:t>ного участка, определяемый как отношение суммарной площади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 кот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рая может быть застро</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на, ко всей площади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мельного участка</w:t>
            </w: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семь проце</w:t>
            </w:r>
            <w:r w:rsidRPr="00E2604C">
              <w:rPr>
                <w:rFonts w:ascii="Times New Roman" w:eastAsia="Arial Unicode MS" w:hAnsi="Times New Roman"/>
                <w:sz w:val="28"/>
                <w:szCs w:val="28"/>
              </w:rPr>
              <w:t>н</w:t>
            </w:r>
            <w:r w:rsidRPr="00E2604C">
              <w:rPr>
                <w:rFonts w:ascii="Times New Roman" w:eastAsia="Arial Unicode MS" w:hAnsi="Times New Roman"/>
                <w:sz w:val="28"/>
                <w:szCs w:val="28"/>
              </w:rPr>
              <w:t>тов террит</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рии парка</w:t>
            </w:r>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p>
        </w:tc>
        <w:tc>
          <w:tcPr>
            <w:tcW w:w="1615" w:type="pct"/>
            <w:vMerge/>
            <w:shd w:val="clear" w:color="auto" w:fill="FEFEFE"/>
            <w:tcMar>
              <w:top w:w="0" w:type="dxa"/>
              <w:left w:w="100" w:type="dxa"/>
              <w:bottom w:w="0" w:type="dxa"/>
              <w:right w:w="100" w:type="dxa"/>
            </w:tcMar>
            <w:vAlign w:val="center"/>
          </w:tcPr>
          <w:p w:rsidR="008473A6" w:rsidRPr="00E2604C" w:rsidRDefault="008473A6" w:rsidP="00E2604C">
            <w:pPr>
              <w:rPr>
                <w:rFonts w:ascii="Times New Roman" w:eastAsia="Arial Unicode MS" w:hAnsi="Times New Roman"/>
                <w:sz w:val="28"/>
                <w:szCs w:val="28"/>
              </w:rPr>
            </w:pP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5.</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Минимальные отступы от границ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мельных участков в ц</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лях определ</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 мест доп</w:t>
            </w:r>
            <w:r w:rsidRPr="00E2604C">
              <w:rPr>
                <w:rFonts w:ascii="Times New Roman" w:eastAsia="Arial Unicode MS" w:hAnsi="Times New Roman"/>
                <w:sz w:val="28"/>
                <w:szCs w:val="28"/>
              </w:rPr>
              <w:t>у</w:t>
            </w:r>
            <w:r w:rsidRPr="00E2604C">
              <w:rPr>
                <w:rFonts w:ascii="Times New Roman" w:eastAsia="Arial Unicode MS" w:hAnsi="Times New Roman"/>
                <w:sz w:val="28"/>
                <w:szCs w:val="28"/>
              </w:rPr>
              <w:t>стимого ра</w:t>
            </w:r>
            <w:r w:rsidRPr="00E2604C">
              <w:rPr>
                <w:rFonts w:ascii="Times New Roman" w:eastAsia="Arial Unicode MS" w:hAnsi="Times New Roman"/>
                <w:sz w:val="28"/>
                <w:szCs w:val="28"/>
              </w:rPr>
              <w:t>з</w:t>
            </w:r>
            <w:r w:rsidRPr="00E2604C">
              <w:rPr>
                <w:rFonts w:ascii="Times New Roman" w:eastAsia="Arial Unicode MS" w:hAnsi="Times New Roman"/>
                <w:sz w:val="28"/>
                <w:szCs w:val="28"/>
              </w:rPr>
              <w:t>мещения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ний, строений, сооружений, за пределами к</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торых запр</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щено стро</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тельство зд</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ний, строений, сооружений</w:t>
            </w: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не подлежит </w:t>
            </w:r>
            <w:r w:rsidRPr="00E2604C">
              <w:rPr>
                <w:rFonts w:ascii="Times New Roman" w:eastAsia="Arial Unicode MS" w:hAnsi="Times New Roman"/>
                <w:sz w:val="28"/>
                <w:szCs w:val="28"/>
              </w:rPr>
              <w:br/>
              <w:t>установлению</w:t>
            </w:r>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p>
        </w:tc>
        <w:tc>
          <w:tcPr>
            <w:tcW w:w="1615" w:type="pct"/>
            <w:vMerge/>
            <w:shd w:val="clear" w:color="auto" w:fill="FEFEFE"/>
            <w:tcMar>
              <w:top w:w="0" w:type="dxa"/>
              <w:left w:w="100" w:type="dxa"/>
              <w:bottom w:w="0" w:type="dxa"/>
              <w:right w:w="100" w:type="dxa"/>
            </w:tcMar>
            <w:vAlign w:val="center"/>
          </w:tcPr>
          <w:p w:rsidR="008473A6" w:rsidRPr="00E2604C" w:rsidRDefault="008473A6" w:rsidP="00E2604C">
            <w:pPr>
              <w:rPr>
                <w:rFonts w:ascii="Times New Roman" w:eastAsia="Arial Unicode MS" w:hAnsi="Times New Roman"/>
                <w:sz w:val="28"/>
                <w:szCs w:val="28"/>
              </w:rPr>
            </w:pPr>
          </w:p>
        </w:tc>
      </w:tr>
      <w:tr w:rsidR="00E051AC" w:rsidRPr="00E2604C" w:rsidTr="00F234F5">
        <w:trPr>
          <w:trHeight w:val="273"/>
          <w:jc w:val="center"/>
        </w:trPr>
        <w:tc>
          <w:tcPr>
            <w:tcW w:w="5000" w:type="pct"/>
            <w:gridSpan w:val="5"/>
            <w:vAlign w:val="center"/>
          </w:tcPr>
          <w:p w:rsidR="00E051AC" w:rsidRPr="00E2604C" w:rsidRDefault="00E051AC"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6.</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Минимальные расстояния до границ з</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мельных участков:</w:t>
            </w: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r>
      <w:tr w:rsidR="008473A6" w:rsidRPr="00E2604C" w:rsidTr="00F234F5">
        <w:trPr>
          <w:trHeight w:val="273"/>
          <w:jc w:val="center"/>
        </w:trPr>
        <w:tc>
          <w:tcPr>
            <w:tcW w:w="384" w:type="pct"/>
            <w:vMerge w:val="restar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6.1</w:t>
            </w:r>
          </w:p>
        </w:tc>
        <w:tc>
          <w:tcPr>
            <w:tcW w:w="1108" w:type="pct"/>
            <w:vMerge w:val="restar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от наружных стен зданий и </w:t>
            </w:r>
            <w:r w:rsidRPr="00E2604C">
              <w:rPr>
                <w:rFonts w:ascii="Times New Roman" w:eastAsia="Arial Unicode MS" w:hAnsi="Times New Roman"/>
                <w:sz w:val="28"/>
                <w:szCs w:val="28"/>
              </w:rPr>
              <w:lastRenderedPageBreak/>
              <w:t>сооружений</w:t>
            </w: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lastRenderedPageBreak/>
              <w:t>пять метров</w:t>
            </w:r>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Расстояние до оси 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садки деревьев</w:t>
            </w:r>
          </w:p>
        </w:tc>
      </w:tr>
      <w:tr w:rsidR="008473A6" w:rsidRPr="00E2604C" w:rsidTr="00F234F5">
        <w:trPr>
          <w:trHeight w:val="273"/>
          <w:jc w:val="center"/>
        </w:trPr>
        <w:tc>
          <w:tcPr>
            <w:tcW w:w="384" w:type="pct"/>
            <w:vMerge/>
            <w:shd w:val="clear" w:color="auto" w:fill="FEFEFE"/>
            <w:vAlign w:val="center"/>
          </w:tcPr>
          <w:p w:rsidR="008473A6" w:rsidRPr="00E2604C" w:rsidRDefault="008473A6" w:rsidP="00866933">
            <w:pPr>
              <w:jc w:val="center"/>
              <w:rPr>
                <w:rFonts w:ascii="Times New Roman" w:eastAsia="Arial Unicode MS" w:hAnsi="Times New Roman"/>
                <w:sz w:val="28"/>
                <w:szCs w:val="28"/>
              </w:rPr>
            </w:pPr>
          </w:p>
        </w:tc>
        <w:tc>
          <w:tcPr>
            <w:tcW w:w="1108" w:type="pct"/>
            <w:vMerge/>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полтора ме</w:t>
            </w:r>
            <w:r w:rsidRPr="00E2604C">
              <w:rPr>
                <w:rFonts w:ascii="Times New Roman" w:eastAsia="Arial Unicode MS" w:hAnsi="Times New Roman"/>
                <w:sz w:val="28"/>
                <w:szCs w:val="28"/>
              </w:rPr>
              <w:t>т</w:t>
            </w:r>
            <w:r w:rsidRPr="00E2604C">
              <w:rPr>
                <w:rFonts w:ascii="Times New Roman" w:eastAsia="Arial Unicode MS" w:hAnsi="Times New Roman"/>
                <w:sz w:val="28"/>
                <w:szCs w:val="28"/>
              </w:rPr>
              <w:t>ра</w:t>
            </w:r>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Расстояние до оси п</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садки кустарника</w:t>
            </w: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lastRenderedPageBreak/>
              <w:t>7.</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Площадь маг</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зина</w:t>
            </w: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 xml:space="preserve">100 </w:t>
            </w:r>
            <w:proofErr w:type="spellStart"/>
            <w:r w:rsidRPr="00E2604C">
              <w:rPr>
                <w:rFonts w:ascii="Times New Roman" w:eastAsia="Arial Unicode MS" w:hAnsi="Times New Roman"/>
                <w:sz w:val="28"/>
                <w:szCs w:val="28"/>
              </w:rPr>
              <w:t>кв</w:t>
            </w:r>
            <w:proofErr w:type="gramStart"/>
            <w:r w:rsidRPr="00E2604C">
              <w:rPr>
                <w:rFonts w:ascii="Times New Roman" w:eastAsia="Arial Unicode MS" w:hAnsi="Times New Roman"/>
                <w:sz w:val="28"/>
                <w:szCs w:val="28"/>
              </w:rPr>
              <w:t>.м</w:t>
            </w:r>
            <w:proofErr w:type="spellEnd"/>
            <w:proofErr w:type="gramEnd"/>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Магазины из модулей заводского изготовл</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ния</w:t>
            </w: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8.</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Минимальное соотношение ширины и длины бульв</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ра</w:t>
            </w:r>
          </w:p>
        </w:tc>
        <w:tc>
          <w:tcPr>
            <w:tcW w:w="103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не подлежит установлению</w:t>
            </w:r>
          </w:p>
        </w:tc>
        <w:tc>
          <w:tcPr>
            <w:tcW w:w="858" w:type="pct"/>
            <w:shd w:val="clear" w:color="auto" w:fill="FEFEFE"/>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не менее 1:3</w:t>
            </w: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9.</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Баланс терр</w:t>
            </w:r>
            <w:r w:rsidRPr="00E2604C">
              <w:rPr>
                <w:rFonts w:ascii="Times New Roman" w:eastAsia="Arial Unicode MS" w:hAnsi="Times New Roman"/>
                <w:sz w:val="28"/>
                <w:szCs w:val="28"/>
              </w:rPr>
              <w:t>и</w:t>
            </w:r>
            <w:r w:rsidRPr="00E2604C">
              <w:rPr>
                <w:rFonts w:ascii="Times New Roman" w:eastAsia="Arial Unicode MS" w:hAnsi="Times New Roman"/>
                <w:sz w:val="28"/>
                <w:szCs w:val="28"/>
              </w:rPr>
              <w:t>тории: % от общей площ</w:t>
            </w:r>
            <w:r w:rsidRPr="00E2604C">
              <w:rPr>
                <w:rFonts w:ascii="Times New Roman" w:eastAsia="Arial Unicode MS" w:hAnsi="Times New Roman"/>
                <w:sz w:val="28"/>
                <w:szCs w:val="28"/>
              </w:rPr>
              <w:t>а</w:t>
            </w:r>
            <w:r w:rsidRPr="00E2604C">
              <w:rPr>
                <w:rFonts w:ascii="Times New Roman" w:eastAsia="Arial Unicode MS" w:hAnsi="Times New Roman"/>
                <w:sz w:val="28"/>
                <w:szCs w:val="28"/>
              </w:rPr>
              <w:t>ди зоны:</w:t>
            </w:r>
          </w:p>
        </w:tc>
        <w:tc>
          <w:tcPr>
            <w:tcW w:w="1893" w:type="pct"/>
            <w:gridSpan w:val="2"/>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9.1.</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Зеленые насаждения</w:t>
            </w:r>
          </w:p>
        </w:tc>
        <w:tc>
          <w:tcPr>
            <w:tcW w:w="1893" w:type="pct"/>
            <w:gridSpan w:val="2"/>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от шестидесяти до семид</w:t>
            </w:r>
            <w:r w:rsidRPr="00E2604C">
              <w:rPr>
                <w:rFonts w:ascii="Times New Roman" w:eastAsia="Arial Unicode MS" w:hAnsi="Times New Roman"/>
                <w:sz w:val="28"/>
                <w:szCs w:val="28"/>
              </w:rPr>
              <w:t>е</w:t>
            </w:r>
            <w:r w:rsidRPr="00E2604C">
              <w:rPr>
                <w:rFonts w:ascii="Times New Roman" w:eastAsia="Arial Unicode MS" w:hAnsi="Times New Roman"/>
                <w:sz w:val="28"/>
                <w:szCs w:val="28"/>
              </w:rPr>
              <w:t>сяти пяти процентов</w:t>
            </w: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9.2.</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Аллеи и дор</w:t>
            </w:r>
            <w:r w:rsidRPr="00E2604C">
              <w:rPr>
                <w:rFonts w:ascii="Times New Roman" w:eastAsia="Arial Unicode MS" w:hAnsi="Times New Roman"/>
                <w:sz w:val="28"/>
                <w:szCs w:val="28"/>
              </w:rPr>
              <w:t>о</w:t>
            </w:r>
            <w:r w:rsidRPr="00E2604C">
              <w:rPr>
                <w:rFonts w:ascii="Times New Roman" w:eastAsia="Arial Unicode MS" w:hAnsi="Times New Roman"/>
                <w:sz w:val="28"/>
                <w:szCs w:val="28"/>
              </w:rPr>
              <w:t>ги</w:t>
            </w:r>
          </w:p>
        </w:tc>
        <w:tc>
          <w:tcPr>
            <w:tcW w:w="1893" w:type="pct"/>
            <w:gridSpan w:val="2"/>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от десяти до двадцати пяти процентов</w:t>
            </w: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9.3.</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Площадки</w:t>
            </w:r>
          </w:p>
        </w:tc>
        <w:tc>
          <w:tcPr>
            <w:tcW w:w="1893" w:type="pct"/>
            <w:gridSpan w:val="2"/>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от восьми до двенадцати процентов</w:t>
            </w: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9.4.</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Сооружения</w:t>
            </w:r>
          </w:p>
        </w:tc>
        <w:tc>
          <w:tcPr>
            <w:tcW w:w="1893" w:type="pct"/>
            <w:gridSpan w:val="2"/>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от пяти до семи процентов</w:t>
            </w:r>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r>
      <w:tr w:rsidR="008473A6" w:rsidRPr="00E2604C" w:rsidTr="00F234F5">
        <w:trPr>
          <w:trHeight w:val="273"/>
          <w:jc w:val="center"/>
        </w:trPr>
        <w:tc>
          <w:tcPr>
            <w:tcW w:w="384" w:type="pct"/>
            <w:shd w:val="clear" w:color="auto" w:fill="FEFEFE"/>
            <w:vAlign w:val="center"/>
          </w:tcPr>
          <w:p w:rsidR="008473A6" w:rsidRPr="00E2604C" w:rsidRDefault="008473A6" w:rsidP="00866933">
            <w:pPr>
              <w:jc w:val="center"/>
              <w:rPr>
                <w:rFonts w:ascii="Times New Roman" w:eastAsia="Arial Unicode MS" w:hAnsi="Times New Roman"/>
                <w:sz w:val="28"/>
                <w:szCs w:val="28"/>
              </w:rPr>
            </w:pPr>
            <w:r w:rsidRPr="00E2604C">
              <w:rPr>
                <w:rFonts w:ascii="Times New Roman" w:eastAsia="Arial Unicode MS" w:hAnsi="Times New Roman"/>
                <w:sz w:val="28"/>
                <w:szCs w:val="28"/>
              </w:rPr>
              <w:t>10.</w:t>
            </w:r>
          </w:p>
        </w:tc>
        <w:tc>
          <w:tcPr>
            <w:tcW w:w="1108"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Допустимая рекреационная нагрузка</w:t>
            </w:r>
          </w:p>
        </w:tc>
        <w:tc>
          <w:tcPr>
            <w:tcW w:w="1893" w:type="pct"/>
            <w:gridSpan w:val="2"/>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r w:rsidRPr="00E2604C">
              <w:rPr>
                <w:rFonts w:ascii="Times New Roman" w:eastAsia="Arial Unicode MS" w:hAnsi="Times New Roman"/>
                <w:sz w:val="28"/>
                <w:szCs w:val="28"/>
              </w:rPr>
              <w:t>до пятидесяти чел/</w:t>
            </w:r>
            <w:proofErr w:type="gramStart"/>
            <w:r w:rsidRPr="00E2604C">
              <w:rPr>
                <w:rFonts w:ascii="Times New Roman" w:eastAsia="Arial Unicode MS" w:hAnsi="Times New Roman"/>
                <w:sz w:val="28"/>
                <w:szCs w:val="28"/>
              </w:rPr>
              <w:t>га</w:t>
            </w:r>
            <w:proofErr w:type="gramEnd"/>
          </w:p>
        </w:tc>
        <w:tc>
          <w:tcPr>
            <w:tcW w:w="1615" w:type="pct"/>
            <w:shd w:val="clear" w:color="auto" w:fill="FEFEFE"/>
            <w:tcMar>
              <w:top w:w="0" w:type="dxa"/>
              <w:left w:w="100" w:type="dxa"/>
              <w:bottom w:w="0" w:type="dxa"/>
              <w:right w:w="100" w:type="dxa"/>
            </w:tcMar>
            <w:vAlign w:val="center"/>
          </w:tcPr>
          <w:p w:rsidR="008473A6" w:rsidRPr="00E2604C" w:rsidRDefault="008473A6" w:rsidP="00866933">
            <w:pPr>
              <w:jc w:val="both"/>
              <w:rPr>
                <w:rFonts w:ascii="Times New Roman" w:eastAsia="Arial Unicode MS" w:hAnsi="Times New Roman"/>
                <w:sz w:val="28"/>
                <w:szCs w:val="28"/>
              </w:rPr>
            </w:pPr>
          </w:p>
        </w:tc>
      </w:tr>
    </w:tbl>
    <w:p w:rsidR="00664D0E" w:rsidRPr="00E2604C" w:rsidRDefault="00664D0E" w:rsidP="00E2604C">
      <w:pPr>
        <w:ind w:firstLine="709"/>
        <w:jc w:val="both"/>
        <w:rPr>
          <w:rFonts w:ascii="Times New Roman" w:hAnsi="Times New Roman"/>
          <w:sz w:val="28"/>
          <w:szCs w:val="28"/>
        </w:rPr>
      </w:pPr>
      <w:bookmarkStart w:id="138" w:name="_Toc14774939"/>
    </w:p>
    <w:p w:rsidR="008473A6" w:rsidRPr="00E2604C" w:rsidRDefault="008473A6" w:rsidP="00E2604C">
      <w:pPr>
        <w:ind w:firstLine="709"/>
        <w:jc w:val="both"/>
        <w:rPr>
          <w:rFonts w:ascii="Times New Roman" w:hAnsi="Times New Roman"/>
          <w:sz w:val="28"/>
          <w:szCs w:val="28"/>
        </w:rPr>
      </w:pPr>
      <w:proofErr w:type="gramStart"/>
      <w:r w:rsidRPr="00E2604C">
        <w:rPr>
          <w:rFonts w:ascii="Times New Roman" w:hAnsi="Times New Roman"/>
          <w:sz w:val="28"/>
          <w:szCs w:val="28"/>
        </w:rPr>
        <w:t>Проведение работ связанных с изменением внешних поверхностей о</w:t>
      </w:r>
      <w:r w:rsidRPr="00E2604C">
        <w:rPr>
          <w:rFonts w:ascii="Times New Roman" w:hAnsi="Times New Roman"/>
          <w:sz w:val="28"/>
          <w:szCs w:val="28"/>
        </w:rPr>
        <w:t>б</w:t>
      </w:r>
      <w:r w:rsidRPr="00E2604C">
        <w:rPr>
          <w:rFonts w:ascii="Times New Roman" w:hAnsi="Times New Roman"/>
          <w:sz w:val="28"/>
          <w:szCs w:val="28"/>
        </w:rPr>
        <w:t>щественных зданий, строений, сооружений (в том числе облицовка фасада, создание и изменение входных групп, создание и остекление навесов, устройство террас, окраска фасадов жилых и общественных зданий, стро</w:t>
      </w:r>
      <w:r w:rsidRPr="00E2604C">
        <w:rPr>
          <w:rFonts w:ascii="Times New Roman" w:hAnsi="Times New Roman"/>
          <w:sz w:val="28"/>
          <w:szCs w:val="28"/>
        </w:rPr>
        <w:t>е</w:t>
      </w:r>
      <w:r w:rsidRPr="00E2604C">
        <w:rPr>
          <w:rFonts w:ascii="Times New Roman" w:hAnsi="Times New Roman"/>
          <w:sz w:val="28"/>
          <w:szCs w:val="28"/>
        </w:rPr>
        <w:t>ний, сооружений), независимо от форм собственности, осуществляется в с</w:t>
      </w:r>
      <w:r w:rsidRPr="00E2604C">
        <w:rPr>
          <w:rFonts w:ascii="Times New Roman" w:hAnsi="Times New Roman"/>
          <w:sz w:val="28"/>
          <w:szCs w:val="28"/>
        </w:rPr>
        <w:t>о</w:t>
      </w:r>
      <w:r w:rsidRPr="00E2604C">
        <w:rPr>
          <w:rFonts w:ascii="Times New Roman" w:hAnsi="Times New Roman"/>
          <w:sz w:val="28"/>
          <w:szCs w:val="28"/>
        </w:rPr>
        <w:t>ответствии с паспортом наружной отделки и цветового решения фасада в п</w:t>
      </w:r>
      <w:r w:rsidRPr="00E2604C">
        <w:rPr>
          <w:rFonts w:ascii="Times New Roman" w:hAnsi="Times New Roman"/>
          <w:sz w:val="28"/>
          <w:szCs w:val="28"/>
        </w:rPr>
        <w:t>о</w:t>
      </w:r>
      <w:r w:rsidRPr="00E2604C">
        <w:rPr>
          <w:rFonts w:ascii="Times New Roman" w:hAnsi="Times New Roman"/>
          <w:sz w:val="28"/>
          <w:szCs w:val="28"/>
        </w:rPr>
        <w:t>рядке, предусмотренном постановлением администрации Георгиевского г</w:t>
      </w:r>
      <w:r w:rsidRPr="00E2604C">
        <w:rPr>
          <w:rFonts w:ascii="Times New Roman" w:hAnsi="Times New Roman"/>
          <w:sz w:val="28"/>
          <w:szCs w:val="28"/>
        </w:rPr>
        <w:t>о</w:t>
      </w:r>
      <w:r w:rsidRPr="00E2604C">
        <w:rPr>
          <w:rFonts w:ascii="Times New Roman" w:hAnsi="Times New Roman"/>
          <w:sz w:val="28"/>
          <w:szCs w:val="28"/>
        </w:rPr>
        <w:t>родского округа.</w:t>
      </w:r>
      <w:proofErr w:type="gramEnd"/>
    </w:p>
    <w:p w:rsidR="008473A6" w:rsidRPr="00E2604C" w:rsidRDefault="008473A6" w:rsidP="00E2604C">
      <w:pPr>
        <w:ind w:firstLine="709"/>
        <w:jc w:val="both"/>
        <w:rPr>
          <w:rFonts w:ascii="Times New Roman" w:hAnsi="Times New Roman"/>
          <w:sz w:val="28"/>
          <w:szCs w:val="28"/>
        </w:rPr>
      </w:pPr>
      <w:r w:rsidRPr="00E2604C">
        <w:rPr>
          <w:rFonts w:ascii="Times New Roman" w:hAnsi="Times New Roman"/>
          <w:sz w:val="28"/>
          <w:szCs w:val="28"/>
        </w:rPr>
        <w:t>Изменение фасадов зданий, строений, сооружений, являющихся объе</w:t>
      </w:r>
      <w:r w:rsidRPr="00E2604C">
        <w:rPr>
          <w:rFonts w:ascii="Times New Roman" w:hAnsi="Times New Roman"/>
          <w:sz w:val="28"/>
          <w:szCs w:val="28"/>
        </w:rPr>
        <w:t>к</w:t>
      </w:r>
      <w:r w:rsidRPr="00E2604C">
        <w:rPr>
          <w:rFonts w:ascii="Times New Roman" w:hAnsi="Times New Roman"/>
          <w:sz w:val="28"/>
          <w:szCs w:val="28"/>
        </w:rPr>
        <w:t>тами культурного наследия (памятниками истории и культуры), осуществл</w:t>
      </w:r>
      <w:r w:rsidRPr="00E2604C">
        <w:rPr>
          <w:rFonts w:ascii="Times New Roman" w:hAnsi="Times New Roman"/>
          <w:sz w:val="28"/>
          <w:szCs w:val="28"/>
        </w:rPr>
        <w:t>я</w:t>
      </w:r>
      <w:r w:rsidRPr="00E2604C">
        <w:rPr>
          <w:rFonts w:ascii="Times New Roman" w:hAnsi="Times New Roman"/>
          <w:sz w:val="28"/>
          <w:szCs w:val="28"/>
        </w:rPr>
        <w:t>ется в соответствии с требованиями законодательства об объектах культу</w:t>
      </w:r>
      <w:r w:rsidRPr="00E2604C">
        <w:rPr>
          <w:rFonts w:ascii="Times New Roman" w:hAnsi="Times New Roman"/>
          <w:sz w:val="28"/>
          <w:szCs w:val="28"/>
        </w:rPr>
        <w:t>р</w:t>
      </w:r>
      <w:r w:rsidRPr="00E2604C">
        <w:rPr>
          <w:rFonts w:ascii="Times New Roman" w:hAnsi="Times New Roman"/>
          <w:sz w:val="28"/>
          <w:szCs w:val="28"/>
        </w:rPr>
        <w:t>ного наследия.</w:t>
      </w:r>
    </w:p>
    <w:p w:rsidR="00462DAE" w:rsidRPr="00E2604C" w:rsidRDefault="008473A6" w:rsidP="00E2604C">
      <w:pPr>
        <w:ind w:firstLine="709"/>
        <w:jc w:val="both"/>
        <w:rPr>
          <w:rFonts w:ascii="Times New Roman" w:hAnsi="Times New Roman"/>
          <w:sz w:val="28"/>
          <w:szCs w:val="28"/>
        </w:rPr>
      </w:pPr>
      <w:r w:rsidRPr="00E2604C">
        <w:rPr>
          <w:rFonts w:ascii="Times New Roman" w:hAnsi="Times New Roman"/>
          <w:sz w:val="28"/>
          <w:szCs w:val="28"/>
        </w:rPr>
        <w:t xml:space="preserve">Формирование </w:t>
      </w:r>
      <w:proofErr w:type="gramStart"/>
      <w:r w:rsidRPr="00E2604C">
        <w:rPr>
          <w:rFonts w:ascii="Times New Roman" w:hAnsi="Times New Roman"/>
          <w:sz w:val="28"/>
          <w:szCs w:val="28"/>
        </w:rPr>
        <w:t>архитектурного решения</w:t>
      </w:r>
      <w:proofErr w:type="gramEnd"/>
      <w:r w:rsidRPr="00E2604C">
        <w:rPr>
          <w:rFonts w:ascii="Times New Roman" w:hAnsi="Times New Roman"/>
          <w:sz w:val="28"/>
          <w:szCs w:val="28"/>
        </w:rPr>
        <w:t xml:space="preserve"> фасадов зданий, строений, с</w:t>
      </w:r>
      <w:r w:rsidRPr="00E2604C">
        <w:rPr>
          <w:rFonts w:ascii="Times New Roman" w:hAnsi="Times New Roman"/>
          <w:sz w:val="28"/>
          <w:szCs w:val="28"/>
        </w:rPr>
        <w:t>о</w:t>
      </w:r>
      <w:r w:rsidRPr="00E2604C">
        <w:rPr>
          <w:rFonts w:ascii="Times New Roman" w:hAnsi="Times New Roman"/>
          <w:sz w:val="28"/>
          <w:szCs w:val="28"/>
        </w:rPr>
        <w:t>оружений, являющихся объектами культурного наследия, в том числе выя</w:t>
      </w:r>
      <w:r w:rsidRPr="00E2604C">
        <w:rPr>
          <w:rFonts w:ascii="Times New Roman" w:hAnsi="Times New Roman"/>
          <w:sz w:val="28"/>
          <w:szCs w:val="28"/>
        </w:rPr>
        <w:t>в</w:t>
      </w:r>
      <w:r w:rsidRPr="00E2604C">
        <w:rPr>
          <w:rFonts w:ascii="Times New Roman" w:hAnsi="Times New Roman"/>
          <w:sz w:val="28"/>
          <w:szCs w:val="28"/>
        </w:rPr>
        <w:t>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w:t>
      </w:r>
      <w:r w:rsidRPr="00E2604C">
        <w:rPr>
          <w:rFonts w:ascii="Times New Roman" w:hAnsi="Times New Roman"/>
          <w:sz w:val="28"/>
          <w:szCs w:val="28"/>
        </w:rPr>
        <w:t>о</w:t>
      </w:r>
      <w:r w:rsidRPr="00E2604C">
        <w:rPr>
          <w:rFonts w:ascii="Times New Roman" w:hAnsi="Times New Roman"/>
          <w:sz w:val="28"/>
          <w:szCs w:val="28"/>
        </w:rPr>
        <w:t>ристических решений фасадов зданий, строений, сооружений, являющихся объектами культурного наследия, в том числе выявленными объектами кул</w:t>
      </w:r>
      <w:r w:rsidRPr="00E2604C">
        <w:rPr>
          <w:rFonts w:ascii="Times New Roman" w:hAnsi="Times New Roman"/>
          <w:sz w:val="28"/>
          <w:szCs w:val="28"/>
        </w:rPr>
        <w:t>ь</w:t>
      </w:r>
      <w:r w:rsidRPr="00E2604C">
        <w:rPr>
          <w:rFonts w:ascii="Times New Roman" w:hAnsi="Times New Roman"/>
          <w:sz w:val="28"/>
          <w:szCs w:val="28"/>
        </w:rPr>
        <w:lastRenderedPageBreak/>
        <w:t>турного наследия, производится в составе соответствующей проектной д</w:t>
      </w:r>
      <w:r w:rsidRPr="00E2604C">
        <w:rPr>
          <w:rFonts w:ascii="Times New Roman" w:hAnsi="Times New Roman"/>
          <w:sz w:val="28"/>
          <w:szCs w:val="28"/>
        </w:rPr>
        <w:t>о</w:t>
      </w:r>
      <w:r w:rsidRPr="00E2604C">
        <w:rPr>
          <w:rFonts w:ascii="Times New Roman" w:hAnsi="Times New Roman"/>
          <w:sz w:val="28"/>
          <w:szCs w:val="28"/>
        </w:rPr>
        <w:t>кументации.</w:t>
      </w:r>
    </w:p>
    <w:p w:rsidR="008473A6" w:rsidRPr="00990E2B" w:rsidRDefault="008473A6" w:rsidP="00990E2B">
      <w:pPr>
        <w:ind w:firstLine="709"/>
        <w:jc w:val="both"/>
        <w:rPr>
          <w:rFonts w:ascii="Times New Roman" w:hAnsi="Times New Roman"/>
          <w:sz w:val="28"/>
          <w:szCs w:val="28"/>
        </w:rPr>
      </w:pPr>
    </w:p>
    <w:p w:rsidR="00462DAE" w:rsidRPr="00990E2B" w:rsidRDefault="008C59A8" w:rsidP="00990E2B">
      <w:pPr>
        <w:spacing w:line="240" w:lineRule="exact"/>
        <w:ind w:firstLine="709"/>
        <w:jc w:val="center"/>
        <w:rPr>
          <w:rFonts w:ascii="Times New Roman" w:hAnsi="Times New Roman"/>
          <w:sz w:val="28"/>
          <w:szCs w:val="28"/>
        </w:rPr>
      </w:pPr>
      <w:r w:rsidRPr="00990E2B">
        <w:rPr>
          <w:rFonts w:ascii="Times New Roman" w:hAnsi="Times New Roman"/>
          <w:sz w:val="28"/>
          <w:szCs w:val="28"/>
        </w:rPr>
        <w:t>Глава</w:t>
      </w:r>
      <w:r w:rsidR="00462DAE" w:rsidRPr="00990E2B">
        <w:rPr>
          <w:rFonts w:ascii="Times New Roman" w:hAnsi="Times New Roman"/>
          <w:sz w:val="28"/>
          <w:szCs w:val="28"/>
        </w:rPr>
        <w:t xml:space="preserve"> </w:t>
      </w:r>
      <w:r w:rsidR="008473A6" w:rsidRPr="00990E2B">
        <w:rPr>
          <w:rFonts w:ascii="Times New Roman" w:hAnsi="Times New Roman"/>
          <w:sz w:val="28"/>
          <w:szCs w:val="28"/>
        </w:rPr>
        <w:t>3</w:t>
      </w:r>
      <w:r w:rsidR="00664D0E" w:rsidRPr="00990E2B">
        <w:rPr>
          <w:rFonts w:ascii="Times New Roman" w:hAnsi="Times New Roman"/>
          <w:sz w:val="28"/>
          <w:szCs w:val="28"/>
        </w:rPr>
        <w:t>3</w:t>
      </w:r>
      <w:r w:rsidR="008473A6" w:rsidRPr="00990E2B">
        <w:rPr>
          <w:rFonts w:ascii="Times New Roman" w:hAnsi="Times New Roman"/>
          <w:sz w:val="28"/>
          <w:szCs w:val="28"/>
        </w:rPr>
        <w:t>.</w:t>
      </w:r>
      <w:r w:rsidR="00462DAE" w:rsidRPr="00990E2B">
        <w:rPr>
          <w:rFonts w:ascii="Times New Roman" w:hAnsi="Times New Roman"/>
          <w:sz w:val="28"/>
          <w:szCs w:val="28"/>
        </w:rPr>
        <w:t xml:space="preserve"> ПР-2. Зона естественного природного ландшафта</w:t>
      </w:r>
      <w:bookmarkEnd w:id="138"/>
    </w:p>
    <w:p w:rsidR="003E0002" w:rsidRPr="00990E2B" w:rsidRDefault="003E0002" w:rsidP="00990E2B">
      <w:pPr>
        <w:ind w:firstLine="709"/>
        <w:jc w:val="both"/>
        <w:rPr>
          <w:rFonts w:ascii="Times New Roman" w:hAnsi="Times New Roman"/>
          <w:sz w:val="28"/>
          <w:szCs w:val="28"/>
        </w:rPr>
      </w:pPr>
    </w:p>
    <w:p w:rsidR="00462DAE" w:rsidRPr="00990E2B" w:rsidRDefault="008473A6" w:rsidP="00990E2B">
      <w:pPr>
        <w:ind w:firstLine="709"/>
        <w:jc w:val="both"/>
        <w:rPr>
          <w:rFonts w:ascii="Times New Roman" w:hAnsi="Times New Roman"/>
          <w:sz w:val="28"/>
          <w:szCs w:val="28"/>
        </w:rPr>
      </w:pPr>
      <w:r w:rsidRPr="00990E2B">
        <w:rPr>
          <w:rFonts w:ascii="Times New Roman" w:hAnsi="Times New Roman"/>
          <w:sz w:val="28"/>
          <w:szCs w:val="28"/>
        </w:rPr>
        <w:t xml:space="preserve">118. </w:t>
      </w:r>
      <w:r w:rsidR="00462DAE" w:rsidRPr="00990E2B">
        <w:rPr>
          <w:rFonts w:ascii="Times New Roman" w:hAnsi="Times New Roman"/>
          <w:sz w:val="28"/>
          <w:szCs w:val="28"/>
        </w:rPr>
        <w:t>Основные виды разрешённого использования земельных участков зоны ПР-2</w:t>
      </w:r>
    </w:p>
    <w:p w:rsidR="00462DAE" w:rsidRPr="00990E2B" w:rsidRDefault="00462DAE" w:rsidP="00990E2B">
      <w:pPr>
        <w:ind w:firstLine="709"/>
        <w:jc w:val="both"/>
        <w:rPr>
          <w:rFonts w:ascii="Times New Roman" w:hAnsi="Times New Roman"/>
          <w:sz w:val="28"/>
          <w:szCs w:val="28"/>
        </w:rPr>
      </w:pPr>
    </w:p>
    <w:tbl>
      <w:tblPr>
        <w:tblStyle w:val="aff3"/>
        <w:tblW w:w="9322" w:type="dxa"/>
        <w:jc w:val="center"/>
        <w:tblLayout w:type="fixed"/>
        <w:tblLook w:val="04A0" w:firstRow="1" w:lastRow="0" w:firstColumn="1" w:lastColumn="0" w:noHBand="0" w:noVBand="1"/>
      </w:tblPr>
      <w:tblGrid>
        <w:gridCol w:w="817"/>
        <w:gridCol w:w="1384"/>
        <w:gridCol w:w="2443"/>
        <w:gridCol w:w="4678"/>
      </w:tblGrid>
      <w:tr w:rsidR="008473A6" w:rsidRPr="00990E2B" w:rsidTr="004E331B">
        <w:trPr>
          <w:jc w:val="center"/>
        </w:trPr>
        <w:tc>
          <w:tcPr>
            <w:tcW w:w="817" w:type="dxa"/>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1384" w:type="dxa"/>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Код класс</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фикатора</w:t>
            </w:r>
          </w:p>
        </w:tc>
        <w:tc>
          <w:tcPr>
            <w:tcW w:w="2443" w:type="dxa"/>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Наименование вида разрешённ</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го использования</w:t>
            </w:r>
          </w:p>
        </w:tc>
        <w:tc>
          <w:tcPr>
            <w:tcW w:w="4678" w:type="dxa"/>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Описание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r>
      <w:tr w:rsidR="008473A6" w:rsidRPr="00990E2B" w:rsidTr="004E331B">
        <w:trPr>
          <w:jc w:val="center"/>
        </w:trPr>
        <w:tc>
          <w:tcPr>
            <w:tcW w:w="817" w:type="dxa"/>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1384" w:type="dxa"/>
            <w:vAlign w:val="center"/>
          </w:tcPr>
          <w:p w:rsidR="008473A6" w:rsidRPr="005C0B7E" w:rsidRDefault="008473A6" w:rsidP="00990E2B">
            <w:pPr>
              <w:rPr>
                <w:rFonts w:ascii="Times New Roman" w:eastAsia="Arial Unicode MS" w:hAnsi="Times New Roman"/>
                <w:sz w:val="28"/>
                <w:szCs w:val="28"/>
              </w:rPr>
            </w:pPr>
            <w:r w:rsidRPr="005C0B7E">
              <w:rPr>
                <w:rFonts w:ascii="Times New Roman" w:eastAsia="Arial Unicode MS" w:hAnsi="Times New Roman"/>
                <w:sz w:val="28"/>
                <w:szCs w:val="28"/>
              </w:rPr>
              <w:t>9.0</w:t>
            </w:r>
          </w:p>
        </w:tc>
        <w:tc>
          <w:tcPr>
            <w:tcW w:w="2443" w:type="dxa"/>
            <w:vAlign w:val="center"/>
          </w:tcPr>
          <w:p w:rsidR="008473A6" w:rsidRPr="005C0B7E" w:rsidRDefault="008473A6"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Деятельность по особой охране и изучению прир</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ды</w:t>
            </w:r>
          </w:p>
        </w:tc>
        <w:tc>
          <w:tcPr>
            <w:tcW w:w="4678" w:type="dxa"/>
          </w:tcPr>
          <w:p w:rsidR="008473A6" w:rsidRPr="005C0B7E" w:rsidRDefault="008473A6"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Сохранение и изучение растительн</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го и животного мира путем создания особо охраняемых природных те</w:t>
            </w:r>
            <w:r w:rsidRPr="005C0B7E">
              <w:rPr>
                <w:rFonts w:ascii="Times New Roman" w:eastAsia="Arial Unicode MS" w:hAnsi="Times New Roman"/>
                <w:sz w:val="28"/>
                <w:szCs w:val="28"/>
              </w:rPr>
              <w:t>р</w:t>
            </w:r>
            <w:r w:rsidRPr="005C0B7E">
              <w:rPr>
                <w:rFonts w:ascii="Times New Roman" w:eastAsia="Arial Unicode MS" w:hAnsi="Times New Roman"/>
                <w:sz w:val="28"/>
                <w:szCs w:val="28"/>
              </w:rPr>
              <w:t>риторий, в границах которых хозя</w:t>
            </w:r>
            <w:r w:rsidRPr="005C0B7E">
              <w:rPr>
                <w:rFonts w:ascii="Times New Roman" w:eastAsia="Arial Unicode MS" w:hAnsi="Times New Roman"/>
                <w:sz w:val="28"/>
                <w:szCs w:val="28"/>
              </w:rPr>
              <w:t>й</w:t>
            </w:r>
            <w:r w:rsidRPr="005C0B7E">
              <w:rPr>
                <w:rFonts w:ascii="Times New Roman" w:eastAsia="Arial Unicode MS" w:hAnsi="Times New Roman"/>
                <w:sz w:val="28"/>
                <w:szCs w:val="28"/>
              </w:rPr>
              <w:t>ственная деятельность, кроме де</w:t>
            </w:r>
            <w:r w:rsidRPr="005C0B7E">
              <w:rPr>
                <w:rFonts w:ascii="Times New Roman" w:eastAsia="Arial Unicode MS" w:hAnsi="Times New Roman"/>
                <w:sz w:val="28"/>
                <w:szCs w:val="28"/>
              </w:rPr>
              <w:t>я</w:t>
            </w:r>
            <w:r w:rsidRPr="005C0B7E">
              <w:rPr>
                <w:rFonts w:ascii="Times New Roman" w:eastAsia="Arial Unicode MS" w:hAnsi="Times New Roman"/>
                <w:sz w:val="28"/>
                <w:szCs w:val="28"/>
              </w:rPr>
              <w:t>тельности, связанной с охраной и изучением природы, не допускается (государственные природные зап</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ведники, национальные и природные парки, памятники природы, дендр</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логические парки, ботанические с</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ды, оранжереи)</w:t>
            </w:r>
          </w:p>
        </w:tc>
      </w:tr>
      <w:tr w:rsidR="008473A6" w:rsidRPr="00990E2B" w:rsidTr="004E331B">
        <w:trPr>
          <w:jc w:val="center"/>
        </w:trPr>
        <w:tc>
          <w:tcPr>
            <w:tcW w:w="817" w:type="dxa"/>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2.</w:t>
            </w:r>
          </w:p>
        </w:tc>
        <w:tc>
          <w:tcPr>
            <w:tcW w:w="1384" w:type="dxa"/>
            <w:vAlign w:val="center"/>
          </w:tcPr>
          <w:p w:rsidR="008473A6" w:rsidRPr="005C0B7E" w:rsidRDefault="008473A6" w:rsidP="00990E2B">
            <w:pPr>
              <w:rPr>
                <w:rFonts w:ascii="Times New Roman" w:eastAsia="Arial Unicode MS" w:hAnsi="Times New Roman"/>
                <w:sz w:val="28"/>
                <w:szCs w:val="28"/>
              </w:rPr>
            </w:pPr>
            <w:r w:rsidRPr="005C0B7E">
              <w:rPr>
                <w:rFonts w:ascii="Times New Roman" w:eastAsia="Arial Unicode MS" w:hAnsi="Times New Roman"/>
                <w:sz w:val="28"/>
                <w:szCs w:val="28"/>
              </w:rPr>
              <w:t>9.1</w:t>
            </w:r>
          </w:p>
        </w:tc>
        <w:tc>
          <w:tcPr>
            <w:tcW w:w="2443" w:type="dxa"/>
            <w:vAlign w:val="center"/>
          </w:tcPr>
          <w:p w:rsidR="008473A6" w:rsidRPr="005C0B7E" w:rsidRDefault="008473A6"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Охрана приро</w:t>
            </w:r>
            <w:r w:rsidRPr="005C0B7E">
              <w:rPr>
                <w:rFonts w:ascii="Times New Roman" w:eastAsia="Arial Unicode MS" w:hAnsi="Times New Roman"/>
                <w:sz w:val="28"/>
                <w:szCs w:val="28"/>
              </w:rPr>
              <w:t>д</w:t>
            </w:r>
            <w:r w:rsidRPr="005C0B7E">
              <w:rPr>
                <w:rFonts w:ascii="Times New Roman" w:eastAsia="Arial Unicode MS" w:hAnsi="Times New Roman"/>
                <w:sz w:val="28"/>
                <w:szCs w:val="28"/>
              </w:rPr>
              <w:t>ных территорий</w:t>
            </w:r>
          </w:p>
        </w:tc>
        <w:tc>
          <w:tcPr>
            <w:tcW w:w="4678" w:type="dxa"/>
          </w:tcPr>
          <w:p w:rsidR="008473A6" w:rsidRPr="005C0B7E" w:rsidRDefault="008473A6" w:rsidP="00394FD8">
            <w:pPr>
              <w:jc w:val="both"/>
              <w:rPr>
                <w:rFonts w:ascii="Times New Roman" w:eastAsia="Arial Unicode MS" w:hAnsi="Times New Roman"/>
                <w:sz w:val="28"/>
                <w:szCs w:val="28"/>
              </w:rPr>
            </w:pPr>
            <w:proofErr w:type="gramStart"/>
            <w:r w:rsidRPr="005C0B7E">
              <w:rPr>
                <w:rFonts w:ascii="Times New Roman" w:eastAsia="Arial Unicode MS" w:hAnsi="Times New Roman"/>
                <w:sz w:val="28"/>
                <w:szCs w:val="28"/>
              </w:rPr>
              <w:t>Сохранение отдельных естестве</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ных качеств окружающей приро</w:t>
            </w:r>
            <w:r w:rsidRPr="005C0B7E">
              <w:rPr>
                <w:rFonts w:ascii="Times New Roman" w:eastAsia="Arial Unicode MS" w:hAnsi="Times New Roman"/>
                <w:sz w:val="28"/>
                <w:szCs w:val="28"/>
              </w:rPr>
              <w:t>д</w:t>
            </w:r>
            <w:r w:rsidRPr="005C0B7E">
              <w:rPr>
                <w:rFonts w:ascii="Times New Roman" w:eastAsia="Arial Unicode MS" w:hAnsi="Times New Roman"/>
                <w:sz w:val="28"/>
                <w:szCs w:val="28"/>
              </w:rPr>
              <w:t>ной среды путём ограничения хозя</w:t>
            </w:r>
            <w:r w:rsidRPr="005C0B7E">
              <w:rPr>
                <w:rFonts w:ascii="Times New Roman" w:eastAsia="Arial Unicode MS" w:hAnsi="Times New Roman"/>
                <w:sz w:val="28"/>
                <w:szCs w:val="28"/>
              </w:rPr>
              <w:t>й</w:t>
            </w:r>
            <w:r w:rsidRPr="005C0B7E">
              <w:rPr>
                <w:rFonts w:ascii="Times New Roman" w:eastAsia="Arial Unicode MS" w:hAnsi="Times New Roman"/>
                <w:sz w:val="28"/>
                <w:szCs w:val="28"/>
              </w:rPr>
              <w:t>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w:t>
            </w:r>
            <w:r w:rsidRPr="005C0B7E">
              <w:rPr>
                <w:rFonts w:ascii="Times New Roman" w:eastAsia="Arial Unicode MS" w:hAnsi="Times New Roman"/>
                <w:sz w:val="28"/>
                <w:szCs w:val="28"/>
              </w:rPr>
              <w:t>т</w:t>
            </w:r>
            <w:r w:rsidRPr="005C0B7E">
              <w:rPr>
                <w:rFonts w:ascii="Times New Roman" w:eastAsia="Arial Unicode MS" w:hAnsi="Times New Roman"/>
                <w:sz w:val="28"/>
                <w:szCs w:val="28"/>
              </w:rPr>
              <w:t>ных лесах, соблюдение режима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 природных ресурсов в заказниках, сохранение свойств з</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мель, являющихся особо ценными</w:t>
            </w:r>
            <w:proofErr w:type="gramEnd"/>
          </w:p>
        </w:tc>
      </w:tr>
      <w:tr w:rsidR="008473A6" w:rsidRPr="00990E2B" w:rsidTr="004E331B">
        <w:trPr>
          <w:jc w:val="center"/>
        </w:trPr>
        <w:tc>
          <w:tcPr>
            <w:tcW w:w="817" w:type="dxa"/>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3.</w:t>
            </w:r>
          </w:p>
        </w:tc>
        <w:tc>
          <w:tcPr>
            <w:tcW w:w="1384" w:type="dxa"/>
            <w:vAlign w:val="center"/>
          </w:tcPr>
          <w:p w:rsidR="008473A6" w:rsidRPr="005C0B7E" w:rsidRDefault="008473A6" w:rsidP="00990E2B">
            <w:pPr>
              <w:rPr>
                <w:rFonts w:ascii="Times New Roman" w:eastAsia="Arial Unicode MS" w:hAnsi="Times New Roman"/>
                <w:sz w:val="28"/>
                <w:szCs w:val="28"/>
              </w:rPr>
            </w:pPr>
            <w:r w:rsidRPr="005C0B7E">
              <w:rPr>
                <w:rFonts w:ascii="Times New Roman" w:eastAsia="Arial Unicode MS" w:hAnsi="Times New Roman"/>
                <w:sz w:val="28"/>
                <w:szCs w:val="28"/>
              </w:rPr>
              <w:t>12.0.1</w:t>
            </w:r>
          </w:p>
        </w:tc>
        <w:tc>
          <w:tcPr>
            <w:tcW w:w="2443" w:type="dxa"/>
            <w:vAlign w:val="center"/>
          </w:tcPr>
          <w:p w:rsidR="008473A6" w:rsidRPr="005C0B7E" w:rsidRDefault="008473A6"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Улично-дорожная сеть</w:t>
            </w:r>
          </w:p>
        </w:tc>
        <w:tc>
          <w:tcPr>
            <w:tcW w:w="4678" w:type="dxa"/>
          </w:tcPr>
          <w:p w:rsidR="008473A6" w:rsidRPr="005C0B7E" w:rsidRDefault="008473A6"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объектов улично-дорожной сети: автомобильных д</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рог, трамвайных путей и пешехо</w:t>
            </w:r>
            <w:r w:rsidRPr="005C0B7E">
              <w:rPr>
                <w:rFonts w:ascii="Times New Roman" w:eastAsia="Arial Unicode MS" w:hAnsi="Times New Roman"/>
                <w:sz w:val="28"/>
                <w:szCs w:val="28"/>
              </w:rPr>
              <w:t>д</w:t>
            </w:r>
            <w:r w:rsidRPr="005C0B7E">
              <w:rPr>
                <w:rFonts w:ascii="Times New Roman" w:eastAsia="Arial Unicode MS" w:hAnsi="Times New Roman"/>
                <w:sz w:val="28"/>
                <w:szCs w:val="28"/>
              </w:rPr>
              <w:t>ных тротуаров в границах населе</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ных пунктов, пешеходных перех</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 xml:space="preserve">дов, бульваров, площадей, проездов, велодорожек и объектов </w:t>
            </w:r>
            <w:proofErr w:type="spellStart"/>
            <w:r w:rsidRPr="005C0B7E">
              <w:rPr>
                <w:rFonts w:ascii="Times New Roman" w:eastAsia="Arial Unicode MS" w:hAnsi="Times New Roman"/>
                <w:sz w:val="28"/>
                <w:szCs w:val="28"/>
              </w:rPr>
              <w:t>велотран</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lastRenderedPageBreak/>
              <w:t>портной</w:t>
            </w:r>
            <w:proofErr w:type="spellEnd"/>
            <w:r w:rsidRPr="005C0B7E">
              <w:rPr>
                <w:rFonts w:ascii="Times New Roman" w:eastAsia="Arial Unicode MS" w:hAnsi="Times New Roman"/>
                <w:sz w:val="28"/>
                <w:szCs w:val="28"/>
              </w:rPr>
              <w:t xml:space="preserve"> и инженерной инфрастру</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туры;</w:t>
            </w:r>
          </w:p>
          <w:p w:rsidR="008473A6" w:rsidRPr="005C0B7E" w:rsidRDefault="008473A6"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придорожных стоянок (парковок) транспортных сре</w:t>
            </w:r>
            <w:proofErr w:type="gramStart"/>
            <w:r w:rsidRPr="005C0B7E">
              <w:rPr>
                <w:rFonts w:ascii="Times New Roman" w:eastAsia="Arial Unicode MS" w:hAnsi="Times New Roman"/>
                <w:sz w:val="28"/>
                <w:szCs w:val="28"/>
              </w:rPr>
              <w:t>дств в гр</w:t>
            </w:r>
            <w:proofErr w:type="gramEnd"/>
            <w:r w:rsidRPr="005C0B7E">
              <w:rPr>
                <w:rFonts w:ascii="Times New Roman" w:eastAsia="Arial Unicode MS" w:hAnsi="Times New Roman"/>
                <w:sz w:val="28"/>
                <w:szCs w:val="28"/>
              </w:rPr>
              <w:t>аницах городских улиц и дорог, за исключением предусмотренных в</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 xml:space="preserve">дами разрешенного использования с </w:t>
            </w:r>
            <w:hyperlink w:anchor="Par186" w:tooltip="2.7.1" w:history="1">
              <w:r w:rsidRPr="005C0B7E">
                <w:rPr>
                  <w:rFonts w:ascii="Times New Roman" w:eastAsia="Arial Unicode MS" w:hAnsi="Times New Roman"/>
                  <w:sz w:val="28"/>
                  <w:szCs w:val="28"/>
                </w:rPr>
                <w:t>кодами 2.7.1</w:t>
              </w:r>
            </w:hyperlink>
            <w:r w:rsidRPr="005C0B7E">
              <w:rPr>
                <w:rFonts w:ascii="Times New Roman" w:eastAsia="Arial Unicode MS" w:hAnsi="Times New Roman"/>
                <w:sz w:val="28"/>
                <w:szCs w:val="28"/>
              </w:rPr>
              <w:t xml:space="preserve">, </w:t>
            </w:r>
            <w:hyperlink w:anchor="Par382" w:tooltip="4.9" w:history="1">
              <w:r w:rsidRPr="005C0B7E">
                <w:rPr>
                  <w:rFonts w:ascii="Times New Roman" w:eastAsia="Arial Unicode MS" w:hAnsi="Times New Roman"/>
                  <w:sz w:val="28"/>
                  <w:szCs w:val="28"/>
                </w:rPr>
                <w:t>4.9</w:t>
              </w:r>
            </w:hyperlink>
            <w:r w:rsidRPr="005C0B7E">
              <w:rPr>
                <w:rFonts w:ascii="Times New Roman" w:eastAsia="Arial Unicode MS" w:hAnsi="Times New Roman"/>
                <w:sz w:val="28"/>
                <w:szCs w:val="28"/>
              </w:rPr>
              <w:t xml:space="preserve">, </w:t>
            </w:r>
            <w:hyperlink w:anchor="Par567" w:tooltip="7.2.3" w:history="1">
              <w:r w:rsidRPr="005C0B7E">
                <w:rPr>
                  <w:rFonts w:ascii="Times New Roman" w:eastAsia="Arial Unicode MS" w:hAnsi="Times New Roman"/>
                  <w:sz w:val="28"/>
                  <w:szCs w:val="28"/>
                </w:rPr>
                <w:t>7.2.3</w:t>
              </w:r>
            </w:hyperlink>
            <w:r w:rsidRPr="005C0B7E">
              <w:rPr>
                <w:rFonts w:ascii="Times New Roman" w:eastAsia="Arial Unicode MS" w:hAnsi="Times New Roman"/>
                <w:sz w:val="28"/>
                <w:szCs w:val="28"/>
              </w:rPr>
              <w:t xml:space="preserve"> классифик</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тора, а также некапитальных соор</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жений, предназначенных для охраны транспортных средств</w:t>
            </w:r>
          </w:p>
        </w:tc>
      </w:tr>
    </w:tbl>
    <w:p w:rsidR="00462DAE" w:rsidRPr="005C0B7E" w:rsidRDefault="00462DAE" w:rsidP="005C0B7E">
      <w:pPr>
        <w:ind w:firstLine="709"/>
        <w:jc w:val="both"/>
        <w:rPr>
          <w:rFonts w:ascii="Times New Roman" w:eastAsiaTheme="minorHAnsi" w:hAnsi="Times New Roman"/>
          <w:sz w:val="28"/>
          <w:szCs w:val="28"/>
        </w:rPr>
      </w:pPr>
    </w:p>
    <w:p w:rsidR="00462DAE" w:rsidRPr="005C0B7E" w:rsidRDefault="008473A6" w:rsidP="005C0B7E">
      <w:pPr>
        <w:ind w:firstLine="709"/>
        <w:jc w:val="both"/>
        <w:rPr>
          <w:rFonts w:ascii="Times New Roman" w:hAnsi="Times New Roman"/>
          <w:sz w:val="28"/>
          <w:szCs w:val="28"/>
        </w:rPr>
      </w:pPr>
      <w:r w:rsidRPr="005C0B7E">
        <w:rPr>
          <w:rFonts w:ascii="Times New Roman" w:hAnsi="Times New Roman"/>
          <w:sz w:val="28"/>
          <w:szCs w:val="28"/>
        </w:rPr>
        <w:t xml:space="preserve">119. </w:t>
      </w:r>
      <w:r w:rsidR="00462DAE" w:rsidRPr="005C0B7E">
        <w:rPr>
          <w:rFonts w:ascii="Times New Roman" w:hAnsi="Times New Roman"/>
          <w:sz w:val="28"/>
          <w:szCs w:val="28"/>
        </w:rPr>
        <w:t>Условно разрешённые виды разрешённого использования земел</w:t>
      </w:r>
      <w:r w:rsidR="00462DAE" w:rsidRPr="005C0B7E">
        <w:rPr>
          <w:rFonts w:ascii="Times New Roman" w:hAnsi="Times New Roman"/>
          <w:sz w:val="28"/>
          <w:szCs w:val="28"/>
        </w:rPr>
        <w:t>ь</w:t>
      </w:r>
      <w:r w:rsidR="00462DAE" w:rsidRPr="005C0B7E">
        <w:rPr>
          <w:rFonts w:ascii="Times New Roman" w:hAnsi="Times New Roman"/>
          <w:sz w:val="28"/>
          <w:szCs w:val="28"/>
        </w:rPr>
        <w:t>ных участков зоны ПР-2</w:t>
      </w:r>
    </w:p>
    <w:p w:rsidR="00462DAE" w:rsidRPr="005C0B7E" w:rsidRDefault="00462DAE" w:rsidP="005C0B7E">
      <w:pPr>
        <w:ind w:firstLine="709"/>
        <w:jc w:val="both"/>
        <w:rPr>
          <w:rFonts w:ascii="Times New Roman" w:hAnsi="Times New Roman"/>
          <w:sz w:val="28"/>
          <w:szCs w:val="28"/>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2409"/>
        <w:gridCol w:w="4678"/>
      </w:tblGrid>
      <w:tr w:rsidR="008473A6" w:rsidRPr="00990E2B" w:rsidTr="00F234F5">
        <w:trPr>
          <w:tblHeader/>
          <w:jc w:val="center"/>
        </w:trPr>
        <w:tc>
          <w:tcPr>
            <w:tcW w:w="817" w:type="dxa"/>
            <w:vAlign w:val="center"/>
          </w:tcPr>
          <w:p w:rsidR="008473A6" w:rsidRPr="005C0B7E" w:rsidRDefault="002B34F5"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1418" w:type="dxa"/>
            <w:shd w:val="clear" w:color="auto" w:fill="auto"/>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Код кла</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сифик</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тора</w:t>
            </w:r>
          </w:p>
        </w:tc>
        <w:tc>
          <w:tcPr>
            <w:tcW w:w="2409" w:type="dxa"/>
            <w:shd w:val="clear" w:color="auto" w:fill="auto"/>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Наименование вида разрешённ</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го использования</w:t>
            </w:r>
          </w:p>
        </w:tc>
        <w:tc>
          <w:tcPr>
            <w:tcW w:w="4678" w:type="dxa"/>
            <w:shd w:val="clear" w:color="auto" w:fill="auto"/>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Описание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r>
      <w:tr w:rsidR="008473A6" w:rsidRPr="00990E2B" w:rsidTr="00F234F5">
        <w:trPr>
          <w:trHeight w:val="249"/>
          <w:tblHeader/>
          <w:jc w:val="center"/>
        </w:trPr>
        <w:tc>
          <w:tcPr>
            <w:tcW w:w="817" w:type="dxa"/>
            <w:vAlign w:val="center"/>
          </w:tcPr>
          <w:p w:rsidR="008473A6" w:rsidRPr="005C0B7E" w:rsidRDefault="008473A6"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1418" w:type="dxa"/>
            <w:vAlign w:val="center"/>
          </w:tcPr>
          <w:p w:rsidR="008473A6" w:rsidRPr="005C0B7E" w:rsidRDefault="008473A6" w:rsidP="00990E2B">
            <w:pPr>
              <w:rPr>
                <w:rFonts w:ascii="Times New Roman" w:eastAsia="Arial Unicode MS" w:hAnsi="Times New Roman"/>
                <w:sz w:val="28"/>
                <w:szCs w:val="28"/>
              </w:rPr>
            </w:pPr>
            <w:r w:rsidRPr="005C0B7E">
              <w:rPr>
                <w:rFonts w:ascii="Times New Roman" w:eastAsia="Arial Unicode MS" w:hAnsi="Times New Roman"/>
                <w:sz w:val="28"/>
                <w:szCs w:val="28"/>
              </w:rPr>
              <w:t>9.3</w:t>
            </w:r>
          </w:p>
        </w:tc>
        <w:tc>
          <w:tcPr>
            <w:tcW w:w="2409" w:type="dxa"/>
            <w:vAlign w:val="center"/>
          </w:tcPr>
          <w:p w:rsidR="008473A6" w:rsidRPr="005C0B7E" w:rsidRDefault="008473A6"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Историко-культурная де</w:t>
            </w:r>
            <w:r w:rsidRPr="005C0B7E">
              <w:rPr>
                <w:rFonts w:ascii="Times New Roman" w:eastAsia="Arial Unicode MS" w:hAnsi="Times New Roman"/>
                <w:sz w:val="28"/>
                <w:szCs w:val="28"/>
              </w:rPr>
              <w:t>я</w:t>
            </w:r>
            <w:r w:rsidRPr="005C0B7E">
              <w:rPr>
                <w:rFonts w:ascii="Times New Roman" w:eastAsia="Arial Unicode MS" w:hAnsi="Times New Roman"/>
                <w:sz w:val="28"/>
                <w:szCs w:val="28"/>
              </w:rPr>
              <w:t>тельность</w:t>
            </w:r>
          </w:p>
        </w:tc>
        <w:tc>
          <w:tcPr>
            <w:tcW w:w="4678" w:type="dxa"/>
          </w:tcPr>
          <w:p w:rsidR="008473A6" w:rsidRPr="005C0B7E" w:rsidRDefault="008473A6" w:rsidP="00394FD8">
            <w:pPr>
              <w:jc w:val="both"/>
              <w:rPr>
                <w:rFonts w:ascii="Times New Roman" w:eastAsia="Arial Unicode MS" w:hAnsi="Times New Roman"/>
                <w:sz w:val="28"/>
                <w:szCs w:val="28"/>
              </w:rPr>
            </w:pPr>
            <w:proofErr w:type="gramStart"/>
            <w:r w:rsidRPr="005C0B7E">
              <w:rPr>
                <w:rFonts w:ascii="Times New Roman" w:eastAsia="Arial Unicode MS" w:hAnsi="Times New Roman"/>
                <w:sz w:val="28"/>
                <w:szCs w:val="28"/>
              </w:rPr>
              <w:t>Сохранение и изучение объектов культурного наследия народов Ро</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сийской Федерации (памятников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тории и культуры), в том числе: об</w:t>
            </w:r>
            <w:r w:rsidRPr="005C0B7E">
              <w:rPr>
                <w:rFonts w:ascii="Times New Roman" w:eastAsia="Arial Unicode MS" w:hAnsi="Times New Roman"/>
                <w:sz w:val="28"/>
                <w:szCs w:val="28"/>
              </w:rPr>
              <w:t>ъ</w:t>
            </w:r>
            <w:r w:rsidRPr="005C0B7E">
              <w:rPr>
                <w:rFonts w:ascii="Times New Roman" w:eastAsia="Arial Unicode MS" w:hAnsi="Times New Roman"/>
                <w:sz w:val="28"/>
                <w:szCs w:val="28"/>
              </w:rPr>
              <w:t>ектов археологического наследия, достопримечательных мест, мест бытования исторических промыслов, производств и ремёсел, историч</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ских поселений,  недействующих военных и гражданских захорон</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ний, объектов культурного наследия, хозяйственная деятельность, явл</w:t>
            </w:r>
            <w:r w:rsidRPr="005C0B7E">
              <w:rPr>
                <w:rFonts w:ascii="Times New Roman" w:eastAsia="Arial Unicode MS" w:hAnsi="Times New Roman"/>
                <w:sz w:val="28"/>
                <w:szCs w:val="28"/>
              </w:rPr>
              <w:t>я</w:t>
            </w:r>
            <w:r w:rsidRPr="005C0B7E">
              <w:rPr>
                <w:rFonts w:ascii="Times New Roman" w:eastAsia="Arial Unicode MS" w:hAnsi="Times New Roman"/>
                <w:sz w:val="28"/>
                <w:szCs w:val="28"/>
              </w:rPr>
              <w:t>ющаяся историческим промыслом или ремеслом, а также хозяйстве</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ная деятельность, обеспечивающая познавательный туризм.</w:t>
            </w:r>
            <w:proofErr w:type="gramEnd"/>
          </w:p>
        </w:tc>
      </w:tr>
    </w:tbl>
    <w:p w:rsidR="00462DAE" w:rsidRPr="005C0B7E" w:rsidRDefault="00462DAE" w:rsidP="005C0B7E">
      <w:pPr>
        <w:ind w:firstLine="709"/>
        <w:jc w:val="both"/>
        <w:rPr>
          <w:rFonts w:ascii="Times New Roman" w:hAnsi="Times New Roman"/>
          <w:sz w:val="28"/>
          <w:szCs w:val="28"/>
        </w:rPr>
      </w:pPr>
    </w:p>
    <w:p w:rsidR="00462DAE" w:rsidRPr="005C0B7E" w:rsidRDefault="008473A6" w:rsidP="005C0B7E">
      <w:pPr>
        <w:ind w:firstLine="709"/>
        <w:jc w:val="both"/>
        <w:rPr>
          <w:rFonts w:ascii="Times New Roman" w:hAnsi="Times New Roman"/>
          <w:sz w:val="28"/>
          <w:szCs w:val="28"/>
        </w:rPr>
      </w:pPr>
      <w:r w:rsidRPr="005C0B7E">
        <w:rPr>
          <w:rFonts w:ascii="Times New Roman" w:hAnsi="Times New Roman"/>
          <w:sz w:val="28"/>
          <w:szCs w:val="28"/>
        </w:rPr>
        <w:t xml:space="preserve">120. </w:t>
      </w:r>
      <w:r w:rsidR="00462DAE" w:rsidRPr="005C0B7E">
        <w:rPr>
          <w:rFonts w:ascii="Times New Roman" w:hAnsi="Times New Roman"/>
          <w:sz w:val="28"/>
          <w:szCs w:val="28"/>
        </w:rPr>
        <w:t>Вспомогательные виды разрешенного использования</w:t>
      </w:r>
      <w:r w:rsidRPr="005C0B7E">
        <w:rPr>
          <w:rFonts w:ascii="Times New Roman" w:hAnsi="Times New Roman"/>
          <w:sz w:val="28"/>
          <w:szCs w:val="28"/>
        </w:rPr>
        <w:t xml:space="preserve"> </w:t>
      </w:r>
      <w:r w:rsidR="00462DAE" w:rsidRPr="005C0B7E">
        <w:rPr>
          <w:rFonts w:ascii="Times New Roman" w:hAnsi="Times New Roman"/>
          <w:sz w:val="28"/>
          <w:szCs w:val="28"/>
        </w:rPr>
        <w:t>земельных участков зоны ПР-2</w:t>
      </w:r>
    </w:p>
    <w:p w:rsidR="00462DAE" w:rsidRPr="005C0B7E" w:rsidRDefault="00462DAE" w:rsidP="005C0B7E">
      <w:pPr>
        <w:ind w:firstLine="709"/>
        <w:jc w:val="both"/>
        <w:rPr>
          <w:rFonts w:ascii="Times New Roman" w:hAnsi="Times New Roman"/>
          <w:sz w:val="28"/>
          <w:szCs w:val="28"/>
        </w:rPr>
      </w:pPr>
    </w:p>
    <w:p w:rsidR="008473A6" w:rsidRPr="005C0B7E" w:rsidRDefault="008473A6" w:rsidP="005C0B7E">
      <w:pPr>
        <w:ind w:firstLine="709"/>
        <w:jc w:val="both"/>
        <w:rPr>
          <w:rFonts w:ascii="Times New Roman" w:hAnsi="Times New Roman"/>
          <w:sz w:val="28"/>
          <w:szCs w:val="28"/>
        </w:rPr>
      </w:pPr>
      <w:r w:rsidRPr="005C0B7E">
        <w:rPr>
          <w:rFonts w:ascii="Times New Roman" w:hAnsi="Times New Roman"/>
          <w:sz w:val="28"/>
          <w:szCs w:val="28"/>
        </w:rPr>
        <w:t>Не подлежат установлению</w:t>
      </w:r>
      <w:r w:rsidR="00664D0E" w:rsidRPr="005C0B7E">
        <w:rPr>
          <w:rFonts w:ascii="Times New Roman" w:hAnsi="Times New Roman"/>
          <w:sz w:val="28"/>
          <w:szCs w:val="28"/>
        </w:rPr>
        <w:t>.</w:t>
      </w:r>
    </w:p>
    <w:p w:rsidR="00462DAE" w:rsidRPr="005C0B7E" w:rsidRDefault="00462DAE" w:rsidP="005C0B7E">
      <w:pPr>
        <w:ind w:firstLine="709"/>
        <w:jc w:val="both"/>
        <w:rPr>
          <w:rFonts w:ascii="Times New Roman" w:hAnsi="Times New Roman"/>
          <w:sz w:val="28"/>
          <w:szCs w:val="28"/>
        </w:rPr>
      </w:pPr>
    </w:p>
    <w:p w:rsidR="003E2FDF" w:rsidRDefault="003E2FDF" w:rsidP="004E331B">
      <w:pPr>
        <w:ind w:firstLine="709"/>
        <w:jc w:val="both"/>
        <w:rPr>
          <w:rFonts w:ascii="Times New Roman" w:hAnsi="Times New Roman"/>
          <w:sz w:val="28"/>
          <w:szCs w:val="28"/>
        </w:rPr>
      </w:pPr>
      <w:r w:rsidRPr="005C0B7E">
        <w:rPr>
          <w:rFonts w:ascii="Times New Roman" w:hAnsi="Times New Roman"/>
          <w:sz w:val="28"/>
          <w:szCs w:val="28"/>
        </w:rPr>
        <w:t>121. Предельные (минимальные и (или) максимальные) размеры з</w:t>
      </w:r>
      <w:r w:rsidRPr="005C0B7E">
        <w:rPr>
          <w:rFonts w:ascii="Times New Roman" w:hAnsi="Times New Roman"/>
          <w:sz w:val="28"/>
          <w:szCs w:val="28"/>
        </w:rPr>
        <w:t>е</w:t>
      </w:r>
      <w:r w:rsidR="002B34F5" w:rsidRPr="005C0B7E">
        <w:rPr>
          <w:rFonts w:ascii="Times New Roman" w:hAnsi="Times New Roman"/>
          <w:sz w:val="28"/>
          <w:szCs w:val="28"/>
        </w:rPr>
        <w:t>м</w:t>
      </w:r>
      <w:r w:rsidRPr="005C0B7E">
        <w:rPr>
          <w:rFonts w:ascii="Times New Roman" w:hAnsi="Times New Roman"/>
          <w:sz w:val="28"/>
          <w:szCs w:val="28"/>
        </w:rPr>
        <w:t>ельных участков и предельные параметры разрешённого строительства, р</w:t>
      </w:r>
      <w:r w:rsidRPr="005C0B7E">
        <w:rPr>
          <w:rFonts w:ascii="Times New Roman" w:hAnsi="Times New Roman"/>
          <w:sz w:val="28"/>
          <w:szCs w:val="28"/>
        </w:rPr>
        <w:t>е</w:t>
      </w:r>
      <w:r w:rsidRPr="005C0B7E">
        <w:rPr>
          <w:rFonts w:ascii="Times New Roman" w:hAnsi="Times New Roman"/>
          <w:sz w:val="28"/>
          <w:szCs w:val="28"/>
        </w:rPr>
        <w:t>конструкции объектов капитального строительства</w:t>
      </w:r>
    </w:p>
    <w:p w:rsidR="00F234F5" w:rsidRPr="005C0B7E" w:rsidRDefault="00F234F5" w:rsidP="004E331B">
      <w:pPr>
        <w:ind w:firstLine="709"/>
        <w:jc w:val="both"/>
        <w:rPr>
          <w:rFonts w:ascii="Times New Roman" w:hAnsi="Times New Roman"/>
          <w:sz w:val="28"/>
          <w:szCs w:val="28"/>
        </w:rPr>
      </w:pPr>
    </w:p>
    <w:tbl>
      <w:tblPr>
        <w:tblW w:w="487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1"/>
        <w:gridCol w:w="2692"/>
        <w:gridCol w:w="2661"/>
      </w:tblGrid>
      <w:tr w:rsidR="00D4349A" w:rsidRPr="00990E2B" w:rsidTr="00F234F5">
        <w:tc>
          <w:tcPr>
            <w:tcW w:w="380" w:type="pct"/>
            <w:vAlign w:val="center"/>
          </w:tcPr>
          <w:p w:rsidR="00D4349A" w:rsidRPr="005C0B7E" w:rsidRDefault="00D4349A" w:rsidP="00D4349A">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1749" w:type="pct"/>
            <w:vMerge w:val="restart"/>
            <w:shd w:val="clear" w:color="auto" w:fill="auto"/>
            <w:vAlign w:val="center"/>
          </w:tcPr>
          <w:p w:rsidR="00D4349A" w:rsidRPr="005C0B7E" w:rsidRDefault="00D4349A"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Предельные (минимал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ные и (или) максимал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ные) размеры земельных участков, в том числе их площадь</w:t>
            </w:r>
          </w:p>
        </w:tc>
        <w:tc>
          <w:tcPr>
            <w:tcW w:w="1444" w:type="pct"/>
            <w:vMerge w:val="restart"/>
            <w:shd w:val="clear" w:color="auto" w:fill="auto"/>
            <w:vAlign w:val="center"/>
          </w:tcPr>
          <w:p w:rsidR="00D4349A" w:rsidRPr="005C0B7E" w:rsidRDefault="00D4349A"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не подлежат уст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новлению</w:t>
            </w:r>
          </w:p>
        </w:tc>
        <w:tc>
          <w:tcPr>
            <w:tcW w:w="1427" w:type="pct"/>
            <w:vMerge w:val="restart"/>
            <w:shd w:val="clear" w:color="auto" w:fill="auto"/>
            <w:vAlign w:val="center"/>
          </w:tcPr>
          <w:p w:rsidR="00D4349A" w:rsidRPr="005C0B7E" w:rsidRDefault="00D4349A"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Примечания</w:t>
            </w:r>
          </w:p>
        </w:tc>
      </w:tr>
      <w:tr w:rsidR="00D4349A" w:rsidRPr="00990E2B" w:rsidTr="00F234F5">
        <w:tc>
          <w:tcPr>
            <w:tcW w:w="380" w:type="pct"/>
            <w:vAlign w:val="center"/>
          </w:tcPr>
          <w:p w:rsidR="00D4349A" w:rsidRPr="005C0B7E" w:rsidRDefault="00D4349A"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1749" w:type="pct"/>
            <w:vMerge/>
            <w:shd w:val="clear" w:color="auto" w:fill="auto"/>
            <w:vAlign w:val="center"/>
          </w:tcPr>
          <w:p w:rsidR="00D4349A" w:rsidRPr="005C0B7E" w:rsidRDefault="00D4349A" w:rsidP="00394FD8">
            <w:pPr>
              <w:jc w:val="center"/>
              <w:rPr>
                <w:rFonts w:ascii="Times New Roman" w:eastAsia="Arial Unicode MS" w:hAnsi="Times New Roman"/>
                <w:sz w:val="28"/>
                <w:szCs w:val="28"/>
              </w:rPr>
            </w:pPr>
          </w:p>
        </w:tc>
        <w:tc>
          <w:tcPr>
            <w:tcW w:w="1444" w:type="pct"/>
            <w:vMerge/>
            <w:shd w:val="clear" w:color="auto" w:fill="auto"/>
            <w:vAlign w:val="center"/>
          </w:tcPr>
          <w:p w:rsidR="00D4349A" w:rsidRPr="005C0B7E" w:rsidRDefault="00D4349A" w:rsidP="00394FD8">
            <w:pPr>
              <w:jc w:val="center"/>
              <w:rPr>
                <w:rFonts w:ascii="Times New Roman" w:eastAsia="Arial Unicode MS" w:hAnsi="Times New Roman"/>
                <w:sz w:val="28"/>
                <w:szCs w:val="28"/>
              </w:rPr>
            </w:pPr>
          </w:p>
        </w:tc>
        <w:tc>
          <w:tcPr>
            <w:tcW w:w="1427" w:type="pct"/>
            <w:vMerge/>
            <w:shd w:val="clear" w:color="auto" w:fill="auto"/>
            <w:vAlign w:val="center"/>
          </w:tcPr>
          <w:p w:rsidR="00D4349A" w:rsidRPr="005C0B7E" w:rsidRDefault="00D4349A" w:rsidP="00394FD8">
            <w:pPr>
              <w:jc w:val="center"/>
              <w:rPr>
                <w:rFonts w:ascii="Times New Roman" w:eastAsia="Arial Unicode MS" w:hAnsi="Times New Roman"/>
                <w:sz w:val="28"/>
                <w:szCs w:val="28"/>
              </w:rPr>
            </w:pPr>
          </w:p>
        </w:tc>
      </w:tr>
      <w:tr w:rsidR="003E2FDF" w:rsidRPr="00990E2B" w:rsidTr="00F234F5">
        <w:trPr>
          <w:trHeight w:val="478"/>
        </w:trPr>
        <w:tc>
          <w:tcPr>
            <w:tcW w:w="380" w:type="pct"/>
            <w:vAlign w:val="center"/>
          </w:tcPr>
          <w:p w:rsidR="003E2FDF" w:rsidRPr="005C0B7E" w:rsidRDefault="003E2FDF"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2.</w:t>
            </w:r>
          </w:p>
        </w:tc>
        <w:tc>
          <w:tcPr>
            <w:tcW w:w="1749" w:type="pct"/>
            <w:shd w:val="clear" w:color="auto" w:fill="auto"/>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Минимальные отступы от границ земельных участков в целях опр</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деления мест допуст</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мого размещения зд</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ний, строений, сооруж</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ний, за пределами кот</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рых запрещено стро</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тельство зданий, стро</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ний, сооружений</w:t>
            </w:r>
          </w:p>
        </w:tc>
        <w:tc>
          <w:tcPr>
            <w:tcW w:w="1444" w:type="pct"/>
            <w:shd w:val="clear" w:color="auto" w:fill="auto"/>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не подлежат уст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новлению</w:t>
            </w:r>
          </w:p>
        </w:tc>
        <w:tc>
          <w:tcPr>
            <w:tcW w:w="1427" w:type="pct"/>
            <w:shd w:val="clear" w:color="auto" w:fill="auto"/>
            <w:vAlign w:val="center"/>
          </w:tcPr>
          <w:p w:rsidR="003E2FDF" w:rsidRPr="005C0B7E" w:rsidRDefault="003E2FDF" w:rsidP="00990E2B">
            <w:pPr>
              <w:rPr>
                <w:rFonts w:ascii="Times New Roman" w:eastAsia="Arial Unicode MS" w:hAnsi="Times New Roman"/>
                <w:sz w:val="28"/>
                <w:szCs w:val="28"/>
              </w:rPr>
            </w:pPr>
          </w:p>
        </w:tc>
      </w:tr>
      <w:tr w:rsidR="003E2FDF" w:rsidRPr="00990E2B" w:rsidTr="00F234F5">
        <w:trPr>
          <w:trHeight w:val="478"/>
        </w:trPr>
        <w:tc>
          <w:tcPr>
            <w:tcW w:w="380" w:type="pct"/>
            <w:vAlign w:val="center"/>
          </w:tcPr>
          <w:p w:rsidR="003E2FDF" w:rsidRPr="005C0B7E" w:rsidRDefault="003E2FDF"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3.</w:t>
            </w:r>
          </w:p>
        </w:tc>
        <w:tc>
          <w:tcPr>
            <w:tcW w:w="1749" w:type="pct"/>
            <w:shd w:val="clear" w:color="auto" w:fill="auto"/>
            <w:vAlign w:val="center"/>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Предельное количество этажей</w:t>
            </w:r>
          </w:p>
        </w:tc>
        <w:tc>
          <w:tcPr>
            <w:tcW w:w="1444" w:type="pct"/>
            <w:shd w:val="clear" w:color="auto" w:fill="auto"/>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не подлежит уст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новлению</w:t>
            </w:r>
          </w:p>
        </w:tc>
        <w:tc>
          <w:tcPr>
            <w:tcW w:w="1427" w:type="pct"/>
            <w:shd w:val="clear" w:color="auto" w:fill="auto"/>
            <w:vAlign w:val="center"/>
          </w:tcPr>
          <w:p w:rsidR="003E2FDF" w:rsidRPr="005C0B7E" w:rsidRDefault="003E2FDF" w:rsidP="00990E2B">
            <w:pPr>
              <w:rPr>
                <w:rFonts w:ascii="Times New Roman" w:eastAsia="Arial Unicode MS" w:hAnsi="Times New Roman"/>
                <w:sz w:val="28"/>
                <w:szCs w:val="28"/>
              </w:rPr>
            </w:pPr>
          </w:p>
        </w:tc>
      </w:tr>
      <w:tr w:rsidR="003E2FDF" w:rsidRPr="00990E2B" w:rsidTr="00F234F5">
        <w:trPr>
          <w:trHeight w:val="478"/>
        </w:trPr>
        <w:tc>
          <w:tcPr>
            <w:tcW w:w="380" w:type="pct"/>
            <w:vAlign w:val="center"/>
          </w:tcPr>
          <w:p w:rsidR="003E2FDF" w:rsidRPr="005C0B7E" w:rsidRDefault="003E2FDF"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4.</w:t>
            </w:r>
          </w:p>
        </w:tc>
        <w:tc>
          <w:tcPr>
            <w:tcW w:w="1749" w:type="pct"/>
            <w:shd w:val="clear" w:color="auto" w:fill="auto"/>
            <w:vAlign w:val="center"/>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Предельная высота зд</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ний, строений, сооруж</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ний</w:t>
            </w:r>
          </w:p>
        </w:tc>
        <w:tc>
          <w:tcPr>
            <w:tcW w:w="1444" w:type="pct"/>
            <w:shd w:val="clear" w:color="auto" w:fill="auto"/>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не подлежит уст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новлению</w:t>
            </w:r>
          </w:p>
        </w:tc>
        <w:tc>
          <w:tcPr>
            <w:tcW w:w="1427" w:type="pct"/>
            <w:shd w:val="clear" w:color="auto" w:fill="auto"/>
            <w:vAlign w:val="center"/>
          </w:tcPr>
          <w:p w:rsidR="003E2FDF" w:rsidRPr="005C0B7E" w:rsidRDefault="003E2FDF" w:rsidP="00990E2B">
            <w:pPr>
              <w:rPr>
                <w:rFonts w:ascii="Times New Roman" w:eastAsia="Arial Unicode MS" w:hAnsi="Times New Roman"/>
                <w:sz w:val="28"/>
                <w:szCs w:val="28"/>
              </w:rPr>
            </w:pPr>
          </w:p>
        </w:tc>
      </w:tr>
      <w:tr w:rsidR="003E2FDF" w:rsidRPr="00990E2B" w:rsidTr="00F234F5">
        <w:trPr>
          <w:trHeight w:val="812"/>
        </w:trPr>
        <w:tc>
          <w:tcPr>
            <w:tcW w:w="380" w:type="pct"/>
            <w:vAlign w:val="center"/>
          </w:tcPr>
          <w:p w:rsidR="003E2FDF" w:rsidRPr="005C0B7E" w:rsidRDefault="003E2FDF"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5.</w:t>
            </w:r>
          </w:p>
        </w:tc>
        <w:tc>
          <w:tcPr>
            <w:tcW w:w="1749" w:type="pct"/>
            <w:shd w:val="clear" w:color="auto" w:fill="auto"/>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Максимальный процент застройки в границах з</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мельного участка, опр</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деляемый как отношение суммарной площади з</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мельного участка, кот</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рая может быть застро</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на, ко всей площади з</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мельного участка</w:t>
            </w:r>
          </w:p>
        </w:tc>
        <w:tc>
          <w:tcPr>
            <w:tcW w:w="1444" w:type="pct"/>
            <w:shd w:val="clear" w:color="auto" w:fill="auto"/>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восемьдесят пр</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центов</w:t>
            </w:r>
          </w:p>
        </w:tc>
        <w:tc>
          <w:tcPr>
            <w:tcW w:w="1427" w:type="pct"/>
            <w:shd w:val="clear" w:color="auto" w:fill="auto"/>
            <w:vAlign w:val="center"/>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Может быть увел</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чено после получ</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ния разрешения на отклонение от пр</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дельных параме</w:t>
            </w:r>
            <w:r w:rsidRPr="005C0B7E">
              <w:rPr>
                <w:rFonts w:ascii="Times New Roman" w:eastAsia="Arial Unicode MS" w:hAnsi="Times New Roman"/>
                <w:sz w:val="28"/>
                <w:szCs w:val="28"/>
              </w:rPr>
              <w:t>т</w:t>
            </w:r>
            <w:r w:rsidRPr="005C0B7E">
              <w:rPr>
                <w:rFonts w:ascii="Times New Roman" w:eastAsia="Arial Unicode MS" w:hAnsi="Times New Roman"/>
                <w:sz w:val="28"/>
                <w:szCs w:val="28"/>
              </w:rPr>
              <w:t>ров разрешенного строительства, р</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конструкции объе</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тов капитального строительства в п</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рядке, предусмо</w:t>
            </w:r>
            <w:r w:rsidRPr="005C0B7E">
              <w:rPr>
                <w:rFonts w:ascii="Times New Roman" w:eastAsia="Arial Unicode MS" w:hAnsi="Times New Roman"/>
                <w:sz w:val="28"/>
                <w:szCs w:val="28"/>
              </w:rPr>
              <w:t>т</w:t>
            </w:r>
            <w:r w:rsidRPr="005C0B7E">
              <w:rPr>
                <w:rFonts w:ascii="Times New Roman" w:eastAsia="Arial Unicode MS" w:hAnsi="Times New Roman"/>
                <w:sz w:val="28"/>
                <w:szCs w:val="28"/>
              </w:rPr>
              <w:t>ренном ст. 40 Гр</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достроительного кодекса Российской Федерации</w:t>
            </w:r>
          </w:p>
        </w:tc>
      </w:tr>
      <w:tr w:rsidR="003E2FDF" w:rsidRPr="00990E2B" w:rsidTr="00F234F5">
        <w:trPr>
          <w:trHeight w:val="768"/>
        </w:trPr>
        <w:tc>
          <w:tcPr>
            <w:tcW w:w="380" w:type="pct"/>
            <w:vAlign w:val="center"/>
          </w:tcPr>
          <w:p w:rsidR="003E2FDF" w:rsidRPr="005C0B7E" w:rsidRDefault="003E2FDF"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6.</w:t>
            </w:r>
          </w:p>
        </w:tc>
        <w:tc>
          <w:tcPr>
            <w:tcW w:w="1749" w:type="pct"/>
            <w:shd w:val="clear" w:color="auto" w:fill="auto"/>
            <w:vAlign w:val="center"/>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вышек с</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товой связи должно быть на расстоянии:</w:t>
            </w:r>
          </w:p>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от проезжей части дорог</w:t>
            </w:r>
          </w:p>
        </w:tc>
        <w:tc>
          <w:tcPr>
            <w:tcW w:w="1444" w:type="pct"/>
            <w:shd w:val="clear" w:color="auto" w:fill="auto"/>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пять метров</w:t>
            </w:r>
          </w:p>
        </w:tc>
        <w:tc>
          <w:tcPr>
            <w:tcW w:w="1427" w:type="pct"/>
            <w:shd w:val="clear" w:color="auto" w:fill="auto"/>
            <w:vAlign w:val="center"/>
          </w:tcPr>
          <w:p w:rsidR="003E2FDF" w:rsidRPr="005C0B7E" w:rsidRDefault="003E2FDF" w:rsidP="00990E2B">
            <w:pPr>
              <w:rPr>
                <w:rFonts w:ascii="Times New Roman" w:eastAsia="Arial Unicode MS" w:hAnsi="Times New Roman"/>
                <w:sz w:val="28"/>
                <w:szCs w:val="28"/>
              </w:rPr>
            </w:pPr>
          </w:p>
        </w:tc>
      </w:tr>
    </w:tbl>
    <w:p w:rsidR="00462DAE" w:rsidRPr="005C0B7E" w:rsidRDefault="00462DAE" w:rsidP="005C0B7E">
      <w:pPr>
        <w:jc w:val="both"/>
        <w:rPr>
          <w:rFonts w:ascii="Times New Roman" w:hAnsi="Times New Roman"/>
          <w:sz w:val="28"/>
          <w:szCs w:val="28"/>
        </w:rPr>
      </w:pPr>
      <w:bookmarkStart w:id="139" w:name="_Toc14774942"/>
      <w:bookmarkEnd w:id="136"/>
      <w:bookmarkEnd w:id="137"/>
    </w:p>
    <w:p w:rsidR="00462DAE" w:rsidRPr="005C0B7E" w:rsidRDefault="00837EB9" w:rsidP="005C0B7E">
      <w:pPr>
        <w:spacing w:line="240" w:lineRule="exact"/>
        <w:jc w:val="center"/>
        <w:rPr>
          <w:rFonts w:ascii="Times New Roman" w:hAnsi="Times New Roman"/>
          <w:sz w:val="28"/>
          <w:szCs w:val="28"/>
        </w:rPr>
      </w:pPr>
      <w:r w:rsidRPr="005C0B7E">
        <w:rPr>
          <w:rFonts w:ascii="Times New Roman" w:hAnsi="Times New Roman"/>
          <w:sz w:val="28"/>
          <w:szCs w:val="28"/>
        </w:rPr>
        <w:t>Глава</w:t>
      </w:r>
      <w:r w:rsidR="00462DAE" w:rsidRPr="005C0B7E">
        <w:rPr>
          <w:rFonts w:ascii="Times New Roman" w:hAnsi="Times New Roman"/>
          <w:sz w:val="28"/>
          <w:szCs w:val="28"/>
        </w:rPr>
        <w:t xml:space="preserve"> </w:t>
      </w:r>
      <w:r w:rsidR="003E2FDF" w:rsidRPr="005C0B7E">
        <w:rPr>
          <w:rFonts w:ascii="Times New Roman" w:hAnsi="Times New Roman"/>
          <w:sz w:val="28"/>
          <w:szCs w:val="28"/>
        </w:rPr>
        <w:t>3</w:t>
      </w:r>
      <w:r w:rsidR="00664D0E" w:rsidRPr="005C0B7E">
        <w:rPr>
          <w:rFonts w:ascii="Times New Roman" w:hAnsi="Times New Roman"/>
          <w:sz w:val="28"/>
          <w:szCs w:val="28"/>
        </w:rPr>
        <w:t>4</w:t>
      </w:r>
      <w:r w:rsidR="00462DAE" w:rsidRPr="005C0B7E">
        <w:rPr>
          <w:rFonts w:ascii="Times New Roman" w:hAnsi="Times New Roman"/>
          <w:sz w:val="28"/>
          <w:szCs w:val="28"/>
        </w:rPr>
        <w:t>. ТИ-1. Зона объектов железнодорожного транспорта</w:t>
      </w:r>
      <w:bookmarkEnd w:id="139"/>
    </w:p>
    <w:p w:rsidR="00462DAE" w:rsidRPr="005C0B7E" w:rsidRDefault="00462DAE" w:rsidP="005C0B7E">
      <w:pPr>
        <w:jc w:val="both"/>
        <w:rPr>
          <w:rFonts w:ascii="Times New Roman" w:hAnsi="Times New Roman"/>
          <w:sz w:val="28"/>
          <w:szCs w:val="28"/>
        </w:rPr>
      </w:pPr>
    </w:p>
    <w:p w:rsidR="00462DAE" w:rsidRPr="005C0B7E" w:rsidRDefault="003E2FDF" w:rsidP="004E331B">
      <w:pPr>
        <w:ind w:firstLine="709"/>
        <w:jc w:val="both"/>
        <w:rPr>
          <w:rFonts w:ascii="Times New Roman" w:hAnsi="Times New Roman"/>
          <w:sz w:val="28"/>
          <w:szCs w:val="28"/>
        </w:rPr>
      </w:pPr>
      <w:r w:rsidRPr="005C0B7E">
        <w:rPr>
          <w:rFonts w:ascii="Times New Roman" w:hAnsi="Times New Roman"/>
          <w:sz w:val="28"/>
          <w:szCs w:val="28"/>
        </w:rPr>
        <w:t xml:space="preserve">122. </w:t>
      </w:r>
      <w:r w:rsidR="00462DAE" w:rsidRPr="005C0B7E">
        <w:rPr>
          <w:rFonts w:ascii="Times New Roman" w:hAnsi="Times New Roman"/>
          <w:sz w:val="28"/>
          <w:szCs w:val="28"/>
        </w:rPr>
        <w:t>Основные виды разрешённого использования земельных участков зоны ТИ-1</w:t>
      </w:r>
    </w:p>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24"/>
        <w:gridCol w:w="1506"/>
        <w:gridCol w:w="2737"/>
        <w:gridCol w:w="4429"/>
      </w:tblGrid>
      <w:tr w:rsidR="003E2FDF" w:rsidRPr="00990E2B" w:rsidTr="00F234F5">
        <w:trPr>
          <w:trHeight w:val="327"/>
          <w:jc w:val="center"/>
        </w:trPr>
        <w:tc>
          <w:tcPr>
            <w:tcW w:w="336" w:type="pct"/>
            <w:vAlign w:val="center"/>
          </w:tcPr>
          <w:p w:rsidR="003E2FDF" w:rsidRPr="005C0B7E" w:rsidRDefault="003E2FDF"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810" w:type="pct"/>
            <w:shd w:val="clear" w:color="auto" w:fill="auto"/>
            <w:tcMar>
              <w:top w:w="80" w:type="dxa"/>
              <w:left w:w="80" w:type="dxa"/>
              <w:bottom w:w="80" w:type="dxa"/>
              <w:right w:w="80" w:type="dxa"/>
            </w:tcMar>
            <w:vAlign w:val="center"/>
          </w:tcPr>
          <w:p w:rsidR="003E2FDF" w:rsidRPr="005C0B7E" w:rsidRDefault="003E2FDF"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Код кла</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сификат</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ра</w:t>
            </w:r>
          </w:p>
        </w:tc>
        <w:tc>
          <w:tcPr>
            <w:tcW w:w="1472" w:type="pct"/>
            <w:shd w:val="clear" w:color="auto" w:fill="auto"/>
            <w:tcMar>
              <w:top w:w="80" w:type="dxa"/>
              <w:left w:w="80" w:type="dxa"/>
              <w:bottom w:w="80" w:type="dxa"/>
              <w:right w:w="80" w:type="dxa"/>
            </w:tcMar>
            <w:vAlign w:val="center"/>
          </w:tcPr>
          <w:p w:rsidR="003E2FDF" w:rsidRPr="005C0B7E" w:rsidRDefault="003E2FDF"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Наименование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c>
          <w:tcPr>
            <w:tcW w:w="2382" w:type="pct"/>
            <w:shd w:val="clear" w:color="auto" w:fill="auto"/>
            <w:tcMar>
              <w:top w:w="80" w:type="dxa"/>
              <w:left w:w="80" w:type="dxa"/>
              <w:bottom w:w="80" w:type="dxa"/>
              <w:right w:w="80" w:type="dxa"/>
            </w:tcMar>
            <w:vAlign w:val="center"/>
          </w:tcPr>
          <w:p w:rsidR="003E2FDF" w:rsidRPr="005C0B7E" w:rsidRDefault="003E2FDF"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Описание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r>
      <w:tr w:rsidR="003E2FDF" w:rsidRPr="00990E2B" w:rsidTr="00F234F5">
        <w:tblPrEx>
          <w:shd w:val="clear" w:color="auto" w:fill="auto"/>
        </w:tblPrEx>
        <w:trPr>
          <w:trHeight w:val="848"/>
          <w:jc w:val="center"/>
        </w:trPr>
        <w:tc>
          <w:tcPr>
            <w:tcW w:w="336" w:type="pct"/>
            <w:shd w:val="clear" w:color="auto" w:fill="FEFEFE"/>
            <w:vAlign w:val="center"/>
          </w:tcPr>
          <w:p w:rsidR="003E2FDF"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810"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3.1.1</w:t>
            </w:r>
          </w:p>
        </w:tc>
        <w:tc>
          <w:tcPr>
            <w:tcW w:w="1472"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Предоставление коммунальных услуг</w:t>
            </w:r>
          </w:p>
        </w:tc>
        <w:tc>
          <w:tcPr>
            <w:tcW w:w="2382" w:type="pct"/>
            <w:shd w:val="clear" w:color="auto" w:fill="FEFEFE"/>
            <w:tcMar>
              <w:top w:w="0" w:type="dxa"/>
              <w:left w:w="100" w:type="dxa"/>
              <w:bottom w:w="0" w:type="dxa"/>
              <w:right w:w="100" w:type="dxa"/>
            </w:tcMar>
          </w:tcPr>
          <w:p w:rsidR="003E2FDF" w:rsidRPr="005C0B7E" w:rsidRDefault="003E2FDF" w:rsidP="00394FD8">
            <w:pPr>
              <w:jc w:val="both"/>
              <w:rPr>
                <w:rFonts w:ascii="Times New Roman" w:eastAsia="Arial Unicode MS" w:hAnsi="Times New Roman"/>
                <w:sz w:val="28"/>
                <w:szCs w:val="28"/>
              </w:rPr>
            </w:pPr>
            <w:proofErr w:type="gramStart"/>
            <w:r w:rsidRPr="005C0B7E">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w:t>
            </w:r>
            <w:r w:rsidRPr="005C0B7E">
              <w:rPr>
                <w:rFonts w:ascii="Times New Roman" w:eastAsia="Arial Unicode MS" w:hAnsi="Times New Roman"/>
                <w:sz w:val="28"/>
                <w:szCs w:val="28"/>
              </w:rPr>
              <w:t>т</w:t>
            </w:r>
            <w:r w:rsidRPr="005C0B7E">
              <w:rPr>
                <w:rFonts w:ascii="Times New Roman" w:eastAsia="Arial Unicode MS" w:hAnsi="Times New Roman"/>
                <w:sz w:val="28"/>
                <w:szCs w:val="28"/>
              </w:rPr>
              <w:t>ных сооружений, насосных ста</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ций, водопроводов, линий эле</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тропередач, трансформаторных подстанций, газопроводов, линий связи, телефонных станций, кан</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лизаций, стоянок, гаражей и м</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стерских для обслуживания уб</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рочной и аварийной техники, с</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оружений, необходимых для сбора и плавки снега)</w:t>
            </w:r>
            <w:proofErr w:type="gramEnd"/>
          </w:p>
        </w:tc>
      </w:tr>
      <w:tr w:rsidR="003E2FDF" w:rsidRPr="00990E2B" w:rsidTr="00F234F5">
        <w:tblPrEx>
          <w:shd w:val="clear" w:color="auto" w:fill="auto"/>
        </w:tblPrEx>
        <w:trPr>
          <w:trHeight w:val="413"/>
          <w:jc w:val="center"/>
        </w:trPr>
        <w:tc>
          <w:tcPr>
            <w:tcW w:w="336" w:type="pct"/>
            <w:shd w:val="clear" w:color="auto" w:fill="FEFEFE"/>
            <w:vAlign w:val="center"/>
          </w:tcPr>
          <w:p w:rsidR="003E2FDF"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2.</w:t>
            </w:r>
          </w:p>
        </w:tc>
        <w:tc>
          <w:tcPr>
            <w:tcW w:w="810"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7.1.1</w:t>
            </w:r>
          </w:p>
        </w:tc>
        <w:tc>
          <w:tcPr>
            <w:tcW w:w="1472"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Железнодорожные пути</w:t>
            </w:r>
          </w:p>
        </w:tc>
        <w:tc>
          <w:tcPr>
            <w:tcW w:w="2382" w:type="pct"/>
            <w:shd w:val="clear" w:color="auto" w:fill="FEFEFE"/>
            <w:tcMar>
              <w:top w:w="0" w:type="dxa"/>
              <w:left w:w="100" w:type="dxa"/>
              <w:bottom w:w="0" w:type="dxa"/>
              <w:right w:w="100" w:type="dxa"/>
            </w:tcMar>
            <w:vAlign w:val="center"/>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железнодорожных п</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тей</w:t>
            </w:r>
          </w:p>
        </w:tc>
      </w:tr>
      <w:tr w:rsidR="003E2FDF" w:rsidRPr="00990E2B" w:rsidTr="00F234F5">
        <w:tblPrEx>
          <w:shd w:val="clear" w:color="auto" w:fill="auto"/>
        </w:tblPrEx>
        <w:trPr>
          <w:trHeight w:val="1075"/>
          <w:jc w:val="center"/>
        </w:trPr>
        <w:tc>
          <w:tcPr>
            <w:tcW w:w="336" w:type="pct"/>
            <w:shd w:val="clear" w:color="auto" w:fill="FEFEFE"/>
            <w:vAlign w:val="center"/>
          </w:tcPr>
          <w:p w:rsidR="003E2FDF"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3.</w:t>
            </w:r>
          </w:p>
        </w:tc>
        <w:tc>
          <w:tcPr>
            <w:tcW w:w="810"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7.1.2</w:t>
            </w:r>
          </w:p>
        </w:tc>
        <w:tc>
          <w:tcPr>
            <w:tcW w:w="1472"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Обслуживание ж</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лезнодорожных п</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ревозок</w:t>
            </w:r>
          </w:p>
        </w:tc>
        <w:tc>
          <w:tcPr>
            <w:tcW w:w="2382" w:type="pct"/>
            <w:shd w:val="clear" w:color="auto" w:fill="FEFEFE"/>
            <w:tcMar>
              <w:top w:w="0" w:type="dxa"/>
              <w:left w:w="100" w:type="dxa"/>
              <w:bottom w:w="0" w:type="dxa"/>
              <w:right w:w="100" w:type="dxa"/>
            </w:tcMar>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зданий и сооружений, в том числе железнодорожных вокзалов и станций, а также устройств и объектов, необход</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мых для эксплуатации, содерж</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ния, строительства, реконстру</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ции, ремонта наземных и подзе</w:t>
            </w:r>
            <w:r w:rsidRPr="005C0B7E">
              <w:rPr>
                <w:rFonts w:ascii="Times New Roman" w:eastAsia="Arial Unicode MS" w:hAnsi="Times New Roman"/>
                <w:sz w:val="28"/>
                <w:szCs w:val="28"/>
              </w:rPr>
              <w:t>м</w:t>
            </w:r>
            <w:r w:rsidRPr="005C0B7E">
              <w:rPr>
                <w:rFonts w:ascii="Times New Roman" w:eastAsia="Arial Unicode MS" w:hAnsi="Times New Roman"/>
                <w:sz w:val="28"/>
                <w:szCs w:val="28"/>
              </w:rPr>
              <w:t>ных зданий, сооружений, устройств и других объектов ж</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лезнодорожного транспорта;</w:t>
            </w:r>
          </w:p>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погрузочно-разгрузочных площадок, прирел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совых складов (за исключением складов горюче-смазочных мат</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w:t>
            </w:r>
            <w:r w:rsidRPr="005C0B7E">
              <w:rPr>
                <w:rFonts w:ascii="Times New Roman" w:eastAsia="Arial Unicode MS" w:hAnsi="Times New Roman"/>
                <w:sz w:val="28"/>
                <w:szCs w:val="28"/>
              </w:rPr>
              <w:t>ж</w:t>
            </w:r>
            <w:r w:rsidRPr="005C0B7E">
              <w:rPr>
                <w:rFonts w:ascii="Times New Roman" w:eastAsia="Arial Unicode MS" w:hAnsi="Times New Roman"/>
                <w:sz w:val="28"/>
                <w:szCs w:val="28"/>
              </w:rPr>
              <w:t>ных перевозок) и иных объектов при условии соблюдения требов</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lastRenderedPageBreak/>
              <w:t>ний безопасности движения, уст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новленных федеральными закон</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ми</w:t>
            </w:r>
          </w:p>
        </w:tc>
      </w:tr>
      <w:tr w:rsidR="003E2FDF" w:rsidRPr="00990E2B" w:rsidTr="00F234F5">
        <w:tblPrEx>
          <w:shd w:val="clear" w:color="auto" w:fill="auto"/>
        </w:tblPrEx>
        <w:trPr>
          <w:trHeight w:val="840"/>
          <w:jc w:val="center"/>
        </w:trPr>
        <w:tc>
          <w:tcPr>
            <w:tcW w:w="336" w:type="pct"/>
            <w:shd w:val="clear" w:color="auto" w:fill="FEFEFE"/>
            <w:vAlign w:val="center"/>
          </w:tcPr>
          <w:p w:rsidR="003E2FDF"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4.</w:t>
            </w:r>
          </w:p>
        </w:tc>
        <w:tc>
          <w:tcPr>
            <w:tcW w:w="810"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12.0.1</w:t>
            </w:r>
          </w:p>
        </w:tc>
        <w:tc>
          <w:tcPr>
            <w:tcW w:w="1472"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Улично-дорожная сеть</w:t>
            </w:r>
          </w:p>
        </w:tc>
        <w:tc>
          <w:tcPr>
            <w:tcW w:w="2382" w:type="pct"/>
            <w:shd w:val="clear" w:color="auto" w:fill="FEFEFE"/>
            <w:tcMar>
              <w:top w:w="0" w:type="dxa"/>
              <w:left w:w="100" w:type="dxa"/>
              <w:bottom w:w="0" w:type="dxa"/>
              <w:right w:w="100" w:type="dxa"/>
            </w:tcMar>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объектов улично-дорожной сети: автомобильных дорог, трамвайных путей и пеш</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 xml:space="preserve">ходных тротуаров в границах населенных пунктов, пешеходных переходов, бульваров, площадей, проездов, велодорожек и объектов </w:t>
            </w:r>
            <w:proofErr w:type="spellStart"/>
            <w:r w:rsidRPr="005C0B7E">
              <w:rPr>
                <w:rFonts w:ascii="Times New Roman" w:eastAsia="Arial Unicode MS" w:hAnsi="Times New Roman"/>
                <w:sz w:val="28"/>
                <w:szCs w:val="28"/>
              </w:rPr>
              <w:t>велотранспортной</w:t>
            </w:r>
            <w:proofErr w:type="spellEnd"/>
            <w:r w:rsidRPr="005C0B7E">
              <w:rPr>
                <w:rFonts w:ascii="Times New Roman" w:eastAsia="Arial Unicode MS" w:hAnsi="Times New Roman"/>
                <w:sz w:val="28"/>
                <w:szCs w:val="28"/>
              </w:rPr>
              <w:t xml:space="preserve"> и инженерной инфраструктуры;</w:t>
            </w:r>
          </w:p>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придорожных стоянок (парковок) транспортных сре</w:t>
            </w:r>
            <w:proofErr w:type="gramStart"/>
            <w:r w:rsidRPr="005C0B7E">
              <w:rPr>
                <w:rFonts w:ascii="Times New Roman" w:eastAsia="Arial Unicode MS" w:hAnsi="Times New Roman"/>
                <w:sz w:val="28"/>
                <w:szCs w:val="28"/>
              </w:rPr>
              <w:t>дств в гр</w:t>
            </w:r>
            <w:proofErr w:type="gramEnd"/>
            <w:r w:rsidRPr="005C0B7E">
              <w:rPr>
                <w:rFonts w:ascii="Times New Roman" w:eastAsia="Arial Unicode MS" w:hAnsi="Times New Roman"/>
                <w:sz w:val="28"/>
                <w:szCs w:val="28"/>
              </w:rPr>
              <w:t>аницах городских улиц и дорог, за исключением предусмотренных видами разрешенного использов</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 xml:space="preserve">ния с </w:t>
            </w:r>
            <w:hyperlink w:anchor="Par186" w:tooltip="2.7.1" w:history="1">
              <w:r w:rsidRPr="005C0B7E">
                <w:rPr>
                  <w:rFonts w:ascii="Times New Roman" w:eastAsia="Arial Unicode MS" w:hAnsi="Times New Roman"/>
                  <w:sz w:val="28"/>
                  <w:szCs w:val="28"/>
                </w:rPr>
                <w:t>кодами 2.7.1</w:t>
              </w:r>
            </w:hyperlink>
            <w:r w:rsidRPr="005C0B7E">
              <w:rPr>
                <w:rFonts w:ascii="Times New Roman" w:eastAsia="Arial Unicode MS" w:hAnsi="Times New Roman"/>
                <w:sz w:val="28"/>
                <w:szCs w:val="28"/>
              </w:rPr>
              <w:t xml:space="preserve">, </w:t>
            </w:r>
            <w:hyperlink w:anchor="Par382" w:tooltip="4.9" w:history="1">
              <w:r w:rsidRPr="005C0B7E">
                <w:rPr>
                  <w:rFonts w:ascii="Times New Roman" w:eastAsia="Arial Unicode MS" w:hAnsi="Times New Roman"/>
                  <w:sz w:val="28"/>
                  <w:szCs w:val="28"/>
                </w:rPr>
                <w:t>4.9</w:t>
              </w:r>
            </w:hyperlink>
            <w:r w:rsidRPr="005C0B7E">
              <w:rPr>
                <w:rFonts w:ascii="Times New Roman" w:eastAsia="Arial Unicode MS" w:hAnsi="Times New Roman"/>
                <w:sz w:val="28"/>
                <w:szCs w:val="28"/>
              </w:rPr>
              <w:t xml:space="preserve">, </w:t>
            </w:r>
            <w:hyperlink w:anchor="Par567" w:tooltip="7.2.3" w:history="1">
              <w:r w:rsidRPr="005C0B7E">
                <w:rPr>
                  <w:rFonts w:ascii="Times New Roman" w:eastAsia="Arial Unicode MS" w:hAnsi="Times New Roman"/>
                  <w:sz w:val="28"/>
                  <w:szCs w:val="28"/>
                </w:rPr>
                <w:t>7.2.3</w:t>
              </w:r>
            </w:hyperlink>
            <w:r w:rsidRPr="005C0B7E">
              <w:rPr>
                <w:rFonts w:ascii="Times New Roman" w:eastAsia="Arial Unicode MS" w:hAnsi="Times New Roman"/>
                <w:sz w:val="28"/>
                <w:szCs w:val="28"/>
              </w:rPr>
              <w:t xml:space="preserve"> кла</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сификатора, а также некапитал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ных сооружений, предназначе</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ных для охраны транспортных средств</w:t>
            </w:r>
          </w:p>
        </w:tc>
      </w:tr>
      <w:tr w:rsidR="003E2FDF" w:rsidRPr="00990E2B" w:rsidTr="00F234F5">
        <w:tblPrEx>
          <w:shd w:val="clear" w:color="auto" w:fill="auto"/>
        </w:tblPrEx>
        <w:trPr>
          <w:trHeight w:val="1261"/>
          <w:jc w:val="center"/>
        </w:trPr>
        <w:tc>
          <w:tcPr>
            <w:tcW w:w="336" w:type="pct"/>
            <w:shd w:val="clear" w:color="auto" w:fill="FEFEFE"/>
            <w:vAlign w:val="center"/>
          </w:tcPr>
          <w:p w:rsidR="003E2FDF"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5.</w:t>
            </w:r>
          </w:p>
        </w:tc>
        <w:tc>
          <w:tcPr>
            <w:tcW w:w="810"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12.0.2</w:t>
            </w:r>
          </w:p>
        </w:tc>
        <w:tc>
          <w:tcPr>
            <w:tcW w:w="1472" w:type="pct"/>
            <w:shd w:val="clear" w:color="auto" w:fill="FEFEFE"/>
            <w:tcMar>
              <w:top w:w="0" w:type="dxa"/>
              <w:left w:w="100" w:type="dxa"/>
              <w:bottom w:w="0" w:type="dxa"/>
              <w:right w:w="100" w:type="dxa"/>
            </w:tcMar>
            <w:vAlign w:val="center"/>
          </w:tcPr>
          <w:p w:rsidR="003E2FDF" w:rsidRPr="005C0B7E" w:rsidRDefault="003E2FDF" w:rsidP="00990E2B">
            <w:pPr>
              <w:rPr>
                <w:rFonts w:ascii="Times New Roman" w:eastAsia="Arial Unicode MS" w:hAnsi="Times New Roman"/>
                <w:sz w:val="28"/>
                <w:szCs w:val="28"/>
              </w:rPr>
            </w:pPr>
            <w:r w:rsidRPr="005C0B7E">
              <w:rPr>
                <w:rFonts w:ascii="Times New Roman" w:eastAsia="Arial Unicode MS" w:hAnsi="Times New Roman"/>
                <w:sz w:val="28"/>
                <w:szCs w:val="28"/>
              </w:rPr>
              <w:t>Благоустройство территории</w:t>
            </w:r>
          </w:p>
        </w:tc>
        <w:tc>
          <w:tcPr>
            <w:tcW w:w="2382" w:type="pct"/>
            <w:shd w:val="clear" w:color="auto" w:fill="FEFEFE"/>
            <w:tcMar>
              <w:top w:w="0" w:type="dxa"/>
              <w:left w:w="100" w:type="dxa"/>
              <w:bottom w:w="0" w:type="dxa"/>
              <w:right w:w="100" w:type="dxa"/>
            </w:tcMar>
          </w:tcPr>
          <w:p w:rsidR="003E2FDF" w:rsidRPr="005C0B7E" w:rsidRDefault="003E2FDF"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декоративных, техн</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ческих, планировочных, констру</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тивных устройств, элементов оз</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ленения, различных видов обор</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дования и оформления, малых а</w:t>
            </w:r>
            <w:r w:rsidRPr="005C0B7E">
              <w:rPr>
                <w:rFonts w:ascii="Times New Roman" w:eastAsia="Arial Unicode MS" w:hAnsi="Times New Roman"/>
                <w:sz w:val="28"/>
                <w:szCs w:val="28"/>
              </w:rPr>
              <w:t>р</w:t>
            </w:r>
            <w:r w:rsidRPr="005C0B7E">
              <w:rPr>
                <w:rFonts w:ascii="Times New Roman" w:eastAsia="Arial Unicode MS" w:hAnsi="Times New Roman"/>
                <w:sz w:val="28"/>
                <w:szCs w:val="28"/>
              </w:rPr>
              <w:t>хитектурных форм, некапитальных нестационарных строений и с</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оружений, информационных щ</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тов и указателей, применяемых как составные части благоустро</w:t>
            </w:r>
            <w:r w:rsidRPr="005C0B7E">
              <w:rPr>
                <w:rFonts w:ascii="Times New Roman" w:eastAsia="Arial Unicode MS" w:hAnsi="Times New Roman"/>
                <w:sz w:val="28"/>
                <w:szCs w:val="28"/>
              </w:rPr>
              <w:t>й</w:t>
            </w:r>
            <w:r w:rsidRPr="005C0B7E">
              <w:rPr>
                <w:rFonts w:ascii="Times New Roman" w:eastAsia="Arial Unicode MS" w:hAnsi="Times New Roman"/>
                <w:sz w:val="28"/>
                <w:szCs w:val="28"/>
              </w:rPr>
              <w:t>ства территории, общественных туалетов</w:t>
            </w:r>
          </w:p>
        </w:tc>
      </w:tr>
    </w:tbl>
    <w:p w:rsidR="00462DAE" w:rsidRPr="005C0B7E" w:rsidRDefault="00462DAE" w:rsidP="005C0B7E">
      <w:pPr>
        <w:ind w:firstLine="709"/>
        <w:jc w:val="both"/>
        <w:rPr>
          <w:rFonts w:ascii="Times New Roman" w:hAnsi="Times New Roman"/>
          <w:sz w:val="28"/>
          <w:szCs w:val="28"/>
        </w:rPr>
      </w:pPr>
    </w:p>
    <w:p w:rsidR="00462DAE" w:rsidRPr="005C0B7E" w:rsidRDefault="009D31B9" w:rsidP="005C0B7E">
      <w:pPr>
        <w:ind w:firstLine="709"/>
        <w:jc w:val="both"/>
        <w:rPr>
          <w:rFonts w:ascii="Times New Roman" w:hAnsi="Times New Roman"/>
          <w:sz w:val="28"/>
          <w:szCs w:val="28"/>
        </w:rPr>
      </w:pPr>
      <w:r w:rsidRPr="005C0B7E">
        <w:rPr>
          <w:rFonts w:ascii="Times New Roman" w:hAnsi="Times New Roman"/>
          <w:sz w:val="28"/>
          <w:szCs w:val="28"/>
        </w:rPr>
        <w:t xml:space="preserve">123. </w:t>
      </w:r>
      <w:r w:rsidR="00462DAE" w:rsidRPr="005C0B7E">
        <w:rPr>
          <w:rFonts w:ascii="Times New Roman" w:hAnsi="Times New Roman"/>
          <w:sz w:val="28"/>
          <w:szCs w:val="28"/>
        </w:rPr>
        <w:t>Условно разрешённые виды разрешённого использования</w:t>
      </w:r>
      <w:r w:rsidRPr="005C0B7E">
        <w:rPr>
          <w:rFonts w:ascii="Times New Roman" w:hAnsi="Times New Roman"/>
          <w:sz w:val="28"/>
          <w:szCs w:val="28"/>
        </w:rPr>
        <w:t xml:space="preserve"> </w:t>
      </w:r>
      <w:r w:rsidR="00462DAE" w:rsidRPr="005C0B7E">
        <w:rPr>
          <w:rFonts w:ascii="Times New Roman" w:hAnsi="Times New Roman"/>
          <w:sz w:val="28"/>
          <w:szCs w:val="28"/>
        </w:rPr>
        <w:t>земел</w:t>
      </w:r>
      <w:r w:rsidR="00462DAE" w:rsidRPr="005C0B7E">
        <w:rPr>
          <w:rFonts w:ascii="Times New Roman" w:hAnsi="Times New Roman"/>
          <w:sz w:val="28"/>
          <w:szCs w:val="28"/>
        </w:rPr>
        <w:t>ь</w:t>
      </w:r>
      <w:r w:rsidR="00462DAE" w:rsidRPr="005C0B7E">
        <w:rPr>
          <w:rFonts w:ascii="Times New Roman" w:hAnsi="Times New Roman"/>
          <w:sz w:val="28"/>
          <w:szCs w:val="28"/>
        </w:rPr>
        <w:t>ных участков зоны ТИ-1</w:t>
      </w:r>
    </w:p>
    <w:p w:rsidR="00462DAE" w:rsidRPr="005C0B7E" w:rsidRDefault="00462DAE" w:rsidP="005C0B7E">
      <w:pPr>
        <w:ind w:firstLine="709"/>
        <w:jc w:val="both"/>
        <w:rPr>
          <w:rFonts w:ascii="Times New Roman" w:hAnsi="Times New Roman"/>
          <w:sz w:val="28"/>
          <w:szCs w:val="28"/>
        </w:rPr>
      </w:pPr>
    </w:p>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7"/>
        <w:gridCol w:w="1560"/>
        <w:gridCol w:w="2696"/>
        <w:gridCol w:w="4393"/>
      </w:tblGrid>
      <w:tr w:rsidR="009D31B9" w:rsidRPr="00990E2B" w:rsidTr="00F234F5">
        <w:trPr>
          <w:trHeight w:val="327"/>
          <w:jc w:val="center"/>
        </w:trPr>
        <w:tc>
          <w:tcPr>
            <w:tcW w:w="348" w:type="pct"/>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 п\</w:t>
            </w:r>
            <w:proofErr w:type="gramStart"/>
            <w:r w:rsidRPr="005C0B7E">
              <w:rPr>
                <w:rFonts w:ascii="Times New Roman" w:eastAsia="Arial Unicode MS" w:hAnsi="Times New Roman"/>
                <w:sz w:val="28"/>
                <w:szCs w:val="28"/>
              </w:rPr>
              <w:t>п</w:t>
            </w:r>
            <w:proofErr w:type="gramEnd"/>
          </w:p>
        </w:tc>
        <w:tc>
          <w:tcPr>
            <w:tcW w:w="839" w:type="pct"/>
            <w:shd w:val="clear" w:color="auto" w:fill="auto"/>
            <w:tcMar>
              <w:top w:w="80" w:type="dxa"/>
              <w:left w:w="80" w:type="dxa"/>
              <w:bottom w:w="80" w:type="dxa"/>
              <w:right w:w="80" w:type="dxa"/>
            </w:tcMar>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Код кла</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сификатора</w:t>
            </w:r>
          </w:p>
        </w:tc>
        <w:tc>
          <w:tcPr>
            <w:tcW w:w="1450" w:type="pct"/>
            <w:shd w:val="clear" w:color="auto" w:fill="auto"/>
            <w:tcMar>
              <w:top w:w="80" w:type="dxa"/>
              <w:left w:w="80" w:type="dxa"/>
              <w:bottom w:w="80" w:type="dxa"/>
              <w:right w:w="80" w:type="dxa"/>
            </w:tcMar>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Наименование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c>
          <w:tcPr>
            <w:tcW w:w="2363" w:type="pct"/>
            <w:shd w:val="clear" w:color="auto" w:fill="auto"/>
            <w:tcMar>
              <w:top w:w="80" w:type="dxa"/>
              <w:left w:w="80" w:type="dxa"/>
              <w:bottom w:w="80" w:type="dxa"/>
              <w:right w:w="80" w:type="dxa"/>
            </w:tcMar>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Описание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r>
      <w:tr w:rsidR="009D31B9" w:rsidRPr="00990E2B" w:rsidTr="00F234F5">
        <w:tblPrEx>
          <w:shd w:val="clear" w:color="auto" w:fill="auto"/>
        </w:tblPrEx>
        <w:trPr>
          <w:trHeight w:val="273"/>
          <w:jc w:val="center"/>
        </w:trPr>
        <w:tc>
          <w:tcPr>
            <w:tcW w:w="348"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839"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4.4</w:t>
            </w:r>
          </w:p>
        </w:tc>
        <w:tc>
          <w:tcPr>
            <w:tcW w:w="1450"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Магазины</w:t>
            </w:r>
          </w:p>
        </w:tc>
        <w:tc>
          <w:tcPr>
            <w:tcW w:w="2363"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объектов капитальн</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го строительства, предназначе</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lastRenderedPageBreak/>
              <w:t>ных для продажи товаров, торг</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вая площадь которых составляет до 5000 кв. м</w:t>
            </w:r>
          </w:p>
        </w:tc>
      </w:tr>
      <w:tr w:rsidR="009D31B9" w:rsidRPr="00990E2B" w:rsidTr="00F234F5">
        <w:tblPrEx>
          <w:shd w:val="clear" w:color="auto" w:fill="auto"/>
        </w:tblPrEx>
        <w:trPr>
          <w:trHeight w:val="273"/>
          <w:jc w:val="center"/>
        </w:trPr>
        <w:tc>
          <w:tcPr>
            <w:tcW w:w="348"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2.</w:t>
            </w:r>
          </w:p>
        </w:tc>
        <w:tc>
          <w:tcPr>
            <w:tcW w:w="839"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4.6</w:t>
            </w:r>
          </w:p>
        </w:tc>
        <w:tc>
          <w:tcPr>
            <w:tcW w:w="1450"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Общественное п</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тание</w:t>
            </w:r>
          </w:p>
        </w:tc>
        <w:tc>
          <w:tcPr>
            <w:tcW w:w="2363"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объектов капитальн</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го строительства в целях устро</w:t>
            </w:r>
            <w:r w:rsidRPr="005C0B7E">
              <w:rPr>
                <w:rFonts w:ascii="Times New Roman" w:eastAsia="Arial Unicode MS" w:hAnsi="Times New Roman"/>
                <w:sz w:val="28"/>
                <w:szCs w:val="28"/>
              </w:rPr>
              <w:t>й</w:t>
            </w:r>
            <w:r w:rsidRPr="005C0B7E">
              <w:rPr>
                <w:rFonts w:ascii="Times New Roman" w:eastAsia="Arial Unicode MS" w:hAnsi="Times New Roman"/>
                <w:sz w:val="28"/>
                <w:szCs w:val="28"/>
              </w:rPr>
              <w:t>ства мест общественного питания (рестораны, кафе, столовые, зак</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сочные, бары)</w:t>
            </w:r>
          </w:p>
        </w:tc>
      </w:tr>
    </w:tbl>
    <w:p w:rsidR="00462DAE" w:rsidRPr="005C0B7E" w:rsidRDefault="00462DAE" w:rsidP="005C0B7E">
      <w:pPr>
        <w:ind w:firstLine="709"/>
        <w:jc w:val="both"/>
        <w:rPr>
          <w:rFonts w:ascii="Times New Roman" w:hAnsi="Times New Roman"/>
          <w:sz w:val="28"/>
          <w:szCs w:val="28"/>
        </w:rPr>
      </w:pPr>
    </w:p>
    <w:p w:rsidR="00462DAE" w:rsidRPr="005C0B7E" w:rsidRDefault="009D31B9" w:rsidP="005C0B7E">
      <w:pPr>
        <w:ind w:firstLine="709"/>
        <w:jc w:val="both"/>
        <w:rPr>
          <w:rFonts w:ascii="Times New Roman" w:hAnsi="Times New Roman"/>
          <w:sz w:val="28"/>
          <w:szCs w:val="28"/>
        </w:rPr>
      </w:pPr>
      <w:r w:rsidRPr="005C0B7E">
        <w:rPr>
          <w:rFonts w:ascii="Times New Roman" w:hAnsi="Times New Roman"/>
          <w:sz w:val="28"/>
          <w:szCs w:val="28"/>
        </w:rPr>
        <w:t xml:space="preserve">124. </w:t>
      </w:r>
      <w:r w:rsidR="00462DAE" w:rsidRPr="005C0B7E">
        <w:rPr>
          <w:rFonts w:ascii="Times New Roman" w:hAnsi="Times New Roman"/>
          <w:sz w:val="28"/>
          <w:szCs w:val="28"/>
        </w:rPr>
        <w:t>Вспомогательные виды разрешенного использования земельных участков зоны ТИ-1</w:t>
      </w:r>
    </w:p>
    <w:p w:rsidR="00462DAE" w:rsidRPr="005C0B7E" w:rsidRDefault="00462DAE" w:rsidP="005C0B7E">
      <w:pPr>
        <w:ind w:firstLine="709"/>
        <w:jc w:val="both"/>
        <w:rPr>
          <w:rFonts w:ascii="Times New Roman" w:hAnsi="Times New Roman"/>
          <w:sz w:val="28"/>
          <w:szCs w:val="28"/>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577"/>
        <w:gridCol w:w="2693"/>
        <w:gridCol w:w="4394"/>
      </w:tblGrid>
      <w:tr w:rsidR="009D31B9" w:rsidRPr="00990E2B" w:rsidTr="00F234F5">
        <w:trPr>
          <w:jc w:val="center"/>
        </w:trPr>
        <w:tc>
          <w:tcPr>
            <w:tcW w:w="658" w:type="dxa"/>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1577" w:type="dxa"/>
            <w:shd w:val="clear" w:color="auto" w:fill="auto"/>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Код кла</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сификат</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ра</w:t>
            </w:r>
          </w:p>
        </w:tc>
        <w:tc>
          <w:tcPr>
            <w:tcW w:w="2693" w:type="dxa"/>
            <w:shd w:val="clear" w:color="auto" w:fill="auto"/>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Наименование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c>
          <w:tcPr>
            <w:tcW w:w="4394" w:type="dxa"/>
            <w:shd w:val="clear" w:color="auto" w:fill="auto"/>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Описание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r>
      <w:tr w:rsidR="009D31B9" w:rsidRPr="00990E2B" w:rsidTr="00F234F5">
        <w:trPr>
          <w:trHeight w:val="313"/>
          <w:jc w:val="center"/>
        </w:trPr>
        <w:tc>
          <w:tcPr>
            <w:tcW w:w="658" w:type="dxa"/>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1577" w:type="dxa"/>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4.9</w:t>
            </w:r>
          </w:p>
        </w:tc>
        <w:tc>
          <w:tcPr>
            <w:tcW w:w="2693" w:type="dxa"/>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Служебные гаражи</w:t>
            </w:r>
          </w:p>
        </w:tc>
        <w:tc>
          <w:tcPr>
            <w:tcW w:w="4394" w:type="dxa"/>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постоянных или вр</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менных гаражей, стоянок для хр</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нения служебного автотранспорта, используемого в целях осущест</w:t>
            </w:r>
            <w:r w:rsidRPr="005C0B7E">
              <w:rPr>
                <w:rFonts w:ascii="Times New Roman" w:eastAsia="Arial Unicode MS" w:hAnsi="Times New Roman"/>
                <w:sz w:val="28"/>
                <w:szCs w:val="28"/>
              </w:rPr>
              <w:t>в</w:t>
            </w:r>
            <w:r w:rsidRPr="005C0B7E">
              <w:rPr>
                <w:rFonts w:ascii="Times New Roman" w:eastAsia="Arial Unicode MS" w:hAnsi="Times New Roman"/>
                <w:sz w:val="28"/>
                <w:szCs w:val="28"/>
              </w:rPr>
              <w:t>ления видов деятельности, пред</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 xml:space="preserve">смотренных видами разрешенного использования с </w:t>
            </w:r>
            <w:hyperlink w:anchor="Par190" w:tooltip="3.0" w:history="1">
              <w:r w:rsidRPr="005C0B7E">
                <w:rPr>
                  <w:rFonts w:ascii="Times New Roman" w:eastAsia="Arial Unicode MS" w:hAnsi="Times New Roman"/>
                  <w:sz w:val="28"/>
                  <w:szCs w:val="28"/>
                </w:rPr>
                <w:t>кодами 3.0</w:t>
              </w:r>
            </w:hyperlink>
            <w:r w:rsidRPr="005C0B7E">
              <w:rPr>
                <w:rFonts w:ascii="Times New Roman" w:eastAsia="Arial Unicode MS" w:hAnsi="Times New Roman"/>
                <w:sz w:val="28"/>
                <w:szCs w:val="28"/>
              </w:rPr>
              <w:t xml:space="preserve">, </w:t>
            </w:r>
            <w:hyperlink w:anchor="Par333" w:tooltip="4.0" w:history="1">
              <w:r w:rsidRPr="005C0B7E">
                <w:rPr>
                  <w:rFonts w:ascii="Times New Roman" w:eastAsia="Arial Unicode MS" w:hAnsi="Times New Roman"/>
                  <w:sz w:val="28"/>
                  <w:szCs w:val="28"/>
                </w:rPr>
                <w:t>4.0</w:t>
              </w:r>
            </w:hyperlink>
            <w:r w:rsidRPr="005C0B7E">
              <w:rPr>
                <w:rFonts w:ascii="Times New Roman" w:eastAsia="Arial Unicode MS" w:hAnsi="Times New Roman"/>
                <w:sz w:val="28"/>
                <w:szCs w:val="28"/>
              </w:rPr>
              <w:t xml:space="preserve"> классификатора, а также для ст</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янки и хранения транспортных средств общего пользования, в том числе в депо</w:t>
            </w:r>
          </w:p>
        </w:tc>
      </w:tr>
    </w:tbl>
    <w:p w:rsidR="00462DAE" w:rsidRPr="005C0B7E" w:rsidRDefault="00462DAE" w:rsidP="005C0B7E">
      <w:pPr>
        <w:ind w:firstLine="709"/>
        <w:jc w:val="both"/>
        <w:rPr>
          <w:rFonts w:ascii="Times New Roman" w:hAnsi="Times New Roman"/>
          <w:sz w:val="28"/>
          <w:szCs w:val="28"/>
        </w:rPr>
      </w:pPr>
    </w:p>
    <w:p w:rsidR="009D31B9" w:rsidRPr="005C0B7E" w:rsidRDefault="009D31B9" w:rsidP="005C0B7E">
      <w:pPr>
        <w:ind w:firstLine="709"/>
        <w:jc w:val="both"/>
        <w:rPr>
          <w:rFonts w:ascii="Times New Roman" w:hAnsi="Times New Roman"/>
          <w:sz w:val="28"/>
          <w:szCs w:val="28"/>
        </w:rPr>
      </w:pPr>
      <w:r w:rsidRPr="005C0B7E">
        <w:rPr>
          <w:rFonts w:ascii="Times New Roman" w:hAnsi="Times New Roman"/>
          <w:sz w:val="28"/>
          <w:szCs w:val="28"/>
        </w:rPr>
        <w:t>125. Предельные (минимальные и (или) максимальные) размеры з</w:t>
      </w:r>
      <w:r w:rsidRPr="005C0B7E">
        <w:rPr>
          <w:rFonts w:ascii="Times New Roman" w:hAnsi="Times New Roman"/>
          <w:sz w:val="28"/>
          <w:szCs w:val="28"/>
        </w:rPr>
        <w:t>е</w:t>
      </w:r>
      <w:r w:rsidRPr="005C0B7E">
        <w:rPr>
          <w:rFonts w:ascii="Times New Roman" w:hAnsi="Times New Roman"/>
          <w:sz w:val="28"/>
          <w:szCs w:val="28"/>
        </w:rPr>
        <w:t>мельных участков и предельные параметры разрешённого строительства, р</w:t>
      </w:r>
      <w:r w:rsidRPr="005C0B7E">
        <w:rPr>
          <w:rFonts w:ascii="Times New Roman" w:hAnsi="Times New Roman"/>
          <w:sz w:val="28"/>
          <w:szCs w:val="28"/>
        </w:rPr>
        <w:t>е</w:t>
      </w:r>
      <w:r w:rsidRPr="005C0B7E">
        <w:rPr>
          <w:rFonts w:ascii="Times New Roman" w:hAnsi="Times New Roman"/>
          <w:sz w:val="28"/>
          <w:szCs w:val="28"/>
        </w:rPr>
        <w:t>конструкции объектов капитального строительства</w:t>
      </w:r>
    </w:p>
    <w:p w:rsidR="009D31B9" w:rsidRPr="005C0B7E" w:rsidRDefault="009D31B9" w:rsidP="005C0B7E">
      <w:pPr>
        <w:ind w:firstLine="709"/>
        <w:jc w:val="both"/>
        <w:rPr>
          <w:rFonts w:ascii="Times New Roman" w:hAnsi="Times New Roman"/>
          <w:sz w:val="28"/>
          <w:szCs w:val="28"/>
        </w:rPr>
      </w:pPr>
    </w:p>
    <w:tbl>
      <w:tblPr>
        <w:tblW w:w="4947"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6"/>
        <w:gridCol w:w="4367"/>
        <w:gridCol w:w="2394"/>
        <w:gridCol w:w="1892"/>
      </w:tblGrid>
      <w:tr w:rsidR="002B13E4" w:rsidRPr="00990E2B" w:rsidTr="00DF17E2">
        <w:trPr>
          <w:trHeight w:val="1148"/>
          <w:jc w:val="center"/>
        </w:trPr>
        <w:tc>
          <w:tcPr>
            <w:tcW w:w="377" w:type="pct"/>
            <w:tcBorders>
              <w:bottom w:val="single" w:sz="4" w:space="0" w:color="auto"/>
            </w:tcBorders>
            <w:shd w:val="clear" w:color="auto" w:fill="FEFEFE"/>
            <w:vAlign w:val="center"/>
          </w:tcPr>
          <w:p w:rsidR="002B13E4" w:rsidRPr="005C0B7E" w:rsidRDefault="002B13E4" w:rsidP="002B13E4">
            <w:pPr>
              <w:jc w:val="center"/>
              <w:rPr>
                <w:rFonts w:ascii="Times New Roman" w:eastAsia="Arial Unicode MS" w:hAnsi="Times New Roman"/>
                <w:sz w:val="28"/>
                <w:szCs w:val="28"/>
              </w:rPr>
            </w:pPr>
            <w:r w:rsidRPr="005C0B7E">
              <w:rPr>
                <w:rFonts w:ascii="Times New Roman" w:eastAsia="Arial Unicode MS" w:hAnsi="Times New Roman"/>
                <w:sz w:val="28"/>
                <w:szCs w:val="28"/>
              </w:rPr>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2333" w:type="pct"/>
            <w:vMerge w:val="restart"/>
            <w:tcBorders>
              <w:bottom w:val="single" w:sz="4" w:space="0" w:color="auto"/>
            </w:tcBorders>
            <w:shd w:val="clear" w:color="auto" w:fill="FEFEFE"/>
            <w:tcMar>
              <w:top w:w="0" w:type="dxa"/>
              <w:left w:w="100" w:type="dxa"/>
              <w:bottom w:w="0" w:type="dxa"/>
              <w:right w:w="100" w:type="dxa"/>
            </w:tcMar>
            <w:vAlign w:val="center"/>
          </w:tcPr>
          <w:p w:rsidR="002B13E4" w:rsidRPr="005C0B7E" w:rsidRDefault="002B13E4"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Предельные (минимальные и (или) максимальные) размеры з</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мельных участков, в том числе их площадь</w:t>
            </w:r>
          </w:p>
        </w:tc>
        <w:tc>
          <w:tcPr>
            <w:tcW w:w="1279" w:type="pct"/>
            <w:vMerge w:val="restart"/>
            <w:tcBorders>
              <w:top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5C0B7E" w:rsidRDefault="002B13E4"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не подлежит установлению</w:t>
            </w:r>
          </w:p>
        </w:tc>
        <w:tc>
          <w:tcPr>
            <w:tcW w:w="1011" w:type="pct"/>
            <w:vMerge w:val="restart"/>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tcPr>
          <w:p w:rsidR="002B13E4" w:rsidRPr="005C0B7E" w:rsidRDefault="002B13E4" w:rsidP="002B13E4">
            <w:pPr>
              <w:jc w:val="center"/>
              <w:rPr>
                <w:rFonts w:ascii="Times New Roman" w:eastAsia="Arial Unicode MS" w:hAnsi="Times New Roman"/>
                <w:sz w:val="28"/>
                <w:szCs w:val="28"/>
              </w:rPr>
            </w:pPr>
            <w:r w:rsidRPr="005C0B7E">
              <w:rPr>
                <w:rFonts w:ascii="Times New Roman" w:eastAsia="Arial Unicode MS" w:hAnsi="Times New Roman"/>
                <w:sz w:val="28"/>
                <w:szCs w:val="28"/>
              </w:rPr>
              <w:t>Примечания</w:t>
            </w:r>
          </w:p>
        </w:tc>
      </w:tr>
      <w:tr w:rsidR="002B13E4" w:rsidRPr="00990E2B" w:rsidTr="00DF17E2">
        <w:trPr>
          <w:trHeight w:val="373"/>
          <w:jc w:val="center"/>
        </w:trPr>
        <w:tc>
          <w:tcPr>
            <w:tcW w:w="377" w:type="pct"/>
            <w:shd w:val="clear" w:color="auto" w:fill="FEFEFE"/>
            <w:vAlign w:val="center"/>
          </w:tcPr>
          <w:p w:rsidR="002B13E4" w:rsidRPr="005C0B7E" w:rsidRDefault="002B13E4"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2333" w:type="pct"/>
            <w:vMerge/>
            <w:shd w:val="clear" w:color="auto" w:fill="FEFEFE"/>
            <w:tcMar>
              <w:top w:w="0" w:type="dxa"/>
              <w:left w:w="100" w:type="dxa"/>
              <w:bottom w:w="0" w:type="dxa"/>
              <w:right w:w="100" w:type="dxa"/>
            </w:tcMar>
            <w:vAlign w:val="center"/>
          </w:tcPr>
          <w:p w:rsidR="002B13E4" w:rsidRPr="005C0B7E" w:rsidRDefault="002B13E4" w:rsidP="00394FD8">
            <w:pPr>
              <w:jc w:val="center"/>
              <w:rPr>
                <w:rFonts w:ascii="Times New Roman" w:eastAsia="Arial Unicode MS" w:hAnsi="Times New Roman"/>
                <w:sz w:val="28"/>
                <w:szCs w:val="28"/>
              </w:rPr>
            </w:pPr>
          </w:p>
        </w:tc>
        <w:tc>
          <w:tcPr>
            <w:tcW w:w="1279" w:type="pct"/>
            <w:vMerge/>
            <w:tcBorders>
              <w:right w:val="single" w:sz="4" w:space="0" w:color="auto"/>
            </w:tcBorders>
            <w:shd w:val="clear" w:color="auto" w:fill="FEFEFE"/>
            <w:tcMar>
              <w:top w:w="0" w:type="dxa"/>
              <w:left w:w="100" w:type="dxa"/>
              <w:bottom w:w="0" w:type="dxa"/>
              <w:right w:w="100" w:type="dxa"/>
            </w:tcMar>
            <w:vAlign w:val="center"/>
          </w:tcPr>
          <w:p w:rsidR="002B13E4" w:rsidRPr="005C0B7E" w:rsidRDefault="002B13E4" w:rsidP="00394FD8">
            <w:pPr>
              <w:jc w:val="center"/>
              <w:rPr>
                <w:rFonts w:ascii="Times New Roman" w:eastAsia="Arial Unicode MS" w:hAnsi="Times New Roman"/>
                <w:sz w:val="28"/>
                <w:szCs w:val="28"/>
              </w:rPr>
            </w:pPr>
          </w:p>
        </w:tc>
        <w:tc>
          <w:tcPr>
            <w:tcW w:w="1011" w:type="pct"/>
            <w:vMerge/>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5C0B7E" w:rsidRDefault="002B13E4" w:rsidP="00394FD8">
            <w:pPr>
              <w:jc w:val="center"/>
              <w:rPr>
                <w:rFonts w:ascii="Times New Roman" w:eastAsia="Arial Unicode MS" w:hAnsi="Times New Roman"/>
                <w:sz w:val="28"/>
                <w:szCs w:val="28"/>
              </w:rPr>
            </w:pPr>
          </w:p>
        </w:tc>
      </w:tr>
      <w:tr w:rsidR="002B13E4" w:rsidRPr="00990E2B" w:rsidTr="00DF17E2">
        <w:trPr>
          <w:trHeight w:val="273"/>
          <w:jc w:val="center"/>
        </w:trPr>
        <w:tc>
          <w:tcPr>
            <w:tcW w:w="377" w:type="pct"/>
            <w:shd w:val="clear" w:color="auto" w:fill="FEFEFE"/>
            <w:vAlign w:val="center"/>
          </w:tcPr>
          <w:p w:rsidR="002B13E4" w:rsidRPr="005C0B7E" w:rsidRDefault="002B13E4"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2.</w:t>
            </w:r>
          </w:p>
        </w:tc>
        <w:tc>
          <w:tcPr>
            <w:tcW w:w="2333" w:type="pct"/>
            <w:shd w:val="clear" w:color="auto" w:fill="FEFEFE"/>
            <w:tcMar>
              <w:top w:w="0" w:type="dxa"/>
              <w:left w:w="100" w:type="dxa"/>
              <w:bottom w:w="0" w:type="dxa"/>
              <w:right w:w="100" w:type="dxa"/>
            </w:tcMar>
            <w:vAlign w:val="center"/>
          </w:tcPr>
          <w:p w:rsidR="002B13E4" w:rsidRPr="005C0B7E" w:rsidRDefault="002B13E4"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Минимальные отступы от границ земельных участков в целях опр</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деления мест допустимого разм</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щения зданий, строений, соор</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жений, за пределами которых з</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прещено строительство зданий, строений, сооружений</w:t>
            </w:r>
          </w:p>
        </w:tc>
        <w:tc>
          <w:tcPr>
            <w:tcW w:w="1279" w:type="pct"/>
            <w:tcBorders>
              <w:right w:val="single" w:sz="4" w:space="0" w:color="auto"/>
            </w:tcBorders>
            <w:shd w:val="clear" w:color="auto" w:fill="FEFEFE"/>
            <w:tcMar>
              <w:top w:w="0" w:type="dxa"/>
              <w:left w:w="100" w:type="dxa"/>
              <w:bottom w:w="0" w:type="dxa"/>
              <w:right w:w="100" w:type="dxa"/>
            </w:tcMar>
            <w:vAlign w:val="center"/>
          </w:tcPr>
          <w:p w:rsidR="002B13E4" w:rsidRPr="005C0B7E" w:rsidRDefault="002B13E4" w:rsidP="00990E2B">
            <w:pPr>
              <w:rPr>
                <w:rFonts w:ascii="Times New Roman" w:eastAsia="Arial Unicode MS" w:hAnsi="Times New Roman"/>
                <w:sz w:val="28"/>
                <w:szCs w:val="28"/>
              </w:rPr>
            </w:pPr>
            <w:r w:rsidRPr="005C0B7E">
              <w:rPr>
                <w:rFonts w:ascii="Times New Roman" w:eastAsia="Arial Unicode MS" w:hAnsi="Times New Roman"/>
                <w:sz w:val="28"/>
                <w:szCs w:val="28"/>
              </w:rPr>
              <w:t>один метр</w:t>
            </w:r>
          </w:p>
        </w:tc>
        <w:tc>
          <w:tcPr>
            <w:tcW w:w="1011" w:type="pct"/>
            <w:vMerge/>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5C0B7E" w:rsidRDefault="002B13E4" w:rsidP="00990E2B">
            <w:pPr>
              <w:rPr>
                <w:rFonts w:ascii="Times New Roman" w:eastAsia="Arial Unicode MS" w:hAnsi="Times New Roman"/>
                <w:sz w:val="28"/>
                <w:szCs w:val="28"/>
              </w:rPr>
            </w:pPr>
          </w:p>
        </w:tc>
      </w:tr>
      <w:tr w:rsidR="002B13E4" w:rsidRPr="00990E2B" w:rsidTr="00DF17E2">
        <w:trPr>
          <w:trHeight w:val="273"/>
          <w:jc w:val="center"/>
        </w:trPr>
        <w:tc>
          <w:tcPr>
            <w:tcW w:w="377" w:type="pct"/>
            <w:shd w:val="clear" w:color="auto" w:fill="FEFEFE"/>
            <w:vAlign w:val="center"/>
          </w:tcPr>
          <w:p w:rsidR="002B13E4" w:rsidRPr="005C0B7E" w:rsidRDefault="002B13E4"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3.</w:t>
            </w:r>
          </w:p>
        </w:tc>
        <w:tc>
          <w:tcPr>
            <w:tcW w:w="2333" w:type="pct"/>
            <w:shd w:val="clear" w:color="auto" w:fill="FEFEFE"/>
            <w:tcMar>
              <w:top w:w="0" w:type="dxa"/>
              <w:left w:w="100" w:type="dxa"/>
              <w:bottom w:w="0" w:type="dxa"/>
              <w:right w:w="100" w:type="dxa"/>
            </w:tcMar>
            <w:vAlign w:val="center"/>
          </w:tcPr>
          <w:p w:rsidR="002B13E4" w:rsidRPr="005C0B7E" w:rsidRDefault="002B13E4"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Предельное количество надзе</w:t>
            </w:r>
            <w:r w:rsidRPr="005C0B7E">
              <w:rPr>
                <w:rFonts w:ascii="Times New Roman" w:eastAsia="Arial Unicode MS" w:hAnsi="Times New Roman"/>
                <w:sz w:val="28"/>
                <w:szCs w:val="28"/>
              </w:rPr>
              <w:t>м</w:t>
            </w:r>
            <w:r w:rsidRPr="005C0B7E">
              <w:rPr>
                <w:rFonts w:ascii="Times New Roman" w:eastAsia="Arial Unicode MS" w:hAnsi="Times New Roman"/>
                <w:sz w:val="28"/>
                <w:szCs w:val="28"/>
              </w:rPr>
              <w:lastRenderedPageBreak/>
              <w:t>ных этажей</w:t>
            </w:r>
          </w:p>
        </w:tc>
        <w:tc>
          <w:tcPr>
            <w:tcW w:w="1279" w:type="pct"/>
            <w:tcBorders>
              <w:right w:val="single" w:sz="4" w:space="0" w:color="auto"/>
            </w:tcBorders>
            <w:shd w:val="clear" w:color="auto" w:fill="FEFEFE"/>
            <w:tcMar>
              <w:top w:w="0" w:type="dxa"/>
              <w:left w:w="100" w:type="dxa"/>
              <w:bottom w:w="0" w:type="dxa"/>
              <w:right w:w="100" w:type="dxa"/>
            </w:tcMar>
            <w:vAlign w:val="center"/>
          </w:tcPr>
          <w:p w:rsidR="002B13E4" w:rsidRPr="005C0B7E" w:rsidRDefault="002B13E4" w:rsidP="00990E2B">
            <w:pPr>
              <w:rPr>
                <w:rFonts w:ascii="Times New Roman" w:eastAsia="Arial Unicode MS" w:hAnsi="Times New Roman"/>
                <w:sz w:val="28"/>
                <w:szCs w:val="28"/>
              </w:rPr>
            </w:pPr>
            <w:r w:rsidRPr="005C0B7E">
              <w:rPr>
                <w:rFonts w:ascii="Times New Roman" w:eastAsia="Arial Unicode MS" w:hAnsi="Times New Roman"/>
                <w:sz w:val="28"/>
                <w:szCs w:val="28"/>
              </w:rPr>
              <w:lastRenderedPageBreak/>
              <w:t xml:space="preserve">не подлежит </w:t>
            </w:r>
            <w:r w:rsidRPr="005C0B7E">
              <w:rPr>
                <w:rFonts w:ascii="Times New Roman" w:eastAsia="Arial Unicode MS" w:hAnsi="Times New Roman"/>
                <w:sz w:val="28"/>
                <w:szCs w:val="28"/>
              </w:rPr>
              <w:lastRenderedPageBreak/>
              <w:t>установлению</w:t>
            </w:r>
          </w:p>
        </w:tc>
        <w:tc>
          <w:tcPr>
            <w:tcW w:w="1011" w:type="pct"/>
            <w:vMerge/>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5C0B7E" w:rsidRDefault="002B13E4" w:rsidP="00990E2B">
            <w:pPr>
              <w:rPr>
                <w:rFonts w:ascii="Times New Roman" w:eastAsia="Arial Unicode MS" w:hAnsi="Times New Roman"/>
                <w:sz w:val="28"/>
                <w:szCs w:val="28"/>
              </w:rPr>
            </w:pPr>
          </w:p>
        </w:tc>
      </w:tr>
      <w:tr w:rsidR="002B13E4" w:rsidRPr="00990E2B" w:rsidTr="00DF17E2">
        <w:trPr>
          <w:trHeight w:val="273"/>
          <w:jc w:val="center"/>
        </w:trPr>
        <w:tc>
          <w:tcPr>
            <w:tcW w:w="377" w:type="pct"/>
            <w:shd w:val="clear" w:color="auto" w:fill="FEFEFE"/>
            <w:vAlign w:val="center"/>
          </w:tcPr>
          <w:p w:rsidR="002B13E4" w:rsidRPr="005C0B7E" w:rsidRDefault="002B13E4"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4.</w:t>
            </w:r>
          </w:p>
        </w:tc>
        <w:tc>
          <w:tcPr>
            <w:tcW w:w="2333" w:type="pct"/>
            <w:shd w:val="clear" w:color="auto" w:fill="FEFEFE"/>
            <w:tcMar>
              <w:top w:w="0" w:type="dxa"/>
              <w:left w:w="100" w:type="dxa"/>
              <w:bottom w:w="0" w:type="dxa"/>
              <w:right w:w="100" w:type="dxa"/>
            </w:tcMar>
            <w:vAlign w:val="center"/>
          </w:tcPr>
          <w:p w:rsidR="002B13E4" w:rsidRPr="005C0B7E" w:rsidRDefault="002B13E4"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Предельная высота зданий</w:t>
            </w:r>
          </w:p>
        </w:tc>
        <w:tc>
          <w:tcPr>
            <w:tcW w:w="1279" w:type="pct"/>
            <w:tcBorders>
              <w:right w:val="single" w:sz="4" w:space="0" w:color="auto"/>
            </w:tcBorders>
            <w:shd w:val="clear" w:color="auto" w:fill="FEFEFE"/>
            <w:tcMar>
              <w:top w:w="0" w:type="dxa"/>
              <w:left w:w="100" w:type="dxa"/>
              <w:bottom w:w="0" w:type="dxa"/>
              <w:right w:w="100" w:type="dxa"/>
            </w:tcMar>
            <w:vAlign w:val="center"/>
          </w:tcPr>
          <w:p w:rsidR="002B13E4" w:rsidRPr="005C0B7E" w:rsidRDefault="002B13E4" w:rsidP="00990E2B">
            <w:pPr>
              <w:rPr>
                <w:rFonts w:ascii="Times New Roman" w:eastAsia="Arial Unicode MS" w:hAnsi="Times New Roman"/>
                <w:sz w:val="28"/>
                <w:szCs w:val="28"/>
              </w:rPr>
            </w:pPr>
            <w:r w:rsidRPr="005C0B7E">
              <w:rPr>
                <w:rFonts w:ascii="Times New Roman" w:eastAsia="Arial Unicode MS" w:hAnsi="Times New Roman"/>
                <w:sz w:val="28"/>
                <w:szCs w:val="28"/>
              </w:rPr>
              <w:t>не подлежит установлению</w:t>
            </w:r>
          </w:p>
        </w:tc>
        <w:tc>
          <w:tcPr>
            <w:tcW w:w="1011" w:type="pct"/>
            <w:vMerge/>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5C0B7E" w:rsidRDefault="002B13E4" w:rsidP="00990E2B">
            <w:pPr>
              <w:rPr>
                <w:rFonts w:ascii="Times New Roman" w:eastAsia="Arial Unicode MS" w:hAnsi="Times New Roman"/>
                <w:sz w:val="28"/>
                <w:szCs w:val="28"/>
              </w:rPr>
            </w:pPr>
          </w:p>
        </w:tc>
      </w:tr>
      <w:tr w:rsidR="002B13E4" w:rsidRPr="00990E2B" w:rsidTr="00DF17E2">
        <w:trPr>
          <w:trHeight w:val="1430"/>
          <w:jc w:val="center"/>
        </w:trPr>
        <w:tc>
          <w:tcPr>
            <w:tcW w:w="377" w:type="pct"/>
            <w:shd w:val="clear" w:color="auto" w:fill="FEFEFE"/>
            <w:vAlign w:val="center"/>
          </w:tcPr>
          <w:p w:rsidR="002B13E4" w:rsidRPr="005C0B7E" w:rsidRDefault="002B13E4"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5.</w:t>
            </w:r>
          </w:p>
        </w:tc>
        <w:tc>
          <w:tcPr>
            <w:tcW w:w="2333" w:type="pct"/>
            <w:shd w:val="clear" w:color="auto" w:fill="FEFEFE"/>
            <w:tcMar>
              <w:top w:w="0" w:type="dxa"/>
              <w:left w:w="100" w:type="dxa"/>
              <w:bottom w:w="0" w:type="dxa"/>
              <w:right w:w="100" w:type="dxa"/>
            </w:tcMar>
            <w:vAlign w:val="center"/>
          </w:tcPr>
          <w:p w:rsidR="002B13E4" w:rsidRPr="005C0B7E" w:rsidRDefault="002B13E4"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строена, ко всей площади земел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ного участка</w:t>
            </w:r>
          </w:p>
        </w:tc>
        <w:tc>
          <w:tcPr>
            <w:tcW w:w="1279" w:type="pct"/>
            <w:tcBorders>
              <w:right w:val="single" w:sz="4" w:space="0" w:color="auto"/>
            </w:tcBorders>
            <w:shd w:val="clear" w:color="auto" w:fill="FEFEFE"/>
            <w:tcMar>
              <w:top w:w="0" w:type="dxa"/>
              <w:left w:w="100" w:type="dxa"/>
              <w:bottom w:w="0" w:type="dxa"/>
              <w:right w:w="100" w:type="dxa"/>
            </w:tcMar>
            <w:vAlign w:val="center"/>
          </w:tcPr>
          <w:p w:rsidR="002B13E4" w:rsidRPr="005C0B7E" w:rsidRDefault="002B13E4" w:rsidP="00990E2B">
            <w:pPr>
              <w:rPr>
                <w:rFonts w:ascii="Times New Roman" w:eastAsia="Arial Unicode MS" w:hAnsi="Times New Roman"/>
                <w:sz w:val="28"/>
                <w:szCs w:val="28"/>
              </w:rPr>
            </w:pPr>
            <w:r w:rsidRPr="005C0B7E">
              <w:rPr>
                <w:rFonts w:ascii="Times New Roman" w:eastAsia="Arial Unicode MS" w:hAnsi="Times New Roman"/>
                <w:sz w:val="28"/>
                <w:szCs w:val="28"/>
              </w:rPr>
              <w:t>пятьдесят пр</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центов</w:t>
            </w:r>
          </w:p>
        </w:tc>
        <w:tc>
          <w:tcPr>
            <w:tcW w:w="1011" w:type="pct"/>
            <w:vMerge/>
            <w:tcBorders>
              <w:top w:val="single" w:sz="4" w:space="0" w:color="auto"/>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2B13E4" w:rsidRPr="005C0B7E" w:rsidRDefault="002B13E4" w:rsidP="00990E2B">
            <w:pPr>
              <w:rPr>
                <w:rFonts w:ascii="Times New Roman" w:eastAsia="Arial Unicode MS" w:hAnsi="Times New Roman"/>
                <w:sz w:val="28"/>
                <w:szCs w:val="28"/>
              </w:rPr>
            </w:pPr>
          </w:p>
        </w:tc>
      </w:tr>
      <w:tr w:rsidR="009D31B9" w:rsidRPr="00990E2B" w:rsidTr="00DF17E2">
        <w:trPr>
          <w:trHeight w:val="27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9D31B9" w:rsidRPr="00990E2B" w:rsidTr="00DF17E2">
        <w:trPr>
          <w:trHeight w:val="265"/>
          <w:jc w:val="center"/>
        </w:trPr>
        <w:tc>
          <w:tcPr>
            <w:tcW w:w="377" w:type="pct"/>
            <w:tcBorders>
              <w:top w:val="single" w:sz="4" w:space="0" w:color="auto"/>
            </w:tcBorders>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6.</w:t>
            </w:r>
          </w:p>
        </w:tc>
        <w:tc>
          <w:tcPr>
            <w:tcW w:w="2333" w:type="pct"/>
            <w:tcBorders>
              <w:top w:val="single" w:sz="4" w:space="0" w:color="auto"/>
            </w:tcBorders>
            <w:shd w:val="clear" w:color="auto" w:fill="FEFEFE"/>
            <w:tcMar>
              <w:top w:w="0" w:type="dxa"/>
              <w:left w:w="100" w:type="dxa"/>
              <w:bottom w:w="0" w:type="dxa"/>
              <w:right w:w="100" w:type="dxa"/>
            </w:tcMar>
            <w:vAlign w:val="cente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вышек сотовой связи должно быть на расстоянии:</w:t>
            </w:r>
          </w:p>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от проезжей части дорог</w:t>
            </w:r>
          </w:p>
        </w:tc>
        <w:tc>
          <w:tcPr>
            <w:tcW w:w="1279" w:type="pct"/>
            <w:tcBorders>
              <w:top w:val="single" w:sz="4" w:space="0" w:color="auto"/>
            </w:tcBorders>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p>
          <w:p w:rsidR="009D31B9" w:rsidRPr="005C0B7E" w:rsidRDefault="009D31B9" w:rsidP="00990E2B">
            <w:pPr>
              <w:rPr>
                <w:rFonts w:ascii="Times New Roman" w:eastAsia="Arial Unicode MS" w:hAnsi="Times New Roman"/>
                <w:sz w:val="28"/>
                <w:szCs w:val="28"/>
              </w:rPr>
            </w:pPr>
          </w:p>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пять метров</w:t>
            </w:r>
          </w:p>
        </w:tc>
        <w:tc>
          <w:tcPr>
            <w:tcW w:w="1011" w:type="pct"/>
            <w:tcBorders>
              <w:top w:val="single" w:sz="4" w:space="0" w:color="auto"/>
            </w:tcBorders>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p>
        </w:tc>
      </w:tr>
    </w:tbl>
    <w:p w:rsidR="00462DAE" w:rsidRPr="005C0B7E" w:rsidRDefault="00462DAE" w:rsidP="005C0B7E">
      <w:pPr>
        <w:spacing w:line="240" w:lineRule="exact"/>
        <w:jc w:val="center"/>
        <w:rPr>
          <w:rFonts w:ascii="Times New Roman" w:hAnsi="Times New Roman"/>
          <w:sz w:val="28"/>
          <w:szCs w:val="28"/>
        </w:rPr>
      </w:pPr>
      <w:bookmarkStart w:id="140" w:name="_Toc14774943"/>
    </w:p>
    <w:p w:rsidR="00462DAE" w:rsidRPr="005C0B7E" w:rsidRDefault="0041642E" w:rsidP="005C0B7E">
      <w:pPr>
        <w:spacing w:line="240" w:lineRule="exact"/>
        <w:jc w:val="center"/>
        <w:rPr>
          <w:rFonts w:ascii="Times New Roman" w:hAnsi="Times New Roman"/>
          <w:sz w:val="28"/>
          <w:szCs w:val="28"/>
        </w:rPr>
      </w:pPr>
      <w:r w:rsidRPr="005C0B7E">
        <w:rPr>
          <w:rFonts w:ascii="Times New Roman" w:hAnsi="Times New Roman"/>
          <w:sz w:val="28"/>
          <w:szCs w:val="28"/>
        </w:rPr>
        <w:t xml:space="preserve">Глава </w:t>
      </w:r>
      <w:r w:rsidR="009D31B9" w:rsidRPr="005C0B7E">
        <w:rPr>
          <w:rFonts w:ascii="Times New Roman" w:hAnsi="Times New Roman"/>
          <w:sz w:val="28"/>
          <w:szCs w:val="28"/>
        </w:rPr>
        <w:t>3</w:t>
      </w:r>
      <w:r w:rsidR="00664D0E" w:rsidRPr="005C0B7E">
        <w:rPr>
          <w:rFonts w:ascii="Times New Roman" w:hAnsi="Times New Roman"/>
          <w:sz w:val="28"/>
          <w:szCs w:val="28"/>
        </w:rPr>
        <w:t>5</w:t>
      </w:r>
      <w:r w:rsidR="00462DAE" w:rsidRPr="005C0B7E">
        <w:rPr>
          <w:rFonts w:ascii="Times New Roman" w:hAnsi="Times New Roman"/>
          <w:sz w:val="28"/>
          <w:szCs w:val="28"/>
        </w:rPr>
        <w:t xml:space="preserve">. ТИ-2. Зона </w:t>
      </w:r>
      <w:r w:rsidR="0033449B">
        <w:rPr>
          <w:rFonts w:ascii="Times New Roman" w:hAnsi="Times New Roman"/>
          <w:sz w:val="28"/>
          <w:szCs w:val="28"/>
        </w:rPr>
        <w:t>сооружения</w:t>
      </w:r>
      <w:r w:rsidR="00462DAE" w:rsidRPr="005C0B7E">
        <w:rPr>
          <w:rFonts w:ascii="Times New Roman" w:hAnsi="Times New Roman"/>
          <w:sz w:val="28"/>
          <w:szCs w:val="28"/>
        </w:rPr>
        <w:t xml:space="preserve"> автомобильного транспорта</w:t>
      </w:r>
      <w:bookmarkEnd w:id="140"/>
    </w:p>
    <w:p w:rsidR="00462DAE" w:rsidRPr="00990E2B" w:rsidRDefault="00462DAE" w:rsidP="00990E2B"/>
    <w:p w:rsidR="00462DAE" w:rsidRPr="005C0B7E" w:rsidRDefault="009D31B9" w:rsidP="005C0B7E">
      <w:pPr>
        <w:ind w:firstLine="709"/>
        <w:rPr>
          <w:rFonts w:ascii="Times New Roman" w:hAnsi="Times New Roman"/>
          <w:sz w:val="28"/>
          <w:szCs w:val="28"/>
        </w:rPr>
      </w:pPr>
      <w:r w:rsidRPr="005C0B7E">
        <w:rPr>
          <w:rFonts w:ascii="Times New Roman" w:hAnsi="Times New Roman"/>
          <w:sz w:val="28"/>
          <w:szCs w:val="28"/>
        </w:rPr>
        <w:t xml:space="preserve">126. </w:t>
      </w:r>
      <w:r w:rsidR="00462DAE" w:rsidRPr="005C0B7E">
        <w:rPr>
          <w:rFonts w:ascii="Times New Roman" w:hAnsi="Times New Roman"/>
          <w:sz w:val="28"/>
          <w:szCs w:val="28"/>
        </w:rPr>
        <w:t>Основные виды разрешённого использования земельных участков зоны ТИ-2</w:t>
      </w:r>
    </w:p>
    <w:p w:rsidR="00462DAE" w:rsidRPr="005C0B7E" w:rsidRDefault="00462DAE" w:rsidP="00990E2B">
      <w:pPr>
        <w:rPr>
          <w:rFonts w:ascii="Times New Roman" w:hAnsi="Times New Roman"/>
          <w:sz w:val="28"/>
          <w:szCs w:val="28"/>
        </w:rPr>
      </w:pPr>
    </w:p>
    <w:tbl>
      <w:tblPr>
        <w:tblW w:w="492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34"/>
        <w:gridCol w:w="1110"/>
        <w:gridCol w:w="2822"/>
        <w:gridCol w:w="4730"/>
      </w:tblGrid>
      <w:tr w:rsidR="009D31B9" w:rsidRPr="00990E2B" w:rsidTr="00F234F5">
        <w:trPr>
          <w:trHeight w:val="327"/>
          <w:jc w:val="center"/>
        </w:trPr>
        <w:tc>
          <w:tcPr>
            <w:tcW w:w="341" w:type="pct"/>
            <w:vAlign w:val="center"/>
          </w:tcPr>
          <w:p w:rsidR="009D31B9" w:rsidRPr="005C0B7E" w:rsidRDefault="002B34F5"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597" w:type="pct"/>
            <w:shd w:val="clear" w:color="auto" w:fill="auto"/>
            <w:tcMar>
              <w:top w:w="80" w:type="dxa"/>
              <w:left w:w="80" w:type="dxa"/>
              <w:bottom w:w="80" w:type="dxa"/>
              <w:right w:w="80" w:type="dxa"/>
            </w:tcMar>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Код кла</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сиф</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катора</w:t>
            </w:r>
          </w:p>
        </w:tc>
        <w:tc>
          <w:tcPr>
            <w:tcW w:w="1518" w:type="pct"/>
            <w:shd w:val="clear" w:color="auto" w:fill="auto"/>
            <w:tcMar>
              <w:top w:w="80" w:type="dxa"/>
              <w:left w:w="80" w:type="dxa"/>
              <w:bottom w:w="80" w:type="dxa"/>
              <w:right w:w="80" w:type="dxa"/>
            </w:tcMar>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Наименование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c>
          <w:tcPr>
            <w:tcW w:w="2544" w:type="pct"/>
            <w:shd w:val="clear" w:color="auto" w:fill="auto"/>
            <w:tcMar>
              <w:top w:w="80" w:type="dxa"/>
              <w:left w:w="80" w:type="dxa"/>
              <w:bottom w:w="80" w:type="dxa"/>
              <w:right w:w="80" w:type="dxa"/>
            </w:tcMar>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Описание вида разрешённого испол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зования</w:t>
            </w:r>
          </w:p>
        </w:tc>
      </w:tr>
      <w:tr w:rsidR="009D31B9" w:rsidRPr="00990E2B" w:rsidTr="00F234F5">
        <w:tblPrEx>
          <w:shd w:val="clear" w:color="auto" w:fill="auto"/>
        </w:tblPrEx>
        <w:trPr>
          <w:trHeight w:val="848"/>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59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3.1.1</w:t>
            </w:r>
          </w:p>
        </w:tc>
        <w:tc>
          <w:tcPr>
            <w:tcW w:w="1518"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Предоставление коммунальных услуг</w:t>
            </w:r>
          </w:p>
        </w:tc>
        <w:tc>
          <w:tcPr>
            <w:tcW w:w="2544"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proofErr w:type="gramStart"/>
            <w:r w:rsidRPr="005C0B7E">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нализационных стоков, очистку и уборку объектов недвижимости (к</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тельных, водозаборов, очистных с</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оружений, насосных станций, вод</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проводов, линий электропередач, трансформаторных подстанций, г</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зопроводов, линий связи, телефо</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ных станций, канализаций, стоянок, гаражей и мастерских для обслуж</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вания уборочной и аварийной техн</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ки, сооружений, необходимых для сбора и плавки снега)</w:t>
            </w:r>
            <w:proofErr w:type="gramEnd"/>
          </w:p>
        </w:tc>
      </w:tr>
      <w:tr w:rsidR="009D31B9" w:rsidRPr="00990E2B" w:rsidTr="00F234F5">
        <w:tblPrEx>
          <w:shd w:val="clear" w:color="auto" w:fill="auto"/>
        </w:tblPrEx>
        <w:trPr>
          <w:trHeight w:val="273"/>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2.</w:t>
            </w:r>
          </w:p>
        </w:tc>
        <w:tc>
          <w:tcPr>
            <w:tcW w:w="59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7.2.1</w:t>
            </w:r>
          </w:p>
        </w:tc>
        <w:tc>
          <w:tcPr>
            <w:tcW w:w="1518"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Размещение автом</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бильных дорог</w:t>
            </w:r>
          </w:p>
        </w:tc>
        <w:tc>
          <w:tcPr>
            <w:tcW w:w="2544"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автомобильных дорог за пределами населенных пунктов и технически связанных с ними соор</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жений, придорожных стоянок (па</w:t>
            </w:r>
            <w:r w:rsidRPr="005C0B7E">
              <w:rPr>
                <w:rFonts w:ascii="Times New Roman" w:eastAsia="Arial Unicode MS" w:hAnsi="Times New Roman"/>
                <w:sz w:val="28"/>
                <w:szCs w:val="28"/>
              </w:rPr>
              <w:t>р</w:t>
            </w:r>
            <w:r w:rsidRPr="005C0B7E">
              <w:rPr>
                <w:rFonts w:ascii="Times New Roman" w:eastAsia="Arial Unicode MS" w:hAnsi="Times New Roman"/>
                <w:sz w:val="28"/>
                <w:szCs w:val="28"/>
              </w:rPr>
              <w:lastRenderedPageBreak/>
              <w:t>ковок) транспортных сре</w:t>
            </w:r>
            <w:proofErr w:type="gramStart"/>
            <w:r w:rsidRPr="005C0B7E">
              <w:rPr>
                <w:rFonts w:ascii="Times New Roman" w:eastAsia="Arial Unicode MS" w:hAnsi="Times New Roman"/>
                <w:sz w:val="28"/>
                <w:szCs w:val="28"/>
              </w:rPr>
              <w:t>дств в гр</w:t>
            </w:r>
            <w:proofErr w:type="gramEnd"/>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ницах городских улиц и дорог, за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ключением предусмотренных видами разрешенного использования с код</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ми 2.7.1, 4.9, 7.2.3 классификатора, а также некапитальных сооружений, предназначенных для охраны тран</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портных средств;</w:t>
            </w:r>
          </w:p>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объектов, предназначе</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ных для размещения постов органов внутренних дел, ответственных за безопасность дорожного движения</w:t>
            </w:r>
          </w:p>
        </w:tc>
      </w:tr>
      <w:tr w:rsidR="009D31B9" w:rsidRPr="00990E2B" w:rsidTr="00F234F5">
        <w:tblPrEx>
          <w:shd w:val="clear" w:color="auto" w:fill="auto"/>
        </w:tblPrEx>
        <w:trPr>
          <w:trHeight w:val="131"/>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3.</w:t>
            </w:r>
          </w:p>
        </w:tc>
        <w:tc>
          <w:tcPr>
            <w:tcW w:w="59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7.2.2</w:t>
            </w:r>
          </w:p>
        </w:tc>
        <w:tc>
          <w:tcPr>
            <w:tcW w:w="1518"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Обслуживание пер</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возок пассажиров</w:t>
            </w:r>
          </w:p>
        </w:tc>
        <w:tc>
          <w:tcPr>
            <w:tcW w:w="2544"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зданий и сооружений, предназначенных для обслуживания пассажиров, за исключением объе</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тов капитального строительства, размещение которых предусмотрено содержанием вида разрешенного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 xml:space="preserve">пользования с </w:t>
            </w:r>
            <w:hyperlink w:anchor="Par584" w:tooltip="7.6" w:history="1">
              <w:r w:rsidRPr="005C0B7E">
                <w:rPr>
                  <w:rFonts w:ascii="Times New Roman" w:eastAsia="Arial Unicode MS" w:hAnsi="Times New Roman"/>
                  <w:sz w:val="28"/>
                  <w:szCs w:val="28"/>
                </w:rPr>
                <w:t>кодом 7.6</w:t>
              </w:r>
            </w:hyperlink>
            <w:r w:rsidRPr="005C0B7E">
              <w:rPr>
                <w:rFonts w:ascii="Times New Roman" w:eastAsia="Arial Unicode MS" w:hAnsi="Times New Roman"/>
                <w:sz w:val="28"/>
                <w:szCs w:val="28"/>
              </w:rPr>
              <w:t xml:space="preserve"> классифик</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тора</w:t>
            </w:r>
          </w:p>
        </w:tc>
      </w:tr>
      <w:tr w:rsidR="009D31B9" w:rsidRPr="00990E2B" w:rsidTr="00F234F5">
        <w:tblPrEx>
          <w:shd w:val="clear" w:color="auto" w:fill="auto"/>
        </w:tblPrEx>
        <w:trPr>
          <w:trHeight w:val="565"/>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4.</w:t>
            </w:r>
          </w:p>
        </w:tc>
        <w:tc>
          <w:tcPr>
            <w:tcW w:w="59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7.2.3</w:t>
            </w:r>
          </w:p>
        </w:tc>
        <w:tc>
          <w:tcPr>
            <w:tcW w:w="1518"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Стоянки транспорта общего пользования</w:t>
            </w:r>
          </w:p>
        </w:tc>
        <w:tc>
          <w:tcPr>
            <w:tcW w:w="2544"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стоянок транспортных средств, осуществляющих перевозки людей по установленному маршруту</w:t>
            </w:r>
          </w:p>
        </w:tc>
      </w:tr>
      <w:tr w:rsidR="009D31B9" w:rsidRPr="00990E2B" w:rsidTr="00F234F5">
        <w:tblPrEx>
          <w:shd w:val="clear" w:color="auto" w:fill="auto"/>
        </w:tblPrEx>
        <w:trPr>
          <w:trHeight w:val="260"/>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5.</w:t>
            </w:r>
          </w:p>
        </w:tc>
        <w:tc>
          <w:tcPr>
            <w:tcW w:w="59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12.0.1</w:t>
            </w:r>
          </w:p>
        </w:tc>
        <w:tc>
          <w:tcPr>
            <w:tcW w:w="1518"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Улично-дорожная сеть</w:t>
            </w:r>
          </w:p>
        </w:tc>
        <w:tc>
          <w:tcPr>
            <w:tcW w:w="2544"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объектов улично-дорожной сети: автомобильных д</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рог, трамвайных путей и пешехо</w:t>
            </w:r>
            <w:r w:rsidRPr="005C0B7E">
              <w:rPr>
                <w:rFonts w:ascii="Times New Roman" w:eastAsia="Arial Unicode MS" w:hAnsi="Times New Roman"/>
                <w:sz w:val="28"/>
                <w:szCs w:val="28"/>
              </w:rPr>
              <w:t>д</w:t>
            </w:r>
            <w:r w:rsidRPr="005C0B7E">
              <w:rPr>
                <w:rFonts w:ascii="Times New Roman" w:eastAsia="Arial Unicode MS" w:hAnsi="Times New Roman"/>
                <w:sz w:val="28"/>
                <w:szCs w:val="28"/>
              </w:rPr>
              <w:t>ных тротуаров в границах населе</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ных пунктов, пешеходных перех</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 xml:space="preserve">дов, бульваров, площадей, проездов, велодорожек и объектов </w:t>
            </w:r>
            <w:proofErr w:type="spellStart"/>
            <w:r w:rsidRPr="005C0B7E">
              <w:rPr>
                <w:rFonts w:ascii="Times New Roman" w:eastAsia="Arial Unicode MS" w:hAnsi="Times New Roman"/>
                <w:sz w:val="28"/>
                <w:szCs w:val="28"/>
              </w:rPr>
              <w:t>велотран</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портной</w:t>
            </w:r>
            <w:proofErr w:type="spellEnd"/>
            <w:r w:rsidRPr="005C0B7E">
              <w:rPr>
                <w:rFonts w:ascii="Times New Roman" w:eastAsia="Arial Unicode MS" w:hAnsi="Times New Roman"/>
                <w:sz w:val="28"/>
                <w:szCs w:val="28"/>
              </w:rPr>
              <w:t xml:space="preserve"> и инженерной инфрастру</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туры;</w:t>
            </w:r>
          </w:p>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придорожных стоянок (парковок) транспортных сре</w:t>
            </w:r>
            <w:proofErr w:type="gramStart"/>
            <w:r w:rsidRPr="005C0B7E">
              <w:rPr>
                <w:rFonts w:ascii="Times New Roman" w:eastAsia="Arial Unicode MS" w:hAnsi="Times New Roman"/>
                <w:sz w:val="28"/>
                <w:szCs w:val="28"/>
              </w:rPr>
              <w:t>дств в гр</w:t>
            </w:r>
            <w:proofErr w:type="gramEnd"/>
            <w:r w:rsidRPr="005C0B7E">
              <w:rPr>
                <w:rFonts w:ascii="Times New Roman" w:eastAsia="Arial Unicode MS" w:hAnsi="Times New Roman"/>
                <w:sz w:val="28"/>
                <w:szCs w:val="28"/>
              </w:rPr>
              <w:t>аницах городских улиц и дорог, за исключением предусмотренных в</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 xml:space="preserve">дами разрешенного использования с </w:t>
            </w:r>
            <w:hyperlink w:anchor="Par186" w:tooltip="2.7.1" w:history="1">
              <w:r w:rsidRPr="005C0B7E">
                <w:rPr>
                  <w:rFonts w:ascii="Times New Roman" w:eastAsia="Arial Unicode MS" w:hAnsi="Times New Roman"/>
                  <w:sz w:val="28"/>
                  <w:szCs w:val="28"/>
                </w:rPr>
                <w:t>кодами 2.7.1</w:t>
              </w:r>
            </w:hyperlink>
            <w:r w:rsidRPr="005C0B7E">
              <w:rPr>
                <w:rFonts w:ascii="Times New Roman" w:eastAsia="Arial Unicode MS" w:hAnsi="Times New Roman"/>
                <w:sz w:val="28"/>
                <w:szCs w:val="28"/>
              </w:rPr>
              <w:t xml:space="preserve">, </w:t>
            </w:r>
            <w:hyperlink w:anchor="Par382" w:tooltip="4.9" w:history="1">
              <w:r w:rsidRPr="005C0B7E">
                <w:rPr>
                  <w:rFonts w:ascii="Times New Roman" w:eastAsia="Arial Unicode MS" w:hAnsi="Times New Roman"/>
                  <w:sz w:val="28"/>
                  <w:szCs w:val="28"/>
                </w:rPr>
                <w:t>4.9</w:t>
              </w:r>
            </w:hyperlink>
            <w:r w:rsidRPr="005C0B7E">
              <w:rPr>
                <w:rFonts w:ascii="Times New Roman" w:eastAsia="Arial Unicode MS" w:hAnsi="Times New Roman"/>
                <w:sz w:val="28"/>
                <w:szCs w:val="28"/>
              </w:rPr>
              <w:t xml:space="preserve">, </w:t>
            </w:r>
            <w:hyperlink w:anchor="Par567" w:tooltip="7.2.3" w:history="1">
              <w:r w:rsidRPr="005C0B7E">
                <w:rPr>
                  <w:rFonts w:ascii="Times New Roman" w:eastAsia="Arial Unicode MS" w:hAnsi="Times New Roman"/>
                  <w:sz w:val="28"/>
                  <w:szCs w:val="28"/>
                </w:rPr>
                <w:t>7.2.3</w:t>
              </w:r>
            </w:hyperlink>
            <w:r w:rsidRPr="005C0B7E">
              <w:rPr>
                <w:rFonts w:ascii="Times New Roman" w:eastAsia="Arial Unicode MS" w:hAnsi="Times New Roman"/>
                <w:sz w:val="28"/>
                <w:szCs w:val="28"/>
              </w:rPr>
              <w:t xml:space="preserve"> классифик</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тора, а также некапитальных соор</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жений, предназначенных для охраны транспортных средств</w:t>
            </w:r>
          </w:p>
        </w:tc>
      </w:tr>
      <w:tr w:rsidR="009D31B9" w:rsidRPr="00990E2B" w:rsidTr="00F234F5">
        <w:tblPrEx>
          <w:shd w:val="clear" w:color="auto" w:fill="auto"/>
        </w:tblPrEx>
        <w:trPr>
          <w:trHeight w:val="1261"/>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6.</w:t>
            </w:r>
          </w:p>
        </w:tc>
        <w:tc>
          <w:tcPr>
            <w:tcW w:w="59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12.0.2</w:t>
            </w:r>
          </w:p>
        </w:tc>
        <w:tc>
          <w:tcPr>
            <w:tcW w:w="1518"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Благоустройство те</w:t>
            </w:r>
            <w:r w:rsidRPr="005C0B7E">
              <w:rPr>
                <w:rFonts w:ascii="Times New Roman" w:eastAsia="Arial Unicode MS" w:hAnsi="Times New Roman"/>
                <w:sz w:val="28"/>
                <w:szCs w:val="28"/>
              </w:rPr>
              <w:t>р</w:t>
            </w:r>
            <w:r w:rsidRPr="005C0B7E">
              <w:rPr>
                <w:rFonts w:ascii="Times New Roman" w:eastAsia="Arial Unicode MS" w:hAnsi="Times New Roman"/>
                <w:sz w:val="28"/>
                <w:szCs w:val="28"/>
              </w:rPr>
              <w:t>ритории</w:t>
            </w:r>
          </w:p>
        </w:tc>
        <w:tc>
          <w:tcPr>
            <w:tcW w:w="2544"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декоративных, технич</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ских, планировочных, конструкти</w:t>
            </w:r>
            <w:r w:rsidRPr="005C0B7E">
              <w:rPr>
                <w:rFonts w:ascii="Times New Roman" w:eastAsia="Arial Unicode MS" w:hAnsi="Times New Roman"/>
                <w:sz w:val="28"/>
                <w:szCs w:val="28"/>
              </w:rPr>
              <w:t>в</w:t>
            </w:r>
            <w:r w:rsidRPr="005C0B7E">
              <w:rPr>
                <w:rFonts w:ascii="Times New Roman" w:eastAsia="Arial Unicode MS" w:hAnsi="Times New Roman"/>
                <w:sz w:val="28"/>
                <w:szCs w:val="28"/>
              </w:rPr>
              <w:t>ных устройств, элементов озелен</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ния, различных видов оборудования и оформления, малых архитектурных форм, некапитальных нестациона</w:t>
            </w:r>
            <w:r w:rsidRPr="005C0B7E">
              <w:rPr>
                <w:rFonts w:ascii="Times New Roman" w:eastAsia="Arial Unicode MS" w:hAnsi="Times New Roman"/>
                <w:sz w:val="28"/>
                <w:szCs w:val="28"/>
              </w:rPr>
              <w:t>р</w:t>
            </w:r>
            <w:r w:rsidRPr="005C0B7E">
              <w:rPr>
                <w:rFonts w:ascii="Times New Roman" w:eastAsia="Arial Unicode MS" w:hAnsi="Times New Roman"/>
                <w:sz w:val="28"/>
                <w:szCs w:val="28"/>
              </w:rPr>
              <w:t>ных строений и сооружений, инфо</w:t>
            </w:r>
            <w:r w:rsidRPr="005C0B7E">
              <w:rPr>
                <w:rFonts w:ascii="Times New Roman" w:eastAsia="Arial Unicode MS" w:hAnsi="Times New Roman"/>
                <w:sz w:val="28"/>
                <w:szCs w:val="28"/>
              </w:rPr>
              <w:t>р</w:t>
            </w:r>
            <w:r w:rsidRPr="005C0B7E">
              <w:rPr>
                <w:rFonts w:ascii="Times New Roman" w:eastAsia="Arial Unicode MS" w:hAnsi="Times New Roman"/>
                <w:sz w:val="28"/>
                <w:szCs w:val="28"/>
              </w:rPr>
              <w:t>мационных щитов и указателей, применяемых как составные части благоустройства территории, общ</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ственных туалетов</w:t>
            </w:r>
          </w:p>
        </w:tc>
      </w:tr>
    </w:tbl>
    <w:p w:rsidR="00462DAE" w:rsidRPr="005C0B7E" w:rsidRDefault="00462DAE" w:rsidP="005C0B7E">
      <w:pPr>
        <w:ind w:firstLine="709"/>
        <w:jc w:val="both"/>
        <w:rPr>
          <w:rFonts w:ascii="Times New Roman" w:hAnsi="Times New Roman"/>
          <w:sz w:val="28"/>
          <w:szCs w:val="28"/>
        </w:rPr>
      </w:pPr>
    </w:p>
    <w:p w:rsidR="00462DAE" w:rsidRPr="005C0B7E" w:rsidRDefault="009D31B9" w:rsidP="005C0B7E">
      <w:pPr>
        <w:ind w:firstLine="709"/>
        <w:jc w:val="both"/>
        <w:rPr>
          <w:rFonts w:ascii="Times New Roman" w:hAnsi="Times New Roman"/>
          <w:sz w:val="28"/>
          <w:szCs w:val="28"/>
        </w:rPr>
      </w:pPr>
      <w:r w:rsidRPr="005C0B7E">
        <w:rPr>
          <w:rFonts w:ascii="Times New Roman" w:hAnsi="Times New Roman"/>
          <w:sz w:val="28"/>
          <w:szCs w:val="28"/>
        </w:rPr>
        <w:t xml:space="preserve">127. </w:t>
      </w:r>
      <w:r w:rsidR="00462DAE" w:rsidRPr="005C0B7E">
        <w:rPr>
          <w:rFonts w:ascii="Times New Roman" w:hAnsi="Times New Roman"/>
          <w:sz w:val="28"/>
          <w:szCs w:val="28"/>
        </w:rPr>
        <w:t>Условно разрешённые виды разрешённого использования</w:t>
      </w:r>
      <w:r w:rsidRPr="005C0B7E">
        <w:rPr>
          <w:rFonts w:ascii="Times New Roman" w:hAnsi="Times New Roman"/>
          <w:sz w:val="28"/>
          <w:szCs w:val="28"/>
        </w:rPr>
        <w:t xml:space="preserve"> </w:t>
      </w:r>
      <w:r w:rsidR="00462DAE" w:rsidRPr="005C0B7E">
        <w:rPr>
          <w:rFonts w:ascii="Times New Roman" w:hAnsi="Times New Roman"/>
          <w:sz w:val="28"/>
          <w:szCs w:val="28"/>
        </w:rPr>
        <w:t>земел</w:t>
      </w:r>
      <w:r w:rsidR="00462DAE" w:rsidRPr="005C0B7E">
        <w:rPr>
          <w:rFonts w:ascii="Times New Roman" w:hAnsi="Times New Roman"/>
          <w:sz w:val="28"/>
          <w:szCs w:val="28"/>
        </w:rPr>
        <w:t>ь</w:t>
      </w:r>
      <w:r w:rsidR="00462DAE" w:rsidRPr="005C0B7E">
        <w:rPr>
          <w:rFonts w:ascii="Times New Roman" w:hAnsi="Times New Roman"/>
          <w:sz w:val="28"/>
          <w:szCs w:val="28"/>
        </w:rPr>
        <w:t>ных участков зоны ТИ-2</w:t>
      </w:r>
    </w:p>
    <w:p w:rsidR="00462DAE" w:rsidRPr="005C0B7E" w:rsidRDefault="00462DAE" w:rsidP="005C0B7E">
      <w:pPr>
        <w:ind w:firstLine="709"/>
        <w:jc w:val="both"/>
        <w:rPr>
          <w:rFonts w:ascii="Times New Roman" w:hAnsi="Times New Roman"/>
          <w:sz w:val="28"/>
          <w:szCs w:val="28"/>
        </w:rPr>
      </w:pPr>
    </w:p>
    <w:tbl>
      <w:tblPr>
        <w:tblW w:w="5000"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4"/>
        <w:gridCol w:w="985"/>
        <w:gridCol w:w="2864"/>
        <w:gridCol w:w="4946"/>
      </w:tblGrid>
      <w:tr w:rsidR="009D31B9" w:rsidRPr="005C0B7E" w:rsidTr="00F234F5">
        <w:trPr>
          <w:trHeight w:val="327"/>
          <w:jc w:val="center"/>
        </w:trPr>
        <w:tc>
          <w:tcPr>
            <w:tcW w:w="341" w:type="pct"/>
            <w:vAlign w:val="center"/>
          </w:tcPr>
          <w:p w:rsidR="009D31B9" w:rsidRPr="005C0B7E" w:rsidRDefault="002B34F5"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522" w:type="pct"/>
            <w:shd w:val="clear" w:color="auto" w:fill="auto"/>
            <w:tcMar>
              <w:top w:w="80" w:type="dxa"/>
              <w:left w:w="80" w:type="dxa"/>
              <w:bottom w:w="80" w:type="dxa"/>
              <w:right w:w="80" w:type="dxa"/>
            </w:tcMar>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Код кла</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сиф</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катора</w:t>
            </w:r>
          </w:p>
        </w:tc>
        <w:tc>
          <w:tcPr>
            <w:tcW w:w="1517" w:type="pct"/>
            <w:shd w:val="clear" w:color="auto" w:fill="auto"/>
            <w:tcMar>
              <w:top w:w="80" w:type="dxa"/>
              <w:left w:w="80" w:type="dxa"/>
              <w:bottom w:w="80" w:type="dxa"/>
              <w:right w:w="80" w:type="dxa"/>
            </w:tcMar>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Наименование вида разрешённого испол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зования</w:t>
            </w:r>
          </w:p>
        </w:tc>
        <w:tc>
          <w:tcPr>
            <w:tcW w:w="2619" w:type="pct"/>
            <w:shd w:val="clear" w:color="auto" w:fill="auto"/>
            <w:tcMar>
              <w:top w:w="80" w:type="dxa"/>
              <w:left w:w="80" w:type="dxa"/>
              <w:bottom w:w="80" w:type="dxa"/>
              <w:right w:w="80" w:type="dxa"/>
            </w:tcMar>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Описание вида разрешённого испол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зования</w:t>
            </w:r>
          </w:p>
        </w:tc>
      </w:tr>
      <w:tr w:rsidR="009D31B9" w:rsidRPr="005C0B7E" w:rsidTr="00F234F5">
        <w:tblPrEx>
          <w:shd w:val="clear" w:color="auto" w:fill="auto"/>
        </w:tblPrEx>
        <w:trPr>
          <w:trHeight w:val="273"/>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522"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2.7.1</w:t>
            </w:r>
          </w:p>
        </w:tc>
        <w:tc>
          <w:tcPr>
            <w:tcW w:w="151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Хранение автотран</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порта</w:t>
            </w:r>
          </w:p>
        </w:tc>
        <w:tc>
          <w:tcPr>
            <w:tcW w:w="2619"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отдельно стоящих и пр</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строенных гаражей, в том числе по</w:t>
            </w:r>
            <w:r w:rsidRPr="005C0B7E">
              <w:rPr>
                <w:rFonts w:ascii="Times New Roman" w:eastAsia="Arial Unicode MS" w:hAnsi="Times New Roman"/>
                <w:sz w:val="28"/>
                <w:szCs w:val="28"/>
              </w:rPr>
              <w:t>д</w:t>
            </w:r>
            <w:r w:rsidRPr="005C0B7E">
              <w:rPr>
                <w:rFonts w:ascii="Times New Roman" w:eastAsia="Arial Unicode MS" w:hAnsi="Times New Roman"/>
                <w:sz w:val="28"/>
                <w:szCs w:val="28"/>
              </w:rPr>
              <w:t>земных, предназначенных для хран</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ния автотранспорта, в том числе с ра</w:t>
            </w:r>
            <w:r w:rsidRPr="005C0B7E">
              <w:rPr>
                <w:rFonts w:ascii="Times New Roman" w:eastAsia="Arial Unicode MS" w:hAnsi="Times New Roman"/>
                <w:sz w:val="28"/>
                <w:szCs w:val="28"/>
              </w:rPr>
              <w:t>з</w:t>
            </w:r>
            <w:r w:rsidRPr="005C0B7E">
              <w:rPr>
                <w:rFonts w:ascii="Times New Roman" w:eastAsia="Arial Unicode MS" w:hAnsi="Times New Roman"/>
                <w:sz w:val="28"/>
                <w:szCs w:val="28"/>
              </w:rPr>
              <w:t xml:space="preserve">делением на </w:t>
            </w:r>
            <w:proofErr w:type="spellStart"/>
            <w:r w:rsidRPr="005C0B7E">
              <w:rPr>
                <w:rFonts w:ascii="Times New Roman" w:eastAsia="Arial Unicode MS" w:hAnsi="Times New Roman"/>
                <w:sz w:val="28"/>
                <w:szCs w:val="28"/>
              </w:rPr>
              <w:t>машино</w:t>
            </w:r>
            <w:proofErr w:type="spellEnd"/>
            <w:r w:rsidRPr="005C0B7E">
              <w:rPr>
                <w:rFonts w:ascii="Times New Roman" w:eastAsia="Arial Unicode MS" w:hAnsi="Times New Roman"/>
                <w:sz w:val="28"/>
                <w:szCs w:val="28"/>
              </w:rPr>
              <w:t>-места, за искл</w:t>
            </w:r>
            <w:r w:rsidRPr="005C0B7E">
              <w:rPr>
                <w:rFonts w:ascii="Times New Roman" w:eastAsia="Arial Unicode MS" w:hAnsi="Times New Roman"/>
                <w:sz w:val="28"/>
                <w:szCs w:val="28"/>
              </w:rPr>
              <w:t>ю</w:t>
            </w:r>
            <w:r w:rsidRPr="005C0B7E">
              <w:rPr>
                <w:rFonts w:ascii="Times New Roman" w:eastAsia="Arial Unicode MS" w:hAnsi="Times New Roman"/>
                <w:sz w:val="28"/>
                <w:szCs w:val="28"/>
              </w:rPr>
              <w:t>чением гаражей, размещение которых предусмотрено содержанием видов разрешенного использования с кодами 2.7.2, 4.9 классификатора</w:t>
            </w:r>
          </w:p>
        </w:tc>
      </w:tr>
      <w:tr w:rsidR="009D31B9" w:rsidRPr="005C0B7E" w:rsidTr="00F234F5">
        <w:tblPrEx>
          <w:shd w:val="clear" w:color="auto" w:fill="auto"/>
        </w:tblPrEx>
        <w:trPr>
          <w:trHeight w:val="273"/>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2.</w:t>
            </w:r>
          </w:p>
        </w:tc>
        <w:tc>
          <w:tcPr>
            <w:tcW w:w="522"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4.4</w:t>
            </w:r>
          </w:p>
        </w:tc>
        <w:tc>
          <w:tcPr>
            <w:tcW w:w="151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Магазины</w:t>
            </w:r>
          </w:p>
        </w:tc>
        <w:tc>
          <w:tcPr>
            <w:tcW w:w="2619"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D31B9" w:rsidRPr="005C0B7E" w:rsidTr="00F234F5">
        <w:tblPrEx>
          <w:shd w:val="clear" w:color="auto" w:fill="auto"/>
        </w:tblPrEx>
        <w:trPr>
          <w:trHeight w:val="273"/>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3.</w:t>
            </w:r>
          </w:p>
        </w:tc>
        <w:tc>
          <w:tcPr>
            <w:tcW w:w="522"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4.6</w:t>
            </w:r>
          </w:p>
        </w:tc>
        <w:tc>
          <w:tcPr>
            <w:tcW w:w="151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Общественное пит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ние</w:t>
            </w:r>
          </w:p>
        </w:tc>
        <w:tc>
          <w:tcPr>
            <w:tcW w:w="2619"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D31B9" w:rsidRPr="005C0B7E" w:rsidTr="00F234F5">
        <w:tblPrEx>
          <w:shd w:val="clear" w:color="auto" w:fill="auto"/>
        </w:tblPrEx>
        <w:trPr>
          <w:trHeight w:val="273"/>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4.</w:t>
            </w:r>
          </w:p>
        </w:tc>
        <w:tc>
          <w:tcPr>
            <w:tcW w:w="522"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4.9.1.1</w:t>
            </w:r>
          </w:p>
        </w:tc>
        <w:tc>
          <w:tcPr>
            <w:tcW w:w="151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Заправка транспор</w:t>
            </w:r>
            <w:r w:rsidRPr="005C0B7E">
              <w:rPr>
                <w:rFonts w:ascii="Times New Roman" w:eastAsia="Arial Unicode MS" w:hAnsi="Times New Roman"/>
                <w:sz w:val="28"/>
                <w:szCs w:val="28"/>
              </w:rPr>
              <w:t>т</w:t>
            </w:r>
            <w:r w:rsidRPr="005C0B7E">
              <w:rPr>
                <w:rFonts w:ascii="Times New Roman" w:eastAsia="Arial Unicode MS" w:hAnsi="Times New Roman"/>
                <w:sz w:val="28"/>
                <w:szCs w:val="28"/>
              </w:rPr>
              <w:t>ных средств</w:t>
            </w:r>
          </w:p>
        </w:tc>
        <w:tc>
          <w:tcPr>
            <w:tcW w:w="2619"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автозаправочных станций; размещение магазинов сопутствующей торговли, зданий для организации о</w:t>
            </w:r>
            <w:r w:rsidRPr="005C0B7E">
              <w:rPr>
                <w:rFonts w:ascii="Times New Roman" w:eastAsia="Arial Unicode MS" w:hAnsi="Times New Roman"/>
                <w:sz w:val="28"/>
                <w:szCs w:val="28"/>
              </w:rPr>
              <w:t>б</w:t>
            </w:r>
            <w:r w:rsidRPr="005C0B7E">
              <w:rPr>
                <w:rFonts w:ascii="Times New Roman" w:eastAsia="Arial Unicode MS" w:hAnsi="Times New Roman"/>
                <w:sz w:val="28"/>
                <w:szCs w:val="28"/>
              </w:rPr>
              <w:t>щественного питания в качестве об</w:t>
            </w:r>
            <w:r w:rsidRPr="005C0B7E">
              <w:rPr>
                <w:rFonts w:ascii="Times New Roman" w:eastAsia="Arial Unicode MS" w:hAnsi="Times New Roman"/>
                <w:sz w:val="28"/>
                <w:szCs w:val="28"/>
              </w:rPr>
              <w:t>ъ</w:t>
            </w:r>
            <w:r w:rsidRPr="005C0B7E">
              <w:rPr>
                <w:rFonts w:ascii="Times New Roman" w:eastAsia="Arial Unicode MS" w:hAnsi="Times New Roman"/>
                <w:sz w:val="28"/>
                <w:szCs w:val="28"/>
              </w:rPr>
              <w:t>ектов дорожного сервиса</w:t>
            </w:r>
          </w:p>
        </w:tc>
      </w:tr>
      <w:tr w:rsidR="009D31B9" w:rsidRPr="005C0B7E" w:rsidTr="00F234F5">
        <w:tblPrEx>
          <w:shd w:val="clear" w:color="auto" w:fill="auto"/>
        </w:tblPrEx>
        <w:trPr>
          <w:trHeight w:val="273"/>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5.</w:t>
            </w:r>
          </w:p>
        </w:tc>
        <w:tc>
          <w:tcPr>
            <w:tcW w:w="522"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4.9.1.2</w:t>
            </w:r>
          </w:p>
        </w:tc>
        <w:tc>
          <w:tcPr>
            <w:tcW w:w="151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Обеспечение доро</w:t>
            </w:r>
            <w:r w:rsidRPr="005C0B7E">
              <w:rPr>
                <w:rFonts w:ascii="Times New Roman" w:eastAsia="Arial Unicode MS" w:hAnsi="Times New Roman"/>
                <w:sz w:val="28"/>
                <w:szCs w:val="28"/>
              </w:rPr>
              <w:t>ж</w:t>
            </w:r>
            <w:r w:rsidRPr="005C0B7E">
              <w:rPr>
                <w:rFonts w:ascii="Times New Roman" w:eastAsia="Arial Unicode MS" w:hAnsi="Times New Roman"/>
                <w:sz w:val="28"/>
                <w:szCs w:val="28"/>
              </w:rPr>
              <w:t>ного отдыха</w:t>
            </w:r>
          </w:p>
        </w:tc>
        <w:tc>
          <w:tcPr>
            <w:tcW w:w="2619" w:type="pct"/>
            <w:shd w:val="clear" w:color="auto" w:fill="FEFEFE"/>
            <w:tcMar>
              <w:top w:w="0" w:type="dxa"/>
              <w:left w:w="100" w:type="dxa"/>
              <w:bottom w:w="0" w:type="dxa"/>
              <w:right w:w="100" w:type="dxa"/>
            </w:tcMar>
            <w:vAlign w:val="cente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зданий для предоставл</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ния гостиничных услуг в качестве д</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lastRenderedPageBreak/>
              <w:t>рожного сервиса (мотелей), а также размещение магазинов сопутствующей торговли, зданий для организации о</w:t>
            </w:r>
            <w:r w:rsidRPr="005C0B7E">
              <w:rPr>
                <w:rFonts w:ascii="Times New Roman" w:eastAsia="Arial Unicode MS" w:hAnsi="Times New Roman"/>
                <w:sz w:val="28"/>
                <w:szCs w:val="28"/>
              </w:rPr>
              <w:t>б</w:t>
            </w:r>
            <w:r w:rsidRPr="005C0B7E">
              <w:rPr>
                <w:rFonts w:ascii="Times New Roman" w:eastAsia="Arial Unicode MS" w:hAnsi="Times New Roman"/>
                <w:sz w:val="28"/>
                <w:szCs w:val="28"/>
              </w:rPr>
              <w:t>щественного питания в качестве об</w:t>
            </w:r>
            <w:r w:rsidRPr="005C0B7E">
              <w:rPr>
                <w:rFonts w:ascii="Times New Roman" w:eastAsia="Arial Unicode MS" w:hAnsi="Times New Roman"/>
                <w:sz w:val="28"/>
                <w:szCs w:val="28"/>
              </w:rPr>
              <w:t>ъ</w:t>
            </w:r>
            <w:r w:rsidRPr="005C0B7E">
              <w:rPr>
                <w:rFonts w:ascii="Times New Roman" w:eastAsia="Arial Unicode MS" w:hAnsi="Times New Roman"/>
                <w:sz w:val="28"/>
                <w:szCs w:val="28"/>
              </w:rPr>
              <w:t>ектов дорожного сервиса</w:t>
            </w:r>
          </w:p>
        </w:tc>
      </w:tr>
      <w:tr w:rsidR="009D31B9" w:rsidRPr="005C0B7E" w:rsidTr="00F234F5">
        <w:tblPrEx>
          <w:shd w:val="clear" w:color="auto" w:fill="auto"/>
        </w:tblPrEx>
        <w:trPr>
          <w:trHeight w:val="273"/>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6.</w:t>
            </w:r>
          </w:p>
        </w:tc>
        <w:tc>
          <w:tcPr>
            <w:tcW w:w="522"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4.9.1.3</w:t>
            </w:r>
          </w:p>
        </w:tc>
        <w:tc>
          <w:tcPr>
            <w:tcW w:w="151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Автомобильные мо</w:t>
            </w:r>
            <w:r w:rsidRPr="005C0B7E">
              <w:rPr>
                <w:rFonts w:ascii="Times New Roman" w:eastAsia="Arial Unicode MS" w:hAnsi="Times New Roman"/>
                <w:sz w:val="28"/>
                <w:szCs w:val="28"/>
              </w:rPr>
              <w:t>й</w:t>
            </w:r>
            <w:r w:rsidRPr="005C0B7E">
              <w:rPr>
                <w:rFonts w:ascii="Times New Roman" w:eastAsia="Arial Unicode MS" w:hAnsi="Times New Roman"/>
                <w:sz w:val="28"/>
                <w:szCs w:val="28"/>
              </w:rPr>
              <w:t>ки</w:t>
            </w:r>
          </w:p>
        </w:tc>
        <w:tc>
          <w:tcPr>
            <w:tcW w:w="2619"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автомобильных моек, а также размещение магазинов сопу</w:t>
            </w:r>
            <w:r w:rsidRPr="005C0B7E">
              <w:rPr>
                <w:rFonts w:ascii="Times New Roman" w:eastAsia="Arial Unicode MS" w:hAnsi="Times New Roman"/>
                <w:sz w:val="28"/>
                <w:szCs w:val="28"/>
              </w:rPr>
              <w:t>т</w:t>
            </w:r>
            <w:r w:rsidRPr="005C0B7E">
              <w:rPr>
                <w:rFonts w:ascii="Times New Roman" w:eastAsia="Arial Unicode MS" w:hAnsi="Times New Roman"/>
                <w:sz w:val="28"/>
                <w:szCs w:val="28"/>
              </w:rPr>
              <w:t>ствующей торговли</w:t>
            </w:r>
          </w:p>
        </w:tc>
      </w:tr>
      <w:tr w:rsidR="009D31B9" w:rsidRPr="005C0B7E" w:rsidTr="00F234F5">
        <w:tblPrEx>
          <w:shd w:val="clear" w:color="auto" w:fill="auto"/>
        </w:tblPrEx>
        <w:trPr>
          <w:trHeight w:val="273"/>
          <w:jc w:val="center"/>
        </w:trPr>
        <w:tc>
          <w:tcPr>
            <w:tcW w:w="341" w:type="pct"/>
            <w:shd w:val="clear" w:color="auto" w:fill="FEFEFE"/>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7.</w:t>
            </w:r>
          </w:p>
        </w:tc>
        <w:tc>
          <w:tcPr>
            <w:tcW w:w="522"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4.9.1.4</w:t>
            </w:r>
          </w:p>
        </w:tc>
        <w:tc>
          <w:tcPr>
            <w:tcW w:w="1517" w:type="pct"/>
            <w:shd w:val="clear" w:color="auto" w:fill="FEFEFE"/>
            <w:tcMar>
              <w:top w:w="0" w:type="dxa"/>
              <w:left w:w="100" w:type="dxa"/>
              <w:bottom w:w="0" w:type="dxa"/>
              <w:right w:w="100" w:type="dxa"/>
            </w:tcMar>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Ремонт автомобилей</w:t>
            </w:r>
          </w:p>
        </w:tc>
        <w:tc>
          <w:tcPr>
            <w:tcW w:w="2619" w:type="pct"/>
            <w:shd w:val="clear" w:color="auto" w:fill="FEFEFE"/>
            <w:tcMar>
              <w:top w:w="0" w:type="dxa"/>
              <w:left w:w="100" w:type="dxa"/>
              <w:bottom w:w="0" w:type="dxa"/>
              <w:right w:w="100" w:type="dxa"/>
            </w:tcMar>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мастерских, предназн</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ченных для ремонта и обслуживания автомобилей, и прочих объектов д</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рожного сервиса, а также размещение магазинов сопутствующей торговли</w:t>
            </w:r>
          </w:p>
        </w:tc>
      </w:tr>
    </w:tbl>
    <w:p w:rsidR="00717106" w:rsidRPr="005C0B7E" w:rsidRDefault="00717106" w:rsidP="00990E2B">
      <w:pPr>
        <w:rPr>
          <w:rFonts w:ascii="Times New Roman" w:eastAsia="Arial Unicode MS" w:hAnsi="Times New Roman"/>
          <w:sz w:val="28"/>
          <w:szCs w:val="28"/>
        </w:rPr>
      </w:pPr>
    </w:p>
    <w:p w:rsidR="00462DAE" w:rsidRPr="005C0B7E" w:rsidRDefault="009D31B9" w:rsidP="005C0B7E">
      <w:pPr>
        <w:ind w:firstLine="709"/>
        <w:jc w:val="both"/>
        <w:rPr>
          <w:rFonts w:ascii="Times New Roman" w:hAnsi="Times New Roman"/>
          <w:sz w:val="28"/>
          <w:szCs w:val="28"/>
        </w:rPr>
      </w:pPr>
      <w:r w:rsidRPr="005C0B7E">
        <w:rPr>
          <w:rFonts w:ascii="Times New Roman" w:hAnsi="Times New Roman"/>
          <w:sz w:val="28"/>
          <w:szCs w:val="28"/>
        </w:rPr>
        <w:t xml:space="preserve">128. </w:t>
      </w:r>
      <w:r w:rsidR="00462DAE" w:rsidRPr="005C0B7E">
        <w:rPr>
          <w:rFonts w:ascii="Times New Roman" w:hAnsi="Times New Roman"/>
          <w:sz w:val="28"/>
          <w:szCs w:val="28"/>
        </w:rPr>
        <w:t>Вспомогательные виды разрешенного использования</w:t>
      </w:r>
      <w:r w:rsidRPr="005C0B7E">
        <w:rPr>
          <w:rFonts w:ascii="Times New Roman" w:hAnsi="Times New Roman"/>
          <w:sz w:val="28"/>
          <w:szCs w:val="28"/>
        </w:rPr>
        <w:t xml:space="preserve"> </w:t>
      </w:r>
      <w:r w:rsidR="00462DAE" w:rsidRPr="005C0B7E">
        <w:rPr>
          <w:rFonts w:ascii="Times New Roman" w:hAnsi="Times New Roman"/>
          <w:sz w:val="28"/>
          <w:szCs w:val="28"/>
        </w:rPr>
        <w:t>земельных участков зоны ТИ-2</w:t>
      </w:r>
    </w:p>
    <w:p w:rsidR="00462DAE" w:rsidRPr="005C0B7E" w:rsidRDefault="00462DAE" w:rsidP="005C0B7E">
      <w:pPr>
        <w:ind w:firstLine="709"/>
        <w:jc w:val="both"/>
        <w:rPr>
          <w:rFonts w:ascii="Times New Roman" w:hAnsi="Times New Roman"/>
          <w:sz w:val="28"/>
          <w:szCs w:val="28"/>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2835"/>
        <w:gridCol w:w="4961"/>
      </w:tblGrid>
      <w:tr w:rsidR="009D31B9" w:rsidRPr="00990E2B" w:rsidTr="00F234F5">
        <w:trPr>
          <w:jc w:val="center"/>
        </w:trPr>
        <w:tc>
          <w:tcPr>
            <w:tcW w:w="709" w:type="dxa"/>
            <w:vAlign w:val="center"/>
          </w:tcPr>
          <w:p w:rsidR="009D31B9" w:rsidRPr="005C0B7E" w:rsidRDefault="002B34F5"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851" w:type="dxa"/>
            <w:shd w:val="clear" w:color="auto" w:fill="auto"/>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Код класс</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ф</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тора</w:t>
            </w:r>
          </w:p>
        </w:tc>
        <w:tc>
          <w:tcPr>
            <w:tcW w:w="2835" w:type="dxa"/>
            <w:shd w:val="clear" w:color="auto" w:fill="auto"/>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Наименование вида разрешённого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пользования</w:t>
            </w:r>
          </w:p>
        </w:tc>
        <w:tc>
          <w:tcPr>
            <w:tcW w:w="4961" w:type="dxa"/>
            <w:shd w:val="clear" w:color="auto" w:fill="auto"/>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Описание вида разрешённого испол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зования</w:t>
            </w:r>
          </w:p>
        </w:tc>
      </w:tr>
      <w:tr w:rsidR="009D31B9" w:rsidRPr="00990E2B" w:rsidTr="00F234F5">
        <w:trPr>
          <w:trHeight w:val="70"/>
          <w:jc w:val="center"/>
        </w:trPr>
        <w:tc>
          <w:tcPr>
            <w:tcW w:w="709" w:type="dxa"/>
            <w:vAlign w:val="center"/>
          </w:tcPr>
          <w:p w:rsidR="009D31B9" w:rsidRPr="005C0B7E" w:rsidRDefault="009D31B9"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851" w:type="dxa"/>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4.9</w:t>
            </w:r>
          </w:p>
        </w:tc>
        <w:tc>
          <w:tcPr>
            <w:tcW w:w="2835" w:type="dxa"/>
            <w:vAlign w:val="center"/>
          </w:tcPr>
          <w:p w:rsidR="009D31B9" w:rsidRPr="005C0B7E" w:rsidRDefault="009D31B9" w:rsidP="00990E2B">
            <w:pPr>
              <w:rPr>
                <w:rFonts w:ascii="Times New Roman" w:eastAsia="Arial Unicode MS" w:hAnsi="Times New Roman"/>
                <w:sz w:val="28"/>
                <w:szCs w:val="28"/>
              </w:rPr>
            </w:pPr>
            <w:r w:rsidRPr="005C0B7E">
              <w:rPr>
                <w:rFonts w:ascii="Times New Roman" w:eastAsia="Arial Unicode MS" w:hAnsi="Times New Roman"/>
                <w:sz w:val="28"/>
                <w:szCs w:val="28"/>
              </w:rPr>
              <w:t>Служебные гаражи</w:t>
            </w:r>
          </w:p>
        </w:tc>
        <w:tc>
          <w:tcPr>
            <w:tcW w:w="4961" w:type="dxa"/>
          </w:tcPr>
          <w:p w:rsidR="009D31B9" w:rsidRPr="005C0B7E" w:rsidRDefault="009D31B9"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постоянных или време</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ных гаражей, стоянок для хранения служебного автотранспорта, использ</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емого в целях осуществления видов деятельности, предусмотренных вид</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 xml:space="preserve">ми разрешенного использования с </w:t>
            </w:r>
            <w:hyperlink w:anchor="Par190" w:tooltip="3.0" w:history="1">
              <w:r w:rsidRPr="005C0B7E">
                <w:rPr>
                  <w:rFonts w:ascii="Times New Roman" w:eastAsia="Arial Unicode MS" w:hAnsi="Times New Roman"/>
                  <w:sz w:val="28"/>
                  <w:szCs w:val="28"/>
                </w:rPr>
                <w:t>к</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дами 3.0</w:t>
              </w:r>
            </w:hyperlink>
            <w:r w:rsidRPr="005C0B7E">
              <w:rPr>
                <w:rFonts w:ascii="Times New Roman" w:eastAsia="Arial Unicode MS" w:hAnsi="Times New Roman"/>
                <w:sz w:val="28"/>
                <w:szCs w:val="28"/>
              </w:rPr>
              <w:t xml:space="preserve">, </w:t>
            </w:r>
            <w:hyperlink w:anchor="Par333" w:tooltip="4.0" w:history="1">
              <w:r w:rsidRPr="005C0B7E">
                <w:rPr>
                  <w:rFonts w:ascii="Times New Roman" w:eastAsia="Arial Unicode MS" w:hAnsi="Times New Roman"/>
                  <w:sz w:val="28"/>
                  <w:szCs w:val="28"/>
                </w:rPr>
                <w:t>4.0</w:t>
              </w:r>
            </w:hyperlink>
            <w:r w:rsidRPr="005C0B7E">
              <w:rPr>
                <w:rFonts w:ascii="Times New Roman" w:eastAsia="Arial Unicode MS" w:hAnsi="Times New Roman"/>
                <w:sz w:val="28"/>
                <w:szCs w:val="28"/>
              </w:rPr>
              <w:t xml:space="preserve"> классификатора, а также для стоянки и хранения транспортных средств общего пользования, в том числе в депо</w:t>
            </w:r>
          </w:p>
        </w:tc>
      </w:tr>
    </w:tbl>
    <w:p w:rsidR="00462DAE" w:rsidRPr="005C0B7E" w:rsidRDefault="00462DAE" w:rsidP="005C0B7E">
      <w:pPr>
        <w:ind w:firstLine="709"/>
        <w:jc w:val="both"/>
        <w:rPr>
          <w:rFonts w:ascii="Times New Roman" w:hAnsi="Times New Roman"/>
          <w:sz w:val="28"/>
          <w:szCs w:val="28"/>
        </w:rPr>
      </w:pPr>
      <w:bookmarkStart w:id="141" w:name="_Toc14774944"/>
    </w:p>
    <w:p w:rsidR="009D31B9" w:rsidRPr="005C0B7E" w:rsidRDefault="00DD63E3" w:rsidP="005C0B7E">
      <w:pPr>
        <w:ind w:firstLine="709"/>
        <w:jc w:val="both"/>
        <w:rPr>
          <w:rFonts w:ascii="Times New Roman" w:hAnsi="Times New Roman"/>
          <w:sz w:val="28"/>
          <w:szCs w:val="28"/>
        </w:rPr>
      </w:pPr>
      <w:r w:rsidRPr="005C0B7E">
        <w:rPr>
          <w:rFonts w:ascii="Times New Roman" w:hAnsi="Times New Roman"/>
          <w:sz w:val="28"/>
          <w:szCs w:val="28"/>
        </w:rPr>
        <w:t>129. Предельные (минимальные и (или) максимальные) размеры з</w:t>
      </w:r>
      <w:r w:rsidRPr="005C0B7E">
        <w:rPr>
          <w:rFonts w:ascii="Times New Roman" w:hAnsi="Times New Roman"/>
          <w:sz w:val="28"/>
          <w:szCs w:val="28"/>
        </w:rPr>
        <w:t>е</w:t>
      </w:r>
      <w:r w:rsidRPr="005C0B7E">
        <w:rPr>
          <w:rFonts w:ascii="Times New Roman" w:hAnsi="Times New Roman"/>
          <w:sz w:val="28"/>
          <w:szCs w:val="28"/>
        </w:rPr>
        <w:t>мельных участков и предельные параметры разрешённого строительства, р</w:t>
      </w:r>
      <w:r w:rsidRPr="005C0B7E">
        <w:rPr>
          <w:rFonts w:ascii="Times New Roman" w:hAnsi="Times New Roman"/>
          <w:sz w:val="28"/>
          <w:szCs w:val="28"/>
        </w:rPr>
        <w:t>е</w:t>
      </w:r>
      <w:r w:rsidRPr="005C0B7E">
        <w:rPr>
          <w:rFonts w:ascii="Times New Roman" w:hAnsi="Times New Roman"/>
          <w:sz w:val="28"/>
          <w:szCs w:val="28"/>
        </w:rPr>
        <w:t>конструкции объектов капитального строительства</w:t>
      </w:r>
    </w:p>
    <w:p w:rsidR="00DD63E3" w:rsidRPr="005C0B7E" w:rsidRDefault="00DD63E3" w:rsidP="005C0B7E">
      <w:pPr>
        <w:ind w:firstLine="709"/>
        <w:jc w:val="both"/>
        <w:rPr>
          <w:rFonts w:ascii="Times New Roman" w:hAnsi="Times New Roman"/>
          <w:sz w:val="28"/>
          <w:szCs w:val="28"/>
        </w:rPr>
      </w:pPr>
    </w:p>
    <w:tbl>
      <w:tblPr>
        <w:tblW w:w="4870" w:type="pct"/>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
        <w:gridCol w:w="2838"/>
        <w:gridCol w:w="2839"/>
        <w:gridCol w:w="2830"/>
      </w:tblGrid>
      <w:tr w:rsidR="00DD63E3" w:rsidRPr="00990E2B" w:rsidTr="00F234F5">
        <w:trPr>
          <w:trHeight w:val="288"/>
          <w:jc w:val="center"/>
        </w:trPr>
        <w:tc>
          <w:tcPr>
            <w:tcW w:w="383"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1540" w:type="pct"/>
            <w:vMerge w:val="restart"/>
            <w:shd w:val="clear" w:color="auto" w:fill="FEFEFE"/>
            <w:tcMar>
              <w:top w:w="0" w:type="dxa"/>
              <w:left w:w="100" w:type="dxa"/>
              <w:bottom w:w="0" w:type="dxa"/>
              <w:right w:w="100" w:type="dxa"/>
            </w:tcMar>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Предельные (мин</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мальные и (или) ма</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симальные) размеры земельных участков, в том числе их пл</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щадь</w:t>
            </w:r>
          </w:p>
        </w:tc>
        <w:tc>
          <w:tcPr>
            <w:tcW w:w="1541" w:type="pct"/>
            <w:vMerge w:val="restart"/>
            <w:shd w:val="clear" w:color="auto" w:fill="FEFEFE"/>
            <w:tcMar>
              <w:top w:w="0" w:type="dxa"/>
              <w:left w:w="100" w:type="dxa"/>
              <w:bottom w:w="0" w:type="dxa"/>
              <w:right w:w="100" w:type="dxa"/>
            </w:tcMar>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не подлежит уст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новлению</w:t>
            </w:r>
          </w:p>
        </w:tc>
        <w:tc>
          <w:tcPr>
            <w:tcW w:w="1536" w:type="pct"/>
            <w:shd w:val="clear" w:color="auto" w:fill="FEFEFE"/>
            <w:tcMar>
              <w:top w:w="0" w:type="dxa"/>
              <w:left w:w="100" w:type="dxa"/>
              <w:bottom w:w="0" w:type="dxa"/>
              <w:right w:w="100" w:type="dxa"/>
            </w:tcMar>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Примечания</w:t>
            </w:r>
          </w:p>
        </w:tc>
      </w:tr>
      <w:tr w:rsidR="00DD63E3" w:rsidRPr="00990E2B" w:rsidTr="00F234F5">
        <w:trPr>
          <w:trHeight w:val="998"/>
          <w:jc w:val="center"/>
        </w:trPr>
        <w:tc>
          <w:tcPr>
            <w:tcW w:w="383"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p>
        </w:tc>
        <w:tc>
          <w:tcPr>
            <w:tcW w:w="1540" w:type="pct"/>
            <w:vMerge/>
            <w:shd w:val="clear" w:color="auto" w:fill="FEFEFE"/>
            <w:tcMar>
              <w:top w:w="0" w:type="dxa"/>
              <w:left w:w="100" w:type="dxa"/>
              <w:bottom w:w="0" w:type="dxa"/>
              <w:right w:w="100" w:type="dxa"/>
            </w:tcMar>
            <w:vAlign w:val="center"/>
          </w:tcPr>
          <w:p w:rsidR="00DD63E3" w:rsidRPr="005C0B7E" w:rsidRDefault="00DD63E3" w:rsidP="00394FD8">
            <w:pPr>
              <w:jc w:val="center"/>
              <w:rPr>
                <w:rFonts w:ascii="Times New Roman" w:eastAsia="Arial Unicode MS" w:hAnsi="Times New Roman"/>
                <w:sz w:val="28"/>
                <w:szCs w:val="28"/>
              </w:rPr>
            </w:pPr>
          </w:p>
        </w:tc>
        <w:tc>
          <w:tcPr>
            <w:tcW w:w="1541" w:type="pct"/>
            <w:vMerge/>
            <w:shd w:val="clear" w:color="auto" w:fill="FEFEFE"/>
            <w:tcMar>
              <w:top w:w="0" w:type="dxa"/>
              <w:left w:w="100" w:type="dxa"/>
              <w:bottom w:w="0" w:type="dxa"/>
              <w:right w:w="100" w:type="dxa"/>
            </w:tcMar>
            <w:vAlign w:val="center"/>
          </w:tcPr>
          <w:p w:rsidR="00DD63E3" w:rsidRPr="005C0B7E" w:rsidRDefault="00DD63E3" w:rsidP="00394FD8">
            <w:pPr>
              <w:jc w:val="center"/>
              <w:rPr>
                <w:rFonts w:ascii="Times New Roman" w:eastAsia="Arial Unicode MS" w:hAnsi="Times New Roman"/>
                <w:sz w:val="28"/>
                <w:szCs w:val="28"/>
              </w:rPr>
            </w:pPr>
          </w:p>
        </w:tc>
        <w:tc>
          <w:tcPr>
            <w:tcW w:w="1536" w:type="pct"/>
            <w:shd w:val="clear" w:color="auto" w:fill="FEFEFE"/>
            <w:tcMar>
              <w:top w:w="0" w:type="dxa"/>
              <w:left w:w="100" w:type="dxa"/>
              <w:bottom w:w="0" w:type="dxa"/>
              <w:right w:w="100" w:type="dxa"/>
            </w:tcMar>
            <w:vAlign w:val="center"/>
          </w:tcPr>
          <w:p w:rsidR="00DD63E3" w:rsidRPr="005C0B7E" w:rsidRDefault="00DD63E3" w:rsidP="00394FD8">
            <w:pPr>
              <w:jc w:val="center"/>
              <w:rPr>
                <w:rFonts w:ascii="Times New Roman" w:eastAsia="Arial Unicode MS" w:hAnsi="Times New Roman"/>
                <w:sz w:val="28"/>
                <w:szCs w:val="28"/>
              </w:rPr>
            </w:pPr>
          </w:p>
        </w:tc>
      </w:tr>
      <w:tr w:rsidR="00DD63E3" w:rsidRPr="00990E2B" w:rsidTr="00F234F5">
        <w:trPr>
          <w:trHeight w:val="273"/>
          <w:jc w:val="center"/>
        </w:trPr>
        <w:tc>
          <w:tcPr>
            <w:tcW w:w="383"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2.</w:t>
            </w:r>
          </w:p>
        </w:tc>
        <w:tc>
          <w:tcPr>
            <w:tcW w:w="1540" w:type="pct"/>
            <w:shd w:val="clear" w:color="auto" w:fill="FEFEFE"/>
            <w:tcMar>
              <w:top w:w="0" w:type="dxa"/>
              <w:left w:w="100" w:type="dxa"/>
              <w:bottom w:w="0" w:type="dxa"/>
              <w:right w:w="100" w:type="dxa"/>
            </w:tcMar>
            <w:vAlign w:val="cente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Минимальные отст</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пы от границ земел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ных участков в целях определения мест д</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пустимого размещ</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ния зданий, строений, сооружений, за пр</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делами которых з</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прещено строител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ство зданий, стро</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ний, сооружений</w:t>
            </w:r>
          </w:p>
        </w:tc>
        <w:tc>
          <w:tcPr>
            <w:tcW w:w="1541"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один метр</w:t>
            </w:r>
          </w:p>
        </w:tc>
        <w:tc>
          <w:tcPr>
            <w:tcW w:w="153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p>
        </w:tc>
      </w:tr>
      <w:tr w:rsidR="00DD63E3" w:rsidRPr="00990E2B" w:rsidTr="00F234F5">
        <w:trPr>
          <w:trHeight w:val="273"/>
          <w:jc w:val="center"/>
        </w:trPr>
        <w:tc>
          <w:tcPr>
            <w:tcW w:w="383"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3.</w:t>
            </w:r>
          </w:p>
        </w:tc>
        <w:tc>
          <w:tcPr>
            <w:tcW w:w="1540" w:type="pct"/>
            <w:shd w:val="clear" w:color="auto" w:fill="FEFEFE"/>
            <w:tcMar>
              <w:top w:w="0" w:type="dxa"/>
              <w:left w:w="100" w:type="dxa"/>
              <w:bottom w:w="0" w:type="dxa"/>
              <w:right w:w="100" w:type="dxa"/>
            </w:tcMar>
            <w:vAlign w:val="cente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Предельное колич</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ство надземных эт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жей</w:t>
            </w:r>
          </w:p>
        </w:tc>
        <w:tc>
          <w:tcPr>
            <w:tcW w:w="1541"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не подлежит уст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новлению</w:t>
            </w:r>
          </w:p>
        </w:tc>
        <w:tc>
          <w:tcPr>
            <w:tcW w:w="153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p>
        </w:tc>
      </w:tr>
      <w:tr w:rsidR="00DD63E3" w:rsidRPr="00990E2B" w:rsidTr="00F234F5">
        <w:trPr>
          <w:trHeight w:val="273"/>
          <w:jc w:val="center"/>
        </w:trPr>
        <w:tc>
          <w:tcPr>
            <w:tcW w:w="383"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4.</w:t>
            </w:r>
          </w:p>
        </w:tc>
        <w:tc>
          <w:tcPr>
            <w:tcW w:w="1540" w:type="pct"/>
            <w:shd w:val="clear" w:color="auto" w:fill="FEFEFE"/>
            <w:tcMar>
              <w:top w:w="0" w:type="dxa"/>
              <w:left w:w="100" w:type="dxa"/>
              <w:bottom w:w="0" w:type="dxa"/>
              <w:right w:w="100" w:type="dxa"/>
            </w:tcMar>
            <w:vAlign w:val="cente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Предельная высота зданий</w:t>
            </w:r>
          </w:p>
        </w:tc>
        <w:tc>
          <w:tcPr>
            <w:tcW w:w="1541"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не подлежит уст</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новлению</w:t>
            </w:r>
          </w:p>
        </w:tc>
        <w:tc>
          <w:tcPr>
            <w:tcW w:w="153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p>
        </w:tc>
      </w:tr>
      <w:tr w:rsidR="00DD63E3" w:rsidRPr="00990E2B" w:rsidTr="00F234F5">
        <w:trPr>
          <w:trHeight w:val="273"/>
          <w:jc w:val="center"/>
        </w:trPr>
        <w:tc>
          <w:tcPr>
            <w:tcW w:w="383"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5.</w:t>
            </w:r>
          </w:p>
        </w:tc>
        <w:tc>
          <w:tcPr>
            <w:tcW w:w="1540" w:type="pct"/>
            <w:shd w:val="clear" w:color="auto" w:fill="FEFEFE"/>
            <w:tcMar>
              <w:top w:w="0" w:type="dxa"/>
              <w:left w:w="100" w:type="dxa"/>
              <w:bottom w:w="0" w:type="dxa"/>
              <w:right w:w="100" w:type="dxa"/>
            </w:tcMar>
            <w:vAlign w:val="cente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Максимальный пр</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цент застройки в гр</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ницах земельного участка, определя</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мый как отношение суммарной площади земельного участка, которая может быть застроена, ко всей площади земельного участка</w:t>
            </w:r>
          </w:p>
        </w:tc>
        <w:tc>
          <w:tcPr>
            <w:tcW w:w="1541"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пятьдесят процентов</w:t>
            </w:r>
          </w:p>
        </w:tc>
        <w:tc>
          <w:tcPr>
            <w:tcW w:w="153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p>
        </w:tc>
      </w:tr>
      <w:tr w:rsidR="00DD63E3" w:rsidRPr="00990E2B" w:rsidTr="00F234F5">
        <w:trPr>
          <w:trHeight w:val="273"/>
          <w:jc w:val="center"/>
        </w:trPr>
        <w:tc>
          <w:tcPr>
            <w:tcW w:w="5000" w:type="pct"/>
            <w:gridSpan w:val="4"/>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DD63E3" w:rsidRPr="00990E2B" w:rsidTr="00F234F5">
        <w:trPr>
          <w:trHeight w:val="544"/>
          <w:jc w:val="center"/>
        </w:trPr>
        <w:tc>
          <w:tcPr>
            <w:tcW w:w="383"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6.</w:t>
            </w:r>
          </w:p>
        </w:tc>
        <w:tc>
          <w:tcPr>
            <w:tcW w:w="1540" w:type="pct"/>
            <w:shd w:val="clear" w:color="auto" w:fill="FEFEFE"/>
            <w:tcMar>
              <w:top w:w="0" w:type="dxa"/>
              <w:left w:w="100" w:type="dxa"/>
              <w:bottom w:w="0" w:type="dxa"/>
              <w:right w:w="100" w:type="dxa"/>
            </w:tcMar>
            <w:vAlign w:val="cente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вышек сотовой связи дол</w:t>
            </w:r>
            <w:r w:rsidRPr="005C0B7E">
              <w:rPr>
                <w:rFonts w:ascii="Times New Roman" w:eastAsia="Arial Unicode MS" w:hAnsi="Times New Roman"/>
                <w:sz w:val="28"/>
                <w:szCs w:val="28"/>
              </w:rPr>
              <w:t>ж</w:t>
            </w:r>
            <w:r w:rsidRPr="005C0B7E">
              <w:rPr>
                <w:rFonts w:ascii="Times New Roman" w:eastAsia="Arial Unicode MS" w:hAnsi="Times New Roman"/>
                <w:sz w:val="28"/>
                <w:szCs w:val="28"/>
              </w:rPr>
              <w:t>но быть на рассто</w:t>
            </w:r>
            <w:r w:rsidRPr="005C0B7E">
              <w:rPr>
                <w:rFonts w:ascii="Times New Roman" w:eastAsia="Arial Unicode MS" w:hAnsi="Times New Roman"/>
                <w:sz w:val="28"/>
                <w:szCs w:val="28"/>
              </w:rPr>
              <w:t>я</w:t>
            </w:r>
            <w:r w:rsidRPr="005C0B7E">
              <w:rPr>
                <w:rFonts w:ascii="Times New Roman" w:eastAsia="Arial Unicode MS" w:hAnsi="Times New Roman"/>
                <w:sz w:val="28"/>
                <w:szCs w:val="28"/>
              </w:rPr>
              <w:t>нии:</w:t>
            </w:r>
          </w:p>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от проезжей части дорог</w:t>
            </w:r>
          </w:p>
        </w:tc>
        <w:tc>
          <w:tcPr>
            <w:tcW w:w="1541"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p>
          <w:p w:rsidR="00DD63E3" w:rsidRPr="005C0B7E" w:rsidRDefault="00DD63E3" w:rsidP="00990E2B">
            <w:pPr>
              <w:rPr>
                <w:rFonts w:ascii="Times New Roman" w:eastAsia="Arial Unicode MS" w:hAnsi="Times New Roman"/>
                <w:sz w:val="28"/>
                <w:szCs w:val="28"/>
              </w:rPr>
            </w:pPr>
          </w:p>
          <w:p w:rsidR="00DD63E3" w:rsidRPr="005C0B7E" w:rsidRDefault="00DD63E3" w:rsidP="00990E2B">
            <w:pPr>
              <w:rPr>
                <w:rFonts w:ascii="Times New Roman" w:eastAsia="Arial Unicode MS" w:hAnsi="Times New Roman"/>
                <w:sz w:val="28"/>
                <w:szCs w:val="28"/>
              </w:rPr>
            </w:pPr>
          </w:p>
          <w:p w:rsidR="00DD63E3" w:rsidRPr="005C0B7E" w:rsidRDefault="00DD63E3" w:rsidP="00990E2B">
            <w:pPr>
              <w:rPr>
                <w:rFonts w:ascii="Times New Roman" w:eastAsia="Arial Unicode MS" w:hAnsi="Times New Roman"/>
                <w:sz w:val="28"/>
                <w:szCs w:val="28"/>
              </w:rPr>
            </w:pPr>
          </w:p>
          <w:p w:rsidR="00DD63E3" w:rsidRPr="005C0B7E" w:rsidRDefault="00DD63E3" w:rsidP="00990E2B">
            <w:pPr>
              <w:rPr>
                <w:rFonts w:ascii="Times New Roman" w:eastAsia="Arial Unicode MS" w:hAnsi="Times New Roman"/>
                <w:sz w:val="28"/>
                <w:szCs w:val="28"/>
              </w:rPr>
            </w:pPr>
          </w:p>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пять метров</w:t>
            </w:r>
          </w:p>
        </w:tc>
        <w:tc>
          <w:tcPr>
            <w:tcW w:w="153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p>
        </w:tc>
      </w:tr>
    </w:tbl>
    <w:p w:rsidR="00462DAE" w:rsidRPr="005C0B7E" w:rsidRDefault="00462DAE" w:rsidP="005C0B7E">
      <w:pPr>
        <w:ind w:firstLine="709"/>
        <w:jc w:val="both"/>
        <w:rPr>
          <w:rFonts w:ascii="Times New Roman" w:hAnsi="Times New Roman"/>
          <w:sz w:val="28"/>
          <w:szCs w:val="28"/>
        </w:rPr>
      </w:pPr>
      <w:bookmarkStart w:id="142" w:name="_Toc14774946"/>
      <w:bookmarkEnd w:id="141"/>
    </w:p>
    <w:p w:rsidR="00462DAE" w:rsidRPr="005C0B7E" w:rsidRDefault="000E3CEC" w:rsidP="005C0B7E">
      <w:pPr>
        <w:spacing w:line="240" w:lineRule="exact"/>
        <w:ind w:firstLine="709"/>
        <w:jc w:val="center"/>
        <w:rPr>
          <w:rFonts w:ascii="Times New Roman" w:hAnsi="Times New Roman"/>
          <w:sz w:val="28"/>
          <w:szCs w:val="28"/>
        </w:rPr>
      </w:pPr>
      <w:r w:rsidRPr="005C0B7E">
        <w:rPr>
          <w:rFonts w:ascii="Times New Roman" w:hAnsi="Times New Roman"/>
          <w:sz w:val="28"/>
          <w:szCs w:val="28"/>
        </w:rPr>
        <w:t>Глава</w:t>
      </w:r>
      <w:r w:rsidR="00462DAE" w:rsidRPr="005C0B7E">
        <w:rPr>
          <w:rFonts w:ascii="Times New Roman" w:hAnsi="Times New Roman"/>
          <w:sz w:val="28"/>
          <w:szCs w:val="28"/>
        </w:rPr>
        <w:t xml:space="preserve"> </w:t>
      </w:r>
      <w:r w:rsidR="00664D0E" w:rsidRPr="005C0B7E">
        <w:rPr>
          <w:rFonts w:ascii="Times New Roman" w:hAnsi="Times New Roman"/>
          <w:sz w:val="28"/>
          <w:szCs w:val="28"/>
        </w:rPr>
        <w:t>36</w:t>
      </w:r>
      <w:r w:rsidR="00462DAE" w:rsidRPr="005C0B7E">
        <w:rPr>
          <w:rFonts w:ascii="Times New Roman" w:hAnsi="Times New Roman"/>
          <w:sz w:val="28"/>
          <w:szCs w:val="28"/>
        </w:rPr>
        <w:t>. ГК. Зона гаражных кооперативов</w:t>
      </w:r>
    </w:p>
    <w:p w:rsidR="00462DAE" w:rsidRPr="005C0B7E" w:rsidRDefault="00462DAE" w:rsidP="005C0B7E">
      <w:pPr>
        <w:ind w:firstLine="709"/>
        <w:jc w:val="both"/>
        <w:rPr>
          <w:rFonts w:ascii="Times New Roman" w:hAnsi="Times New Roman"/>
          <w:sz w:val="28"/>
          <w:szCs w:val="28"/>
        </w:rPr>
      </w:pPr>
    </w:p>
    <w:p w:rsidR="00462DAE" w:rsidRPr="005C0B7E" w:rsidRDefault="00DD63E3" w:rsidP="005C0B7E">
      <w:pPr>
        <w:ind w:firstLine="709"/>
        <w:jc w:val="both"/>
        <w:rPr>
          <w:rFonts w:ascii="Times New Roman" w:hAnsi="Times New Roman"/>
          <w:sz w:val="28"/>
          <w:szCs w:val="28"/>
        </w:rPr>
      </w:pPr>
      <w:r w:rsidRPr="005C0B7E">
        <w:rPr>
          <w:rFonts w:ascii="Times New Roman" w:hAnsi="Times New Roman"/>
          <w:sz w:val="28"/>
          <w:szCs w:val="28"/>
        </w:rPr>
        <w:t xml:space="preserve">130. </w:t>
      </w:r>
      <w:r w:rsidR="00462DAE" w:rsidRPr="005C0B7E">
        <w:rPr>
          <w:rFonts w:ascii="Times New Roman" w:hAnsi="Times New Roman"/>
          <w:sz w:val="28"/>
          <w:szCs w:val="28"/>
        </w:rPr>
        <w:t>Основные виды разрешённого использования</w:t>
      </w:r>
      <w:r w:rsidRPr="005C0B7E">
        <w:rPr>
          <w:rFonts w:ascii="Times New Roman" w:hAnsi="Times New Roman"/>
          <w:sz w:val="28"/>
          <w:szCs w:val="28"/>
        </w:rPr>
        <w:t xml:space="preserve"> </w:t>
      </w:r>
      <w:r w:rsidR="00462DAE" w:rsidRPr="005C0B7E">
        <w:rPr>
          <w:rFonts w:ascii="Times New Roman" w:hAnsi="Times New Roman"/>
          <w:sz w:val="28"/>
          <w:szCs w:val="28"/>
        </w:rPr>
        <w:t>земельных участков зоны ГК</w:t>
      </w:r>
    </w:p>
    <w:p w:rsidR="00462DAE" w:rsidRPr="005C0B7E" w:rsidRDefault="00462DAE" w:rsidP="005C0B7E">
      <w:pPr>
        <w:ind w:firstLine="709"/>
        <w:jc w:val="both"/>
        <w:rPr>
          <w:rFonts w:ascii="Times New Roman" w:hAnsi="Times New Roman"/>
          <w:sz w:val="28"/>
          <w:szCs w:val="28"/>
        </w:rPr>
      </w:pPr>
    </w:p>
    <w:tbl>
      <w:tblPr>
        <w:tblW w:w="499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789"/>
        <w:gridCol w:w="993"/>
        <w:gridCol w:w="2884"/>
        <w:gridCol w:w="4771"/>
      </w:tblGrid>
      <w:tr w:rsidR="00DD63E3" w:rsidRPr="00990E2B" w:rsidTr="00F234F5">
        <w:trPr>
          <w:trHeight w:val="327"/>
          <w:jc w:val="center"/>
        </w:trPr>
        <w:tc>
          <w:tcPr>
            <w:tcW w:w="418" w:type="pct"/>
            <w:vAlign w:val="center"/>
          </w:tcPr>
          <w:p w:rsidR="002B34F5" w:rsidRPr="005C0B7E" w:rsidRDefault="002B34F5"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w:t>
            </w:r>
          </w:p>
          <w:p w:rsidR="00DD63E3" w:rsidRPr="005C0B7E" w:rsidRDefault="002B34F5" w:rsidP="00394FD8">
            <w:pPr>
              <w:jc w:val="center"/>
              <w:rPr>
                <w:rFonts w:ascii="Times New Roman" w:eastAsia="Arial Unicode MS" w:hAnsi="Times New Roman"/>
                <w:sz w:val="28"/>
                <w:szCs w:val="28"/>
              </w:rPr>
            </w:pP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526" w:type="pct"/>
            <w:shd w:val="clear" w:color="auto" w:fill="auto"/>
            <w:tcMar>
              <w:top w:w="80" w:type="dxa"/>
              <w:left w:w="80" w:type="dxa"/>
              <w:bottom w:w="80" w:type="dxa"/>
              <w:right w:w="80" w:type="dxa"/>
            </w:tcMar>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Код кла</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lastRenderedPageBreak/>
              <w:t>сиф</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катора</w:t>
            </w:r>
          </w:p>
        </w:tc>
        <w:tc>
          <w:tcPr>
            <w:tcW w:w="1528" w:type="pct"/>
            <w:shd w:val="clear" w:color="auto" w:fill="auto"/>
            <w:tcMar>
              <w:top w:w="80" w:type="dxa"/>
              <w:left w:w="80" w:type="dxa"/>
              <w:bottom w:w="80" w:type="dxa"/>
              <w:right w:w="80" w:type="dxa"/>
            </w:tcMar>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Наименование вида разрешённого испол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lastRenderedPageBreak/>
              <w:t>зования</w:t>
            </w:r>
          </w:p>
        </w:tc>
        <w:tc>
          <w:tcPr>
            <w:tcW w:w="2529" w:type="pct"/>
            <w:shd w:val="clear" w:color="auto" w:fill="auto"/>
            <w:tcMar>
              <w:top w:w="80" w:type="dxa"/>
              <w:left w:w="80" w:type="dxa"/>
              <w:bottom w:w="80" w:type="dxa"/>
              <w:right w:w="80" w:type="dxa"/>
            </w:tcMar>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Описание вида разрешённого испол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зования</w:t>
            </w:r>
          </w:p>
        </w:tc>
      </w:tr>
      <w:tr w:rsidR="00DD63E3" w:rsidRPr="00990E2B" w:rsidTr="00F234F5">
        <w:tblPrEx>
          <w:shd w:val="clear" w:color="auto" w:fill="auto"/>
        </w:tblPrEx>
        <w:trPr>
          <w:trHeight w:val="273"/>
          <w:jc w:val="center"/>
        </w:trPr>
        <w:tc>
          <w:tcPr>
            <w:tcW w:w="418"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1.</w:t>
            </w:r>
          </w:p>
        </w:tc>
        <w:tc>
          <w:tcPr>
            <w:tcW w:w="52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2.7.1</w:t>
            </w:r>
          </w:p>
        </w:tc>
        <w:tc>
          <w:tcPr>
            <w:tcW w:w="1528"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Хранение автотран</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порта</w:t>
            </w:r>
          </w:p>
        </w:tc>
        <w:tc>
          <w:tcPr>
            <w:tcW w:w="2529" w:type="pct"/>
            <w:shd w:val="clear" w:color="auto" w:fill="FEFEFE"/>
            <w:tcMar>
              <w:top w:w="0" w:type="dxa"/>
              <w:left w:w="100" w:type="dxa"/>
              <w:bottom w:w="0" w:type="dxa"/>
              <w:right w:w="100" w:type="dxa"/>
            </w:tcMa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отдельно стоящих и пр</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строенных гаражей, в том числе по</w:t>
            </w:r>
            <w:r w:rsidRPr="005C0B7E">
              <w:rPr>
                <w:rFonts w:ascii="Times New Roman" w:eastAsia="Arial Unicode MS" w:hAnsi="Times New Roman"/>
                <w:sz w:val="28"/>
                <w:szCs w:val="28"/>
              </w:rPr>
              <w:t>д</w:t>
            </w:r>
            <w:r w:rsidRPr="005C0B7E">
              <w:rPr>
                <w:rFonts w:ascii="Times New Roman" w:eastAsia="Arial Unicode MS" w:hAnsi="Times New Roman"/>
                <w:sz w:val="28"/>
                <w:szCs w:val="28"/>
              </w:rPr>
              <w:t>земных, предназначенных для хран</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 xml:space="preserve">ния автотранспорта, в том числе с разделением на </w:t>
            </w:r>
            <w:proofErr w:type="spellStart"/>
            <w:r w:rsidRPr="005C0B7E">
              <w:rPr>
                <w:rFonts w:ascii="Times New Roman" w:eastAsia="Arial Unicode MS" w:hAnsi="Times New Roman"/>
                <w:sz w:val="28"/>
                <w:szCs w:val="28"/>
              </w:rPr>
              <w:t>машино</w:t>
            </w:r>
            <w:proofErr w:type="spellEnd"/>
            <w:r w:rsidRPr="005C0B7E">
              <w:rPr>
                <w:rFonts w:ascii="Times New Roman" w:eastAsia="Arial Unicode MS" w:hAnsi="Times New Roman"/>
                <w:sz w:val="28"/>
                <w:szCs w:val="28"/>
              </w:rPr>
              <w:t>-места, за и</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ключением гаражей, размещение к</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торых предусмотрено содержанием видов разрешенного использования с кодами 2.7.2, 4.9 классификатора</w:t>
            </w:r>
          </w:p>
        </w:tc>
      </w:tr>
      <w:tr w:rsidR="00DD63E3" w:rsidRPr="00990E2B" w:rsidTr="00F234F5">
        <w:tblPrEx>
          <w:shd w:val="clear" w:color="auto" w:fill="auto"/>
        </w:tblPrEx>
        <w:trPr>
          <w:trHeight w:val="273"/>
          <w:jc w:val="center"/>
        </w:trPr>
        <w:tc>
          <w:tcPr>
            <w:tcW w:w="418"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2.</w:t>
            </w:r>
          </w:p>
        </w:tc>
        <w:tc>
          <w:tcPr>
            <w:tcW w:w="52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2.7.2</w:t>
            </w:r>
          </w:p>
        </w:tc>
        <w:tc>
          <w:tcPr>
            <w:tcW w:w="1528"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Размещение гаражей для собственных нужд</w:t>
            </w:r>
          </w:p>
        </w:tc>
        <w:tc>
          <w:tcPr>
            <w:tcW w:w="2529" w:type="pct"/>
            <w:shd w:val="clear" w:color="auto" w:fill="FEFEFE"/>
            <w:tcMar>
              <w:top w:w="0" w:type="dxa"/>
              <w:left w:w="100" w:type="dxa"/>
              <w:bottom w:w="0" w:type="dxa"/>
              <w:right w:w="100" w:type="dxa"/>
            </w:tcMa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DD63E3" w:rsidRPr="00990E2B" w:rsidTr="00F234F5">
        <w:tblPrEx>
          <w:shd w:val="clear" w:color="auto" w:fill="auto"/>
        </w:tblPrEx>
        <w:trPr>
          <w:trHeight w:val="273"/>
          <w:jc w:val="center"/>
        </w:trPr>
        <w:tc>
          <w:tcPr>
            <w:tcW w:w="418"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3.</w:t>
            </w:r>
          </w:p>
        </w:tc>
        <w:tc>
          <w:tcPr>
            <w:tcW w:w="52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4.9</w:t>
            </w:r>
          </w:p>
        </w:tc>
        <w:tc>
          <w:tcPr>
            <w:tcW w:w="1528"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Служебные гаражи</w:t>
            </w:r>
          </w:p>
        </w:tc>
        <w:tc>
          <w:tcPr>
            <w:tcW w:w="2529" w:type="pct"/>
            <w:shd w:val="clear" w:color="auto" w:fill="FEFEFE"/>
            <w:tcMar>
              <w:top w:w="0" w:type="dxa"/>
              <w:left w:w="100" w:type="dxa"/>
              <w:bottom w:w="0" w:type="dxa"/>
              <w:right w:w="100" w:type="dxa"/>
            </w:tcMa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постоянных или време</w:t>
            </w:r>
            <w:r w:rsidRPr="005C0B7E">
              <w:rPr>
                <w:rFonts w:ascii="Times New Roman" w:eastAsia="Arial Unicode MS" w:hAnsi="Times New Roman"/>
                <w:sz w:val="28"/>
                <w:szCs w:val="28"/>
              </w:rPr>
              <w:t>н</w:t>
            </w:r>
            <w:r w:rsidRPr="005C0B7E">
              <w:rPr>
                <w:rFonts w:ascii="Times New Roman" w:eastAsia="Arial Unicode MS" w:hAnsi="Times New Roman"/>
                <w:sz w:val="28"/>
                <w:szCs w:val="28"/>
              </w:rPr>
              <w:t>ных гаражей, стоянок для хранения служебного автотранспорта, испол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зуемого в целях осуществления видов деятельности, предусмотренных в</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 xml:space="preserve">дами разрешенного использования с </w:t>
            </w:r>
            <w:hyperlink w:anchor="Par190" w:tooltip="3.0" w:history="1">
              <w:r w:rsidRPr="005C0B7E">
                <w:rPr>
                  <w:rFonts w:ascii="Times New Roman" w:eastAsia="Arial Unicode MS" w:hAnsi="Times New Roman"/>
                  <w:sz w:val="28"/>
                  <w:szCs w:val="28"/>
                </w:rPr>
                <w:t>кодами 3.0</w:t>
              </w:r>
            </w:hyperlink>
            <w:r w:rsidRPr="005C0B7E">
              <w:rPr>
                <w:rFonts w:ascii="Times New Roman" w:eastAsia="Arial Unicode MS" w:hAnsi="Times New Roman"/>
                <w:sz w:val="28"/>
                <w:szCs w:val="28"/>
              </w:rPr>
              <w:t xml:space="preserve">, </w:t>
            </w:r>
            <w:hyperlink w:anchor="Par333" w:tooltip="4.0" w:history="1">
              <w:r w:rsidRPr="005C0B7E">
                <w:rPr>
                  <w:rFonts w:ascii="Times New Roman" w:eastAsia="Arial Unicode MS" w:hAnsi="Times New Roman"/>
                  <w:sz w:val="28"/>
                  <w:szCs w:val="28"/>
                </w:rPr>
                <w:t>4.0</w:t>
              </w:r>
            </w:hyperlink>
            <w:r w:rsidRPr="005C0B7E">
              <w:rPr>
                <w:rFonts w:ascii="Times New Roman" w:eastAsia="Arial Unicode MS" w:hAnsi="Times New Roman"/>
                <w:sz w:val="28"/>
                <w:szCs w:val="28"/>
              </w:rPr>
              <w:t xml:space="preserve"> классификатора, а также для стоянки и хранения тран</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портных средств общего пользов</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ния, в том числе в депо</w:t>
            </w:r>
          </w:p>
        </w:tc>
      </w:tr>
      <w:tr w:rsidR="00DD63E3" w:rsidRPr="00990E2B" w:rsidTr="00F234F5">
        <w:tblPrEx>
          <w:shd w:val="clear" w:color="auto" w:fill="auto"/>
        </w:tblPrEx>
        <w:trPr>
          <w:trHeight w:val="840"/>
          <w:jc w:val="center"/>
        </w:trPr>
        <w:tc>
          <w:tcPr>
            <w:tcW w:w="418"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4.</w:t>
            </w:r>
          </w:p>
        </w:tc>
        <w:tc>
          <w:tcPr>
            <w:tcW w:w="52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12.0.1</w:t>
            </w:r>
          </w:p>
        </w:tc>
        <w:tc>
          <w:tcPr>
            <w:tcW w:w="1528"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Улично-дорожная сеть</w:t>
            </w:r>
          </w:p>
        </w:tc>
        <w:tc>
          <w:tcPr>
            <w:tcW w:w="2529" w:type="pct"/>
            <w:shd w:val="clear" w:color="auto" w:fill="FEFEFE"/>
            <w:tcMar>
              <w:top w:w="0" w:type="dxa"/>
              <w:left w:w="100" w:type="dxa"/>
              <w:bottom w:w="0" w:type="dxa"/>
              <w:right w:w="100" w:type="dxa"/>
            </w:tcMa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объектов улично-дорожной сети: автомобильных д</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рог, трамвайных путей и пешеходных тротуаров в границах населенных пунктов, пешеходных переходов, бульваров, площадей, проездов, в</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 xml:space="preserve">лодорожек и объектов </w:t>
            </w:r>
            <w:proofErr w:type="spellStart"/>
            <w:r w:rsidRPr="005C0B7E">
              <w:rPr>
                <w:rFonts w:ascii="Times New Roman" w:eastAsia="Arial Unicode MS" w:hAnsi="Times New Roman"/>
                <w:sz w:val="28"/>
                <w:szCs w:val="28"/>
              </w:rPr>
              <w:t>велотран</w:t>
            </w:r>
            <w:r w:rsidRPr="005C0B7E">
              <w:rPr>
                <w:rFonts w:ascii="Times New Roman" w:eastAsia="Arial Unicode MS" w:hAnsi="Times New Roman"/>
                <w:sz w:val="28"/>
                <w:szCs w:val="28"/>
              </w:rPr>
              <w:t>с</w:t>
            </w:r>
            <w:r w:rsidRPr="005C0B7E">
              <w:rPr>
                <w:rFonts w:ascii="Times New Roman" w:eastAsia="Arial Unicode MS" w:hAnsi="Times New Roman"/>
                <w:sz w:val="28"/>
                <w:szCs w:val="28"/>
              </w:rPr>
              <w:t>портной</w:t>
            </w:r>
            <w:proofErr w:type="spellEnd"/>
            <w:r w:rsidRPr="005C0B7E">
              <w:rPr>
                <w:rFonts w:ascii="Times New Roman" w:eastAsia="Arial Unicode MS" w:hAnsi="Times New Roman"/>
                <w:sz w:val="28"/>
                <w:szCs w:val="28"/>
              </w:rPr>
              <w:t xml:space="preserve"> и инженерной инфрастру</w:t>
            </w:r>
            <w:r w:rsidRPr="005C0B7E">
              <w:rPr>
                <w:rFonts w:ascii="Times New Roman" w:eastAsia="Arial Unicode MS" w:hAnsi="Times New Roman"/>
                <w:sz w:val="28"/>
                <w:szCs w:val="28"/>
              </w:rPr>
              <w:t>к</w:t>
            </w:r>
            <w:r w:rsidRPr="005C0B7E">
              <w:rPr>
                <w:rFonts w:ascii="Times New Roman" w:eastAsia="Arial Unicode MS" w:hAnsi="Times New Roman"/>
                <w:sz w:val="28"/>
                <w:szCs w:val="28"/>
              </w:rPr>
              <w:t>туры;</w:t>
            </w:r>
          </w:p>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придорожных стоянок (парковок) транспортных сре</w:t>
            </w:r>
            <w:proofErr w:type="gramStart"/>
            <w:r w:rsidRPr="005C0B7E">
              <w:rPr>
                <w:rFonts w:ascii="Times New Roman" w:eastAsia="Arial Unicode MS" w:hAnsi="Times New Roman"/>
                <w:sz w:val="28"/>
                <w:szCs w:val="28"/>
              </w:rPr>
              <w:t>дств в гр</w:t>
            </w:r>
            <w:proofErr w:type="gramEnd"/>
            <w:r w:rsidRPr="005C0B7E">
              <w:rPr>
                <w:rFonts w:ascii="Times New Roman" w:eastAsia="Arial Unicode MS" w:hAnsi="Times New Roman"/>
                <w:sz w:val="28"/>
                <w:szCs w:val="28"/>
              </w:rPr>
              <w:t>аницах городских улиц и дорог, за исключением предусмотренных в</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 xml:space="preserve">дами разрешенного использования с </w:t>
            </w:r>
            <w:hyperlink w:anchor="Par186" w:tooltip="2.7.1" w:history="1">
              <w:r w:rsidRPr="005C0B7E">
                <w:rPr>
                  <w:rFonts w:ascii="Times New Roman" w:eastAsia="Arial Unicode MS" w:hAnsi="Times New Roman"/>
                  <w:sz w:val="28"/>
                  <w:szCs w:val="28"/>
                </w:rPr>
                <w:t>кодами 2.7.1</w:t>
              </w:r>
            </w:hyperlink>
            <w:r w:rsidRPr="005C0B7E">
              <w:rPr>
                <w:rFonts w:ascii="Times New Roman" w:eastAsia="Arial Unicode MS" w:hAnsi="Times New Roman"/>
                <w:sz w:val="28"/>
                <w:szCs w:val="28"/>
              </w:rPr>
              <w:t xml:space="preserve">, </w:t>
            </w:r>
            <w:hyperlink w:anchor="Par382" w:tooltip="4.9" w:history="1">
              <w:r w:rsidRPr="005C0B7E">
                <w:rPr>
                  <w:rFonts w:ascii="Times New Roman" w:eastAsia="Arial Unicode MS" w:hAnsi="Times New Roman"/>
                  <w:sz w:val="28"/>
                  <w:szCs w:val="28"/>
                </w:rPr>
                <w:t>4.9</w:t>
              </w:r>
            </w:hyperlink>
            <w:r w:rsidRPr="005C0B7E">
              <w:rPr>
                <w:rFonts w:ascii="Times New Roman" w:eastAsia="Arial Unicode MS" w:hAnsi="Times New Roman"/>
                <w:sz w:val="28"/>
                <w:szCs w:val="28"/>
              </w:rPr>
              <w:t xml:space="preserve">, </w:t>
            </w:r>
            <w:hyperlink w:anchor="Par567" w:tooltip="7.2.3" w:history="1">
              <w:r w:rsidRPr="005C0B7E">
                <w:rPr>
                  <w:rFonts w:ascii="Times New Roman" w:eastAsia="Arial Unicode MS" w:hAnsi="Times New Roman"/>
                  <w:sz w:val="28"/>
                  <w:szCs w:val="28"/>
                </w:rPr>
                <w:t>7.2.3</w:t>
              </w:r>
            </w:hyperlink>
            <w:r w:rsidRPr="005C0B7E">
              <w:rPr>
                <w:rFonts w:ascii="Times New Roman" w:eastAsia="Arial Unicode MS" w:hAnsi="Times New Roman"/>
                <w:sz w:val="28"/>
                <w:szCs w:val="28"/>
              </w:rPr>
              <w:t xml:space="preserve"> классификат</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ра, а также некапитальных сооруж</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lastRenderedPageBreak/>
              <w:t>ний, предназначенных для охраны транспортных средств</w:t>
            </w:r>
          </w:p>
        </w:tc>
      </w:tr>
      <w:tr w:rsidR="00DD63E3" w:rsidRPr="00990E2B" w:rsidTr="00F234F5">
        <w:tblPrEx>
          <w:shd w:val="clear" w:color="auto" w:fill="auto"/>
        </w:tblPrEx>
        <w:trPr>
          <w:trHeight w:val="840"/>
          <w:jc w:val="center"/>
        </w:trPr>
        <w:tc>
          <w:tcPr>
            <w:tcW w:w="418" w:type="pct"/>
            <w:shd w:val="clear" w:color="auto" w:fill="FEFEFE"/>
            <w:vAlign w:val="center"/>
          </w:tcPr>
          <w:p w:rsidR="00DD63E3" w:rsidRPr="005C0B7E" w:rsidRDefault="00DD63E3"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5.</w:t>
            </w:r>
          </w:p>
        </w:tc>
        <w:tc>
          <w:tcPr>
            <w:tcW w:w="526"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12.0.2</w:t>
            </w:r>
          </w:p>
        </w:tc>
        <w:tc>
          <w:tcPr>
            <w:tcW w:w="1528" w:type="pct"/>
            <w:shd w:val="clear" w:color="auto" w:fill="FEFEFE"/>
            <w:tcMar>
              <w:top w:w="0" w:type="dxa"/>
              <w:left w:w="100" w:type="dxa"/>
              <w:bottom w:w="0" w:type="dxa"/>
              <w:right w:w="100" w:type="dxa"/>
            </w:tcMar>
            <w:vAlign w:val="center"/>
          </w:tcPr>
          <w:p w:rsidR="00DD63E3" w:rsidRPr="005C0B7E" w:rsidRDefault="00DD63E3" w:rsidP="00990E2B">
            <w:pPr>
              <w:rPr>
                <w:rFonts w:ascii="Times New Roman" w:eastAsia="Arial Unicode MS" w:hAnsi="Times New Roman"/>
                <w:sz w:val="28"/>
                <w:szCs w:val="28"/>
              </w:rPr>
            </w:pPr>
            <w:r w:rsidRPr="005C0B7E">
              <w:rPr>
                <w:rFonts w:ascii="Times New Roman" w:eastAsia="Arial Unicode MS" w:hAnsi="Times New Roman"/>
                <w:sz w:val="28"/>
                <w:szCs w:val="28"/>
              </w:rPr>
              <w:t>Благоустройство те</w:t>
            </w:r>
            <w:r w:rsidRPr="005C0B7E">
              <w:rPr>
                <w:rFonts w:ascii="Times New Roman" w:eastAsia="Arial Unicode MS" w:hAnsi="Times New Roman"/>
                <w:sz w:val="28"/>
                <w:szCs w:val="28"/>
              </w:rPr>
              <w:t>р</w:t>
            </w:r>
            <w:r w:rsidRPr="005C0B7E">
              <w:rPr>
                <w:rFonts w:ascii="Times New Roman" w:eastAsia="Arial Unicode MS" w:hAnsi="Times New Roman"/>
                <w:sz w:val="28"/>
                <w:szCs w:val="28"/>
              </w:rPr>
              <w:t>ритории</w:t>
            </w:r>
          </w:p>
        </w:tc>
        <w:tc>
          <w:tcPr>
            <w:tcW w:w="2529" w:type="pct"/>
            <w:shd w:val="clear" w:color="auto" w:fill="FEFEFE"/>
            <w:tcMar>
              <w:top w:w="0" w:type="dxa"/>
              <w:left w:w="100" w:type="dxa"/>
              <w:bottom w:w="0" w:type="dxa"/>
              <w:right w:w="100" w:type="dxa"/>
            </w:tcMar>
          </w:tcPr>
          <w:p w:rsidR="00DD63E3" w:rsidRPr="005C0B7E" w:rsidRDefault="00DD63E3"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декоративных, технич</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ских, планировочных, конструкти</w:t>
            </w:r>
            <w:r w:rsidRPr="005C0B7E">
              <w:rPr>
                <w:rFonts w:ascii="Times New Roman" w:eastAsia="Arial Unicode MS" w:hAnsi="Times New Roman"/>
                <w:sz w:val="28"/>
                <w:szCs w:val="28"/>
              </w:rPr>
              <w:t>в</w:t>
            </w:r>
            <w:r w:rsidRPr="005C0B7E">
              <w:rPr>
                <w:rFonts w:ascii="Times New Roman" w:eastAsia="Arial Unicode MS" w:hAnsi="Times New Roman"/>
                <w:sz w:val="28"/>
                <w:szCs w:val="28"/>
              </w:rPr>
              <w:t>ных устройств, элементов озелен</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ния, различных видов оборудования и оформления, малых архитектурных форм, некапитальных нестациона</w:t>
            </w:r>
            <w:r w:rsidRPr="005C0B7E">
              <w:rPr>
                <w:rFonts w:ascii="Times New Roman" w:eastAsia="Arial Unicode MS" w:hAnsi="Times New Roman"/>
                <w:sz w:val="28"/>
                <w:szCs w:val="28"/>
              </w:rPr>
              <w:t>р</w:t>
            </w:r>
            <w:r w:rsidRPr="005C0B7E">
              <w:rPr>
                <w:rFonts w:ascii="Times New Roman" w:eastAsia="Arial Unicode MS" w:hAnsi="Times New Roman"/>
                <w:sz w:val="28"/>
                <w:szCs w:val="28"/>
              </w:rPr>
              <w:t>ных строений и сооружений, инфо</w:t>
            </w:r>
            <w:r w:rsidRPr="005C0B7E">
              <w:rPr>
                <w:rFonts w:ascii="Times New Roman" w:eastAsia="Arial Unicode MS" w:hAnsi="Times New Roman"/>
                <w:sz w:val="28"/>
                <w:szCs w:val="28"/>
              </w:rPr>
              <w:t>р</w:t>
            </w:r>
            <w:r w:rsidRPr="005C0B7E">
              <w:rPr>
                <w:rFonts w:ascii="Times New Roman" w:eastAsia="Arial Unicode MS" w:hAnsi="Times New Roman"/>
                <w:sz w:val="28"/>
                <w:szCs w:val="28"/>
              </w:rPr>
              <w:t>мационных щитов и указателей, пр</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меняемых как составные части бл</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гоустройства территории, общ</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ственных туалетов</w:t>
            </w:r>
          </w:p>
        </w:tc>
      </w:tr>
    </w:tbl>
    <w:p w:rsidR="00462DAE" w:rsidRPr="005C0B7E" w:rsidRDefault="00462DAE" w:rsidP="005C0B7E">
      <w:pPr>
        <w:ind w:firstLine="709"/>
        <w:jc w:val="both"/>
        <w:rPr>
          <w:rFonts w:ascii="Times New Roman" w:hAnsi="Times New Roman"/>
          <w:sz w:val="28"/>
          <w:szCs w:val="28"/>
        </w:rPr>
      </w:pPr>
    </w:p>
    <w:p w:rsidR="00462DAE" w:rsidRPr="005C0B7E" w:rsidRDefault="00DD63E3" w:rsidP="005C0B7E">
      <w:pPr>
        <w:ind w:firstLine="709"/>
        <w:jc w:val="both"/>
        <w:rPr>
          <w:rFonts w:ascii="Times New Roman" w:hAnsi="Times New Roman"/>
          <w:sz w:val="28"/>
          <w:szCs w:val="28"/>
        </w:rPr>
      </w:pPr>
      <w:r w:rsidRPr="005C0B7E">
        <w:rPr>
          <w:rFonts w:ascii="Times New Roman" w:hAnsi="Times New Roman"/>
          <w:sz w:val="28"/>
          <w:szCs w:val="28"/>
        </w:rPr>
        <w:t xml:space="preserve">131. </w:t>
      </w:r>
      <w:r w:rsidR="00462DAE" w:rsidRPr="005C0B7E">
        <w:rPr>
          <w:rFonts w:ascii="Times New Roman" w:hAnsi="Times New Roman"/>
          <w:sz w:val="28"/>
          <w:szCs w:val="28"/>
        </w:rPr>
        <w:t>Условно разрешённые виды разрешённого использования земел</w:t>
      </w:r>
      <w:r w:rsidR="00462DAE" w:rsidRPr="005C0B7E">
        <w:rPr>
          <w:rFonts w:ascii="Times New Roman" w:hAnsi="Times New Roman"/>
          <w:sz w:val="28"/>
          <w:szCs w:val="28"/>
        </w:rPr>
        <w:t>ь</w:t>
      </w:r>
      <w:r w:rsidR="00462DAE" w:rsidRPr="005C0B7E">
        <w:rPr>
          <w:rFonts w:ascii="Times New Roman" w:hAnsi="Times New Roman"/>
          <w:sz w:val="28"/>
          <w:szCs w:val="28"/>
        </w:rPr>
        <w:t>ных участков зоны ГК</w:t>
      </w:r>
    </w:p>
    <w:p w:rsidR="00DD63E3" w:rsidRPr="005C0B7E" w:rsidRDefault="00DD63E3" w:rsidP="005C0B7E">
      <w:pPr>
        <w:ind w:firstLine="709"/>
        <w:jc w:val="both"/>
        <w:rPr>
          <w:rFonts w:ascii="Times New Roman" w:hAnsi="Times New Roman"/>
          <w:sz w:val="28"/>
          <w:szCs w:val="28"/>
        </w:rPr>
      </w:pPr>
    </w:p>
    <w:p w:rsidR="00DD63E3" w:rsidRPr="005C0B7E" w:rsidRDefault="00DD63E3" w:rsidP="005C0B7E">
      <w:pPr>
        <w:ind w:firstLine="709"/>
        <w:jc w:val="both"/>
        <w:rPr>
          <w:rFonts w:ascii="Times New Roman" w:hAnsi="Times New Roman"/>
          <w:sz w:val="28"/>
          <w:szCs w:val="28"/>
        </w:rPr>
      </w:pPr>
      <w:r w:rsidRPr="005C0B7E">
        <w:rPr>
          <w:rFonts w:ascii="Times New Roman" w:hAnsi="Times New Roman"/>
          <w:sz w:val="28"/>
          <w:szCs w:val="28"/>
        </w:rPr>
        <w:t>Не требуют установления.</w:t>
      </w:r>
    </w:p>
    <w:p w:rsidR="00462DAE" w:rsidRPr="005C0B7E" w:rsidRDefault="00462DAE" w:rsidP="005C0B7E">
      <w:pPr>
        <w:ind w:firstLine="709"/>
        <w:jc w:val="both"/>
        <w:rPr>
          <w:rFonts w:ascii="Times New Roman" w:hAnsi="Times New Roman"/>
          <w:sz w:val="28"/>
          <w:szCs w:val="28"/>
        </w:rPr>
      </w:pPr>
    </w:p>
    <w:p w:rsidR="00462DAE" w:rsidRPr="005C0B7E" w:rsidRDefault="00DD63E3" w:rsidP="005C0B7E">
      <w:pPr>
        <w:ind w:firstLine="709"/>
        <w:jc w:val="both"/>
        <w:rPr>
          <w:rFonts w:ascii="Times New Roman" w:hAnsi="Times New Roman"/>
          <w:sz w:val="28"/>
          <w:szCs w:val="28"/>
        </w:rPr>
      </w:pPr>
      <w:r w:rsidRPr="005C0B7E">
        <w:rPr>
          <w:rFonts w:ascii="Times New Roman" w:hAnsi="Times New Roman"/>
          <w:sz w:val="28"/>
          <w:szCs w:val="28"/>
        </w:rPr>
        <w:t xml:space="preserve">132. </w:t>
      </w:r>
      <w:r w:rsidR="00462DAE" w:rsidRPr="005C0B7E">
        <w:rPr>
          <w:rFonts w:ascii="Times New Roman" w:hAnsi="Times New Roman"/>
          <w:sz w:val="28"/>
          <w:szCs w:val="28"/>
        </w:rPr>
        <w:t>Вспомогательные виды разрешенного использования</w:t>
      </w:r>
      <w:r w:rsidRPr="005C0B7E">
        <w:rPr>
          <w:rFonts w:ascii="Times New Roman" w:hAnsi="Times New Roman"/>
          <w:sz w:val="28"/>
          <w:szCs w:val="28"/>
        </w:rPr>
        <w:t xml:space="preserve"> </w:t>
      </w:r>
      <w:r w:rsidR="00462DAE" w:rsidRPr="005C0B7E">
        <w:rPr>
          <w:rFonts w:ascii="Times New Roman" w:hAnsi="Times New Roman"/>
          <w:sz w:val="28"/>
          <w:szCs w:val="28"/>
        </w:rPr>
        <w:t>земельных участков зоны ГК</w:t>
      </w:r>
    </w:p>
    <w:p w:rsidR="00DD63E3" w:rsidRPr="005C0B7E" w:rsidRDefault="00DD63E3" w:rsidP="005C0B7E">
      <w:pPr>
        <w:ind w:firstLine="709"/>
        <w:jc w:val="both"/>
        <w:rPr>
          <w:rFonts w:ascii="Times New Roman" w:hAnsi="Times New Roman"/>
          <w:sz w:val="28"/>
          <w:szCs w:val="28"/>
        </w:rPr>
      </w:pPr>
    </w:p>
    <w:p w:rsidR="00DD63E3" w:rsidRPr="005C0B7E" w:rsidRDefault="00DD63E3" w:rsidP="005C0B7E">
      <w:pPr>
        <w:ind w:firstLine="709"/>
        <w:jc w:val="both"/>
        <w:rPr>
          <w:rFonts w:ascii="Times New Roman" w:hAnsi="Times New Roman"/>
          <w:sz w:val="28"/>
          <w:szCs w:val="28"/>
        </w:rPr>
      </w:pPr>
      <w:r w:rsidRPr="005C0B7E">
        <w:rPr>
          <w:rFonts w:ascii="Times New Roman" w:hAnsi="Times New Roman"/>
          <w:sz w:val="28"/>
          <w:szCs w:val="28"/>
        </w:rPr>
        <w:t>Не требуют установления.</w:t>
      </w:r>
    </w:p>
    <w:p w:rsidR="00462DAE" w:rsidRPr="005C0B7E" w:rsidRDefault="00462DAE" w:rsidP="005C0B7E">
      <w:pPr>
        <w:ind w:firstLine="709"/>
        <w:jc w:val="both"/>
        <w:rPr>
          <w:rFonts w:ascii="Times New Roman" w:hAnsi="Times New Roman"/>
          <w:sz w:val="28"/>
          <w:szCs w:val="28"/>
        </w:rPr>
      </w:pPr>
    </w:p>
    <w:p w:rsidR="00462DAE" w:rsidRPr="005C0B7E" w:rsidRDefault="00DD63E3" w:rsidP="005C0B7E">
      <w:pPr>
        <w:ind w:firstLine="709"/>
        <w:jc w:val="both"/>
        <w:rPr>
          <w:rFonts w:ascii="Times New Roman" w:eastAsia="Helvetica Neue" w:hAnsi="Times New Roman"/>
          <w:sz w:val="28"/>
          <w:szCs w:val="28"/>
        </w:rPr>
      </w:pPr>
      <w:r w:rsidRPr="005C0B7E">
        <w:rPr>
          <w:rFonts w:ascii="Times New Roman" w:hAnsi="Times New Roman"/>
          <w:sz w:val="28"/>
          <w:szCs w:val="28"/>
        </w:rPr>
        <w:t xml:space="preserve">133. </w:t>
      </w:r>
      <w:r w:rsidRPr="005C0B7E">
        <w:rPr>
          <w:rFonts w:ascii="Times New Roman" w:eastAsia="Helvetica Neue" w:hAnsi="Times New Roman"/>
          <w:sz w:val="28"/>
          <w:szCs w:val="28"/>
        </w:rPr>
        <w:t>Предельные (минимальные и (или) максимальные) размеры з</w:t>
      </w:r>
      <w:r w:rsidRPr="005C0B7E">
        <w:rPr>
          <w:rFonts w:ascii="Times New Roman" w:eastAsia="Helvetica Neue" w:hAnsi="Times New Roman"/>
          <w:sz w:val="28"/>
          <w:szCs w:val="28"/>
        </w:rPr>
        <w:t>е</w:t>
      </w:r>
      <w:r w:rsidRPr="005C0B7E">
        <w:rPr>
          <w:rFonts w:ascii="Times New Roman" w:eastAsia="Helvetica Neue" w:hAnsi="Times New Roman"/>
          <w:sz w:val="28"/>
          <w:szCs w:val="28"/>
        </w:rPr>
        <w:t>мельных участков и предельные параметры разрешённого строительства, р</w:t>
      </w:r>
      <w:r w:rsidRPr="005C0B7E">
        <w:rPr>
          <w:rFonts w:ascii="Times New Roman" w:eastAsia="Helvetica Neue" w:hAnsi="Times New Roman"/>
          <w:sz w:val="28"/>
          <w:szCs w:val="28"/>
        </w:rPr>
        <w:t>е</w:t>
      </w:r>
      <w:r w:rsidRPr="005C0B7E">
        <w:rPr>
          <w:rFonts w:ascii="Times New Roman" w:eastAsia="Helvetica Neue" w:hAnsi="Times New Roman"/>
          <w:sz w:val="28"/>
          <w:szCs w:val="28"/>
        </w:rPr>
        <w:t>конструкции объектов капитального строительства</w:t>
      </w:r>
    </w:p>
    <w:p w:rsidR="00DD63E3" w:rsidRPr="005C0B7E" w:rsidRDefault="00DD63E3" w:rsidP="005C0B7E">
      <w:pPr>
        <w:ind w:firstLine="709"/>
        <w:jc w:val="both"/>
        <w:rPr>
          <w:rFonts w:ascii="Times New Roman" w:hAnsi="Times New Roman"/>
          <w:sz w:val="28"/>
          <w:szCs w:val="28"/>
        </w:rPr>
      </w:pPr>
    </w:p>
    <w:tbl>
      <w:tblPr>
        <w:tblW w:w="5000"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714"/>
        <w:gridCol w:w="2971"/>
        <w:gridCol w:w="3105"/>
        <w:gridCol w:w="2649"/>
      </w:tblGrid>
      <w:tr w:rsidR="00CD6292" w:rsidRPr="00990E2B" w:rsidTr="00CD6292">
        <w:trPr>
          <w:trHeight w:val="730"/>
          <w:jc w:val="center"/>
        </w:trPr>
        <w:tc>
          <w:tcPr>
            <w:tcW w:w="378" w:type="pct"/>
            <w:vAlign w:val="center"/>
          </w:tcPr>
          <w:p w:rsidR="00CD6292" w:rsidRPr="005C0B7E" w:rsidRDefault="00CD6292"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 xml:space="preserve">№ </w:t>
            </w:r>
            <w:proofErr w:type="gramStart"/>
            <w:r w:rsidRPr="005C0B7E">
              <w:rPr>
                <w:rFonts w:ascii="Times New Roman" w:eastAsia="Arial Unicode MS" w:hAnsi="Times New Roman"/>
                <w:sz w:val="28"/>
                <w:szCs w:val="28"/>
              </w:rPr>
              <w:t>п</w:t>
            </w:r>
            <w:proofErr w:type="gramEnd"/>
            <w:r w:rsidRPr="005C0B7E">
              <w:rPr>
                <w:rFonts w:ascii="Times New Roman" w:eastAsia="Arial Unicode MS" w:hAnsi="Times New Roman"/>
                <w:sz w:val="28"/>
                <w:szCs w:val="28"/>
              </w:rPr>
              <w:t>/п</w:t>
            </w:r>
          </w:p>
        </w:tc>
        <w:tc>
          <w:tcPr>
            <w:tcW w:w="3219" w:type="pct"/>
            <w:gridSpan w:val="2"/>
            <w:vMerge w:val="restart"/>
            <w:shd w:val="clear" w:color="auto" w:fill="auto"/>
            <w:tcMar>
              <w:top w:w="80" w:type="dxa"/>
              <w:left w:w="80" w:type="dxa"/>
              <w:bottom w:w="80" w:type="dxa"/>
              <w:right w:w="80" w:type="dxa"/>
            </w:tcMar>
            <w:vAlign w:val="center"/>
          </w:tcPr>
          <w:p w:rsidR="00CD6292" w:rsidRPr="005C0B7E" w:rsidRDefault="00CD6292" w:rsidP="005A3635">
            <w:pPr>
              <w:jc w:val="center"/>
              <w:rPr>
                <w:rFonts w:ascii="Times New Roman" w:eastAsia="Arial Unicode MS" w:hAnsi="Times New Roman"/>
                <w:sz w:val="28"/>
                <w:szCs w:val="28"/>
              </w:rPr>
            </w:pPr>
            <w:r w:rsidRPr="005C0B7E">
              <w:rPr>
                <w:rFonts w:ascii="Times New Roman" w:eastAsia="Arial Unicode MS" w:hAnsi="Times New Roman"/>
                <w:sz w:val="28"/>
                <w:szCs w:val="28"/>
              </w:rPr>
              <w:t>Предельные (минимальные и (или) максимал</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 xml:space="preserve">ные) размеры земельных участков и </w:t>
            </w:r>
            <w:r w:rsidR="005A3635">
              <w:rPr>
                <w:rFonts w:ascii="Times New Roman" w:eastAsia="Arial Unicode MS" w:hAnsi="Times New Roman"/>
                <w:sz w:val="28"/>
                <w:szCs w:val="28"/>
              </w:rPr>
              <w:t>в том числе их площадь</w:t>
            </w:r>
          </w:p>
        </w:tc>
        <w:tc>
          <w:tcPr>
            <w:tcW w:w="1403" w:type="pct"/>
            <w:vMerge w:val="restart"/>
            <w:shd w:val="clear" w:color="auto" w:fill="auto"/>
            <w:tcMar>
              <w:top w:w="80" w:type="dxa"/>
              <w:left w:w="80" w:type="dxa"/>
              <w:bottom w:w="80" w:type="dxa"/>
              <w:right w:w="80" w:type="dxa"/>
            </w:tcMar>
            <w:vAlign w:val="center"/>
          </w:tcPr>
          <w:p w:rsidR="00CD6292" w:rsidRPr="005C0B7E" w:rsidRDefault="00CD6292"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Примечания</w:t>
            </w:r>
          </w:p>
        </w:tc>
      </w:tr>
      <w:tr w:rsidR="00CD6292" w:rsidRPr="00990E2B" w:rsidTr="00CD6292">
        <w:trPr>
          <w:trHeight w:val="327"/>
          <w:jc w:val="center"/>
        </w:trPr>
        <w:tc>
          <w:tcPr>
            <w:tcW w:w="378" w:type="pct"/>
            <w:vAlign w:val="center"/>
          </w:tcPr>
          <w:p w:rsidR="00CD6292" w:rsidRPr="005C0B7E" w:rsidRDefault="00CD6292" w:rsidP="00394FD8">
            <w:pPr>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3219" w:type="pct"/>
            <w:gridSpan w:val="2"/>
            <w:vMerge/>
            <w:shd w:val="clear" w:color="auto" w:fill="auto"/>
            <w:tcMar>
              <w:top w:w="80" w:type="dxa"/>
              <w:left w:w="80" w:type="dxa"/>
              <w:bottom w:w="80" w:type="dxa"/>
              <w:right w:w="80" w:type="dxa"/>
            </w:tcMar>
            <w:vAlign w:val="center"/>
          </w:tcPr>
          <w:p w:rsidR="00CD6292" w:rsidRPr="005C0B7E" w:rsidRDefault="00CD6292" w:rsidP="00394FD8">
            <w:pPr>
              <w:jc w:val="center"/>
              <w:rPr>
                <w:rFonts w:ascii="Times New Roman" w:eastAsia="Arial Unicode MS" w:hAnsi="Times New Roman"/>
                <w:sz w:val="28"/>
                <w:szCs w:val="28"/>
              </w:rPr>
            </w:pPr>
          </w:p>
        </w:tc>
        <w:tc>
          <w:tcPr>
            <w:tcW w:w="1403" w:type="pct"/>
            <w:vMerge/>
            <w:shd w:val="clear" w:color="auto" w:fill="auto"/>
            <w:tcMar>
              <w:top w:w="80" w:type="dxa"/>
              <w:left w:w="80" w:type="dxa"/>
              <w:bottom w:w="80" w:type="dxa"/>
              <w:right w:w="80" w:type="dxa"/>
            </w:tcMar>
            <w:vAlign w:val="center"/>
          </w:tcPr>
          <w:p w:rsidR="00CD6292" w:rsidRPr="005C0B7E" w:rsidRDefault="00CD6292" w:rsidP="00394FD8">
            <w:pPr>
              <w:jc w:val="center"/>
              <w:rPr>
                <w:rFonts w:ascii="Times New Roman" w:eastAsia="Arial Unicode MS" w:hAnsi="Times New Roman"/>
                <w:sz w:val="28"/>
                <w:szCs w:val="28"/>
              </w:rPr>
            </w:pPr>
          </w:p>
        </w:tc>
      </w:tr>
      <w:tr w:rsidR="00DB7992" w:rsidRPr="00990E2B" w:rsidTr="00CD6292">
        <w:trPr>
          <w:trHeight w:val="327"/>
          <w:jc w:val="center"/>
        </w:trPr>
        <w:tc>
          <w:tcPr>
            <w:tcW w:w="378" w:type="pct"/>
            <w:vAlign w:val="center"/>
          </w:tcPr>
          <w:p w:rsidR="00DB7992" w:rsidRPr="005C0B7E" w:rsidRDefault="00DB7992"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1.</w:t>
            </w:r>
            <w:r w:rsidR="00CD6292">
              <w:rPr>
                <w:rFonts w:ascii="Times New Roman" w:eastAsia="Arial Unicode MS" w:hAnsi="Times New Roman"/>
                <w:sz w:val="28"/>
                <w:szCs w:val="28"/>
              </w:rPr>
              <w:t>1.</w:t>
            </w:r>
          </w:p>
        </w:tc>
        <w:tc>
          <w:tcPr>
            <w:tcW w:w="1574"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 xml:space="preserve">Размеры земельного участка одноэтажного гаража на одно </w:t>
            </w:r>
            <w:proofErr w:type="spellStart"/>
            <w:r w:rsidRPr="005C0B7E">
              <w:rPr>
                <w:rFonts w:ascii="Times New Roman" w:eastAsia="Arial Unicode MS" w:hAnsi="Times New Roman"/>
                <w:sz w:val="28"/>
                <w:szCs w:val="28"/>
              </w:rPr>
              <w:t>маш</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но</w:t>
            </w:r>
            <w:proofErr w:type="spellEnd"/>
            <w:r w:rsidRPr="005C0B7E">
              <w:rPr>
                <w:rFonts w:ascii="Times New Roman" w:eastAsia="Arial Unicode MS" w:hAnsi="Times New Roman"/>
                <w:sz w:val="28"/>
                <w:szCs w:val="28"/>
              </w:rPr>
              <w:t>-место</w:t>
            </w:r>
          </w:p>
        </w:tc>
        <w:tc>
          <w:tcPr>
            <w:tcW w:w="1645" w:type="pct"/>
            <w:shd w:val="clear" w:color="auto" w:fill="auto"/>
            <w:tcMar>
              <w:top w:w="80" w:type="dxa"/>
              <w:left w:w="80" w:type="dxa"/>
              <w:bottom w:w="80" w:type="dxa"/>
              <w:right w:w="80" w:type="dxa"/>
            </w:tcMar>
            <w:vAlign w:val="center"/>
          </w:tcPr>
          <w:p w:rsidR="00DB7992" w:rsidRPr="005C0B7E" w:rsidRDefault="00DB7992" w:rsidP="00990E2B">
            <w:pPr>
              <w:rPr>
                <w:rFonts w:ascii="Times New Roman" w:eastAsia="Arial Unicode MS" w:hAnsi="Times New Roman"/>
                <w:sz w:val="28"/>
                <w:szCs w:val="28"/>
              </w:rPr>
            </w:pPr>
            <w:r w:rsidRPr="005C0B7E">
              <w:rPr>
                <w:rFonts w:ascii="Times New Roman" w:eastAsia="Arial Unicode MS" w:hAnsi="Times New Roman"/>
                <w:sz w:val="28"/>
                <w:szCs w:val="28"/>
              </w:rPr>
              <w:t>не более тридцати ква</w:t>
            </w:r>
            <w:r w:rsidRPr="005C0B7E">
              <w:rPr>
                <w:rFonts w:ascii="Times New Roman" w:eastAsia="Arial Unicode MS" w:hAnsi="Times New Roman"/>
                <w:sz w:val="28"/>
                <w:szCs w:val="28"/>
              </w:rPr>
              <w:t>д</w:t>
            </w:r>
            <w:r w:rsidRPr="005C0B7E">
              <w:rPr>
                <w:rFonts w:ascii="Times New Roman" w:eastAsia="Arial Unicode MS" w:hAnsi="Times New Roman"/>
                <w:sz w:val="28"/>
                <w:szCs w:val="28"/>
              </w:rPr>
              <w:t>ратных метров</w:t>
            </w:r>
          </w:p>
        </w:tc>
        <w:tc>
          <w:tcPr>
            <w:tcW w:w="1403" w:type="pct"/>
            <w:shd w:val="clear" w:color="auto" w:fill="auto"/>
            <w:tcMar>
              <w:top w:w="80" w:type="dxa"/>
              <w:left w:w="80" w:type="dxa"/>
              <w:bottom w:w="80" w:type="dxa"/>
              <w:right w:w="80" w:type="dxa"/>
            </w:tcMar>
            <w:vAlign w:val="center"/>
          </w:tcPr>
          <w:p w:rsidR="00DB7992" w:rsidRPr="005C0B7E" w:rsidRDefault="00DB7992" w:rsidP="005607E0">
            <w:pPr>
              <w:jc w:val="both"/>
              <w:rPr>
                <w:rFonts w:ascii="Times New Roman" w:eastAsia="Arial Unicode MS" w:hAnsi="Times New Roman"/>
                <w:sz w:val="28"/>
                <w:szCs w:val="28"/>
              </w:rPr>
            </w:pPr>
            <w:r w:rsidRPr="005C0B7E">
              <w:rPr>
                <w:rFonts w:ascii="Times New Roman" w:eastAsia="Arial Unicode MS" w:hAnsi="Times New Roman"/>
                <w:sz w:val="28"/>
                <w:szCs w:val="28"/>
              </w:rPr>
              <w:t>п. 11.37 СП 42.13330.2016 Гр</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достроительство. Планировк</w:t>
            </w:r>
            <w:r w:rsidR="00664D0E" w:rsidRPr="005C0B7E">
              <w:rPr>
                <w:rFonts w:ascii="Times New Roman" w:eastAsia="Arial Unicode MS" w:hAnsi="Times New Roman"/>
                <w:sz w:val="28"/>
                <w:szCs w:val="28"/>
              </w:rPr>
              <w:t>а</w:t>
            </w:r>
            <w:r w:rsidRPr="005C0B7E">
              <w:rPr>
                <w:rFonts w:ascii="Times New Roman" w:eastAsia="Arial Unicode MS" w:hAnsi="Times New Roman"/>
                <w:sz w:val="28"/>
                <w:szCs w:val="28"/>
              </w:rPr>
              <w:t xml:space="preserve"> и з</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стройка городских и сельских поселений. Актуализированная редакция СНиП</w:t>
            </w:r>
            <w:r w:rsidR="005607E0">
              <w:rPr>
                <w:rFonts w:ascii="Times New Roman" w:eastAsia="Arial Unicode MS" w:hAnsi="Times New Roman"/>
                <w:sz w:val="28"/>
                <w:szCs w:val="28"/>
              </w:rPr>
              <w:t xml:space="preserve"> </w:t>
            </w:r>
            <w:r w:rsidRPr="005C0B7E">
              <w:rPr>
                <w:rFonts w:ascii="Times New Roman" w:eastAsia="Arial Unicode MS" w:hAnsi="Times New Roman"/>
                <w:sz w:val="28"/>
                <w:szCs w:val="28"/>
              </w:rPr>
              <w:t>2.07-</w:t>
            </w:r>
            <w:r w:rsidR="005607E0">
              <w:rPr>
                <w:rFonts w:ascii="Times New Roman" w:eastAsia="Arial Unicode MS" w:hAnsi="Times New Roman"/>
                <w:sz w:val="28"/>
                <w:szCs w:val="28"/>
              </w:rPr>
              <w:t>89</w:t>
            </w:r>
            <w:r w:rsidRPr="005C0B7E">
              <w:rPr>
                <w:rFonts w:ascii="Times New Roman" w:eastAsia="Arial Unicode MS" w:hAnsi="Times New Roman"/>
                <w:sz w:val="28"/>
                <w:szCs w:val="28"/>
              </w:rPr>
              <w:t>*</w:t>
            </w:r>
          </w:p>
        </w:tc>
      </w:tr>
      <w:tr w:rsidR="00DB7992" w:rsidRPr="00990E2B" w:rsidTr="00CD6292">
        <w:trPr>
          <w:trHeight w:val="327"/>
          <w:jc w:val="center"/>
        </w:trPr>
        <w:tc>
          <w:tcPr>
            <w:tcW w:w="378" w:type="pct"/>
            <w:vAlign w:val="center"/>
          </w:tcPr>
          <w:p w:rsidR="00DB7992" w:rsidRPr="005C0B7E" w:rsidRDefault="00DB7992"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2.</w:t>
            </w:r>
          </w:p>
        </w:tc>
        <w:tc>
          <w:tcPr>
            <w:tcW w:w="1574"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Предельное колич</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lastRenderedPageBreak/>
              <w:t>ство этажей</w:t>
            </w:r>
          </w:p>
        </w:tc>
        <w:tc>
          <w:tcPr>
            <w:tcW w:w="1645" w:type="pct"/>
            <w:shd w:val="clear" w:color="auto" w:fill="auto"/>
            <w:tcMar>
              <w:top w:w="80" w:type="dxa"/>
              <w:left w:w="80" w:type="dxa"/>
              <w:bottom w:w="80" w:type="dxa"/>
              <w:right w:w="80" w:type="dxa"/>
            </w:tcMar>
            <w:vAlign w:val="center"/>
          </w:tcPr>
          <w:p w:rsidR="00DB7992" w:rsidRPr="005C0B7E" w:rsidRDefault="00DB7992" w:rsidP="00990E2B">
            <w:pPr>
              <w:rPr>
                <w:rFonts w:ascii="Times New Roman" w:eastAsia="Arial Unicode MS" w:hAnsi="Times New Roman"/>
                <w:sz w:val="28"/>
                <w:szCs w:val="28"/>
              </w:rPr>
            </w:pPr>
            <w:r w:rsidRPr="005C0B7E">
              <w:rPr>
                <w:rFonts w:ascii="Times New Roman" w:eastAsia="Arial Unicode MS" w:hAnsi="Times New Roman"/>
                <w:sz w:val="28"/>
                <w:szCs w:val="28"/>
              </w:rPr>
              <w:lastRenderedPageBreak/>
              <w:t>один</w:t>
            </w:r>
          </w:p>
        </w:tc>
        <w:tc>
          <w:tcPr>
            <w:tcW w:w="1403"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p>
        </w:tc>
      </w:tr>
      <w:tr w:rsidR="00DB7992" w:rsidRPr="00990E2B" w:rsidTr="00CD6292">
        <w:trPr>
          <w:trHeight w:val="327"/>
          <w:jc w:val="center"/>
        </w:trPr>
        <w:tc>
          <w:tcPr>
            <w:tcW w:w="378" w:type="pct"/>
            <w:vAlign w:val="center"/>
          </w:tcPr>
          <w:p w:rsidR="00DB7992" w:rsidRPr="005C0B7E" w:rsidRDefault="00DB7992"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lastRenderedPageBreak/>
              <w:t>3.</w:t>
            </w:r>
          </w:p>
        </w:tc>
        <w:tc>
          <w:tcPr>
            <w:tcW w:w="1574"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Предельная высота зданий</w:t>
            </w:r>
          </w:p>
        </w:tc>
        <w:tc>
          <w:tcPr>
            <w:tcW w:w="1645" w:type="pct"/>
            <w:shd w:val="clear" w:color="auto" w:fill="auto"/>
            <w:tcMar>
              <w:top w:w="80" w:type="dxa"/>
              <w:left w:w="80" w:type="dxa"/>
              <w:bottom w:w="80" w:type="dxa"/>
              <w:right w:w="80" w:type="dxa"/>
            </w:tcMar>
            <w:vAlign w:val="center"/>
          </w:tcPr>
          <w:p w:rsidR="00DB7992" w:rsidRPr="005C0B7E" w:rsidRDefault="00DB7992" w:rsidP="00990E2B">
            <w:pPr>
              <w:rPr>
                <w:rFonts w:ascii="Times New Roman" w:eastAsia="Arial Unicode MS" w:hAnsi="Times New Roman"/>
                <w:sz w:val="28"/>
                <w:szCs w:val="28"/>
              </w:rPr>
            </w:pPr>
            <w:r w:rsidRPr="005C0B7E">
              <w:rPr>
                <w:rFonts w:ascii="Times New Roman" w:eastAsia="Arial Unicode MS" w:hAnsi="Times New Roman"/>
                <w:sz w:val="28"/>
                <w:szCs w:val="28"/>
              </w:rPr>
              <w:t>три метра</w:t>
            </w:r>
          </w:p>
        </w:tc>
        <w:tc>
          <w:tcPr>
            <w:tcW w:w="1403"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p>
        </w:tc>
      </w:tr>
      <w:tr w:rsidR="00DB7992" w:rsidRPr="00990E2B" w:rsidTr="00CD6292">
        <w:trPr>
          <w:trHeight w:val="327"/>
          <w:jc w:val="center"/>
        </w:trPr>
        <w:tc>
          <w:tcPr>
            <w:tcW w:w="378" w:type="pct"/>
            <w:vAlign w:val="center"/>
          </w:tcPr>
          <w:p w:rsidR="00DB7992" w:rsidRPr="005C0B7E" w:rsidRDefault="00DB7992"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4.</w:t>
            </w:r>
          </w:p>
        </w:tc>
        <w:tc>
          <w:tcPr>
            <w:tcW w:w="1574"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Наименьшие рассто</w:t>
            </w:r>
            <w:r w:rsidRPr="005C0B7E">
              <w:rPr>
                <w:rFonts w:ascii="Times New Roman" w:eastAsia="Arial Unicode MS" w:hAnsi="Times New Roman"/>
                <w:sz w:val="28"/>
                <w:szCs w:val="28"/>
              </w:rPr>
              <w:t>я</w:t>
            </w:r>
            <w:r w:rsidRPr="005C0B7E">
              <w:rPr>
                <w:rFonts w:ascii="Times New Roman" w:eastAsia="Arial Unicode MS" w:hAnsi="Times New Roman"/>
                <w:sz w:val="28"/>
                <w:szCs w:val="28"/>
              </w:rPr>
              <w:t>ния до въе</w:t>
            </w:r>
            <w:r w:rsidRPr="005C0B7E">
              <w:rPr>
                <w:rFonts w:ascii="Times New Roman" w:eastAsia="Arial Unicode MS" w:hAnsi="Times New Roman"/>
                <w:sz w:val="28"/>
                <w:szCs w:val="28"/>
              </w:rPr>
              <w:t>з</w:t>
            </w:r>
            <w:r w:rsidRPr="005C0B7E">
              <w:rPr>
                <w:rFonts w:ascii="Times New Roman" w:eastAsia="Arial Unicode MS" w:hAnsi="Times New Roman"/>
                <w:sz w:val="28"/>
                <w:szCs w:val="28"/>
              </w:rPr>
              <w:t>дов/выездов в гаражи-стоянки следует пр</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 xml:space="preserve">нимать по расчету, </w:t>
            </w:r>
            <w:proofErr w:type="gramStart"/>
            <w:r w:rsidRPr="005C0B7E">
              <w:rPr>
                <w:rFonts w:ascii="Times New Roman" w:eastAsia="Arial Unicode MS" w:hAnsi="Times New Roman"/>
                <w:sz w:val="28"/>
                <w:szCs w:val="28"/>
              </w:rPr>
              <w:t>м</w:t>
            </w:r>
            <w:proofErr w:type="gramEnd"/>
            <w:r w:rsidRPr="005C0B7E">
              <w:rPr>
                <w:rFonts w:ascii="Times New Roman" w:eastAsia="Arial Unicode MS" w:hAnsi="Times New Roman"/>
                <w:sz w:val="28"/>
                <w:szCs w:val="28"/>
              </w:rPr>
              <w:t>, но не менее</w:t>
            </w:r>
          </w:p>
        </w:tc>
        <w:tc>
          <w:tcPr>
            <w:tcW w:w="1645" w:type="pct"/>
            <w:shd w:val="clear" w:color="auto" w:fill="auto"/>
            <w:tcMar>
              <w:top w:w="80" w:type="dxa"/>
              <w:left w:w="80" w:type="dxa"/>
              <w:bottom w:w="80" w:type="dxa"/>
              <w:right w:w="80" w:type="dxa"/>
            </w:tcMar>
            <w:vAlign w:val="center"/>
          </w:tcPr>
          <w:p w:rsidR="00DB7992" w:rsidRPr="005C0B7E" w:rsidRDefault="00DB7992" w:rsidP="00990E2B">
            <w:pPr>
              <w:rPr>
                <w:rFonts w:ascii="Times New Roman" w:eastAsia="Arial Unicode MS" w:hAnsi="Times New Roman"/>
                <w:sz w:val="28"/>
                <w:szCs w:val="28"/>
              </w:rPr>
            </w:pPr>
            <w:r w:rsidRPr="005C0B7E">
              <w:rPr>
                <w:rFonts w:ascii="Times New Roman" w:eastAsia="Arial Unicode MS" w:hAnsi="Times New Roman"/>
                <w:sz w:val="28"/>
                <w:szCs w:val="28"/>
              </w:rPr>
              <w:t>от перекрестков маг</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стральных улиц – пят</w:t>
            </w:r>
            <w:r w:rsidRPr="005C0B7E">
              <w:rPr>
                <w:rFonts w:ascii="Times New Roman" w:eastAsia="Arial Unicode MS" w:hAnsi="Times New Roman"/>
                <w:sz w:val="28"/>
                <w:szCs w:val="28"/>
              </w:rPr>
              <w:t>ь</w:t>
            </w:r>
            <w:r w:rsidRPr="005C0B7E">
              <w:rPr>
                <w:rFonts w:ascii="Times New Roman" w:eastAsia="Arial Unicode MS" w:hAnsi="Times New Roman"/>
                <w:sz w:val="28"/>
                <w:szCs w:val="28"/>
              </w:rPr>
              <w:t>десят метров, улиц местного значения – двадцать метров, от остановочных пунктов общественного пасс</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жирского транспорта – тридцать метров</w:t>
            </w:r>
          </w:p>
        </w:tc>
        <w:tc>
          <w:tcPr>
            <w:tcW w:w="1403"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p>
        </w:tc>
      </w:tr>
      <w:tr w:rsidR="00DB7992" w:rsidRPr="00990E2B" w:rsidTr="00CD6292">
        <w:trPr>
          <w:trHeight w:val="327"/>
          <w:jc w:val="center"/>
        </w:trPr>
        <w:tc>
          <w:tcPr>
            <w:tcW w:w="378" w:type="pct"/>
            <w:vAlign w:val="center"/>
          </w:tcPr>
          <w:p w:rsidR="00DB7992" w:rsidRPr="005C0B7E" w:rsidRDefault="00DB7992"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5.</w:t>
            </w:r>
          </w:p>
        </w:tc>
        <w:tc>
          <w:tcPr>
            <w:tcW w:w="1574"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Минимальные отступы от границ земельных участков в целях опр</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деления мест допуст</w:t>
            </w:r>
            <w:r w:rsidRPr="005C0B7E">
              <w:rPr>
                <w:rFonts w:ascii="Times New Roman" w:eastAsia="Arial Unicode MS" w:hAnsi="Times New Roman"/>
                <w:sz w:val="28"/>
                <w:szCs w:val="28"/>
              </w:rPr>
              <w:t>и</w:t>
            </w:r>
            <w:r w:rsidRPr="005C0B7E">
              <w:rPr>
                <w:rFonts w:ascii="Times New Roman" w:eastAsia="Arial Unicode MS" w:hAnsi="Times New Roman"/>
                <w:sz w:val="28"/>
                <w:szCs w:val="28"/>
              </w:rPr>
              <w:t>мого размещения зд</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ний, строений, соор</w:t>
            </w:r>
            <w:r w:rsidRPr="005C0B7E">
              <w:rPr>
                <w:rFonts w:ascii="Times New Roman" w:eastAsia="Arial Unicode MS" w:hAnsi="Times New Roman"/>
                <w:sz w:val="28"/>
                <w:szCs w:val="28"/>
              </w:rPr>
              <w:t>у</w:t>
            </w:r>
            <w:r w:rsidRPr="005C0B7E">
              <w:rPr>
                <w:rFonts w:ascii="Times New Roman" w:eastAsia="Arial Unicode MS" w:hAnsi="Times New Roman"/>
                <w:sz w:val="28"/>
                <w:szCs w:val="28"/>
              </w:rPr>
              <w:t>жений, за пределами которых запрещено строительство зданий, строений, сооружений</w:t>
            </w:r>
          </w:p>
        </w:tc>
        <w:tc>
          <w:tcPr>
            <w:tcW w:w="1645" w:type="pct"/>
            <w:shd w:val="clear" w:color="auto" w:fill="auto"/>
            <w:tcMar>
              <w:top w:w="80" w:type="dxa"/>
              <w:left w:w="80" w:type="dxa"/>
              <w:bottom w:w="80" w:type="dxa"/>
              <w:right w:w="80" w:type="dxa"/>
            </w:tcMar>
            <w:vAlign w:val="center"/>
          </w:tcPr>
          <w:p w:rsidR="00DB7992" w:rsidRPr="005C0B7E" w:rsidRDefault="00DB7992" w:rsidP="00990E2B">
            <w:pPr>
              <w:rPr>
                <w:rFonts w:ascii="Times New Roman" w:eastAsia="Arial Unicode MS" w:hAnsi="Times New Roman"/>
                <w:sz w:val="28"/>
                <w:szCs w:val="28"/>
              </w:rPr>
            </w:pPr>
            <w:r w:rsidRPr="005C0B7E">
              <w:rPr>
                <w:rFonts w:ascii="Times New Roman" w:eastAsia="Arial Unicode MS" w:hAnsi="Times New Roman"/>
                <w:sz w:val="28"/>
                <w:szCs w:val="28"/>
              </w:rPr>
              <w:t>не подлежит установл</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нию</w:t>
            </w:r>
          </w:p>
        </w:tc>
        <w:tc>
          <w:tcPr>
            <w:tcW w:w="1403"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p>
        </w:tc>
      </w:tr>
      <w:tr w:rsidR="00DB7992" w:rsidRPr="00990E2B" w:rsidTr="00CD6292">
        <w:trPr>
          <w:trHeight w:val="1344"/>
          <w:jc w:val="center"/>
        </w:trPr>
        <w:tc>
          <w:tcPr>
            <w:tcW w:w="378" w:type="pct"/>
            <w:vAlign w:val="center"/>
          </w:tcPr>
          <w:p w:rsidR="00DB7992" w:rsidRPr="005C0B7E" w:rsidRDefault="00DB7992"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6.</w:t>
            </w:r>
          </w:p>
        </w:tc>
        <w:tc>
          <w:tcPr>
            <w:tcW w:w="1574"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Максимальный пр</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цент застройки в гр</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ницах земельного участка, определяемый как отношение су</w:t>
            </w:r>
            <w:r w:rsidRPr="005C0B7E">
              <w:rPr>
                <w:rFonts w:ascii="Times New Roman" w:eastAsia="Arial Unicode MS" w:hAnsi="Times New Roman"/>
                <w:sz w:val="28"/>
                <w:szCs w:val="28"/>
              </w:rPr>
              <w:t>м</w:t>
            </w:r>
            <w:r w:rsidRPr="005C0B7E">
              <w:rPr>
                <w:rFonts w:ascii="Times New Roman" w:eastAsia="Arial Unicode MS" w:hAnsi="Times New Roman"/>
                <w:sz w:val="28"/>
                <w:szCs w:val="28"/>
              </w:rPr>
              <w:t>марной площади з</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мельного участка, к</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торая может быть з</w:t>
            </w:r>
            <w:r w:rsidRPr="005C0B7E">
              <w:rPr>
                <w:rFonts w:ascii="Times New Roman" w:eastAsia="Arial Unicode MS" w:hAnsi="Times New Roman"/>
                <w:sz w:val="28"/>
                <w:szCs w:val="28"/>
              </w:rPr>
              <w:t>а</w:t>
            </w:r>
            <w:r w:rsidRPr="005C0B7E">
              <w:rPr>
                <w:rFonts w:ascii="Times New Roman" w:eastAsia="Arial Unicode MS" w:hAnsi="Times New Roman"/>
                <w:sz w:val="28"/>
                <w:szCs w:val="28"/>
              </w:rPr>
              <w:t>строена, ко всей пл</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щади земельного участка</w:t>
            </w:r>
          </w:p>
        </w:tc>
        <w:tc>
          <w:tcPr>
            <w:tcW w:w="1645" w:type="pct"/>
            <w:shd w:val="clear" w:color="auto" w:fill="auto"/>
            <w:tcMar>
              <w:top w:w="80" w:type="dxa"/>
              <w:left w:w="80" w:type="dxa"/>
              <w:bottom w:w="80" w:type="dxa"/>
              <w:right w:w="80" w:type="dxa"/>
            </w:tcMar>
            <w:vAlign w:val="center"/>
          </w:tcPr>
          <w:p w:rsidR="00DB7992" w:rsidRPr="005C0B7E" w:rsidRDefault="00DB7992" w:rsidP="00990E2B">
            <w:pPr>
              <w:rPr>
                <w:rFonts w:ascii="Times New Roman" w:eastAsia="Arial Unicode MS" w:hAnsi="Times New Roman"/>
                <w:sz w:val="28"/>
                <w:szCs w:val="28"/>
              </w:rPr>
            </w:pPr>
            <w:r w:rsidRPr="005C0B7E">
              <w:rPr>
                <w:rFonts w:ascii="Times New Roman" w:eastAsia="Arial Unicode MS" w:hAnsi="Times New Roman"/>
                <w:sz w:val="28"/>
                <w:szCs w:val="28"/>
              </w:rPr>
              <w:t>не подлежит установл</w:t>
            </w:r>
            <w:r w:rsidRPr="005C0B7E">
              <w:rPr>
                <w:rFonts w:ascii="Times New Roman" w:eastAsia="Arial Unicode MS" w:hAnsi="Times New Roman"/>
                <w:sz w:val="28"/>
                <w:szCs w:val="28"/>
              </w:rPr>
              <w:t>е</w:t>
            </w:r>
            <w:r w:rsidRPr="005C0B7E">
              <w:rPr>
                <w:rFonts w:ascii="Times New Roman" w:eastAsia="Arial Unicode MS" w:hAnsi="Times New Roman"/>
                <w:sz w:val="28"/>
                <w:szCs w:val="28"/>
              </w:rPr>
              <w:t>нию</w:t>
            </w:r>
          </w:p>
        </w:tc>
        <w:tc>
          <w:tcPr>
            <w:tcW w:w="1403"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p>
        </w:tc>
      </w:tr>
      <w:tr w:rsidR="00DB7992" w:rsidRPr="00990E2B" w:rsidTr="00CD6292">
        <w:trPr>
          <w:trHeight w:val="757"/>
          <w:jc w:val="center"/>
        </w:trPr>
        <w:tc>
          <w:tcPr>
            <w:tcW w:w="378" w:type="pct"/>
            <w:vAlign w:val="center"/>
          </w:tcPr>
          <w:p w:rsidR="00DB7992" w:rsidRPr="005C0B7E" w:rsidRDefault="00DB7992" w:rsidP="00394FD8">
            <w:pPr>
              <w:jc w:val="center"/>
              <w:rPr>
                <w:rFonts w:ascii="Times New Roman" w:eastAsia="Arial Unicode MS" w:hAnsi="Times New Roman"/>
                <w:sz w:val="28"/>
                <w:szCs w:val="28"/>
              </w:rPr>
            </w:pPr>
            <w:r w:rsidRPr="005C0B7E">
              <w:rPr>
                <w:rFonts w:ascii="Times New Roman" w:eastAsia="Arial Unicode MS" w:hAnsi="Times New Roman"/>
                <w:sz w:val="28"/>
                <w:szCs w:val="28"/>
              </w:rPr>
              <w:t>7.</w:t>
            </w:r>
          </w:p>
        </w:tc>
        <w:tc>
          <w:tcPr>
            <w:tcW w:w="1574"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Размещение вышек с</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товой связи должно быть на расстоянии:</w:t>
            </w:r>
          </w:p>
          <w:p w:rsidR="00DB7992" w:rsidRPr="005C0B7E" w:rsidRDefault="00DB7992" w:rsidP="00394FD8">
            <w:pPr>
              <w:jc w:val="both"/>
              <w:rPr>
                <w:rFonts w:ascii="Times New Roman" w:eastAsia="Arial Unicode MS" w:hAnsi="Times New Roman"/>
                <w:sz w:val="28"/>
                <w:szCs w:val="28"/>
              </w:rPr>
            </w:pPr>
            <w:r w:rsidRPr="005C0B7E">
              <w:rPr>
                <w:rFonts w:ascii="Times New Roman" w:eastAsia="Arial Unicode MS" w:hAnsi="Times New Roman"/>
                <w:sz w:val="28"/>
                <w:szCs w:val="28"/>
              </w:rPr>
              <w:t>от проезжей части д</w:t>
            </w:r>
            <w:r w:rsidRPr="005C0B7E">
              <w:rPr>
                <w:rFonts w:ascii="Times New Roman" w:eastAsia="Arial Unicode MS" w:hAnsi="Times New Roman"/>
                <w:sz w:val="28"/>
                <w:szCs w:val="28"/>
              </w:rPr>
              <w:t>о</w:t>
            </w:r>
            <w:r w:rsidRPr="005C0B7E">
              <w:rPr>
                <w:rFonts w:ascii="Times New Roman" w:eastAsia="Arial Unicode MS" w:hAnsi="Times New Roman"/>
                <w:sz w:val="28"/>
                <w:szCs w:val="28"/>
              </w:rPr>
              <w:t>рог</w:t>
            </w:r>
          </w:p>
        </w:tc>
        <w:tc>
          <w:tcPr>
            <w:tcW w:w="1645" w:type="pct"/>
            <w:shd w:val="clear" w:color="auto" w:fill="auto"/>
            <w:tcMar>
              <w:top w:w="80" w:type="dxa"/>
              <w:left w:w="80" w:type="dxa"/>
              <w:bottom w:w="80" w:type="dxa"/>
              <w:right w:w="80" w:type="dxa"/>
            </w:tcMar>
            <w:vAlign w:val="center"/>
          </w:tcPr>
          <w:p w:rsidR="00DB7992" w:rsidRPr="005C0B7E" w:rsidRDefault="00DB7992" w:rsidP="00990E2B">
            <w:pPr>
              <w:rPr>
                <w:rFonts w:ascii="Times New Roman" w:eastAsia="Arial Unicode MS" w:hAnsi="Times New Roman"/>
                <w:sz w:val="28"/>
                <w:szCs w:val="28"/>
              </w:rPr>
            </w:pPr>
          </w:p>
          <w:p w:rsidR="00DB7992" w:rsidRPr="005C0B7E" w:rsidRDefault="00DB7992" w:rsidP="00990E2B">
            <w:pPr>
              <w:rPr>
                <w:rFonts w:ascii="Times New Roman" w:eastAsia="Arial Unicode MS" w:hAnsi="Times New Roman"/>
                <w:sz w:val="28"/>
                <w:szCs w:val="28"/>
              </w:rPr>
            </w:pPr>
            <w:r w:rsidRPr="005C0B7E">
              <w:rPr>
                <w:rFonts w:ascii="Times New Roman" w:eastAsia="Arial Unicode MS" w:hAnsi="Times New Roman"/>
                <w:sz w:val="28"/>
                <w:szCs w:val="28"/>
              </w:rPr>
              <w:t>пять метров</w:t>
            </w:r>
          </w:p>
        </w:tc>
        <w:tc>
          <w:tcPr>
            <w:tcW w:w="1403" w:type="pct"/>
            <w:shd w:val="clear" w:color="auto" w:fill="auto"/>
            <w:tcMar>
              <w:top w:w="80" w:type="dxa"/>
              <w:left w:w="80" w:type="dxa"/>
              <w:bottom w:w="80" w:type="dxa"/>
              <w:right w:w="80" w:type="dxa"/>
            </w:tcMar>
            <w:vAlign w:val="center"/>
          </w:tcPr>
          <w:p w:rsidR="00DB7992" w:rsidRPr="005C0B7E" w:rsidRDefault="00DB7992" w:rsidP="00394FD8">
            <w:pPr>
              <w:jc w:val="both"/>
              <w:rPr>
                <w:rFonts w:ascii="Times New Roman" w:eastAsia="Arial Unicode MS" w:hAnsi="Times New Roman"/>
                <w:sz w:val="28"/>
                <w:szCs w:val="28"/>
              </w:rPr>
            </w:pPr>
          </w:p>
        </w:tc>
      </w:tr>
    </w:tbl>
    <w:p w:rsidR="00462DAE" w:rsidRPr="00976A86" w:rsidRDefault="00462DAE" w:rsidP="00976A86">
      <w:pPr>
        <w:ind w:firstLine="709"/>
        <w:jc w:val="both"/>
        <w:rPr>
          <w:rFonts w:ascii="Times New Roman" w:hAnsi="Times New Roman"/>
          <w:sz w:val="28"/>
          <w:szCs w:val="28"/>
        </w:rPr>
      </w:pPr>
    </w:p>
    <w:p w:rsidR="00462DAE" w:rsidRPr="00976A86" w:rsidRDefault="002F4DD7" w:rsidP="00976A86">
      <w:pPr>
        <w:spacing w:line="240" w:lineRule="exact"/>
        <w:ind w:firstLine="709"/>
        <w:jc w:val="center"/>
        <w:rPr>
          <w:rFonts w:ascii="Times New Roman" w:hAnsi="Times New Roman"/>
          <w:sz w:val="28"/>
          <w:szCs w:val="28"/>
        </w:rPr>
      </w:pPr>
      <w:r w:rsidRPr="00976A86">
        <w:rPr>
          <w:rFonts w:ascii="Times New Roman" w:hAnsi="Times New Roman"/>
          <w:sz w:val="28"/>
          <w:szCs w:val="28"/>
        </w:rPr>
        <w:t>Глава</w:t>
      </w:r>
      <w:r w:rsidR="00462DAE" w:rsidRPr="00976A86">
        <w:rPr>
          <w:rFonts w:ascii="Times New Roman" w:hAnsi="Times New Roman"/>
          <w:sz w:val="28"/>
          <w:szCs w:val="28"/>
        </w:rPr>
        <w:t xml:space="preserve"> </w:t>
      </w:r>
      <w:r w:rsidR="00DB7992" w:rsidRPr="00976A86">
        <w:rPr>
          <w:rFonts w:ascii="Times New Roman" w:hAnsi="Times New Roman"/>
          <w:sz w:val="28"/>
          <w:szCs w:val="28"/>
        </w:rPr>
        <w:t>3</w:t>
      </w:r>
      <w:r w:rsidR="00664D0E" w:rsidRPr="00976A86">
        <w:rPr>
          <w:rFonts w:ascii="Times New Roman" w:hAnsi="Times New Roman"/>
          <w:sz w:val="28"/>
          <w:szCs w:val="28"/>
        </w:rPr>
        <w:t>7</w:t>
      </w:r>
      <w:r w:rsidR="00462DAE" w:rsidRPr="00976A86">
        <w:rPr>
          <w:rFonts w:ascii="Times New Roman" w:hAnsi="Times New Roman"/>
          <w:sz w:val="28"/>
          <w:szCs w:val="28"/>
        </w:rPr>
        <w:t>. КО. Зона коммунального облуживания</w:t>
      </w:r>
      <w:bookmarkEnd w:id="142"/>
    </w:p>
    <w:p w:rsidR="00462DAE" w:rsidRPr="00976A86" w:rsidRDefault="00462DAE" w:rsidP="00976A86">
      <w:pPr>
        <w:ind w:firstLine="709"/>
        <w:jc w:val="both"/>
        <w:rPr>
          <w:rFonts w:ascii="Times New Roman" w:hAnsi="Times New Roman"/>
          <w:sz w:val="28"/>
          <w:szCs w:val="28"/>
        </w:rPr>
      </w:pPr>
    </w:p>
    <w:p w:rsidR="00462DAE" w:rsidRPr="00976A86" w:rsidRDefault="00DB7992" w:rsidP="00976A86">
      <w:pPr>
        <w:ind w:firstLine="709"/>
        <w:jc w:val="both"/>
        <w:rPr>
          <w:rFonts w:ascii="Times New Roman" w:hAnsi="Times New Roman"/>
          <w:sz w:val="28"/>
          <w:szCs w:val="28"/>
        </w:rPr>
      </w:pPr>
      <w:r w:rsidRPr="00976A86">
        <w:rPr>
          <w:rFonts w:ascii="Times New Roman" w:hAnsi="Times New Roman"/>
          <w:sz w:val="28"/>
          <w:szCs w:val="28"/>
        </w:rPr>
        <w:lastRenderedPageBreak/>
        <w:t xml:space="preserve">134. </w:t>
      </w:r>
      <w:r w:rsidR="00462DAE" w:rsidRPr="00976A86">
        <w:rPr>
          <w:rFonts w:ascii="Times New Roman" w:hAnsi="Times New Roman"/>
          <w:sz w:val="28"/>
          <w:szCs w:val="28"/>
        </w:rPr>
        <w:t>Основные виды разрешённого использования</w:t>
      </w:r>
      <w:r w:rsidRPr="00976A86">
        <w:rPr>
          <w:rFonts w:ascii="Times New Roman" w:hAnsi="Times New Roman"/>
          <w:sz w:val="28"/>
          <w:szCs w:val="28"/>
        </w:rPr>
        <w:t xml:space="preserve"> </w:t>
      </w:r>
      <w:r w:rsidR="00462DAE" w:rsidRPr="00976A86">
        <w:rPr>
          <w:rFonts w:ascii="Times New Roman" w:hAnsi="Times New Roman"/>
          <w:sz w:val="28"/>
          <w:szCs w:val="28"/>
        </w:rPr>
        <w:t xml:space="preserve">земельных участков зоны </w:t>
      </w:r>
      <w:proofErr w:type="gramStart"/>
      <w:r w:rsidR="00462DAE" w:rsidRPr="00976A86">
        <w:rPr>
          <w:rFonts w:ascii="Times New Roman" w:hAnsi="Times New Roman"/>
          <w:sz w:val="28"/>
          <w:szCs w:val="28"/>
        </w:rPr>
        <w:t>КО</w:t>
      </w:r>
      <w:proofErr w:type="gramEnd"/>
    </w:p>
    <w:p w:rsidR="00462DAE" w:rsidRPr="00976A86" w:rsidRDefault="00462DAE" w:rsidP="00976A86">
      <w:pPr>
        <w:ind w:firstLine="709"/>
        <w:jc w:val="both"/>
        <w:rPr>
          <w:rFonts w:ascii="Times New Roman" w:hAnsi="Times New Roman"/>
          <w:sz w:val="28"/>
          <w:szCs w:val="28"/>
        </w:rPr>
      </w:pPr>
    </w:p>
    <w:tbl>
      <w:tblPr>
        <w:tblW w:w="5000"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706"/>
        <w:gridCol w:w="1127"/>
        <w:gridCol w:w="3053"/>
        <w:gridCol w:w="4553"/>
      </w:tblGrid>
      <w:tr w:rsidR="00DB7992" w:rsidRPr="00976A86" w:rsidTr="00F234F5">
        <w:trPr>
          <w:trHeight w:val="327"/>
          <w:jc w:val="center"/>
        </w:trPr>
        <w:tc>
          <w:tcPr>
            <w:tcW w:w="374" w:type="pct"/>
            <w:vAlign w:val="center"/>
          </w:tcPr>
          <w:p w:rsidR="00DB7992" w:rsidRPr="00976A86" w:rsidRDefault="007F1420"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597" w:type="pct"/>
            <w:shd w:val="clear" w:color="auto" w:fill="auto"/>
            <w:tcMar>
              <w:top w:w="80" w:type="dxa"/>
              <w:left w:w="80" w:type="dxa"/>
              <w:bottom w:w="80" w:type="dxa"/>
              <w:right w:w="80" w:type="dxa"/>
            </w:tcMar>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Код кла</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сиф</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катора</w:t>
            </w:r>
          </w:p>
        </w:tc>
        <w:tc>
          <w:tcPr>
            <w:tcW w:w="1617" w:type="pct"/>
            <w:shd w:val="clear" w:color="auto" w:fill="auto"/>
            <w:tcMar>
              <w:top w:w="80" w:type="dxa"/>
              <w:left w:w="80" w:type="dxa"/>
              <w:bottom w:w="80" w:type="dxa"/>
              <w:right w:w="80" w:type="dxa"/>
            </w:tcMar>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Наименование вида разрешённого испол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зования</w:t>
            </w:r>
          </w:p>
        </w:tc>
        <w:tc>
          <w:tcPr>
            <w:tcW w:w="2412" w:type="pct"/>
            <w:shd w:val="clear" w:color="auto" w:fill="auto"/>
            <w:tcMar>
              <w:top w:w="80" w:type="dxa"/>
              <w:left w:w="80" w:type="dxa"/>
              <w:bottom w:w="80" w:type="dxa"/>
              <w:right w:w="80" w:type="dxa"/>
            </w:tcMar>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Описание вида разрешённого и</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пользования</w:t>
            </w:r>
          </w:p>
        </w:tc>
      </w:tr>
      <w:tr w:rsidR="00DB7992" w:rsidRPr="00976A86" w:rsidTr="00F234F5">
        <w:tblPrEx>
          <w:shd w:val="clear" w:color="auto" w:fill="auto"/>
        </w:tblPrEx>
        <w:trPr>
          <w:trHeight w:val="848"/>
          <w:jc w:val="center"/>
        </w:trPr>
        <w:tc>
          <w:tcPr>
            <w:tcW w:w="374" w:type="pct"/>
            <w:shd w:val="clear" w:color="auto" w:fill="FEFEFE"/>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59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3.1.1</w:t>
            </w:r>
          </w:p>
        </w:tc>
        <w:tc>
          <w:tcPr>
            <w:tcW w:w="161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Предоставление ко</w:t>
            </w:r>
            <w:r w:rsidRPr="00976A86">
              <w:rPr>
                <w:rFonts w:ascii="Times New Roman" w:eastAsia="Arial Unicode MS" w:hAnsi="Times New Roman"/>
                <w:sz w:val="28"/>
                <w:szCs w:val="28"/>
              </w:rPr>
              <w:t>м</w:t>
            </w:r>
            <w:r w:rsidRPr="00976A86">
              <w:rPr>
                <w:rFonts w:ascii="Times New Roman" w:eastAsia="Arial Unicode MS" w:hAnsi="Times New Roman"/>
                <w:sz w:val="28"/>
                <w:szCs w:val="28"/>
              </w:rPr>
              <w:t>мунальных услуг</w:t>
            </w:r>
          </w:p>
        </w:tc>
        <w:tc>
          <w:tcPr>
            <w:tcW w:w="2412" w:type="pct"/>
            <w:shd w:val="clear" w:color="auto" w:fill="FEFEFE"/>
            <w:tcMar>
              <w:top w:w="0" w:type="dxa"/>
              <w:left w:w="100" w:type="dxa"/>
              <w:bottom w:w="0" w:type="dxa"/>
              <w:right w:w="100" w:type="dxa"/>
            </w:tcMar>
          </w:tcPr>
          <w:p w:rsidR="00DB7992" w:rsidRPr="00976A86" w:rsidRDefault="00DB7992" w:rsidP="00394FD8">
            <w:pPr>
              <w:jc w:val="both"/>
              <w:rPr>
                <w:rFonts w:ascii="Times New Roman" w:eastAsia="Arial Unicode MS" w:hAnsi="Times New Roman"/>
                <w:sz w:val="28"/>
                <w:szCs w:val="28"/>
              </w:rPr>
            </w:pPr>
            <w:proofErr w:type="gramStart"/>
            <w:r w:rsidRPr="00976A86">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допроводов, линий электропередач, трансформаторных подстанций, г</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зопроводов, линий связи, телефо</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ных станций, канализаций, стоянок, гаражей и мастерских для обслуж</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вания уборочной и аварийной те</w:t>
            </w:r>
            <w:r w:rsidRPr="00976A86">
              <w:rPr>
                <w:rFonts w:ascii="Times New Roman" w:eastAsia="Arial Unicode MS" w:hAnsi="Times New Roman"/>
                <w:sz w:val="28"/>
                <w:szCs w:val="28"/>
              </w:rPr>
              <w:t>х</w:t>
            </w:r>
            <w:r w:rsidRPr="00976A86">
              <w:rPr>
                <w:rFonts w:ascii="Times New Roman" w:eastAsia="Arial Unicode MS" w:hAnsi="Times New Roman"/>
                <w:sz w:val="28"/>
                <w:szCs w:val="28"/>
              </w:rPr>
              <w:t>ники, сооружений, необходимых для сбора и плавки снега)</w:t>
            </w:r>
            <w:proofErr w:type="gramEnd"/>
          </w:p>
        </w:tc>
      </w:tr>
      <w:tr w:rsidR="00DB7992" w:rsidRPr="00976A86" w:rsidTr="00F234F5">
        <w:tblPrEx>
          <w:shd w:val="clear" w:color="auto" w:fill="auto"/>
        </w:tblPrEx>
        <w:trPr>
          <w:trHeight w:val="565"/>
          <w:jc w:val="center"/>
        </w:trPr>
        <w:tc>
          <w:tcPr>
            <w:tcW w:w="374" w:type="pct"/>
            <w:shd w:val="clear" w:color="auto" w:fill="FEFEFE"/>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2.</w:t>
            </w:r>
          </w:p>
        </w:tc>
        <w:tc>
          <w:tcPr>
            <w:tcW w:w="59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6.7</w:t>
            </w:r>
          </w:p>
        </w:tc>
        <w:tc>
          <w:tcPr>
            <w:tcW w:w="161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Энергетика</w:t>
            </w:r>
          </w:p>
        </w:tc>
        <w:tc>
          <w:tcPr>
            <w:tcW w:w="2412" w:type="pct"/>
            <w:shd w:val="clear" w:color="auto" w:fill="FEFEFE"/>
            <w:tcMar>
              <w:top w:w="0" w:type="dxa"/>
              <w:left w:w="100" w:type="dxa"/>
              <w:bottom w:w="0" w:type="dxa"/>
              <w:right w:w="100" w:type="dxa"/>
            </w:tcMar>
          </w:tcPr>
          <w:p w:rsidR="00DB7992" w:rsidRPr="00976A86" w:rsidRDefault="00DB7992" w:rsidP="00394FD8">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гидроэнерг</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тики, тепловых станций и других электростанций, размещение о</w:t>
            </w:r>
            <w:r w:rsidRPr="00976A86">
              <w:rPr>
                <w:rFonts w:ascii="Times New Roman" w:eastAsia="Arial Unicode MS" w:hAnsi="Times New Roman"/>
                <w:sz w:val="28"/>
                <w:szCs w:val="28"/>
              </w:rPr>
              <w:t>б</w:t>
            </w:r>
            <w:r w:rsidRPr="00976A86">
              <w:rPr>
                <w:rFonts w:ascii="Times New Roman" w:eastAsia="Arial Unicode MS" w:hAnsi="Times New Roman"/>
                <w:sz w:val="28"/>
                <w:szCs w:val="28"/>
              </w:rPr>
              <w:t>служивающих и вспомогательных для электростанций сооружений (</w:t>
            </w:r>
            <w:proofErr w:type="spellStart"/>
            <w:r w:rsidRPr="00976A86">
              <w:rPr>
                <w:rFonts w:ascii="Times New Roman" w:eastAsia="Arial Unicode MS" w:hAnsi="Times New Roman"/>
                <w:sz w:val="28"/>
                <w:szCs w:val="28"/>
              </w:rPr>
              <w:t>золоотвалов</w:t>
            </w:r>
            <w:proofErr w:type="spellEnd"/>
            <w:r w:rsidRPr="00976A86">
              <w:rPr>
                <w:rFonts w:ascii="Times New Roman" w:eastAsia="Arial Unicode MS" w:hAnsi="Times New Roman"/>
                <w:sz w:val="28"/>
                <w:szCs w:val="28"/>
              </w:rPr>
              <w:t>, гидротехнических сооружений);</w:t>
            </w:r>
          </w:p>
          <w:p w:rsidR="00DB7992" w:rsidRPr="00976A86" w:rsidRDefault="00DB7992" w:rsidP="00394FD8">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электросет</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вого хозяйства, за исключением объектов энергетики, размещение которых предусмотрено содерж</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нием вида разрешенного использ</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вания с кодом 3.1 классификатора</w:t>
            </w:r>
          </w:p>
        </w:tc>
      </w:tr>
      <w:tr w:rsidR="00DB7992" w:rsidRPr="00976A86" w:rsidTr="00F234F5">
        <w:tblPrEx>
          <w:shd w:val="clear" w:color="auto" w:fill="auto"/>
          <w:tblCellMar>
            <w:left w:w="103" w:type="dxa"/>
            <w:right w:w="108" w:type="dxa"/>
          </w:tblCellMar>
          <w:tblLook w:val="00A0" w:firstRow="1" w:lastRow="0" w:firstColumn="1" w:lastColumn="0" w:noHBand="0" w:noVBand="0"/>
        </w:tblPrEx>
        <w:trPr>
          <w:trHeight w:val="251"/>
          <w:jc w:val="center"/>
        </w:trPr>
        <w:tc>
          <w:tcPr>
            <w:tcW w:w="374" w:type="pct"/>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3.</w:t>
            </w:r>
          </w:p>
        </w:tc>
        <w:tc>
          <w:tcPr>
            <w:tcW w:w="597" w:type="pct"/>
            <w:tcMar>
              <w:left w:w="103"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6.8</w:t>
            </w:r>
          </w:p>
        </w:tc>
        <w:tc>
          <w:tcPr>
            <w:tcW w:w="1617" w:type="pct"/>
            <w:tcMar>
              <w:left w:w="103"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Связь</w:t>
            </w:r>
          </w:p>
        </w:tc>
        <w:tc>
          <w:tcPr>
            <w:tcW w:w="2412" w:type="pct"/>
            <w:shd w:val="clear" w:color="auto" w:fill="FFFFFF"/>
            <w:tcMar>
              <w:left w:w="103" w:type="dxa"/>
            </w:tcMar>
            <w:vAlign w:val="center"/>
          </w:tcPr>
          <w:p w:rsidR="00DB7992" w:rsidRPr="00976A86" w:rsidRDefault="00DB7992" w:rsidP="00394FD8">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связи, ради</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 xml:space="preserve">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w:t>
            </w:r>
            <w:r w:rsidRPr="00976A86">
              <w:rPr>
                <w:rFonts w:ascii="Times New Roman" w:eastAsia="Arial Unicode MS" w:hAnsi="Times New Roman"/>
                <w:sz w:val="28"/>
                <w:szCs w:val="28"/>
              </w:rPr>
              <w:lastRenderedPageBreak/>
              <w:t>и телерадиовещания, за исключ</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нием объектов связи, размещение которых предусмотрено содерж</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нием видов разрешенного испол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 xml:space="preserve">зования с </w:t>
            </w:r>
            <w:hyperlink w:anchor="sub_1031" w:history="1">
              <w:r w:rsidRPr="00976A86">
                <w:rPr>
                  <w:rFonts w:ascii="Times New Roman" w:eastAsia="Arial Unicode MS" w:hAnsi="Times New Roman"/>
                  <w:sz w:val="28"/>
                  <w:szCs w:val="28"/>
                </w:rPr>
                <w:t>кодами 3.1</w:t>
              </w:r>
            </w:hyperlink>
            <w:r w:rsidRPr="00976A86">
              <w:rPr>
                <w:rFonts w:ascii="Times New Roman" w:eastAsia="Arial Unicode MS" w:hAnsi="Times New Roman"/>
                <w:sz w:val="28"/>
                <w:szCs w:val="28"/>
              </w:rPr>
              <w:t>.1, 3.2.3 кла</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сификатора</w:t>
            </w:r>
          </w:p>
        </w:tc>
      </w:tr>
      <w:tr w:rsidR="00DB7992" w:rsidRPr="00976A86" w:rsidTr="00F234F5">
        <w:tblPrEx>
          <w:shd w:val="clear" w:color="auto" w:fill="auto"/>
          <w:tblCellMar>
            <w:left w:w="103" w:type="dxa"/>
            <w:right w:w="108" w:type="dxa"/>
          </w:tblCellMar>
          <w:tblLook w:val="00A0" w:firstRow="1" w:lastRow="0" w:firstColumn="1" w:lastColumn="0" w:noHBand="0" w:noVBand="0"/>
        </w:tblPrEx>
        <w:trPr>
          <w:trHeight w:val="2264"/>
          <w:jc w:val="center"/>
        </w:trPr>
        <w:tc>
          <w:tcPr>
            <w:tcW w:w="374" w:type="pct"/>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4.</w:t>
            </w:r>
          </w:p>
        </w:tc>
        <w:tc>
          <w:tcPr>
            <w:tcW w:w="597" w:type="pct"/>
            <w:tcMar>
              <w:left w:w="103"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6.9</w:t>
            </w:r>
          </w:p>
        </w:tc>
        <w:tc>
          <w:tcPr>
            <w:tcW w:w="1617" w:type="pct"/>
            <w:tcMar>
              <w:left w:w="103"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Склад</w:t>
            </w:r>
          </w:p>
        </w:tc>
        <w:tc>
          <w:tcPr>
            <w:tcW w:w="2412" w:type="pct"/>
            <w:shd w:val="clear" w:color="auto" w:fill="FFFFFF"/>
            <w:tcMar>
              <w:left w:w="103" w:type="dxa"/>
            </w:tcMar>
            <w:vAlign w:val="center"/>
          </w:tcPr>
          <w:p w:rsidR="00DB7992" w:rsidRPr="00976A86" w:rsidRDefault="00DB7992" w:rsidP="00394FD8">
            <w:pPr>
              <w:jc w:val="both"/>
              <w:rPr>
                <w:rFonts w:ascii="Times New Roman" w:eastAsia="Arial Unicode MS" w:hAnsi="Times New Roman"/>
                <w:sz w:val="28"/>
                <w:szCs w:val="28"/>
              </w:rPr>
            </w:pPr>
            <w:proofErr w:type="gramStart"/>
            <w:r w:rsidRPr="00976A86">
              <w:rPr>
                <w:rFonts w:ascii="Times New Roman" w:eastAsia="Arial Unicode MS" w:hAnsi="Times New Roman"/>
                <w:sz w:val="28"/>
                <w:szCs w:val="28"/>
              </w:rPr>
              <w:t>Размещение сооружений, имеющих назначение по временному хран</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нию, распределению и перевалке грузов (за исключением хранения стратегических запасов), не явл</w:t>
            </w:r>
            <w:r w:rsidRPr="00976A86">
              <w:rPr>
                <w:rFonts w:ascii="Times New Roman" w:eastAsia="Arial Unicode MS" w:hAnsi="Times New Roman"/>
                <w:sz w:val="28"/>
                <w:szCs w:val="28"/>
              </w:rPr>
              <w:t>я</w:t>
            </w:r>
            <w:r w:rsidRPr="00976A86">
              <w:rPr>
                <w:rFonts w:ascii="Times New Roman" w:eastAsia="Arial Unicode MS" w:hAnsi="Times New Roman"/>
                <w:sz w:val="28"/>
                <w:szCs w:val="28"/>
              </w:rPr>
              <w:t>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w:t>
            </w:r>
            <w:r w:rsidRPr="00976A86">
              <w:rPr>
                <w:rFonts w:ascii="Times New Roman" w:eastAsia="Arial Unicode MS" w:hAnsi="Times New Roman"/>
                <w:sz w:val="28"/>
                <w:szCs w:val="28"/>
              </w:rPr>
              <w:t>б</w:t>
            </w:r>
            <w:r w:rsidRPr="00976A86">
              <w:rPr>
                <w:rFonts w:ascii="Times New Roman" w:eastAsia="Arial Unicode MS" w:hAnsi="Times New Roman"/>
                <w:sz w:val="28"/>
                <w:szCs w:val="28"/>
              </w:rPr>
              <w:t>служивающие их газоконденсатные и газоперекачивающие станции, элеваторы и продовольственные склады, за исключением железн</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дорожных перевалочных складов</w:t>
            </w:r>
            <w:proofErr w:type="gramEnd"/>
          </w:p>
        </w:tc>
      </w:tr>
      <w:tr w:rsidR="00DB7992" w:rsidRPr="00976A86" w:rsidTr="00F234F5">
        <w:tblPrEx>
          <w:shd w:val="clear" w:color="auto" w:fill="auto"/>
          <w:tblCellMar>
            <w:left w:w="103" w:type="dxa"/>
            <w:right w:w="108" w:type="dxa"/>
          </w:tblCellMar>
          <w:tblLook w:val="00A0" w:firstRow="1" w:lastRow="0" w:firstColumn="1" w:lastColumn="0" w:noHBand="0" w:noVBand="0"/>
        </w:tblPrEx>
        <w:trPr>
          <w:trHeight w:val="410"/>
          <w:jc w:val="center"/>
        </w:trPr>
        <w:tc>
          <w:tcPr>
            <w:tcW w:w="374" w:type="pct"/>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5.</w:t>
            </w:r>
          </w:p>
        </w:tc>
        <w:tc>
          <w:tcPr>
            <w:tcW w:w="597" w:type="pct"/>
            <w:tcMar>
              <w:left w:w="103"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6.9.1</w:t>
            </w:r>
          </w:p>
        </w:tc>
        <w:tc>
          <w:tcPr>
            <w:tcW w:w="1617" w:type="pct"/>
            <w:tcMar>
              <w:left w:w="103"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Складские площадки</w:t>
            </w:r>
          </w:p>
        </w:tc>
        <w:tc>
          <w:tcPr>
            <w:tcW w:w="2412" w:type="pct"/>
            <w:shd w:val="clear" w:color="auto" w:fill="FFFFFF"/>
            <w:tcMar>
              <w:left w:w="103" w:type="dxa"/>
            </w:tcMar>
            <w:vAlign w:val="center"/>
          </w:tcPr>
          <w:p w:rsidR="00DB7992" w:rsidRPr="00976A86" w:rsidRDefault="00DB7992" w:rsidP="00394FD8">
            <w:pPr>
              <w:jc w:val="both"/>
              <w:rPr>
                <w:rFonts w:ascii="Times New Roman" w:eastAsia="Arial Unicode MS" w:hAnsi="Times New Roman"/>
                <w:sz w:val="28"/>
                <w:szCs w:val="28"/>
              </w:rPr>
            </w:pPr>
            <w:r w:rsidRPr="00976A86">
              <w:rPr>
                <w:rFonts w:ascii="Times New Roman" w:eastAsia="Arial Unicode MS" w:hAnsi="Times New Roman"/>
                <w:sz w:val="28"/>
                <w:szCs w:val="28"/>
              </w:rPr>
              <w:t>Временное хранение, распредел</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ние и перевалка грузов (за искл</w:t>
            </w:r>
            <w:r w:rsidRPr="00976A86">
              <w:rPr>
                <w:rFonts w:ascii="Times New Roman" w:eastAsia="Arial Unicode MS" w:hAnsi="Times New Roman"/>
                <w:sz w:val="28"/>
                <w:szCs w:val="28"/>
              </w:rPr>
              <w:t>ю</w:t>
            </w:r>
            <w:r w:rsidRPr="00976A86">
              <w:rPr>
                <w:rFonts w:ascii="Times New Roman" w:eastAsia="Arial Unicode MS" w:hAnsi="Times New Roman"/>
                <w:sz w:val="28"/>
                <w:szCs w:val="28"/>
              </w:rPr>
              <w:t>чением хранения стратегических запасов) на открытом воздухе</w:t>
            </w:r>
          </w:p>
        </w:tc>
      </w:tr>
      <w:tr w:rsidR="00DB7992" w:rsidRPr="00976A86" w:rsidTr="00F234F5">
        <w:tblPrEx>
          <w:shd w:val="clear" w:color="auto" w:fill="auto"/>
        </w:tblPrEx>
        <w:trPr>
          <w:trHeight w:val="733"/>
          <w:jc w:val="center"/>
        </w:trPr>
        <w:tc>
          <w:tcPr>
            <w:tcW w:w="374" w:type="pct"/>
            <w:shd w:val="clear" w:color="auto" w:fill="FEFEFE"/>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6.</w:t>
            </w:r>
          </w:p>
        </w:tc>
        <w:tc>
          <w:tcPr>
            <w:tcW w:w="59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7.5</w:t>
            </w:r>
          </w:p>
        </w:tc>
        <w:tc>
          <w:tcPr>
            <w:tcW w:w="161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Трубопроводный транспорт</w:t>
            </w:r>
          </w:p>
        </w:tc>
        <w:tc>
          <w:tcPr>
            <w:tcW w:w="2412" w:type="pct"/>
            <w:shd w:val="clear" w:color="auto" w:fill="FEFEFE"/>
            <w:tcMar>
              <w:top w:w="0" w:type="dxa"/>
              <w:left w:w="100" w:type="dxa"/>
              <w:bottom w:w="0" w:type="dxa"/>
              <w:right w:w="100" w:type="dxa"/>
            </w:tcMar>
          </w:tcPr>
          <w:p w:rsidR="00DB7992" w:rsidRPr="00976A86" w:rsidRDefault="00DB7992" w:rsidP="00394FD8">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нефтепроводов, вод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проводов, газопроводов и иных трубопроводов, а также иных зд</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ний и сооружений, необходимых для эксплуатации названных тр</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бопроводов</w:t>
            </w:r>
          </w:p>
        </w:tc>
      </w:tr>
      <w:tr w:rsidR="00DB7992" w:rsidRPr="00976A86" w:rsidTr="00F234F5">
        <w:tblPrEx>
          <w:shd w:val="clear" w:color="auto" w:fill="auto"/>
        </w:tblPrEx>
        <w:trPr>
          <w:trHeight w:val="840"/>
          <w:jc w:val="center"/>
        </w:trPr>
        <w:tc>
          <w:tcPr>
            <w:tcW w:w="374" w:type="pct"/>
            <w:shd w:val="clear" w:color="auto" w:fill="FEFEFE"/>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t>7.</w:t>
            </w:r>
          </w:p>
        </w:tc>
        <w:tc>
          <w:tcPr>
            <w:tcW w:w="59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12.0.1</w:t>
            </w:r>
          </w:p>
        </w:tc>
        <w:tc>
          <w:tcPr>
            <w:tcW w:w="161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Улично-дорожная сеть</w:t>
            </w:r>
          </w:p>
        </w:tc>
        <w:tc>
          <w:tcPr>
            <w:tcW w:w="2412" w:type="pct"/>
            <w:shd w:val="clear" w:color="auto" w:fill="FEFEFE"/>
            <w:tcMar>
              <w:top w:w="0" w:type="dxa"/>
              <w:left w:w="100" w:type="dxa"/>
              <w:bottom w:w="0" w:type="dxa"/>
              <w:right w:w="100" w:type="dxa"/>
            </w:tcMar>
          </w:tcPr>
          <w:p w:rsidR="00DB7992" w:rsidRPr="00976A86" w:rsidRDefault="00DB7992" w:rsidP="00394FD8">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улично-дорожной сети: автомобильных 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рог, трамвайных путей и пешехо</w:t>
            </w:r>
            <w:r w:rsidRPr="00976A86">
              <w:rPr>
                <w:rFonts w:ascii="Times New Roman" w:eastAsia="Arial Unicode MS" w:hAnsi="Times New Roman"/>
                <w:sz w:val="28"/>
                <w:szCs w:val="28"/>
              </w:rPr>
              <w:t>д</w:t>
            </w:r>
            <w:r w:rsidRPr="00976A86">
              <w:rPr>
                <w:rFonts w:ascii="Times New Roman" w:eastAsia="Arial Unicode MS" w:hAnsi="Times New Roman"/>
                <w:sz w:val="28"/>
                <w:szCs w:val="28"/>
              </w:rPr>
              <w:t>ных тротуаров в границах населе</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ных пунктов, пешеходных перех</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дов, бульваров, площадей, прое</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 xml:space="preserve">дов, велодорожек и объектов </w:t>
            </w:r>
            <w:proofErr w:type="spellStart"/>
            <w:r w:rsidRPr="00976A86">
              <w:rPr>
                <w:rFonts w:ascii="Times New Roman" w:eastAsia="Arial Unicode MS" w:hAnsi="Times New Roman"/>
                <w:sz w:val="28"/>
                <w:szCs w:val="28"/>
              </w:rPr>
              <w:t>вел</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транспортной</w:t>
            </w:r>
            <w:proofErr w:type="spellEnd"/>
            <w:r w:rsidRPr="00976A86">
              <w:rPr>
                <w:rFonts w:ascii="Times New Roman" w:eastAsia="Arial Unicode MS" w:hAnsi="Times New Roman"/>
                <w:sz w:val="28"/>
                <w:szCs w:val="28"/>
              </w:rPr>
              <w:t xml:space="preserve"> и инженерной и</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фраструктуры;</w:t>
            </w:r>
          </w:p>
          <w:p w:rsidR="00DB7992" w:rsidRPr="00976A86" w:rsidRDefault="00DB7992" w:rsidP="00394FD8">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придорожных стоянок (парковок) транспортных сре</w:t>
            </w:r>
            <w:proofErr w:type="gramStart"/>
            <w:r w:rsidRPr="00976A86">
              <w:rPr>
                <w:rFonts w:ascii="Times New Roman" w:eastAsia="Arial Unicode MS" w:hAnsi="Times New Roman"/>
                <w:sz w:val="28"/>
                <w:szCs w:val="28"/>
              </w:rPr>
              <w:t>дств в гр</w:t>
            </w:r>
            <w:proofErr w:type="gramEnd"/>
            <w:r w:rsidRPr="00976A86">
              <w:rPr>
                <w:rFonts w:ascii="Times New Roman" w:eastAsia="Arial Unicode MS" w:hAnsi="Times New Roman"/>
                <w:sz w:val="28"/>
                <w:szCs w:val="28"/>
              </w:rPr>
              <w:t xml:space="preserve">аницах городских улиц и дорог, </w:t>
            </w:r>
            <w:r w:rsidRPr="00976A86">
              <w:rPr>
                <w:rFonts w:ascii="Times New Roman" w:eastAsia="Arial Unicode MS" w:hAnsi="Times New Roman"/>
                <w:sz w:val="28"/>
                <w:szCs w:val="28"/>
              </w:rPr>
              <w:lastRenderedPageBreak/>
              <w:t>за исключением предусмотренных видами разрешенного использов</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 xml:space="preserve">ния с </w:t>
            </w:r>
            <w:hyperlink w:anchor="Par186" w:tooltip="2.7.1" w:history="1">
              <w:r w:rsidRPr="00976A86">
                <w:rPr>
                  <w:rFonts w:ascii="Times New Roman" w:eastAsia="Arial Unicode MS" w:hAnsi="Times New Roman"/>
                  <w:sz w:val="28"/>
                  <w:szCs w:val="28"/>
                </w:rPr>
                <w:t>кодами 2.7.1</w:t>
              </w:r>
            </w:hyperlink>
            <w:r w:rsidRPr="00976A86">
              <w:rPr>
                <w:rFonts w:ascii="Times New Roman" w:eastAsia="Arial Unicode MS" w:hAnsi="Times New Roman"/>
                <w:sz w:val="28"/>
                <w:szCs w:val="28"/>
              </w:rPr>
              <w:t xml:space="preserve">, </w:t>
            </w:r>
            <w:hyperlink w:anchor="Par382" w:tooltip="4.9" w:history="1">
              <w:r w:rsidRPr="00976A86">
                <w:rPr>
                  <w:rFonts w:ascii="Times New Roman" w:eastAsia="Arial Unicode MS" w:hAnsi="Times New Roman"/>
                  <w:sz w:val="28"/>
                  <w:szCs w:val="28"/>
                </w:rPr>
                <w:t>4.9</w:t>
              </w:r>
            </w:hyperlink>
            <w:r w:rsidRPr="00976A86">
              <w:rPr>
                <w:rFonts w:ascii="Times New Roman" w:eastAsia="Arial Unicode MS" w:hAnsi="Times New Roman"/>
                <w:sz w:val="28"/>
                <w:szCs w:val="28"/>
              </w:rPr>
              <w:t xml:space="preserve">, </w:t>
            </w:r>
            <w:hyperlink w:anchor="Par567" w:tooltip="7.2.3" w:history="1">
              <w:r w:rsidRPr="00976A86">
                <w:rPr>
                  <w:rFonts w:ascii="Times New Roman" w:eastAsia="Arial Unicode MS" w:hAnsi="Times New Roman"/>
                  <w:sz w:val="28"/>
                  <w:szCs w:val="28"/>
                </w:rPr>
                <w:t>7.2.3</w:t>
              </w:r>
            </w:hyperlink>
            <w:r w:rsidRPr="00976A86">
              <w:rPr>
                <w:rFonts w:ascii="Times New Roman" w:eastAsia="Arial Unicode MS" w:hAnsi="Times New Roman"/>
                <w:sz w:val="28"/>
                <w:szCs w:val="28"/>
              </w:rPr>
              <w:t xml:space="preserve"> кла</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сификатора, а также некапитальных сооружений, предназначенных для охраны транспортных средств</w:t>
            </w:r>
          </w:p>
        </w:tc>
      </w:tr>
      <w:tr w:rsidR="00DB7992" w:rsidRPr="00976A86" w:rsidTr="00F234F5">
        <w:tblPrEx>
          <w:shd w:val="clear" w:color="auto" w:fill="auto"/>
        </w:tblPrEx>
        <w:trPr>
          <w:trHeight w:val="840"/>
          <w:jc w:val="center"/>
        </w:trPr>
        <w:tc>
          <w:tcPr>
            <w:tcW w:w="374" w:type="pct"/>
            <w:shd w:val="clear" w:color="auto" w:fill="FEFEFE"/>
            <w:vAlign w:val="center"/>
          </w:tcPr>
          <w:p w:rsidR="00DB7992" w:rsidRPr="00976A86" w:rsidRDefault="00DB7992" w:rsidP="00394FD8">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8.</w:t>
            </w:r>
          </w:p>
        </w:tc>
        <w:tc>
          <w:tcPr>
            <w:tcW w:w="59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12.0.2</w:t>
            </w:r>
          </w:p>
        </w:tc>
        <w:tc>
          <w:tcPr>
            <w:tcW w:w="1617"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Благоустройство те</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ритории</w:t>
            </w:r>
          </w:p>
        </w:tc>
        <w:tc>
          <w:tcPr>
            <w:tcW w:w="2412" w:type="pct"/>
            <w:shd w:val="clear" w:color="auto" w:fill="FEFEFE"/>
            <w:tcMar>
              <w:top w:w="0" w:type="dxa"/>
              <w:left w:w="100" w:type="dxa"/>
              <w:bottom w:w="0" w:type="dxa"/>
              <w:right w:w="100" w:type="dxa"/>
            </w:tcMar>
          </w:tcPr>
          <w:p w:rsidR="00DB7992" w:rsidRPr="00976A86" w:rsidRDefault="00DB7992" w:rsidP="00394FD8">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декоративных, техн</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ческих, планировочных, констру</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тивных устройств, элементов оз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ленения, различных видов оборуд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вания и оформления, малых арх</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тектурных форм, некапитальных нестационарных строений и соор</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жений, информационных щитов и указателей, применяемых как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ставные части благоустройства те</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ритории, общественных туалетов</w:t>
            </w:r>
          </w:p>
        </w:tc>
      </w:tr>
    </w:tbl>
    <w:p w:rsidR="00462DAE" w:rsidRPr="00976A86" w:rsidRDefault="00462DAE" w:rsidP="00976A86">
      <w:pPr>
        <w:ind w:firstLine="709"/>
        <w:jc w:val="both"/>
        <w:rPr>
          <w:rFonts w:ascii="Times New Roman" w:hAnsi="Times New Roman"/>
          <w:sz w:val="28"/>
          <w:szCs w:val="28"/>
        </w:rPr>
      </w:pPr>
    </w:p>
    <w:p w:rsidR="00462DAE" w:rsidRPr="00976A86" w:rsidRDefault="00DB7992" w:rsidP="00976A86">
      <w:pPr>
        <w:ind w:firstLine="709"/>
        <w:jc w:val="both"/>
        <w:rPr>
          <w:rFonts w:ascii="Times New Roman" w:hAnsi="Times New Roman"/>
          <w:sz w:val="28"/>
          <w:szCs w:val="28"/>
        </w:rPr>
      </w:pPr>
      <w:r w:rsidRPr="00976A86">
        <w:rPr>
          <w:rFonts w:ascii="Times New Roman" w:hAnsi="Times New Roman"/>
          <w:sz w:val="28"/>
          <w:szCs w:val="28"/>
        </w:rPr>
        <w:t xml:space="preserve">135. </w:t>
      </w:r>
      <w:r w:rsidR="00462DAE" w:rsidRPr="00976A86">
        <w:rPr>
          <w:rFonts w:ascii="Times New Roman" w:hAnsi="Times New Roman"/>
          <w:sz w:val="28"/>
          <w:szCs w:val="28"/>
        </w:rPr>
        <w:t>Условно разрешённые виды разрешённого использования</w:t>
      </w:r>
      <w:r w:rsidRPr="00976A86">
        <w:rPr>
          <w:rFonts w:ascii="Times New Roman" w:hAnsi="Times New Roman"/>
          <w:sz w:val="28"/>
          <w:szCs w:val="28"/>
        </w:rPr>
        <w:t xml:space="preserve"> </w:t>
      </w:r>
      <w:r w:rsidR="00462DAE" w:rsidRPr="00976A86">
        <w:rPr>
          <w:rFonts w:ascii="Times New Roman" w:hAnsi="Times New Roman"/>
          <w:sz w:val="28"/>
          <w:szCs w:val="28"/>
        </w:rPr>
        <w:t>земел</w:t>
      </w:r>
      <w:r w:rsidR="00462DAE" w:rsidRPr="00976A86">
        <w:rPr>
          <w:rFonts w:ascii="Times New Roman" w:hAnsi="Times New Roman"/>
          <w:sz w:val="28"/>
          <w:szCs w:val="28"/>
        </w:rPr>
        <w:t>ь</w:t>
      </w:r>
      <w:r w:rsidR="00462DAE" w:rsidRPr="00976A86">
        <w:rPr>
          <w:rFonts w:ascii="Times New Roman" w:hAnsi="Times New Roman"/>
          <w:sz w:val="28"/>
          <w:szCs w:val="28"/>
        </w:rPr>
        <w:t xml:space="preserve">ных участков зоны </w:t>
      </w:r>
      <w:proofErr w:type="gramStart"/>
      <w:r w:rsidR="00462DAE" w:rsidRPr="00976A86">
        <w:rPr>
          <w:rFonts w:ascii="Times New Roman" w:hAnsi="Times New Roman"/>
          <w:sz w:val="28"/>
          <w:szCs w:val="28"/>
        </w:rPr>
        <w:t>КО</w:t>
      </w:r>
      <w:proofErr w:type="gramEnd"/>
    </w:p>
    <w:p w:rsidR="00462DAE" w:rsidRPr="00976A86" w:rsidRDefault="00462DAE" w:rsidP="00976A86">
      <w:pPr>
        <w:ind w:firstLine="709"/>
        <w:jc w:val="both"/>
        <w:rPr>
          <w:rFonts w:ascii="Times New Roman" w:hAnsi="Times New Roman"/>
          <w:sz w:val="28"/>
          <w:szCs w:val="28"/>
        </w:rPr>
      </w:pPr>
    </w:p>
    <w:tbl>
      <w:tblPr>
        <w:tblW w:w="4882"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93"/>
        <w:gridCol w:w="1117"/>
        <w:gridCol w:w="2569"/>
        <w:gridCol w:w="4837"/>
      </w:tblGrid>
      <w:tr w:rsidR="00DB7992" w:rsidRPr="00976A86" w:rsidTr="00F234F5">
        <w:trPr>
          <w:trHeight w:val="327"/>
          <w:jc w:val="center"/>
        </w:trPr>
        <w:tc>
          <w:tcPr>
            <w:tcW w:w="376" w:type="pct"/>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606" w:type="pct"/>
            <w:shd w:val="clear" w:color="auto" w:fill="auto"/>
            <w:tcMar>
              <w:top w:w="80" w:type="dxa"/>
              <w:left w:w="80" w:type="dxa"/>
              <w:bottom w:w="80" w:type="dxa"/>
              <w:right w:w="80" w:type="dxa"/>
            </w:tcMar>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Код кла</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сиф</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катора</w:t>
            </w:r>
          </w:p>
        </w:tc>
        <w:tc>
          <w:tcPr>
            <w:tcW w:w="1394" w:type="pct"/>
            <w:shd w:val="clear" w:color="auto" w:fill="auto"/>
            <w:tcMar>
              <w:top w:w="80" w:type="dxa"/>
              <w:left w:w="80" w:type="dxa"/>
              <w:bottom w:w="80" w:type="dxa"/>
              <w:right w:w="80" w:type="dxa"/>
            </w:tcMar>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Наименование вида разрешённого и</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пользования</w:t>
            </w:r>
          </w:p>
        </w:tc>
        <w:tc>
          <w:tcPr>
            <w:tcW w:w="2624" w:type="pct"/>
            <w:shd w:val="clear" w:color="auto" w:fill="auto"/>
            <w:tcMar>
              <w:top w:w="80" w:type="dxa"/>
              <w:left w:w="80" w:type="dxa"/>
              <w:bottom w:w="80" w:type="dxa"/>
              <w:right w:w="80" w:type="dxa"/>
            </w:tcMar>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Описание вида разрешённого испол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зования</w:t>
            </w:r>
          </w:p>
        </w:tc>
      </w:tr>
      <w:tr w:rsidR="00DB7992" w:rsidRPr="00976A86" w:rsidTr="00F234F5">
        <w:tblPrEx>
          <w:shd w:val="clear" w:color="auto" w:fill="auto"/>
        </w:tblPrEx>
        <w:trPr>
          <w:trHeight w:val="273"/>
          <w:jc w:val="center"/>
        </w:trPr>
        <w:tc>
          <w:tcPr>
            <w:tcW w:w="376" w:type="pct"/>
            <w:shd w:val="clear" w:color="auto" w:fill="FEFEFE"/>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606"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3.10.2</w:t>
            </w:r>
          </w:p>
        </w:tc>
        <w:tc>
          <w:tcPr>
            <w:tcW w:w="1394"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Приюты для ж</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вотных</w:t>
            </w:r>
          </w:p>
        </w:tc>
        <w:tc>
          <w:tcPr>
            <w:tcW w:w="2624" w:type="pct"/>
            <w:shd w:val="clear" w:color="auto" w:fill="FEFEFE"/>
            <w:tcMar>
              <w:top w:w="0" w:type="dxa"/>
              <w:left w:w="100" w:type="dxa"/>
              <w:bottom w:w="0" w:type="dxa"/>
              <w:right w:w="100" w:type="dxa"/>
            </w:tcMar>
          </w:tcPr>
          <w:p w:rsidR="00DB7992" w:rsidRPr="00976A86" w:rsidRDefault="00DB7992"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в стац</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онаре;</w:t>
            </w:r>
          </w:p>
          <w:p w:rsidR="00DB7992" w:rsidRPr="00976A86" w:rsidRDefault="00DB7992"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домных животных;</w:t>
            </w:r>
          </w:p>
          <w:p w:rsidR="00DB7992" w:rsidRPr="00976A86" w:rsidRDefault="00DB7992"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предназначенных для организации гостиниц для животных</w:t>
            </w:r>
          </w:p>
        </w:tc>
      </w:tr>
      <w:tr w:rsidR="00DB7992" w:rsidRPr="00976A86" w:rsidTr="00F234F5">
        <w:tblPrEx>
          <w:shd w:val="clear" w:color="auto" w:fill="auto"/>
        </w:tblPrEx>
        <w:trPr>
          <w:trHeight w:val="273"/>
          <w:jc w:val="center"/>
        </w:trPr>
        <w:tc>
          <w:tcPr>
            <w:tcW w:w="376" w:type="pct"/>
            <w:shd w:val="clear" w:color="auto" w:fill="FEFEFE"/>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2.</w:t>
            </w:r>
          </w:p>
        </w:tc>
        <w:tc>
          <w:tcPr>
            <w:tcW w:w="606"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4.4</w:t>
            </w:r>
          </w:p>
        </w:tc>
        <w:tc>
          <w:tcPr>
            <w:tcW w:w="1394"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Магазины</w:t>
            </w:r>
          </w:p>
        </w:tc>
        <w:tc>
          <w:tcPr>
            <w:tcW w:w="2624" w:type="pct"/>
            <w:shd w:val="clear" w:color="auto" w:fill="FEFEFE"/>
            <w:tcMar>
              <w:top w:w="0" w:type="dxa"/>
              <w:left w:w="100" w:type="dxa"/>
              <w:bottom w:w="0" w:type="dxa"/>
              <w:right w:w="100" w:type="dxa"/>
            </w:tcMar>
          </w:tcPr>
          <w:p w:rsidR="00DB7992" w:rsidRPr="00976A86" w:rsidRDefault="00DB7992"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B7992" w:rsidRPr="00976A86" w:rsidTr="00F234F5">
        <w:tblPrEx>
          <w:shd w:val="clear" w:color="auto" w:fill="auto"/>
        </w:tblPrEx>
        <w:trPr>
          <w:trHeight w:val="273"/>
          <w:jc w:val="center"/>
        </w:trPr>
        <w:tc>
          <w:tcPr>
            <w:tcW w:w="376" w:type="pct"/>
            <w:shd w:val="clear" w:color="auto" w:fill="FEFEFE"/>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3.</w:t>
            </w:r>
          </w:p>
        </w:tc>
        <w:tc>
          <w:tcPr>
            <w:tcW w:w="606"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4.9</w:t>
            </w:r>
          </w:p>
        </w:tc>
        <w:tc>
          <w:tcPr>
            <w:tcW w:w="1394"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Служебные гаражи</w:t>
            </w:r>
          </w:p>
        </w:tc>
        <w:tc>
          <w:tcPr>
            <w:tcW w:w="2624" w:type="pct"/>
            <w:shd w:val="clear" w:color="auto" w:fill="FEFEFE"/>
            <w:tcMar>
              <w:top w:w="0" w:type="dxa"/>
              <w:left w:w="100" w:type="dxa"/>
              <w:bottom w:w="0" w:type="dxa"/>
              <w:right w:w="100" w:type="dxa"/>
            </w:tcMar>
            <w:vAlign w:val="center"/>
          </w:tcPr>
          <w:p w:rsidR="00DB7992" w:rsidRPr="00976A86" w:rsidRDefault="00DB7992"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постоянных или време</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ных гаражей, стоянок для хранения служебного автотранспорта, испол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зуемого в целях осуществления видов деятельности, предусмотренных в</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 xml:space="preserve">дами разрешенного использования с </w:t>
            </w:r>
            <w:hyperlink w:anchor="Par190" w:tooltip="3.0" w:history="1">
              <w:r w:rsidRPr="00976A86">
                <w:rPr>
                  <w:rFonts w:ascii="Times New Roman" w:eastAsia="Arial Unicode MS" w:hAnsi="Times New Roman"/>
                  <w:sz w:val="28"/>
                  <w:szCs w:val="28"/>
                </w:rPr>
                <w:t>кодами 3.0</w:t>
              </w:r>
            </w:hyperlink>
            <w:r w:rsidRPr="00976A86">
              <w:rPr>
                <w:rFonts w:ascii="Times New Roman" w:eastAsia="Arial Unicode MS" w:hAnsi="Times New Roman"/>
                <w:sz w:val="28"/>
                <w:szCs w:val="28"/>
              </w:rPr>
              <w:t xml:space="preserve">, </w:t>
            </w:r>
            <w:hyperlink w:anchor="Par333" w:tooltip="4.0" w:history="1">
              <w:r w:rsidRPr="00976A86">
                <w:rPr>
                  <w:rFonts w:ascii="Times New Roman" w:eastAsia="Arial Unicode MS" w:hAnsi="Times New Roman"/>
                  <w:sz w:val="28"/>
                  <w:szCs w:val="28"/>
                </w:rPr>
                <w:t>4.0</w:t>
              </w:r>
            </w:hyperlink>
            <w:r w:rsidRPr="00976A86">
              <w:rPr>
                <w:rFonts w:ascii="Times New Roman" w:eastAsia="Arial Unicode MS" w:hAnsi="Times New Roman"/>
                <w:sz w:val="28"/>
                <w:szCs w:val="28"/>
              </w:rPr>
              <w:t xml:space="preserve"> классификатора, а также для стоянки и хранения тран</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портных средств общего пользования, в том числе в депо</w:t>
            </w:r>
          </w:p>
        </w:tc>
      </w:tr>
      <w:tr w:rsidR="00DB7992" w:rsidRPr="00976A86" w:rsidTr="00F234F5">
        <w:tblPrEx>
          <w:shd w:val="clear" w:color="auto" w:fill="auto"/>
        </w:tblPrEx>
        <w:trPr>
          <w:trHeight w:val="273"/>
          <w:jc w:val="center"/>
        </w:trPr>
        <w:tc>
          <w:tcPr>
            <w:tcW w:w="376" w:type="pct"/>
            <w:shd w:val="clear" w:color="auto" w:fill="FEFEFE"/>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4.</w:t>
            </w:r>
          </w:p>
        </w:tc>
        <w:tc>
          <w:tcPr>
            <w:tcW w:w="606"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4.9.1.1</w:t>
            </w:r>
          </w:p>
        </w:tc>
        <w:tc>
          <w:tcPr>
            <w:tcW w:w="1394"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Заправка тран</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портных средств</w:t>
            </w:r>
          </w:p>
        </w:tc>
        <w:tc>
          <w:tcPr>
            <w:tcW w:w="2624" w:type="pct"/>
            <w:shd w:val="clear" w:color="auto" w:fill="FEFEFE"/>
            <w:tcMar>
              <w:top w:w="0" w:type="dxa"/>
              <w:left w:w="100" w:type="dxa"/>
              <w:bottom w:w="0" w:type="dxa"/>
              <w:right w:w="100" w:type="dxa"/>
            </w:tcMar>
          </w:tcPr>
          <w:p w:rsidR="00DB7992" w:rsidRPr="00976A86" w:rsidRDefault="00DB7992"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автозаправочных ста</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ций; размещение магазинов сопу</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ствующей торговли, зданий для орг</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низации общественного питания в к</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честве объектов дорожного сервиса</w:t>
            </w:r>
          </w:p>
        </w:tc>
      </w:tr>
      <w:tr w:rsidR="00DB7992" w:rsidRPr="00976A86" w:rsidTr="00F234F5">
        <w:tblPrEx>
          <w:shd w:val="clear" w:color="auto" w:fill="auto"/>
        </w:tblPrEx>
        <w:trPr>
          <w:trHeight w:val="273"/>
          <w:jc w:val="center"/>
        </w:trPr>
        <w:tc>
          <w:tcPr>
            <w:tcW w:w="376" w:type="pct"/>
            <w:shd w:val="clear" w:color="auto" w:fill="FEFEFE"/>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5.</w:t>
            </w:r>
          </w:p>
        </w:tc>
        <w:tc>
          <w:tcPr>
            <w:tcW w:w="606"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4.9.1.2</w:t>
            </w:r>
          </w:p>
        </w:tc>
        <w:tc>
          <w:tcPr>
            <w:tcW w:w="1394"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Обеспечение 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рожного отдыха</w:t>
            </w:r>
          </w:p>
        </w:tc>
        <w:tc>
          <w:tcPr>
            <w:tcW w:w="2624" w:type="pct"/>
            <w:shd w:val="clear" w:color="auto" w:fill="FEFEFE"/>
            <w:tcMar>
              <w:top w:w="0" w:type="dxa"/>
              <w:left w:w="100" w:type="dxa"/>
              <w:bottom w:w="0" w:type="dxa"/>
              <w:right w:w="100" w:type="dxa"/>
            </w:tcMar>
            <w:vAlign w:val="center"/>
          </w:tcPr>
          <w:p w:rsidR="00DB7992" w:rsidRPr="00976A86" w:rsidRDefault="00DB7992"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зданий для предоставл</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ния гостиничных услуг в качестве 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рожного сервиса (мотелей), а также размещение магазинов сопутству</w:t>
            </w:r>
            <w:r w:rsidRPr="00976A86">
              <w:rPr>
                <w:rFonts w:ascii="Times New Roman" w:eastAsia="Arial Unicode MS" w:hAnsi="Times New Roman"/>
                <w:sz w:val="28"/>
                <w:szCs w:val="28"/>
              </w:rPr>
              <w:t>ю</w:t>
            </w:r>
            <w:r w:rsidRPr="00976A86">
              <w:rPr>
                <w:rFonts w:ascii="Times New Roman" w:eastAsia="Arial Unicode MS" w:hAnsi="Times New Roman"/>
                <w:sz w:val="28"/>
                <w:szCs w:val="28"/>
              </w:rPr>
              <w:t>щей торговли, зданий для организ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ции общественного питания в кач</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стве объектов дорожного сервиса</w:t>
            </w:r>
          </w:p>
        </w:tc>
      </w:tr>
      <w:tr w:rsidR="00DB7992" w:rsidRPr="00976A86" w:rsidTr="00F234F5">
        <w:tblPrEx>
          <w:shd w:val="clear" w:color="auto" w:fill="auto"/>
        </w:tblPrEx>
        <w:trPr>
          <w:trHeight w:val="273"/>
          <w:jc w:val="center"/>
        </w:trPr>
        <w:tc>
          <w:tcPr>
            <w:tcW w:w="376" w:type="pct"/>
            <w:shd w:val="clear" w:color="auto" w:fill="FEFEFE"/>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6.</w:t>
            </w:r>
          </w:p>
        </w:tc>
        <w:tc>
          <w:tcPr>
            <w:tcW w:w="606"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4.9.1.3</w:t>
            </w:r>
          </w:p>
        </w:tc>
        <w:tc>
          <w:tcPr>
            <w:tcW w:w="1394"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Автомобильные мойки</w:t>
            </w:r>
          </w:p>
        </w:tc>
        <w:tc>
          <w:tcPr>
            <w:tcW w:w="2624" w:type="pct"/>
            <w:shd w:val="clear" w:color="auto" w:fill="FEFEFE"/>
            <w:tcMar>
              <w:top w:w="0" w:type="dxa"/>
              <w:left w:w="100" w:type="dxa"/>
              <w:bottom w:w="0" w:type="dxa"/>
              <w:right w:w="100" w:type="dxa"/>
            </w:tcMar>
          </w:tcPr>
          <w:p w:rsidR="00DB7992" w:rsidRPr="00976A86" w:rsidRDefault="00DB7992"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автомобильных моек, а также размещение магазинов сопу</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ствующей торговли</w:t>
            </w:r>
          </w:p>
        </w:tc>
      </w:tr>
      <w:tr w:rsidR="00DB7992" w:rsidRPr="00976A86" w:rsidTr="00F234F5">
        <w:tblPrEx>
          <w:shd w:val="clear" w:color="auto" w:fill="auto"/>
        </w:tblPrEx>
        <w:trPr>
          <w:trHeight w:val="273"/>
          <w:jc w:val="center"/>
        </w:trPr>
        <w:tc>
          <w:tcPr>
            <w:tcW w:w="376" w:type="pct"/>
            <w:shd w:val="clear" w:color="auto" w:fill="FEFEFE"/>
            <w:vAlign w:val="center"/>
          </w:tcPr>
          <w:p w:rsidR="00DB7992" w:rsidRPr="00976A86" w:rsidRDefault="00DB799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7.</w:t>
            </w:r>
          </w:p>
        </w:tc>
        <w:tc>
          <w:tcPr>
            <w:tcW w:w="606"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4.9.1.4</w:t>
            </w:r>
          </w:p>
        </w:tc>
        <w:tc>
          <w:tcPr>
            <w:tcW w:w="1394" w:type="pct"/>
            <w:shd w:val="clear" w:color="auto" w:fill="FEFEFE"/>
            <w:tcMar>
              <w:top w:w="0" w:type="dxa"/>
              <w:left w:w="100" w:type="dxa"/>
              <w:bottom w:w="0" w:type="dxa"/>
              <w:right w:w="100" w:type="dxa"/>
            </w:tcMar>
            <w:vAlign w:val="center"/>
          </w:tcPr>
          <w:p w:rsidR="00DB7992" w:rsidRPr="00976A86" w:rsidRDefault="00DB7992" w:rsidP="00976A86">
            <w:pPr>
              <w:rPr>
                <w:rFonts w:ascii="Times New Roman" w:eastAsia="Arial Unicode MS" w:hAnsi="Times New Roman"/>
                <w:sz w:val="28"/>
                <w:szCs w:val="28"/>
              </w:rPr>
            </w:pPr>
            <w:r w:rsidRPr="00976A86">
              <w:rPr>
                <w:rFonts w:ascii="Times New Roman" w:eastAsia="Arial Unicode MS" w:hAnsi="Times New Roman"/>
                <w:sz w:val="28"/>
                <w:szCs w:val="28"/>
              </w:rPr>
              <w:t>Ремонт автомоб</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лей</w:t>
            </w:r>
          </w:p>
        </w:tc>
        <w:tc>
          <w:tcPr>
            <w:tcW w:w="2624" w:type="pct"/>
            <w:shd w:val="clear" w:color="auto" w:fill="FEFEFE"/>
            <w:tcMar>
              <w:top w:w="0" w:type="dxa"/>
              <w:left w:w="100" w:type="dxa"/>
              <w:bottom w:w="0" w:type="dxa"/>
              <w:right w:w="100" w:type="dxa"/>
            </w:tcMar>
          </w:tcPr>
          <w:p w:rsidR="00DB7992" w:rsidRPr="00976A86" w:rsidRDefault="00DB7992"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мастерских, предназн</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ченных для ремонта и обслуживания автомобилей, и прочих объектов 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рожного сервиса, а также размещение магазинов сопутствующей торговли</w:t>
            </w:r>
          </w:p>
        </w:tc>
      </w:tr>
    </w:tbl>
    <w:p w:rsidR="00462DAE" w:rsidRPr="00976A86" w:rsidRDefault="00462DAE" w:rsidP="00976A86">
      <w:pPr>
        <w:ind w:firstLine="709"/>
        <w:jc w:val="both"/>
        <w:rPr>
          <w:rFonts w:ascii="Times New Roman" w:hAnsi="Times New Roman"/>
          <w:sz w:val="28"/>
          <w:szCs w:val="28"/>
        </w:rPr>
      </w:pPr>
    </w:p>
    <w:p w:rsidR="00462DAE" w:rsidRPr="00976A86" w:rsidRDefault="00DB7992" w:rsidP="00976A86">
      <w:pPr>
        <w:ind w:firstLine="709"/>
        <w:jc w:val="both"/>
        <w:rPr>
          <w:rFonts w:ascii="Times New Roman" w:hAnsi="Times New Roman"/>
          <w:sz w:val="28"/>
          <w:szCs w:val="28"/>
        </w:rPr>
      </w:pPr>
      <w:r w:rsidRPr="00976A86">
        <w:rPr>
          <w:rFonts w:ascii="Times New Roman" w:hAnsi="Times New Roman"/>
          <w:sz w:val="28"/>
          <w:szCs w:val="28"/>
        </w:rPr>
        <w:t xml:space="preserve">136. </w:t>
      </w:r>
      <w:r w:rsidR="00462DAE" w:rsidRPr="00976A86">
        <w:rPr>
          <w:rFonts w:ascii="Times New Roman" w:hAnsi="Times New Roman"/>
          <w:sz w:val="28"/>
          <w:szCs w:val="28"/>
        </w:rPr>
        <w:t>Вспомогательные виды разрешенного использования</w:t>
      </w:r>
      <w:r w:rsidRPr="00976A86">
        <w:rPr>
          <w:rFonts w:ascii="Times New Roman" w:hAnsi="Times New Roman"/>
          <w:sz w:val="28"/>
          <w:szCs w:val="28"/>
        </w:rPr>
        <w:t xml:space="preserve"> </w:t>
      </w:r>
      <w:r w:rsidR="00462DAE" w:rsidRPr="00976A86">
        <w:rPr>
          <w:rFonts w:ascii="Times New Roman" w:hAnsi="Times New Roman"/>
          <w:sz w:val="28"/>
          <w:szCs w:val="28"/>
        </w:rPr>
        <w:t xml:space="preserve">земельных участков зоны </w:t>
      </w:r>
      <w:proofErr w:type="gramStart"/>
      <w:r w:rsidR="00462DAE" w:rsidRPr="00976A86">
        <w:rPr>
          <w:rFonts w:ascii="Times New Roman" w:hAnsi="Times New Roman"/>
          <w:sz w:val="28"/>
          <w:szCs w:val="28"/>
        </w:rPr>
        <w:t>КО</w:t>
      </w:r>
      <w:proofErr w:type="gramEnd"/>
    </w:p>
    <w:p w:rsidR="00DB7992" w:rsidRPr="00976A86" w:rsidRDefault="00DB7992" w:rsidP="00976A86">
      <w:pPr>
        <w:ind w:firstLine="709"/>
        <w:jc w:val="both"/>
        <w:rPr>
          <w:rFonts w:ascii="Times New Roman" w:hAnsi="Times New Roman"/>
          <w:sz w:val="28"/>
          <w:szCs w:val="28"/>
        </w:rPr>
      </w:pPr>
    </w:p>
    <w:p w:rsidR="00DB7992" w:rsidRPr="00976A86" w:rsidRDefault="00DB7992" w:rsidP="00976A86">
      <w:pPr>
        <w:ind w:firstLine="709"/>
        <w:jc w:val="both"/>
        <w:rPr>
          <w:rFonts w:ascii="Times New Roman" w:hAnsi="Times New Roman"/>
          <w:sz w:val="28"/>
          <w:szCs w:val="28"/>
        </w:rPr>
      </w:pPr>
      <w:r w:rsidRPr="00976A86">
        <w:rPr>
          <w:rFonts w:ascii="Times New Roman" w:hAnsi="Times New Roman"/>
          <w:sz w:val="28"/>
          <w:szCs w:val="28"/>
        </w:rPr>
        <w:t>Не требуют установления.</w:t>
      </w:r>
    </w:p>
    <w:p w:rsidR="00462DAE" w:rsidRPr="00976A86" w:rsidRDefault="00462DAE" w:rsidP="00976A86">
      <w:pPr>
        <w:ind w:firstLine="709"/>
        <w:jc w:val="both"/>
        <w:rPr>
          <w:rFonts w:ascii="Times New Roman" w:hAnsi="Times New Roman"/>
          <w:sz w:val="28"/>
          <w:szCs w:val="28"/>
        </w:rPr>
      </w:pPr>
    </w:p>
    <w:p w:rsidR="00462DAE" w:rsidRPr="00976A86" w:rsidRDefault="00DB7992" w:rsidP="00976A86">
      <w:pPr>
        <w:ind w:firstLine="709"/>
        <w:jc w:val="both"/>
        <w:rPr>
          <w:rFonts w:ascii="Times New Roman" w:hAnsi="Times New Roman"/>
          <w:sz w:val="28"/>
          <w:szCs w:val="28"/>
        </w:rPr>
      </w:pPr>
      <w:r w:rsidRPr="00976A86">
        <w:rPr>
          <w:rFonts w:ascii="Times New Roman" w:hAnsi="Times New Roman"/>
          <w:sz w:val="28"/>
          <w:szCs w:val="28"/>
        </w:rPr>
        <w:t>137. Предельные (минимальные и (или) максимальные) размеры з</w:t>
      </w:r>
      <w:r w:rsidRPr="00976A86">
        <w:rPr>
          <w:rFonts w:ascii="Times New Roman" w:hAnsi="Times New Roman"/>
          <w:sz w:val="28"/>
          <w:szCs w:val="28"/>
        </w:rPr>
        <w:t>е</w:t>
      </w:r>
      <w:r w:rsidRPr="00976A86">
        <w:rPr>
          <w:rFonts w:ascii="Times New Roman" w:hAnsi="Times New Roman"/>
          <w:sz w:val="28"/>
          <w:szCs w:val="28"/>
        </w:rPr>
        <w:t>мельных участков и предельные параметры разрешённого строительства, р</w:t>
      </w:r>
      <w:r w:rsidRPr="00976A86">
        <w:rPr>
          <w:rFonts w:ascii="Times New Roman" w:hAnsi="Times New Roman"/>
          <w:sz w:val="28"/>
          <w:szCs w:val="28"/>
        </w:rPr>
        <w:t>е</w:t>
      </w:r>
      <w:r w:rsidRPr="00976A86">
        <w:rPr>
          <w:rFonts w:ascii="Times New Roman" w:hAnsi="Times New Roman"/>
          <w:sz w:val="28"/>
          <w:szCs w:val="28"/>
        </w:rPr>
        <w:t>конструкции объектов капитального строительства</w:t>
      </w:r>
    </w:p>
    <w:p w:rsidR="00DB7992" w:rsidRPr="00976A86" w:rsidRDefault="00DB7992" w:rsidP="00976A86">
      <w:pPr>
        <w:ind w:firstLine="709"/>
        <w:jc w:val="both"/>
        <w:rPr>
          <w:rFonts w:ascii="Times New Roman" w:hAnsi="Times New Roman"/>
          <w:sz w:val="28"/>
          <w:szCs w:val="28"/>
        </w:rPr>
      </w:pPr>
    </w:p>
    <w:tbl>
      <w:tblPr>
        <w:tblW w:w="5114"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480"/>
        <w:gridCol w:w="4060"/>
        <w:gridCol w:w="2538"/>
        <w:gridCol w:w="2499"/>
      </w:tblGrid>
      <w:tr w:rsidR="00B455E6" w:rsidRPr="00976A86" w:rsidTr="00B455E6">
        <w:trPr>
          <w:trHeight w:val="327"/>
          <w:jc w:val="center"/>
        </w:trPr>
        <w:tc>
          <w:tcPr>
            <w:tcW w:w="251" w:type="pct"/>
            <w:vAlign w:val="center"/>
          </w:tcPr>
          <w:p w:rsidR="00B455E6" w:rsidRPr="00976A86" w:rsidRDefault="00B455E6"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2120" w:type="pct"/>
            <w:vMerge w:val="restart"/>
            <w:shd w:val="clear" w:color="auto" w:fill="auto"/>
            <w:tcMar>
              <w:top w:w="80" w:type="dxa"/>
              <w:left w:w="80" w:type="dxa"/>
              <w:bottom w:w="80" w:type="dxa"/>
              <w:right w:w="80" w:type="dxa"/>
            </w:tcMar>
            <w:vAlign w:val="center"/>
          </w:tcPr>
          <w:p w:rsidR="00B455E6" w:rsidRPr="00976A86" w:rsidRDefault="00B455E6" w:rsidP="00B61AE2">
            <w:pPr>
              <w:rPr>
                <w:rFonts w:ascii="Times New Roman" w:eastAsia="Arial Unicode MS" w:hAnsi="Times New Roman"/>
                <w:sz w:val="28"/>
                <w:szCs w:val="28"/>
              </w:rPr>
            </w:pPr>
            <w:r w:rsidRPr="00976A86">
              <w:rPr>
                <w:rFonts w:ascii="Times New Roman" w:eastAsia="Arial Unicode MS" w:hAnsi="Times New Roman"/>
                <w:sz w:val="28"/>
                <w:szCs w:val="28"/>
              </w:rPr>
              <w:t>Предельные (минимальные и (или) максимальные) размеры земельных участков, в том чи</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lastRenderedPageBreak/>
              <w:t>ле их площадь</w:t>
            </w:r>
          </w:p>
        </w:tc>
        <w:tc>
          <w:tcPr>
            <w:tcW w:w="1325" w:type="pct"/>
            <w:vMerge w:val="restart"/>
            <w:shd w:val="clear" w:color="auto" w:fill="auto"/>
            <w:tcMar>
              <w:top w:w="80" w:type="dxa"/>
              <w:left w:w="80" w:type="dxa"/>
              <w:bottom w:w="80" w:type="dxa"/>
              <w:right w:w="80" w:type="dxa"/>
            </w:tcMar>
            <w:vAlign w:val="center"/>
          </w:tcPr>
          <w:p w:rsidR="00B455E6" w:rsidRPr="00976A86" w:rsidRDefault="00B455E6"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не подлежит уст</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новлению</w:t>
            </w:r>
          </w:p>
        </w:tc>
        <w:tc>
          <w:tcPr>
            <w:tcW w:w="1305" w:type="pct"/>
            <w:vMerge w:val="restart"/>
            <w:vAlign w:val="center"/>
          </w:tcPr>
          <w:p w:rsidR="00B455E6" w:rsidRPr="00976A86" w:rsidRDefault="00B455E6" w:rsidP="00B61AE2">
            <w:pPr>
              <w:jc w:val="center"/>
              <w:rPr>
                <w:rFonts w:ascii="Times New Roman" w:eastAsia="Arial Unicode MS" w:hAnsi="Times New Roman"/>
                <w:sz w:val="28"/>
                <w:szCs w:val="28"/>
              </w:rPr>
            </w:pPr>
            <w:r w:rsidRPr="00976A86">
              <w:rPr>
                <w:rFonts w:ascii="Times New Roman" w:eastAsia="Arial Unicode MS" w:hAnsi="Times New Roman"/>
                <w:sz w:val="28"/>
                <w:szCs w:val="28"/>
              </w:rPr>
              <w:t>Примечания</w:t>
            </w:r>
          </w:p>
        </w:tc>
      </w:tr>
      <w:tr w:rsidR="00B455E6" w:rsidRPr="00976A86" w:rsidTr="00B455E6">
        <w:tblPrEx>
          <w:shd w:val="clear" w:color="auto" w:fill="auto"/>
        </w:tblPrEx>
        <w:trPr>
          <w:trHeight w:val="273"/>
          <w:jc w:val="center"/>
        </w:trPr>
        <w:tc>
          <w:tcPr>
            <w:tcW w:w="251" w:type="pct"/>
            <w:shd w:val="clear" w:color="auto" w:fill="FEFEFE"/>
            <w:vAlign w:val="center"/>
          </w:tcPr>
          <w:p w:rsidR="00B455E6" w:rsidRPr="00976A86" w:rsidRDefault="00B455E6"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2120" w:type="pct"/>
            <w:vMerge/>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p>
        </w:tc>
        <w:tc>
          <w:tcPr>
            <w:tcW w:w="1325" w:type="pct"/>
            <w:vMerge/>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p>
        </w:tc>
        <w:tc>
          <w:tcPr>
            <w:tcW w:w="1305" w:type="pct"/>
            <w:vMerge/>
            <w:shd w:val="clear" w:color="auto" w:fill="FEFEFE"/>
          </w:tcPr>
          <w:p w:rsidR="00B455E6" w:rsidRPr="00976A86" w:rsidRDefault="00B455E6" w:rsidP="00976A86">
            <w:pPr>
              <w:rPr>
                <w:rFonts w:ascii="Times New Roman" w:eastAsia="Arial Unicode MS" w:hAnsi="Times New Roman"/>
                <w:sz w:val="28"/>
                <w:szCs w:val="28"/>
              </w:rPr>
            </w:pPr>
          </w:p>
        </w:tc>
      </w:tr>
      <w:tr w:rsidR="00B455E6" w:rsidRPr="00976A86" w:rsidTr="00B455E6">
        <w:tblPrEx>
          <w:shd w:val="clear" w:color="auto" w:fill="auto"/>
        </w:tblPrEx>
        <w:trPr>
          <w:trHeight w:val="273"/>
          <w:jc w:val="center"/>
        </w:trPr>
        <w:tc>
          <w:tcPr>
            <w:tcW w:w="251" w:type="pct"/>
            <w:shd w:val="clear" w:color="auto" w:fill="FEFEFE"/>
            <w:vAlign w:val="center"/>
          </w:tcPr>
          <w:p w:rsidR="00B455E6" w:rsidRPr="00976A86" w:rsidRDefault="00B455E6"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2.</w:t>
            </w:r>
          </w:p>
        </w:tc>
        <w:tc>
          <w:tcPr>
            <w:tcW w:w="2120" w:type="pct"/>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Минимальные отступы от гр</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ниц земельных участков в ц</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лях определения мест допуст</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мого размещения зданий, стр</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ений, сооружений, за предел</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ми которых запрещено стро</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тельство зданий, строений,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оружений</w:t>
            </w:r>
          </w:p>
        </w:tc>
        <w:tc>
          <w:tcPr>
            <w:tcW w:w="1325" w:type="pct"/>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один метр</w:t>
            </w:r>
          </w:p>
        </w:tc>
        <w:tc>
          <w:tcPr>
            <w:tcW w:w="1305" w:type="pct"/>
            <w:shd w:val="clear" w:color="auto" w:fill="FEFEFE"/>
          </w:tcPr>
          <w:p w:rsidR="00B455E6" w:rsidRPr="00976A86" w:rsidRDefault="00B455E6" w:rsidP="00976A86">
            <w:pPr>
              <w:rPr>
                <w:rFonts w:ascii="Times New Roman" w:eastAsia="Arial Unicode MS" w:hAnsi="Times New Roman"/>
                <w:sz w:val="28"/>
                <w:szCs w:val="28"/>
              </w:rPr>
            </w:pPr>
          </w:p>
        </w:tc>
      </w:tr>
      <w:tr w:rsidR="00B455E6" w:rsidRPr="00976A86" w:rsidTr="00B455E6">
        <w:tblPrEx>
          <w:shd w:val="clear" w:color="auto" w:fill="auto"/>
        </w:tblPrEx>
        <w:trPr>
          <w:trHeight w:val="273"/>
          <w:jc w:val="center"/>
        </w:trPr>
        <w:tc>
          <w:tcPr>
            <w:tcW w:w="251" w:type="pct"/>
            <w:shd w:val="clear" w:color="auto" w:fill="FEFEFE"/>
            <w:vAlign w:val="center"/>
          </w:tcPr>
          <w:p w:rsidR="00B455E6" w:rsidRPr="00976A86" w:rsidRDefault="00B455E6"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3.</w:t>
            </w:r>
          </w:p>
        </w:tc>
        <w:tc>
          <w:tcPr>
            <w:tcW w:w="2120" w:type="pct"/>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Предельная высота зданий</w:t>
            </w:r>
          </w:p>
        </w:tc>
        <w:tc>
          <w:tcPr>
            <w:tcW w:w="1325" w:type="pct"/>
            <w:shd w:val="clear" w:color="auto" w:fill="FEFEFE"/>
            <w:tcMar>
              <w:top w:w="0" w:type="dxa"/>
              <w:left w:w="100" w:type="dxa"/>
              <w:bottom w:w="0" w:type="dxa"/>
              <w:right w:w="100" w:type="dxa"/>
            </w:tcMar>
            <w:vAlign w:val="center"/>
          </w:tcPr>
          <w:p w:rsidR="00B455E6" w:rsidRPr="00976A86" w:rsidRDefault="00B455E6" w:rsidP="00B61AE2">
            <w:pPr>
              <w:rPr>
                <w:rFonts w:ascii="Times New Roman" w:eastAsia="Arial Unicode MS" w:hAnsi="Times New Roman"/>
                <w:sz w:val="28"/>
                <w:szCs w:val="28"/>
              </w:rPr>
            </w:pPr>
            <w:r w:rsidRPr="00976A86">
              <w:rPr>
                <w:rFonts w:ascii="Times New Roman" w:eastAsia="Arial Unicode MS" w:hAnsi="Times New Roman"/>
                <w:sz w:val="28"/>
                <w:szCs w:val="28"/>
              </w:rPr>
              <w:t>шесть метров</w:t>
            </w:r>
          </w:p>
        </w:tc>
        <w:tc>
          <w:tcPr>
            <w:tcW w:w="1305" w:type="pct"/>
            <w:shd w:val="clear" w:color="auto" w:fill="FEFEFE"/>
          </w:tcPr>
          <w:p w:rsidR="00B455E6" w:rsidRPr="00976A86" w:rsidRDefault="00B455E6" w:rsidP="00976A86">
            <w:pPr>
              <w:rPr>
                <w:rFonts w:ascii="Times New Roman" w:eastAsia="Arial Unicode MS" w:hAnsi="Times New Roman"/>
                <w:sz w:val="28"/>
                <w:szCs w:val="28"/>
              </w:rPr>
            </w:pPr>
          </w:p>
        </w:tc>
      </w:tr>
      <w:tr w:rsidR="00B455E6" w:rsidRPr="00976A86" w:rsidTr="00B455E6">
        <w:tblPrEx>
          <w:shd w:val="clear" w:color="auto" w:fill="auto"/>
        </w:tblPrEx>
        <w:trPr>
          <w:trHeight w:val="273"/>
          <w:jc w:val="center"/>
        </w:trPr>
        <w:tc>
          <w:tcPr>
            <w:tcW w:w="251" w:type="pct"/>
            <w:shd w:val="clear" w:color="auto" w:fill="FEFEFE"/>
            <w:vAlign w:val="center"/>
          </w:tcPr>
          <w:p w:rsidR="00B455E6" w:rsidRPr="00976A86" w:rsidRDefault="00B455E6"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4.</w:t>
            </w:r>
          </w:p>
        </w:tc>
        <w:tc>
          <w:tcPr>
            <w:tcW w:w="2120" w:type="pct"/>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Предельное количество этажей</w:t>
            </w:r>
          </w:p>
        </w:tc>
        <w:tc>
          <w:tcPr>
            <w:tcW w:w="1325" w:type="pct"/>
            <w:shd w:val="clear" w:color="auto" w:fill="FEFEFE"/>
            <w:tcMar>
              <w:top w:w="0" w:type="dxa"/>
              <w:left w:w="100" w:type="dxa"/>
              <w:bottom w:w="0" w:type="dxa"/>
              <w:right w:w="100" w:type="dxa"/>
            </w:tcMar>
            <w:vAlign w:val="center"/>
          </w:tcPr>
          <w:p w:rsidR="00B455E6" w:rsidRPr="00976A86" w:rsidRDefault="00B455E6" w:rsidP="00B61AE2">
            <w:pPr>
              <w:rPr>
                <w:rFonts w:ascii="Times New Roman" w:eastAsia="Arial Unicode MS" w:hAnsi="Times New Roman"/>
                <w:sz w:val="28"/>
                <w:szCs w:val="28"/>
              </w:rPr>
            </w:pPr>
            <w:r w:rsidRPr="00976A86">
              <w:rPr>
                <w:rFonts w:ascii="Times New Roman" w:eastAsia="Arial Unicode MS" w:hAnsi="Times New Roman"/>
                <w:sz w:val="28"/>
                <w:szCs w:val="28"/>
              </w:rPr>
              <w:t>три</w:t>
            </w:r>
          </w:p>
        </w:tc>
        <w:tc>
          <w:tcPr>
            <w:tcW w:w="1305" w:type="pct"/>
            <w:shd w:val="clear" w:color="auto" w:fill="FEFEFE"/>
          </w:tcPr>
          <w:p w:rsidR="00B455E6" w:rsidRPr="00976A86" w:rsidRDefault="00B455E6" w:rsidP="00976A86">
            <w:pPr>
              <w:rPr>
                <w:rFonts w:ascii="Times New Roman" w:eastAsia="Arial Unicode MS" w:hAnsi="Times New Roman"/>
                <w:sz w:val="28"/>
                <w:szCs w:val="28"/>
              </w:rPr>
            </w:pPr>
          </w:p>
        </w:tc>
      </w:tr>
      <w:tr w:rsidR="00B455E6" w:rsidRPr="00976A86" w:rsidTr="00B455E6">
        <w:tblPrEx>
          <w:shd w:val="clear" w:color="auto" w:fill="auto"/>
        </w:tblPrEx>
        <w:trPr>
          <w:trHeight w:val="273"/>
          <w:jc w:val="center"/>
        </w:trPr>
        <w:tc>
          <w:tcPr>
            <w:tcW w:w="251" w:type="pct"/>
            <w:shd w:val="clear" w:color="auto" w:fill="FEFEFE"/>
            <w:vAlign w:val="center"/>
          </w:tcPr>
          <w:p w:rsidR="00B455E6" w:rsidRPr="00976A86" w:rsidRDefault="00B455E6"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5.</w:t>
            </w:r>
          </w:p>
        </w:tc>
        <w:tc>
          <w:tcPr>
            <w:tcW w:w="2120" w:type="pct"/>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Максимальный процент 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стройки в границах земельного участка, определяемый как о</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ношение суммарной площади земельного участка, которая может быть застроена, ко всей площади земельного участка</w:t>
            </w:r>
          </w:p>
        </w:tc>
        <w:tc>
          <w:tcPr>
            <w:tcW w:w="1325" w:type="pct"/>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восемьдесят пр</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центов</w:t>
            </w:r>
          </w:p>
        </w:tc>
        <w:tc>
          <w:tcPr>
            <w:tcW w:w="1305" w:type="pct"/>
            <w:shd w:val="clear" w:color="auto" w:fill="FEFEFE"/>
          </w:tcPr>
          <w:p w:rsidR="00B455E6" w:rsidRPr="00976A86" w:rsidRDefault="00B455E6" w:rsidP="00976A86">
            <w:pPr>
              <w:rPr>
                <w:rFonts w:ascii="Times New Roman" w:eastAsia="Arial Unicode MS" w:hAnsi="Times New Roman"/>
                <w:sz w:val="28"/>
                <w:szCs w:val="28"/>
              </w:rPr>
            </w:pPr>
          </w:p>
        </w:tc>
      </w:tr>
      <w:tr w:rsidR="000C043E" w:rsidRPr="00976A86" w:rsidTr="000C043E">
        <w:tblPrEx>
          <w:shd w:val="clear" w:color="auto" w:fill="auto"/>
        </w:tblPrEx>
        <w:trPr>
          <w:trHeight w:val="273"/>
          <w:jc w:val="center"/>
        </w:trPr>
        <w:tc>
          <w:tcPr>
            <w:tcW w:w="5000" w:type="pct"/>
            <w:gridSpan w:val="4"/>
            <w:vAlign w:val="center"/>
          </w:tcPr>
          <w:p w:rsidR="000C043E" w:rsidRPr="00976A86" w:rsidRDefault="000C043E"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B455E6" w:rsidRPr="00976A86" w:rsidTr="00B455E6">
        <w:tblPrEx>
          <w:shd w:val="clear" w:color="auto" w:fill="auto"/>
        </w:tblPrEx>
        <w:trPr>
          <w:trHeight w:val="1810"/>
          <w:jc w:val="center"/>
        </w:trPr>
        <w:tc>
          <w:tcPr>
            <w:tcW w:w="251" w:type="pct"/>
            <w:shd w:val="clear" w:color="auto" w:fill="FEFEFE"/>
            <w:vAlign w:val="center"/>
          </w:tcPr>
          <w:p w:rsidR="00B455E6" w:rsidRPr="00976A86" w:rsidRDefault="00B455E6"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6.</w:t>
            </w:r>
          </w:p>
        </w:tc>
        <w:tc>
          <w:tcPr>
            <w:tcW w:w="2120" w:type="pct"/>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Размещение вышек сотовой связи должно быть на рассто</w:t>
            </w:r>
            <w:r w:rsidRPr="00976A86">
              <w:rPr>
                <w:rFonts w:ascii="Times New Roman" w:eastAsia="Arial Unicode MS" w:hAnsi="Times New Roman"/>
                <w:sz w:val="28"/>
                <w:szCs w:val="28"/>
              </w:rPr>
              <w:t>я</w:t>
            </w:r>
            <w:r w:rsidRPr="00976A86">
              <w:rPr>
                <w:rFonts w:ascii="Times New Roman" w:eastAsia="Arial Unicode MS" w:hAnsi="Times New Roman"/>
                <w:sz w:val="28"/>
                <w:szCs w:val="28"/>
              </w:rPr>
              <w:t>нии:</w:t>
            </w:r>
          </w:p>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от проезжей части дорог</w:t>
            </w:r>
          </w:p>
        </w:tc>
        <w:tc>
          <w:tcPr>
            <w:tcW w:w="1325" w:type="pct"/>
            <w:shd w:val="clear" w:color="auto" w:fill="FEFEFE"/>
            <w:tcMar>
              <w:top w:w="0" w:type="dxa"/>
              <w:left w:w="100" w:type="dxa"/>
              <w:bottom w:w="0" w:type="dxa"/>
              <w:right w:w="100" w:type="dxa"/>
            </w:tcMar>
            <w:vAlign w:val="center"/>
          </w:tcPr>
          <w:p w:rsidR="00B455E6" w:rsidRDefault="00B455E6" w:rsidP="00976A86">
            <w:pPr>
              <w:rPr>
                <w:rFonts w:ascii="Times New Roman" w:eastAsia="Arial Unicode MS" w:hAnsi="Times New Roman"/>
                <w:sz w:val="28"/>
                <w:szCs w:val="28"/>
              </w:rPr>
            </w:pPr>
          </w:p>
          <w:p w:rsidR="00B455E6" w:rsidRDefault="00B455E6" w:rsidP="00976A86">
            <w:pPr>
              <w:rPr>
                <w:rFonts w:ascii="Times New Roman" w:eastAsia="Arial Unicode MS" w:hAnsi="Times New Roman"/>
                <w:sz w:val="28"/>
                <w:szCs w:val="28"/>
              </w:rPr>
            </w:pPr>
          </w:p>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пять метров</w:t>
            </w:r>
          </w:p>
        </w:tc>
        <w:tc>
          <w:tcPr>
            <w:tcW w:w="1305" w:type="pct"/>
            <w:shd w:val="clear" w:color="auto" w:fill="FEFEFE"/>
          </w:tcPr>
          <w:p w:rsidR="00B455E6" w:rsidRPr="00976A86" w:rsidRDefault="00B455E6" w:rsidP="00976A86">
            <w:pPr>
              <w:rPr>
                <w:rFonts w:ascii="Times New Roman" w:eastAsia="Arial Unicode MS" w:hAnsi="Times New Roman"/>
                <w:sz w:val="28"/>
                <w:szCs w:val="28"/>
              </w:rPr>
            </w:pPr>
          </w:p>
        </w:tc>
      </w:tr>
      <w:tr w:rsidR="00B455E6" w:rsidRPr="00976A86" w:rsidTr="00B455E6">
        <w:tblPrEx>
          <w:shd w:val="clear" w:color="auto" w:fill="auto"/>
        </w:tblPrEx>
        <w:trPr>
          <w:trHeight w:val="72"/>
          <w:jc w:val="center"/>
        </w:trPr>
        <w:tc>
          <w:tcPr>
            <w:tcW w:w="251" w:type="pct"/>
            <w:shd w:val="clear" w:color="auto" w:fill="FEFEFE"/>
            <w:vAlign w:val="center"/>
          </w:tcPr>
          <w:p w:rsidR="00B455E6" w:rsidRPr="00976A86" w:rsidRDefault="00B455E6"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7.</w:t>
            </w:r>
          </w:p>
        </w:tc>
        <w:tc>
          <w:tcPr>
            <w:tcW w:w="2120" w:type="pct"/>
            <w:shd w:val="clear" w:color="auto" w:fill="FEFEFE"/>
            <w:tcMar>
              <w:top w:w="0" w:type="dxa"/>
              <w:left w:w="100" w:type="dxa"/>
              <w:bottom w:w="0" w:type="dxa"/>
              <w:right w:w="100" w:type="dxa"/>
            </w:tcMar>
            <w:vAlign w:val="center"/>
          </w:tcPr>
          <w:p w:rsidR="00B455E6" w:rsidRPr="00976A86" w:rsidRDefault="00B455E6" w:rsidP="00976A86">
            <w:pPr>
              <w:rPr>
                <w:rFonts w:ascii="Times New Roman" w:eastAsia="Arial Unicode MS" w:hAnsi="Times New Roman"/>
                <w:sz w:val="28"/>
                <w:szCs w:val="28"/>
              </w:rPr>
            </w:pPr>
            <w:r w:rsidRPr="00976A86">
              <w:rPr>
                <w:rFonts w:ascii="Times New Roman" w:eastAsia="Arial Unicode MS" w:hAnsi="Times New Roman"/>
                <w:sz w:val="28"/>
                <w:szCs w:val="28"/>
              </w:rPr>
              <w:t xml:space="preserve">Размеры земельного участка одноэтажного гаража на одно </w:t>
            </w:r>
            <w:proofErr w:type="spellStart"/>
            <w:r w:rsidRPr="00976A86">
              <w:rPr>
                <w:rFonts w:ascii="Times New Roman" w:eastAsia="Arial Unicode MS" w:hAnsi="Times New Roman"/>
                <w:sz w:val="28"/>
                <w:szCs w:val="28"/>
              </w:rPr>
              <w:t>машино</w:t>
            </w:r>
            <w:proofErr w:type="spellEnd"/>
            <w:r w:rsidRPr="00976A86">
              <w:rPr>
                <w:rFonts w:ascii="Times New Roman" w:eastAsia="Arial Unicode MS" w:hAnsi="Times New Roman"/>
                <w:sz w:val="28"/>
                <w:szCs w:val="28"/>
              </w:rPr>
              <w:t>-место</w:t>
            </w:r>
          </w:p>
        </w:tc>
        <w:tc>
          <w:tcPr>
            <w:tcW w:w="1325" w:type="pct"/>
            <w:shd w:val="clear" w:color="auto" w:fill="FEFEFE"/>
            <w:tcMar>
              <w:top w:w="0" w:type="dxa"/>
              <w:left w:w="100" w:type="dxa"/>
              <w:bottom w:w="0" w:type="dxa"/>
              <w:right w:w="100" w:type="dxa"/>
            </w:tcMar>
            <w:vAlign w:val="center"/>
          </w:tcPr>
          <w:p w:rsidR="00B455E6" w:rsidRPr="00976A86" w:rsidRDefault="00B455E6"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не более тридцати квадратных метров</w:t>
            </w:r>
          </w:p>
        </w:tc>
        <w:tc>
          <w:tcPr>
            <w:tcW w:w="1305" w:type="pct"/>
            <w:shd w:val="clear" w:color="auto" w:fill="FEFEFE"/>
          </w:tcPr>
          <w:p w:rsidR="00B455E6" w:rsidRPr="00976A86" w:rsidRDefault="00B455E6"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п. 11.37 СП 42.13330.2016 Гр</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достроительство. Планировка и 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стройка городских и сельских поселений. Актуализированная редакция СНиП 2.07.01-89*</w:t>
            </w:r>
          </w:p>
        </w:tc>
      </w:tr>
    </w:tbl>
    <w:p w:rsidR="00DB7992" w:rsidRPr="00976A86" w:rsidRDefault="00DB7992" w:rsidP="00976A86">
      <w:pPr>
        <w:jc w:val="both"/>
        <w:rPr>
          <w:rFonts w:ascii="Times New Roman" w:hAnsi="Times New Roman"/>
          <w:sz w:val="28"/>
          <w:szCs w:val="28"/>
        </w:rPr>
      </w:pPr>
      <w:bookmarkStart w:id="143" w:name="_Toc14774947"/>
    </w:p>
    <w:p w:rsidR="00462DAE" w:rsidRPr="00976A86" w:rsidRDefault="00B87825" w:rsidP="00976A86">
      <w:pPr>
        <w:spacing w:line="240" w:lineRule="exact"/>
        <w:jc w:val="center"/>
        <w:rPr>
          <w:rFonts w:ascii="Times New Roman" w:hAnsi="Times New Roman"/>
          <w:sz w:val="28"/>
          <w:szCs w:val="28"/>
        </w:rPr>
      </w:pPr>
      <w:r w:rsidRPr="00976A86">
        <w:rPr>
          <w:rFonts w:ascii="Times New Roman" w:hAnsi="Times New Roman"/>
          <w:sz w:val="28"/>
          <w:szCs w:val="28"/>
        </w:rPr>
        <w:t>Глава</w:t>
      </w:r>
      <w:r w:rsidR="009569EE" w:rsidRPr="00976A86">
        <w:rPr>
          <w:rFonts w:ascii="Times New Roman" w:hAnsi="Times New Roman"/>
          <w:sz w:val="28"/>
          <w:szCs w:val="28"/>
        </w:rPr>
        <w:t xml:space="preserve"> </w:t>
      </w:r>
      <w:r w:rsidR="00D3675B" w:rsidRPr="00976A86">
        <w:rPr>
          <w:rFonts w:ascii="Times New Roman" w:hAnsi="Times New Roman"/>
          <w:sz w:val="28"/>
          <w:szCs w:val="28"/>
        </w:rPr>
        <w:t>3</w:t>
      </w:r>
      <w:r w:rsidR="00532DCC" w:rsidRPr="00976A86">
        <w:rPr>
          <w:rFonts w:ascii="Times New Roman" w:hAnsi="Times New Roman"/>
          <w:sz w:val="28"/>
          <w:szCs w:val="28"/>
        </w:rPr>
        <w:t>8</w:t>
      </w:r>
      <w:r w:rsidR="00462DAE" w:rsidRPr="00976A86">
        <w:rPr>
          <w:rFonts w:ascii="Times New Roman" w:hAnsi="Times New Roman"/>
          <w:sz w:val="28"/>
          <w:szCs w:val="28"/>
        </w:rPr>
        <w:t>. ПВО. Зона общего пользования водными объектами</w:t>
      </w:r>
    </w:p>
    <w:p w:rsidR="00462DAE" w:rsidRPr="00976A86" w:rsidRDefault="00462DAE" w:rsidP="00976A86">
      <w:pPr>
        <w:jc w:val="both"/>
        <w:rPr>
          <w:rFonts w:ascii="Times New Roman" w:hAnsi="Times New Roman"/>
          <w:sz w:val="28"/>
          <w:szCs w:val="28"/>
        </w:rPr>
      </w:pPr>
    </w:p>
    <w:p w:rsidR="00462DAE" w:rsidRDefault="00D3675B" w:rsidP="00976A86">
      <w:pPr>
        <w:ind w:firstLine="709"/>
        <w:jc w:val="both"/>
        <w:rPr>
          <w:rFonts w:ascii="Times New Roman" w:hAnsi="Times New Roman"/>
          <w:sz w:val="28"/>
          <w:szCs w:val="28"/>
        </w:rPr>
      </w:pPr>
      <w:r w:rsidRPr="00976A86">
        <w:rPr>
          <w:rFonts w:ascii="Times New Roman" w:hAnsi="Times New Roman"/>
          <w:sz w:val="28"/>
          <w:szCs w:val="28"/>
        </w:rPr>
        <w:t xml:space="preserve">138. </w:t>
      </w:r>
      <w:r w:rsidR="00462DAE" w:rsidRPr="00976A86">
        <w:rPr>
          <w:rFonts w:ascii="Times New Roman" w:hAnsi="Times New Roman"/>
          <w:sz w:val="28"/>
          <w:szCs w:val="28"/>
        </w:rPr>
        <w:t>Основные виды разрешенного использования</w:t>
      </w:r>
      <w:r w:rsidRPr="00976A86">
        <w:rPr>
          <w:rFonts w:ascii="Times New Roman" w:hAnsi="Times New Roman"/>
          <w:sz w:val="28"/>
          <w:szCs w:val="28"/>
        </w:rPr>
        <w:t xml:space="preserve"> </w:t>
      </w:r>
      <w:r w:rsidR="00462DAE" w:rsidRPr="00976A86">
        <w:rPr>
          <w:rFonts w:ascii="Times New Roman" w:hAnsi="Times New Roman"/>
          <w:sz w:val="28"/>
          <w:szCs w:val="28"/>
        </w:rPr>
        <w:t>земельных участков зоны ПВО</w:t>
      </w:r>
    </w:p>
    <w:p w:rsidR="00B455E6" w:rsidRPr="00976A86" w:rsidRDefault="00B455E6" w:rsidP="00976A86">
      <w:pPr>
        <w:ind w:firstLine="709"/>
        <w:jc w:val="both"/>
        <w:rPr>
          <w:rFonts w:ascii="Times New Roman" w:hAnsi="Times New Roman"/>
          <w:sz w:val="28"/>
          <w:szCs w:val="28"/>
        </w:rPr>
      </w:pPr>
    </w:p>
    <w:tbl>
      <w:tblPr>
        <w:tblpPr w:leftFromText="180" w:rightFromText="180" w:vertAnchor="text" w:horzAnchor="margin" w:tblpXSpec="center" w:tblpY="427"/>
        <w:tblW w:w="4956"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7"/>
        <w:gridCol w:w="1134"/>
        <w:gridCol w:w="2835"/>
        <w:gridCol w:w="4740"/>
      </w:tblGrid>
      <w:tr w:rsidR="00D3675B" w:rsidRPr="00976A86" w:rsidTr="00923BD8">
        <w:trPr>
          <w:trHeight w:val="1186"/>
        </w:trPr>
        <w:tc>
          <w:tcPr>
            <w:tcW w:w="346" w:type="pct"/>
          </w:tcPr>
          <w:p w:rsidR="00D3675B" w:rsidRPr="00976A86" w:rsidRDefault="007F1420" w:rsidP="00923BD8">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606" w:type="pct"/>
            <w:shd w:val="clear" w:color="auto" w:fill="auto"/>
            <w:tcMar>
              <w:top w:w="80" w:type="dxa"/>
              <w:left w:w="80" w:type="dxa"/>
              <w:bottom w:w="80" w:type="dxa"/>
              <w:right w:w="80" w:type="dxa"/>
            </w:tcMar>
          </w:tcPr>
          <w:p w:rsidR="00D3675B" w:rsidRPr="00976A86" w:rsidRDefault="00D3675B" w:rsidP="00923BD8">
            <w:pPr>
              <w:jc w:val="center"/>
              <w:rPr>
                <w:rFonts w:ascii="Times New Roman" w:eastAsia="Arial Unicode MS" w:hAnsi="Times New Roman"/>
                <w:sz w:val="28"/>
                <w:szCs w:val="28"/>
              </w:rPr>
            </w:pPr>
            <w:r w:rsidRPr="00976A86">
              <w:rPr>
                <w:rFonts w:ascii="Times New Roman" w:eastAsia="Arial Unicode MS" w:hAnsi="Times New Roman"/>
                <w:sz w:val="28"/>
                <w:szCs w:val="28"/>
              </w:rPr>
              <w:t>Код кла</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сиф</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катора</w:t>
            </w:r>
          </w:p>
        </w:tc>
        <w:tc>
          <w:tcPr>
            <w:tcW w:w="1515" w:type="pct"/>
            <w:shd w:val="clear" w:color="auto" w:fill="auto"/>
            <w:tcMar>
              <w:top w:w="80" w:type="dxa"/>
              <w:left w:w="80" w:type="dxa"/>
              <w:bottom w:w="80" w:type="dxa"/>
              <w:right w:w="80" w:type="dxa"/>
            </w:tcMar>
          </w:tcPr>
          <w:p w:rsidR="00D3675B" w:rsidRPr="00976A86" w:rsidRDefault="00D3675B" w:rsidP="00923BD8">
            <w:pPr>
              <w:jc w:val="center"/>
              <w:rPr>
                <w:rFonts w:ascii="Times New Roman" w:eastAsia="Arial Unicode MS" w:hAnsi="Times New Roman"/>
                <w:sz w:val="28"/>
                <w:szCs w:val="28"/>
              </w:rPr>
            </w:pPr>
            <w:r w:rsidRPr="00976A86">
              <w:rPr>
                <w:rFonts w:ascii="Times New Roman" w:eastAsia="Arial Unicode MS" w:hAnsi="Times New Roman"/>
                <w:sz w:val="28"/>
                <w:szCs w:val="28"/>
              </w:rPr>
              <w:t>Наименование вида разрешённого и</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пользования</w:t>
            </w:r>
          </w:p>
        </w:tc>
        <w:tc>
          <w:tcPr>
            <w:tcW w:w="2533" w:type="pct"/>
            <w:shd w:val="clear" w:color="auto" w:fill="auto"/>
            <w:tcMar>
              <w:top w:w="80" w:type="dxa"/>
              <w:left w:w="80" w:type="dxa"/>
              <w:bottom w:w="80" w:type="dxa"/>
              <w:right w:w="80" w:type="dxa"/>
            </w:tcMar>
          </w:tcPr>
          <w:p w:rsidR="00D3675B" w:rsidRPr="00976A86" w:rsidRDefault="00D3675B" w:rsidP="00923BD8">
            <w:pPr>
              <w:jc w:val="center"/>
              <w:rPr>
                <w:rFonts w:ascii="Times New Roman" w:eastAsia="Arial Unicode MS" w:hAnsi="Times New Roman"/>
                <w:sz w:val="28"/>
                <w:szCs w:val="28"/>
              </w:rPr>
            </w:pPr>
            <w:r w:rsidRPr="00976A86">
              <w:rPr>
                <w:rFonts w:ascii="Times New Roman" w:eastAsia="Arial Unicode MS" w:hAnsi="Times New Roman"/>
                <w:sz w:val="28"/>
                <w:szCs w:val="28"/>
              </w:rPr>
              <w:t>Описание вида разрешённого испол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зования</w:t>
            </w:r>
          </w:p>
        </w:tc>
      </w:tr>
      <w:tr w:rsidR="00D3675B" w:rsidRPr="00976A86" w:rsidTr="00923BD8">
        <w:tblPrEx>
          <w:shd w:val="clear" w:color="auto" w:fill="auto"/>
        </w:tblPrEx>
        <w:trPr>
          <w:trHeight w:val="1075"/>
        </w:trPr>
        <w:tc>
          <w:tcPr>
            <w:tcW w:w="346" w:type="pct"/>
            <w:shd w:val="clear" w:color="auto" w:fill="FEFEFE"/>
            <w:vAlign w:val="center"/>
          </w:tcPr>
          <w:p w:rsidR="00D3675B" w:rsidRPr="00976A86" w:rsidRDefault="00D3675B"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606"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11.1</w:t>
            </w:r>
          </w:p>
        </w:tc>
        <w:tc>
          <w:tcPr>
            <w:tcW w:w="1515"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Общее пользование водными объектами</w:t>
            </w:r>
          </w:p>
        </w:tc>
        <w:tc>
          <w:tcPr>
            <w:tcW w:w="2533" w:type="pct"/>
            <w:shd w:val="clear" w:color="auto" w:fill="FEFEFE"/>
            <w:tcMar>
              <w:top w:w="0" w:type="dxa"/>
              <w:left w:w="100" w:type="dxa"/>
              <w:bottom w:w="0" w:type="dxa"/>
              <w:right w:w="100" w:type="dxa"/>
            </w:tcMar>
          </w:tcPr>
          <w:p w:rsidR="00D3675B" w:rsidRPr="00976A86" w:rsidRDefault="00D3675B" w:rsidP="00844FAE">
            <w:pPr>
              <w:jc w:val="both"/>
              <w:rPr>
                <w:rFonts w:ascii="Times New Roman" w:eastAsia="Arial Unicode MS" w:hAnsi="Times New Roman"/>
                <w:sz w:val="28"/>
                <w:szCs w:val="28"/>
              </w:rPr>
            </w:pPr>
            <w:proofErr w:type="gramStart"/>
            <w:r w:rsidRPr="00976A86">
              <w:rPr>
                <w:rFonts w:ascii="Times New Roman" w:eastAsia="Arial Unicode MS" w:hAnsi="Times New Roman"/>
                <w:sz w:val="28"/>
                <w:szCs w:val="28"/>
              </w:rPr>
              <w:t>Использование земельных участков, примыкающих к водным объектам способами, необходимыми для ос</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ществления общего водопользования (водопользования, осуществляемого гражданами для личных нужд, а та</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D3675B" w:rsidRPr="00976A86" w:rsidTr="00923BD8">
        <w:tblPrEx>
          <w:shd w:val="clear" w:color="auto" w:fill="auto"/>
        </w:tblPrEx>
        <w:trPr>
          <w:trHeight w:val="1075"/>
        </w:trPr>
        <w:tc>
          <w:tcPr>
            <w:tcW w:w="346" w:type="pct"/>
            <w:shd w:val="clear" w:color="auto" w:fill="FEFEFE"/>
            <w:vAlign w:val="center"/>
          </w:tcPr>
          <w:p w:rsidR="00D3675B" w:rsidRPr="00976A86" w:rsidRDefault="00D3675B"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2.</w:t>
            </w:r>
          </w:p>
        </w:tc>
        <w:tc>
          <w:tcPr>
            <w:tcW w:w="606"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11.2</w:t>
            </w:r>
          </w:p>
        </w:tc>
        <w:tc>
          <w:tcPr>
            <w:tcW w:w="1515"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Специальное польз</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вание водными об</w:t>
            </w:r>
            <w:r w:rsidRPr="00976A86">
              <w:rPr>
                <w:rFonts w:ascii="Times New Roman" w:eastAsia="Arial Unicode MS" w:hAnsi="Times New Roman"/>
                <w:sz w:val="28"/>
                <w:szCs w:val="28"/>
              </w:rPr>
              <w:t>ъ</w:t>
            </w:r>
            <w:r w:rsidRPr="00976A86">
              <w:rPr>
                <w:rFonts w:ascii="Times New Roman" w:eastAsia="Arial Unicode MS" w:hAnsi="Times New Roman"/>
                <w:sz w:val="28"/>
                <w:szCs w:val="28"/>
              </w:rPr>
              <w:t>ектами</w:t>
            </w:r>
          </w:p>
        </w:tc>
        <w:tc>
          <w:tcPr>
            <w:tcW w:w="2533" w:type="pct"/>
            <w:shd w:val="clear" w:color="auto" w:fill="FEFEFE"/>
            <w:tcMar>
              <w:top w:w="0" w:type="dxa"/>
              <w:left w:w="100" w:type="dxa"/>
              <w:bottom w:w="0" w:type="dxa"/>
              <w:right w:w="100" w:type="dxa"/>
            </w:tcMar>
          </w:tcPr>
          <w:p w:rsidR="00D3675B" w:rsidRPr="00976A86" w:rsidRDefault="00D3675B"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Использование земельных участков, примыкающих к водным объектам способами, необходимыми для сп</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вых и других работ, связанных с и</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менением дна и берегов водных об</w:t>
            </w:r>
            <w:r w:rsidRPr="00976A86">
              <w:rPr>
                <w:rFonts w:ascii="Times New Roman" w:eastAsia="Arial Unicode MS" w:hAnsi="Times New Roman"/>
                <w:sz w:val="28"/>
                <w:szCs w:val="28"/>
              </w:rPr>
              <w:t>ъ</w:t>
            </w:r>
            <w:r w:rsidRPr="00976A86">
              <w:rPr>
                <w:rFonts w:ascii="Times New Roman" w:eastAsia="Arial Unicode MS" w:hAnsi="Times New Roman"/>
                <w:sz w:val="28"/>
                <w:szCs w:val="28"/>
              </w:rPr>
              <w:t>ектов)</w:t>
            </w:r>
          </w:p>
        </w:tc>
      </w:tr>
      <w:tr w:rsidR="00D3675B" w:rsidRPr="00976A86" w:rsidTr="00923BD8">
        <w:tblPrEx>
          <w:shd w:val="clear" w:color="auto" w:fill="auto"/>
        </w:tblPrEx>
        <w:trPr>
          <w:trHeight w:val="1075"/>
        </w:trPr>
        <w:tc>
          <w:tcPr>
            <w:tcW w:w="346" w:type="pct"/>
            <w:shd w:val="clear" w:color="auto" w:fill="FEFEFE"/>
            <w:vAlign w:val="center"/>
          </w:tcPr>
          <w:p w:rsidR="00D3675B" w:rsidRPr="00976A86" w:rsidRDefault="00D3675B"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3.</w:t>
            </w:r>
          </w:p>
        </w:tc>
        <w:tc>
          <w:tcPr>
            <w:tcW w:w="606"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11.3</w:t>
            </w:r>
          </w:p>
        </w:tc>
        <w:tc>
          <w:tcPr>
            <w:tcW w:w="1515"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Гидротехнические сооружения</w:t>
            </w:r>
          </w:p>
        </w:tc>
        <w:tc>
          <w:tcPr>
            <w:tcW w:w="2533" w:type="pct"/>
            <w:shd w:val="clear" w:color="auto" w:fill="FEFEFE"/>
            <w:tcMar>
              <w:top w:w="0" w:type="dxa"/>
              <w:left w:w="100" w:type="dxa"/>
              <w:bottom w:w="0" w:type="dxa"/>
              <w:right w:w="100" w:type="dxa"/>
            </w:tcMar>
          </w:tcPr>
          <w:p w:rsidR="00D3675B" w:rsidRPr="00976A86" w:rsidRDefault="00D3675B"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гидротехнических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оружений, необходимых для экспл</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атации водохранилищ (плотин, вод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сбросов, водозаборных, водовыпус</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ных и других гидротехнических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оружений, судопропускных соор</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 xml:space="preserve">жений, </w:t>
            </w:r>
            <w:proofErr w:type="spellStart"/>
            <w:r w:rsidRPr="00976A86">
              <w:rPr>
                <w:rFonts w:ascii="Times New Roman" w:eastAsia="Arial Unicode MS" w:hAnsi="Times New Roman"/>
                <w:sz w:val="28"/>
                <w:szCs w:val="28"/>
              </w:rPr>
              <w:t>рыбозащитных</w:t>
            </w:r>
            <w:proofErr w:type="spellEnd"/>
            <w:r w:rsidRPr="00976A86">
              <w:rPr>
                <w:rFonts w:ascii="Times New Roman" w:eastAsia="Arial Unicode MS" w:hAnsi="Times New Roman"/>
                <w:sz w:val="28"/>
                <w:szCs w:val="28"/>
              </w:rPr>
              <w:t xml:space="preserve"> и рыбопр</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пускных сооружений, берегозащи</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ных сооружений)</w:t>
            </w:r>
          </w:p>
        </w:tc>
      </w:tr>
      <w:tr w:rsidR="00D3675B" w:rsidRPr="00976A86" w:rsidTr="00923BD8">
        <w:tblPrEx>
          <w:shd w:val="clear" w:color="auto" w:fill="auto"/>
        </w:tblPrEx>
        <w:trPr>
          <w:trHeight w:val="1075"/>
        </w:trPr>
        <w:tc>
          <w:tcPr>
            <w:tcW w:w="346" w:type="pct"/>
            <w:shd w:val="clear" w:color="auto" w:fill="FEFEFE"/>
            <w:vAlign w:val="center"/>
          </w:tcPr>
          <w:p w:rsidR="00D3675B" w:rsidRPr="00976A86" w:rsidRDefault="00D3675B"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4.</w:t>
            </w:r>
          </w:p>
        </w:tc>
        <w:tc>
          <w:tcPr>
            <w:tcW w:w="606"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12.0.1</w:t>
            </w:r>
          </w:p>
        </w:tc>
        <w:tc>
          <w:tcPr>
            <w:tcW w:w="1515"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Улично-дорожная сеть</w:t>
            </w:r>
          </w:p>
        </w:tc>
        <w:tc>
          <w:tcPr>
            <w:tcW w:w="2533" w:type="pct"/>
            <w:shd w:val="clear" w:color="auto" w:fill="FEFEFE"/>
            <w:tcMar>
              <w:top w:w="0" w:type="dxa"/>
              <w:left w:w="100" w:type="dxa"/>
              <w:bottom w:w="0" w:type="dxa"/>
              <w:right w:w="100" w:type="dxa"/>
            </w:tcMar>
          </w:tcPr>
          <w:p w:rsidR="00D3675B" w:rsidRPr="00976A86" w:rsidRDefault="00D3675B"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улично-дорожной сети: автомобильных 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рог, трамвайных путей и пешехо</w:t>
            </w:r>
            <w:r w:rsidRPr="00976A86">
              <w:rPr>
                <w:rFonts w:ascii="Times New Roman" w:eastAsia="Arial Unicode MS" w:hAnsi="Times New Roman"/>
                <w:sz w:val="28"/>
                <w:szCs w:val="28"/>
              </w:rPr>
              <w:t>д</w:t>
            </w:r>
            <w:r w:rsidRPr="00976A86">
              <w:rPr>
                <w:rFonts w:ascii="Times New Roman" w:eastAsia="Arial Unicode MS" w:hAnsi="Times New Roman"/>
                <w:sz w:val="28"/>
                <w:szCs w:val="28"/>
              </w:rPr>
              <w:lastRenderedPageBreak/>
              <w:t>ных тротуаров в границах населе</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ных пунктов, пешеходных перех</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 xml:space="preserve">дов, бульваров, площадей, проездов, велодорожек и объектов </w:t>
            </w:r>
            <w:proofErr w:type="spellStart"/>
            <w:r w:rsidRPr="00976A86">
              <w:rPr>
                <w:rFonts w:ascii="Times New Roman" w:eastAsia="Arial Unicode MS" w:hAnsi="Times New Roman"/>
                <w:sz w:val="28"/>
                <w:szCs w:val="28"/>
              </w:rPr>
              <w:t>велотран</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портной</w:t>
            </w:r>
            <w:proofErr w:type="spellEnd"/>
            <w:r w:rsidRPr="00976A86">
              <w:rPr>
                <w:rFonts w:ascii="Times New Roman" w:eastAsia="Arial Unicode MS" w:hAnsi="Times New Roman"/>
                <w:sz w:val="28"/>
                <w:szCs w:val="28"/>
              </w:rPr>
              <w:t xml:space="preserve"> и инженерной инфрастру</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туры;</w:t>
            </w:r>
          </w:p>
          <w:p w:rsidR="00D3675B" w:rsidRPr="00976A86" w:rsidRDefault="00D3675B"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придорожных стоянок (парковок) транспортных средств в границах городских улиц и дорог, за исключением предусмотренных в</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дами разрешенного использования с </w:t>
            </w:r>
            <w:hyperlink r:id="rId26" w:anchor="block_10271" w:history="1">
              <w:r w:rsidRPr="00976A86">
                <w:rPr>
                  <w:rFonts w:ascii="Times New Roman" w:eastAsia="Arial Unicode MS" w:hAnsi="Times New Roman"/>
                  <w:sz w:val="28"/>
                  <w:szCs w:val="28"/>
                </w:rPr>
                <w:t>кодами 2.7.1</w:t>
              </w:r>
            </w:hyperlink>
            <w:r w:rsidRPr="00976A86">
              <w:rPr>
                <w:rFonts w:ascii="Times New Roman" w:eastAsia="Arial Unicode MS" w:hAnsi="Times New Roman"/>
                <w:sz w:val="28"/>
                <w:szCs w:val="28"/>
              </w:rPr>
              <w:t>, </w:t>
            </w:r>
            <w:hyperlink r:id="rId27" w:anchor="block_1049" w:history="1">
              <w:r w:rsidRPr="00976A86">
                <w:rPr>
                  <w:rFonts w:ascii="Times New Roman" w:eastAsia="Arial Unicode MS" w:hAnsi="Times New Roman"/>
                  <w:sz w:val="28"/>
                  <w:szCs w:val="28"/>
                </w:rPr>
                <w:t>4.9</w:t>
              </w:r>
            </w:hyperlink>
            <w:r w:rsidRPr="00976A86">
              <w:rPr>
                <w:rFonts w:ascii="Times New Roman" w:eastAsia="Arial Unicode MS" w:hAnsi="Times New Roman"/>
                <w:sz w:val="28"/>
                <w:szCs w:val="28"/>
              </w:rPr>
              <w:t xml:space="preserve">, </w:t>
            </w:r>
            <w:hyperlink r:id="rId28" w:anchor="block_1723" w:history="1">
              <w:r w:rsidRPr="00976A86">
                <w:rPr>
                  <w:rFonts w:ascii="Times New Roman" w:eastAsia="Arial Unicode MS" w:hAnsi="Times New Roman"/>
                  <w:sz w:val="28"/>
                  <w:szCs w:val="28"/>
                </w:rPr>
                <w:t>7.2.3</w:t>
              </w:r>
            </w:hyperlink>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классифик</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тора</w:t>
            </w:r>
            <w:proofErr w:type="gramEnd"/>
            <w:r w:rsidRPr="00976A86">
              <w:rPr>
                <w:rFonts w:ascii="Times New Roman" w:eastAsia="Arial Unicode MS" w:hAnsi="Times New Roman"/>
                <w:sz w:val="28"/>
                <w:szCs w:val="28"/>
              </w:rPr>
              <w:t xml:space="preserve"> а также некапитальных соор</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жений, предназначенных для охраны транспортных средств</w:t>
            </w:r>
          </w:p>
        </w:tc>
      </w:tr>
      <w:tr w:rsidR="00D3675B" w:rsidRPr="00976A86" w:rsidTr="00923BD8">
        <w:tblPrEx>
          <w:shd w:val="clear" w:color="auto" w:fill="auto"/>
        </w:tblPrEx>
        <w:trPr>
          <w:trHeight w:val="557"/>
        </w:trPr>
        <w:tc>
          <w:tcPr>
            <w:tcW w:w="346" w:type="pct"/>
            <w:shd w:val="clear" w:color="auto" w:fill="FEFEFE"/>
            <w:vAlign w:val="center"/>
          </w:tcPr>
          <w:p w:rsidR="00D3675B" w:rsidRPr="00976A86" w:rsidRDefault="00D3675B"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5.</w:t>
            </w:r>
          </w:p>
        </w:tc>
        <w:tc>
          <w:tcPr>
            <w:tcW w:w="606"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12.0.2</w:t>
            </w:r>
          </w:p>
        </w:tc>
        <w:tc>
          <w:tcPr>
            <w:tcW w:w="1515" w:type="pct"/>
            <w:shd w:val="clear" w:color="auto" w:fill="FEFEFE"/>
            <w:tcMar>
              <w:top w:w="0" w:type="dxa"/>
              <w:left w:w="100" w:type="dxa"/>
              <w:bottom w:w="0" w:type="dxa"/>
              <w:right w:w="100" w:type="dxa"/>
            </w:tcMar>
            <w:vAlign w:val="center"/>
          </w:tcPr>
          <w:p w:rsidR="00D3675B" w:rsidRPr="00976A86" w:rsidRDefault="00D3675B" w:rsidP="00976A86">
            <w:pPr>
              <w:rPr>
                <w:rFonts w:ascii="Times New Roman" w:eastAsia="Arial Unicode MS" w:hAnsi="Times New Roman"/>
                <w:sz w:val="28"/>
                <w:szCs w:val="28"/>
              </w:rPr>
            </w:pPr>
            <w:r w:rsidRPr="00976A86">
              <w:rPr>
                <w:rFonts w:ascii="Times New Roman" w:eastAsia="Arial Unicode MS" w:hAnsi="Times New Roman"/>
                <w:sz w:val="28"/>
                <w:szCs w:val="28"/>
              </w:rPr>
              <w:t>Благоустройство те</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ритории</w:t>
            </w:r>
          </w:p>
        </w:tc>
        <w:tc>
          <w:tcPr>
            <w:tcW w:w="2533" w:type="pct"/>
            <w:shd w:val="clear" w:color="auto" w:fill="FEFEFE"/>
            <w:tcMar>
              <w:top w:w="0" w:type="dxa"/>
              <w:left w:w="100" w:type="dxa"/>
              <w:bottom w:w="0" w:type="dxa"/>
              <w:right w:w="100" w:type="dxa"/>
            </w:tcMar>
          </w:tcPr>
          <w:p w:rsidR="00D3675B" w:rsidRPr="00976A86" w:rsidRDefault="00D3675B"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декоративных, технич</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ских, планировочных, конструкти</w:t>
            </w:r>
            <w:r w:rsidRPr="00976A86">
              <w:rPr>
                <w:rFonts w:ascii="Times New Roman" w:eastAsia="Arial Unicode MS" w:hAnsi="Times New Roman"/>
                <w:sz w:val="28"/>
                <w:szCs w:val="28"/>
              </w:rPr>
              <w:t>в</w:t>
            </w:r>
            <w:r w:rsidRPr="00976A86">
              <w:rPr>
                <w:rFonts w:ascii="Times New Roman" w:eastAsia="Arial Unicode MS" w:hAnsi="Times New Roman"/>
                <w:sz w:val="28"/>
                <w:szCs w:val="28"/>
              </w:rPr>
              <w:t>ных устройств, элементов озелен</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ния, различных видов оборудования и оформления, малых архитектурных форм, некапитальных нестациона</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ных строений и сооружений, инфо</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мационных щитов и указателей, применяемых как составные части благоустройства территории, общ</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ственных туалетов</w:t>
            </w:r>
          </w:p>
        </w:tc>
      </w:tr>
    </w:tbl>
    <w:p w:rsidR="00462DAE" w:rsidRPr="00976A86" w:rsidRDefault="00462DAE" w:rsidP="00976A86">
      <w:pPr>
        <w:ind w:firstLine="709"/>
        <w:jc w:val="both"/>
        <w:rPr>
          <w:rFonts w:ascii="Times New Roman" w:hAnsi="Times New Roman"/>
          <w:sz w:val="28"/>
          <w:szCs w:val="28"/>
        </w:rPr>
      </w:pPr>
    </w:p>
    <w:p w:rsidR="00462DAE" w:rsidRPr="00976A86" w:rsidRDefault="00D3675B" w:rsidP="00976A86">
      <w:pPr>
        <w:ind w:firstLine="709"/>
        <w:jc w:val="both"/>
        <w:rPr>
          <w:rFonts w:ascii="Times New Roman" w:hAnsi="Times New Roman"/>
          <w:sz w:val="28"/>
          <w:szCs w:val="28"/>
        </w:rPr>
      </w:pPr>
      <w:r w:rsidRPr="00976A86">
        <w:rPr>
          <w:rFonts w:ascii="Times New Roman" w:hAnsi="Times New Roman"/>
          <w:sz w:val="28"/>
          <w:szCs w:val="28"/>
        </w:rPr>
        <w:t xml:space="preserve">139. </w:t>
      </w:r>
      <w:r w:rsidR="00462DAE" w:rsidRPr="00976A86">
        <w:rPr>
          <w:rFonts w:ascii="Times New Roman" w:hAnsi="Times New Roman"/>
          <w:sz w:val="28"/>
          <w:szCs w:val="28"/>
        </w:rPr>
        <w:t>Условно разрешенные виды разрешенного использования земел</w:t>
      </w:r>
      <w:r w:rsidR="00462DAE" w:rsidRPr="00976A86">
        <w:rPr>
          <w:rFonts w:ascii="Times New Roman" w:hAnsi="Times New Roman"/>
          <w:sz w:val="28"/>
          <w:szCs w:val="28"/>
        </w:rPr>
        <w:t>ь</w:t>
      </w:r>
      <w:r w:rsidR="00462DAE" w:rsidRPr="00976A86">
        <w:rPr>
          <w:rFonts w:ascii="Times New Roman" w:hAnsi="Times New Roman"/>
          <w:sz w:val="28"/>
          <w:szCs w:val="28"/>
        </w:rPr>
        <w:t>ных участков зоны ПВО</w:t>
      </w:r>
    </w:p>
    <w:p w:rsidR="00D3675B" w:rsidRPr="00976A86" w:rsidRDefault="00D3675B" w:rsidP="00976A86">
      <w:pPr>
        <w:ind w:firstLine="709"/>
        <w:jc w:val="both"/>
        <w:rPr>
          <w:rFonts w:ascii="Times New Roman" w:hAnsi="Times New Roman"/>
          <w:sz w:val="28"/>
          <w:szCs w:val="28"/>
        </w:rPr>
      </w:pPr>
    </w:p>
    <w:p w:rsidR="00462DAE" w:rsidRPr="00976A86" w:rsidRDefault="00D3675B" w:rsidP="00976A86">
      <w:pPr>
        <w:ind w:firstLine="709"/>
        <w:jc w:val="both"/>
        <w:rPr>
          <w:rFonts w:ascii="Times New Roman" w:hAnsi="Times New Roman"/>
          <w:sz w:val="28"/>
          <w:szCs w:val="28"/>
        </w:rPr>
      </w:pPr>
      <w:r w:rsidRPr="00976A86">
        <w:rPr>
          <w:rFonts w:ascii="Times New Roman" w:hAnsi="Times New Roman"/>
          <w:sz w:val="28"/>
          <w:szCs w:val="28"/>
        </w:rPr>
        <w:t>Не требуют установления.</w:t>
      </w:r>
    </w:p>
    <w:p w:rsidR="00462DAE" w:rsidRPr="00976A86" w:rsidRDefault="00D3675B" w:rsidP="00976A86">
      <w:pPr>
        <w:ind w:firstLine="709"/>
        <w:jc w:val="both"/>
        <w:rPr>
          <w:rFonts w:ascii="Times New Roman" w:hAnsi="Times New Roman"/>
          <w:sz w:val="28"/>
          <w:szCs w:val="28"/>
        </w:rPr>
      </w:pPr>
      <w:r w:rsidRPr="00976A86">
        <w:rPr>
          <w:rFonts w:ascii="Times New Roman" w:hAnsi="Times New Roman"/>
          <w:sz w:val="28"/>
          <w:szCs w:val="28"/>
        </w:rPr>
        <w:t xml:space="preserve">140. </w:t>
      </w:r>
      <w:r w:rsidR="00462DAE" w:rsidRPr="00976A86">
        <w:rPr>
          <w:rFonts w:ascii="Times New Roman" w:hAnsi="Times New Roman"/>
          <w:sz w:val="28"/>
          <w:szCs w:val="28"/>
        </w:rPr>
        <w:t>Вспомогательные виды разрешенного использования</w:t>
      </w:r>
      <w:r w:rsidRPr="00976A86">
        <w:rPr>
          <w:rFonts w:ascii="Times New Roman" w:hAnsi="Times New Roman"/>
          <w:sz w:val="28"/>
          <w:szCs w:val="28"/>
        </w:rPr>
        <w:t xml:space="preserve"> </w:t>
      </w:r>
      <w:r w:rsidR="00462DAE" w:rsidRPr="00976A86">
        <w:rPr>
          <w:rFonts w:ascii="Times New Roman" w:hAnsi="Times New Roman"/>
          <w:sz w:val="28"/>
          <w:szCs w:val="28"/>
        </w:rPr>
        <w:t>земельных участков зоны ПВО</w:t>
      </w:r>
    </w:p>
    <w:p w:rsidR="00D3675B" w:rsidRPr="00976A86" w:rsidRDefault="00D3675B" w:rsidP="00976A86">
      <w:pPr>
        <w:ind w:firstLine="709"/>
        <w:jc w:val="both"/>
        <w:rPr>
          <w:rFonts w:ascii="Times New Roman" w:hAnsi="Times New Roman"/>
          <w:sz w:val="28"/>
          <w:szCs w:val="28"/>
        </w:rPr>
      </w:pPr>
    </w:p>
    <w:p w:rsidR="00D3675B" w:rsidRPr="00976A86" w:rsidRDefault="00D3675B" w:rsidP="00976A86">
      <w:pPr>
        <w:ind w:firstLine="709"/>
        <w:jc w:val="both"/>
        <w:rPr>
          <w:rFonts w:ascii="Times New Roman" w:hAnsi="Times New Roman"/>
          <w:sz w:val="28"/>
          <w:szCs w:val="28"/>
        </w:rPr>
      </w:pPr>
      <w:r w:rsidRPr="00976A86">
        <w:rPr>
          <w:rFonts w:ascii="Times New Roman" w:hAnsi="Times New Roman"/>
          <w:sz w:val="28"/>
          <w:szCs w:val="28"/>
        </w:rPr>
        <w:t>Не требуют установления.</w:t>
      </w:r>
    </w:p>
    <w:p w:rsidR="00462DAE" w:rsidRPr="00976A86" w:rsidRDefault="00462DAE" w:rsidP="00976A86">
      <w:pPr>
        <w:ind w:firstLine="709"/>
        <w:jc w:val="both"/>
        <w:rPr>
          <w:rFonts w:ascii="Times New Roman" w:hAnsi="Times New Roman"/>
          <w:sz w:val="28"/>
          <w:szCs w:val="28"/>
        </w:rPr>
      </w:pPr>
    </w:p>
    <w:p w:rsidR="00F71BB5" w:rsidRPr="00976A86" w:rsidRDefault="00F71BB5" w:rsidP="00976A86">
      <w:pPr>
        <w:ind w:firstLine="709"/>
        <w:jc w:val="both"/>
        <w:rPr>
          <w:rFonts w:ascii="Times New Roman" w:hAnsi="Times New Roman"/>
          <w:sz w:val="28"/>
          <w:szCs w:val="28"/>
        </w:rPr>
      </w:pPr>
      <w:r w:rsidRPr="00976A86">
        <w:rPr>
          <w:rFonts w:ascii="Times New Roman" w:hAnsi="Times New Roman"/>
          <w:sz w:val="28"/>
          <w:szCs w:val="28"/>
        </w:rPr>
        <w:t>141. Предельные (минимальные и (или) максимальные) размеры з</w:t>
      </w:r>
      <w:r w:rsidRPr="00976A86">
        <w:rPr>
          <w:rFonts w:ascii="Times New Roman" w:hAnsi="Times New Roman"/>
          <w:sz w:val="28"/>
          <w:szCs w:val="28"/>
        </w:rPr>
        <w:t>е</w:t>
      </w:r>
      <w:r w:rsidRPr="00976A86">
        <w:rPr>
          <w:rFonts w:ascii="Times New Roman" w:hAnsi="Times New Roman"/>
          <w:sz w:val="28"/>
          <w:szCs w:val="28"/>
        </w:rPr>
        <w:t>мельных участков и предельные параметры разрешенного строительства, р</w:t>
      </w:r>
      <w:r w:rsidRPr="00976A86">
        <w:rPr>
          <w:rFonts w:ascii="Times New Roman" w:hAnsi="Times New Roman"/>
          <w:sz w:val="28"/>
          <w:szCs w:val="28"/>
        </w:rPr>
        <w:t>е</w:t>
      </w:r>
      <w:r w:rsidRPr="00976A86">
        <w:rPr>
          <w:rFonts w:ascii="Times New Roman" w:hAnsi="Times New Roman"/>
          <w:sz w:val="28"/>
          <w:szCs w:val="28"/>
        </w:rPr>
        <w:t>конструкции объектов капитального строительства</w:t>
      </w:r>
    </w:p>
    <w:p w:rsidR="00F71BB5" w:rsidRPr="00976A86" w:rsidRDefault="00F71BB5" w:rsidP="00976A86">
      <w:pPr>
        <w:ind w:firstLine="709"/>
        <w:jc w:val="both"/>
        <w:rPr>
          <w:rFonts w:ascii="Times New Roman" w:hAnsi="Times New Roman"/>
          <w:sz w:val="28"/>
          <w:szCs w:val="28"/>
        </w:rPr>
      </w:pPr>
    </w:p>
    <w:tbl>
      <w:tblPr>
        <w:tblW w:w="508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502"/>
        <w:gridCol w:w="4353"/>
        <w:gridCol w:w="2331"/>
        <w:gridCol w:w="2330"/>
      </w:tblGrid>
      <w:tr w:rsidR="00DA7AC2" w:rsidRPr="00976A86" w:rsidTr="00DA7AC2">
        <w:trPr>
          <w:trHeight w:val="327"/>
          <w:jc w:val="center"/>
        </w:trPr>
        <w:tc>
          <w:tcPr>
            <w:tcW w:w="264" w:type="pct"/>
            <w:vAlign w:val="center"/>
          </w:tcPr>
          <w:p w:rsidR="00DA7AC2" w:rsidRPr="00976A86" w:rsidRDefault="00DA7AC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2287" w:type="pct"/>
            <w:vMerge w:val="restart"/>
            <w:shd w:val="clear" w:color="auto" w:fill="auto"/>
            <w:tcMar>
              <w:top w:w="80" w:type="dxa"/>
              <w:left w:w="80" w:type="dxa"/>
              <w:bottom w:w="80" w:type="dxa"/>
              <w:right w:w="80" w:type="dxa"/>
            </w:tcMar>
            <w:vAlign w:val="center"/>
          </w:tcPr>
          <w:p w:rsidR="00DA7AC2" w:rsidRPr="00976A86" w:rsidRDefault="00DA7AC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Предельные (минимальные и (или) максимальные) размеры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 xml:space="preserve">мельных участков, в том числе их </w:t>
            </w:r>
            <w:r w:rsidRPr="00976A86">
              <w:rPr>
                <w:rFonts w:ascii="Times New Roman" w:eastAsia="Arial Unicode MS" w:hAnsi="Times New Roman"/>
                <w:sz w:val="28"/>
                <w:szCs w:val="28"/>
              </w:rPr>
              <w:lastRenderedPageBreak/>
              <w:t>площадь</w:t>
            </w:r>
          </w:p>
        </w:tc>
        <w:tc>
          <w:tcPr>
            <w:tcW w:w="1225" w:type="pct"/>
            <w:vMerge w:val="restart"/>
            <w:shd w:val="clear" w:color="auto" w:fill="auto"/>
            <w:tcMar>
              <w:top w:w="80" w:type="dxa"/>
              <w:left w:w="80" w:type="dxa"/>
              <w:bottom w:w="80" w:type="dxa"/>
              <w:right w:w="80" w:type="dxa"/>
            </w:tcMar>
            <w:vAlign w:val="center"/>
          </w:tcPr>
          <w:p w:rsidR="00DA7AC2" w:rsidRPr="00976A86" w:rsidRDefault="00DA7AC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не подлежит установлению</w:t>
            </w:r>
          </w:p>
        </w:tc>
        <w:tc>
          <w:tcPr>
            <w:tcW w:w="1224" w:type="pct"/>
            <w:vMerge w:val="restart"/>
          </w:tcPr>
          <w:p w:rsidR="00DA7AC2" w:rsidRPr="00976A86" w:rsidRDefault="00DA7AC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Примечания</w:t>
            </w:r>
          </w:p>
        </w:tc>
      </w:tr>
      <w:tr w:rsidR="00DA7AC2" w:rsidRPr="00976A86" w:rsidTr="00DA7AC2">
        <w:tblPrEx>
          <w:shd w:val="clear" w:color="auto" w:fill="auto"/>
        </w:tblPrEx>
        <w:trPr>
          <w:trHeight w:val="273"/>
          <w:jc w:val="center"/>
        </w:trPr>
        <w:tc>
          <w:tcPr>
            <w:tcW w:w="264" w:type="pct"/>
            <w:shd w:val="clear" w:color="auto" w:fill="FEFEFE"/>
            <w:vAlign w:val="center"/>
          </w:tcPr>
          <w:p w:rsidR="00DA7AC2" w:rsidRPr="00976A86" w:rsidRDefault="00DA7AC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2287" w:type="pct"/>
            <w:vMerge/>
            <w:shd w:val="clear" w:color="auto" w:fill="FEFEFE"/>
            <w:tcMar>
              <w:top w:w="0" w:type="dxa"/>
              <w:left w:w="100" w:type="dxa"/>
              <w:bottom w:w="0" w:type="dxa"/>
              <w:right w:w="100" w:type="dxa"/>
            </w:tcMar>
            <w:vAlign w:val="center"/>
          </w:tcPr>
          <w:p w:rsidR="00DA7AC2" w:rsidRPr="00976A86" w:rsidRDefault="00DA7AC2" w:rsidP="00976A86">
            <w:pPr>
              <w:rPr>
                <w:rFonts w:ascii="Times New Roman" w:eastAsia="Arial Unicode MS" w:hAnsi="Times New Roman"/>
                <w:sz w:val="28"/>
                <w:szCs w:val="28"/>
              </w:rPr>
            </w:pPr>
          </w:p>
        </w:tc>
        <w:tc>
          <w:tcPr>
            <w:tcW w:w="1225" w:type="pct"/>
            <w:vMerge/>
            <w:shd w:val="clear" w:color="auto" w:fill="FEFEFE"/>
            <w:tcMar>
              <w:top w:w="0" w:type="dxa"/>
              <w:left w:w="100" w:type="dxa"/>
              <w:bottom w:w="0" w:type="dxa"/>
              <w:right w:w="100" w:type="dxa"/>
            </w:tcMar>
            <w:vAlign w:val="center"/>
          </w:tcPr>
          <w:p w:rsidR="00DA7AC2" w:rsidRPr="00976A86" w:rsidRDefault="00DA7AC2" w:rsidP="00976A86">
            <w:pPr>
              <w:rPr>
                <w:rFonts w:ascii="Times New Roman" w:eastAsia="Arial Unicode MS" w:hAnsi="Times New Roman"/>
                <w:sz w:val="28"/>
                <w:szCs w:val="28"/>
              </w:rPr>
            </w:pPr>
          </w:p>
        </w:tc>
        <w:tc>
          <w:tcPr>
            <w:tcW w:w="1224" w:type="pct"/>
            <w:vMerge/>
            <w:shd w:val="clear" w:color="auto" w:fill="FEFEFE"/>
          </w:tcPr>
          <w:p w:rsidR="00DA7AC2" w:rsidRPr="00976A86" w:rsidRDefault="00DA7AC2" w:rsidP="00976A86">
            <w:pPr>
              <w:rPr>
                <w:rFonts w:ascii="Times New Roman" w:eastAsia="Arial Unicode MS" w:hAnsi="Times New Roman"/>
                <w:sz w:val="28"/>
                <w:szCs w:val="28"/>
              </w:rPr>
            </w:pPr>
          </w:p>
        </w:tc>
      </w:tr>
      <w:tr w:rsidR="00DA7AC2" w:rsidRPr="00976A86" w:rsidTr="00DA7AC2">
        <w:tblPrEx>
          <w:shd w:val="clear" w:color="auto" w:fill="auto"/>
        </w:tblPrEx>
        <w:trPr>
          <w:trHeight w:val="273"/>
          <w:jc w:val="center"/>
        </w:trPr>
        <w:tc>
          <w:tcPr>
            <w:tcW w:w="264" w:type="pct"/>
            <w:shd w:val="clear" w:color="auto" w:fill="FEFEFE"/>
            <w:vAlign w:val="center"/>
          </w:tcPr>
          <w:p w:rsidR="00DA7AC2" w:rsidRPr="00976A86" w:rsidRDefault="00DA7AC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2.</w:t>
            </w:r>
          </w:p>
        </w:tc>
        <w:tc>
          <w:tcPr>
            <w:tcW w:w="2287" w:type="pct"/>
            <w:shd w:val="clear" w:color="auto" w:fill="FEFEFE"/>
            <w:tcMar>
              <w:top w:w="0" w:type="dxa"/>
              <w:left w:w="100" w:type="dxa"/>
              <w:bottom w:w="0" w:type="dxa"/>
              <w:right w:w="100" w:type="dxa"/>
            </w:tcMar>
            <w:vAlign w:val="center"/>
          </w:tcPr>
          <w:p w:rsidR="00DA7AC2" w:rsidRPr="00976A86" w:rsidRDefault="00DA7AC2" w:rsidP="00976A86">
            <w:pPr>
              <w:rPr>
                <w:rFonts w:ascii="Times New Roman" w:eastAsia="Arial Unicode MS" w:hAnsi="Times New Roman"/>
                <w:sz w:val="28"/>
                <w:szCs w:val="28"/>
              </w:rPr>
            </w:pPr>
            <w:r w:rsidRPr="00976A86">
              <w:rPr>
                <w:rFonts w:ascii="Times New Roman" w:eastAsia="Arial Unicode MS" w:hAnsi="Times New Roman"/>
                <w:sz w:val="28"/>
                <w:szCs w:val="28"/>
              </w:rPr>
              <w:t>Минимальные отступы от границ земельных участков в целях опр</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деления мест допустимого разм</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щения зданий, строений, соор</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жений, за пределами которых 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прещено строительство зданий, строений, сооружений</w:t>
            </w:r>
          </w:p>
        </w:tc>
        <w:tc>
          <w:tcPr>
            <w:tcW w:w="1225" w:type="pct"/>
            <w:shd w:val="clear" w:color="auto" w:fill="FEFEFE"/>
            <w:tcMar>
              <w:top w:w="0" w:type="dxa"/>
              <w:left w:w="100" w:type="dxa"/>
              <w:bottom w:w="0" w:type="dxa"/>
              <w:right w:w="100" w:type="dxa"/>
            </w:tcMar>
            <w:vAlign w:val="center"/>
          </w:tcPr>
          <w:p w:rsidR="00DA7AC2" w:rsidRPr="00976A86" w:rsidRDefault="00DA7AC2" w:rsidP="00976A86">
            <w:pPr>
              <w:rPr>
                <w:rFonts w:ascii="Times New Roman" w:eastAsia="Arial Unicode MS" w:hAnsi="Times New Roman"/>
                <w:sz w:val="28"/>
                <w:szCs w:val="28"/>
              </w:rPr>
            </w:pPr>
            <w:r w:rsidRPr="00976A86">
              <w:rPr>
                <w:rFonts w:ascii="Times New Roman" w:eastAsia="Arial Unicode MS" w:hAnsi="Times New Roman"/>
                <w:sz w:val="28"/>
                <w:szCs w:val="28"/>
              </w:rPr>
              <w:t>один метр</w:t>
            </w:r>
          </w:p>
        </w:tc>
        <w:tc>
          <w:tcPr>
            <w:tcW w:w="1224" w:type="pct"/>
            <w:shd w:val="clear" w:color="auto" w:fill="FEFEFE"/>
          </w:tcPr>
          <w:p w:rsidR="00DA7AC2" w:rsidRPr="00976A86" w:rsidRDefault="00DA7AC2" w:rsidP="00976A86">
            <w:pPr>
              <w:rPr>
                <w:rFonts w:ascii="Times New Roman" w:eastAsia="Arial Unicode MS" w:hAnsi="Times New Roman"/>
                <w:sz w:val="28"/>
                <w:szCs w:val="28"/>
              </w:rPr>
            </w:pPr>
          </w:p>
        </w:tc>
      </w:tr>
      <w:tr w:rsidR="00DA7AC2" w:rsidRPr="00976A86" w:rsidTr="00DA7AC2">
        <w:tblPrEx>
          <w:shd w:val="clear" w:color="auto" w:fill="auto"/>
        </w:tblPrEx>
        <w:trPr>
          <w:trHeight w:val="273"/>
          <w:jc w:val="center"/>
        </w:trPr>
        <w:tc>
          <w:tcPr>
            <w:tcW w:w="264" w:type="pct"/>
            <w:shd w:val="clear" w:color="auto" w:fill="FEFEFE"/>
            <w:vAlign w:val="center"/>
          </w:tcPr>
          <w:p w:rsidR="00DA7AC2" w:rsidRPr="00976A86" w:rsidRDefault="00DA7AC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3.</w:t>
            </w:r>
          </w:p>
        </w:tc>
        <w:tc>
          <w:tcPr>
            <w:tcW w:w="2287" w:type="pct"/>
            <w:shd w:val="clear" w:color="auto" w:fill="FEFEFE"/>
            <w:tcMar>
              <w:top w:w="0" w:type="dxa"/>
              <w:left w:w="100" w:type="dxa"/>
              <w:bottom w:w="0" w:type="dxa"/>
              <w:right w:w="100" w:type="dxa"/>
            </w:tcMar>
            <w:vAlign w:val="center"/>
          </w:tcPr>
          <w:p w:rsidR="00DA7AC2" w:rsidRPr="00976A86" w:rsidRDefault="00DA7AC2" w:rsidP="00976A86">
            <w:pPr>
              <w:rPr>
                <w:rFonts w:ascii="Times New Roman" w:eastAsia="Arial Unicode MS" w:hAnsi="Times New Roman"/>
                <w:sz w:val="28"/>
                <w:szCs w:val="28"/>
              </w:rPr>
            </w:pPr>
            <w:r w:rsidRPr="00976A86">
              <w:rPr>
                <w:rFonts w:ascii="Times New Roman" w:eastAsia="Arial Unicode MS" w:hAnsi="Times New Roman"/>
                <w:sz w:val="28"/>
                <w:szCs w:val="28"/>
              </w:rPr>
              <w:t>Предельное количество этажей</w:t>
            </w:r>
          </w:p>
        </w:tc>
        <w:tc>
          <w:tcPr>
            <w:tcW w:w="1225" w:type="pct"/>
            <w:shd w:val="clear" w:color="auto" w:fill="FEFEFE"/>
            <w:tcMar>
              <w:top w:w="0" w:type="dxa"/>
              <w:left w:w="100" w:type="dxa"/>
              <w:bottom w:w="0" w:type="dxa"/>
              <w:right w:w="100" w:type="dxa"/>
            </w:tcMar>
            <w:vAlign w:val="center"/>
          </w:tcPr>
          <w:p w:rsidR="00DA7AC2" w:rsidRPr="00976A86" w:rsidRDefault="00DA7AC2" w:rsidP="00B61AE2">
            <w:pPr>
              <w:rPr>
                <w:rFonts w:ascii="Times New Roman" w:eastAsia="Arial Unicode MS" w:hAnsi="Times New Roman"/>
                <w:sz w:val="28"/>
                <w:szCs w:val="28"/>
              </w:rPr>
            </w:pPr>
            <w:r w:rsidRPr="00976A86">
              <w:rPr>
                <w:rFonts w:ascii="Times New Roman" w:eastAsia="Arial Unicode MS" w:hAnsi="Times New Roman"/>
                <w:sz w:val="28"/>
                <w:szCs w:val="28"/>
              </w:rPr>
              <w:t>не подлежит установлению</w:t>
            </w:r>
          </w:p>
        </w:tc>
        <w:tc>
          <w:tcPr>
            <w:tcW w:w="1224" w:type="pct"/>
            <w:shd w:val="clear" w:color="auto" w:fill="FEFEFE"/>
          </w:tcPr>
          <w:p w:rsidR="00DA7AC2" w:rsidRPr="00976A86" w:rsidRDefault="00DA7AC2" w:rsidP="00976A86">
            <w:pPr>
              <w:rPr>
                <w:rFonts w:ascii="Times New Roman" w:eastAsia="Arial Unicode MS" w:hAnsi="Times New Roman"/>
                <w:sz w:val="28"/>
                <w:szCs w:val="28"/>
              </w:rPr>
            </w:pPr>
          </w:p>
        </w:tc>
      </w:tr>
      <w:tr w:rsidR="00DA7AC2" w:rsidRPr="00976A86" w:rsidTr="00DA7AC2">
        <w:tblPrEx>
          <w:shd w:val="clear" w:color="auto" w:fill="auto"/>
        </w:tblPrEx>
        <w:trPr>
          <w:trHeight w:val="273"/>
          <w:jc w:val="center"/>
        </w:trPr>
        <w:tc>
          <w:tcPr>
            <w:tcW w:w="264" w:type="pct"/>
            <w:shd w:val="clear" w:color="auto" w:fill="FEFEFE"/>
            <w:vAlign w:val="center"/>
          </w:tcPr>
          <w:p w:rsidR="00DA7AC2" w:rsidRPr="00976A86" w:rsidRDefault="00DA7AC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4.</w:t>
            </w:r>
          </w:p>
        </w:tc>
        <w:tc>
          <w:tcPr>
            <w:tcW w:w="2287" w:type="pct"/>
            <w:shd w:val="clear" w:color="auto" w:fill="FEFEFE"/>
            <w:tcMar>
              <w:top w:w="0" w:type="dxa"/>
              <w:left w:w="100" w:type="dxa"/>
              <w:bottom w:w="0" w:type="dxa"/>
              <w:right w:w="100" w:type="dxa"/>
            </w:tcMar>
            <w:vAlign w:val="center"/>
          </w:tcPr>
          <w:p w:rsidR="00DA7AC2" w:rsidRPr="00976A86" w:rsidRDefault="00DA7AC2" w:rsidP="00976A86">
            <w:pPr>
              <w:rPr>
                <w:rFonts w:ascii="Times New Roman" w:eastAsia="Arial Unicode MS" w:hAnsi="Times New Roman"/>
                <w:sz w:val="28"/>
                <w:szCs w:val="28"/>
              </w:rPr>
            </w:pPr>
            <w:r w:rsidRPr="00976A86">
              <w:rPr>
                <w:rFonts w:ascii="Times New Roman" w:eastAsia="Arial Unicode MS" w:hAnsi="Times New Roman"/>
                <w:sz w:val="28"/>
                <w:szCs w:val="28"/>
              </w:rPr>
              <w:t>Предельная высота зданий</w:t>
            </w:r>
          </w:p>
        </w:tc>
        <w:tc>
          <w:tcPr>
            <w:tcW w:w="1225" w:type="pct"/>
            <w:shd w:val="clear" w:color="auto" w:fill="FEFEFE"/>
            <w:tcMar>
              <w:top w:w="0" w:type="dxa"/>
              <w:left w:w="100" w:type="dxa"/>
              <w:bottom w:w="0" w:type="dxa"/>
              <w:right w:w="100" w:type="dxa"/>
            </w:tcMar>
            <w:vAlign w:val="center"/>
          </w:tcPr>
          <w:p w:rsidR="00DA7AC2" w:rsidRPr="00976A86" w:rsidRDefault="00DA7AC2" w:rsidP="00B61AE2">
            <w:pPr>
              <w:rPr>
                <w:rFonts w:ascii="Times New Roman" w:eastAsia="Arial Unicode MS" w:hAnsi="Times New Roman"/>
                <w:sz w:val="28"/>
                <w:szCs w:val="28"/>
              </w:rPr>
            </w:pPr>
            <w:r w:rsidRPr="00976A86">
              <w:rPr>
                <w:rFonts w:ascii="Times New Roman" w:eastAsia="Arial Unicode MS" w:hAnsi="Times New Roman"/>
                <w:sz w:val="28"/>
                <w:szCs w:val="28"/>
              </w:rPr>
              <w:t>не подлежит установлению</w:t>
            </w:r>
          </w:p>
        </w:tc>
        <w:tc>
          <w:tcPr>
            <w:tcW w:w="1224" w:type="pct"/>
            <w:shd w:val="clear" w:color="auto" w:fill="FEFEFE"/>
          </w:tcPr>
          <w:p w:rsidR="00DA7AC2" w:rsidRPr="00976A86" w:rsidRDefault="00DA7AC2" w:rsidP="00976A86">
            <w:pPr>
              <w:rPr>
                <w:rFonts w:ascii="Times New Roman" w:eastAsia="Arial Unicode MS" w:hAnsi="Times New Roman"/>
                <w:sz w:val="28"/>
                <w:szCs w:val="28"/>
              </w:rPr>
            </w:pPr>
          </w:p>
        </w:tc>
      </w:tr>
      <w:tr w:rsidR="00DA7AC2" w:rsidRPr="00976A86" w:rsidTr="00DA7AC2">
        <w:tblPrEx>
          <w:shd w:val="clear" w:color="auto" w:fill="auto"/>
        </w:tblPrEx>
        <w:trPr>
          <w:trHeight w:val="273"/>
          <w:jc w:val="center"/>
        </w:trPr>
        <w:tc>
          <w:tcPr>
            <w:tcW w:w="264" w:type="pct"/>
            <w:shd w:val="clear" w:color="auto" w:fill="FEFEFE"/>
            <w:vAlign w:val="center"/>
          </w:tcPr>
          <w:p w:rsidR="00DA7AC2" w:rsidRPr="00976A86" w:rsidRDefault="00DA7AC2"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5.</w:t>
            </w:r>
          </w:p>
        </w:tc>
        <w:tc>
          <w:tcPr>
            <w:tcW w:w="2287" w:type="pct"/>
            <w:shd w:val="clear" w:color="auto" w:fill="FEFEFE"/>
            <w:tcMar>
              <w:top w:w="0" w:type="dxa"/>
              <w:left w:w="100" w:type="dxa"/>
              <w:bottom w:w="0" w:type="dxa"/>
              <w:right w:w="100" w:type="dxa"/>
            </w:tcMar>
            <w:vAlign w:val="center"/>
          </w:tcPr>
          <w:p w:rsidR="00DA7AC2" w:rsidRPr="00976A86" w:rsidRDefault="00DA7AC2" w:rsidP="00976A86">
            <w:pPr>
              <w:rPr>
                <w:rFonts w:ascii="Times New Roman" w:eastAsia="Arial Unicode MS" w:hAnsi="Times New Roman"/>
                <w:sz w:val="28"/>
                <w:szCs w:val="28"/>
              </w:rPr>
            </w:pPr>
            <w:r w:rsidRPr="00976A86">
              <w:rPr>
                <w:rFonts w:ascii="Times New Roman" w:eastAsia="Arial Unicode MS" w:hAnsi="Times New Roman"/>
                <w:sz w:val="28"/>
                <w:szCs w:val="28"/>
              </w:rPr>
              <w:t>Максимальный процент застро</w:t>
            </w:r>
            <w:r w:rsidRPr="00976A86">
              <w:rPr>
                <w:rFonts w:ascii="Times New Roman" w:eastAsia="Arial Unicode MS" w:hAnsi="Times New Roman"/>
                <w:sz w:val="28"/>
                <w:szCs w:val="28"/>
              </w:rPr>
              <w:t>й</w:t>
            </w:r>
            <w:r w:rsidRPr="00976A86">
              <w:rPr>
                <w:rFonts w:ascii="Times New Roman" w:eastAsia="Arial Unicode MS" w:hAnsi="Times New Roman"/>
                <w:sz w:val="28"/>
                <w:szCs w:val="28"/>
              </w:rPr>
              <w:t>ки в границах земельного участка, определяемый как отношение суммарной площади земельного участка, которая может быть 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строена, ко всей площади земел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ного участка</w:t>
            </w:r>
          </w:p>
        </w:tc>
        <w:tc>
          <w:tcPr>
            <w:tcW w:w="1225" w:type="pct"/>
            <w:shd w:val="clear" w:color="auto" w:fill="FEFEFE"/>
            <w:tcMar>
              <w:top w:w="0" w:type="dxa"/>
              <w:left w:w="100" w:type="dxa"/>
              <w:bottom w:w="0" w:type="dxa"/>
              <w:right w:w="100" w:type="dxa"/>
            </w:tcMar>
            <w:vAlign w:val="center"/>
          </w:tcPr>
          <w:p w:rsidR="00DA7AC2" w:rsidRPr="00976A86" w:rsidRDefault="00DA7AC2" w:rsidP="00976A86">
            <w:pPr>
              <w:rPr>
                <w:rFonts w:ascii="Times New Roman" w:eastAsia="Arial Unicode MS" w:hAnsi="Times New Roman"/>
                <w:sz w:val="28"/>
                <w:szCs w:val="28"/>
              </w:rPr>
            </w:pPr>
            <w:r w:rsidRPr="00976A86">
              <w:rPr>
                <w:rFonts w:ascii="Times New Roman" w:eastAsia="Arial Unicode MS" w:hAnsi="Times New Roman"/>
                <w:sz w:val="28"/>
                <w:szCs w:val="28"/>
              </w:rPr>
              <w:t>не подлежит установлению</w:t>
            </w:r>
          </w:p>
        </w:tc>
        <w:tc>
          <w:tcPr>
            <w:tcW w:w="1224" w:type="pct"/>
            <w:shd w:val="clear" w:color="auto" w:fill="FEFEFE"/>
          </w:tcPr>
          <w:p w:rsidR="00DA7AC2" w:rsidRPr="00976A86" w:rsidRDefault="00DA7AC2" w:rsidP="00976A86">
            <w:pPr>
              <w:rPr>
                <w:rFonts w:ascii="Times New Roman" w:eastAsia="Arial Unicode MS" w:hAnsi="Times New Roman"/>
                <w:sz w:val="28"/>
                <w:szCs w:val="28"/>
              </w:rPr>
            </w:pPr>
          </w:p>
        </w:tc>
      </w:tr>
    </w:tbl>
    <w:p w:rsidR="00A61EBC" w:rsidRDefault="00A61EBC" w:rsidP="00976A86">
      <w:pPr>
        <w:spacing w:line="240" w:lineRule="exact"/>
        <w:jc w:val="center"/>
        <w:rPr>
          <w:rFonts w:ascii="Times New Roman" w:hAnsi="Times New Roman"/>
          <w:sz w:val="28"/>
          <w:szCs w:val="28"/>
        </w:rPr>
      </w:pPr>
    </w:p>
    <w:p w:rsidR="00462DAE" w:rsidRPr="00976A86" w:rsidRDefault="00B87825" w:rsidP="00976A86">
      <w:pPr>
        <w:spacing w:line="240" w:lineRule="exact"/>
        <w:jc w:val="center"/>
        <w:rPr>
          <w:rFonts w:ascii="Times New Roman" w:hAnsi="Times New Roman"/>
          <w:sz w:val="28"/>
          <w:szCs w:val="28"/>
        </w:rPr>
      </w:pPr>
      <w:r w:rsidRPr="00976A86">
        <w:rPr>
          <w:rFonts w:ascii="Times New Roman" w:hAnsi="Times New Roman"/>
          <w:sz w:val="28"/>
          <w:szCs w:val="28"/>
        </w:rPr>
        <w:t>Глава</w:t>
      </w:r>
      <w:r w:rsidR="00F71BB5" w:rsidRPr="00976A86">
        <w:rPr>
          <w:rFonts w:ascii="Times New Roman" w:hAnsi="Times New Roman"/>
          <w:sz w:val="28"/>
          <w:szCs w:val="28"/>
        </w:rPr>
        <w:t xml:space="preserve"> 3</w:t>
      </w:r>
      <w:r w:rsidR="00F945E4" w:rsidRPr="00976A86">
        <w:rPr>
          <w:rFonts w:ascii="Times New Roman" w:hAnsi="Times New Roman"/>
          <w:sz w:val="28"/>
          <w:szCs w:val="28"/>
        </w:rPr>
        <w:t>9</w:t>
      </w:r>
      <w:r w:rsidR="00462DAE" w:rsidRPr="00976A86">
        <w:rPr>
          <w:rFonts w:ascii="Times New Roman" w:hAnsi="Times New Roman"/>
          <w:sz w:val="28"/>
          <w:szCs w:val="28"/>
        </w:rPr>
        <w:t>. ПД. Зона производственной деятельности</w:t>
      </w:r>
      <w:bookmarkEnd w:id="143"/>
    </w:p>
    <w:p w:rsidR="00462DAE" w:rsidRPr="00976A86" w:rsidRDefault="00462DAE" w:rsidP="00976A86"/>
    <w:p w:rsidR="00462DAE" w:rsidRPr="00976A86" w:rsidRDefault="00F71BB5" w:rsidP="00976A86">
      <w:pPr>
        <w:ind w:firstLine="709"/>
        <w:jc w:val="both"/>
        <w:rPr>
          <w:rFonts w:ascii="Times New Roman" w:hAnsi="Times New Roman"/>
          <w:sz w:val="28"/>
          <w:szCs w:val="28"/>
        </w:rPr>
      </w:pPr>
      <w:r w:rsidRPr="00976A86">
        <w:rPr>
          <w:rFonts w:ascii="Times New Roman" w:hAnsi="Times New Roman"/>
          <w:sz w:val="28"/>
          <w:szCs w:val="28"/>
        </w:rPr>
        <w:t xml:space="preserve">142. </w:t>
      </w:r>
      <w:r w:rsidR="00462DAE" w:rsidRPr="00976A86">
        <w:rPr>
          <w:rFonts w:ascii="Times New Roman" w:hAnsi="Times New Roman"/>
          <w:sz w:val="28"/>
          <w:szCs w:val="28"/>
        </w:rPr>
        <w:t>Основные виды разрешённого использования</w:t>
      </w:r>
      <w:r w:rsidRPr="00976A86">
        <w:rPr>
          <w:rFonts w:ascii="Times New Roman" w:hAnsi="Times New Roman"/>
          <w:sz w:val="28"/>
          <w:szCs w:val="28"/>
        </w:rPr>
        <w:t xml:space="preserve"> </w:t>
      </w:r>
      <w:r w:rsidR="00462DAE" w:rsidRPr="00976A86">
        <w:rPr>
          <w:rFonts w:ascii="Times New Roman" w:hAnsi="Times New Roman"/>
          <w:sz w:val="28"/>
          <w:szCs w:val="28"/>
        </w:rPr>
        <w:t>земельных участков зоны ПД</w:t>
      </w:r>
    </w:p>
    <w:p w:rsidR="00462DAE" w:rsidRPr="00976A86" w:rsidRDefault="00462DAE" w:rsidP="00976A86">
      <w:pPr>
        <w:ind w:firstLine="709"/>
        <w:jc w:val="both"/>
        <w:rPr>
          <w:rFonts w:ascii="Times New Roman" w:hAnsi="Times New Roman"/>
          <w:sz w:val="28"/>
          <w:szCs w:val="28"/>
        </w:rPr>
      </w:pPr>
    </w:p>
    <w:tbl>
      <w:tblPr>
        <w:tblW w:w="5000"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36"/>
        <w:gridCol w:w="1116"/>
        <w:gridCol w:w="2869"/>
        <w:gridCol w:w="4818"/>
      </w:tblGrid>
      <w:tr w:rsidR="00F71BB5" w:rsidRPr="00976A86" w:rsidTr="00F234F5">
        <w:trPr>
          <w:trHeight w:val="327"/>
          <w:jc w:val="center"/>
        </w:trPr>
        <w:tc>
          <w:tcPr>
            <w:tcW w:w="337" w:type="pct"/>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591" w:type="pct"/>
            <w:shd w:val="clear" w:color="auto" w:fill="auto"/>
            <w:tcMar>
              <w:top w:w="80" w:type="dxa"/>
              <w:left w:w="80" w:type="dxa"/>
              <w:bottom w:w="80" w:type="dxa"/>
              <w:right w:w="80" w:type="dxa"/>
            </w:tcMar>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Код кла</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сиф</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катора</w:t>
            </w:r>
          </w:p>
        </w:tc>
        <w:tc>
          <w:tcPr>
            <w:tcW w:w="1520" w:type="pct"/>
            <w:shd w:val="clear" w:color="auto" w:fill="auto"/>
            <w:tcMar>
              <w:top w:w="80" w:type="dxa"/>
              <w:left w:w="80" w:type="dxa"/>
              <w:bottom w:w="80" w:type="dxa"/>
              <w:right w:w="80" w:type="dxa"/>
            </w:tcMar>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Наименование вида разрешённого испол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зования</w:t>
            </w:r>
          </w:p>
        </w:tc>
        <w:tc>
          <w:tcPr>
            <w:tcW w:w="2551" w:type="pct"/>
            <w:shd w:val="clear" w:color="auto" w:fill="auto"/>
            <w:tcMar>
              <w:top w:w="80" w:type="dxa"/>
              <w:left w:w="80" w:type="dxa"/>
              <w:bottom w:w="80" w:type="dxa"/>
              <w:right w:w="80" w:type="dxa"/>
            </w:tcMar>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Описание вида разрешённого испол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зования</w:t>
            </w:r>
          </w:p>
        </w:tc>
      </w:tr>
      <w:tr w:rsidR="00F71BB5" w:rsidRPr="00976A86" w:rsidTr="00F234F5">
        <w:tblPrEx>
          <w:shd w:val="clear" w:color="auto" w:fill="auto"/>
        </w:tblPrEx>
        <w:trPr>
          <w:trHeight w:val="604"/>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3.1.1</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Предоставление ко</w:t>
            </w:r>
            <w:r w:rsidRPr="00976A86">
              <w:rPr>
                <w:rFonts w:ascii="Times New Roman" w:eastAsia="Arial Unicode MS" w:hAnsi="Times New Roman"/>
                <w:sz w:val="28"/>
                <w:szCs w:val="28"/>
              </w:rPr>
              <w:t>м</w:t>
            </w:r>
            <w:r w:rsidRPr="00976A86">
              <w:rPr>
                <w:rFonts w:ascii="Times New Roman" w:eastAsia="Arial Unicode MS" w:hAnsi="Times New Roman"/>
                <w:sz w:val="28"/>
                <w:szCs w:val="28"/>
              </w:rPr>
              <w:t>мунальных услуг</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proofErr w:type="gramStart"/>
            <w:r w:rsidRPr="00976A86">
              <w:rPr>
                <w:rFonts w:ascii="Times New Roman" w:eastAsia="Arial Unicode MS" w:hAnsi="Times New Roman"/>
                <w:sz w:val="28"/>
                <w:szCs w:val="28"/>
              </w:rPr>
              <w:t>Размещение зданий и сооружений, обеспечивающих поставку воды, те</w:t>
            </w:r>
            <w:r w:rsidRPr="00976A86">
              <w:rPr>
                <w:rFonts w:ascii="Times New Roman" w:eastAsia="Arial Unicode MS" w:hAnsi="Times New Roman"/>
                <w:sz w:val="28"/>
                <w:szCs w:val="28"/>
              </w:rPr>
              <w:t>п</w:t>
            </w:r>
            <w:r w:rsidRPr="00976A86">
              <w:rPr>
                <w:rFonts w:ascii="Times New Roman" w:eastAsia="Arial Unicode MS" w:hAnsi="Times New Roman"/>
                <w:sz w:val="28"/>
                <w:szCs w:val="28"/>
              </w:rPr>
              <w:t>ла, электричества, газа, отвод канал</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зационных стоков, очистку и уборку объектов недвижимости (котельных, водозаборов, очистных сооружений, насосных станций, водопроводов, л</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ний электропередач, трансформато</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ных подстанций, газопроводов, линий связи, телефонных станций, канал</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заций, стоянок, гаражей и мастерских для обслуживания уборочной и ав</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рийной техники, сооружений, нео</w:t>
            </w:r>
            <w:r w:rsidRPr="00976A86">
              <w:rPr>
                <w:rFonts w:ascii="Times New Roman" w:eastAsia="Arial Unicode MS" w:hAnsi="Times New Roman"/>
                <w:sz w:val="28"/>
                <w:szCs w:val="28"/>
              </w:rPr>
              <w:t>б</w:t>
            </w:r>
            <w:r w:rsidRPr="00976A86">
              <w:rPr>
                <w:rFonts w:ascii="Times New Roman" w:eastAsia="Arial Unicode MS" w:hAnsi="Times New Roman"/>
                <w:sz w:val="28"/>
                <w:szCs w:val="28"/>
              </w:rPr>
              <w:t>ходимых для сбора и плавки снега)</w:t>
            </w:r>
            <w:proofErr w:type="gramEnd"/>
          </w:p>
        </w:tc>
      </w:tr>
      <w:tr w:rsidR="00F71BB5" w:rsidRPr="00976A86" w:rsidTr="00F234F5">
        <w:tblPrEx>
          <w:shd w:val="clear" w:color="auto" w:fill="auto"/>
        </w:tblPrEx>
        <w:trPr>
          <w:trHeight w:val="604"/>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2.</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6.0</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Производственная деятельность</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в целях добычи поле</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ных ископаемых, их переработки, и</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готовления вещей промышленным способом</w:t>
            </w:r>
          </w:p>
        </w:tc>
      </w:tr>
      <w:tr w:rsidR="00F71BB5" w:rsidRPr="00976A86" w:rsidTr="00F234F5">
        <w:tblPrEx>
          <w:shd w:val="clear" w:color="auto" w:fill="auto"/>
        </w:tblPrEx>
        <w:trPr>
          <w:trHeight w:val="604"/>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3.</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6.1</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Недропользование</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Осуществление геологических изы</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каний;</w:t>
            </w:r>
          </w:p>
          <w:p w:rsidR="00F71BB5" w:rsidRPr="00976A86" w:rsidRDefault="00F71BB5" w:rsidP="00844FAE">
            <w:pPr>
              <w:jc w:val="both"/>
              <w:rPr>
                <w:rFonts w:ascii="Times New Roman" w:eastAsia="Arial Unicode MS" w:hAnsi="Times New Roman"/>
                <w:sz w:val="28"/>
                <w:szCs w:val="28"/>
              </w:rPr>
            </w:pPr>
            <w:proofErr w:type="gramStart"/>
            <w:r w:rsidRPr="00976A86">
              <w:rPr>
                <w:rFonts w:ascii="Times New Roman" w:eastAsia="Arial Unicode MS" w:hAnsi="Times New Roman"/>
                <w:sz w:val="28"/>
                <w:szCs w:val="28"/>
              </w:rPr>
              <w:t>добыча полезных ископаемых откр</w:t>
            </w:r>
            <w:r w:rsidRPr="00976A86">
              <w:rPr>
                <w:rFonts w:ascii="Times New Roman" w:eastAsia="Arial Unicode MS" w:hAnsi="Times New Roman"/>
                <w:sz w:val="28"/>
                <w:szCs w:val="28"/>
              </w:rPr>
              <w:t>ы</w:t>
            </w:r>
            <w:r w:rsidRPr="00976A86">
              <w:rPr>
                <w:rFonts w:ascii="Times New Roman" w:eastAsia="Arial Unicode MS" w:hAnsi="Times New Roman"/>
                <w:sz w:val="28"/>
                <w:szCs w:val="28"/>
              </w:rPr>
              <w:t>тым (карьеры, отвалы) и закрытым (шахты, скважины) способами;</w:t>
            </w:r>
            <w:proofErr w:type="gramEnd"/>
          </w:p>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в том числе подзе</w:t>
            </w:r>
            <w:r w:rsidRPr="00976A86">
              <w:rPr>
                <w:rFonts w:ascii="Times New Roman" w:eastAsia="Arial Unicode MS" w:hAnsi="Times New Roman"/>
                <w:sz w:val="28"/>
                <w:szCs w:val="28"/>
              </w:rPr>
              <w:t>м</w:t>
            </w:r>
            <w:r w:rsidRPr="00976A86">
              <w:rPr>
                <w:rFonts w:ascii="Times New Roman" w:eastAsia="Arial Unicode MS" w:hAnsi="Times New Roman"/>
                <w:sz w:val="28"/>
                <w:szCs w:val="28"/>
              </w:rPr>
              <w:t>ных, в целях добычи полезных иск</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паемых;</w:t>
            </w:r>
          </w:p>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необходимых для по</w:t>
            </w:r>
            <w:r w:rsidRPr="00976A86">
              <w:rPr>
                <w:rFonts w:ascii="Times New Roman" w:eastAsia="Arial Unicode MS" w:hAnsi="Times New Roman"/>
                <w:sz w:val="28"/>
                <w:szCs w:val="28"/>
              </w:rPr>
              <w:t>д</w:t>
            </w:r>
            <w:r w:rsidRPr="00976A86">
              <w:rPr>
                <w:rFonts w:ascii="Times New Roman" w:eastAsia="Arial Unicode MS" w:hAnsi="Times New Roman"/>
                <w:sz w:val="28"/>
                <w:szCs w:val="28"/>
              </w:rPr>
              <w:t>готовки сырья к транспортировке и (или) промышленной переработке;</w:t>
            </w:r>
          </w:p>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предназначенных для проживания в них сотрудников, ос</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ществляющих обслуживание зданий и сооружений, необходимых для целей недропользования, если добыча п</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лезных ископаемых происходит на межселенной территории</w:t>
            </w:r>
          </w:p>
        </w:tc>
      </w:tr>
      <w:tr w:rsidR="00F71BB5" w:rsidRPr="00976A86" w:rsidTr="00F234F5">
        <w:tblPrEx>
          <w:shd w:val="clear" w:color="auto" w:fill="auto"/>
        </w:tblPrEx>
        <w:trPr>
          <w:trHeight w:val="604"/>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4.</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6.3</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Легкая промышле</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ность</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 xml:space="preserve">Размещение объектов капитального строительства, предназначенных для текстильной, </w:t>
            </w:r>
            <w:proofErr w:type="spellStart"/>
            <w:proofErr w:type="gramStart"/>
            <w:r w:rsidRPr="00976A86">
              <w:rPr>
                <w:rFonts w:ascii="Times New Roman" w:eastAsia="Arial Unicode MS" w:hAnsi="Times New Roman"/>
                <w:sz w:val="28"/>
                <w:szCs w:val="28"/>
              </w:rPr>
              <w:t>фарфоро</w:t>
            </w:r>
            <w:proofErr w:type="spellEnd"/>
            <w:r w:rsidRPr="00976A86">
              <w:rPr>
                <w:rFonts w:ascii="Times New Roman" w:eastAsia="Arial Unicode MS" w:hAnsi="Times New Roman"/>
                <w:sz w:val="28"/>
                <w:szCs w:val="28"/>
              </w:rPr>
              <w:t>-фаянсовой</w:t>
            </w:r>
            <w:proofErr w:type="gramEnd"/>
            <w:r w:rsidRPr="00976A86">
              <w:rPr>
                <w:rFonts w:ascii="Times New Roman" w:eastAsia="Arial Unicode MS" w:hAnsi="Times New Roman"/>
                <w:sz w:val="28"/>
                <w:szCs w:val="28"/>
              </w:rPr>
              <w:t>, электронной промышленности</w:t>
            </w:r>
          </w:p>
        </w:tc>
      </w:tr>
      <w:tr w:rsidR="00F71BB5" w:rsidRPr="00976A86" w:rsidTr="00F234F5">
        <w:tblPrEx>
          <w:shd w:val="clear" w:color="auto" w:fill="auto"/>
        </w:tblPrEx>
        <w:trPr>
          <w:trHeight w:val="604"/>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5.</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6.3.1</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Фармацевтическая промышленность</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предназначенных для фармацевтического производства, в том числе объектов, в отношении к</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торых предусматривается установл</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ние охранных или санитарно-защитных зон</w:t>
            </w:r>
          </w:p>
        </w:tc>
      </w:tr>
      <w:tr w:rsidR="00F71BB5" w:rsidRPr="00976A86" w:rsidTr="00F234F5">
        <w:tblPrEx>
          <w:shd w:val="clear" w:color="auto" w:fill="auto"/>
        </w:tblPrEx>
        <w:trPr>
          <w:trHeight w:val="260"/>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6.</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6.4</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Пищевая промы</w:t>
            </w:r>
            <w:r w:rsidRPr="00976A86">
              <w:rPr>
                <w:rFonts w:ascii="Times New Roman" w:eastAsia="Arial Unicode MS" w:hAnsi="Times New Roman"/>
                <w:sz w:val="28"/>
                <w:szCs w:val="28"/>
              </w:rPr>
              <w:t>ш</w:t>
            </w:r>
            <w:r w:rsidRPr="00976A86">
              <w:rPr>
                <w:rFonts w:ascii="Times New Roman" w:eastAsia="Arial Unicode MS" w:hAnsi="Times New Roman"/>
                <w:sz w:val="28"/>
                <w:szCs w:val="28"/>
              </w:rPr>
              <w:t>ленность</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пищевой пр</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мышленности, по переработке сел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скохозяйственной продукции спос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бом, приводящим к их переработке в иную продукцию (консервирование, копчение, хлебопечение), в том числе для производства напитков, алкогол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lastRenderedPageBreak/>
              <w:t>ных напитков и табачных изделий</w:t>
            </w:r>
          </w:p>
        </w:tc>
      </w:tr>
      <w:tr w:rsidR="00F71BB5" w:rsidRPr="00976A86" w:rsidTr="00F234F5">
        <w:tblPrEx>
          <w:shd w:val="clear" w:color="auto" w:fill="auto"/>
        </w:tblPrEx>
        <w:trPr>
          <w:trHeight w:val="1395"/>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7.</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6.6</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Строительная пр</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мышленность</w:t>
            </w:r>
          </w:p>
        </w:tc>
        <w:tc>
          <w:tcPr>
            <w:tcW w:w="2551" w:type="pct"/>
            <w:shd w:val="clear" w:color="auto" w:fill="FEFEFE"/>
            <w:tcMar>
              <w:top w:w="0" w:type="dxa"/>
              <w:left w:w="100" w:type="dxa"/>
              <w:bottom w:w="0" w:type="dxa"/>
              <w:right w:w="100" w:type="dxa"/>
            </w:tcMar>
            <w:vAlign w:val="cente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предназначенных для производства: строительных матери</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лов (кирпичей, пиломатериалов, ц</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мента, крепежных материалов), быт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вого и строительного газового и са</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технического оборудования, лифтов и подъемников, столярной продукции, сборных домов или их частей и тому подобной продукции</w:t>
            </w:r>
          </w:p>
        </w:tc>
      </w:tr>
      <w:tr w:rsidR="00F71BB5" w:rsidRPr="00976A86" w:rsidTr="00F234F5">
        <w:tblPrEx>
          <w:shd w:val="clear" w:color="auto" w:fill="auto"/>
        </w:tblPrEx>
        <w:trPr>
          <w:trHeight w:val="1395"/>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8.</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6.7</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Энергетика</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гидроэнергет</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ки, тепловых станций и других эле</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тростанций, размещение обслужив</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ющих и вспомогательных для эле</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тростанций сооружений (</w:t>
            </w:r>
            <w:proofErr w:type="spellStart"/>
            <w:r w:rsidRPr="00976A86">
              <w:rPr>
                <w:rFonts w:ascii="Times New Roman" w:eastAsia="Arial Unicode MS" w:hAnsi="Times New Roman"/>
                <w:sz w:val="28"/>
                <w:szCs w:val="28"/>
              </w:rPr>
              <w:t>золоотвалов</w:t>
            </w:r>
            <w:proofErr w:type="spellEnd"/>
            <w:r w:rsidRPr="00976A86">
              <w:rPr>
                <w:rFonts w:ascii="Times New Roman" w:eastAsia="Arial Unicode MS" w:hAnsi="Times New Roman"/>
                <w:sz w:val="28"/>
                <w:szCs w:val="28"/>
              </w:rPr>
              <w:t>, гидротехнических сооружений);</w:t>
            </w:r>
          </w:p>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F71BB5" w:rsidRPr="00976A86" w:rsidTr="00F234F5">
        <w:tblPrEx>
          <w:shd w:val="clear" w:color="auto" w:fill="auto"/>
        </w:tblPrEx>
        <w:trPr>
          <w:trHeight w:val="273"/>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9.</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6.8</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Связь</w:t>
            </w:r>
          </w:p>
        </w:tc>
        <w:tc>
          <w:tcPr>
            <w:tcW w:w="2551" w:type="pct"/>
            <w:shd w:val="clear" w:color="auto" w:fill="FEFEFE"/>
            <w:tcMar>
              <w:top w:w="0" w:type="dxa"/>
              <w:left w:w="100" w:type="dxa"/>
              <w:bottom w:w="0" w:type="dxa"/>
              <w:right w:w="100" w:type="dxa"/>
            </w:tcMar>
            <w:vAlign w:val="cente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связи, ради</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вещания, телевидения, включая во</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никовой связи и телерадиовещания, за исключением объектов связи, разм</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щение которых предусмотрено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держанием видов разрешенного и</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 xml:space="preserve">пользования с </w:t>
            </w:r>
            <w:hyperlink w:anchor="sub_1031" w:history="1">
              <w:r w:rsidRPr="00976A86">
                <w:rPr>
                  <w:rFonts w:ascii="Times New Roman" w:eastAsia="Arial Unicode MS" w:hAnsi="Times New Roman"/>
                  <w:sz w:val="28"/>
                  <w:szCs w:val="28"/>
                </w:rPr>
                <w:t>кодами 3.1</w:t>
              </w:r>
            </w:hyperlink>
            <w:r w:rsidRPr="00976A86">
              <w:rPr>
                <w:rFonts w:ascii="Times New Roman" w:eastAsia="Arial Unicode MS" w:hAnsi="Times New Roman"/>
                <w:sz w:val="28"/>
                <w:szCs w:val="28"/>
              </w:rPr>
              <w:t>.1, 3.2.3 классификатора</w:t>
            </w:r>
          </w:p>
        </w:tc>
      </w:tr>
      <w:tr w:rsidR="00F71BB5" w:rsidRPr="00976A86" w:rsidTr="00F234F5">
        <w:tblPrEx>
          <w:shd w:val="clear" w:color="auto" w:fill="auto"/>
        </w:tblPrEx>
        <w:trPr>
          <w:trHeight w:val="1461"/>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10.</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6.9</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Склад</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proofErr w:type="gramStart"/>
            <w:r w:rsidRPr="00976A86">
              <w:rPr>
                <w:rFonts w:ascii="Times New Roman" w:eastAsia="Arial Unicode MS" w:hAnsi="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ских запасов), не являющихся част</w:t>
            </w:r>
            <w:r w:rsidRPr="00976A86">
              <w:rPr>
                <w:rFonts w:ascii="Times New Roman" w:eastAsia="Arial Unicode MS" w:hAnsi="Times New Roman"/>
                <w:sz w:val="28"/>
                <w:szCs w:val="28"/>
              </w:rPr>
              <w:t>я</w:t>
            </w:r>
            <w:r w:rsidRPr="00976A86">
              <w:rPr>
                <w:rFonts w:ascii="Times New Roman" w:eastAsia="Arial Unicode MS" w:hAnsi="Times New Roman"/>
                <w:sz w:val="28"/>
                <w:szCs w:val="28"/>
              </w:rPr>
              <w:t>ми производственных комплексов, на которых был создан груз: промы</w:t>
            </w:r>
            <w:r w:rsidRPr="00976A86">
              <w:rPr>
                <w:rFonts w:ascii="Times New Roman" w:eastAsia="Arial Unicode MS" w:hAnsi="Times New Roman"/>
                <w:sz w:val="28"/>
                <w:szCs w:val="28"/>
              </w:rPr>
              <w:t>ш</w:t>
            </w:r>
            <w:r w:rsidRPr="00976A86">
              <w:rPr>
                <w:rFonts w:ascii="Times New Roman" w:eastAsia="Arial Unicode MS" w:hAnsi="Times New Roman"/>
                <w:sz w:val="28"/>
                <w:szCs w:val="28"/>
              </w:rPr>
              <w:t xml:space="preserve">ленные базы, склады, погрузочные </w:t>
            </w:r>
            <w:r w:rsidRPr="00976A86">
              <w:rPr>
                <w:rFonts w:ascii="Times New Roman" w:eastAsia="Arial Unicode MS" w:hAnsi="Times New Roman"/>
                <w:sz w:val="28"/>
                <w:szCs w:val="28"/>
              </w:rPr>
              <w:lastRenderedPageBreak/>
              <w:t>терминалы и доки, нефтехранилища и нефтеналивные станции, газовые хр</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нилища и обслуживающие их газок</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нденсатные и газоперекачивающие станции, элеваторы и продовол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ственные склады, за исключением железнодорожных перевалочных складов</w:t>
            </w:r>
            <w:proofErr w:type="gramEnd"/>
          </w:p>
        </w:tc>
      </w:tr>
      <w:tr w:rsidR="00F71BB5" w:rsidRPr="00976A86" w:rsidTr="00F234F5">
        <w:tblPrEx>
          <w:shd w:val="clear" w:color="auto" w:fill="auto"/>
        </w:tblPrEx>
        <w:trPr>
          <w:trHeight w:val="885"/>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11.</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6.11</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Целлюлозно-бумажная промы</w:t>
            </w:r>
            <w:r w:rsidRPr="00976A86">
              <w:rPr>
                <w:rFonts w:ascii="Times New Roman" w:eastAsia="Arial Unicode MS" w:hAnsi="Times New Roman"/>
                <w:sz w:val="28"/>
                <w:szCs w:val="28"/>
              </w:rPr>
              <w:t>ш</w:t>
            </w:r>
            <w:r w:rsidRPr="00976A86">
              <w:rPr>
                <w:rFonts w:ascii="Times New Roman" w:eastAsia="Arial Unicode MS" w:hAnsi="Times New Roman"/>
                <w:sz w:val="28"/>
                <w:szCs w:val="28"/>
              </w:rPr>
              <w:t>ленность</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санных носителей информации</w:t>
            </w:r>
          </w:p>
        </w:tc>
      </w:tr>
      <w:tr w:rsidR="00F71BB5" w:rsidRPr="00976A86" w:rsidTr="00F234F5">
        <w:tblPrEx>
          <w:shd w:val="clear" w:color="auto" w:fill="auto"/>
        </w:tblPrEx>
        <w:trPr>
          <w:trHeight w:val="820"/>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12.</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7.5</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Трубопроводный транспорт</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нефтепроводов, водопр</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водов, газопроводов и иных труб</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проводов, а также иных зданий и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оружений, необходимых для эксплу</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тации названных трубопроводов</w:t>
            </w:r>
          </w:p>
        </w:tc>
      </w:tr>
      <w:tr w:rsidR="00F71BB5" w:rsidRPr="00976A86" w:rsidTr="00F234F5">
        <w:tblPrEx>
          <w:shd w:val="clear" w:color="auto" w:fill="auto"/>
        </w:tblPrEx>
        <w:trPr>
          <w:trHeight w:val="840"/>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13.</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12.0.1</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Улично-дорожная сеть</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улично-дорожной сети: автомобильных 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рог, трамвайных путей и пешеходных тротуаров в границах населенных пунктов, пешеходных переходов, бульваров, площадей, проездов, вел</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 xml:space="preserve">дорожек и объектов </w:t>
            </w:r>
            <w:proofErr w:type="spellStart"/>
            <w:r w:rsidRPr="00976A86">
              <w:rPr>
                <w:rFonts w:ascii="Times New Roman" w:eastAsia="Arial Unicode MS" w:hAnsi="Times New Roman"/>
                <w:sz w:val="28"/>
                <w:szCs w:val="28"/>
              </w:rPr>
              <w:t>велотранспор</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ной</w:t>
            </w:r>
            <w:proofErr w:type="spellEnd"/>
            <w:r w:rsidRPr="00976A86">
              <w:rPr>
                <w:rFonts w:ascii="Times New Roman" w:eastAsia="Arial Unicode MS" w:hAnsi="Times New Roman"/>
                <w:sz w:val="28"/>
                <w:szCs w:val="28"/>
              </w:rPr>
              <w:t xml:space="preserve"> и инженерной инфраструктуры;</w:t>
            </w:r>
          </w:p>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придорожных стоянок (парковок) транспортных сре</w:t>
            </w:r>
            <w:proofErr w:type="gramStart"/>
            <w:r w:rsidRPr="00976A86">
              <w:rPr>
                <w:rFonts w:ascii="Times New Roman" w:eastAsia="Arial Unicode MS" w:hAnsi="Times New Roman"/>
                <w:sz w:val="28"/>
                <w:szCs w:val="28"/>
              </w:rPr>
              <w:t>дств в гр</w:t>
            </w:r>
            <w:proofErr w:type="gramEnd"/>
            <w:r w:rsidRPr="00976A86">
              <w:rPr>
                <w:rFonts w:ascii="Times New Roman" w:eastAsia="Arial Unicode MS" w:hAnsi="Times New Roman"/>
                <w:sz w:val="28"/>
                <w:szCs w:val="28"/>
              </w:rPr>
              <w:t>аницах городских улиц и дорог, за исключением предусмотренных в</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 xml:space="preserve">дами разрешенного использования с </w:t>
            </w:r>
            <w:hyperlink w:anchor="Par186" w:tooltip="2.7.1" w:history="1">
              <w:r w:rsidRPr="00976A86">
                <w:rPr>
                  <w:rFonts w:ascii="Times New Roman" w:eastAsia="Arial Unicode MS" w:hAnsi="Times New Roman"/>
                  <w:sz w:val="28"/>
                  <w:szCs w:val="28"/>
                </w:rPr>
                <w:t>кодами 2.7.1</w:t>
              </w:r>
            </w:hyperlink>
            <w:r w:rsidRPr="00976A86">
              <w:rPr>
                <w:rFonts w:ascii="Times New Roman" w:eastAsia="Arial Unicode MS" w:hAnsi="Times New Roman"/>
                <w:sz w:val="28"/>
                <w:szCs w:val="28"/>
              </w:rPr>
              <w:t xml:space="preserve">, </w:t>
            </w:r>
            <w:hyperlink w:anchor="Par382" w:tooltip="4.9" w:history="1">
              <w:r w:rsidRPr="00976A86">
                <w:rPr>
                  <w:rFonts w:ascii="Times New Roman" w:eastAsia="Arial Unicode MS" w:hAnsi="Times New Roman"/>
                  <w:sz w:val="28"/>
                  <w:szCs w:val="28"/>
                </w:rPr>
                <w:t>4.9</w:t>
              </w:r>
            </w:hyperlink>
            <w:r w:rsidRPr="00976A86">
              <w:rPr>
                <w:rFonts w:ascii="Times New Roman" w:eastAsia="Arial Unicode MS" w:hAnsi="Times New Roman"/>
                <w:sz w:val="28"/>
                <w:szCs w:val="28"/>
              </w:rPr>
              <w:t xml:space="preserve">, </w:t>
            </w:r>
            <w:hyperlink w:anchor="Par567" w:tooltip="7.2.3" w:history="1">
              <w:r w:rsidRPr="00976A86">
                <w:rPr>
                  <w:rFonts w:ascii="Times New Roman" w:eastAsia="Arial Unicode MS" w:hAnsi="Times New Roman"/>
                  <w:sz w:val="28"/>
                  <w:szCs w:val="28"/>
                </w:rPr>
                <w:t>7.2.3</w:t>
              </w:r>
            </w:hyperlink>
            <w:r w:rsidRPr="00976A86">
              <w:rPr>
                <w:rFonts w:ascii="Times New Roman" w:eastAsia="Arial Unicode MS" w:hAnsi="Times New Roman"/>
                <w:sz w:val="28"/>
                <w:szCs w:val="28"/>
              </w:rPr>
              <w:t xml:space="preserve"> классификат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ра, а также некапитальных сооруж</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ний, предназначенных для охраны транспортных средств</w:t>
            </w:r>
          </w:p>
        </w:tc>
      </w:tr>
      <w:tr w:rsidR="00F71BB5" w:rsidRPr="00976A86" w:rsidTr="00F234F5">
        <w:tblPrEx>
          <w:shd w:val="clear" w:color="auto" w:fill="auto"/>
        </w:tblPrEx>
        <w:trPr>
          <w:trHeight w:val="840"/>
          <w:jc w:val="center"/>
        </w:trPr>
        <w:tc>
          <w:tcPr>
            <w:tcW w:w="337" w:type="pct"/>
            <w:shd w:val="clear" w:color="auto" w:fill="FEFEFE"/>
            <w:vAlign w:val="center"/>
          </w:tcPr>
          <w:p w:rsidR="00F71BB5" w:rsidRPr="00976A86" w:rsidRDefault="00F71BB5" w:rsidP="00844FAE">
            <w:pPr>
              <w:jc w:val="center"/>
              <w:rPr>
                <w:rFonts w:ascii="Times New Roman" w:eastAsia="Arial Unicode MS" w:hAnsi="Times New Roman"/>
                <w:sz w:val="28"/>
                <w:szCs w:val="28"/>
              </w:rPr>
            </w:pPr>
            <w:r w:rsidRPr="00976A86">
              <w:rPr>
                <w:rFonts w:ascii="Times New Roman" w:eastAsia="Arial Unicode MS" w:hAnsi="Times New Roman"/>
                <w:sz w:val="28"/>
                <w:szCs w:val="28"/>
              </w:rPr>
              <w:t>14.</w:t>
            </w:r>
          </w:p>
        </w:tc>
        <w:tc>
          <w:tcPr>
            <w:tcW w:w="591"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12.0.2</w:t>
            </w:r>
          </w:p>
        </w:tc>
        <w:tc>
          <w:tcPr>
            <w:tcW w:w="1520"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Благоустройство те</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ритории</w:t>
            </w:r>
          </w:p>
        </w:tc>
        <w:tc>
          <w:tcPr>
            <w:tcW w:w="2551" w:type="pct"/>
            <w:shd w:val="clear" w:color="auto" w:fill="FEFEFE"/>
            <w:tcMar>
              <w:top w:w="0" w:type="dxa"/>
              <w:left w:w="100" w:type="dxa"/>
              <w:bottom w:w="0" w:type="dxa"/>
              <w:right w:w="100" w:type="dxa"/>
            </w:tcMar>
          </w:tcPr>
          <w:p w:rsidR="00F71BB5" w:rsidRPr="00976A86" w:rsidRDefault="00F71BB5" w:rsidP="00844FAE">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декоративных, технич</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ских, планировочных, конструкти</w:t>
            </w:r>
            <w:r w:rsidRPr="00976A86">
              <w:rPr>
                <w:rFonts w:ascii="Times New Roman" w:eastAsia="Arial Unicode MS" w:hAnsi="Times New Roman"/>
                <w:sz w:val="28"/>
                <w:szCs w:val="28"/>
              </w:rPr>
              <w:t>в</w:t>
            </w:r>
            <w:r w:rsidRPr="00976A86">
              <w:rPr>
                <w:rFonts w:ascii="Times New Roman" w:eastAsia="Arial Unicode MS" w:hAnsi="Times New Roman"/>
                <w:sz w:val="28"/>
                <w:szCs w:val="28"/>
              </w:rPr>
              <w:t>ных устройств, элементов озеленения, различных видов оборудования и оформления, малых архитектурных форм, некапитальных нестациона</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lastRenderedPageBreak/>
              <w:t>ных строений и сооружений, инфо</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мационных щитов и указателей, пр</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меняемых как составные части благ</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устройства территории, обществе</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ных туалетов</w:t>
            </w:r>
          </w:p>
        </w:tc>
      </w:tr>
    </w:tbl>
    <w:p w:rsidR="00462DAE" w:rsidRPr="00AF2409" w:rsidRDefault="00462DAE" w:rsidP="00976A86">
      <w:pPr>
        <w:ind w:firstLine="709"/>
        <w:jc w:val="both"/>
        <w:rPr>
          <w:rFonts w:ascii="Times New Roman" w:hAnsi="Times New Roman"/>
          <w:sz w:val="22"/>
          <w:szCs w:val="22"/>
        </w:rPr>
      </w:pPr>
    </w:p>
    <w:p w:rsidR="00462DAE" w:rsidRPr="00976A86" w:rsidRDefault="00F71BB5" w:rsidP="00976A86">
      <w:pPr>
        <w:ind w:firstLine="709"/>
        <w:jc w:val="both"/>
        <w:rPr>
          <w:rFonts w:ascii="Times New Roman" w:hAnsi="Times New Roman"/>
          <w:sz w:val="28"/>
          <w:szCs w:val="28"/>
        </w:rPr>
      </w:pPr>
      <w:r w:rsidRPr="00976A86">
        <w:rPr>
          <w:rFonts w:ascii="Times New Roman" w:hAnsi="Times New Roman"/>
          <w:sz w:val="28"/>
          <w:szCs w:val="28"/>
        </w:rPr>
        <w:t xml:space="preserve">143. </w:t>
      </w:r>
      <w:r w:rsidR="00462DAE" w:rsidRPr="00976A86">
        <w:rPr>
          <w:rFonts w:ascii="Times New Roman" w:hAnsi="Times New Roman"/>
          <w:sz w:val="28"/>
          <w:szCs w:val="28"/>
        </w:rPr>
        <w:t>Условно разрешённые виды разрешённого использования земел</w:t>
      </w:r>
      <w:r w:rsidR="00462DAE" w:rsidRPr="00976A86">
        <w:rPr>
          <w:rFonts w:ascii="Times New Roman" w:hAnsi="Times New Roman"/>
          <w:sz w:val="28"/>
          <w:szCs w:val="28"/>
        </w:rPr>
        <w:t>ь</w:t>
      </w:r>
      <w:r w:rsidR="00462DAE" w:rsidRPr="00976A86">
        <w:rPr>
          <w:rFonts w:ascii="Times New Roman" w:hAnsi="Times New Roman"/>
          <w:sz w:val="28"/>
          <w:szCs w:val="28"/>
        </w:rPr>
        <w:t>ных участков зоны ПД</w:t>
      </w:r>
    </w:p>
    <w:p w:rsidR="00462DAE" w:rsidRPr="00AF2409" w:rsidRDefault="00462DAE" w:rsidP="00976A86">
      <w:pPr>
        <w:ind w:firstLine="709"/>
        <w:jc w:val="both"/>
        <w:rPr>
          <w:rFonts w:ascii="Times New Roman" w:hAnsi="Times New Roman"/>
          <w:sz w:val="22"/>
          <w:szCs w:val="22"/>
        </w:rPr>
      </w:pPr>
    </w:p>
    <w:tbl>
      <w:tblPr>
        <w:tblW w:w="5000"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518"/>
        <w:gridCol w:w="1085"/>
        <w:gridCol w:w="2031"/>
        <w:gridCol w:w="5805"/>
      </w:tblGrid>
      <w:tr w:rsidR="00AF2409" w:rsidRPr="00976A86" w:rsidTr="00AF2409">
        <w:trPr>
          <w:trHeight w:val="1233"/>
          <w:jc w:val="center"/>
        </w:trPr>
        <w:tc>
          <w:tcPr>
            <w:tcW w:w="274" w:type="pct"/>
            <w:vAlign w:val="center"/>
          </w:tcPr>
          <w:p w:rsidR="00F71BB5" w:rsidRPr="00976A86" w:rsidRDefault="007F1420"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575" w:type="pct"/>
            <w:shd w:val="clear" w:color="auto" w:fill="auto"/>
            <w:tcMar>
              <w:top w:w="80" w:type="dxa"/>
              <w:left w:w="80" w:type="dxa"/>
              <w:bottom w:w="80" w:type="dxa"/>
              <w:right w:w="80" w:type="dxa"/>
            </w:tcMar>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Код кла</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сиф</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катора</w:t>
            </w:r>
          </w:p>
        </w:tc>
        <w:tc>
          <w:tcPr>
            <w:tcW w:w="1076" w:type="pct"/>
            <w:shd w:val="clear" w:color="auto" w:fill="auto"/>
            <w:tcMar>
              <w:top w:w="80" w:type="dxa"/>
              <w:left w:w="80" w:type="dxa"/>
              <w:bottom w:w="80" w:type="dxa"/>
              <w:right w:w="80" w:type="dxa"/>
            </w:tcMar>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Наименование вида разр</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шённого и</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пользования</w:t>
            </w:r>
          </w:p>
        </w:tc>
        <w:tc>
          <w:tcPr>
            <w:tcW w:w="3075" w:type="pct"/>
            <w:shd w:val="clear" w:color="auto" w:fill="auto"/>
            <w:tcMar>
              <w:top w:w="80" w:type="dxa"/>
              <w:left w:w="80" w:type="dxa"/>
              <w:bottom w:w="80" w:type="dxa"/>
              <w:right w:w="80" w:type="dxa"/>
            </w:tcMar>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Описание вида разрешённого использования</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1.10</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Птицеводство</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Осуществление хозяйственной деятельности, связанной с разведением домашних пород птиц, в том числе водоплавающих;</w:t>
            </w:r>
          </w:p>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зданий, сооружений, использу</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мых для содержания и разведения животных, производства, хранения и первичной перер</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ботки продукции птицеводства;</w:t>
            </w:r>
          </w:p>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разведение племенных животных, произво</w:t>
            </w:r>
            <w:r w:rsidRPr="00976A86">
              <w:rPr>
                <w:rFonts w:ascii="Times New Roman" w:eastAsia="Arial Unicode MS" w:hAnsi="Times New Roman"/>
                <w:sz w:val="28"/>
                <w:szCs w:val="28"/>
              </w:rPr>
              <w:t>д</w:t>
            </w:r>
            <w:r w:rsidRPr="00976A86">
              <w:rPr>
                <w:rFonts w:ascii="Times New Roman" w:eastAsia="Arial Unicode MS" w:hAnsi="Times New Roman"/>
                <w:sz w:val="28"/>
                <w:szCs w:val="28"/>
              </w:rPr>
              <w:t>ство и использование племенной продукции (материала)</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3.3</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Бытовое о</w:t>
            </w:r>
            <w:r w:rsidRPr="00976A86">
              <w:rPr>
                <w:rFonts w:ascii="Times New Roman" w:eastAsia="Arial Unicode MS" w:hAnsi="Times New Roman"/>
                <w:sz w:val="28"/>
                <w:szCs w:val="28"/>
              </w:rPr>
              <w:t>б</w:t>
            </w:r>
            <w:r w:rsidRPr="00976A86">
              <w:rPr>
                <w:rFonts w:ascii="Times New Roman" w:eastAsia="Arial Unicode MS" w:hAnsi="Times New Roman"/>
                <w:sz w:val="28"/>
                <w:szCs w:val="28"/>
              </w:rPr>
              <w:t>служивание</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хоронные бюро)</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3.</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3.9.2</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Проведение научных и</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следований</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зданий и сооружений, предназн</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ударственные академии наук, опытно-конструкторские центры, в том числе отра</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левые)</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4.</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3.9.3</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Проведение научных и</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пытаний</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зданий и сооружений для пров</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дения изысканий, испытаний опытных пр</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мышленных образцов, для размещения орг</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низаций, осуществляющих научные изыск</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 xml:space="preserve">ния, исследования и разработки, научные и селекционные работы, ведение сельского и лесного хозяйства для получения ценных с </w:t>
            </w:r>
            <w:r w:rsidRPr="00976A86">
              <w:rPr>
                <w:rFonts w:ascii="Times New Roman" w:eastAsia="Arial Unicode MS" w:hAnsi="Times New Roman"/>
                <w:sz w:val="28"/>
                <w:szCs w:val="28"/>
              </w:rPr>
              <w:lastRenderedPageBreak/>
              <w:t>научной точки зрения образцов растительного и животного мира</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5.</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4.4</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Магазины*</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тельства, предназначенных для продажи тов</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ров, торговая площадь которых составляет до 5000 кв. м</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6.</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4.6</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Общественное питание</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тельства в целях устройства мест обществе</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ного питания (рестораны, кафе, столовые, 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кусочные, бары)</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7.</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4.9</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Служебные гаражи</w:t>
            </w:r>
          </w:p>
        </w:tc>
        <w:tc>
          <w:tcPr>
            <w:tcW w:w="3075" w:type="pct"/>
            <w:shd w:val="clear" w:color="auto" w:fill="FEFEFE"/>
            <w:tcMar>
              <w:top w:w="0" w:type="dxa"/>
              <w:left w:w="100" w:type="dxa"/>
              <w:bottom w:w="0" w:type="dxa"/>
              <w:right w:w="100" w:type="dxa"/>
            </w:tcMar>
            <w:vAlign w:val="cente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постоянных или временных г</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ражей, стоянок для хранения служебного а</w:t>
            </w:r>
            <w:r w:rsidRPr="00976A86">
              <w:rPr>
                <w:rFonts w:ascii="Times New Roman" w:eastAsia="Arial Unicode MS" w:hAnsi="Times New Roman"/>
                <w:sz w:val="28"/>
                <w:szCs w:val="28"/>
              </w:rPr>
              <w:t>в</w:t>
            </w:r>
            <w:r w:rsidRPr="00976A86">
              <w:rPr>
                <w:rFonts w:ascii="Times New Roman" w:eastAsia="Arial Unicode MS" w:hAnsi="Times New Roman"/>
                <w:sz w:val="28"/>
                <w:szCs w:val="28"/>
              </w:rPr>
              <w:t>тотранспорта, используемого в целях ос</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ществления видов деятельности, предусмо</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 xml:space="preserve">ренных видами разрешенного использования с </w:t>
            </w:r>
            <w:hyperlink w:anchor="Par190" w:tooltip="3.0" w:history="1">
              <w:r w:rsidRPr="00976A86">
                <w:rPr>
                  <w:rFonts w:ascii="Times New Roman" w:eastAsia="Arial Unicode MS" w:hAnsi="Times New Roman"/>
                  <w:sz w:val="28"/>
                  <w:szCs w:val="28"/>
                </w:rPr>
                <w:t>кодами 3.0</w:t>
              </w:r>
            </w:hyperlink>
            <w:r w:rsidRPr="00976A86">
              <w:rPr>
                <w:rFonts w:ascii="Times New Roman" w:eastAsia="Arial Unicode MS" w:hAnsi="Times New Roman"/>
                <w:sz w:val="28"/>
                <w:szCs w:val="28"/>
              </w:rPr>
              <w:t xml:space="preserve">, </w:t>
            </w:r>
            <w:hyperlink w:anchor="Par333" w:tooltip="4.0" w:history="1">
              <w:r w:rsidRPr="00976A86">
                <w:rPr>
                  <w:rFonts w:ascii="Times New Roman" w:eastAsia="Arial Unicode MS" w:hAnsi="Times New Roman"/>
                  <w:sz w:val="28"/>
                  <w:szCs w:val="28"/>
                </w:rPr>
                <w:t>4.0</w:t>
              </w:r>
            </w:hyperlink>
            <w:r w:rsidRPr="00976A86">
              <w:rPr>
                <w:rFonts w:ascii="Times New Roman" w:eastAsia="Arial Unicode MS" w:hAnsi="Times New Roman"/>
                <w:sz w:val="28"/>
                <w:szCs w:val="28"/>
              </w:rPr>
              <w:t xml:space="preserve"> классификатора, а также для стоянки и хранения транспортных средств общего пользования, в том числе в депо</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8.</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4.9.1.1</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Заправка транспортных средств</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автозаправочных станций; ра</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мещение магазинов сопутствующей торговли, зданий для организации общественного пит</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ния в качестве объектов дорожного сервиса</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9.</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4.9.1.2</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Обеспечение дорожного о</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дыха</w:t>
            </w:r>
          </w:p>
        </w:tc>
        <w:tc>
          <w:tcPr>
            <w:tcW w:w="3075" w:type="pct"/>
            <w:shd w:val="clear" w:color="auto" w:fill="FEFEFE"/>
            <w:tcMar>
              <w:top w:w="0" w:type="dxa"/>
              <w:left w:w="100" w:type="dxa"/>
              <w:bottom w:w="0" w:type="dxa"/>
              <w:right w:w="100" w:type="dxa"/>
            </w:tcMar>
            <w:vAlign w:val="cente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зданий для предоставления го</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тиничных услуг в качестве дорожного сервиса (мотелей), а также размещение магазинов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путствующей торговли, зданий для организ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ции общественного питания в качестве объе</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тов дорожного сервиса</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10.</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4.9.1.3</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Автомобил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ные мойки</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автомобильных моек, а также размещение магазинов сопутствующей то</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говли</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11.</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4.9.1.4</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Ремонт авт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мобилей</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говли</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12.</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5.1.3</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Площадки для занятий спо</w:t>
            </w:r>
            <w:r w:rsidRPr="00976A86">
              <w:rPr>
                <w:rFonts w:ascii="Times New Roman" w:eastAsia="Arial Unicode MS" w:hAnsi="Times New Roman"/>
                <w:sz w:val="28"/>
                <w:szCs w:val="28"/>
              </w:rPr>
              <w:t>р</w:t>
            </w:r>
            <w:r w:rsidRPr="00976A86">
              <w:rPr>
                <w:rFonts w:ascii="Times New Roman" w:eastAsia="Arial Unicode MS" w:hAnsi="Times New Roman"/>
                <w:sz w:val="28"/>
                <w:szCs w:val="28"/>
              </w:rPr>
              <w:t>том</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площадок для занятия спортом и физкультурой на открытом воздухе (физкул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турные площадки, беговые дорожки, поля для спортивной игры)</w:t>
            </w:r>
          </w:p>
        </w:tc>
      </w:tr>
      <w:tr w:rsidR="00AF2409" w:rsidRPr="00976A86" w:rsidTr="00AF2409">
        <w:tblPrEx>
          <w:shd w:val="clear" w:color="auto" w:fill="auto"/>
        </w:tblPrEx>
        <w:trPr>
          <w:trHeight w:val="273"/>
          <w:jc w:val="center"/>
        </w:trPr>
        <w:tc>
          <w:tcPr>
            <w:tcW w:w="274" w:type="pct"/>
            <w:shd w:val="clear" w:color="auto" w:fill="FEFEFE"/>
            <w:vAlign w:val="center"/>
          </w:tcPr>
          <w:p w:rsidR="00F71BB5" w:rsidRPr="00976A86" w:rsidRDefault="00F71BB5"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13.</w:t>
            </w:r>
          </w:p>
        </w:tc>
        <w:tc>
          <w:tcPr>
            <w:tcW w:w="575"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5.1.4</w:t>
            </w:r>
          </w:p>
        </w:tc>
        <w:tc>
          <w:tcPr>
            <w:tcW w:w="1076" w:type="pct"/>
            <w:shd w:val="clear" w:color="auto" w:fill="FEFEFE"/>
            <w:tcMar>
              <w:top w:w="0" w:type="dxa"/>
              <w:left w:w="100" w:type="dxa"/>
              <w:bottom w:w="0" w:type="dxa"/>
              <w:right w:w="100" w:type="dxa"/>
            </w:tcMar>
            <w:vAlign w:val="center"/>
          </w:tcPr>
          <w:p w:rsidR="00F71BB5" w:rsidRPr="00976A86" w:rsidRDefault="00F71BB5" w:rsidP="00976A86">
            <w:pPr>
              <w:rPr>
                <w:rFonts w:ascii="Times New Roman" w:eastAsia="Arial Unicode MS" w:hAnsi="Times New Roman"/>
                <w:sz w:val="28"/>
                <w:szCs w:val="28"/>
              </w:rPr>
            </w:pPr>
            <w:r w:rsidRPr="00976A86">
              <w:rPr>
                <w:rFonts w:ascii="Times New Roman" w:eastAsia="Arial Unicode MS" w:hAnsi="Times New Roman"/>
                <w:sz w:val="28"/>
                <w:szCs w:val="28"/>
              </w:rPr>
              <w:t>Оборудова</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ные площадки для занятий спортом</w:t>
            </w:r>
          </w:p>
        </w:tc>
        <w:tc>
          <w:tcPr>
            <w:tcW w:w="3075" w:type="pct"/>
            <w:shd w:val="clear" w:color="auto" w:fill="FEFEFE"/>
            <w:tcMar>
              <w:top w:w="0" w:type="dxa"/>
              <w:left w:w="100" w:type="dxa"/>
              <w:bottom w:w="0" w:type="dxa"/>
              <w:right w:w="100" w:type="dxa"/>
            </w:tcMar>
          </w:tcPr>
          <w:p w:rsidR="00F71BB5" w:rsidRPr="00976A86" w:rsidRDefault="00F71BB5"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сооружений для занятия спортом и физкультурой на открытом воздухе (те</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нисные корты, автодромы, мотодромы, тра</w:t>
            </w:r>
            <w:r w:rsidRPr="00976A86">
              <w:rPr>
                <w:rFonts w:ascii="Times New Roman" w:eastAsia="Arial Unicode MS" w:hAnsi="Times New Roman"/>
                <w:sz w:val="28"/>
                <w:szCs w:val="28"/>
              </w:rPr>
              <w:t>м</w:t>
            </w:r>
            <w:r w:rsidRPr="00976A86">
              <w:rPr>
                <w:rFonts w:ascii="Times New Roman" w:eastAsia="Arial Unicode MS" w:hAnsi="Times New Roman"/>
                <w:sz w:val="28"/>
                <w:szCs w:val="28"/>
              </w:rPr>
              <w:t>плины, спортивные стрельбища)</w:t>
            </w:r>
          </w:p>
        </w:tc>
      </w:tr>
    </w:tbl>
    <w:p w:rsidR="00462DAE" w:rsidRPr="00976A86" w:rsidRDefault="00F71BB5" w:rsidP="00976A86">
      <w:pPr>
        <w:ind w:firstLine="709"/>
        <w:jc w:val="both"/>
        <w:rPr>
          <w:rFonts w:ascii="Times New Roman" w:hAnsi="Times New Roman"/>
          <w:sz w:val="28"/>
          <w:szCs w:val="28"/>
        </w:rPr>
      </w:pPr>
      <w:r w:rsidRPr="00976A86">
        <w:rPr>
          <w:rFonts w:ascii="Times New Roman" w:hAnsi="Times New Roman"/>
          <w:sz w:val="28"/>
          <w:szCs w:val="28"/>
        </w:rPr>
        <w:lastRenderedPageBreak/>
        <w:t>* максимальная площадь магазина – 1000 м</w:t>
      </w:r>
      <w:proofErr w:type="gramStart"/>
      <w:r w:rsidRPr="00976A86">
        <w:rPr>
          <w:rFonts w:ascii="Times New Roman" w:hAnsi="Times New Roman"/>
          <w:sz w:val="28"/>
          <w:szCs w:val="28"/>
        </w:rPr>
        <w:t>2</w:t>
      </w:r>
      <w:proofErr w:type="gramEnd"/>
    </w:p>
    <w:p w:rsidR="006A5D28" w:rsidRPr="00976A86" w:rsidRDefault="006A5D28" w:rsidP="00976A86">
      <w:pPr>
        <w:ind w:firstLine="709"/>
        <w:jc w:val="both"/>
        <w:rPr>
          <w:rFonts w:ascii="Times New Roman" w:hAnsi="Times New Roman"/>
          <w:sz w:val="28"/>
          <w:szCs w:val="28"/>
        </w:rPr>
      </w:pPr>
    </w:p>
    <w:p w:rsidR="00462DAE" w:rsidRPr="00976A86" w:rsidRDefault="006A5D28" w:rsidP="00976A86">
      <w:pPr>
        <w:ind w:firstLine="709"/>
        <w:jc w:val="both"/>
        <w:rPr>
          <w:rFonts w:ascii="Times New Roman" w:hAnsi="Times New Roman"/>
          <w:sz w:val="28"/>
          <w:szCs w:val="28"/>
        </w:rPr>
      </w:pPr>
      <w:r w:rsidRPr="00976A86">
        <w:rPr>
          <w:rFonts w:ascii="Times New Roman" w:hAnsi="Times New Roman"/>
          <w:sz w:val="28"/>
          <w:szCs w:val="28"/>
        </w:rPr>
        <w:t xml:space="preserve">144. </w:t>
      </w:r>
      <w:r w:rsidR="00462DAE" w:rsidRPr="00976A86">
        <w:rPr>
          <w:rFonts w:ascii="Times New Roman" w:hAnsi="Times New Roman"/>
          <w:sz w:val="28"/>
          <w:szCs w:val="28"/>
        </w:rPr>
        <w:t>Вспомогательные виды разрешенного</w:t>
      </w:r>
      <w:r w:rsidRPr="00976A86">
        <w:rPr>
          <w:rFonts w:ascii="Times New Roman" w:hAnsi="Times New Roman"/>
          <w:sz w:val="28"/>
          <w:szCs w:val="28"/>
        </w:rPr>
        <w:t xml:space="preserve"> </w:t>
      </w:r>
      <w:r w:rsidR="00462DAE" w:rsidRPr="00976A86">
        <w:rPr>
          <w:rFonts w:ascii="Times New Roman" w:hAnsi="Times New Roman"/>
          <w:sz w:val="28"/>
          <w:szCs w:val="28"/>
        </w:rPr>
        <w:t>использования земельных участков зоны ПД</w:t>
      </w:r>
    </w:p>
    <w:p w:rsidR="006A5D28" w:rsidRPr="00976A86" w:rsidRDefault="006A5D28" w:rsidP="00976A86">
      <w:pPr>
        <w:ind w:firstLine="709"/>
        <w:jc w:val="both"/>
        <w:rPr>
          <w:rFonts w:ascii="Times New Roman" w:hAnsi="Times New Roman"/>
          <w:sz w:val="28"/>
          <w:szCs w:val="28"/>
        </w:rPr>
      </w:pPr>
    </w:p>
    <w:p w:rsidR="006A5D28" w:rsidRPr="00976A86" w:rsidRDefault="006A5D28" w:rsidP="00976A86">
      <w:pPr>
        <w:ind w:firstLine="709"/>
        <w:jc w:val="both"/>
        <w:rPr>
          <w:rFonts w:ascii="Times New Roman" w:hAnsi="Times New Roman"/>
          <w:sz w:val="28"/>
          <w:szCs w:val="28"/>
        </w:rPr>
      </w:pPr>
      <w:r w:rsidRPr="00976A86">
        <w:rPr>
          <w:rFonts w:ascii="Times New Roman" w:hAnsi="Times New Roman"/>
          <w:sz w:val="28"/>
          <w:szCs w:val="28"/>
        </w:rPr>
        <w:t>Не требуют установления.</w:t>
      </w:r>
    </w:p>
    <w:p w:rsidR="00462DAE" w:rsidRPr="00976A86" w:rsidRDefault="00462DAE" w:rsidP="00976A86">
      <w:pPr>
        <w:ind w:firstLine="709"/>
        <w:jc w:val="both"/>
        <w:rPr>
          <w:rFonts w:ascii="Times New Roman" w:hAnsi="Times New Roman"/>
          <w:sz w:val="28"/>
          <w:szCs w:val="28"/>
        </w:rPr>
      </w:pPr>
    </w:p>
    <w:p w:rsidR="00462DAE" w:rsidRPr="00976A86" w:rsidRDefault="006A5D28" w:rsidP="00976A86">
      <w:pPr>
        <w:ind w:firstLine="709"/>
        <w:jc w:val="both"/>
        <w:rPr>
          <w:rFonts w:ascii="Times New Roman" w:hAnsi="Times New Roman"/>
          <w:sz w:val="28"/>
          <w:szCs w:val="28"/>
        </w:rPr>
      </w:pPr>
      <w:r w:rsidRPr="00976A86">
        <w:rPr>
          <w:rFonts w:ascii="Times New Roman" w:hAnsi="Times New Roman"/>
          <w:sz w:val="28"/>
          <w:szCs w:val="28"/>
        </w:rPr>
        <w:t>145. Предельные (минимальные и (или) максимальные) размеры з</w:t>
      </w:r>
      <w:r w:rsidRPr="00976A86">
        <w:rPr>
          <w:rFonts w:ascii="Times New Roman" w:hAnsi="Times New Roman"/>
          <w:sz w:val="28"/>
          <w:szCs w:val="28"/>
        </w:rPr>
        <w:t>е</w:t>
      </w:r>
      <w:r w:rsidRPr="00976A86">
        <w:rPr>
          <w:rFonts w:ascii="Times New Roman" w:hAnsi="Times New Roman"/>
          <w:sz w:val="28"/>
          <w:szCs w:val="28"/>
        </w:rPr>
        <w:t>мельных участков и предельные параметры разрешённого строительства, р</w:t>
      </w:r>
      <w:r w:rsidRPr="00976A86">
        <w:rPr>
          <w:rFonts w:ascii="Times New Roman" w:hAnsi="Times New Roman"/>
          <w:sz w:val="28"/>
          <w:szCs w:val="28"/>
        </w:rPr>
        <w:t>е</w:t>
      </w:r>
      <w:r w:rsidRPr="00976A86">
        <w:rPr>
          <w:rFonts w:ascii="Times New Roman" w:hAnsi="Times New Roman"/>
          <w:sz w:val="28"/>
          <w:szCs w:val="28"/>
        </w:rPr>
        <w:t>конструкции объектов капитального строительства</w:t>
      </w:r>
    </w:p>
    <w:p w:rsidR="006A5D28" w:rsidRPr="00976A86" w:rsidRDefault="006A5D28" w:rsidP="00976A86">
      <w:pPr>
        <w:ind w:firstLine="709"/>
        <w:jc w:val="both"/>
        <w:rPr>
          <w:rFonts w:ascii="Times New Roman" w:hAnsi="Times New Roman"/>
          <w:sz w:val="28"/>
          <w:szCs w:val="28"/>
        </w:rPr>
      </w:pPr>
    </w:p>
    <w:tbl>
      <w:tblPr>
        <w:tblW w:w="5114"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679"/>
        <w:gridCol w:w="1913"/>
        <w:gridCol w:w="1065"/>
        <w:gridCol w:w="3273"/>
        <w:gridCol w:w="2632"/>
        <w:gridCol w:w="15"/>
      </w:tblGrid>
      <w:tr w:rsidR="004C3D2F" w:rsidRPr="00976A86" w:rsidTr="004C3D2F">
        <w:trPr>
          <w:gridAfter w:val="1"/>
          <w:wAfter w:w="8" w:type="pct"/>
          <w:trHeight w:val="327"/>
          <w:jc w:val="center"/>
        </w:trPr>
        <w:tc>
          <w:tcPr>
            <w:tcW w:w="354" w:type="pct"/>
            <w:vAlign w:val="center"/>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1555" w:type="pct"/>
            <w:gridSpan w:val="2"/>
            <w:vMerge w:val="restart"/>
            <w:shd w:val="clear" w:color="auto" w:fill="auto"/>
            <w:tcMar>
              <w:top w:w="80" w:type="dxa"/>
              <w:left w:w="80" w:type="dxa"/>
              <w:bottom w:w="80" w:type="dxa"/>
              <w:right w:w="80" w:type="dxa"/>
            </w:tcMar>
            <w:vAlign w:val="center"/>
          </w:tcPr>
          <w:p w:rsidR="004C3D2F"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Предельные (мин</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мальные и (или) ма</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симальные) размеры земельных участков, в том числе их площадь</w:t>
            </w:r>
          </w:p>
          <w:p w:rsidR="004C3D2F" w:rsidRPr="00976A86" w:rsidRDefault="004C3D2F" w:rsidP="00EE3B4A">
            <w:pPr>
              <w:jc w:val="center"/>
              <w:rPr>
                <w:rFonts w:ascii="Times New Roman" w:eastAsia="Arial Unicode MS" w:hAnsi="Times New Roman"/>
                <w:sz w:val="28"/>
                <w:szCs w:val="28"/>
              </w:rPr>
            </w:pPr>
          </w:p>
        </w:tc>
        <w:tc>
          <w:tcPr>
            <w:tcW w:w="1709" w:type="pct"/>
            <w:vMerge w:val="restart"/>
            <w:tcBorders>
              <w:right w:val="single" w:sz="4" w:space="0" w:color="auto"/>
            </w:tcBorders>
            <w:shd w:val="clear" w:color="auto" w:fill="auto"/>
            <w:tcMar>
              <w:top w:w="80" w:type="dxa"/>
              <w:left w:w="80" w:type="dxa"/>
              <w:bottom w:w="80" w:type="dxa"/>
              <w:right w:w="80" w:type="dxa"/>
            </w:tcMar>
            <w:vAlign w:val="center"/>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не подлежит установл</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нию</w:t>
            </w:r>
          </w:p>
        </w:tc>
        <w:tc>
          <w:tcPr>
            <w:tcW w:w="1374" w:type="pct"/>
            <w:tcBorders>
              <w:top w:val="single" w:sz="4" w:space="0" w:color="auto"/>
              <w:left w:val="single" w:sz="4" w:space="0" w:color="auto"/>
              <w:bottom w:val="nil"/>
              <w:right w:val="single" w:sz="4" w:space="0" w:color="auto"/>
            </w:tcBorders>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Примечания</w:t>
            </w:r>
          </w:p>
        </w:tc>
      </w:tr>
      <w:tr w:rsidR="004C3D2F" w:rsidRPr="00976A86" w:rsidTr="004C3D2F">
        <w:tblPrEx>
          <w:shd w:val="clear" w:color="auto" w:fill="auto"/>
        </w:tblPrEx>
        <w:trPr>
          <w:trHeight w:val="273"/>
          <w:jc w:val="center"/>
        </w:trPr>
        <w:tc>
          <w:tcPr>
            <w:tcW w:w="354" w:type="pct"/>
            <w:shd w:val="clear" w:color="auto" w:fill="FEFEFE"/>
            <w:vAlign w:val="center"/>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1555" w:type="pct"/>
            <w:gridSpan w:val="2"/>
            <w:vMerge/>
            <w:shd w:val="clear" w:color="auto" w:fill="FEFEFE"/>
            <w:tcMar>
              <w:top w:w="0" w:type="dxa"/>
              <w:left w:w="100" w:type="dxa"/>
              <w:bottom w:w="0" w:type="dxa"/>
              <w:right w:w="100" w:type="dxa"/>
            </w:tcMar>
            <w:vAlign w:val="center"/>
          </w:tcPr>
          <w:p w:rsidR="004C3D2F" w:rsidRPr="00976A86" w:rsidRDefault="004C3D2F" w:rsidP="00976A86">
            <w:pPr>
              <w:rPr>
                <w:rFonts w:ascii="Times New Roman" w:eastAsia="Arial Unicode MS" w:hAnsi="Times New Roman"/>
                <w:sz w:val="28"/>
                <w:szCs w:val="28"/>
              </w:rPr>
            </w:pPr>
          </w:p>
        </w:tc>
        <w:tc>
          <w:tcPr>
            <w:tcW w:w="1709" w:type="pct"/>
            <w:vMerge/>
            <w:tcBorders>
              <w:right w:val="single" w:sz="4" w:space="0" w:color="auto"/>
            </w:tcBorders>
            <w:shd w:val="clear" w:color="auto" w:fill="FEFEFE"/>
          </w:tcPr>
          <w:p w:rsidR="004C3D2F" w:rsidRPr="00976A86" w:rsidRDefault="004C3D2F" w:rsidP="00976A86">
            <w:pPr>
              <w:rPr>
                <w:rFonts w:ascii="Times New Roman" w:eastAsia="Arial Unicode MS" w:hAnsi="Times New Roman"/>
                <w:sz w:val="28"/>
                <w:szCs w:val="28"/>
              </w:rPr>
            </w:pPr>
          </w:p>
        </w:tc>
        <w:tc>
          <w:tcPr>
            <w:tcW w:w="1382" w:type="pct"/>
            <w:gridSpan w:val="2"/>
            <w:tcBorders>
              <w:top w:val="nil"/>
              <w:left w:val="single" w:sz="4" w:space="0" w:color="auto"/>
              <w:bottom w:val="single" w:sz="4" w:space="0" w:color="auto"/>
              <w:right w:val="single" w:sz="4" w:space="0" w:color="auto"/>
            </w:tcBorders>
            <w:shd w:val="clear" w:color="auto" w:fill="FEFEFE"/>
            <w:tcMar>
              <w:top w:w="0" w:type="dxa"/>
              <w:left w:w="100" w:type="dxa"/>
              <w:bottom w:w="0" w:type="dxa"/>
              <w:right w:w="100" w:type="dxa"/>
            </w:tcMar>
            <w:vAlign w:val="center"/>
          </w:tcPr>
          <w:p w:rsidR="004C3D2F" w:rsidRPr="00976A86" w:rsidRDefault="004C3D2F" w:rsidP="00976A86">
            <w:pPr>
              <w:rPr>
                <w:rFonts w:ascii="Times New Roman" w:eastAsia="Arial Unicode MS" w:hAnsi="Times New Roman"/>
                <w:sz w:val="28"/>
                <w:szCs w:val="28"/>
              </w:rPr>
            </w:pPr>
          </w:p>
        </w:tc>
      </w:tr>
      <w:tr w:rsidR="004C3D2F" w:rsidRPr="00976A86" w:rsidTr="004C3D2F">
        <w:tblPrEx>
          <w:shd w:val="clear" w:color="auto" w:fill="auto"/>
        </w:tblPrEx>
        <w:trPr>
          <w:trHeight w:val="273"/>
          <w:jc w:val="center"/>
        </w:trPr>
        <w:tc>
          <w:tcPr>
            <w:tcW w:w="354" w:type="pct"/>
            <w:shd w:val="clear" w:color="auto" w:fill="FEFEFE"/>
            <w:vAlign w:val="center"/>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w:t>
            </w:r>
          </w:p>
        </w:tc>
        <w:tc>
          <w:tcPr>
            <w:tcW w:w="1555" w:type="pct"/>
            <w:gridSpan w:val="2"/>
            <w:shd w:val="clear" w:color="auto" w:fill="FEFEFE"/>
            <w:tcMar>
              <w:top w:w="0" w:type="dxa"/>
              <w:left w:w="100" w:type="dxa"/>
              <w:bottom w:w="0" w:type="dxa"/>
              <w:right w:w="100" w:type="dxa"/>
            </w:tcMar>
            <w:vAlign w:val="center"/>
          </w:tcPr>
          <w:p w:rsidR="004C3D2F" w:rsidRPr="00976A86" w:rsidRDefault="004C3D2F" w:rsidP="00976A86">
            <w:pPr>
              <w:rPr>
                <w:rFonts w:ascii="Times New Roman" w:eastAsia="Arial Unicode MS" w:hAnsi="Times New Roman"/>
                <w:sz w:val="28"/>
                <w:szCs w:val="28"/>
              </w:rPr>
            </w:pPr>
            <w:r w:rsidRPr="00976A86">
              <w:rPr>
                <w:rFonts w:ascii="Times New Roman" w:eastAsia="Arial Unicode MS" w:hAnsi="Times New Roman"/>
                <w:sz w:val="28"/>
                <w:szCs w:val="28"/>
              </w:rPr>
              <w:t>Минимальные отст</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пы от границ земел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ных участков в целях определения мест д</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пустимого размещения зданий, строений,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оружений, за предел</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ми которых запрещено строительство зданий, строений, сооружений</w:t>
            </w:r>
          </w:p>
        </w:tc>
        <w:tc>
          <w:tcPr>
            <w:tcW w:w="1709" w:type="pct"/>
            <w:shd w:val="clear" w:color="auto" w:fill="FEFEFE"/>
            <w:vAlign w:val="center"/>
          </w:tcPr>
          <w:p w:rsidR="004C3D2F" w:rsidRPr="00976A86" w:rsidRDefault="004C3D2F" w:rsidP="00B61AE2">
            <w:pPr>
              <w:rPr>
                <w:rFonts w:ascii="Times New Roman" w:eastAsia="Arial Unicode MS" w:hAnsi="Times New Roman"/>
                <w:sz w:val="28"/>
                <w:szCs w:val="28"/>
              </w:rPr>
            </w:pPr>
            <w:r w:rsidRPr="00976A86">
              <w:rPr>
                <w:rFonts w:ascii="Times New Roman" w:eastAsia="Arial Unicode MS" w:hAnsi="Times New Roman"/>
                <w:sz w:val="28"/>
                <w:szCs w:val="28"/>
              </w:rPr>
              <w:t>два метра</w:t>
            </w:r>
          </w:p>
        </w:tc>
        <w:tc>
          <w:tcPr>
            <w:tcW w:w="1382" w:type="pct"/>
            <w:gridSpan w:val="2"/>
            <w:tcBorders>
              <w:top w:val="single" w:sz="4" w:space="0" w:color="auto"/>
            </w:tcBorders>
            <w:shd w:val="clear" w:color="auto" w:fill="FEFEFE"/>
            <w:tcMar>
              <w:top w:w="0" w:type="dxa"/>
              <w:left w:w="100" w:type="dxa"/>
              <w:bottom w:w="0" w:type="dxa"/>
              <w:right w:w="100" w:type="dxa"/>
            </w:tcMar>
            <w:vAlign w:val="center"/>
          </w:tcPr>
          <w:p w:rsidR="004C3D2F" w:rsidRDefault="004C3D2F"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 xml:space="preserve">Может быть </w:t>
            </w:r>
            <w:r w:rsidR="00C709C0">
              <w:rPr>
                <w:rFonts w:ascii="Times New Roman" w:eastAsia="Arial Unicode MS" w:hAnsi="Times New Roman"/>
                <w:sz w:val="28"/>
                <w:szCs w:val="28"/>
              </w:rPr>
              <w:t>сокращ</w:t>
            </w:r>
            <w:r w:rsidRPr="00976A86">
              <w:rPr>
                <w:rFonts w:ascii="Times New Roman" w:eastAsia="Arial Unicode MS" w:hAnsi="Times New Roman"/>
                <w:sz w:val="28"/>
                <w:szCs w:val="28"/>
              </w:rPr>
              <w:t>ено после получ</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ния разрешения на отклонение от пр</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дельных параме</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ров разрешенного строительства, р</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конструкции объе</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тов капитального строительства в п</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рядке, предусмо</w:t>
            </w:r>
            <w:r w:rsidRPr="00976A86">
              <w:rPr>
                <w:rFonts w:ascii="Times New Roman" w:eastAsia="Arial Unicode MS" w:hAnsi="Times New Roman"/>
                <w:sz w:val="28"/>
                <w:szCs w:val="28"/>
              </w:rPr>
              <w:t>т</w:t>
            </w:r>
            <w:r w:rsidRPr="00976A86">
              <w:rPr>
                <w:rFonts w:ascii="Times New Roman" w:eastAsia="Arial Unicode MS" w:hAnsi="Times New Roman"/>
                <w:sz w:val="28"/>
                <w:szCs w:val="28"/>
              </w:rPr>
              <w:t>ренном ст. 40 Гр</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достроительного кодекса Российской Федерации</w:t>
            </w:r>
          </w:p>
          <w:p w:rsidR="004C3D2F" w:rsidRPr="00976A86" w:rsidRDefault="004C3D2F" w:rsidP="00EE3B4A">
            <w:pPr>
              <w:jc w:val="both"/>
              <w:rPr>
                <w:rFonts w:ascii="Times New Roman" w:eastAsia="Arial Unicode MS" w:hAnsi="Times New Roman"/>
                <w:sz w:val="28"/>
                <w:szCs w:val="28"/>
              </w:rPr>
            </w:pPr>
          </w:p>
        </w:tc>
      </w:tr>
      <w:tr w:rsidR="004C3D2F" w:rsidRPr="00976A86" w:rsidTr="004C3D2F">
        <w:tblPrEx>
          <w:shd w:val="clear" w:color="auto" w:fill="auto"/>
        </w:tblPrEx>
        <w:trPr>
          <w:trHeight w:val="273"/>
          <w:jc w:val="center"/>
        </w:trPr>
        <w:tc>
          <w:tcPr>
            <w:tcW w:w="354" w:type="pct"/>
            <w:shd w:val="clear" w:color="auto" w:fill="FEFEFE"/>
            <w:vAlign w:val="center"/>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3.</w:t>
            </w:r>
          </w:p>
        </w:tc>
        <w:tc>
          <w:tcPr>
            <w:tcW w:w="1555" w:type="pct"/>
            <w:gridSpan w:val="2"/>
            <w:shd w:val="clear" w:color="auto" w:fill="FEFEFE"/>
            <w:tcMar>
              <w:top w:w="0" w:type="dxa"/>
              <w:left w:w="100" w:type="dxa"/>
              <w:bottom w:w="0" w:type="dxa"/>
              <w:right w:w="100" w:type="dxa"/>
            </w:tcMar>
            <w:vAlign w:val="center"/>
          </w:tcPr>
          <w:p w:rsidR="004C3D2F" w:rsidRDefault="004C3D2F" w:rsidP="00976A86">
            <w:pPr>
              <w:rPr>
                <w:rFonts w:ascii="Times New Roman" w:eastAsia="Arial Unicode MS" w:hAnsi="Times New Roman"/>
                <w:sz w:val="28"/>
                <w:szCs w:val="28"/>
              </w:rPr>
            </w:pPr>
            <w:r w:rsidRPr="00976A86">
              <w:rPr>
                <w:rFonts w:ascii="Times New Roman" w:eastAsia="Arial Unicode MS" w:hAnsi="Times New Roman"/>
                <w:sz w:val="28"/>
                <w:szCs w:val="28"/>
              </w:rPr>
              <w:t>Предельная высота зданий</w:t>
            </w:r>
          </w:p>
          <w:p w:rsidR="004C3D2F" w:rsidRPr="00976A86" w:rsidRDefault="004C3D2F" w:rsidP="00976A86">
            <w:pPr>
              <w:rPr>
                <w:rFonts w:ascii="Times New Roman" w:eastAsia="Arial Unicode MS" w:hAnsi="Times New Roman"/>
                <w:sz w:val="28"/>
                <w:szCs w:val="28"/>
              </w:rPr>
            </w:pPr>
          </w:p>
        </w:tc>
        <w:tc>
          <w:tcPr>
            <w:tcW w:w="1709" w:type="pct"/>
            <w:shd w:val="clear" w:color="auto" w:fill="FEFEFE"/>
            <w:vAlign w:val="center"/>
          </w:tcPr>
          <w:p w:rsidR="004C3D2F" w:rsidRDefault="004C3D2F" w:rsidP="00B61AE2">
            <w:pPr>
              <w:rPr>
                <w:rFonts w:ascii="Times New Roman" w:eastAsia="Arial Unicode MS" w:hAnsi="Times New Roman"/>
                <w:sz w:val="28"/>
                <w:szCs w:val="28"/>
              </w:rPr>
            </w:pPr>
            <w:r w:rsidRPr="00976A86">
              <w:rPr>
                <w:rFonts w:ascii="Times New Roman" w:eastAsia="Arial Unicode MS" w:hAnsi="Times New Roman"/>
                <w:sz w:val="28"/>
                <w:szCs w:val="28"/>
              </w:rPr>
              <w:t>не подлежит установл</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нию</w:t>
            </w:r>
          </w:p>
          <w:p w:rsidR="004C3D2F" w:rsidRPr="00976A86" w:rsidRDefault="004C3D2F" w:rsidP="00B61AE2">
            <w:pPr>
              <w:rPr>
                <w:rFonts w:ascii="Times New Roman" w:eastAsia="Arial Unicode MS" w:hAnsi="Times New Roman"/>
                <w:sz w:val="28"/>
                <w:szCs w:val="28"/>
              </w:rPr>
            </w:pPr>
          </w:p>
        </w:tc>
        <w:tc>
          <w:tcPr>
            <w:tcW w:w="1382" w:type="pct"/>
            <w:gridSpan w:val="2"/>
            <w:shd w:val="clear" w:color="auto" w:fill="FEFEFE"/>
            <w:tcMar>
              <w:top w:w="0" w:type="dxa"/>
              <w:left w:w="100" w:type="dxa"/>
              <w:bottom w:w="0" w:type="dxa"/>
              <w:right w:w="100" w:type="dxa"/>
            </w:tcMar>
            <w:vAlign w:val="center"/>
          </w:tcPr>
          <w:p w:rsidR="004C3D2F" w:rsidRPr="00976A86" w:rsidRDefault="004C3D2F" w:rsidP="00976A86">
            <w:pPr>
              <w:rPr>
                <w:rFonts w:ascii="Times New Roman" w:eastAsia="Arial Unicode MS" w:hAnsi="Times New Roman"/>
                <w:sz w:val="28"/>
                <w:szCs w:val="28"/>
              </w:rPr>
            </w:pPr>
          </w:p>
        </w:tc>
      </w:tr>
      <w:tr w:rsidR="004C3D2F" w:rsidRPr="00976A86" w:rsidTr="004C3D2F">
        <w:tblPrEx>
          <w:shd w:val="clear" w:color="auto" w:fill="auto"/>
        </w:tblPrEx>
        <w:trPr>
          <w:trHeight w:val="273"/>
          <w:jc w:val="center"/>
        </w:trPr>
        <w:tc>
          <w:tcPr>
            <w:tcW w:w="354" w:type="pct"/>
            <w:shd w:val="clear" w:color="auto" w:fill="FEFEFE"/>
            <w:vAlign w:val="center"/>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4.</w:t>
            </w:r>
          </w:p>
        </w:tc>
        <w:tc>
          <w:tcPr>
            <w:tcW w:w="1555" w:type="pct"/>
            <w:gridSpan w:val="2"/>
            <w:shd w:val="clear" w:color="auto" w:fill="FEFEFE"/>
            <w:tcMar>
              <w:top w:w="0" w:type="dxa"/>
              <w:left w:w="100" w:type="dxa"/>
              <w:bottom w:w="0" w:type="dxa"/>
              <w:right w:w="100" w:type="dxa"/>
            </w:tcMar>
            <w:vAlign w:val="center"/>
          </w:tcPr>
          <w:p w:rsidR="004C3D2F" w:rsidRDefault="004C3D2F" w:rsidP="00976A86">
            <w:pPr>
              <w:rPr>
                <w:rFonts w:ascii="Times New Roman" w:eastAsia="Arial Unicode MS" w:hAnsi="Times New Roman"/>
                <w:sz w:val="28"/>
                <w:szCs w:val="28"/>
              </w:rPr>
            </w:pPr>
            <w:r w:rsidRPr="00976A86">
              <w:rPr>
                <w:rFonts w:ascii="Times New Roman" w:eastAsia="Arial Unicode MS" w:hAnsi="Times New Roman"/>
                <w:sz w:val="28"/>
                <w:szCs w:val="28"/>
              </w:rPr>
              <w:t>Предельное колич</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ство этажей</w:t>
            </w:r>
          </w:p>
          <w:p w:rsidR="004C3D2F" w:rsidRPr="00976A86" w:rsidRDefault="004C3D2F" w:rsidP="00976A86">
            <w:pPr>
              <w:rPr>
                <w:rFonts w:ascii="Times New Roman" w:eastAsia="Arial Unicode MS" w:hAnsi="Times New Roman"/>
                <w:sz w:val="28"/>
                <w:szCs w:val="28"/>
              </w:rPr>
            </w:pPr>
          </w:p>
        </w:tc>
        <w:tc>
          <w:tcPr>
            <w:tcW w:w="1709" w:type="pct"/>
            <w:shd w:val="clear" w:color="auto" w:fill="FEFEFE"/>
            <w:vAlign w:val="center"/>
          </w:tcPr>
          <w:p w:rsidR="004C3D2F" w:rsidRDefault="004C3D2F" w:rsidP="00B61AE2">
            <w:pPr>
              <w:rPr>
                <w:rFonts w:ascii="Times New Roman" w:eastAsia="Arial Unicode MS" w:hAnsi="Times New Roman"/>
                <w:sz w:val="28"/>
                <w:szCs w:val="28"/>
              </w:rPr>
            </w:pPr>
            <w:r w:rsidRPr="00976A86">
              <w:rPr>
                <w:rFonts w:ascii="Times New Roman" w:eastAsia="Arial Unicode MS" w:hAnsi="Times New Roman"/>
                <w:sz w:val="28"/>
                <w:szCs w:val="28"/>
              </w:rPr>
              <w:t>Четыре</w:t>
            </w:r>
          </w:p>
          <w:p w:rsidR="004C3D2F" w:rsidRPr="00976A86" w:rsidRDefault="004C3D2F" w:rsidP="00B61AE2">
            <w:pPr>
              <w:rPr>
                <w:rFonts w:ascii="Times New Roman" w:eastAsia="Arial Unicode MS" w:hAnsi="Times New Roman"/>
                <w:sz w:val="28"/>
                <w:szCs w:val="28"/>
              </w:rPr>
            </w:pPr>
          </w:p>
        </w:tc>
        <w:tc>
          <w:tcPr>
            <w:tcW w:w="1382" w:type="pct"/>
            <w:gridSpan w:val="2"/>
            <w:shd w:val="clear" w:color="auto" w:fill="FEFEFE"/>
            <w:tcMar>
              <w:top w:w="0" w:type="dxa"/>
              <w:left w:w="100" w:type="dxa"/>
              <w:bottom w:w="0" w:type="dxa"/>
              <w:right w:w="100" w:type="dxa"/>
            </w:tcMar>
            <w:vAlign w:val="center"/>
          </w:tcPr>
          <w:p w:rsidR="004C3D2F" w:rsidRPr="00976A86" w:rsidRDefault="004C3D2F" w:rsidP="00976A86">
            <w:pPr>
              <w:rPr>
                <w:rFonts w:ascii="Times New Roman" w:eastAsia="Arial Unicode MS" w:hAnsi="Times New Roman"/>
                <w:sz w:val="28"/>
                <w:szCs w:val="28"/>
              </w:rPr>
            </w:pPr>
          </w:p>
        </w:tc>
      </w:tr>
      <w:tr w:rsidR="004C3D2F" w:rsidRPr="00976A86" w:rsidTr="004C3D2F">
        <w:tblPrEx>
          <w:shd w:val="clear" w:color="auto" w:fill="auto"/>
        </w:tblPrEx>
        <w:trPr>
          <w:trHeight w:val="273"/>
          <w:jc w:val="center"/>
        </w:trPr>
        <w:tc>
          <w:tcPr>
            <w:tcW w:w="354" w:type="pct"/>
            <w:shd w:val="clear" w:color="auto" w:fill="FEFEFE"/>
            <w:vAlign w:val="center"/>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5.</w:t>
            </w:r>
          </w:p>
        </w:tc>
        <w:tc>
          <w:tcPr>
            <w:tcW w:w="1555" w:type="pct"/>
            <w:gridSpan w:val="2"/>
            <w:shd w:val="clear" w:color="auto" w:fill="FEFEFE"/>
            <w:tcMar>
              <w:top w:w="0" w:type="dxa"/>
              <w:left w:w="100" w:type="dxa"/>
              <w:bottom w:w="0" w:type="dxa"/>
              <w:right w:w="100" w:type="dxa"/>
            </w:tcMar>
            <w:vAlign w:val="center"/>
          </w:tcPr>
          <w:p w:rsidR="004C3D2F" w:rsidRPr="00976A86" w:rsidRDefault="004C3D2F" w:rsidP="00976A86">
            <w:pPr>
              <w:rPr>
                <w:rFonts w:ascii="Times New Roman" w:eastAsia="Arial Unicode MS" w:hAnsi="Times New Roman"/>
                <w:sz w:val="28"/>
                <w:szCs w:val="28"/>
              </w:rPr>
            </w:pPr>
            <w:r w:rsidRPr="00976A86">
              <w:rPr>
                <w:rFonts w:ascii="Times New Roman" w:eastAsia="Arial Unicode MS" w:hAnsi="Times New Roman"/>
                <w:sz w:val="28"/>
                <w:szCs w:val="28"/>
              </w:rPr>
              <w:t>Максимальный пр</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цент застройки в гр</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ницах земельного участка, определя</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lastRenderedPageBreak/>
              <w:t>мый как отношение суммарной площади земельного участка, которая может быть застроена, ко всей площади земельного участка</w:t>
            </w:r>
          </w:p>
        </w:tc>
        <w:tc>
          <w:tcPr>
            <w:tcW w:w="1709" w:type="pct"/>
            <w:shd w:val="clear" w:color="auto" w:fill="FEFEFE"/>
            <w:vAlign w:val="center"/>
          </w:tcPr>
          <w:p w:rsidR="004C3D2F" w:rsidRPr="00976A86" w:rsidRDefault="004C3D2F" w:rsidP="00B61AE2">
            <w:pPr>
              <w:rPr>
                <w:rFonts w:ascii="Times New Roman" w:eastAsia="Arial Unicode MS" w:hAnsi="Times New Roman"/>
                <w:sz w:val="28"/>
                <w:szCs w:val="28"/>
              </w:rPr>
            </w:pPr>
            <w:r w:rsidRPr="00976A86">
              <w:rPr>
                <w:rFonts w:ascii="Times New Roman" w:eastAsia="Arial Unicode MS" w:hAnsi="Times New Roman"/>
                <w:sz w:val="28"/>
                <w:szCs w:val="28"/>
              </w:rPr>
              <w:lastRenderedPageBreak/>
              <w:t>восемьдесят процентов</w:t>
            </w:r>
          </w:p>
        </w:tc>
        <w:tc>
          <w:tcPr>
            <w:tcW w:w="1382" w:type="pct"/>
            <w:gridSpan w:val="2"/>
            <w:shd w:val="clear" w:color="auto" w:fill="FEFEFE"/>
            <w:tcMar>
              <w:top w:w="0" w:type="dxa"/>
              <w:left w:w="100" w:type="dxa"/>
              <w:bottom w:w="0" w:type="dxa"/>
              <w:right w:w="100" w:type="dxa"/>
            </w:tcMar>
            <w:vAlign w:val="center"/>
          </w:tcPr>
          <w:p w:rsidR="004C3D2F" w:rsidRPr="00976A86" w:rsidRDefault="004C3D2F" w:rsidP="00976A86">
            <w:pPr>
              <w:rPr>
                <w:rFonts w:ascii="Times New Roman" w:eastAsia="Arial Unicode MS" w:hAnsi="Times New Roman"/>
                <w:sz w:val="28"/>
                <w:szCs w:val="28"/>
              </w:rPr>
            </w:pPr>
          </w:p>
        </w:tc>
      </w:tr>
      <w:tr w:rsidR="004C3D2F" w:rsidRPr="00976A86" w:rsidTr="004C3D2F">
        <w:tblPrEx>
          <w:shd w:val="clear" w:color="auto" w:fill="auto"/>
        </w:tblPrEx>
        <w:trPr>
          <w:trHeight w:val="65"/>
          <w:jc w:val="center"/>
        </w:trPr>
        <w:tc>
          <w:tcPr>
            <w:tcW w:w="5000" w:type="pct"/>
            <w:gridSpan w:val="6"/>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Иные предельные параметры разрешённого строительства, реконструкции объектов капитального строительства:</w:t>
            </w:r>
          </w:p>
        </w:tc>
      </w:tr>
      <w:tr w:rsidR="004C3D2F" w:rsidRPr="00976A86" w:rsidTr="004C3D2F">
        <w:tblPrEx>
          <w:shd w:val="clear" w:color="auto" w:fill="auto"/>
        </w:tblPrEx>
        <w:trPr>
          <w:trHeight w:val="260"/>
          <w:jc w:val="center"/>
        </w:trPr>
        <w:tc>
          <w:tcPr>
            <w:tcW w:w="354" w:type="pct"/>
            <w:shd w:val="clear" w:color="auto" w:fill="FEFEFE"/>
            <w:vAlign w:val="center"/>
          </w:tcPr>
          <w:p w:rsidR="004C3D2F" w:rsidRPr="00976A86" w:rsidRDefault="004C3D2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6.</w:t>
            </w:r>
          </w:p>
        </w:tc>
        <w:tc>
          <w:tcPr>
            <w:tcW w:w="999" w:type="pct"/>
            <w:shd w:val="clear" w:color="auto" w:fill="FEFEFE"/>
            <w:tcMar>
              <w:top w:w="0" w:type="dxa"/>
              <w:left w:w="100" w:type="dxa"/>
              <w:bottom w:w="0" w:type="dxa"/>
              <w:right w:w="100" w:type="dxa"/>
            </w:tcMar>
            <w:vAlign w:val="center"/>
          </w:tcPr>
          <w:p w:rsidR="004C3D2F" w:rsidRPr="00976A86" w:rsidRDefault="004C3D2F"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вышек сот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вой связи должно быть на рассто</w:t>
            </w:r>
            <w:r w:rsidRPr="00976A86">
              <w:rPr>
                <w:rFonts w:ascii="Times New Roman" w:eastAsia="Arial Unicode MS" w:hAnsi="Times New Roman"/>
                <w:sz w:val="28"/>
                <w:szCs w:val="28"/>
              </w:rPr>
              <w:t>я</w:t>
            </w:r>
            <w:r w:rsidRPr="00976A86">
              <w:rPr>
                <w:rFonts w:ascii="Times New Roman" w:eastAsia="Arial Unicode MS" w:hAnsi="Times New Roman"/>
                <w:sz w:val="28"/>
                <w:szCs w:val="28"/>
              </w:rPr>
              <w:t>нии:</w:t>
            </w:r>
          </w:p>
          <w:p w:rsidR="004C3D2F" w:rsidRPr="00976A86" w:rsidRDefault="004C3D2F"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от проезжей части дорог</w:t>
            </w:r>
          </w:p>
        </w:tc>
        <w:tc>
          <w:tcPr>
            <w:tcW w:w="556" w:type="pct"/>
            <w:shd w:val="clear" w:color="auto" w:fill="FEFEFE"/>
            <w:tcMar>
              <w:top w:w="0" w:type="dxa"/>
              <w:left w:w="100" w:type="dxa"/>
              <w:bottom w:w="0" w:type="dxa"/>
              <w:right w:w="100" w:type="dxa"/>
            </w:tcMar>
            <w:vAlign w:val="center"/>
          </w:tcPr>
          <w:p w:rsidR="004C3D2F" w:rsidRPr="00976A86" w:rsidRDefault="004C3D2F" w:rsidP="00976A86">
            <w:pPr>
              <w:rPr>
                <w:rFonts w:ascii="Times New Roman" w:eastAsia="Arial Unicode MS" w:hAnsi="Times New Roman"/>
                <w:sz w:val="28"/>
                <w:szCs w:val="28"/>
              </w:rPr>
            </w:pPr>
          </w:p>
          <w:p w:rsidR="004C3D2F" w:rsidRPr="00976A86" w:rsidRDefault="004C3D2F" w:rsidP="00976A86">
            <w:pPr>
              <w:rPr>
                <w:rFonts w:ascii="Times New Roman" w:eastAsia="Arial Unicode MS" w:hAnsi="Times New Roman"/>
                <w:sz w:val="28"/>
                <w:szCs w:val="28"/>
              </w:rPr>
            </w:pPr>
          </w:p>
          <w:p w:rsidR="004C3D2F" w:rsidRPr="00976A86" w:rsidRDefault="004C3D2F" w:rsidP="00976A86">
            <w:pPr>
              <w:rPr>
                <w:rFonts w:ascii="Times New Roman" w:eastAsia="Arial Unicode MS" w:hAnsi="Times New Roman"/>
                <w:sz w:val="28"/>
                <w:szCs w:val="28"/>
              </w:rPr>
            </w:pPr>
            <w:r w:rsidRPr="00976A86">
              <w:rPr>
                <w:rFonts w:ascii="Times New Roman" w:eastAsia="Arial Unicode MS" w:hAnsi="Times New Roman"/>
                <w:sz w:val="28"/>
                <w:szCs w:val="28"/>
              </w:rPr>
              <w:t>пять метров</w:t>
            </w:r>
          </w:p>
        </w:tc>
        <w:tc>
          <w:tcPr>
            <w:tcW w:w="1709" w:type="pct"/>
            <w:shd w:val="clear" w:color="auto" w:fill="FEFEFE"/>
          </w:tcPr>
          <w:p w:rsidR="004C3D2F" w:rsidRPr="00976A86" w:rsidRDefault="004C3D2F" w:rsidP="00976A86">
            <w:pPr>
              <w:rPr>
                <w:rFonts w:ascii="Times New Roman" w:eastAsia="Arial Unicode MS" w:hAnsi="Times New Roman"/>
                <w:sz w:val="28"/>
                <w:szCs w:val="28"/>
              </w:rPr>
            </w:pPr>
          </w:p>
        </w:tc>
        <w:tc>
          <w:tcPr>
            <w:tcW w:w="1382" w:type="pct"/>
            <w:gridSpan w:val="2"/>
            <w:shd w:val="clear" w:color="auto" w:fill="FEFEFE"/>
            <w:tcMar>
              <w:top w:w="0" w:type="dxa"/>
              <w:left w:w="100" w:type="dxa"/>
              <w:bottom w:w="0" w:type="dxa"/>
              <w:right w:w="100" w:type="dxa"/>
            </w:tcMar>
            <w:vAlign w:val="center"/>
          </w:tcPr>
          <w:p w:rsidR="004C3D2F" w:rsidRPr="00976A86" w:rsidRDefault="004C3D2F" w:rsidP="00976A86">
            <w:pPr>
              <w:rPr>
                <w:rFonts w:ascii="Times New Roman" w:eastAsia="Arial Unicode MS" w:hAnsi="Times New Roman"/>
                <w:sz w:val="28"/>
                <w:szCs w:val="28"/>
              </w:rPr>
            </w:pPr>
          </w:p>
        </w:tc>
      </w:tr>
    </w:tbl>
    <w:p w:rsidR="00462DAE" w:rsidRPr="00227FC9" w:rsidRDefault="00462DAE" w:rsidP="00976A86">
      <w:pPr>
        <w:ind w:firstLine="709"/>
        <w:jc w:val="both"/>
        <w:rPr>
          <w:rFonts w:ascii="Times New Roman" w:hAnsi="Times New Roman"/>
        </w:rPr>
      </w:pPr>
      <w:bookmarkStart w:id="144" w:name="_Toc14774948"/>
    </w:p>
    <w:p w:rsidR="00462DAE" w:rsidRPr="00976A86" w:rsidRDefault="002470FC" w:rsidP="00976A86">
      <w:pPr>
        <w:spacing w:line="240" w:lineRule="exact"/>
        <w:ind w:firstLine="709"/>
        <w:jc w:val="center"/>
        <w:rPr>
          <w:rFonts w:ascii="Times New Roman" w:hAnsi="Times New Roman"/>
          <w:sz w:val="28"/>
          <w:szCs w:val="28"/>
        </w:rPr>
      </w:pPr>
      <w:r w:rsidRPr="00976A86">
        <w:rPr>
          <w:rFonts w:ascii="Times New Roman" w:hAnsi="Times New Roman"/>
          <w:sz w:val="28"/>
          <w:szCs w:val="28"/>
        </w:rPr>
        <w:t>Глава</w:t>
      </w:r>
      <w:r w:rsidR="00462DAE" w:rsidRPr="00976A86">
        <w:rPr>
          <w:rFonts w:ascii="Times New Roman" w:hAnsi="Times New Roman"/>
          <w:sz w:val="28"/>
          <w:szCs w:val="28"/>
        </w:rPr>
        <w:t xml:space="preserve"> </w:t>
      </w:r>
      <w:r w:rsidR="00F945E4" w:rsidRPr="00976A86">
        <w:rPr>
          <w:rFonts w:ascii="Times New Roman" w:hAnsi="Times New Roman"/>
          <w:sz w:val="28"/>
          <w:szCs w:val="28"/>
        </w:rPr>
        <w:t>40</w:t>
      </w:r>
      <w:r w:rsidR="00462DAE" w:rsidRPr="00976A86">
        <w:rPr>
          <w:rFonts w:ascii="Times New Roman" w:hAnsi="Times New Roman"/>
          <w:sz w:val="28"/>
          <w:szCs w:val="28"/>
        </w:rPr>
        <w:t>. СН-1. Зона ритуальной деятельности</w:t>
      </w:r>
      <w:bookmarkEnd w:id="144"/>
    </w:p>
    <w:p w:rsidR="00462DAE" w:rsidRPr="00227FC9" w:rsidRDefault="00462DAE" w:rsidP="00976A86">
      <w:pPr>
        <w:ind w:firstLine="709"/>
        <w:jc w:val="both"/>
        <w:rPr>
          <w:rFonts w:ascii="Times New Roman" w:hAnsi="Times New Roman"/>
        </w:rPr>
      </w:pPr>
    </w:p>
    <w:p w:rsidR="00462DAE" w:rsidRPr="00976A86" w:rsidRDefault="006A5D28" w:rsidP="00976A86">
      <w:pPr>
        <w:ind w:firstLine="709"/>
        <w:jc w:val="both"/>
        <w:rPr>
          <w:rFonts w:ascii="Times New Roman" w:hAnsi="Times New Roman"/>
          <w:sz w:val="28"/>
          <w:szCs w:val="28"/>
        </w:rPr>
      </w:pPr>
      <w:r w:rsidRPr="00976A86">
        <w:rPr>
          <w:rFonts w:ascii="Times New Roman" w:hAnsi="Times New Roman"/>
          <w:sz w:val="28"/>
          <w:szCs w:val="28"/>
        </w:rPr>
        <w:t xml:space="preserve">146. </w:t>
      </w:r>
      <w:r w:rsidR="00462DAE" w:rsidRPr="00976A86">
        <w:rPr>
          <w:rFonts w:ascii="Times New Roman" w:hAnsi="Times New Roman"/>
          <w:sz w:val="28"/>
          <w:szCs w:val="28"/>
        </w:rPr>
        <w:t>Основные виды разрешённого использования</w:t>
      </w:r>
      <w:r w:rsidRPr="00976A86">
        <w:rPr>
          <w:rFonts w:ascii="Times New Roman" w:hAnsi="Times New Roman"/>
          <w:sz w:val="28"/>
          <w:szCs w:val="28"/>
        </w:rPr>
        <w:t xml:space="preserve"> </w:t>
      </w:r>
      <w:r w:rsidR="00462DAE" w:rsidRPr="00976A86">
        <w:rPr>
          <w:rFonts w:ascii="Times New Roman" w:hAnsi="Times New Roman"/>
          <w:sz w:val="28"/>
          <w:szCs w:val="28"/>
        </w:rPr>
        <w:t>земельных участков зоны СН-1</w:t>
      </w:r>
    </w:p>
    <w:p w:rsidR="00462DAE" w:rsidRPr="00227FC9" w:rsidRDefault="00462DAE" w:rsidP="00976A86">
      <w:pPr>
        <w:ind w:firstLine="709"/>
        <w:jc w:val="both"/>
        <w:rPr>
          <w:rFonts w:ascii="Times New Roman" w:hAnsi="Times New Roman"/>
        </w:rPr>
      </w:pPr>
    </w:p>
    <w:tbl>
      <w:tblPr>
        <w:tblW w:w="5175"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6"/>
        <w:gridCol w:w="912"/>
        <w:gridCol w:w="3155"/>
        <w:gridCol w:w="5056"/>
      </w:tblGrid>
      <w:tr w:rsidR="00227FC9" w:rsidRPr="00976A86" w:rsidTr="00227FC9">
        <w:trPr>
          <w:trHeight w:val="327"/>
          <w:jc w:val="center"/>
        </w:trPr>
        <w:tc>
          <w:tcPr>
            <w:tcW w:w="330" w:type="pct"/>
            <w:vAlign w:val="center"/>
          </w:tcPr>
          <w:p w:rsidR="006A5D28" w:rsidRPr="00976A86" w:rsidRDefault="007F1420"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467" w:type="pct"/>
            <w:shd w:val="clear" w:color="auto" w:fill="auto"/>
            <w:tcMar>
              <w:top w:w="80" w:type="dxa"/>
              <w:left w:w="80" w:type="dxa"/>
              <w:bottom w:w="80" w:type="dxa"/>
              <w:right w:w="80" w:type="dxa"/>
            </w:tcMar>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Код кла</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сиф</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кат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ра</w:t>
            </w:r>
          </w:p>
        </w:tc>
        <w:tc>
          <w:tcPr>
            <w:tcW w:w="1615" w:type="pct"/>
            <w:shd w:val="clear" w:color="auto" w:fill="auto"/>
            <w:tcMar>
              <w:top w:w="80" w:type="dxa"/>
              <w:left w:w="80" w:type="dxa"/>
              <w:bottom w:w="80" w:type="dxa"/>
              <w:right w:w="80" w:type="dxa"/>
            </w:tcMar>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Наименование вида ра</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решённого использов</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ния</w:t>
            </w:r>
          </w:p>
        </w:tc>
        <w:tc>
          <w:tcPr>
            <w:tcW w:w="2588" w:type="pct"/>
            <w:shd w:val="clear" w:color="auto" w:fill="auto"/>
            <w:tcMar>
              <w:top w:w="80" w:type="dxa"/>
              <w:left w:w="80" w:type="dxa"/>
              <w:bottom w:w="80" w:type="dxa"/>
              <w:right w:w="80" w:type="dxa"/>
            </w:tcMar>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Описание вида разрешённого использ</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вания</w:t>
            </w:r>
          </w:p>
        </w:tc>
      </w:tr>
      <w:tr w:rsidR="00227FC9" w:rsidRPr="00976A86" w:rsidTr="00227FC9">
        <w:tblPrEx>
          <w:shd w:val="clear" w:color="auto" w:fill="auto"/>
        </w:tblPrEx>
        <w:trPr>
          <w:trHeight w:val="802"/>
          <w:jc w:val="center"/>
        </w:trPr>
        <w:tc>
          <w:tcPr>
            <w:tcW w:w="330" w:type="pct"/>
            <w:shd w:val="clear" w:color="auto" w:fill="FEFEFE"/>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467"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3.3</w:t>
            </w:r>
          </w:p>
        </w:tc>
        <w:tc>
          <w:tcPr>
            <w:tcW w:w="1615"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Бытовое обслуживание</w:t>
            </w:r>
          </w:p>
        </w:tc>
        <w:tc>
          <w:tcPr>
            <w:tcW w:w="2588" w:type="pct"/>
            <w:shd w:val="clear" w:color="auto" w:fill="FEFEFE"/>
            <w:tcMar>
              <w:top w:w="0" w:type="dxa"/>
              <w:left w:w="100" w:type="dxa"/>
              <w:bottom w:w="0" w:type="dxa"/>
              <w:right w:w="100" w:type="dxa"/>
            </w:tcMa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монта, ателье, бани, парикмахерские, прачечные, химчистки, похоронные бюро)</w:t>
            </w:r>
          </w:p>
        </w:tc>
      </w:tr>
      <w:tr w:rsidR="00227FC9" w:rsidRPr="00976A86" w:rsidTr="00227FC9">
        <w:tblPrEx>
          <w:shd w:val="clear" w:color="auto" w:fill="auto"/>
        </w:tblPrEx>
        <w:trPr>
          <w:trHeight w:val="802"/>
          <w:jc w:val="center"/>
        </w:trPr>
        <w:tc>
          <w:tcPr>
            <w:tcW w:w="330" w:type="pct"/>
            <w:shd w:val="clear" w:color="auto" w:fill="FEFEFE"/>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w:t>
            </w:r>
          </w:p>
        </w:tc>
        <w:tc>
          <w:tcPr>
            <w:tcW w:w="467"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3.7.1</w:t>
            </w:r>
          </w:p>
        </w:tc>
        <w:tc>
          <w:tcPr>
            <w:tcW w:w="1615"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Осуществление религ</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озных обрядов</w:t>
            </w:r>
          </w:p>
        </w:tc>
        <w:tc>
          <w:tcPr>
            <w:tcW w:w="2588" w:type="pct"/>
            <w:shd w:val="clear" w:color="auto" w:fill="FEFEFE"/>
            <w:tcMar>
              <w:top w:w="0" w:type="dxa"/>
              <w:left w:w="100" w:type="dxa"/>
              <w:bottom w:w="0" w:type="dxa"/>
              <w:right w:w="100" w:type="dxa"/>
            </w:tcMa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зданий и сооружений, предназначенных для совершения рел</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гиозных обрядов и церемоний (в том числе церкви, соборы, храмы, часовни, мечети, молельные дома, синагоги)</w:t>
            </w:r>
          </w:p>
        </w:tc>
      </w:tr>
      <w:tr w:rsidR="00227FC9" w:rsidRPr="00976A86" w:rsidTr="00227FC9">
        <w:tblPrEx>
          <w:shd w:val="clear" w:color="auto" w:fill="auto"/>
        </w:tblPrEx>
        <w:trPr>
          <w:trHeight w:val="260"/>
          <w:jc w:val="center"/>
        </w:trPr>
        <w:tc>
          <w:tcPr>
            <w:tcW w:w="330" w:type="pct"/>
            <w:shd w:val="clear" w:color="auto" w:fill="FEFEFE"/>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3.</w:t>
            </w:r>
          </w:p>
        </w:tc>
        <w:tc>
          <w:tcPr>
            <w:tcW w:w="467"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3.7.2</w:t>
            </w:r>
          </w:p>
        </w:tc>
        <w:tc>
          <w:tcPr>
            <w:tcW w:w="1615"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Религиозное управление и образование</w:t>
            </w:r>
          </w:p>
        </w:tc>
        <w:tc>
          <w:tcPr>
            <w:tcW w:w="2588" w:type="pct"/>
            <w:shd w:val="clear" w:color="auto" w:fill="FEFEFE"/>
            <w:tcMar>
              <w:top w:w="0" w:type="dxa"/>
              <w:left w:w="100" w:type="dxa"/>
              <w:bottom w:w="0" w:type="dxa"/>
              <w:right w:w="100" w:type="dxa"/>
            </w:tcMa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зданий, предназначенных для постоянного местонахождения д</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ховных лиц, паломников и послушн</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 xml:space="preserve">ков в связи с осуществлением </w:t>
            </w:r>
            <w:r w:rsidR="00227FC9">
              <w:rPr>
                <w:rFonts w:ascii="Times New Roman" w:eastAsia="Arial Unicode MS" w:hAnsi="Times New Roman"/>
                <w:sz w:val="28"/>
                <w:szCs w:val="28"/>
              </w:rPr>
              <w:t xml:space="preserve">            </w:t>
            </w:r>
            <w:r w:rsidRPr="00976A86">
              <w:rPr>
                <w:rFonts w:ascii="Times New Roman" w:eastAsia="Arial Unicode MS" w:hAnsi="Times New Roman"/>
                <w:sz w:val="28"/>
                <w:szCs w:val="28"/>
              </w:rPr>
              <w:lastRenderedPageBreak/>
              <w:t>ими религиозной службы, а также для осуществления благотворительной и религиозной образовательной деятел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ности (монастыри, скиты, дома свяще</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нослужителей, воскресные и религио</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ные школы, семинарии, духовные уч</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лища)</w:t>
            </w:r>
          </w:p>
        </w:tc>
      </w:tr>
      <w:tr w:rsidR="00227FC9" w:rsidRPr="00976A86" w:rsidTr="00227FC9">
        <w:tblPrEx>
          <w:shd w:val="clear" w:color="auto" w:fill="auto"/>
        </w:tblPrEx>
        <w:trPr>
          <w:trHeight w:val="592"/>
          <w:jc w:val="center"/>
        </w:trPr>
        <w:tc>
          <w:tcPr>
            <w:tcW w:w="330" w:type="pct"/>
            <w:shd w:val="clear" w:color="auto" w:fill="FEFEFE"/>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4.</w:t>
            </w:r>
          </w:p>
        </w:tc>
        <w:tc>
          <w:tcPr>
            <w:tcW w:w="467"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12.0.1</w:t>
            </w:r>
          </w:p>
        </w:tc>
        <w:tc>
          <w:tcPr>
            <w:tcW w:w="1615"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Улично-дорожная сеть</w:t>
            </w:r>
          </w:p>
        </w:tc>
        <w:tc>
          <w:tcPr>
            <w:tcW w:w="2588" w:type="pct"/>
            <w:shd w:val="clear" w:color="auto" w:fill="FEFEFE"/>
            <w:tcMar>
              <w:top w:w="0" w:type="dxa"/>
              <w:left w:w="100" w:type="dxa"/>
              <w:bottom w:w="0" w:type="dxa"/>
              <w:right w:w="100" w:type="dxa"/>
            </w:tcMa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объектов улично-дорожной сети: автомобильных дорог, трамва</w:t>
            </w:r>
            <w:r w:rsidRPr="00976A86">
              <w:rPr>
                <w:rFonts w:ascii="Times New Roman" w:eastAsia="Arial Unicode MS" w:hAnsi="Times New Roman"/>
                <w:sz w:val="28"/>
                <w:szCs w:val="28"/>
              </w:rPr>
              <w:t>й</w:t>
            </w:r>
            <w:r w:rsidRPr="00976A86">
              <w:rPr>
                <w:rFonts w:ascii="Times New Roman" w:eastAsia="Arial Unicode MS" w:hAnsi="Times New Roman"/>
                <w:sz w:val="28"/>
                <w:szCs w:val="28"/>
              </w:rPr>
              <w:t>ных путей и пешеходных тротуаров в границах населенных пунктов, пеш</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ходных переходов, бульваров, площ</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 xml:space="preserve">дей, проездов, велодорожек и объектов </w:t>
            </w:r>
            <w:proofErr w:type="spellStart"/>
            <w:r w:rsidRPr="00976A86">
              <w:rPr>
                <w:rFonts w:ascii="Times New Roman" w:eastAsia="Arial Unicode MS" w:hAnsi="Times New Roman"/>
                <w:sz w:val="28"/>
                <w:szCs w:val="28"/>
              </w:rPr>
              <w:t>велотранспортной</w:t>
            </w:r>
            <w:proofErr w:type="spellEnd"/>
            <w:r w:rsidRPr="00976A86">
              <w:rPr>
                <w:rFonts w:ascii="Times New Roman" w:eastAsia="Arial Unicode MS" w:hAnsi="Times New Roman"/>
                <w:sz w:val="28"/>
                <w:szCs w:val="28"/>
              </w:rPr>
              <w:t xml:space="preserve"> и инженерной и</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фраструктуры;</w:t>
            </w:r>
          </w:p>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придорожных стоянок (парковок) транспортных сре</w:t>
            </w:r>
            <w:proofErr w:type="gramStart"/>
            <w:r w:rsidRPr="00976A86">
              <w:rPr>
                <w:rFonts w:ascii="Times New Roman" w:eastAsia="Arial Unicode MS" w:hAnsi="Times New Roman"/>
                <w:sz w:val="28"/>
                <w:szCs w:val="28"/>
              </w:rPr>
              <w:t>дств в гр</w:t>
            </w:r>
            <w:proofErr w:type="gramEnd"/>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ницах городских улиц и дорог, за и</w:t>
            </w:r>
            <w:r w:rsidRPr="00976A86">
              <w:rPr>
                <w:rFonts w:ascii="Times New Roman" w:eastAsia="Arial Unicode MS" w:hAnsi="Times New Roman"/>
                <w:sz w:val="28"/>
                <w:szCs w:val="28"/>
              </w:rPr>
              <w:t>с</w:t>
            </w:r>
            <w:r w:rsidRPr="00976A86">
              <w:rPr>
                <w:rFonts w:ascii="Times New Roman" w:eastAsia="Arial Unicode MS" w:hAnsi="Times New Roman"/>
                <w:sz w:val="28"/>
                <w:szCs w:val="28"/>
              </w:rPr>
              <w:t xml:space="preserve">ключением предусмотренных видами разрешенного использования с </w:t>
            </w:r>
            <w:hyperlink w:anchor="Par186" w:tooltip="2.7.1" w:history="1">
              <w:r w:rsidRPr="00976A86">
                <w:rPr>
                  <w:rFonts w:ascii="Times New Roman" w:eastAsia="Arial Unicode MS" w:hAnsi="Times New Roman"/>
                  <w:sz w:val="28"/>
                  <w:szCs w:val="28"/>
                </w:rPr>
                <w:t>кодами 2.7.1</w:t>
              </w:r>
            </w:hyperlink>
            <w:r w:rsidRPr="00976A86">
              <w:rPr>
                <w:rFonts w:ascii="Times New Roman" w:eastAsia="Arial Unicode MS" w:hAnsi="Times New Roman"/>
                <w:sz w:val="28"/>
                <w:szCs w:val="28"/>
              </w:rPr>
              <w:t xml:space="preserve">, </w:t>
            </w:r>
            <w:hyperlink w:anchor="Par382" w:tooltip="4.9" w:history="1">
              <w:r w:rsidRPr="00976A86">
                <w:rPr>
                  <w:rFonts w:ascii="Times New Roman" w:eastAsia="Arial Unicode MS" w:hAnsi="Times New Roman"/>
                  <w:sz w:val="28"/>
                  <w:szCs w:val="28"/>
                </w:rPr>
                <w:t>4.9</w:t>
              </w:r>
            </w:hyperlink>
            <w:r w:rsidRPr="00976A86">
              <w:rPr>
                <w:rFonts w:ascii="Times New Roman" w:eastAsia="Arial Unicode MS" w:hAnsi="Times New Roman"/>
                <w:sz w:val="28"/>
                <w:szCs w:val="28"/>
              </w:rPr>
              <w:t xml:space="preserve">, </w:t>
            </w:r>
            <w:hyperlink w:anchor="Par567" w:tooltip="7.2.3" w:history="1">
              <w:r w:rsidRPr="00976A86">
                <w:rPr>
                  <w:rFonts w:ascii="Times New Roman" w:eastAsia="Arial Unicode MS" w:hAnsi="Times New Roman"/>
                  <w:sz w:val="28"/>
                  <w:szCs w:val="28"/>
                </w:rPr>
                <w:t>7.2.3</w:t>
              </w:r>
            </w:hyperlink>
            <w:r w:rsidRPr="00976A86">
              <w:rPr>
                <w:rFonts w:ascii="Times New Roman" w:eastAsia="Arial Unicode MS" w:hAnsi="Times New Roman"/>
                <w:sz w:val="28"/>
                <w:szCs w:val="28"/>
              </w:rPr>
              <w:t xml:space="preserve"> классификатора, а также некапитальных сооружений, предназн</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ченных для охраны транспортных средств</w:t>
            </w:r>
          </w:p>
        </w:tc>
      </w:tr>
      <w:tr w:rsidR="00227FC9" w:rsidRPr="00976A86" w:rsidTr="00227FC9">
        <w:tblPrEx>
          <w:shd w:val="clear" w:color="auto" w:fill="auto"/>
        </w:tblPrEx>
        <w:trPr>
          <w:trHeight w:val="592"/>
          <w:jc w:val="center"/>
        </w:trPr>
        <w:tc>
          <w:tcPr>
            <w:tcW w:w="330" w:type="pct"/>
            <w:shd w:val="clear" w:color="auto" w:fill="FEFEFE"/>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5.</w:t>
            </w:r>
          </w:p>
        </w:tc>
        <w:tc>
          <w:tcPr>
            <w:tcW w:w="467"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12.0.2</w:t>
            </w:r>
          </w:p>
        </w:tc>
        <w:tc>
          <w:tcPr>
            <w:tcW w:w="1615"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Благоустройство терр</w:t>
            </w:r>
            <w:r w:rsidRPr="00976A86">
              <w:rPr>
                <w:rFonts w:ascii="Times New Roman" w:eastAsia="Arial Unicode MS" w:hAnsi="Times New Roman"/>
                <w:sz w:val="28"/>
                <w:szCs w:val="28"/>
              </w:rPr>
              <w:t>и</w:t>
            </w:r>
            <w:r w:rsidRPr="00976A86">
              <w:rPr>
                <w:rFonts w:ascii="Times New Roman" w:eastAsia="Arial Unicode MS" w:hAnsi="Times New Roman"/>
                <w:sz w:val="28"/>
                <w:szCs w:val="28"/>
              </w:rPr>
              <w:t>тории</w:t>
            </w:r>
          </w:p>
        </w:tc>
        <w:tc>
          <w:tcPr>
            <w:tcW w:w="2588" w:type="pct"/>
            <w:shd w:val="clear" w:color="auto" w:fill="FEFEFE"/>
            <w:tcMar>
              <w:top w:w="0" w:type="dxa"/>
              <w:left w:w="100" w:type="dxa"/>
              <w:bottom w:w="0" w:type="dxa"/>
              <w:right w:w="100" w:type="dxa"/>
            </w:tcMa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декоративных, технич</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ских, планировочных, конструктивных устройств, элементов озеленения, ра</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личных видов оборудования и офор</w:t>
            </w:r>
            <w:r w:rsidRPr="00976A86">
              <w:rPr>
                <w:rFonts w:ascii="Times New Roman" w:eastAsia="Arial Unicode MS" w:hAnsi="Times New Roman"/>
                <w:sz w:val="28"/>
                <w:szCs w:val="28"/>
              </w:rPr>
              <w:t>м</w:t>
            </w:r>
            <w:r w:rsidRPr="00976A86">
              <w:rPr>
                <w:rFonts w:ascii="Times New Roman" w:eastAsia="Arial Unicode MS" w:hAnsi="Times New Roman"/>
                <w:sz w:val="28"/>
                <w:szCs w:val="28"/>
              </w:rPr>
              <w:t>ления, малых архитектурных форм, н</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капитальных нестационарных строений и сооружений, информационных щитов и указателей, применяемых как соста</w:t>
            </w:r>
            <w:r w:rsidRPr="00976A86">
              <w:rPr>
                <w:rFonts w:ascii="Times New Roman" w:eastAsia="Arial Unicode MS" w:hAnsi="Times New Roman"/>
                <w:sz w:val="28"/>
                <w:szCs w:val="28"/>
              </w:rPr>
              <w:t>в</w:t>
            </w:r>
            <w:r w:rsidRPr="00976A86">
              <w:rPr>
                <w:rFonts w:ascii="Times New Roman" w:eastAsia="Arial Unicode MS" w:hAnsi="Times New Roman"/>
                <w:sz w:val="28"/>
                <w:szCs w:val="28"/>
              </w:rPr>
              <w:t>ные части благоустройства территории, общественных туалетов</w:t>
            </w:r>
          </w:p>
        </w:tc>
      </w:tr>
      <w:tr w:rsidR="00227FC9" w:rsidRPr="00976A86" w:rsidTr="00227FC9">
        <w:tblPrEx>
          <w:shd w:val="clear" w:color="auto" w:fill="auto"/>
        </w:tblPrEx>
        <w:trPr>
          <w:trHeight w:val="46"/>
          <w:jc w:val="center"/>
        </w:trPr>
        <w:tc>
          <w:tcPr>
            <w:tcW w:w="330" w:type="pct"/>
            <w:shd w:val="clear" w:color="auto" w:fill="FEFEFE"/>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6.</w:t>
            </w:r>
          </w:p>
        </w:tc>
        <w:tc>
          <w:tcPr>
            <w:tcW w:w="467"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12.1</w:t>
            </w:r>
          </w:p>
        </w:tc>
        <w:tc>
          <w:tcPr>
            <w:tcW w:w="1615"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Ритуальная деятел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ность</w:t>
            </w:r>
          </w:p>
        </w:tc>
        <w:tc>
          <w:tcPr>
            <w:tcW w:w="2588" w:type="pct"/>
            <w:shd w:val="clear" w:color="auto" w:fill="FEFEFE"/>
            <w:tcMar>
              <w:top w:w="0" w:type="dxa"/>
              <w:left w:w="100" w:type="dxa"/>
              <w:bottom w:w="0" w:type="dxa"/>
              <w:right w:w="100" w:type="dxa"/>
            </w:tcMa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 xml:space="preserve">Размещение кладбищ, крематориев и мест захоронения; </w:t>
            </w:r>
          </w:p>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соответствующих культ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 xml:space="preserve">вых сооружений; </w:t>
            </w:r>
          </w:p>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осуществление деятельности по прои</w:t>
            </w:r>
            <w:r w:rsidRPr="00976A86">
              <w:rPr>
                <w:rFonts w:ascii="Times New Roman" w:eastAsia="Arial Unicode MS" w:hAnsi="Times New Roman"/>
                <w:sz w:val="28"/>
                <w:szCs w:val="28"/>
              </w:rPr>
              <w:t>з</w:t>
            </w:r>
            <w:r w:rsidRPr="00976A86">
              <w:rPr>
                <w:rFonts w:ascii="Times New Roman" w:eastAsia="Arial Unicode MS" w:hAnsi="Times New Roman"/>
                <w:sz w:val="28"/>
                <w:szCs w:val="28"/>
              </w:rPr>
              <w:t>водству продукции ритуально-обрядового назначения</w:t>
            </w:r>
          </w:p>
        </w:tc>
      </w:tr>
    </w:tbl>
    <w:p w:rsidR="00462DAE" w:rsidRDefault="00462DAE" w:rsidP="00976A86"/>
    <w:p w:rsidR="008554BA" w:rsidRPr="00976A86" w:rsidRDefault="008554BA" w:rsidP="00976A86"/>
    <w:p w:rsidR="00462DAE" w:rsidRPr="00976A86" w:rsidRDefault="006A5D28" w:rsidP="00976A86">
      <w:pPr>
        <w:ind w:firstLine="709"/>
        <w:jc w:val="both"/>
        <w:rPr>
          <w:rFonts w:ascii="Times New Roman" w:hAnsi="Times New Roman"/>
          <w:sz w:val="28"/>
          <w:szCs w:val="28"/>
        </w:rPr>
      </w:pPr>
      <w:r w:rsidRPr="00976A86">
        <w:rPr>
          <w:rFonts w:ascii="Times New Roman" w:hAnsi="Times New Roman"/>
          <w:sz w:val="28"/>
          <w:szCs w:val="28"/>
        </w:rPr>
        <w:lastRenderedPageBreak/>
        <w:t>14</w:t>
      </w:r>
      <w:r w:rsidR="00F945E4" w:rsidRPr="00976A86">
        <w:rPr>
          <w:rFonts w:ascii="Times New Roman" w:hAnsi="Times New Roman"/>
          <w:sz w:val="28"/>
          <w:szCs w:val="28"/>
        </w:rPr>
        <w:t>7</w:t>
      </w:r>
      <w:r w:rsidRPr="00976A86">
        <w:rPr>
          <w:rFonts w:ascii="Times New Roman" w:hAnsi="Times New Roman"/>
          <w:sz w:val="28"/>
          <w:szCs w:val="28"/>
        </w:rPr>
        <w:t>.</w:t>
      </w:r>
      <w:r w:rsidR="00FF2C13">
        <w:rPr>
          <w:rFonts w:ascii="Times New Roman" w:hAnsi="Times New Roman"/>
          <w:sz w:val="28"/>
          <w:szCs w:val="28"/>
        </w:rPr>
        <w:t xml:space="preserve"> </w:t>
      </w:r>
      <w:r w:rsidR="00462DAE" w:rsidRPr="00976A86">
        <w:rPr>
          <w:rFonts w:ascii="Times New Roman" w:hAnsi="Times New Roman"/>
          <w:sz w:val="28"/>
          <w:szCs w:val="28"/>
        </w:rPr>
        <w:t>Условно разрешённые виды разрешённого использования земел</w:t>
      </w:r>
      <w:r w:rsidR="00462DAE" w:rsidRPr="00976A86">
        <w:rPr>
          <w:rFonts w:ascii="Times New Roman" w:hAnsi="Times New Roman"/>
          <w:sz w:val="28"/>
          <w:szCs w:val="28"/>
        </w:rPr>
        <w:t>ь</w:t>
      </w:r>
      <w:r w:rsidR="00462DAE" w:rsidRPr="00976A86">
        <w:rPr>
          <w:rFonts w:ascii="Times New Roman" w:hAnsi="Times New Roman"/>
          <w:sz w:val="28"/>
          <w:szCs w:val="28"/>
        </w:rPr>
        <w:t>ных участков зоны СН-1</w:t>
      </w:r>
    </w:p>
    <w:p w:rsidR="00462DAE" w:rsidRPr="00976A86" w:rsidRDefault="00462DAE" w:rsidP="00976A86">
      <w:pPr>
        <w:ind w:firstLine="709"/>
        <w:jc w:val="both"/>
        <w:rPr>
          <w:rFonts w:ascii="Times New Roman" w:hAnsi="Times New Roman"/>
          <w:sz w:val="28"/>
          <w:szCs w:val="28"/>
        </w:rPr>
      </w:pPr>
    </w:p>
    <w:tbl>
      <w:tblPr>
        <w:tblW w:w="4657"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709"/>
        <w:gridCol w:w="2282"/>
        <w:gridCol w:w="2099"/>
        <w:gridCol w:w="3701"/>
      </w:tblGrid>
      <w:tr w:rsidR="006A5D28" w:rsidRPr="00976A86" w:rsidTr="00F234F5">
        <w:trPr>
          <w:trHeight w:val="327"/>
          <w:jc w:val="center"/>
        </w:trPr>
        <w:tc>
          <w:tcPr>
            <w:tcW w:w="403" w:type="pct"/>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1298" w:type="pct"/>
            <w:shd w:val="clear" w:color="auto" w:fill="auto"/>
            <w:tcMar>
              <w:top w:w="80" w:type="dxa"/>
              <w:left w:w="80" w:type="dxa"/>
              <w:bottom w:w="80" w:type="dxa"/>
              <w:right w:w="80" w:type="dxa"/>
            </w:tcMar>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Код классифик</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тора</w:t>
            </w:r>
          </w:p>
        </w:tc>
        <w:tc>
          <w:tcPr>
            <w:tcW w:w="1194" w:type="pct"/>
            <w:shd w:val="clear" w:color="auto" w:fill="auto"/>
            <w:tcMar>
              <w:top w:w="80" w:type="dxa"/>
              <w:left w:w="80" w:type="dxa"/>
              <w:bottom w:w="80" w:type="dxa"/>
              <w:right w:w="80" w:type="dxa"/>
            </w:tcMar>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Наименование вида разрешё</w:t>
            </w:r>
            <w:r w:rsidRPr="00976A86">
              <w:rPr>
                <w:rFonts w:ascii="Times New Roman" w:eastAsia="Arial Unicode MS" w:hAnsi="Times New Roman"/>
                <w:sz w:val="28"/>
                <w:szCs w:val="28"/>
              </w:rPr>
              <w:t>н</w:t>
            </w:r>
            <w:r w:rsidRPr="00976A86">
              <w:rPr>
                <w:rFonts w:ascii="Times New Roman" w:eastAsia="Arial Unicode MS" w:hAnsi="Times New Roman"/>
                <w:sz w:val="28"/>
                <w:szCs w:val="28"/>
              </w:rPr>
              <w:t>ного использ</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вания</w:t>
            </w:r>
          </w:p>
        </w:tc>
        <w:tc>
          <w:tcPr>
            <w:tcW w:w="2105" w:type="pct"/>
            <w:shd w:val="clear" w:color="auto" w:fill="auto"/>
            <w:tcMar>
              <w:top w:w="80" w:type="dxa"/>
              <w:left w:w="80" w:type="dxa"/>
              <w:bottom w:w="80" w:type="dxa"/>
              <w:right w:w="80" w:type="dxa"/>
            </w:tcMar>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Описание вида разрешённого использования</w:t>
            </w:r>
          </w:p>
        </w:tc>
      </w:tr>
      <w:tr w:rsidR="006A5D28" w:rsidRPr="00976A86" w:rsidTr="00F234F5">
        <w:tblPrEx>
          <w:shd w:val="clear" w:color="auto" w:fill="auto"/>
        </w:tblPrEx>
        <w:trPr>
          <w:trHeight w:val="273"/>
          <w:jc w:val="center"/>
        </w:trPr>
        <w:tc>
          <w:tcPr>
            <w:tcW w:w="403" w:type="pct"/>
            <w:shd w:val="clear" w:color="auto" w:fill="FEFEFE"/>
            <w:vAlign w:val="center"/>
          </w:tcPr>
          <w:p w:rsidR="006A5D28" w:rsidRPr="00976A86" w:rsidRDefault="006A5D28"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1298"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4.9</w:t>
            </w:r>
          </w:p>
        </w:tc>
        <w:tc>
          <w:tcPr>
            <w:tcW w:w="1194" w:type="pct"/>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Служебные г</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ражи</w:t>
            </w:r>
          </w:p>
        </w:tc>
        <w:tc>
          <w:tcPr>
            <w:tcW w:w="2105"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постоянных или временных гаражей, стоянок для хранения служебного автотранспорта, использу</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мого в целях осуществления видов деятельности, пред</w:t>
            </w:r>
            <w:r w:rsidRPr="00976A86">
              <w:rPr>
                <w:rFonts w:ascii="Times New Roman" w:eastAsia="Arial Unicode MS" w:hAnsi="Times New Roman"/>
                <w:sz w:val="28"/>
                <w:szCs w:val="28"/>
              </w:rPr>
              <w:t>у</w:t>
            </w:r>
            <w:r w:rsidRPr="00976A86">
              <w:rPr>
                <w:rFonts w:ascii="Times New Roman" w:eastAsia="Arial Unicode MS" w:hAnsi="Times New Roman"/>
                <w:sz w:val="28"/>
                <w:szCs w:val="28"/>
              </w:rPr>
              <w:t>смотренных видами разр</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 xml:space="preserve">шенного использования с </w:t>
            </w:r>
            <w:hyperlink w:anchor="Par190" w:tooltip="3.0" w:history="1">
              <w:r w:rsidRPr="00976A86">
                <w:rPr>
                  <w:rFonts w:ascii="Times New Roman" w:eastAsia="Arial Unicode MS" w:hAnsi="Times New Roman"/>
                  <w:sz w:val="28"/>
                  <w:szCs w:val="28"/>
                </w:rPr>
                <w:t>кодами 3.0</w:t>
              </w:r>
            </w:hyperlink>
            <w:r w:rsidRPr="00976A86">
              <w:rPr>
                <w:rFonts w:ascii="Times New Roman" w:eastAsia="Arial Unicode MS" w:hAnsi="Times New Roman"/>
                <w:sz w:val="28"/>
                <w:szCs w:val="28"/>
              </w:rPr>
              <w:t xml:space="preserve">, </w:t>
            </w:r>
            <w:hyperlink w:anchor="Par333" w:tooltip="4.0" w:history="1">
              <w:r w:rsidRPr="00976A86">
                <w:rPr>
                  <w:rFonts w:ascii="Times New Roman" w:eastAsia="Arial Unicode MS" w:hAnsi="Times New Roman"/>
                  <w:sz w:val="28"/>
                  <w:szCs w:val="28"/>
                </w:rPr>
                <w:t>4.0</w:t>
              </w:r>
            </w:hyperlink>
            <w:r w:rsidRPr="00976A86">
              <w:rPr>
                <w:rFonts w:ascii="Times New Roman" w:eastAsia="Arial Unicode MS" w:hAnsi="Times New Roman"/>
                <w:sz w:val="28"/>
                <w:szCs w:val="28"/>
              </w:rPr>
              <w:t xml:space="preserve"> классифик</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тора, а также для стоянки и хранения транспортных средств общего пользования, в том числе в депо</w:t>
            </w:r>
          </w:p>
        </w:tc>
      </w:tr>
    </w:tbl>
    <w:p w:rsidR="00462DAE" w:rsidRPr="00976A86" w:rsidRDefault="00462DAE" w:rsidP="00976A86"/>
    <w:p w:rsidR="00462DAE" w:rsidRPr="00976A86" w:rsidRDefault="006A5D28" w:rsidP="00976A86">
      <w:pPr>
        <w:ind w:firstLine="709"/>
        <w:jc w:val="both"/>
        <w:rPr>
          <w:rFonts w:ascii="Times New Roman" w:hAnsi="Times New Roman"/>
          <w:sz w:val="28"/>
          <w:szCs w:val="28"/>
        </w:rPr>
      </w:pPr>
      <w:r w:rsidRPr="00976A86">
        <w:rPr>
          <w:rFonts w:ascii="Times New Roman" w:hAnsi="Times New Roman"/>
          <w:sz w:val="28"/>
          <w:szCs w:val="28"/>
        </w:rPr>
        <w:t>14</w:t>
      </w:r>
      <w:r w:rsidR="00F945E4" w:rsidRPr="00976A86">
        <w:rPr>
          <w:rFonts w:ascii="Times New Roman" w:hAnsi="Times New Roman"/>
          <w:sz w:val="28"/>
          <w:szCs w:val="28"/>
        </w:rPr>
        <w:t>8</w:t>
      </w:r>
      <w:r w:rsidRPr="00976A86">
        <w:rPr>
          <w:rFonts w:ascii="Times New Roman" w:hAnsi="Times New Roman"/>
          <w:sz w:val="28"/>
          <w:szCs w:val="28"/>
        </w:rPr>
        <w:t xml:space="preserve">. </w:t>
      </w:r>
      <w:r w:rsidR="00462DAE" w:rsidRPr="00976A86">
        <w:rPr>
          <w:rFonts w:ascii="Times New Roman" w:hAnsi="Times New Roman"/>
          <w:sz w:val="28"/>
          <w:szCs w:val="28"/>
        </w:rPr>
        <w:t>Вспомогательные виды разрешенного использования</w:t>
      </w:r>
      <w:r w:rsidRPr="00976A86">
        <w:rPr>
          <w:rFonts w:ascii="Times New Roman" w:hAnsi="Times New Roman"/>
          <w:sz w:val="28"/>
          <w:szCs w:val="28"/>
        </w:rPr>
        <w:t xml:space="preserve"> </w:t>
      </w:r>
      <w:r w:rsidR="00462DAE" w:rsidRPr="00976A86">
        <w:rPr>
          <w:rFonts w:ascii="Times New Roman" w:hAnsi="Times New Roman"/>
          <w:sz w:val="28"/>
          <w:szCs w:val="28"/>
        </w:rPr>
        <w:t>земельных участков зоны СН-1</w:t>
      </w:r>
    </w:p>
    <w:p w:rsidR="006A5D28" w:rsidRPr="00976A86" w:rsidRDefault="006A5D28" w:rsidP="00976A86">
      <w:pPr>
        <w:ind w:firstLine="709"/>
        <w:jc w:val="both"/>
        <w:rPr>
          <w:rFonts w:ascii="Times New Roman" w:hAnsi="Times New Roman"/>
          <w:sz w:val="28"/>
          <w:szCs w:val="28"/>
        </w:rPr>
      </w:pPr>
    </w:p>
    <w:p w:rsidR="006A5D28" w:rsidRPr="00976A86" w:rsidRDefault="006A5D28" w:rsidP="00976A86">
      <w:pPr>
        <w:ind w:firstLine="709"/>
        <w:jc w:val="both"/>
        <w:rPr>
          <w:rFonts w:ascii="Times New Roman" w:hAnsi="Times New Roman"/>
          <w:sz w:val="28"/>
          <w:szCs w:val="28"/>
        </w:rPr>
      </w:pPr>
      <w:r w:rsidRPr="00976A86">
        <w:rPr>
          <w:rFonts w:ascii="Times New Roman" w:hAnsi="Times New Roman"/>
          <w:sz w:val="28"/>
          <w:szCs w:val="28"/>
        </w:rPr>
        <w:t>Не требуют установления.</w:t>
      </w:r>
    </w:p>
    <w:p w:rsidR="00462DAE" w:rsidRPr="00976A86" w:rsidRDefault="00462DAE" w:rsidP="00976A86">
      <w:pPr>
        <w:ind w:firstLine="709"/>
        <w:jc w:val="both"/>
        <w:rPr>
          <w:rFonts w:ascii="Times New Roman" w:hAnsi="Times New Roman"/>
          <w:sz w:val="28"/>
          <w:szCs w:val="28"/>
        </w:rPr>
      </w:pPr>
    </w:p>
    <w:p w:rsidR="00462DAE" w:rsidRPr="00976A86" w:rsidRDefault="006A5D28" w:rsidP="00976A86">
      <w:pPr>
        <w:ind w:firstLine="709"/>
        <w:jc w:val="both"/>
        <w:rPr>
          <w:rFonts w:ascii="Times New Roman" w:hAnsi="Times New Roman"/>
          <w:sz w:val="28"/>
          <w:szCs w:val="28"/>
        </w:rPr>
      </w:pPr>
      <w:r w:rsidRPr="00976A86">
        <w:rPr>
          <w:rFonts w:ascii="Times New Roman" w:hAnsi="Times New Roman"/>
          <w:sz w:val="28"/>
          <w:szCs w:val="28"/>
        </w:rPr>
        <w:t>14</w:t>
      </w:r>
      <w:r w:rsidR="00F945E4" w:rsidRPr="00976A86">
        <w:rPr>
          <w:rFonts w:ascii="Times New Roman" w:hAnsi="Times New Roman"/>
          <w:sz w:val="28"/>
          <w:szCs w:val="28"/>
        </w:rPr>
        <w:t>9</w:t>
      </w:r>
      <w:r w:rsidRPr="00976A86">
        <w:rPr>
          <w:rFonts w:ascii="Times New Roman" w:hAnsi="Times New Roman"/>
          <w:sz w:val="28"/>
          <w:szCs w:val="28"/>
        </w:rPr>
        <w:t>. Предельные (минимальные и (или) максимальные) размеры з</w:t>
      </w:r>
      <w:r w:rsidRPr="00976A86">
        <w:rPr>
          <w:rFonts w:ascii="Times New Roman" w:hAnsi="Times New Roman"/>
          <w:sz w:val="28"/>
          <w:szCs w:val="28"/>
        </w:rPr>
        <w:t>е</w:t>
      </w:r>
      <w:r w:rsidRPr="00976A86">
        <w:rPr>
          <w:rFonts w:ascii="Times New Roman" w:hAnsi="Times New Roman"/>
          <w:sz w:val="28"/>
          <w:szCs w:val="28"/>
        </w:rPr>
        <w:t>мельных участков и предельные параметры разрешённого строительства, р</w:t>
      </w:r>
      <w:r w:rsidRPr="00976A86">
        <w:rPr>
          <w:rFonts w:ascii="Times New Roman" w:hAnsi="Times New Roman"/>
          <w:sz w:val="28"/>
          <w:szCs w:val="28"/>
        </w:rPr>
        <w:t>е</w:t>
      </w:r>
      <w:r w:rsidRPr="00976A86">
        <w:rPr>
          <w:rFonts w:ascii="Times New Roman" w:hAnsi="Times New Roman"/>
          <w:sz w:val="28"/>
          <w:szCs w:val="28"/>
        </w:rPr>
        <w:t>конструкции объектов капитального строительства</w:t>
      </w:r>
    </w:p>
    <w:p w:rsidR="006A5D28" w:rsidRPr="00976A86" w:rsidRDefault="006A5D28" w:rsidP="00976A86">
      <w:pPr>
        <w:rPr>
          <w:rFonts w:eastAsia="Helvetica Neue Light"/>
        </w:rPr>
      </w:pPr>
    </w:p>
    <w:tbl>
      <w:tblPr>
        <w:tblW w:w="4657"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706"/>
        <w:gridCol w:w="3267"/>
        <w:gridCol w:w="2270"/>
        <w:gridCol w:w="2548"/>
      </w:tblGrid>
      <w:tr w:rsidR="004234BF" w:rsidRPr="00976A86" w:rsidTr="004234BF">
        <w:trPr>
          <w:trHeight w:val="327"/>
          <w:jc w:val="center"/>
        </w:trPr>
        <w:tc>
          <w:tcPr>
            <w:tcW w:w="402" w:type="pct"/>
          </w:tcPr>
          <w:p w:rsidR="004234BF" w:rsidRPr="00976A86" w:rsidRDefault="004234BF" w:rsidP="00EE3B4A">
            <w:pPr>
              <w:jc w:val="center"/>
              <w:rPr>
                <w:rFonts w:ascii="Times New Roman" w:eastAsia="Arial Unicode MS" w:hAnsi="Times New Roman"/>
                <w:sz w:val="28"/>
                <w:szCs w:val="28"/>
              </w:rPr>
            </w:pPr>
            <w:bookmarkStart w:id="145" w:name="_Toc14774949"/>
            <w:r w:rsidRPr="00976A86">
              <w:rPr>
                <w:rFonts w:ascii="Times New Roman" w:eastAsia="Arial Unicode MS" w:hAnsi="Times New Roman"/>
                <w:sz w:val="28"/>
                <w:szCs w:val="28"/>
              </w:rPr>
              <w:t xml:space="preserve">№ </w:t>
            </w:r>
            <w:proofErr w:type="gramStart"/>
            <w:r w:rsidRPr="00976A86">
              <w:rPr>
                <w:rFonts w:ascii="Times New Roman" w:eastAsia="Arial Unicode MS" w:hAnsi="Times New Roman"/>
                <w:sz w:val="28"/>
                <w:szCs w:val="28"/>
              </w:rPr>
              <w:t>п</w:t>
            </w:r>
            <w:proofErr w:type="gramEnd"/>
            <w:r w:rsidRPr="00976A86">
              <w:rPr>
                <w:rFonts w:ascii="Times New Roman" w:eastAsia="Arial Unicode MS" w:hAnsi="Times New Roman"/>
                <w:sz w:val="28"/>
                <w:szCs w:val="28"/>
              </w:rPr>
              <w:t>/п</w:t>
            </w:r>
          </w:p>
        </w:tc>
        <w:tc>
          <w:tcPr>
            <w:tcW w:w="3149" w:type="pct"/>
            <w:gridSpan w:val="2"/>
            <w:vMerge w:val="restart"/>
            <w:shd w:val="clear" w:color="auto" w:fill="auto"/>
            <w:tcMar>
              <w:top w:w="80" w:type="dxa"/>
              <w:left w:w="80" w:type="dxa"/>
              <w:bottom w:w="80" w:type="dxa"/>
              <w:right w:w="80" w:type="dxa"/>
            </w:tcMar>
            <w:vAlign w:val="center"/>
          </w:tcPr>
          <w:p w:rsidR="004234BF" w:rsidRPr="00976A86" w:rsidRDefault="004234B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Кладбища</w:t>
            </w:r>
          </w:p>
        </w:tc>
        <w:tc>
          <w:tcPr>
            <w:tcW w:w="1449" w:type="pct"/>
            <w:vMerge w:val="restart"/>
            <w:shd w:val="clear" w:color="auto" w:fill="auto"/>
            <w:tcMar>
              <w:top w:w="80" w:type="dxa"/>
              <w:left w:w="80" w:type="dxa"/>
              <w:bottom w:w="80" w:type="dxa"/>
              <w:right w:w="80" w:type="dxa"/>
            </w:tcMar>
            <w:vAlign w:val="center"/>
          </w:tcPr>
          <w:p w:rsidR="004234BF" w:rsidRPr="00976A86" w:rsidRDefault="004234BF" w:rsidP="00EE3B4A">
            <w:pPr>
              <w:jc w:val="center"/>
            </w:pPr>
            <w:r w:rsidRPr="00EE3B4A">
              <w:rPr>
                <w:rFonts w:ascii="Times New Roman" w:eastAsia="Arial Unicode MS" w:hAnsi="Times New Roman"/>
                <w:sz w:val="28"/>
                <w:szCs w:val="28"/>
              </w:rPr>
              <w:t>Примечания</w:t>
            </w:r>
          </w:p>
        </w:tc>
      </w:tr>
      <w:tr w:rsidR="004234BF" w:rsidRPr="00976A86" w:rsidTr="004234BF">
        <w:trPr>
          <w:trHeight w:val="210"/>
          <w:jc w:val="center"/>
        </w:trPr>
        <w:tc>
          <w:tcPr>
            <w:tcW w:w="402" w:type="pct"/>
            <w:vAlign w:val="center"/>
          </w:tcPr>
          <w:p w:rsidR="004234BF" w:rsidRPr="00976A86" w:rsidRDefault="004234BF"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w:t>
            </w:r>
          </w:p>
        </w:tc>
        <w:tc>
          <w:tcPr>
            <w:tcW w:w="3149" w:type="pct"/>
            <w:gridSpan w:val="2"/>
            <w:vMerge/>
            <w:shd w:val="clear" w:color="auto" w:fill="auto"/>
            <w:tcMar>
              <w:top w:w="80" w:type="dxa"/>
              <w:left w:w="80" w:type="dxa"/>
              <w:bottom w:w="80" w:type="dxa"/>
              <w:right w:w="80" w:type="dxa"/>
            </w:tcMar>
            <w:vAlign w:val="center"/>
          </w:tcPr>
          <w:p w:rsidR="004234BF" w:rsidRPr="00976A86" w:rsidRDefault="004234BF" w:rsidP="00976A86">
            <w:pPr>
              <w:rPr>
                <w:rFonts w:ascii="Times New Roman" w:eastAsia="Arial Unicode MS" w:hAnsi="Times New Roman"/>
                <w:sz w:val="28"/>
                <w:szCs w:val="28"/>
              </w:rPr>
            </w:pPr>
          </w:p>
        </w:tc>
        <w:tc>
          <w:tcPr>
            <w:tcW w:w="1449" w:type="pct"/>
            <w:vMerge/>
            <w:shd w:val="clear" w:color="auto" w:fill="auto"/>
            <w:vAlign w:val="center"/>
          </w:tcPr>
          <w:p w:rsidR="004234BF" w:rsidRPr="00976A86" w:rsidRDefault="004234BF" w:rsidP="00976A86">
            <w:pPr>
              <w:rPr>
                <w:rFonts w:ascii="Times New Roman" w:eastAsia="Arial Unicode MS" w:hAnsi="Times New Roman"/>
                <w:sz w:val="28"/>
                <w:szCs w:val="28"/>
              </w:rPr>
            </w:pPr>
          </w:p>
        </w:tc>
      </w:tr>
      <w:tr w:rsidR="006A5D28" w:rsidRPr="00976A86" w:rsidTr="004234BF">
        <w:tblPrEx>
          <w:shd w:val="clear" w:color="auto" w:fill="auto"/>
        </w:tblPrEx>
        <w:trPr>
          <w:trHeight w:val="273"/>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1.1.</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Предельные (минимал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ные и (или) максимал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ные) размеры земельных участков, в том числе их площадь</w:t>
            </w:r>
          </w:p>
        </w:tc>
        <w:tc>
          <w:tcPr>
            <w:tcW w:w="1291"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не более сорока га</w:t>
            </w:r>
          </w:p>
        </w:tc>
        <w:tc>
          <w:tcPr>
            <w:tcW w:w="1449" w:type="pct"/>
            <w:shd w:val="clear" w:color="auto" w:fill="FEFEFE"/>
            <w:tcMar>
              <w:top w:w="0" w:type="dxa"/>
              <w:left w:w="100" w:type="dxa"/>
              <w:bottom w:w="0" w:type="dxa"/>
              <w:right w:w="100" w:type="dxa"/>
            </w:tcMar>
            <w:vAlign w:val="center"/>
          </w:tcPr>
          <w:p w:rsidR="006A5D28" w:rsidRPr="00976A86" w:rsidRDefault="006A5D28" w:rsidP="00976A86"/>
        </w:tc>
      </w:tr>
      <w:tr w:rsidR="006A5D28" w:rsidRPr="00976A86" w:rsidTr="004234BF">
        <w:tblPrEx>
          <w:shd w:val="clear" w:color="auto" w:fill="auto"/>
        </w:tblPrEx>
        <w:trPr>
          <w:trHeight w:val="273"/>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1.2.</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Минимальные отступы от границ земельных участков в целях опред</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 xml:space="preserve">ления мест допустимого </w:t>
            </w:r>
            <w:r w:rsidRPr="00976A86">
              <w:rPr>
                <w:rFonts w:ascii="Times New Roman" w:eastAsia="Arial Unicode MS" w:hAnsi="Times New Roman"/>
                <w:sz w:val="28"/>
                <w:szCs w:val="28"/>
              </w:rPr>
              <w:lastRenderedPageBreak/>
              <w:t>размещения зданий, строений, сооружений, за пределами которых 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прещено строительство зданий, строений,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оружений</w:t>
            </w:r>
          </w:p>
        </w:tc>
        <w:tc>
          <w:tcPr>
            <w:tcW w:w="1291"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lastRenderedPageBreak/>
              <w:t>не подлежат установлению</w:t>
            </w:r>
          </w:p>
        </w:tc>
        <w:tc>
          <w:tcPr>
            <w:tcW w:w="1449" w:type="pct"/>
            <w:shd w:val="clear" w:color="auto" w:fill="FEFEFE"/>
            <w:tcMar>
              <w:top w:w="0" w:type="dxa"/>
              <w:left w:w="100" w:type="dxa"/>
              <w:bottom w:w="0" w:type="dxa"/>
              <w:right w:w="100" w:type="dxa"/>
            </w:tcMar>
            <w:vAlign w:val="center"/>
          </w:tcPr>
          <w:p w:rsidR="006A5D28" w:rsidRPr="00976A86" w:rsidRDefault="006A5D28" w:rsidP="00976A86"/>
        </w:tc>
      </w:tr>
      <w:tr w:rsidR="006A5D28" w:rsidRPr="00976A86" w:rsidTr="004234BF">
        <w:tblPrEx>
          <w:shd w:val="clear" w:color="auto" w:fill="auto"/>
          <w:tblCellMar>
            <w:left w:w="103" w:type="dxa"/>
            <w:right w:w="108" w:type="dxa"/>
          </w:tblCellMar>
          <w:tblLook w:val="00A0" w:firstRow="1" w:lastRow="0" w:firstColumn="1" w:lastColumn="0" w:noHBand="0" w:noVBand="0"/>
        </w:tblPrEx>
        <w:trPr>
          <w:trHeight w:val="179"/>
          <w:jc w:val="center"/>
        </w:trPr>
        <w:tc>
          <w:tcPr>
            <w:tcW w:w="402" w:type="pct"/>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1.3.</w:t>
            </w:r>
          </w:p>
        </w:tc>
        <w:tc>
          <w:tcPr>
            <w:tcW w:w="1858" w:type="pct"/>
            <w:tcMar>
              <w:left w:w="103"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 xml:space="preserve">Предельное количество этажей </w:t>
            </w:r>
          </w:p>
        </w:tc>
        <w:tc>
          <w:tcPr>
            <w:tcW w:w="1291" w:type="pct"/>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не подлежит установлению</w:t>
            </w:r>
          </w:p>
        </w:tc>
        <w:tc>
          <w:tcPr>
            <w:tcW w:w="1449" w:type="pct"/>
            <w:vAlign w:val="center"/>
          </w:tcPr>
          <w:p w:rsidR="006A5D28" w:rsidRPr="00976A86" w:rsidRDefault="006A5D28" w:rsidP="00976A86"/>
        </w:tc>
      </w:tr>
      <w:tr w:rsidR="006A5D28" w:rsidRPr="00976A86" w:rsidTr="004234BF">
        <w:tblPrEx>
          <w:shd w:val="clear" w:color="auto" w:fill="auto"/>
          <w:tblCellMar>
            <w:left w:w="103" w:type="dxa"/>
            <w:right w:w="108" w:type="dxa"/>
          </w:tblCellMar>
          <w:tblLook w:val="00A0" w:firstRow="1" w:lastRow="0" w:firstColumn="1" w:lastColumn="0" w:noHBand="0" w:noVBand="0"/>
        </w:tblPrEx>
        <w:trPr>
          <w:trHeight w:val="187"/>
          <w:jc w:val="center"/>
        </w:trPr>
        <w:tc>
          <w:tcPr>
            <w:tcW w:w="402" w:type="pct"/>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1.4.</w:t>
            </w:r>
          </w:p>
        </w:tc>
        <w:tc>
          <w:tcPr>
            <w:tcW w:w="1858" w:type="pct"/>
            <w:tcMar>
              <w:left w:w="103"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Предельная высота зд</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ний, строений, сооруж</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ний</w:t>
            </w:r>
          </w:p>
        </w:tc>
        <w:tc>
          <w:tcPr>
            <w:tcW w:w="1291" w:type="pct"/>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не подлежит установлению</w:t>
            </w:r>
          </w:p>
        </w:tc>
        <w:tc>
          <w:tcPr>
            <w:tcW w:w="1449" w:type="pct"/>
            <w:vAlign w:val="center"/>
          </w:tcPr>
          <w:p w:rsidR="006A5D28" w:rsidRPr="00976A86" w:rsidRDefault="006A5D28" w:rsidP="00976A86"/>
        </w:tc>
      </w:tr>
      <w:tr w:rsidR="006A5D28" w:rsidRPr="00976A86" w:rsidTr="004234BF">
        <w:tblPrEx>
          <w:shd w:val="clear" w:color="auto" w:fill="auto"/>
        </w:tblPrEx>
        <w:trPr>
          <w:trHeight w:val="273"/>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1.5.</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Максимальный процент застройки в границах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мельного участка, опр</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деляемый как отношение суммарной площади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мельного участка, кот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рая может быть застро</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на, ко всей площади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мельного участка</w:t>
            </w:r>
          </w:p>
        </w:tc>
        <w:tc>
          <w:tcPr>
            <w:tcW w:w="1291"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семьдесят пр</w:t>
            </w:r>
            <w:r w:rsidRPr="00EE3B4A">
              <w:rPr>
                <w:rFonts w:ascii="Times New Roman" w:eastAsia="Arial Unicode MS" w:hAnsi="Times New Roman"/>
                <w:sz w:val="28"/>
                <w:szCs w:val="28"/>
              </w:rPr>
              <w:t>о</w:t>
            </w:r>
            <w:r w:rsidRPr="00EE3B4A">
              <w:rPr>
                <w:rFonts w:ascii="Times New Roman" w:eastAsia="Arial Unicode MS" w:hAnsi="Times New Roman"/>
                <w:sz w:val="28"/>
                <w:szCs w:val="28"/>
              </w:rPr>
              <w:t>центов</w:t>
            </w:r>
          </w:p>
        </w:tc>
        <w:tc>
          <w:tcPr>
            <w:tcW w:w="1449" w:type="pct"/>
            <w:shd w:val="clear" w:color="auto" w:fill="FEFEFE"/>
            <w:tcMar>
              <w:top w:w="0" w:type="dxa"/>
              <w:left w:w="100" w:type="dxa"/>
              <w:bottom w:w="0" w:type="dxa"/>
              <w:right w:w="100" w:type="dxa"/>
            </w:tcMar>
            <w:vAlign w:val="center"/>
          </w:tcPr>
          <w:p w:rsidR="006A5D28" w:rsidRPr="00976A86" w:rsidRDefault="006A5D28" w:rsidP="00976A86"/>
        </w:tc>
      </w:tr>
      <w:tr w:rsidR="00B13CF1" w:rsidRPr="00976A86" w:rsidTr="00F234F5">
        <w:tblPrEx>
          <w:shd w:val="clear" w:color="auto" w:fill="auto"/>
        </w:tblPrEx>
        <w:trPr>
          <w:trHeight w:val="186"/>
          <w:jc w:val="center"/>
        </w:trPr>
        <w:tc>
          <w:tcPr>
            <w:tcW w:w="5000" w:type="pct"/>
            <w:gridSpan w:val="4"/>
            <w:vAlign w:val="center"/>
          </w:tcPr>
          <w:p w:rsidR="00B13CF1"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Иные предельные параметры разрешённого строительства, реконстру</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ции объектов капитального строительства:</w:t>
            </w:r>
          </w:p>
        </w:tc>
      </w:tr>
      <w:tr w:rsidR="006A5D28" w:rsidRPr="00976A86" w:rsidTr="004234BF">
        <w:tblPrEx>
          <w:shd w:val="clear" w:color="auto" w:fill="auto"/>
          <w:tblCellMar>
            <w:left w:w="103" w:type="dxa"/>
            <w:right w:w="108" w:type="dxa"/>
          </w:tblCellMar>
          <w:tblLook w:val="00A0" w:firstRow="1" w:lastRow="0" w:firstColumn="1" w:lastColumn="0" w:noHBand="0" w:noVBand="0"/>
        </w:tblPrEx>
        <w:trPr>
          <w:trHeight w:val="340"/>
          <w:jc w:val="center"/>
        </w:trPr>
        <w:tc>
          <w:tcPr>
            <w:tcW w:w="402" w:type="pct"/>
            <w:vAlign w:val="center"/>
          </w:tcPr>
          <w:p w:rsidR="006A5D28" w:rsidRPr="00976A86" w:rsidRDefault="00B13CF1" w:rsidP="00976A86">
            <w:pPr>
              <w:rPr>
                <w:rFonts w:ascii="Times New Roman" w:eastAsia="Arial Unicode MS" w:hAnsi="Times New Roman"/>
                <w:sz w:val="28"/>
                <w:szCs w:val="28"/>
              </w:rPr>
            </w:pPr>
            <w:r w:rsidRPr="00976A86">
              <w:rPr>
                <w:rFonts w:ascii="Times New Roman" w:eastAsia="Arial Unicode MS" w:hAnsi="Times New Roman"/>
                <w:sz w:val="28"/>
                <w:szCs w:val="28"/>
              </w:rPr>
              <w:t>1.6.</w:t>
            </w:r>
          </w:p>
        </w:tc>
        <w:tc>
          <w:tcPr>
            <w:tcW w:w="1858" w:type="pct"/>
            <w:tcMar>
              <w:left w:w="103"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Площадь зелёных насаждений (деревьев и кустарников)</w:t>
            </w:r>
          </w:p>
        </w:tc>
        <w:tc>
          <w:tcPr>
            <w:tcW w:w="1291" w:type="pct"/>
            <w:vAlign w:val="center"/>
          </w:tcPr>
          <w:p w:rsidR="006A5D28" w:rsidRPr="00EE3B4A" w:rsidRDefault="006A5D28" w:rsidP="00EE3B4A">
            <w:pPr>
              <w:jc w:val="both"/>
              <w:rPr>
                <w:rFonts w:ascii="Times New Roman" w:eastAsia="Arial Unicode MS" w:hAnsi="Times New Roman"/>
                <w:sz w:val="28"/>
                <w:szCs w:val="28"/>
              </w:rPr>
            </w:pPr>
            <w:r w:rsidRPr="00EE3B4A">
              <w:rPr>
                <w:rFonts w:ascii="Times New Roman" w:eastAsia="Arial Unicode MS" w:hAnsi="Times New Roman"/>
                <w:sz w:val="28"/>
                <w:szCs w:val="28"/>
              </w:rPr>
              <w:t>не менее двадц</w:t>
            </w:r>
            <w:r w:rsidRPr="00EE3B4A">
              <w:rPr>
                <w:rFonts w:ascii="Times New Roman" w:eastAsia="Arial Unicode MS" w:hAnsi="Times New Roman"/>
                <w:sz w:val="28"/>
                <w:szCs w:val="28"/>
              </w:rPr>
              <w:t>а</w:t>
            </w:r>
            <w:r w:rsidRPr="00EE3B4A">
              <w:rPr>
                <w:rFonts w:ascii="Times New Roman" w:eastAsia="Arial Unicode MS" w:hAnsi="Times New Roman"/>
                <w:sz w:val="28"/>
                <w:szCs w:val="28"/>
              </w:rPr>
              <w:t>ти процентов от территории кладбища</w:t>
            </w:r>
          </w:p>
        </w:tc>
        <w:tc>
          <w:tcPr>
            <w:tcW w:w="1449" w:type="pct"/>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73"/>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1.7.</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Санитарно-защитная з</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на:</w:t>
            </w:r>
          </w:p>
        </w:tc>
        <w:tc>
          <w:tcPr>
            <w:tcW w:w="1291"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p>
        </w:tc>
        <w:tc>
          <w:tcPr>
            <w:tcW w:w="1449"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73"/>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1.7.1.</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 xml:space="preserve">от вновь создаваемого кладбища площадью </w:t>
            </w:r>
            <w:r w:rsidR="00B13CF1" w:rsidRPr="00976A86">
              <w:rPr>
                <w:rFonts w:ascii="Times New Roman" w:eastAsia="Arial Unicode MS" w:hAnsi="Times New Roman"/>
                <w:sz w:val="28"/>
                <w:szCs w:val="28"/>
              </w:rPr>
              <w:t xml:space="preserve">от 20 до </w:t>
            </w:r>
            <w:r w:rsidRPr="00976A86">
              <w:rPr>
                <w:rFonts w:ascii="Times New Roman" w:eastAsia="Arial Unicode MS" w:hAnsi="Times New Roman"/>
                <w:sz w:val="28"/>
                <w:szCs w:val="28"/>
              </w:rPr>
              <w:t>40 га</w:t>
            </w:r>
          </w:p>
        </w:tc>
        <w:tc>
          <w:tcPr>
            <w:tcW w:w="1291"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пятьсот метров</w:t>
            </w:r>
          </w:p>
        </w:tc>
        <w:tc>
          <w:tcPr>
            <w:tcW w:w="1449"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73"/>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1.7.2.</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 xml:space="preserve">от вновь создаваемого кладбища площадью </w:t>
            </w:r>
            <w:r w:rsidR="00B13CF1" w:rsidRPr="00976A86">
              <w:rPr>
                <w:rFonts w:ascii="Times New Roman" w:eastAsia="Arial Unicode MS" w:hAnsi="Times New Roman"/>
                <w:sz w:val="28"/>
                <w:szCs w:val="28"/>
              </w:rPr>
              <w:t xml:space="preserve">от </w:t>
            </w:r>
            <w:r w:rsidRPr="00976A86">
              <w:rPr>
                <w:rFonts w:ascii="Times New Roman" w:eastAsia="Arial Unicode MS" w:hAnsi="Times New Roman"/>
                <w:sz w:val="28"/>
                <w:szCs w:val="28"/>
              </w:rPr>
              <w:t>10</w:t>
            </w:r>
            <w:r w:rsidR="00B13CF1" w:rsidRPr="00976A86">
              <w:rPr>
                <w:rFonts w:ascii="Times New Roman" w:eastAsia="Arial Unicode MS" w:hAnsi="Times New Roman"/>
                <w:sz w:val="28"/>
                <w:szCs w:val="28"/>
              </w:rPr>
              <w:t xml:space="preserve"> до </w:t>
            </w:r>
            <w:r w:rsidRPr="00976A86">
              <w:rPr>
                <w:rFonts w:ascii="Times New Roman" w:eastAsia="Arial Unicode MS" w:hAnsi="Times New Roman"/>
                <w:sz w:val="28"/>
                <w:szCs w:val="28"/>
              </w:rPr>
              <w:t>20 га</w:t>
            </w:r>
          </w:p>
        </w:tc>
        <w:tc>
          <w:tcPr>
            <w:tcW w:w="1291"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триста метров</w:t>
            </w:r>
          </w:p>
        </w:tc>
        <w:tc>
          <w:tcPr>
            <w:tcW w:w="1449"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73"/>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1.7.3.</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от вновь создаваемого кладбища площадью 10 га</w:t>
            </w:r>
            <w:r w:rsidR="00B13CF1" w:rsidRPr="00976A86">
              <w:rPr>
                <w:rFonts w:ascii="Times New Roman" w:eastAsia="Arial Unicode MS" w:hAnsi="Times New Roman"/>
                <w:sz w:val="28"/>
                <w:szCs w:val="28"/>
              </w:rPr>
              <w:t xml:space="preserve"> и менее</w:t>
            </w:r>
          </w:p>
        </w:tc>
        <w:tc>
          <w:tcPr>
            <w:tcW w:w="1291"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сто метров</w:t>
            </w:r>
          </w:p>
        </w:tc>
        <w:tc>
          <w:tcPr>
            <w:tcW w:w="1449"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58"/>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1.8.</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Размещение вышек сот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вой связи должно быть на расстоянии:</w:t>
            </w:r>
          </w:p>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от проезжей части дорог</w:t>
            </w:r>
          </w:p>
        </w:tc>
        <w:tc>
          <w:tcPr>
            <w:tcW w:w="1291"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p>
          <w:p w:rsidR="00B13CF1" w:rsidRPr="00EE3B4A" w:rsidRDefault="00B13CF1" w:rsidP="00976A86">
            <w:pPr>
              <w:rPr>
                <w:rFonts w:ascii="Times New Roman" w:eastAsia="Arial Unicode MS" w:hAnsi="Times New Roman"/>
                <w:sz w:val="28"/>
                <w:szCs w:val="28"/>
              </w:rPr>
            </w:pPr>
          </w:p>
          <w:p w:rsidR="006A5D28" w:rsidRPr="00EE3B4A" w:rsidRDefault="006A5D28" w:rsidP="00976A86">
            <w:pPr>
              <w:rPr>
                <w:rFonts w:ascii="Times New Roman" w:eastAsia="Arial Unicode MS" w:hAnsi="Times New Roman"/>
                <w:sz w:val="28"/>
                <w:szCs w:val="28"/>
              </w:rPr>
            </w:pPr>
          </w:p>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пять метров</w:t>
            </w:r>
          </w:p>
        </w:tc>
        <w:tc>
          <w:tcPr>
            <w:tcW w:w="1449"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468"/>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w:t>
            </w:r>
          </w:p>
        </w:tc>
        <w:tc>
          <w:tcPr>
            <w:tcW w:w="4598" w:type="pct"/>
            <w:gridSpan w:val="3"/>
            <w:shd w:val="clear" w:color="auto" w:fill="FEFEFE"/>
            <w:tcMar>
              <w:top w:w="0" w:type="dxa"/>
              <w:left w:w="100" w:type="dxa"/>
              <w:bottom w:w="0" w:type="dxa"/>
              <w:right w:w="100" w:type="dxa"/>
            </w:tcMar>
            <w:vAlign w:val="center"/>
          </w:tcPr>
          <w:p w:rsidR="006A5D28" w:rsidRPr="00976A86" w:rsidRDefault="006A5D28" w:rsidP="00976A86">
            <w:pPr>
              <w:rPr>
                <w:rFonts w:ascii="Times New Roman" w:eastAsia="Arial Unicode MS" w:hAnsi="Times New Roman"/>
                <w:sz w:val="28"/>
                <w:szCs w:val="28"/>
              </w:rPr>
            </w:pPr>
            <w:r w:rsidRPr="00976A86">
              <w:rPr>
                <w:rFonts w:ascii="Times New Roman" w:eastAsia="Arial Unicode MS" w:hAnsi="Times New Roman"/>
                <w:sz w:val="28"/>
                <w:szCs w:val="28"/>
              </w:rPr>
              <w:t>Крематории</w:t>
            </w:r>
          </w:p>
        </w:tc>
      </w:tr>
      <w:tr w:rsidR="006A5D28" w:rsidRPr="00976A86" w:rsidTr="004234BF">
        <w:tblPrEx>
          <w:shd w:val="clear" w:color="auto" w:fill="auto"/>
        </w:tblPrEx>
        <w:trPr>
          <w:trHeight w:val="468"/>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2.1.</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Предельные (минимал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lastRenderedPageBreak/>
              <w:t>ные и (или) максимал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ные) размеры земельных участков, в том числе их площадь</w:t>
            </w: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lastRenderedPageBreak/>
              <w:t>не подлежат уст</w:t>
            </w:r>
            <w:r w:rsidRPr="00EE3B4A">
              <w:rPr>
                <w:rFonts w:ascii="Times New Roman" w:eastAsia="Arial Unicode MS" w:hAnsi="Times New Roman"/>
                <w:sz w:val="28"/>
                <w:szCs w:val="28"/>
              </w:rPr>
              <w:t>а</w:t>
            </w:r>
            <w:r w:rsidRPr="00EE3B4A">
              <w:rPr>
                <w:rFonts w:ascii="Times New Roman" w:eastAsia="Arial Unicode MS" w:hAnsi="Times New Roman"/>
                <w:sz w:val="28"/>
                <w:szCs w:val="28"/>
              </w:rPr>
              <w:lastRenderedPageBreak/>
              <w:t>новлению</w:t>
            </w:r>
          </w:p>
        </w:tc>
        <w:tc>
          <w:tcPr>
            <w:tcW w:w="1449" w:type="pct"/>
            <w:shd w:val="clear" w:color="auto" w:fill="FEFEFE"/>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468"/>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2.2.</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Минимальные отступы от границ земельных участков в целях опред</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ления мест допустимого размещения зданий, строений, сооружений, за пределами которых 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прещено строительство зданий, строений,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оружений</w:t>
            </w: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не подлежат уст</w:t>
            </w:r>
            <w:r w:rsidRPr="00EE3B4A">
              <w:rPr>
                <w:rFonts w:ascii="Times New Roman" w:eastAsia="Arial Unicode MS" w:hAnsi="Times New Roman"/>
                <w:sz w:val="28"/>
                <w:szCs w:val="28"/>
              </w:rPr>
              <w:t>а</w:t>
            </w:r>
            <w:r w:rsidRPr="00EE3B4A">
              <w:rPr>
                <w:rFonts w:ascii="Times New Roman" w:eastAsia="Arial Unicode MS" w:hAnsi="Times New Roman"/>
                <w:sz w:val="28"/>
                <w:szCs w:val="28"/>
              </w:rPr>
              <w:t>новлению</w:t>
            </w:r>
          </w:p>
        </w:tc>
        <w:tc>
          <w:tcPr>
            <w:tcW w:w="1449" w:type="pct"/>
            <w:shd w:val="clear" w:color="auto" w:fill="FEFEFE"/>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468"/>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2.3.</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Предельное количество этажей или предельная высота зданий</w:t>
            </w:r>
          </w:p>
        </w:tc>
        <w:tc>
          <w:tcPr>
            <w:tcW w:w="1291" w:type="pct"/>
            <w:shd w:val="clear" w:color="auto" w:fill="FEFEFE"/>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не подлежит уст</w:t>
            </w:r>
            <w:r w:rsidRPr="00EE3B4A">
              <w:rPr>
                <w:rFonts w:ascii="Times New Roman" w:eastAsia="Arial Unicode MS" w:hAnsi="Times New Roman"/>
                <w:sz w:val="28"/>
                <w:szCs w:val="28"/>
              </w:rPr>
              <w:t>а</w:t>
            </w:r>
            <w:r w:rsidRPr="00EE3B4A">
              <w:rPr>
                <w:rFonts w:ascii="Times New Roman" w:eastAsia="Arial Unicode MS" w:hAnsi="Times New Roman"/>
                <w:sz w:val="28"/>
                <w:szCs w:val="28"/>
              </w:rPr>
              <w:t>новлению</w:t>
            </w:r>
          </w:p>
        </w:tc>
        <w:tc>
          <w:tcPr>
            <w:tcW w:w="1449" w:type="pct"/>
            <w:shd w:val="clear" w:color="auto" w:fill="FEFEFE"/>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468"/>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2.4.</w:t>
            </w:r>
          </w:p>
        </w:tc>
        <w:tc>
          <w:tcPr>
            <w:tcW w:w="1858" w:type="pct"/>
            <w:shd w:val="clear" w:color="auto" w:fill="FEFEFE"/>
            <w:tcMar>
              <w:top w:w="0" w:type="dxa"/>
              <w:left w:w="100" w:type="dxa"/>
              <w:bottom w:w="0" w:type="dxa"/>
              <w:right w:w="100" w:type="dxa"/>
            </w:tcMar>
            <w:vAlign w:val="center"/>
          </w:tcPr>
          <w:p w:rsidR="006A5D28"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Максимальный процент застройки в границах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мельного участка, опр</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деляемый как отношение суммарной площади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мельного участка, кот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рая может быть застро</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на, ко всей площади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мельного участка</w:t>
            </w:r>
          </w:p>
          <w:p w:rsidR="00231931" w:rsidRPr="00976A86" w:rsidRDefault="00231931" w:rsidP="00EE3B4A">
            <w:pPr>
              <w:jc w:val="both"/>
              <w:rPr>
                <w:rFonts w:ascii="Times New Roman" w:eastAsia="Arial Unicode MS" w:hAnsi="Times New Roman"/>
                <w:sz w:val="28"/>
                <w:szCs w:val="28"/>
              </w:rPr>
            </w:pP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не подлежит уст</w:t>
            </w:r>
            <w:r w:rsidRPr="00EE3B4A">
              <w:rPr>
                <w:rFonts w:ascii="Times New Roman" w:eastAsia="Arial Unicode MS" w:hAnsi="Times New Roman"/>
                <w:sz w:val="28"/>
                <w:szCs w:val="28"/>
              </w:rPr>
              <w:t>а</w:t>
            </w:r>
            <w:r w:rsidRPr="00EE3B4A">
              <w:rPr>
                <w:rFonts w:ascii="Times New Roman" w:eastAsia="Arial Unicode MS" w:hAnsi="Times New Roman"/>
                <w:sz w:val="28"/>
                <w:szCs w:val="28"/>
              </w:rPr>
              <w:t>новлению</w:t>
            </w:r>
          </w:p>
        </w:tc>
        <w:tc>
          <w:tcPr>
            <w:tcW w:w="1449" w:type="pct"/>
            <w:shd w:val="clear" w:color="auto" w:fill="FEFEFE"/>
            <w:vAlign w:val="center"/>
          </w:tcPr>
          <w:p w:rsidR="006A5D28" w:rsidRPr="00EE3B4A" w:rsidRDefault="006A5D28" w:rsidP="00976A86">
            <w:pPr>
              <w:rPr>
                <w:rFonts w:ascii="Times New Roman" w:eastAsia="Arial Unicode MS" w:hAnsi="Times New Roman"/>
                <w:sz w:val="28"/>
                <w:szCs w:val="28"/>
              </w:rPr>
            </w:pPr>
          </w:p>
        </w:tc>
      </w:tr>
      <w:tr w:rsidR="00B13CF1" w:rsidRPr="00976A86" w:rsidTr="00F234F5">
        <w:tblPrEx>
          <w:shd w:val="clear" w:color="auto" w:fill="auto"/>
        </w:tblPrEx>
        <w:trPr>
          <w:trHeight w:val="246"/>
          <w:jc w:val="center"/>
        </w:trPr>
        <w:tc>
          <w:tcPr>
            <w:tcW w:w="5000" w:type="pct"/>
            <w:gridSpan w:val="4"/>
            <w:vAlign w:val="center"/>
          </w:tcPr>
          <w:p w:rsidR="00B13CF1"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Иные предельные параметры разрешённого строительства, реконстру</w:t>
            </w:r>
            <w:r w:rsidRPr="00976A86">
              <w:rPr>
                <w:rFonts w:ascii="Times New Roman" w:eastAsia="Arial Unicode MS" w:hAnsi="Times New Roman"/>
                <w:sz w:val="28"/>
                <w:szCs w:val="28"/>
              </w:rPr>
              <w:t>к</w:t>
            </w:r>
            <w:r w:rsidRPr="00976A86">
              <w:rPr>
                <w:rFonts w:ascii="Times New Roman" w:eastAsia="Arial Unicode MS" w:hAnsi="Times New Roman"/>
                <w:sz w:val="28"/>
                <w:szCs w:val="28"/>
              </w:rPr>
              <w:t>ции объектов капитального строительства:</w:t>
            </w:r>
          </w:p>
        </w:tc>
      </w:tr>
      <w:tr w:rsidR="006A5D28" w:rsidRPr="00976A86" w:rsidTr="004234BF">
        <w:tblPrEx>
          <w:shd w:val="clear" w:color="auto" w:fill="auto"/>
        </w:tblPrEx>
        <w:trPr>
          <w:trHeight w:val="273"/>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2.5.</w:t>
            </w:r>
          </w:p>
        </w:tc>
        <w:tc>
          <w:tcPr>
            <w:tcW w:w="1858" w:type="pct"/>
            <w:shd w:val="clear" w:color="auto" w:fill="FEFEFE"/>
            <w:tcMar>
              <w:top w:w="0" w:type="dxa"/>
              <w:left w:w="100" w:type="dxa"/>
              <w:bottom w:w="0" w:type="dxa"/>
              <w:right w:w="100" w:type="dxa"/>
            </w:tcMar>
            <w:vAlign w:val="center"/>
          </w:tcPr>
          <w:p w:rsidR="006A5D28"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Ширина зоны зелёных насаждений</w:t>
            </w:r>
          </w:p>
          <w:p w:rsidR="00231931" w:rsidRPr="00976A86" w:rsidRDefault="00231931" w:rsidP="00EE3B4A">
            <w:pPr>
              <w:jc w:val="both"/>
              <w:rPr>
                <w:rFonts w:ascii="Times New Roman" w:eastAsia="Arial Unicode MS" w:hAnsi="Times New Roman"/>
                <w:sz w:val="28"/>
                <w:szCs w:val="28"/>
              </w:rPr>
            </w:pPr>
          </w:p>
        </w:tc>
        <w:tc>
          <w:tcPr>
            <w:tcW w:w="1291"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не менее двадц</w:t>
            </w:r>
            <w:r w:rsidRPr="00EE3B4A">
              <w:rPr>
                <w:rFonts w:ascii="Times New Roman" w:eastAsia="Arial Unicode MS" w:hAnsi="Times New Roman"/>
                <w:sz w:val="28"/>
                <w:szCs w:val="28"/>
              </w:rPr>
              <w:t>а</w:t>
            </w:r>
            <w:r w:rsidRPr="00EE3B4A">
              <w:rPr>
                <w:rFonts w:ascii="Times New Roman" w:eastAsia="Arial Unicode MS" w:hAnsi="Times New Roman"/>
                <w:sz w:val="28"/>
                <w:szCs w:val="28"/>
              </w:rPr>
              <w:t>ти метров</w:t>
            </w:r>
          </w:p>
        </w:tc>
        <w:tc>
          <w:tcPr>
            <w:tcW w:w="1449" w:type="pct"/>
            <w:shd w:val="clear" w:color="auto" w:fill="FEFEFE"/>
            <w:tcMar>
              <w:top w:w="0" w:type="dxa"/>
              <w:left w:w="100" w:type="dxa"/>
              <w:bottom w:w="0" w:type="dxa"/>
              <w:right w:w="100" w:type="dxa"/>
            </w:tcMar>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468"/>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2.6.</w:t>
            </w:r>
          </w:p>
        </w:tc>
        <w:tc>
          <w:tcPr>
            <w:tcW w:w="1858" w:type="pct"/>
            <w:shd w:val="clear" w:color="auto" w:fill="FEFEFE"/>
            <w:tcMar>
              <w:top w:w="0" w:type="dxa"/>
              <w:left w:w="100" w:type="dxa"/>
              <w:bottom w:w="0" w:type="dxa"/>
              <w:right w:w="100" w:type="dxa"/>
            </w:tcMar>
            <w:vAlign w:val="center"/>
          </w:tcPr>
          <w:p w:rsidR="006A5D28"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Расстояние от жилых, общественных, лечебно-профилактических зд</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ний, спортивно-оздоровительных и сан</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торно-курортных зон:</w:t>
            </w:r>
          </w:p>
          <w:p w:rsidR="00231931" w:rsidRPr="00976A86" w:rsidRDefault="00231931" w:rsidP="00EE3B4A">
            <w:pPr>
              <w:jc w:val="both"/>
              <w:rPr>
                <w:rFonts w:ascii="Times New Roman" w:eastAsia="Arial Unicode MS" w:hAnsi="Times New Roman"/>
                <w:sz w:val="28"/>
                <w:szCs w:val="28"/>
              </w:rPr>
            </w:pP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p>
        </w:tc>
        <w:tc>
          <w:tcPr>
            <w:tcW w:w="1449" w:type="pct"/>
            <w:vMerge w:val="restart"/>
            <w:shd w:val="clear" w:color="auto" w:fill="FEFEFE"/>
            <w:vAlign w:val="center"/>
          </w:tcPr>
          <w:p w:rsidR="006A5D28" w:rsidRPr="00EE3B4A" w:rsidRDefault="006A5D28" w:rsidP="00EE3B4A">
            <w:pPr>
              <w:jc w:val="both"/>
              <w:rPr>
                <w:rFonts w:ascii="Times New Roman" w:eastAsia="Arial Unicode MS" w:hAnsi="Times New Roman"/>
                <w:sz w:val="28"/>
                <w:szCs w:val="28"/>
              </w:rPr>
            </w:pPr>
            <w:r w:rsidRPr="00EE3B4A">
              <w:rPr>
                <w:rFonts w:ascii="Times New Roman" w:eastAsia="Arial Unicode MS" w:hAnsi="Times New Roman"/>
                <w:sz w:val="28"/>
                <w:szCs w:val="28"/>
              </w:rPr>
              <w:t>Крематории разм</w:t>
            </w:r>
            <w:r w:rsidRPr="00EE3B4A">
              <w:rPr>
                <w:rFonts w:ascii="Times New Roman" w:eastAsia="Arial Unicode MS" w:hAnsi="Times New Roman"/>
                <w:sz w:val="28"/>
                <w:szCs w:val="28"/>
              </w:rPr>
              <w:t>е</w:t>
            </w:r>
            <w:r w:rsidRPr="00EE3B4A">
              <w:rPr>
                <w:rFonts w:ascii="Times New Roman" w:eastAsia="Arial Unicode MS" w:hAnsi="Times New Roman"/>
                <w:sz w:val="28"/>
                <w:szCs w:val="28"/>
              </w:rPr>
              <w:t>щаются на отведё</w:t>
            </w:r>
            <w:r w:rsidRPr="00EE3B4A">
              <w:rPr>
                <w:rFonts w:ascii="Times New Roman" w:eastAsia="Arial Unicode MS" w:hAnsi="Times New Roman"/>
                <w:sz w:val="28"/>
                <w:szCs w:val="28"/>
              </w:rPr>
              <w:t>н</w:t>
            </w:r>
            <w:r w:rsidRPr="00EE3B4A">
              <w:rPr>
                <w:rFonts w:ascii="Times New Roman" w:eastAsia="Arial Unicode MS" w:hAnsi="Times New Roman"/>
                <w:sz w:val="28"/>
                <w:szCs w:val="28"/>
              </w:rPr>
              <w:t>ных участках земли с подветренной ст</w:t>
            </w:r>
            <w:r w:rsidRPr="00EE3B4A">
              <w:rPr>
                <w:rFonts w:ascii="Times New Roman" w:eastAsia="Arial Unicode MS" w:hAnsi="Times New Roman"/>
                <w:sz w:val="28"/>
                <w:szCs w:val="28"/>
              </w:rPr>
              <w:t>о</w:t>
            </w:r>
            <w:r w:rsidRPr="00EE3B4A">
              <w:rPr>
                <w:rFonts w:ascii="Times New Roman" w:eastAsia="Arial Unicode MS" w:hAnsi="Times New Roman"/>
                <w:sz w:val="28"/>
                <w:szCs w:val="28"/>
              </w:rPr>
              <w:t>роны по отношению к жилой территории</w:t>
            </w:r>
          </w:p>
        </w:tc>
      </w:tr>
      <w:tr w:rsidR="006A5D28" w:rsidRPr="00976A86" w:rsidTr="004234BF">
        <w:tblPrEx>
          <w:shd w:val="clear" w:color="auto" w:fill="auto"/>
        </w:tblPrEx>
        <w:trPr>
          <w:trHeight w:val="468"/>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2.6.1.</w:t>
            </w:r>
          </w:p>
        </w:tc>
        <w:tc>
          <w:tcPr>
            <w:tcW w:w="1858" w:type="pct"/>
            <w:shd w:val="clear" w:color="auto" w:fill="FEFEFE"/>
            <w:tcMar>
              <w:top w:w="0" w:type="dxa"/>
              <w:left w:w="100" w:type="dxa"/>
              <w:bottom w:w="0" w:type="dxa"/>
              <w:right w:w="100" w:type="dxa"/>
            </w:tcMar>
            <w:vAlign w:val="center"/>
          </w:tcPr>
          <w:p w:rsidR="006A5D28"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Без подготовительных и обрядовых процессов с одной однокамерной п</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чью</w:t>
            </w:r>
          </w:p>
          <w:p w:rsidR="00231931" w:rsidRPr="00976A86" w:rsidRDefault="00231931" w:rsidP="00EE3B4A">
            <w:pPr>
              <w:jc w:val="both"/>
              <w:rPr>
                <w:rFonts w:ascii="Times New Roman" w:eastAsia="Arial Unicode MS" w:hAnsi="Times New Roman"/>
                <w:sz w:val="28"/>
                <w:szCs w:val="28"/>
              </w:rPr>
            </w:pP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пятьсот метров</w:t>
            </w:r>
          </w:p>
        </w:tc>
        <w:tc>
          <w:tcPr>
            <w:tcW w:w="1449" w:type="pct"/>
            <w:vMerge/>
            <w:shd w:val="clear" w:color="auto" w:fill="FEFEFE"/>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92"/>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lastRenderedPageBreak/>
              <w:t>2.6.2.</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При количестве печей более одной</w:t>
            </w: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одна тысяча ме</w:t>
            </w:r>
            <w:r w:rsidRPr="00EE3B4A">
              <w:rPr>
                <w:rFonts w:ascii="Times New Roman" w:eastAsia="Arial Unicode MS" w:hAnsi="Times New Roman"/>
                <w:sz w:val="28"/>
                <w:szCs w:val="28"/>
              </w:rPr>
              <w:t>т</w:t>
            </w:r>
            <w:r w:rsidRPr="00EE3B4A">
              <w:rPr>
                <w:rFonts w:ascii="Times New Roman" w:eastAsia="Arial Unicode MS" w:hAnsi="Times New Roman"/>
                <w:sz w:val="28"/>
                <w:szCs w:val="28"/>
              </w:rPr>
              <w:t>ров</w:t>
            </w:r>
          </w:p>
        </w:tc>
        <w:tc>
          <w:tcPr>
            <w:tcW w:w="1449" w:type="pct"/>
            <w:vMerge/>
            <w:shd w:val="clear" w:color="auto" w:fill="FEFEFE"/>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92"/>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2.7.</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Предельные (минимал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ные и (или) максимал</w:t>
            </w:r>
            <w:r w:rsidRPr="00976A86">
              <w:rPr>
                <w:rFonts w:ascii="Times New Roman" w:eastAsia="Arial Unicode MS" w:hAnsi="Times New Roman"/>
                <w:sz w:val="28"/>
                <w:szCs w:val="28"/>
              </w:rPr>
              <w:t>ь</w:t>
            </w:r>
            <w:r w:rsidRPr="00976A86">
              <w:rPr>
                <w:rFonts w:ascii="Times New Roman" w:eastAsia="Arial Unicode MS" w:hAnsi="Times New Roman"/>
                <w:sz w:val="28"/>
                <w:szCs w:val="28"/>
              </w:rPr>
              <w:t>ные) размеры земельных участков, в том числе их площадь</w:t>
            </w: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 xml:space="preserve">от 200 до 1000 </w:t>
            </w:r>
            <w:proofErr w:type="spellStart"/>
            <w:r w:rsidRPr="00EE3B4A">
              <w:rPr>
                <w:rFonts w:ascii="Times New Roman" w:eastAsia="Arial Unicode MS" w:hAnsi="Times New Roman"/>
                <w:sz w:val="28"/>
                <w:szCs w:val="28"/>
              </w:rPr>
              <w:t>кв</w:t>
            </w:r>
            <w:proofErr w:type="gramStart"/>
            <w:r w:rsidRPr="00EE3B4A">
              <w:rPr>
                <w:rFonts w:ascii="Times New Roman" w:eastAsia="Arial Unicode MS" w:hAnsi="Times New Roman"/>
                <w:sz w:val="28"/>
                <w:szCs w:val="28"/>
              </w:rPr>
              <w:t>.м</w:t>
            </w:r>
            <w:proofErr w:type="spellEnd"/>
            <w:proofErr w:type="gramEnd"/>
          </w:p>
        </w:tc>
        <w:tc>
          <w:tcPr>
            <w:tcW w:w="1449" w:type="pct"/>
            <w:shd w:val="clear" w:color="auto" w:fill="FEFEFE"/>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92"/>
          <w:jc w:val="center"/>
        </w:trPr>
        <w:tc>
          <w:tcPr>
            <w:tcW w:w="402" w:type="pct"/>
            <w:shd w:val="clear" w:color="auto" w:fill="FEFEFE"/>
            <w:vAlign w:val="center"/>
          </w:tcPr>
          <w:p w:rsidR="006A5D28" w:rsidRPr="00976A86" w:rsidRDefault="00B13CF1"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2.8.</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Минимальные отступы от границ земельных участков в целях опред</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ления мест допустимого размещения зданий, строений, сооружений, за пределами которых з</w:t>
            </w:r>
            <w:r w:rsidRPr="00976A86">
              <w:rPr>
                <w:rFonts w:ascii="Times New Roman" w:eastAsia="Arial Unicode MS" w:hAnsi="Times New Roman"/>
                <w:sz w:val="28"/>
                <w:szCs w:val="28"/>
              </w:rPr>
              <w:t>а</w:t>
            </w:r>
            <w:r w:rsidRPr="00976A86">
              <w:rPr>
                <w:rFonts w:ascii="Times New Roman" w:eastAsia="Arial Unicode MS" w:hAnsi="Times New Roman"/>
                <w:sz w:val="28"/>
                <w:szCs w:val="28"/>
              </w:rPr>
              <w:t>прещено строительство зданий, строений, с</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оружений</w:t>
            </w: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2 метра</w:t>
            </w:r>
          </w:p>
        </w:tc>
        <w:tc>
          <w:tcPr>
            <w:tcW w:w="1449" w:type="pct"/>
            <w:shd w:val="clear" w:color="auto" w:fill="FEFEFE"/>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92"/>
          <w:jc w:val="center"/>
        </w:trPr>
        <w:tc>
          <w:tcPr>
            <w:tcW w:w="402" w:type="pct"/>
            <w:shd w:val="clear" w:color="auto" w:fill="FEFEFE"/>
            <w:vAlign w:val="center"/>
          </w:tcPr>
          <w:p w:rsidR="006A5D28" w:rsidRPr="00976A86" w:rsidRDefault="007F1420"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2.9.</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 xml:space="preserve">Предельное количество этажей </w:t>
            </w: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2</w:t>
            </w:r>
          </w:p>
        </w:tc>
        <w:tc>
          <w:tcPr>
            <w:tcW w:w="1449" w:type="pct"/>
            <w:shd w:val="clear" w:color="auto" w:fill="FEFEFE"/>
            <w:vAlign w:val="center"/>
          </w:tcPr>
          <w:p w:rsidR="006A5D28" w:rsidRPr="00EE3B4A" w:rsidRDefault="006A5D28" w:rsidP="00976A86">
            <w:pPr>
              <w:rPr>
                <w:rFonts w:ascii="Times New Roman" w:eastAsia="Arial Unicode MS" w:hAnsi="Times New Roman"/>
                <w:sz w:val="28"/>
                <w:szCs w:val="28"/>
              </w:rPr>
            </w:pPr>
          </w:p>
        </w:tc>
      </w:tr>
      <w:tr w:rsidR="006A5D28" w:rsidRPr="00976A86" w:rsidTr="004234BF">
        <w:tblPrEx>
          <w:shd w:val="clear" w:color="auto" w:fill="auto"/>
        </w:tblPrEx>
        <w:trPr>
          <w:trHeight w:val="292"/>
          <w:jc w:val="center"/>
        </w:trPr>
        <w:tc>
          <w:tcPr>
            <w:tcW w:w="402" w:type="pct"/>
            <w:shd w:val="clear" w:color="auto" w:fill="FEFEFE"/>
            <w:vAlign w:val="center"/>
          </w:tcPr>
          <w:p w:rsidR="006A5D28" w:rsidRPr="00976A86" w:rsidRDefault="007F1420" w:rsidP="00EE3B4A">
            <w:pPr>
              <w:jc w:val="center"/>
              <w:rPr>
                <w:rFonts w:ascii="Times New Roman" w:eastAsia="Arial Unicode MS" w:hAnsi="Times New Roman"/>
                <w:sz w:val="28"/>
                <w:szCs w:val="28"/>
              </w:rPr>
            </w:pPr>
            <w:r w:rsidRPr="00976A86">
              <w:rPr>
                <w:rFonts w:ascii="Times New Roman" w:eastAsia="Arial Unicode MS" w:hAnsi="Times New Roman"/>
                <w:sz w:val="28"/>
                <w:szCs w:val="28"/>
              </w:rPr>
              <w:t>2.10.</w:t>
            </w:r>
          </w:p>
        </w:tc>
        <w:tc>
          <w:tcPr>
            <w:tcW w:w="1858" w:type="pct"/>
            <w:shd w:val="clear" w:color="auto" w:fill="FEFEFE"/>
            <w:tcMar>
              <w:top w:w="0" w:type="dxa"/>
              <w:left w:w="100" w:type="dxa"/>
              <w:bottom w:w="0" w:type="dxa"/>
              <w:right w:w="100" w:type="dxa"/>
            </w:tcMar>
            <w:vAlign w:val="center"/>
          </w:tcPr>
          <w:p w:rsidR="006A5D28" w:rsidRPr="00976A86" w:rsidRDefault="006A5D28" w:rsidP="00EE3B4A">
            <w:pPr>
              <w:jc w:val="both"/>
              <w:rPr>
                <w:rFonts w:ascii="Times New Roman" w:eastAsia="Arial Unicode MS" w:hAnsi="Times New Roman"/>
                <w:sz w:val="28"/>
                <w:szCs w:val="28"/>
              </w:rPr>
            </w:pPr>
            <w:r w:rsidRPr="00976A86">
              <w:rPr>
                <w:rFonts w:ascii="Times New Roman" w:eastAsia="Arial Unicode MS" w:hAnsi="Times New Roman"/>
                <w:sz w:val="28"/>
                <w:szCs w:val="28"/>
              </w:rPr>
              <w:t>Максимальный процент застройки в границах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мельного участка, опр</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деляемый как отношение суммарной площади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мельного участка, кот</w:t>
            </w:r>
            <w:r w:rsidRPr="00976A86">
              <w:rPr>
                <w:rFonts w:ascii="Times New Roman" w:eastAsia="Arial Unicode MS" w:hAnsi="Times New Roman"/>
                <w:sz w:val="28"/>
                <w:szCs w:val="28"/>
              </w:rPr>
              <w:t>о</w:t>
            </w:r>
            <w:r w:rsidRPr="00976A86">
              <w:rPr>
                <w:rFonts w:ascii="Times New Roman" w:eastAsia="Arial Unicode MS" w:hAnsi="Times New Roman"/>
                <w:sz w:val="28"/>
                <w:szCs w:val="28"/>
              </w:rPr>
              <w:t>рая может быть застро</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на, ко всей площади з</w:t>
            </w:r>
            <w:r w:rsidRPr="00976A86">
              <w:rPr>
                <w:rFonts w:ascii="Times New Roman" w:eastAsia="Arial Unicode MS" w:hAnsi="Times New Roman"/>
                <w:sz w:val="28"/>
                <w:szCs w:val="28"/>
              </w:rPr>
              <w:t>е</w:t>
            </w:r>
            <w:r w:rsidRPr="00976A86">
              <w:rPr>
                <w:rFonts w:ascii="Times New Roman" w:eastAsia="Arial Unicode MS" w:hAnsi="Times New Roman"/>
                <w:sz w:val="28"/>
                <w:szCs w:val="28"/>
              </w:rPr>
              <w:t>мельного участка</w:t>
            </w:r>
          </w:p>
        </w:tc>
        <w:tc>
          <w:tcPr>
            <w:tcW w:w="1291" w:type="pct"/>
            <w:shd w:val="clear" w:color="auto" w:fill="FEFEFE"/>
            <w:vAlign w:val="center"/>
          </w:tcPr>
          <w:p w:rsidR="006A5D28" w:rsidRPr="00EE3B4A" w:rsidRDefault="006A5D28" w:rsidP="00976A86">
            <w:pPr>
              <w:rPr>
                <w:rFonts w:ascii="Times New Roman" w:eastAsia="Arial Unicode MS" w:hAnsi="Times New Roman"/>
                <w:sz w:val="28"/>
                <w:szCs w:val="28"/>
              </w:rPr>
            </w:pPr>
            <w:r w:rsidRPr="00EE3B4A">
              <w:rPr>
                <w:rFonts w:ascii="Times New Roman" w:eastAsia="Arial Unicode MS" w:hAnsi="Times New Roman"/>
                <w:sz w:val="28"/>
                <w:szCs w:val="28"/>
              </w:rPr>
              <w:t>70 процентов</w:t>
            </w:r>
          </w:p>
        </w:tc>
        <w:tc>
          <w:tcPr>
            <w:tcW w:w="1449" w:type="pct"/>
            <w:shd w:val="clear" w:color="auto" w:fill="FEFEFE"/>
            <w:vAlign w:val="center"/>
          </w:tcPr>
          <w:p w:rsidR="006A5D28" w:rsidRPr="00EE3B4A" w:rsidRDefault="006A5D28" w:rsidP="00976A86">
            <w:pPr>
              <w:rPr>
                <w:rFonts w:ascii="Times New Roman" w:eastAsia="Arial Unicode MS" w:hAnsi="Times New Roman"/>
                <w:sz w:val="28"/>
                <w:szCs w:val="28"/>
              </w:rPr>
            </w:pPr>
          </w:p>
        </w:tc>
      </w:tr>
    </w:tbl>
    <w:p w:rsidR="00462DAE" w:rsidRPr="001C590C" w:rsidRDefault="00462DAE" w:rsidP="001C590C">
      <w:pPr>
        <w:spacing w:line="240" w:lineRule="exact"/>
        <w:jc w:val="both"/>
        <w:rPr>
          <w:rFonts w:ascii="Times New Roman" w:hAnsi="Times New Roman"/>
          <w:sz w:val="28"/>
          <w:szCs w:val="28"/>
        </w:rPr>
      </w:pPr>
    </w:p>
    <w:p w:rsidR="00462DAE" w:rsidRPr="001C590C" w:rsidRDefault="002470FC" w:rsidP="001C590C">
      <w:pPr>
        <w:spacing w:line="240" w:lineRule="exact"/>
        <w:jc w:val="center"/>
        <w:rPr>
          <w:rFonts w:ascii="Times New Roman" w:hAnsi="Times New Roman"/>
          <w:sz w:val="28"/>
          <w:szCs w:val="28"/>
        </w:rPr>
      </w:pPr>
      <w:r w:rsidRPr="001C590C">
        <w:rPr>
          <w:rFonts w:ascii="Times New Roman" w:hAnsi="Times New Roman"/>
          <w:sz w:val="28"/>
          <w:szCs w:val="28"/>
        </w:rPr>
        <w:t>Глава</w:t>
      </w:r>
      <w:r w:rsidR="00462DAE" w:rsidRPr="001C590C">
        <w:rPr>
          <w:rFonts w:ascii="Times New Roman" w:hAnsi="Times New Roman"/>
          <w:sz w:val="28"/>
          <w:szCs w:val="28"/>
        </w:rPr>
        <w:t xml:space="preserve"> </w:t>
      </w:r>
      <w:r w:rsidR="00B13CF1" w:rsidRPr="001C590C">
        <w:rPr>
          <w:rFonts w:ascii="Times New Roman" w:hAnsi="Times New Roman"/>
          <w:sz w:val="28"/>
          <w:szCs w:val="28"/>
        </w:rPr>
        <w:t>4</w:t>
      </w:r>
      <w:r w:rsidR="00F945E4" w:rsidRPr="001C590C">
        <w:rPr>
          <w:rFonts w:ascii="Times New Roman" w:hAnsi="Times New Roman"/>
          <w:sz w:val="28"/>
          <w:szCs w:val="28"/>
        </w:rPr>
        <w:t>1</w:t>
      </w:r>
      <w:r w:rsidR="00462DAE" w:rsidRPr="001C590C">
        <w:rPr>
          <w:rFonts w:ascii="Times New Roman" w:hAnsi="Times New Roman"/>
          <w:sz w:val="28"/>
          <w:szCs w:val="28"/>
        </w:rPr>
        <w:t>. СН-2. Зона военных и режимных объектов</w:t>
      </w:r>
    </w:p>
    <w:p w:rsidR="00462DAE" w:rsidRPr="001C590C" w:rsidRDefault="00462DAE" w:rsidP="001C590C">
      <w:pPr>
        <w:spacing w:line="240" w:lineRule="exact"/>
        <w:jc w:val="both"/>
        <w:rPr>
          <w:rFonts w:ascii="Times New Roman" w:hAnsi="Times New Roman"/>
          <w:sz w:val="28"/>
          <w:szCs w:val="28"/>
        </w:rPr>
      </w:pPr>
    </w:p>
    <w:p w:rsidR="00462DAE" w:rsidRPr="001C590C" w:rsidRDefault="00B13CF1" w:rsidP="001C590C">
      <w:pPr>
        <w:spacing w:line="240" w:lineRule="exact"/>
        <w:ind w:firstLine="709"/>
        <w:jc w:val="both"/>
        <w:rPr>
          <w:rFonts w:ascii="Times New Roman" w:hAnsi="Times New Roman"/>
          <w:sz w:val="28"/>
          <w:szCs w:val="28"/>
        </w:rPr>
      </w:pPr>
      <w:r w:rsidRPr="001C590C">
        <w:rPr>
          <w:rFonts w:ascii="Times New Roman" w:hAnsi="Times New Roman"/>
          <w:sz w:val="28"/>
          <w:szCs w:val="28"/>
        </w:rPr>
        <w:t>1</w:t>
      </w:r>
      <w:r w:rsidR="00F945E4" w:rsidRPr="001C590C">
        <w:rPr>
          <w:rFonts w:ascii="Times New Roman" w:hAnsi="Times New Roman"/>
          <w:sz w:val="28"/>
          <w:szCs w:val="28"/>
        </w:rPr>
        <w:t>50</w:t>
      </w:r>
      <w:r w:rsidRPr="001C590C">
        <w:rPr>
          <w:rFonts w:ascii="Times New Roman" w:hAnsi="Times New Roman"/>
          <w:sz w:val="28"/>
          <w:szCs w:val="28"/>
        </w:rPr>
        <w:t xml:space="preserve">. </w:t>
      </w:r>
      <w:r w:rsidR="00462DAE" w:rsidRPr="001C590C">
        <w:rPr>
          <w:rFonts w:ascii="Times New Roman" w:hAnsi="Times New Roman"/>
          <w:sz w:val="28"/>
          <w:szCs w:val="28"/>
        </w:rPr>
        <w:t>Основные виды разрешённого использования</w:t>
      </w:r>
      <w:r w:rsidRPr="001C590C">
        <w:rPr>
          <w:rFonts w:ascii="Times New Roman" w:hAnsi="Times New Roman"/>
          <w:sz w:val="28"/>
          <w:szCs w:val="28"/>
        </w:rPr>
        <w:t xml:space="preserve"> </w:t>
      </w:r>
      <w:r w:rsidR="00462DAE" w:rsidRPr="001C590C">
        <w:rPr>
          <w:rFonts w:ascii="Times New Roman" w:hAnsi="Times New Roman"/>
          <w:sz w:val="28"/>
          <w:szCs w:val="28"/>
        </w:rPr>
        <w:t>земельных участков зоны СН-2</w:t>
      </w:r>
    </w:p>
    <w:p w:rsidR="00462DAE" w:rsidRPr="001C590C" w:rsidRDefault="00462DAE" w:rsidP="001C590C">
      <w:pPr>
        <w:spacing w:line="240" w:lineRule="exact"/>
        <w:jc w:val="both"/>
        <w:rPr>
          <w:rFonts w:ascii="Times New Roman" w:hAnsi="Times New Roman"/>
          <w:sz w:val="28"/>
          <w:szCs w:val="28"/>
        </w:rPr>
      </w:pPr>
    </w:p>
    <w:tbl>
      <w:tblPr>
        <w:tblW w:w="4775"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709"/>
        <w:gridCol w:w="1130"/>
        <w:gridCol w:w="1909"/>
        <w:gridCol w:w="5266"/>
      </w:tblGrid>
      <w:tr w:rsidR="00B13CF1" w:rsidRPr="008F7945" w:rsidTr="00F234F5">
        <w:trPr>
          <w:trHeight w:val="327"/>
          <w:jc w:val="center"/>
        </w:trPr>
        <w:tc>
          <w:tcPr>
            <w:tcW w:w="393" w:type="pct"/>
            <w:vAlign w:val="center"/>
          </w:tcPr>
          <w:p w:rsidR="00B13CF1" w:rsidRPr="001C590C" w:rsidRDefault="007F1420"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 xml:space="preserve">№ </w:t>
            </w:r>
            <w:proofErr w:type="gramStart"/>
            <w:r w:rsidRPr="001C590C">
              <w:rPr>
                <w:rFonts w:ascii="Times New Roman" w:eastAsia="Arial Unicode MS" w:hAnsi="Times New Roman"/>
                <w:sz w:val="28"/>
                <w:szCs w:val="28"/>
              </w:rPr>
              <w:t>п</w:t>
            </w:r>
            <w:proofErr w:type="gramEnd"/>
            <w:r w:rsidRPr="001C590C">
              <w:rPr>
                <w:rFonts w:ascii="Times New Roman" w:eastAsia="Arial Unicode MS" w:hAnsi="Times New Roman"/>
                <w:sz w:val="28"/>
                <w:szCs w:val="28"/>
              </w:rPr>
              <w:t>/п</w:t>
            </w:r>
          </w:p>
        </w:tc>
        <w:tc>
          <w:tcPr>
            <w:tcW w:w="627" w:type="pct"/>
            <w:shd w:val="clear" w:color="auto" w:fill="auto"/>
            <w:tcMar>
              <w:top w:w="80" w:type="dxa"/>
              <w:left w:w="80" w:type="dxa"/>
              <w:bottom w:w="80" w:type="dxa"/>
              <w:right w:w="80" w:type="dxa"/>
            </w:tcMar>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Код кла</w:t>
            </w:r>
            <w:r w:rsidRPr="001C590C">
              <w:rPr>
                <w:rFonts w:ascii="Times New Roman" w:eastAsia="Arial Unicode MS" w:hAnsi="Times New Roman"/>
                <w:sz w:val="28"/>
                <w:szCs w:val="28"/>
              </w:rPr>
              <w:t>с</w:t>
            </w:r>
            <w:r w:rsidRPr="001C590C">
              <w:rPr>
                <w:rFonts w:ascii="Times New Roman" w:eastAsia="Arial Unicode MS" w:hAnsi="Times New Roman"/>
                <w:sz w:val="28"/>
                <w:szCs w:val="28"/>
              </w:rPr>
              <w:t>сиф</w:t>
            </w:r>
            <w:r w:rsidRPr="001C590C">
              <w:rPr>
                <w:rFonts w:ascii="Times New Roman" w:eastAsia="Arial Unicode MS" w:hAnsi="Times New Roman"/>
                <w:sz w:val="28"/>
                <w:szCs w:val="28"/>
              </w:rPr>
              <w:t>и</w:t>
            </w:r>
            <w:r w:rsidRPr="001C590C">
              <w:rPr>
                <w:rFonts w:ascii="Times New Roman" w:eastAsia="Arial Unicode MS" w:hAnsi="Times New Roman"/>
                <w:sz w:val="28"/>
                <w:szCs w:val="28"/>
              </w:rPr>
              <w:t>катора</w:t>
            </w:r>
          </w:p>
        </w:tc>
        <w:tc>
          <w:tcPr>
            <w:tcW w:w="1059" w:type="pct"/>
            <w:shd w:val="clear" w:color="auto" w:fill="auto"/>
            <w:tcMar>
              <w:top w:w="80" w:type="dxa"/>
              <w:left w:w="80" w:type="dxa"/>
              <w:bottom w:w="80" w:type="dxa"/>
              <w:right w:w="80" w:type="dxa"/>
            </w:tcMar>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Наименование вида разр</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шённого и</w:t>
            </w:r>
            <w:r w:rsidRPr="001C590C">
              <w:rPr>
                <w:rFonts w:ascii="Times New Roman" w:eastAsia="Arial Unicode MS" w:hAnsi="Times New Roman"/>
                <w:sz w:val="28"/>
                <w:szCs w:val="28"/>
              </w:rPr>
              <w:t>с</w:t>
            </w:r>
            <w:r w:rsidRPr="001C590C">
              <w:rPr>
                <w:rFonts w:ascii="Times New Roman" w:eastAsia="Arial Unicode MS" w:hAnsi="Times New Roman"/>
                <w:sz w:val="28"/>
                <w:szCs w:val="28"/>
              </w:rPr>
              <w:t>пользования</w:t>
            </w:r>
          </w:p>
        </w:tc>
        <w:tc>
          <w:tcPr>
            <w:tcW w:w="2921" w:type="pct"/>
            <w:shd w:val="clear" w:color="auto" w:fill="auto"/>
            <w:tcMar>
              <w:top w:w="80" w:type="dxa"/>
              <w:left w:w="80" w:type="dxa"/>
              <w:bottom w:w="80" w:type="dxa"/>
              <w:right w:w="80" w:type="dxa"/>
            </w:tcMar>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Описание вида разрешённого использов</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ния</w:t>
            </w:r>
          </w:p>
        </w:tc>
      </w:tr>
      <w:tr w:rsidR="00B13CF1" w:rsidRPr="008F7945" w:rsidTr="00F234F5">
        <w:tblPrEx>
          <w:shd w:val="clear" w:color="auto" w:fill="auto"/>
        </w:tblPrEx>
        <w:trPr>
          <w:trHeight w:val="273"/>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1.</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3.1.1</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Предоставл</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 xml:space="preserve">ние </w:t>
            </w:r>
            <w:proofErr w:type="gramStart"/>
            <w:r w:rsidRPr="001C590C">
              <w:rPr>
                <w:rFonts w:ascii="Times New Roman" w:eastAsia="Arial Unicode MS" w:hAnsi="Times New Roman"/>
                <w:sz w:val="28"/>
                <w:szCs w:val="28"/>
              </w:rPr>
              <w:t>коммуна</w:t>
            </w:r>
            <w:r w:rsidR="00EE3B4A">
              <w:rPr>
                <w:rFonts w:ascii="Times New Roman" w:eastAsia="Arial Unicode MS" w:hAnsi="Times New Roman"/>
                <w:sz w:val="28"/>
                <w:szCs w:val="28"/>
              </w:rPr>
              <w:t>-</w:t>
            </w:r>
            <w:proofErr w:type="spellStart"/>
            <w:r w:rsidRPr="001C590C">
              <w:rPr>
                <w:rFonts w:ascii="Times New Roman" w:eastAsia="Arial Unicode MS" w:hAnsi="Times New Roman"/>
                <w:sz w:val="28"/>
                <w:szCs w:val="28"/>
              </w:rPr>
              <w:t>льных</w:t>
            </w:r>
            <w:proofErr w:type="spellEnd"/>
            <w:proofErr w:type="gramEnd"/>
            <w:r w:rsidRPr="001C590C">
              <w:rPr>
                <w:rFonts w:ascii="Times New Roman" w:eastAsia="Arial Unicode MS" w:hAnsi="Times New Roman"/>
                <w:sz w:val="28"/>
                <w:szCs w:val="28"/>
              </w:rPr>
              <w:t xml:space="preserve"> услуг</w:t>
            </w:r>
          </w:p>
        </w:tc>
        <w:tc>
          <w:tcPr>
            <w:tcW w:w="292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proofErr w:type="gramStart"/>
            <w:r w:rsidRPr="001C590C">
              <w:rPr>
                <w:rFonts w:ascii="Times New Roman" w:eastAsia="Arial Unicode MS" w:hAnsi="Times New Roman"/>
                <w:sz w:val="28"/>
                <w:szCs w:val="28"/>
              </w:rPr>
              <w:t>Размещение зданий и сооружений, обе</w:t>
            </w:r>
            <w:r w:rsidRPr="001C590C">
              <w:rPr>
                <w:rFonts w:ascii="Times New Roman" w:eastAsia="Arial Unicode MS" w:hAnsi="Times New Roman"/>
                <w:sz w:val="28"/>
                <w:szCs w:val="28"/>
              </w:rPr>
              <w:t>с</w:t>
            </w:r>
            <w:r w:rsidRPr="001C590C">
              <w:rPr>
                <w:rFonts w:ascii="Times New Roman" w:eastAsia="Arial Unicode MS" w:hAnsi="Times New Roman"/>
                <w:sz w:val="28"/>
                <w:szCs w:val="28"/>
              </w:rPr>
              <w:t>печивающих поставку воды, тепла, эле</w:t>
            </w:r>
            <w:r w:rsidRPr="001C590C">
              <w:rPr>
                <w:rFonts w:ascii="Times New Roman" w:eastAsia="Arial Unicode MS" w:hAnsi="Times New Roman"/>
                <w:sz w:val="28"/>
                <w:szCs w:val="28"/>
              </w:rPr>
              <w:t>к</w:t>
            </w:r>
            <w:r w:rsidRPr="001C590C">
              <w:rPr>
                <w:rFonts w:ascii="Times New Roman" w:eastAsia="Arial Unicode MS" w:hAnsi="Times New Roman"/>
                <w:sz w:val="28"/>
                <w:szCs w:val="28"/>
              </w:rPr>
              <w:t>тричества, газа, отвод канализационных стоков, очистку и уборку объектов н</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движимости (котельных, водозаборов, очистных сооружений, насосных ста</w:t>
            </w:r>
            <w:r w:rsidRPr="001C590C">
              <w:rPr>
                <w:rFonts w:ascii="Times New Roman" w:eastAsia="Arial Unicode MS" w:hAnsi="Times New Roman"/>
                <w:sz w:val="28"/>
                <w:szCs w:val="28"/>
              </w:rPr>
              <w:t>н</w:t>
            </w:r>
            <w:r w:rsidRPr="001C590C">
              <w:rPr>
                <w:rFonts w:ascii="Times New Roman" w:eastAsia="Arial Unicode MS" w:hAnsi="Times New Roman"/>
                <w:sz w:val="28"/>
                <w:szCs w:val="28"/>
              </w:rPr>
              <w:t>ций, водопроводов, линий электропер</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lastRenderedPageBreak/>
              <w:t>дач, трансформаторных подстанций, г</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зопроводов, линий связи, телефонных станций, канализаций, стоянок, гаражей и мастерских для обслуживания уборочной и аварийной техники, сооружений, нео</w:t>
            </w:r>
            <w:r w:rsidRPr="001C590C">
              <w:rPr>
                <w:rFonts w:ascii="Times New Roman" w:eastAsia="Arial Unicode MS" w:hAnsi="Times New Roman"/>
                <w:sz w:val="28"/>
                <w:szCs w:val="28"/>
              </w:rPr>
              <w:t>б</w:t>
            </w:r>
            <w:r w:rsidRPr="001C590C">
              <w:rPr>
                <w:rFonts w:ascii="Times New Roman" w:eastAsia="Arial Unicode MS" w:hAnsi="Times New Roman"/>
                <w:sz w:val="28"/>
                <w:szCs w:val="28"/>
              </w:rPr>
              <w:t>ходимых для сбора и плавки снега)</w:t>
            </w:r>
            <w:proofErr w:type="gramEnd"/>
          </w:p>
        </w:tc>
      </w:tr>
      <w:tr w:rsidR="00B13CF1" w:rsidRPr="008F7945" w:rsidTr="00F234F5">
        <w:tblPrEx>
          <w:shd w:val="clear" w:color="auto" w:fill="auto"/>
        </w:tblPrEx>
        <w:trPr>
          <w:trHeight w:val="848"/>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lastRenderedPageBreak/>
              <w:t>2.</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3.4.1</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Амбулато</w:t>
            </w:r>
            <w:r w:rsidRPr="001C590C">
              <w:rPr>
                <w:rFonts w:ascii="Times New Roman" w:eastAsia="Arial Unicode MS" w:hAnsi="Times New Roman"/>
                <w:sz w:val="28"/>
                <w:szCs w:val="28"/>
              </w:rPr>
              <w:t>р</w:t>
            </w:r>
            <w:r w:rsidRPr="001C590C">
              <w:rPr>
                <w:rFonts w:ascii="Times New Roman" w:eastAsia="Arial Unicode MS" w:hAnsi="Times New Roman"/>
                <w:sz w:val="28"/>
                <w:szCs w:val="28"/>
              </w:rPr>
              <w:t>но-</w:t>
            </w:r>
            <w:proofErr w:type="spellStart"/>
            <w:r w:rsidRPr="001C590C">
              <w:rPr>
                <w:rFonts w:ascii="Times New Roman" w:eastAsia="Arial Unicode MS" w:hAnsi="Times New Roman"/>
                <w:sz w:val="28"/>
                <w:szCs w:val="28"/>
              </w:rPr>
              <w:t>поликли</w:t>
            </w:r>
            <w:proofErr w:type="spellEnd"/>
            <w:r w:rsidR="00EE3B4A">
              <w:rPr>
                <w:rFonts w:ascii="Times New Roman" w:eastAsia="Arial Unicode MS" w:hAnsi="Times New Roman"/>
                <w:sz w:val="28"/>
                <w:szCs w:val="28"/>
              </w:rPr>
              <w:t>-</w:t>
            </w:r>
            <w:proofErr w:type="spellStart"/>
            <w:r w:rsidRPr="001C590C">
              <w:rPr>
                <w:rFonts w:ascii="Times New Roman" w:eastAsia="Arial Unicode MS" w:hAnsi="Times New Roman"/>
                <w:sz w:val="28"/>
                <w:szCs w:val="28"/>
              </w:rPr>
              <w:t>ническое</w:t>
            </w:r>
            <w:proofErr w:type="spellEnd"/>
            <w:r w:rsidRPr="001C590C">
              <w:rPr>
                <w:rFonts w:ascii="Times New Roman" w:eastAsia="Arial Unicode MS" w:hAnsi="Times New Roman"/>
                <w:sz w:val="28"/>
                <w:szCs w:val="28"/>
              </w:rPr>
              <w:t xml:space="preserve"> о</w:t>
            </w:r>
            <w:r w:rsidRPr="001C590C">
              <w:rPr>
                <w:rFonts w:ascii="Times New Roman" w:eastAsia="Arial Unicode MS" w:hAnsi="Times New Roman"/>
                <w:sz w:val="28"/>
                <w:szCs w:val="28"/>
              </w:rPr>
              <w:t>б</w:t>
            </w:r>
            <w:r w:rsidRPr="001C590C">
              <w:rPr>
                <w:rFonts w:ascii="Times New Roman" w:eastAsia="Arial Unicode MS" w:hAnsi="Times New Roman"/>
                <w:sz w:val="28"/>
                <w:szCs w:val="28"/>
              </w:rPr>
              <w:t>служивание</w:t>
            </w:r>
          </w:p>
        </w:tc>
        <w:tc>
          <w:tcPr>
            <w:tcW w:w="292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капитального стр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лочные кухни, станции донорства крови, клинические лаборатории)</w:t>
            </w:r>
          </w:p>
        </w:tc>
      </w:tr>
      <w:tr w:rsidR="00B13CF1" w:rsidRPr="008F7945" w:rsidTr="00F234F5">
        <w:tblPrEx>
          <w:shd w:val="clear" w:color="auto" w:fill="auto"/>
        </w:tblPrEx>
        <w:trPr>
          <w:trHeight w:val="848"/>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3.</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3.4.2</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Стационарное медицинское обслужив</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ние</w:t>
            </w:r>
          </w:p>
        </w:tc>
        <w:tc>
          <w:tcPr>
            <w:tcW w:w="292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капитального стр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ительства, предназначенных для оказания гражданам медицинской помощи в ст</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ционарах (больницы, родильные дома, диспансеры, научно-медицинские учр</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ждения и прочие объекты, обеспечива</w:t>
            </w:r>
            <w:r w:rsidRPr="001C590C">
              <w:rPr>
                <w:rFonts w:ascii="Times New Roman" w:eastAsia="Arial Unicode MS" w:hAnsi="Times New Roman"/>
                <w:sz w:val="28"/>
                <w:szCs w:val="28"/>
              </w:rPr>
              <w:t>ю</w:t>
            </w:r>
            <w:r w:rsidRPr="001C590C">
              <w:rPr>
                <w:rFonts w:ascii="Times New Roman" w:eastAsia="Arial Unicode MS" w:hAnsi="Times New Roman"/>
                <w:sz w:val="28"/>
                <w:szCs w:val="28"/>
              </w:rPr>
              <w:t>щие оказание услуги по лечению в стац</w:t>
            </w:r>
            <w:r w:rsidRPr="001C590C">
              <w:rPr>
                <w:rFonts w:ascii="Times New Roman" w:eastAsia="Arial Unicode MS" w:hAnsi="Times New Roman"/>
                <w:sz w:val="28"/>
                <w:szCs w:val="28"/>
              </w:rPr>
              <w:t>и</w:t>
            </w:r>
            <w:r w:rsidRPr="001C590C">
              <w:rPr>
                <w:rFonts w:ascii="Times New Roman" w:eastAsia="Arial Unicode MS" w:hAnsi="Times New Roman"/>
                <w:sz w:val="28"/>
                <w:szCs w:val="28"/>
              </w:rPr>
              <w:t>онаре);</w:t>
            </w:r>
          </w:p>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станций скорой помощи;</w:t>
            </w:r>
          </w:p>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площадок санитарной ави</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ции</w:t>
            </w:r>
          </w:p>
        </w:tc>
      </w:tr>
      <w:tr w:rsidR="00B13CF1" w:rsidRPr="008F7945" w:rsidTr="00F234F5">
        <w:tblPrEx>
          <w:shd w:val="clear" w:color="auto" w:fill="auto"/>
        </w:tblPrEx>
        <w:trPr>
          <w:trHeight w:val="594"/>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4.</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4.6</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Обществе</w:t>
            </w:r>
            <w:r w:rsidRPr="001C590C">
              <w:rPr>
                <w:rFonts w:ascii="Times New Roman" w:eastAsia="Arial Unicode MS" w:hAnsi="Times New Roman"/>
                <w:sz w:val="28"/>
                <w:szCs w:val="28"/>
              </w:rPr>
              <w:t>н</w:t>
            </w:r>
            <w:r w:rsidRPr="001C590C">
              <w:rPr>
                <w:rFonts w:ascii="Times New Roman" w:eastAsia="Arial Unicode MS" w:hAnsi="Times New Roman"/>
                <w:sz w:val="28"/>
                <w:szCs w:val="28"/>
              </w:rPr>
              <w:t>ное питание</w:t>
            </w:r>
          </w:p>
        </w:tc>
        <w:tc>
          <w:tcPr>
            <w:tcW w:w="292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капитального стр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ительства в целях устройства мест общ</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ственного питания (рестораны, кафе, ст</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ловые, закусочные, бары)</w:t>
            </w:r>
          </w:p>
        </w:tc>
      </w:tr>
      <w:tr w:rsidR="00B13CF1" w:rsidRPr="008F7945" w:rsidTr="00F234F5">
        <w:tblPrEx>
          <w:shd w:val="clear" w:color="auto" w:fill="auto"/>
        </w:tblPrEx>
        <w:trPr>
          <w:trHeight w:val="1075"/>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5.</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8.0</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Обеспечение обороны и безопасности</w:t>
            </w:r>
          </w:p>
        </w:tc>
        <w:tc>
          <w:tcPr>
            <w:tcW w:w="292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proofErr w:type="gramStart"/>
            <w:r w:rsidRPr="001C590C">
              <w:rPr>
                <w:rFonts w:ascii="Times New Roman" w:eastAsia="Arial Unicode MS" w:hAnsi="Times New Roman"/>
                <w:sz w:val="28"/>
                <w:szCs w:val="28"/>
              </w:rPr>
              <w:t>Размещение объектов капитального стр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ительства, необходимых для подготовки и поддержания в боевой готовности В</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оруженных Сил Российской Федерации, других войск, воинских формирований и органов управлений ими (размещение в</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енных организаций, внутренних войск, учреждений и других объектов, дислок</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ция войск и сил флота), проведение вои</w:t>
            </w:r>
            <w:r w:rsidRPr="001C590C">
              <w:rPr>
                <w:rFonts w:ascii="Times New Roman" w:eastAsia="Arial Unicode MS" w:hAnsi="Times New Roman"/>
                <w:sz w:val="28"/>
                <w:szCs w:val="28"/>
              </w:rPr>
              <w:t>н</w:t>
            </w:r>
            <w:r w:rsidRPr="001C590C">
              <w:rPr>
                <w:rFonts w:ascii="Times New Roman" w:eastAsia="Arial Unicode MS" w:hAnsi="Times New Roman"/>
                <w:sz w:val="28"/>
                <w:szCs w:val="28"/>
              </w:rPr>
              <w:t>ских учений и других мероприятий, направленных на обеспечение боевой г</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 xml:space="preserve">товности воинских частей; </w:t>
            </w:r>
            <w:proofErr w:type="gramEnd"/>
          </w:p>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зданий военных училищ, в</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енных институтов, военных университ</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lastRenderedPageBreak/>
              <w:t>тов, военных академий;</w:t>
            </w:r>
          </w:p>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обеспечивающих осуществление таможенной деятельности</w:t>
            </w:r>
          </w:p>
        </w:tc>
      </w:tr>
      <w:tr w:rsidR="00B13CF1" w:rsidRPr="008F7945" w:rsidTr="00F234F5">
        <w:tblPrEx>
          <w:shd w:val="clear" w:color="auto" w:fill="auto"/>
        </w:tblPrEx>
        <w:trPr>
          <w:trHeight w:val="281"/>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lastRenderedPageBreak/>
              <w:t>6.</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8.1</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Обеспечение вооруженных сил</w:t>
            </w:r>
          </w:p>
        </w:tc>
        <w:tc>
          <w:tcPr>
            <w:tcW w:w="292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капитального стр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ительства, предназначенных для разр</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ботки, испытания, производства ремонта или уничтожения вооружения, техники военного назначения и боеприпасов;</w:t>
            </w:r>
          </w:p>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обустройство земельных участков в кач</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стве испытательных полигонов, мест уничтожения вооружения и захоронения отходов, возникающих в связи с испол</w:t>
            </w:r>
            <w:r w:rsidRPr="001C590C">
              <w:rPr>
                <w:rFonts w:ascii="Times New Roman" w:eastAsia="Arial Unicode MS" w:hAnsi="Times New Roman"/>
                <w:sz w:val="28"/>
                <w:szCs w:val="28"/>
              </w:rPr>
              <w:t>ь</w:t>
            </w:r>
            <w:r w:rsidRPr="001C590C">
              <w:rPr>
                <w:rFonts w:ascii="Times New Roman" w:eastAsia="Arial Unicode MS" w:hAnsi="Times New Roman"/>
                <w:sz w:val="28"/>
                <w:szCs w:val="28"/>
              </w:rPr>
              <w:t>зованием, производством, ремонтом или уничтожением вооружений или боепр</w:t>
            </w:r>
            <w:r w:rsidRPr="001C590C">
              <w:rPr>
                <w:rFonts w:ascii="Times New Roman" w:eastAsia="Arial Unicode MS" w:hAnsi="Times New Roman"/>
                <w:sz w:val="28"/>
                <w:szCs w:val="28"/>
              </w:rPr>
              <w:t>и</w:t>
            </w:r>
            <w:r w:rsidRPr="001C590C">
              <w:rPr>
                <w:rFonts w:ascii="Times New Roman" w:eastAsia="Arial Unicode MS" w:hAnsi="Times New Roman"/>
                <w:sz w:val="28"/>
                <w:szCs w:val="28"/>
              </w:rPr>
              <w:t>пасов;</w:t>
            </w:r>
          </w:p>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капитального стр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ительства, необходимых для создания и хранения запасов материальных ценн</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стей в государственном и мобилизацио</w:t>
            </w:r>
            <w:r w:rsidRPr="001C590C">
              <w:rPr>
                <w:rFonts w:ascii="Times New Roman" w:eastAsia="Arial Unicode MS" w:hAnsi="Times New Roman"/>
                <w:sz w:val="28"/>
                <w:szCs w:val="28"/>
              </w:rPr>
              <w:t>н</w:t>
            </w:r>
            <w:r w:rsidRPr="001C590C">
              <w:rPr>
                <w:rFonts w:ascii="Times New Roman" w:eastAsia="Arial Unicode MS" w:hAnsi="Times New Roman"/>
                <w:sz w:val="28"/>
                <w:szCs w:val="28"/>
              </w:rPr>
              <w:t>ном резервах (хранилища, склады и др</w:t>
            </w:r>
            <w:r w:rsidRPr="001C590C">
              <w:rPr>
                <w:rFonts w:ascii="Times New Roman" w:eastAsia="Arial Unicode MS" w:hAnsi="Times New Roman"/>
                <w:sz w:val="28"/>
                <w:szCs w:val="28"/>
              </w:rPr>
              <w:t>у</w:t>
            </w:r>
            <w:r w:rsidRPr="001C590C">
              <w:rPr>
                <w:rFonts w:ascii="Times New Roman" w:eastAsia="Arial Unicode MS" w:hAnsi="Times New Roman"/>
                <w:sz w:val="28"/>
                <w:szCs w:val="28"/>
              </w:rPr>
              <w:t>гие объекты);</w:t>
            </w:r>
          </w:p>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 xml:space="preserve">размещение объектов, для </w:t>
            </w:r>
            <w:proofErr w:type="gramStart"/>
            <w:r w:rsidRPr="001C590C">
              <w:rPr>
                <w:rFonts w:ascii="Times New Roman" w:eastAsia="Arial Unicode MS" w:hAnsi="Times New Roman"/>
                <w:sz w:val="28"/>
                <w:szCs w:val="28"/>
              </w:rPr>
              <w:t>обеспечения</w:t>
            </w:r>
            <w:proofErr w:type="gramEnd"/>
            <w:r w:rsidRPr="001C590C">
              <w:rPr>
                <w:rFonts w:ascii="Times New Roman" w:eastAsia="Arial Unicode MS" w:hAnsi="Times New Roman"/>
                <w:sz w:val="28"/>
                <w:szCs w:val="28"/>
              </w:rPr>
              <w:t xml:space="preserve"> безопасности которых были созданы з</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крытые административно-территориальные образования</w:t>
            </w:r>
          </w:p>
        </w:tc>
      </w:tr>
      <w:tr w:rsidR="00B13CF1" w:rsidRPr="008F7945" w:rsidTr="00F234F5">
        <w:tblPrEx>
          <w:shd w:val="clear" w:color="auto" w:fill="auto"/>
        </w:tblPrEx>
        <w:trPr>
          <w:trHeight w:val="1075"/>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7.</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8.3</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Обеспечение внутреннего правопорядка</w:t>
            </w:r>
          </w:p>
        </w:tc>
        <w:tc>
          <w:tcPr>
            <w:tcW w:w="292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капитального стр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 xml:space="preserve">ительства, необходимых для подготовки и поддержания в готовности органов внутренних дел, </w:t>
            </w:r>
            <w:proofErr w:type="spellStart"/>
            <w:r w:rsidRPr="001C590C">
              <w:rPr>
                <w:rFonts w:ascii="Times New Roman" w:eastAsia="Arial Unicode MS" w:hAnsi="Times New Roman"/>
                <w:sz w:val="28"/>
                <w:szCs w:val="28"/>
              </w:rPr>
              <w:t>Росгвардии</w:t>
            </w:r>
            <w:proofErr w:type="spellEnd"/>
            <w:r w:rsidRPr="001C590C">
              <w:rPr>
                <w:rFonts w:ascii="Times New Roman" w:eastAsia="Arial Unicode MS" w:hAnsi="Times New Roman"/>
                <w:sz w:val="28"/>
                <w:szCs w:val="28"/>
              </w:rPr>
              <w:t xml:space="preserve"> и спасател</w:t>
            </w:r>
            <w:r w:rsidRPr="001C590C">
              <w:rPr>
                <w:rFonts w:ascii="Times New Roman" w:eastAsia="Arial Unicode MS" w:hAnsi="Times New Roman"/>
                <w:sz w:val="28"/>
                <w:szCs w:val="28"/>
              </w:rPr>
              <w:t>ь</w:t>
            </w:r>
            <w:r w:rsidRPr="001C590C">
              <w:rPr>
                <w:rFonts w:ascii="Times New Roman" w:eastAsia="Arial Unicode MS" w:hAnsi="Times New Roman"/>
                <w:sz w:val="28"/>
                <w:szCs w:val="28"/>
              </w:rPr>
              <w:t>ных служб, в которых существует воен</w:t>
            </w:r>
            <w:r w:rsidRPr="001C590C">
              <w:rPr>
                <w:rFonts w:ascii="Times New Roman" w:eastAsia="Arial Unicode MS" w:hAnsi="Times New Roman"/>
                <w:sz w:val="28"/>
                <w:szCs w:val="28"/>
              </w:rPr>
              <w:t>и</w:t>
            </w:r>
            <w:r w:rsidRPr="001C590C">
              <w:rPr>
                <w:rFonts w:ascii="Times New Roman" w:eastAsia="Arial Unicode MS" w:hAnsi="Times New Roman"/>
                <w:sz w:val="28"/>
                <w:szCs w:val="28"/>
              </w:rPr>
              <w:t>зированная служба;</w:t>
            </w:r>
          </w:p>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гражданской об</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роны, за исключением объектов гражда</w:t>
            </w:r>
            <w:r w:rsidRPr="001C590C">
              <w:rPr>
                <w:rFonts w:ascii="Times New Roman" w:eastAsia="Arial Unicode MS" w:hAnsi="Times New Roman"/>
                <w:sz w:val="28"/>
                <w:szCs w:val="28"/>
              </w:rPr>
              <w:t>н</w:t>
            </w:r>
            <w:r w:rsidRPr="001C590C">
              <w:rPr>
                <w:rFonts w:ascii="Times New Roman" w:eastAsia="Arial Unicode MS" w:hAnsi="Times New Roman"/>
                <w:sz w:val="28"/>
                <w:szCs w:val="28"/>
              </w:rPr>
              <w:t>ской обороны, являющихся частями пр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изводственных зданий</w:t>
            </w:r>
          </w:p>
        </w:tc>
      </w:tr>
      <w:tr w:rsidR="00B13CF1" w:rsidRPr="008F7945" w:rsidTr="00F234F5">
        <w:tblPrEx>
          <w:shd w:val="clear" w:color="auto" w:fill="auto"/>
        </w:tblPrEx>
        <w:trPr>
          <w:trHeight w:val="660"/>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8.</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8.4</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Обеспечение деятельности по исполн</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нию наказ</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ний</w:t>
            </w:r>
          </w:p>
        </w:tc>
        <w:tc>
          <w:tcPr>
            <w:tcW w:w="2921"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капитального стр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ительства для создания мест лишения свободы (следственные изоляторы, тюр</w:t>
            </w:r>
            <w:r w:rsidRPr="001C590C">
              <w:rPr>
                <w:rFonts w:ascii="Times New Roman" w:eastAsia="Arial Unicode MS" w:hAnsi="Times New Roman"/>
                <w:sz w:val="28"/>
                <w:szCs w:val="28"/>
              </w:rPr>
              <w:t>ь</w:t>
            </w:r>
            <w:r w:rsidRPr="001C590C">
              <w:rPr>
                <w:rFonts w:ascii="Times New Roman" w:eastAsia="Arial Unicode MS" w:hAnsi="Times New Roman"/>
                <w:sz w:val="28"/>
                <w:szCs w:val="28"/>
              </w:rPr>
              <w:t>мы, поселения)</w:t>
            </w:r>
          </w:p>
        </w:tc>
      </w:tr>
      <w:tr w:rsidR="00B13CF1" w:rsidRPr="008F7945" w:rsidTr="00F234F5">
        <w:tblPrEx>
          <w:shd w:val="clear" w:color="auto" w:fill="auto"/>
        </w:tblPrEx>
        <w:trPr>
          <w:trHeight w:val="273"/>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9.</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12.0.1</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Улично-дорожная сеть</w:t>
            </w:r>
          </w:p>
        </w:tc>
        <w:tc>
          <w:tcPr>
            <w:tcW w:w="292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тротуаров в гран</w:t>
            </w:r>
            <w:r w:rsidRPr="001C590C">
              <w:rPr>
                <w:rFonts w:ascii="Times New Roman" w:eastAsia="Arial Unicode MS" w:hAnsi="Times New Roman"/>
                <w:sz w:val="28"/>
                <w:szCs w:val="28"/>
              </w:rPr>
              <w:t>и</w:t>
            </w:r>
            <w:r w:rsidRPr="001C590C">
              <w:rPr>
                <w:rFonts w:ascii="Times New Roman" w:eastAsia="Arial Unicode MS" w:hAnsi="Times New Roman"/>
                <w:sz w:val="28"/>
                <w:szCs w:val="28"/>
              </w:rPr>
              <w:lastRenderedPageBreak/>
              <w:t>цах населенных пунктов, пешеходных переходов, бульваров, площадей, прое</w:t>
            </w:r>
            <w:r w:rsidRPr="001C590C">
              <w:rPr>
                <w:rFonts w:ascii="Times New Roman" w:eastAsia="Arial Unicode MS" w:hAnsi="Times New Roman"/>
                <w:sz w:val="28"/>
                <w:szCs w:val="28"/>
              </w:rPr>
              <w:t>з</w:t>
            </w:r>
            <w:r w:rsidRPr="001C590C">
              <w:rPr>
                <w:rFonts w:ascii="Times New Roman" w:eastAsia="Arial Unicode MS" w:hAnsi="Times New Roman"/>
                <w:sz w:val="28"/>
                <w:szCs w:val="28"/>
              </w:rPr>
              <w:t xml:space="preserve">дов, велодорожек и объектов </w:t>
            </w:r>
            <w:proofErr w:type="spellStart"/>
            <w:r w:rsidRPr="001C590C">
              <w:rPr>
                <w:rFonts w:ascii="Times New Roman" w:eastAsia="Arial Unicode MS" w:hAnsi="Times New Roman"/>
                <w:sz w:val="28"/>
                <w:szCs w:val="28"/>
              </w:rPr>
              <w:t>велотран</w:t>
            </w:r>
            <w:r w:rsidRPr="001C590C">
              <w:rPr>
                <w:rFonts w:ascii="Times New Roman" w:eastAsia="Arial Unicode MS" w:hAnsi="Times New Roman"/>
                <w:sz w:val="28"/>
                <w:szCs w:val="28"/>
              </w:rPr>
              <w:t>с</w:t>
            </w:r>
            <w:r w:rsidRPr="001C590C">
              <w:rPr>
                <w:rFonts w:ascii="Times New Roman" w:eastAsia="Arial Unicode MS" w:hAnsi="Times New Roman"/>
                <w:sz w:val="28"/>
                <w:szCs w:val="28"/>
              </w:rPr>
              <w:t>портной</w:t>
            </w:r>
            <w:proofErr w:type="spellEnd"/>
            <w:r w:rsidRPr="001C590C">
              <w:rPr>
                <w:rFonts w:ascii="Times New Roman" w:eastAsia="Arial Unicode MS" w:hAnsi="Times New Roman"/>
                <w:sz w:val="28"/>
                <w:szCs w:val="28"/>
              </w:rPr>
              <w:t xml:space="preserve"> и инженерной инфраструктуры;</w:t>
            </w:r>
          </w:p>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придорожных стоянок (па</w:t>
            </w:r>
            <w:r w:rsidRPr="001C590C">
              <w:rPr>
                <w:rFonts w:ascii="Times New Roman" w:eastAsia="Arial Unicode MS" w:hAnsi="Times New Roman"/>
                <w:sz w:val="28"/>
                <w:szCs w:val="28"/>
              </w:rPr>
              <w:t>р</w:t>
            </w:r>
            <w:r w:rsidRPr="001C590C">
              <w:rPr>
                <w:rFonts w:ascii="Times New Roman" w:eastAsia="Arial Unicode MS" w:hAnsi="Times New Roman"/>
                <w:sz w:val="28"/>
                <w:szCs w:val="28"/>
              </w:rPr>
              <w:t>ковок) транспортных сре</w:t>
            </w:r>
            <w:proofErr w:type="gramStart"/>
            <w:r w:rsidRPr="001C590C">
              <w:rPr>
                <w:rFonts w:ascii="Times New Roman" w:eastAsia="Arial Unicode MS" w:hAnsi="Times New Roman"/>
                <w:sz w:val="28"/>
                <w:szCs w:val="28"/>
              </w:rPr>
              <w:t>дств в гр</w:t>
            </w:r>
            <w:proofErr w:type="gramEnd"/>
            <w:r w:rsidRPr="001C590C">
              <w:rPr>
                <w:rFonts w:ascii="Times New Roman" w:eastAsia="Arial Unicode MS" w:hAnsi="Times New Roman"/>
                <w:sz w:val="28"/>
                <w:szCs w:val="28"/>
              </w:rPr>
              <w:t xml:space="preserve">аницах городских улиц и дорог, за исключением предусмотренных видами разрешенного использования с </w:t>
            </w:r>
            <w:hyperlink w:anchor="Par186" w:tooltip="2.7.1" w:history="1">
              <w:r w:rsidRPr="001C590C">
                <w:rPr>
                  <w:rFonts w:ascii="Times New Roman" w:eastAsia="Arial Unicode MS" w:hAnsi="Times New Roman"/>
                  <w:sz w:val="28"/>
                  <w:szCs w:val="28"/>
                </w:rPr>
                <w:t>кодами 2.7.1</w:t>
              </w:r>
            </w:hyperlink>
            <w:r w:rsidRPr="001C590C">
              <w:rPr>
                <w:rFonts w:ascii="Times New Roman" w:eastAsia="Arial Unicode MS" w:hAnsi="Times New Roman"/>
                <w:sz w:val="28"/>
                <w:szCs w:val="28"/>
              </w:rPr>
              <w:t xml:space="preserve">, </w:t>
            </w:r>
            <w:hyperlink w:anchor="Par382" w:tooltip="4.9" w:history="1">
              <w:r w:rsidRPr="001C590C">
                <w:rPr>
                  <w:rFonts w:ascii="Times New Roman" w:eastAsia="Arial Unicode MS" w:hAnsi="Times New Roman"/>
                  <w:sz w:val="28"/>
                  <w:szCs w:val="28"/>
                </w:rPr>
                <w:t>4.9</w:t>
              </w:r>
            </w:hyperlink>
            <w:r w:rsidRPr="001C590C">
              <w:rPr>
                <w:rFonts w:ascii="Times New Roman" w:eastAsia="Arial Unicode MS" w:hAnsi="Times New Roman"/>
                <w:sz w:val="28"/>
                <w:szCs w:val="28"/>
              </w:rPr>
              <w:t xml:space="preserve">, </w:t>
            </w:r>
            <w:hyperlink w:anchor="Par567" w:tooltip="7.2.3" w:history="1">
              <w:r w:rsidRPr="001C590C">
                <w:rPr>
                  <w:rFonts w:ascii="Times New Roman" w:eastAsia="Arial Unicode MS" w:hAnsi="Times New Roman"/>
                  <w:sz w:val="28"/>
                  <w:szCs w:val="28"/>
                </w:rPr>
                <w:t>7.2.3</w:t>
              </w:r>
            </w:hyperlink>
            <w:r w:rsidRPr="001C590C">
              <w:rPr>
                <w:rFonts w:ascii="Times New Roman" w:eastAsia="Arial Unicode MS" w:hAnsi="Times New Roman"/>
                <w:sz w:val="28"/>
                <w:szCs w:val="28"/>
              </w:rPr>
              <w:t xml:space="preserve"> классификатора, а также некапитальных сооружений, предназначенных для охр</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ны транспортных средств</w:t>
            </w:r>
          </w:p>
        </w:tc>
      </w:tr>
      <w:tr w:rsidR="00B13CF1" w:rsidRPr="008F7945" w:rsidTr="00F234F5">
        <w:tblPrEx>
          <w:shd w:val="clear" w:color="auto" w:fill="auto"/>
        </w:tblPrEx>
        <w:trPr>
          <w:trHeight w:val="1394"/>
          <w:jc w:val="center"/>
        </w:trPr>
        <w:tc>
          <w:tcPr>
            <w:tcW w:w="393"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lastRenderedPageBreak/>
              <w:t>10.</w:t>
            </w:r>
          </w:p>
        </w:tc>
        <w:tc>
          <w:tcPr>
            <w:tcW w:w="627"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12.0.2</w:t>
            </w:r>
          </w:p>
        </w:tc>
        <w:tc>
          <w:tcPr>
            <w:tcW w:w="1059"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Благоустро</w:t>
            </w:r>
            <w:r w:rsidRPr="001C590C">
              <w:rPr>
                <w:rFonts w:ascii="Times New Roman" w:eastAsia="Arial Unicode MS" w:hAnsi="Times New Roman"/>
                <w:sz w:val="28"/>
                <w:szCs w:val="28"/>
              </w:rPr>
              <w:t>й</w:t>
            </w:r>
            <w:r w:rsidRPr="001C590C">
              <w:rPr>
                <w:rFonts w:ascii="Times New Roman" w:eastAsia="Arial Unicode MS" w:hAnsi="Times New Roman"/>
                <w:sz w:val="28"/>
                <w:szCs w:val="28"/>
              </w:rPr>
              <w:t>ство террит</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рии</w:t>
            </w:r>
          </w:p>
        </w:tc>
        <w:tc>
          <w:tcPr>
            <w:tcW w:w="292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декоративных, технических, планировочных, конструктивных устройств, элементов озеленения, ра</w:t>
            </w:r>
            <w:r w:rsidRPr="001C590C">
              <w:rPr>
                <w:rFonts w:ascii="Times New Roman" w:eastAsia="Arial Unicode MS" w:hAnsi="Times New Roman"/>
                <w:sz w:val="28"/>
                <w:szCs w:val="28"/>
              </w:rPr>
              <w:t>з</w:t>
            </w:r>
            <w:r w:rsidRPr="001C590C">
              <w:rPr>
                <w:rFonts w:ascii="Times New Roman" w:eastAsia="Arial Unicode MS" w:hAnsi="Times New Roman"/>
                <w:sz w:val="28"/>
                <w:szCs w:val="28"/>
              </w:rPr>
              <w:t>личных видов оборудования и оформл</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ния, малых архитектурных форм, некап</w:t>
            </w:r>
            <w:r w:rsidRPr="001C590C">
              <w:rPr>
                <w:rFonts w:ascii="Times New Roman" w:eastAsia="Arial Unicode MS" w:hAnsi="Times New Roman"/>
                <w:sz w:val="28"/>
                <w:szCs w:val="28"/>
              </w:rPr>
              <w:t>и</w:t>
            </w:r>
            <w:r w:rsidRPr="001C590C">
              <w:rPr>
                <w:rFonts w:ascii="Times New Roman" w:eastAsia="Arial Unicode MS" w:hAnsi="Times New Roman"/>
                <w:sz w:val="28"/>
                <w:szCs w:val="28"/>
              </w:rPr>
              <w:t>тальных нестационарных строений и с</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оружений, информационных щитов и указателей, применяемых как составные части благоустройства территории, общ</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ственных туалетов</w:t>
            </w:r>
          </w:p>
        </w:tc>
      </w:tr>
    </w:tbl>
    <w:p w:rsidR="00462DAE" w:rsidRPr="001C590C" w:rsidRDefault="00462DAE" w:rsidP="001C590C">
      <w:pPr>
        <w:ind w:firstLine="709"/>
        <w:jc w:val="both"/>
        <w:rPr>
          <w:rFonts w:ascii="Times New Roman" w:hAnsi="Times New Roman"/>
          <w:sz w:val="28"/>
          <w:szCs w:val="28"/>
        </w:rPr>
      </w:pPr>
    </w:p>
    <w:p w:rsidR="00462DAE" w:rsidRPr="001C590C" w:rsidRDefault="00F945E4" w:rsidP="001C590C">
      <w:pPr>
        <w:ind w:firstLine="709"/>
        <w:jc w:val="both"/>
        <w:rPr>
          <w:rFonts w:ascii="Times New Roman" w:hAnsi="Times New Roman"/>
          <w:sz w:val="28"/>
          <w:szCs w:val="28"/>
        </w:rPr>
      </w:pPr>
      <w:r w:rsidRPr="001C590C">
        <w:rPr>
          <w:rFonts w:ascii="Times New Roman" w:hAnsi="Times New Roman"/>
          <w:sz w:val="28"/>
          <w:szCs w:val="28"/>
        </w:rPr>
        <w:t>151</w:t>
      </w:r>
      <w:r w:rsidR="00B13CF1" w:rsidRPr="001C590C">
        <w:rPr>
          <w:rFonts w:ascii="Times New Roman" w:hAnsi="Times New Roman"/>
          <w:sz w:val="28"/>
          <w:szCs w:val="28"/>
        </w:rPr>
        <w:t xml:space="preserve">. </w:t>
      </w:r>
      <w:r w:rsidR="00462DAE" w:rsidRPr="001C590C">
        <w:rPr>
          <w:rFonts w:ascii="Times New Roman" w:hAnsi="Times New Roman"/>
          <w:sz w:val="28"/>
          <w:szCs w:val="28"/>
        </w:rPr>
        <w:t>Условно разрешённые виды разрешенного использования</w:t>
      </w:r>
      <w:r w:rsidR="00B13CF1" w:rsidRPr="001C590C">
        <w:rPr>
          <w:rFonts w:ascii="Times New Roman" w:hAnsi="Times New Roman"/>
          <w:sz w:val="28"/>
          <w:szCs w:val="28"/>
        </w:rPr>
        <w:t xml:space="preserve"> </w:t>
      </w:r>
      <w:r w:rsidR="00462DAE" w:rsidRPr="001C590C">
        <w:rPr>
          <w:rFonts w:ascii="Times New Roman" w:hAnsi="Times New Roman"/>
          <w:sz w:val="28"/>
          <w:szCs w:val="28"/>
        </w:rPr>
        <w:t>земел</w:t>
      </w:r>
      <w:r w:rsidR="00462DAE" w:rsidRPr="001C590C">
        <w:rPr>
          <w:rFonts w:ascii="Times New Roman" w:hAnsi="Times New Roman"/>
          <w:sz w:val="28"/>
          <w:szCs w:val="28"/>
        </w:rPr>
        <w:t>ь</w:t>
      </w:r>
      <w:r w:rsidR="00462DAE" w:rsidRPr="001C590C">
        <w:rPr>
          <w:rFonts w:ascii="Times New Roman" w:hAnsi="Times New Roman"/>
          <w:sz w:val="28"/>
          <w:szCs w:val="28"/>
        </w:rPr>
        <w:t>ных участков зоны СН-2</w:t>
      </w:r>
    </w:p>
    <w:p w:rsidR="00462DAE" w:rsidRPr="001C590C" w:rsidRDefault="00462DAE" w:rsidP="001C590C">
      <w:pPr>
        <w:ind w:firstLine="709"/>
        <w:jc w:val="both"/>
        <w:rPr>
          <w:rFonts w:ascii="Times New Roman" w:hAnsi="Times New Roman"/>
          <w:sz w:val="28"/>
          <w:szCs w:val="28"/>
        </w:rPr>
      </w:pPr>
    </w:p>
    <w:tbl>
      <w:tblPr>
        <w:tblW w:w="4979"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789"/>
        <w:gridCol w:w="906"/>
        <w:gridCol w:w="2739"/>
        <w:gridCol w:w="4965"/>
      </w:tblGrid>
      <w:tr w:rsidR="00B13CF1" w:rsidRPr="008F7945" w:rsidTr="00F234F5">
        <w:trPr>
          <w:trHeight w:val="327"/>
        </w:trPr>
        <w:tc>
          <w:tcPr>
            <w:tcW w:w="420" w:type="pct"/>
            <w:vAlign w:val="center"/>
          </w:tcPr>
          <w:p w:rsidR="007F1420" w:rsidRPr="001C590C" w:rsidRDefault="007F1420"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w:t>
            </w:r>
          </w:p>
          <w:p w:rsidR="00B13CF1" w:rsidRPr="001C590C" w:rsidRDefault="007F1420" w:rsidP="00EE3B4A">
            <w:pPr>
              <w:jc w:val="center"/>
              <w:rPr>
                <w:rFonts w:ascii="Times New Roman" w:eastAsia="Arial Unicode MS" w:hAnsi="Times New Roman"/>
                <w:sz w:val="28"/>
                <w:szCs w:val="28"/>
              </w:rPr>
            </w:pPr>
            <w:proofErr w:type="gramStart"/>
            <w:r w:rsidRPr="001C590C">
              <w:rPr>
                <w:rFonts w:ascii="Times New Roman" w:eastAsia="Arial Unicode MS" w:hAnsi="Times New Roman"/>
                <w:sz w:val="28"/>
                <w:szCs w:val="28"/>
              </w:rPr>
              <w:t>п</w:t>
            </w:r>
            <w:proofErr w:type="gramEnd"/>
            <w:r w:rsidRPr="001C590C">
              <w:rPr>
                <w:rFonts w:ascii="Times New Roman" w:eastAsia="Arial Unicode MS" w:hAnsi="Times New Roman"/>
                <w:sz w:val="28"/>
                <w:szCs w:val="28"/>
              </w:rPr>
              <w:t>/п</w:t>
            </w:r>
          </w:p>
        </w:tc>
        <w:tc>
          <w:tcPr>
            <w:tcW w:w="482" w:type="pct"/>
            <w:shd w:val="clear" w:color="auto" w:fill="auto"/>
            <w:tcMar>
              <w:top w:w="80" w:type="dxa"/>
              <w:left w:w="80" w:type="dxa"/>
              <w:bottom w:w="80" w:type="dxa"/>
              <w:right w:w="80" w:type="dxa"/>
            </w:tcMar>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Код кла</w:t>
            </w:r>
            <w:r w:rsidRPr="001C590C">
              <w:rPr>
                <w:rFonts w:ascii="Times New Roman" w:eastAsia="Arial Unicode MS" w:hAnsi="Times New Roman"/>
                <w:sz w:val="28"/>
                <w:szCs w:val="28"/>
              </w:rPr>
              <w:t>с</w:t>
            </w:r>
            <w:r w:rsidRPr="001C590C">
              <w:rPr>
                <w:rFonts w:ascii="Times New Roman" w:eastAsia="Arial Unicode MS" w:hAnsi="Times New Roman"/>
                <w:sz w:val="28"/>
                <w:szCs w:val="28"/>
              </w:rPr>
              <w:t>сиф</w:t>
            </w:r>
            <w:r w:rsidRPr="001C590C">
              <w:rPr>
                <w:rFonts w:ascii="Times New Roman" w:eastAsia="Arial Unicode MS" w:hAnsi="Times New Roman"/>
                <w:sz w:val="28"/>
                <w:szCs w:val="28"/>
              </w:rPr>
              <w:t>и</w:t>
            </w:r>
            <w:r w:rsidRPr="001C590C">
              <w:rPr>
                <w:rFonts w:ascii="Times New Roman" w:eastAsia="Arial Unicode MS" w:hAnsi="Times New Roman"/>
                <w:sz w:val="28"/>
                <w:szCs w:val="28"/>
              </w:rPr>
              <w:t>кат</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ра</w:t>
            </w:r>
          </w:p>
        </w:tc>
        <w:tc>
          <w:tcPr>
            <w:tcW w:w="1457" w:type="pct"/>
            <w:shd w:val="clear" w:color="auto" w:fill="auto"/>
            <w:tcMar>
              <w:top w:w="80" w:type="dxa"/>
              <w:left w:w="80" w:type="dxa"/>
              <w:bottom w:w="80" w:type="dxa"/>
              <w:right w:w="80" w:type="dxa"/>
            </w:tcMar>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Наименование вида разрешённого и</w:t>
            </w:r>
            <w:r w:rsidRPr="001C590C">
              <w:rPr>
                <w:rFonts w:ascii="Times New Roman" w:eastAsia="Arial Unicode MS" w:hAnsi="Times New Roman"/>
                <w:sz w:val="28"/>
                <w:szCs w:val="28"/>
              </w:rPr>
              <w:t>с</w:t>
            </w:r>
            <w:r w:rsidRPr="001C590C">
              <w:rPr>
                <w:rFonts w:ascii="Times New Roman" w:eastAsia="Arial Unicode MS" w:hAnsi="Times New Roman"/>
                <w:sz w:val="28"/>
                <w:szCs w:val="28"/>
              </w:rPr>
              <w:t>пользования</w:t>
            </w:r>
          </w:p>
        </w:tc>
        <w:tc>
          <w:tcPr>
            <w:tcW w:w="2641" w:type="pct"/>
            <w:shd w:val="clear" w:color="auto" w:fill="auto"/>
            <w:tcMar>
              <w:top w:w="80" w:type="dxa"/>
              <w:left w:w="80" w:type="dxa"/>
              <w:bottom w:w="80" w:type="dxa"/>
              <w:right w:w="80" w:type="dxa"/>
            </w:tcMar>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Описание вида разрешённого испол</w:t>
            </w:r>
            <w:r w:rsidRPr="001C590C">
              <w:rPr>
                <w:rFonts w:ascii="Times New Roman" w:eastAsia="Arial Unicode MS" w:hAnsi="Times New Roman"/>
                <w:sz w:val="28"/>
                <w:szCs w:val="28"/>
              </w:rPr>
              <w:t>ь</w:t>
            </w:r>
            <w:r w:rsidRPr="001C590C">
              <w:rPr>
                <w:rFonts w:ascii="Times New Roman" w:eastAsia="Arial Unicode MS" w:hAnsi="Times New Roman"/>
                <w:sz w:val="28"/>
                <w:szCs w:val="28"/>
              </w:rPr>
              <w:t>зования</w:t>
            </w:r>
          </w:p>
        </w:tc>
      </w:tr>
      <w:tr w:rsidR="00B13CF1" w:rsidRPr="008F7945" w:rsidTr="00F234F5">
        <w:tblPrEx>
          <w:shd w:val="clear" w:color="auto" w:fill="auto"/>
        </w:tblPrEx>
        <w:trPr>
          <w:trHeight w:val="273"/>
        </w:trPr>
        <w:tc>
          <w:tcPr>
            <w:tcW w:w="420"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1.</w:t>
            </w:r>
          </w:p>
        </w:tc>
        <w:tc>
          <w:tcPr>
            <w:tcW w:w="482"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2.7.1</w:t>
            </w:r>
          </w:p>
        </w:tc>
        <w:tc>
          <w:tcPr>
            <w:tcW w:w="1457"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Хранение авт</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транспорта</w:t>
            </w:r>
          </w:p>
        </w:tc>
        <w:tc>
          <w:tcPr>
            <w:tcW w:w="264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отдельно стоящих и пр</w:t>
            </w:r>
            <w:r w:rsidRPr="001C590C">
              <w:rPr>
                <w:rFonts w:ascii="Times New Roman" w:eastAsia="Arial Unicode MS" w:hAnsi="Times New Roman"/>
                <w:sz w:val="28"/>
                <w:szCs w:val="28"/>
              </w:rPr>
              <w:t>и</w:t>
            </w:r>
            <w:r w:rsidRPr="001C590C">
              <w:rPr>
                <w:rFonts w:ascii="Times New Roman" w:eastAsia="Arial Unicode MS" w:hAnsi="Times New Roman"/>
                <w:sz w:val="28"/>
                <w:szCs w:val="28"/>
              </w:rPr>
              <w:t>строенных гаражей, в том числе по</w:t>
            </w:r>
            <w:r w:rsidRPr="001C590C">
              <w:rPr>
                <w:rFonts w:ascii="Times New Roman" w:eastAsia="Arial Unicode MS" w:hAnsi="Times New Roman"/>
                <w:sz w:val="28"/>
                <w:szCs w:val="28"/>
              </w:rPr>
              <w:t>д</w:t>
            </w:r>
            <w:r w:rsidRPr="001C590C">
              <w:rPr>
                <w:rFonts w:ascii="Times New Roman" w:eastAsia="Arial Unicode MS" w:hAnsi="Times New Roman"/>
                <w:sz w:val="28"/>
                <w:szCs w:val="28"/>
              </w:rPr>
              <w:t>земных, предназначенных для хран</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ния автотранспорта, в том числе с ра</w:t>
            </w:r>
            <w:r w:rsidRPr="001C590C">
              <w:rPr>
                <w:rFonts w:ascii="Times New Roman" w:eastAsia="Arial Unicode MS" w:hAnsi="Times New Roman"/>
                <w:sz w:val="28"/>
                <w:szCs w:val="28"/>
              </w:rPr>
              <w:t>з</w:t>
            </w:r>
            <w:r w:rsidRPr="001C590C">
              <w:rPr>
                <w:rFonts w:ascii="Times New Roman" w:eastAsia="Arial Unicode MS" w:hAnsi="Times New Roman"/>
                <w:sz w:val="28"/>
                <w:szCs w:val="28"/>
              </w:rPr>
              <w:t xml:space="preserve">делением на </w:t>
            </w:r>
            <w:proofErr w:type="spellStart"/>
            <w:r w:rsidRPr="001C590C">
              <w:rPr>
                <w:rFonts w:ascii="Times New Roman" w:eastAsia="Arial Unicode MS" w:hAnsi="Times New Roman"/>
                <w:sz w:val="28"/>
                <w:szCs w:val="28"/>
              </w:rPr>
              <w:t>машино</w:t>
            </w:r>
            <w:proofErr w:type="spellEnd"/>
            <w:r w:rsidRPr="001C590C">
              <w:rPr>
                <w:rFonts w:ascii="Times New Roman" w:eastAsia="Arial Unicode MS" w:hAnsi="Times New Roman"/>
                <w:sz w:val="28"/>
                <w:szCs w:val="28"/>
              </w:rPr>
              <w:t>-места, за искл</w:t>
            </w:r>
            <w:r w:rsidRPr="001C590C">
              <w:rPr>
                <w:rFonts w:ascii="Times New Roman" w:eastAsia="Arial Unicode MS" w:hAnsi="Times New Roman"/>
                <w:sz w:val="28"/>
                <w:szCs w:val="28"/>
              </w:rPr>
              <w:t>ю</w:t>
            </w:r>
            <w:r w:rsidRPr="001C590C">
              <w:rPr>
                <w:rFonts w:ascii="Times New Roman" w:eastAsia="Arial Unicode MS" w:hAnsi="Times New Roman"/>
                <w:sz w:val="28"/>
                <w:szCs w:val="28"/>
              </w:rPr>
              <w:t>чением гаражей, размещение которых предусмотрено содержанием видов разрешенного использования с кодами 2.7.2, 4.9 классификатора</w:t>
            </w:r>
          </w:p>
        </w:tc>
      </w:tr>
      <w:tr w:rsidR="00B13CF1" w:rsidRPr="008F7945" w:rsidTr="00F234F5">
        <w:tblPrEx>
          <w:shd w:val="clear" w:color="auto" w:fill="auto"/>
        </w:tblPrEx>
        <w:trPr>
          <w:trHeight w:val="273"/>
        </w:trPr>
        <w:tc>
          <w:tcPr>
            <w:tcW w:w="420"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2.</w:t>
            </w:r>
          </w:p>
        </w:tc>
        <w:tc>
          <w:tcPr>
            <w:tcW w:w="482"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3.3</w:t>
            </w:r>
          </w:p>
        </w:tc>
        <w:tc>
          <w:tcPr>
            <w:tcW w:w="1457"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Бытовое обслужив</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ние</w:t>
            </w:r>
          </w:p>
        </w:tc>
        <w:tc>
          <w:tcPr>
            <w:tcW w:w="264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 xml:space="preserve">Размещение объектов капитального строительства, предназначенных для оказания населению или организациям </w:t>
            </w:r>
            <w:r w:rsidRPr="001C590C">
              <w:rPr>
                <w:rFonts w:ascii="Times New Roman" w:eastAsia="Arial Unicode MS" w:hAnsi="Times New Roman"/>
                <w:sz w:val="28"/>
                <w:szCs w:val="28"/>
              </w:rPr>
              <w:lastRenderedPageBreak/>
              <w:t>бытовых услуг (мастерские мелкого ремонта, ателье, бани, парикмахерские, прачечные, химчистки, похоронные бюро)</w:t>
            </w:r>
          </w:p>
        </w:tc>
      </w:tr>
      <w:tr w:rsidR="00B13CF1" w:rsidRPr="008F7945" w:rsidTr="00F234F5">
        <w:tblPrEx>
          <w:shd w:val="clear" w:color="auto" w:fill="auto"/>
        </w:tblPrEx>
        <w:trPr>
          <w:trHeight w:val="273"/>
        </w:trPr>
        <w:tc>
          <w:tcPr>
            <w:tcW w:w="420"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lastRenderedPageBreak/>
              <w:t>3.</w:t>
            </w:r>
          </w:p>
        </w:tc>
        <w:tc>
          <w:tcPr>
            <w:tcW w:w="482"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3.7.1</w:t>
            </w:r>
          </w:p>
        </w:tc>
        <w:tc>
          <w:tcPr>
            <w:tcW w:w="1457"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Осуществление р</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лигиозных обрядов</w:t>
            </w:r>
          </w:p>
        </w:tc>
        <w:tc>
          <w:tcPr>
            <w:tcW w:w="264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зданий и сооружений, предназначенных для совершения р</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лигиозных обрядов и церемоний (в том числе церкви, соборы, храмы, часовни, мечети, молельные дома, синагоги)</w:t>
            </w:r>
          </w:p>
        </w:tc>
      </w:tr>
      <w:tr w:rsidR="00B13CF1" w:rsidRPr="008F7945" w:rsidTr="00F234F5">
        <w:tblPrEx>
          <w:shd w:val="clear" w:color="auto" w:fill="auto"/>
        </w:tblPrEx>
        <w:trPr>
          <w:trHeight w:val="273"/>
        </w:trPr>
        <w:tc>
          <w:tcPr>
            <w:tcW w:w="420"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4.</w:t>
            </w:r>
          </w:p>
        </w:tc>
        <w:tc>
          <w:tcPr>
            <w:tcW w:w="482"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4.4</w:t>
            </w:r>
          </w:p>
        </w:tc>
        <w:tc>
          <w:tcPr>
            <w:tcW w:w="1457"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Магазины</w:t>
            </w:r>
          </w:p>
        </w:tc>
        <w:tc>
          <w:tcPr>
            <w:tcW w:w="264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CF1" w:rsidRPr="008F7945" w:rsidTr="00F234F5">
        <w:tblPrEx>
          <w:shd w:val="clear" w:color="auto" w:fill="auto"/>
        </w:tblPrEx>
        <w:trPr>
          <w:trHeight w:val="273"/>
        </w:trPr>
        <w:tc>
          <w:tcPr>
            <w:tcW w:w="420"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5.</w:t>
            </w:r>
          </w:p>
        </w:tc>
        <w:tc>
          <w:tcPr>
            <w:tcW w:w="482"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4.9</w:t>
            </w:r>
          </w:p>
        </w:tc>
        <w:tc>
          <w:tcPr>
            <w:tcW w:w="1457"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Служебные гаражи</w:t>
            </w:r>
          </w:p>
        </w:tc>
        <w:tc>
          <w:tcPr>
            <w:tcW w:w="2641"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постоянных или време</w:t>
            </w:r>
            <w:r w:rsidRPr="001C590C">
              <w:rPr>
                <w:rFonts w:ascii="Times New Roman" w:eastAsia="Arial Unicode MS" w:hAnsi="Times New Roman"/>
                <w:sz w:val="28"/>
                <w:szCs w:val="28"/>
              </w:rPr>
              <w:t>н</w:t>
            </w:r>
            <w:r w:rsidRPr="001C590C">
              <w:rPr>
                <w:rFonts w:ascii="Times New Roman" w:eastAsia="Arial Unicode MS" w:hAnsi="Times New Roman"/>
                <w:sz w:val="28"/>
                <w:szCs w:val="28"/>
              </w:rPr>
              <w:t>ных гаражей, стоянок для хранения служебного автотранспорта, использ</w:t>
            </w:r>
            <w:r w:rsidRPr="001C590C">
              <w:rPr>
                <w:rFonts w:ascii="Times New Roman" w:eastAsia="Arial Unicode MS" w:hAnsi="Times New Roman"/>
                <w:sz w:val="28"/>
                <w:szCs w:val="28"/>
              </w:rPr>
              <w:t>у</w:t>
            </w:r>
            <w:r w:rsidRPr="001C590C">
              <w:rPr>
                <w:rFonts w:ascii="Times New Roman" w:eastAsia="Arial Unicode MS" w:hAnsi="Times New Roman"/>
                <w:sz w:val="28"/>
                <w:szCs w:val="28"/>
              </w:rPr>
              <w:t>емого в целях осуществления видов деятельности, предусмотренных вид</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 xml:space="preserve">ми разрешенного использования с </w:t>
            </w:r>
            <w:hyperlink w:anchor="Par190" w:tooltip="3.0" w:history="1">
              <w:r w:rsidRPr="001C590C">
                <w:rPr>
                  <w:rFonts w:ascii="Times New Roman" w:eastAsia="Arial Unicode MS" w:hAnsi="Times New Roman"/>
                  <w:sz w:val="28"/>
                  <w:szCs w:val="28"/>
                </w:rPr>
                <w:t>к</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дами 3.0</w:t>
              </w:r>
            </w:hyperlink>
            <w:r w:rsidRPr="001C590C">
              <w:rPr>
                <w:rFonts w:ascii="Times New Roman" w:eastAsia="Arial Unicode MS" w:hAnsi="Times New Roman"/>
                <w:sz w:val="28"/>
                <w:szCs w:val="28"/>
              </w:rPr>
              <w:t xml:space="preserve">, </w:t>
            </w:r>
            <w:hyperlink w:anchor="Par333" w:tooltip="4.0" w:history="1">
              <w:r w:rsidRPr="001C590C">
                <w:rPr>
                  <w:rFonts w:ascii="Times New Roman" w:eastAsia="Arial Unicode MS" w:hAnsi="Times New Roman"/>
                  <w:sz w:val="28"/>
                  <w:szCs w:val="28"/>
                </w:rPr>
                <w:t>4.0</w:t>
              </w:r>
            </w:hyperlink>
            <w:r w:rsidRPr="001C590C">
              <w:rPr>
                <w:rFonts w:ascii="Times New Roman" w:eastAsia="Arial Unicode MS" w:hAnsi="Times New Roman"/>
                <w:sz w:val="28"/>
                <w:szCs w:val="28"/>
              </w:rPr>
              <w:t xml:space="preserve"> классификатора, а также для стоянки и хранения транспортных средств общего пользования, в том числе в депо</w:t>
            </w:r>
          </w:p>
        </w:tc>
      </w:tr>
      <w:tr w:rsidR="00B13CF1" w:rsidRPr="008F7945" w:rsidTr="00F234F5">
        <w:tblPrEx>
          <w:shd w:val="clear" w:color="auto" w:fill="auto"/>
        </w:tblPrEx>
        <w:trPr>
          <w:trHeight w:val="273"/>
        </w:trPr>
        <w:tc>
          <w:tcPr>
            <w:tcW w:w="420"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6.</w:t>
            </w:r>
          </w:p>
        </w:tc>
        <w:tc>
          <w:tcPr>
            <w:tcW w:w="482"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5.1.2</w:t>
            </w:r>
          </w:p>
        </w:tc>
        <w:tc>
          <w:tcPr>
            <w:tcW w:w="1457"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Обеспечение зан</w:t>
            </w:r>
            <w:r w:rsidRPr="001C590C">
              <w:rPr>
                <w:rFonts w:ascii="Times New Roman" w:eastAsia="Arial Unicode MS" w:hAnsi="Times New Roman"/>
                <w:sz w:val="28"/>
                <w:szCs w:val="28"/>
              </w:rPr>
              <w:t>я</w:t>
            </w:r>
            <w:r w:rsidRPr="001C590C">
              <w:rPr>
                <w:rFonts w:ascii="Times New Roman" w:eastAsia="Arial Unicode MS" w:hAnsi="Times New Roman"/>
                <w:sz w:val="28"/>
                <w:szCs w:val="28"/>
              </w:rPr>
              <w:t>тий спортом в п</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мещениях</w:t>
            </w:r>
          </w:p>
        </w:tc>
        <w:tc>
          <w:tcPr>
            <w:tcW w:w="264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спортивных клубов, спо</w:t>
            </w:r>
            <w:r w:rsidRPr="001C590C">
              <w:rPr>
                <w:rFonts w:ascii="Times New Roman" w:eastAsia="Arial Unicode MS" w:hAnsi="Times New Roman"/>
                <w:sz w:val="28"/>
                <w:szCs w:val="28"/>
              </w:rPr>
              <w:t>р</w:t>
            </w:r>
            <w:r w:rsidRPr="001C590C">
              <w:rPr>
                <w:rFonts w:ascii="Times New Roman" w:eastAsia="Arial Unicode MS" w:hAnsi="Times New Roman"/>
                <w:sz w:val="28"/>
                <w:szCs w:val="28"/>
              </w:rPr>
              <w:t>тивных залов, бассейнов, физкульту</w:t>
            </w:r>
            <w:r w:rsidRPr="001C590C">
              <w:rPr>
                <w:rFonts w:ascii="Times New Roman" w:eastAsia="Arial Unicode MS" w:hAnsi="Times New Roman"/>
                <w:sz w:val="28"/>
                <w:szCs w:val="28"/>
              </w:rPr>
              <w:t>р</w:t>
            </w:r>
            <w:r w:rsidRPr="001C590C">
              <w:rPr>
                <w:rFonts w:ascii="Times New Roman" w:eastAsia="Arial Unicode MS" w:hAnsi="Times New Roman"/>
                <w:sz w:val="28"/>
                <w:szCs w:val="28"/>
              </w:rPr>
              <w:t>но-оздоровительных комплексов в зд</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ниях и сооружениях</w:t>
            </w:r>
          </w:p>
        </w:tc>
      </w:tr>
      <w:tr w:rsidR="00B13CF1" w:rsidRPr="008F7945" w:rsidTr="00F234F5">
        <w:tblPrEx>
          <w:shd w:val="clear" w:color="auto" w:fill="auto"/>
        </w:tblPrEx>
        <w:trPr>
          <w:trHeight w:val="273"/>
        </w:trPr>
        <w:tc>
          <w:tcPr>
            <w:tcW w:w="420"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7.</w:t>
            </w:r>
          </w:p>
        </w:tc>
        <w:tc>
          <w:tcPr>
            <w:tcW w:w="482"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5.1.3</w:t>
            </w:r>
          </w:p>
        </w:tc>
        <w:tc>
          <w:tcPr>
            <w:tcW w:w="1457"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Площадки для зан</w:t>
            </w:r>
            <w:r w:rsidRPr="001C590C">
              <w:rPr>
                <w:rFonts w:ascii="Times New Roman" w:eastAsia="Arial Unicode MS" w:hAnsi="Times New Roman"/>
                <w:sz w:val="28"/>
                <w:szCs w:val="28"/>
              </w:rPr>
              <w:t>я</w:t>
            </w:r>
            <w:r w:rsidRPr="001C590C">
              <w:rPr>
                <w:rFonts w:ascii="Times New Roman" w:eastAsia="Arial Unicode MS" w:hAnsi="Times New Roman"/>
                <w:sz w:val="28"/>
                <w:szCs w:val="28"/>
              </w:rPr>
              <w:t>тий спортом</w:t>
            </w:r>
          </w:p>
        </w:tc>
        <w:tc>
          <w:tcPr>
            <w:tcW w:w="264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площадок для занятия спортом и физкультурой на открытом воздухе (физкультурные площадки, б</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говые дорожки, поля для спортивной игры)</w:t>
            </w:r>
          </w:p>
        </w:tc>
      </w:tr>
      <w:tr w:rsidR="00B13CF1" w:rsidRPr="008F7945" w:rsidTr="00F234F5">
        <w:tblPrEx>
          <w:shd w:val="clear" w:color="auto" w:fill="auto"/>
        </w:tblPrEx>
        <w:trPr>
          <w:trHeight w:val="273"/>
        </w:trPr>
        <w:tc>
          <w:tcPr>
            <w:tcW w:w="420"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8.</w:t>
            </w:r>
          </w:p>
        </w:tc>
        <w:tc>
          <w:tcPr>
            <w:tcW w:w="482"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5.1.4</w:t>
            </w:r>
          </w:p>
        </w:tc>
        <w:tc>
          <w:tcPr>
            <w:tcW w:w="1457"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Оборудованные площадки для зан</w:t>
            </w:r>
            <w:r w:rsidRPr="001C590C">
              <w:rPr>
                <w:rFonts w:ascii="Times New Roman" w:eastAsia="Arial Unicode MS" w:hAnsi="Times New Roman"/>
                <w:sz w:val="28"/>
                <w:szCs w:val="28"/>
              </w:rPr>
              <w:t>я</w:t>
            </w:r>
            <w:r w:rsidRPr="001C590C">
              <w:rPr>
                <w:rFonts w:ascii="Times New Roman" w:eastAsia="Arial Unicode MS" w:hAnsi="Times New Roman"/>
                <w:sz w:val="28"/>
                <w:szCs w:val="28"/>
              </w:rPr>
              <w:t>тий спортом</w:t>
            </w:r>
          </w:p>
        </w:tc>
        <w:tc>
          <w:tcPr>
            <w:tcW w:w="264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13CF1" w:rsidRPr="008F7945" w:rsidTr="00F234F5">
        <w:tblPrEx>
          <w:shd w:val="clear" w:color="auto" w:fill="auto"/>
        </w:tblPrEx>
        <w:trPr>
          <w:trHeight w:val="273"/>
        </w:trPr>
        <w:tc>
          <w:tcPr>
            <w:tcW w:w="420" w:type="pct"/>
            <w:shd w:val="clear" w:color="auto" w:fill="FEFEFE"/>
            <w:vAlign w:val="center"/>
          </w:tcPr>
          <w:p w:rsidR="00B13CF1" w:rsidRPr="001C590C" w:rsidRDefault="00B13CF1" w:rsidP="00EE3B4A">
            <w:pPr>
              <w:jc w:val="center"/>
              <w:rPr>
                <w:rFonts w:ascii="Times New Roman" w:eastAsia="Arial Unicode MS" w:hAnsi="Times New Roman"/>
                <w:sz w:val="28"/>
                <w:szCs w:val="28"/>
              </w:rPr>
            </w:pPr>
            <w:r w:rsidRPr="001C590C">
              <w:rPr>
                <w:rFonts w:ascii="Times New Roman" w:eastAsia="Arial Unicode MS" w:hAnsi="Times New Roman"/>
                <w:sz w:val="28"/>
                <w:szCs w:val="28"/>
              </w:rPr>
              <w:t>9.</w:t>
            </w:r>
          </w:p>
        </w:tc>
        <w:tc>
          <w:tcPr>
            <w:tcW w:w="482" w:type="pct"/>
            <w:shd w:val="clear" w:color="auto" w:fill="FEFEFE"/>
            <w:tcMar>
              <w:top w:w="0" w:type="dxa"/>
              <w:left w:w="100" w:type="dxa"/>
              <w:bottom w:w="0" w:type="dxa"/>
              <w:right w:w="100" w:type="dxa"/>
            </w:tcMar>
            <w:vAlign w:val="center"/>
          </w:tcPr>
          <w:p w:rsidR="00B13CF1" w:rsidRPr="001C590C" w:rsidRDefault="00B13CF1" w:rsidP="008F7945">
            <w:pPr>
              <w:rPr>
                <w:rFonts w:ascii="Times New Roman" w:eastAsia="Arial Unicode MS" w:hAnsi="Times New Roman"/>
                <w:sz w:val="28"/>
                <w:szCs w:val="28"/>
              </w:rPr>
            </w:pPr>
            <w:r w:rsidRPr="001C590C">
              <w:rPr>
                <w:rFonts w:ascii="Times New Roman" w:eastAsia="Arial Unicode MS" w:hAnsi="Times New Roman"/>
                <w:sz w:val="28"/>
                <w:szCs w:val="28"/>
              </w:rPr>
              <w:t>6.9</w:t>
            </w:r>
          </w:p>
        </w:tc>
        <w:tc>
          <w:tcPr>
            <w:tcW w:w="1457" w:type="pct"/>
            <w:shd w:val="clear" w:color="auto" w:fill="FEFEFE"/>
            <w:tcMar>
              <w:top w:w="0" w:type="dxa"/>
              <w:left w:w="100" w:type="dxa"/>
              <w:bottom w:w="0" w:type="dxa"/>
              <w:right w:w="100" w:type="dxa"/>
            </w:tcMar>
            <w:vAlign w:val="center"/>
          </w:tcPr>
          <w:p w:rsidR="00B13CF1" w:rsidRPr="001C590C" w:rsidRDefault="00B13CF1" w:rsidP="00EE3B4A">
            <w:pPr>
              <w:jc w:val="both"/>
              <w:rPr>
                <w:rFonts w:ascii="Times New Roman" w:eastAsia="Arial Unicode MS" w:hAnsi="Times New Roman"/>
                <w:sz w:val="28"/>
                <w:szCs w:val="28"/>
              </w:rPr>
            </w:pPr>
            <w:r w:rsidRPr="001C590C">
              <w:rPr>
                <w:rFonts w:ascii="Times New Roman" w:eastAsia="Arial Unicode MS" w:hAnsi="Times New Roman"/>
                <w:sz w:val="28"/>
                <w:szCs w:val="28"/>
              </w:rPr>
              <w:t>Склад</w:t>
            </w:r>
          </w:p>
        </w:tc>
        <w:tc>
          <w:tcPr>
            <w:tcW w:w="2641" w:type="pct"/>
            <w:shd w:val="clear" w:color="auto" w:fill="FEFEFE"/>
            <w:tcMar>
              <w:top w:w="0" w:type="dxa"/>
              <w:left w:w="100" w:type="dxa"/>
              <w:bottom w:w="0" w:type="dxa"/>
              <w:right w:w="100" w:type="dxa"/>
            </w:tcMar>
          </w:tcPr>
          <w:p w:rsidR="00B13CF1" w:rsidRPr="001C590C" w:rsidRDefault="00B13CF1" w:rsidP="00EE3B4A">
            <w:pPr>
              <w:jc w:val="both"/>
              <w:rPr>
                <w:rFonts w:ascii="Times New Roman" w:eastAsia="Arial Unicode MS" w:hAnsi="Times New Roman"/>
                <w:sz w:val="28"/>
                <w:szCs w:val="28"/>
              </w:rPr>
            </w:pPr>
            <w:proofErr w:type="gramStart"/>
            <w:r w:rsidRPr="001C590C">
              <w:rPr>
                <w:rFonts w:ascii="Times New Roman" w:eastAsia="Arial Unicode MS" w:hAnsi="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изводственных комплексов, на кот</w:t>
            </w:r>
            <w:r w:rsidRPr="001C590C">
              <w:rPr>
                <w:rFonts w:ascii="Times New Roman" w:eastAsia="Arial Unicode MS" w:hAnsi="Times New Roman"/>
                <w:sz w:val="28"/>
                <w:szCs w:val="28"/>
              </w:rPr>
              <w:t>о</w:t>
            </w:r>
            <w:r w:rsidRPr="001C590C">
              <w:rPr>
                <w:rFonts w:ascii="Times New Roman" w:eastAsia="Arial Unicode MS" w:hAnsi="Times New Roman"/>
                <w:sz w:val="28"/>
                <w:szCs w:val="28"/>
              </w:rPr>
              <w:t xml:space="preserve">рых был создан груз: промышленные </w:t>
            </w:r>
            <w:r w:rsidRPr="001C590C">
              <w:rPr>
                <w:rFonts w:ascii="Times New Roman" w:eastAsia="Arial Unicode MS" w:hAnsi="Times New Roman"/>
                <w:sz w:val="28"/>
                <w:szCs w:val="28"/>
              </w:rPr>
              <w:lastRenderedPageBreak/>
              <w:t>базы, склады, погрузочные терминалы и доки, нефтехранилища и нефтен</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ливные станции, газовые хранилища и обслуживающие их газоконденсатные и газоперекачивающие станции, элев</w:t>
            </w:r>
            <w:r w:rsidRPr="001C590C">
              <w:rPr>
                <w:rFonts w:ascii="Times New Roman" w:eastAsia="Arial Unicode MS" w:hAnsi="Times New Roman"/>
                <w:sz w:val="28"/>
                <w:szCs w:val="28"/>
              </w:rPr>
              <w:t>а</w:t>
            </w:r>
            <w:r w:rsidRPr="001C590C">
              <w:rPr>
                <w:rFonts w:ascii="Times New Roman" w:eastAsia="Arial Unicode MS" w:hAnsi="Times New Roman"/>
                <w:sz w:val="28"/>
                <w:szCs w:val="28"/>
              </w:rPr>
              <w:t>торы и продовольственные склады, за исключением железнодорожных пер</w:t>
            </w:r>
            <w:r w:rsidRPr="001C590C">
              <w:rPr>
                <w:rFonts w:ascii="Times New Roman" w:eastAsia="Arial Unicode MS" w:hAnsi="Times New Roman"/>
                <w:sz w:val="28"/>
                <w:szCs w:val="28"/>
              </w:rPr>
              <w:t>е</w:t>
            </w:r>
            <w:r w:rsidRPr="001C590C">
              <w:rPr>
                <w:rFonts w:ascii="Times New Roman" w:eastAsia="Arial Unicode MS" w:hAnsi="Times New Roman"/>
                <w:sz w:val="28"/>
                <w:szCs w:val="28"/>
              </w:rPr>
              <w:t>валочных складов</w:t>
            </w:r>
            <w:proofErr w:type="gramEnd"/>
          </w:p>
        </w:tc>
      </w:tr>
    </w:tbl>
    <w:p w:rsidR="00462DAE" w:rsidRPr="001C590C" w:rsidRDefault="00462DAE" w:rsidP="00066AC6">
      <w:pPr>
        <w:ind w:firstLine="709"/>
        <w:rPr>
          <w:rFonts w:ascii="Times New Roman" w:hAnsi="Times New Roman"/>
          <w:sz w:val="28"/>
          <w:szCs w:val="28"/>
        </w:rPr>
      </w:pPr>
    </w:p>
    <w:p w:rsidR="00462DAE" w:rsidRPr="001C590C" w:rsidRDefault="00B13CF1" w:rsidP="00066AC6">
      <w:pPr>
        <w:ind w:firstLine="709"/>
        <w:rPr>
          <w:rFonts w:ascii="Times New Roman" w:hAnsi="Times New Roman"/>
          <w:sz w:val="28"/>
          <w:szCs w:val="28"/>
        </w:rPr>
      </w:pPr>
      <w:r w:rsidRPr="001C590C">
        <w:rPr>
          <w:rFonts w:ascii="Times New Roman" w:hAnsi="Times New Roman"/>
          <w:sz w:val="28"/>
          <w:szCs w:val="28"/>
        </w:rPr>
        <w:t>15</w:t>
      </w:r>
      <w:r w:rsidR="00F945E4" w:rsidRPr="001C590C">
        <w:rPr>
          <w:rFonts w:ascii="Times New Roman" w:hAnsi="Times New Roman"/>
          <w:sz w:val="28"/>
          <w:szCs w:val="28"/>
        </w:rPr>
        <w:t>2</w:t>
      </w:r>
      <w:r w:rsidRPr="001C590C">
        <w:rPr>
          <w:rFonts w:ascii="Times New Roman" w:hAnsi="Times New Roman"/>
          <w:sz w:val="28"/>
          <w:szCs w:val="28"/>
        </w:rPr>
        <w:t xml:space="preserve">. </w:t>
      </w:r>
      <w:r w:rsidR="00462DAE" w:rsidRPr="001C590C">
        <w:rPr>
          <w:rFonts w:ascii="Times New Roman" w:hAnsi="Times New Roman"/>
          <w:sz w:val="28"/>
          <w:szCs w:val="28"/>
        </w:rPr>
        <w:t>Вспомогательные виды разрешенного использования</w:t>
      </w:r>
      <w:r w:rsidRPr="001C590C">
        <w:rPr>
          <w:rFonts w:ascii="Times New Roman" w:hAnsi="Times New Roman"/>
          <w:sz w:val="28"/>
          <w:szCs w:val="28"/>
        </w:rPr>
        <w:t xml:space="preserve"> </w:t>
      </w:r>
      <w:r w:rsidR="00462DAE" w:rsidRPr="001C590C">
        <w:rPr>
          <w:rFonts w:ascii="Times New Roman" w:hAnsi="Times New Roman"/>
          <w:sz w:val="28"/>
          <w:szCs w:val="28"/>
        </w:rPr>
        <w:t>земельных участков зоны СН-2</w:t>
      </w:r>
    </w:p>
    <w:p w:rsidR="00B13CF1" w:rsidRPr="001C590C" w:rsidRDefault="00B13CF1" w:rsidP="00066AC6">
      <w:pPr>
        <w:ind w:firstLine="709"/>
        <w:rPr>
          <w:rFonts w:ascii="Times New Roman" w:hAnsi="Times New Roman"/>
          <w:sz w:val="28"/>
          <w:szCs w:val="28"/>
        </w:rPr>
      </w:pPr>
    </w:p>
    <w:p w:rsidR="00B13CF1" w:rsidRPr="001C590C" w:rsidRDefault="00B13CF1" w:rsidP="00066AC6">
      <w:pPr>
        <w:ind w:firstLine="709"/>
        <w:rPr>
          <w:rFonts w:ascii="Times New Roman" w:hAnsi="Times New Roman"/>
          <w:sz w:val="28"/>
          <w:szCs w:val="28"/>
        </w:rPr>
      </w:pPr>
      <w:r w:rsidRPr="001C590C">
        <w:rPr>
          <w:rFonts w:ascii="Times New Roman" w:eastAsia="Helvetica Neue Light" w:hAnsi="Times New Roman"/>
          <w:sz w:val="28"/>
          <w:szCs w:val="28"/>
        </w:rPr>
        <w:t>Не требуют установления.</w:t>
      </w:r>
    </w:p>
    <w:p w:rsidR="00462DAE" w:rsidRPr="001C590C" w:rsidRDefault="00462DAE" w:rsidP="00066AC6">
      <w:pPr>
        <w:ind w:firstLine="709"/>
        <w:rPr>
          <w:rFonts w:ascii="Times New Roman" w:hAnsi="Times New Roman"/>
          <w:sz w:val="28"/>
          <w:szCs w:val="28"/>
        </w:rPr>
      </w:pPr>
    </w:p>
    <w:p w:rsidR="00462DAE" w:rsidRPr="001C590C" w:rsidRDefault="00B13CF1" w:rsidP="00066AC6">
      <w:pPr>
        <w:ind w:firstLine="709"/>
        <w:rPr>
          <w:rFonts w:ascii="Times New Roman" w:hAnsi="Times New Roman"/>
          <w:sz w:val="28"/>
          <w:szCs w:val="28"/>
        </w:rPr>
      </w:pPr>
      <w:r w:rsidRPr="001C590C">
        <w:rPr>
          <w:rFonts w:ascii="Times New Roman" w:hAnsi="Times New Roman"/>
          <w:sz w:val="28"/>
          <w:szCs w:val="28"/>
        </w:rPr>
        <w:t>15</w:t>
      </w:r>
      <w:r w:rsidR="00F945E4" w:rsidRPr="001C590C">
        <w:rPr>
          <w:rFonts w:ascii="Times New Roman" w:hAnsi="Times New Roman"/>
          <w:sz w:val="28"/>
          <w:szCs w:val="28"/>
        </w:rPr>
        <w:t>3</w:t>
      </w:r>
      <w:r w:rsidRPr="001C590C">
        <w:rPr>
          <w:rFonts w:ascii="Times New Roman" w:hAnsi="Times New Roman"/>
          <w:sz w:val="28"/>
          <w:szCs w:val="28"/>
        </w:rPr>
        <w:t>. Предельные (минимальные и (или) максимальные) размеры з</w:t>
      </w:r>
      <w:r w:rsidRPr="001C590C">
        <w:rPr>
          <w:rFonts w:ascii="Times New Roman" w:hAnsi="Times New Roman"/>
          <w:sz w:val="28"/>
          <w:szCs w:val="28"/>
        </w:rPr>
        <w:t>е</w:t>
      </w:r>
      <w:r w:rsidRPr="001C590C">
        <w:rPr>
          <w:rFonts w:ascii="Times New Roman" w:hAnsi="Times New Roman"/>
          <w:sz w:val="28"/>
          <w:szCs w:val="28"/>
        </w:rPr>
        <w:t>мельных участков и предельные параметры разрешённого строительства, р</w:t>
      </w:r>
      <w:r w:rsidRPr="001C590C">
        <w:rPr>
          <w:rFonts w:ascii="Times New Roman" w:hAnsi="Times New Roman"/>
          <w:sz w:val="28"/>
          <w:szCs w:val="28"/>
        </w:rPr>
        <w:t>е</w:t>
      </w:r>
      <w:r w:rsidRPr="001C590C">
        <w:rPr>
          <w:rFonts w:ascii="Times New Roman" w:hAnsi="Times New Roman"/>
          <w:sz w:val="28"/>
          <w:szCs w:val="28"/>
        </w:rPr>
        <w:t>конструкции объектов капитального строительства</w:t>
      </w:r>
    </w:p>
    <w:p w:rsidR="00B13CF1" w:rsidRPr="001C590C" w:rsidRDefault="00B13CF1" w:rsidP="00066AC6">
      <w:pPr>
        <w:ind w:firstLine="709"/>
        <w:rPr>
          <w:rFonts w:ascii="Times New Roman" w:hAnsi="Times New Roman"/>
          <w:sz w:val="28"/>
          <w:szCs w:val="28"/>
        </w:rPr>
      </w:pPr>
    </w:p>
    <w:tbl>
      <w:tblPr>
        <w:tblW w:w="5114"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692"/>
        <w:gridCol w:w="2911"/>
        <w:gridCol w:w="2210"/>
        <w:gridCol w:w="1906"/>
        <w:gridCol w:w="1858"/>
      </w:tblGrid>
      <w:tr w:rsidR="008237B5" w:rsidRPr="008F7945" w:rsidTr="008237B5">
        <w:trPr>
          <w:trHeight w:val="327"/>
        </w:trPr>
        <w:tc>
          <w:tcPr>
            <w:tcW w:w="361" w:type="pct"/>
            <w:vAlign w:val="center"/>
          </w:tcPr>
          <w:p w:rsidR="008237B5" w:rsidRPr="00066AC6" w:rsidRDefault="008237B5"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w:t>
            </w:r>
          </w:p>
          <w:p w:rsidR="008237B5" w:rsidRPr="00066AC6" w:rsidRDefault="008237B5" w:rsidP="00EE3B4A">
            <w:pPr>
              <w:jc w:val="center"/>
              <w:rPr>
                <w:rFonts w:ascii="Times New Roman" w:eastAsia="Arial Unicode MS" w:hAnsi="Times New Roman"/>
                <w:sz w:val="28"/>
                <w:szCs w:val="28"/>
              </w:rPr>
            </w:pPr>
            <w:proofErr w:type="gramStart"/>
            <w:r w:rsidRPr="00066AC6">
              <w:rPr>
                <w:rFonts w:ascii="Times New Roman" w:eastAsia="Arial Unicode MS" w:hAnsi="Times New Roman"/>
                <w:sz w:val="28"/>
                <w:szCs w:val="28"/>
              </w:rPr>
              <w:t>п</w:t>
            </w:r>
            <w:proofErr w:type="gramEnd"/>
            <w:r w:rsidRPr="00066AC6">
              <w:rPr>
                <w:rFonts w:ascii="Times New Roman" w:eastAsia="Arial Unicode MS" w:hAnsi="Times New Roman"/>
                <w:sz w:val="28"/>
                <w:szCs w:val="28"/>
              </w:rPr>
              <w:t>/п</w:t>
            </w:r>
          </w:p>
        </w:tc>
        <w:tc>
          <w:tcPr>
            <w:tcW w:w="2674" w:type="pct"/>
            <w:gridSpan w:val="2"/>
            <w:vMerge w:val="restart"/>
            <w:shd w:val="clear" w:color="auto" w:fill="auto"/>
            <w:tcMar>
              <w:top w:w="80" w:type="dxa"/>
              <w:left w:w="80" w:type="dxa"/>
              <w:bottom w:w="80" w:type="dxa"/>
              <w:right w:w="80" w:type="dxa"/>
            </w:tcMar>
            <w:vAlign w:val="center"/>
          </w:tcPr>
          <w:p w:rsidR="008237B5" w:rsidRPr="00066AC6" w:rsidRDefault="008237B5"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Предельные (минимальные и (или) ма</w:t>
            </w:r>
            <w:r w:rsidRPr="00066AC6">
              <w:rPr>
                <w:rFonts w:ascii="Times New Roman" w:eastAsia="Arial Unicode MS" w:hAnsi="Times New Roman"/>
                <w:sz w:val="28"/>
                <w:szCs w:val="28"/>
              </w:rPr>
              <w:t>к</w:t>
            </w:r>
            <w:r w:rsidRPr="00066AC6">
              <w:rPr>
                <w:rFonts w:ascii="Times New Roman" w:eastAsia="Arial Unicode MS" w:hAnsi="Times New Roman"/>
                <w:sz w:val="28"/>
                <w:szCs w:val="28"/>
              </w:rPr>
              <w:t>симальные) размеры земельных учас</w:t>
            </w:r>
            <w:r w:rsidRPr="00066AC6">
              <w:rPr>
                <w:rFonts w:ascii="Times New Roman" w:eastAsia="Arial Unicode MS" w:hAnsi="Times New Roman"/>
                <w:sz w:val="28"/>
                <w:szCs w:val="28"/>
              </w:rPr>
              <w:t>т</w:t>
            </w:r>
            <w:r w:rsidRPr="00066AC6">
              <w:rPr>
                <w:rFonts w:ascii="Times New Roman" w:eastAsia="Arial Unicode MS" w:hAnsi="Times New Roman"/>
                <w:sz w:val="28"/>
                <w:szCs w:val="28"/>
              </w:rPr>
              <w:t>ков, в том числе их площадь</w:t>
            </w:r>
          </w:p>
        </w:tc>
        <w:tc>
          <w:tcPr>
            <w:tcW w:w="995" w:type="pct"/>
            <w:vMerge w:val="restart"/>
            <w:shd w:val="clear" w:color="auto" w:fill="auto"/>
            <w:tcMar>
              <w:top w:w="80" w:type="dxa"/>
              <w:left w:w="80" w:type="dxa"/>
              <w:bottom w:w="80" w:type="dxa"/>
              <w:right w:w="80" w:type="dxa"/>
            </w:tcMar>
            <w:vAlign w:val="center"/>
          </w:tcPr>
          <w:p w:rsidR="008237B5" w:rsidRPr="008F7945" w:rsidRDefault="008237B5" w:rsidP="00EE3B4A">
            <w:pPr>
              <w:jc w:val="center"/>
            </w:pPr>
            <w:r w:rsidRPr="00066AC6">
              <w:rPr>
                <w:rFonts w:ascii="Times New Roman" w:eastAsia="Arial Unicode MS" w:hAnsi="Times New Roman"/>
                <w:sz w:val="28"/>
                <w:szCs w:val="28"/>
              </w:rPr>
              <w:t>до двухсот шестидесяти га</w:t>
            </w:r>
          </w:p>
        </w:tc>
        <w:tc>
          <w:tcPr>
            <w:tcW w:w="970" w:type="pct"/>
            <w:vMerge w:val="restart"/>
            <w:vAlign w:val="center"/>
          </w:tcPr>
          <w:p w:rsidR="008237B5" w:rsidRPr="008F7945" w:rsidRDefault="008237B5" w:rsidP="00B61AE2">
            <w:pPr>
              <w:jc w:val="center"/>
            </w:pPr>
            <w:r w:rsidRPr="00EE3B4A">
              <w:rPr>
                <w:rFonts w:ascii="Times New Roman" w:eastAsia="Arial Unicode MS" w:hAnsi="Times New Roman"/>
                <w:sz w:val="28"/>
                <w:szCs w:val="28"/>
              </w:rPr>
              <w:t>Примечания</w:t>
            </w:r>
          </w:p>
        </w:tc>
      </w:tr>
      <w:tr w:rsidR="008237B5" w:rsidRPr="008F7945" w:rsidTr="008237B5">
        <w:tblPrEx>
          <w:shd w:val="clear" w:color="auto" w:fill="auto"/>
        </w:tblPrEx>
        <w:trPr>
          <w:trHeight w:val="273"/>
        </w:trPr>
        <w:tc>
          <w:tcPr>
            <w:tcW w:w="361" w:type="pct"/>
            <w:shd w:val="clear" w:color="auto" w:fill="FEFEFE"/>
            <w:vAlign w:val="center"/>
          </w:tcPr>
          <w:p w:rsidR="008237B5" w:rsidRPr="00066AC6" w:rsidRDefault="008237B5"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1.</w:t>
            </w:r>
          </w:p>
        </w:tc>
        <w:tc>
          <w:tcPr>
            <w:tcW w:w="2674" w:type="pct"/>
            <w:gridSpan w:val="2"/>
            <w:vMerge/>
            <w:shd w:val="clear" w:color="auto" w:fill="FEFEFE"/>
            <w:tcMar>
              <w:top w:w="0" w:type="dxa"/>
              <w:left w:w="100" w:type="dxa"/>
              <w:bottom w:w="0" w:type="dxa"/>
              <w:right w:w="100" w:type="dxa"/>
            </w:tcMar>
            <w:vAlign w:val="center"/>
          </w:tcPr>
          <w:p w:rsidR="008237B5" w:rsidRPr="00066AC6" w:rsidRDefault="008237B5" w:rsidP="008F7945">
            <w:pPr>
              <w:rPr>
                <w:rFonts w:ascii="Times New Roman" w:eastAsia="Arial Unicode MS" w:hAnsi="Times New Roman"/>
                <w:sz w:val="28"/>
                <w:szCs w:val="28"/>
              </w:rPr>
            </w:pPr>
          </w:p>
        </w:tc>
        <w:tc>
          <w:tcPr>
            <w:tcW w:w="995" w:type="pct"/>
            <w:vMerge/>
            <w:shd w:val="clear" w:color="auto" w:fill="FEFEFE"/>
            <w:tcMar>
              <w:top w:w="0" w:type="dxa"/>
              <w:left w:w="100" w:type="dxa"/>
              <w:bottom w:w="0" w:type="dxa"/>
              <w:right w:w="100" w:type="dxa"/>
            </w:tcMar>
            <w:vAlign w:val="center"/>
          </w:tcPr>
          <w:p w:rsidR="008237B5" w:rsidRPr="008F7945" w:rsidRDefault="008237B5" w:rsidP="008F7945"/>
        </w:tc>
        <w:tc>
          <w:tcPr>
            <w:tcW w:w="970" w:type="pct"/>
            <w:vMerge/>
            <w:shd w:val="clear" w:color="auto" w:fill="FEFEFE"/>
          </w:tcPr>
          <w:p w:rsidR="008237B5" w:rsidRPr="008F7945" w:rsidRDefault="008237B5" w:rsidP="008F7945"/>
        </w:tc>
      </w:tr>
      <w:tr w:rsidR="008237B5" w:rsidRPr="008F7945" w:rsidTr="008237B5">
        <w:tblPrEx>
          <w:shd w:val="clear" w:color="auto" w:fill="auto"/>
        </w:tblPrEx>
        <w:trPr>
          <w:trHeight w:val="273"/>
        </w:trPr>
        <w:tc>
          <w:tcPr>
            <w:tcW w:w="361" w:type="pct"/>
            <w:shd w:val="clear" w:color="auto" w:fill="FEFEFE"/>
            <w:vAlign w:val="center"/>
          </w:tcPr>
          <w:p w:rsidR="008237B5" w:rsidRPr="00066AC6" w:rsidRDefault="008237B5"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2.</w:t>
            </w:r>
          </w:p>
        </w:tc>
        <w:tc>
          <w:tcPr>
            <w:tcW w:w="2674" w:type="pct"/>
            <w:gridSpan w:val="2"/>
            <w:shd w:val="clear" w:color="auto" w:fill="FEFEFE"/>
            <w:tcMar>
              <w:top w:w="0" w:type="dxa"/>
              <w:left w:w="100" w:type="dxa"/>
              <w:bottom w:w="0" w:type="dxa"/>
              <w:right w:w="100" w:type="dxa"/>
            </w:tcMar>
            <w:vAlign w:val="center"/>
          </w:tcPr>
          <w:p w:rsidR="008237B5" w:rsidRPr="00066AC6" w:rsidRDefault="008237B5" w:rsidP="008F7945">
            <w:pPr>
              <w:rPr>
                <w:rFonts w:ascii="Times New Roman" w:eastAsia="Arial Unicode MS" w:hAnsi="Times New Roman"/>
                <w:sz w:val="28"/>
                <w:szCs w:val="28"/>
              </w:rPr>
            </w:pPr>
            <w:r w:rsidRPr="00066AC6">
              <w:rPr>
                <w:rFonts w:ascii="Times New Roman" w:eastAsia="Arial Unicode MS" w:hAnsi="Times New Roman"/>
                <w:sz w:val="28"/>
                <w:szCs w:val="28"/>
              </w:rPr>
              <w:t>Минимальные отступы от границ з</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мельных участков в целях определения мест допустимого размещения зданий, строений, сооружений, за пределами к</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торых запрещено строительство зданий, строений, сооружений</w:t>
            </w:r>
          </w:p>
        </w:tc>
        <w:tc>
          <w:tcPr>
            <w:tcW w:w="995" w:type="pct"/>
            <w:shd w:val="clear" w:color="auto" w:fill="FEFEFE"/>
            <w:tcMar>
              <w:top w:w="0" w:type="dxa"/>
              <w:left w:w="100" w:type="dxa"/>
              <w:bottom w:w="0" w:type="dxa"/>
              <w:right w:w="100" w:type="dxa"/>
            </w:tcMar>
            <w:vAlign w:val="center"/>
          </w:tcPr>
          <w:p w:rsidR="008237B5" w:rsidRPr="00066AC6" w:rsidRDefault="008237B5" w:rsidP="00B61AE2">
            <w:pPr>
              <w:rPr>
                <w:rFonts w:ascii="Times New Roman" w:eastAsia="Arial Unicode MS" w:hAnsi="Times New Roman"/>
                <w:sz w:val="28"/>
                <w:szCs w:val="28"/>
              </w:rPr>
            </w:pPr>
            <w:r w:rsidRPr="00066AC6">
              <w:rPr>
                <w:rFonts w:ascii="Times New Roman" w:eastAsia="Arial Unicode MS" w:hAnsi="Times New Roman"/>
                <w:sz w:val="28"/>
                <w:szCs w:val="28"/>
              </w:rPr>
              <w:t>один метр</w:t>
            </w:r>
          </w:p>
        </w:tc>
        <w:tc>
          <w:tcPr>
            <w:tcW w:w="970" w:type="pct"/>
            <w:shd w:val="clear" w:color="auto" w:fill="FEFEFE"/>
          </w:tcPr>
          <w:p w:rsidR="008237B5" w:rsidRPr="008F7945" w:rsidRDefault="008237B5" w:rsidP="008F7945"/>
        </w:tc>
      </w:tr>
      <w:tr w:rsidR="008237B5" w:rsidRPr="008F7945" w:rsidTr="008237B5">
        <w:tblPrEx>
          <w:shd w:val="clear" w:color="auto" w:fill="auto"/>
        </w:tblPrEx>
        <w:trPr>
          <w:trHeight w:val="273"/>
        </w:trPr>
        <w:tc>
          <w:tcPr>
            <w:tcW w:w="361" w:type="pct"/>
            <w:shd w:val="clear" w:color="auto" w:fill="FEFEFE"/>
            <w:vAlign w:val="center"/>
          </w:tcPr>
          <w:p w:rsidR="008237B5" w:rsidRPr="00066AC6" w:rsidRDefault="008237B5"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3.</w:t>
            </w:r>
          </w:p>
        </w:tc>
        <w:tc>
          <w:tcPr>
            <w:tcW w:w="2674" w:type="pct"/>
            <w:gridSpan w:val="2"/>
            <w:shd w:val="clear" w:color="auto" w:fill="FEFEFE"/>
            <w:tcMar>
              <w:top w:w="0" w:type="dxa"/>
              <w:left w:w="100" w:type="dxa"/>
              <w:bottom w:w="0" w:type="dxa"/>
              <w:right w:w="100" w:type="dxa"/>
            </w:tcMar>
            <w:vAlign w:val="center"/>
          </w:tcPr>
          <w:p w:rsidR="008237B5" w:rsidRPr="00066AC6" w:rsidRDefault="008237B5" w:rsidP="008F7945">
            <w:pPr>
              <w:rPr>
                <w:rFonts w:ascii="Times New Roman" w:eastAsia="Arial Unicode MS" w:hAnsi="Times New Roman"/>
                <w:sz w:val="28"/>
                <w:szCs w:val="28"/>
              </w:rPr>
            </w:pPr>
            <w:r w:rsidRPr="00066AC6">
              <w:rPr>
                <w:rFonts w:ascii="Times New Roman" w:eastAsia="Arial Unicode MS" w:hAnsi="Times New Roman"/>
                <w:sz w:val="28"/>
                <w:szCs w:val="28"/>
              </w:rPr>
              <w:t>Предельная высота зданий</w:t>
            </w:r>
          </w:p>
        </w:tc>
        <w:tc>
          <w:tcPr>
            <w:tcW w:w="995" w:type="pct"/>
            <w:shd w:val="clear" w:color="auto" w:fill="FEFEFE"/>
            <w:tcMar>
              <w:top w:w="0" w:type="dxa"/>
              <w:left w:w="100" w:type="dxa"/>
              <w:bottom w:w="0" w:type="dxa"/>
              <w:right w:w="100" w:type="dxa"/>
            </w:tcMar>
            <w:vAlign w:val="center"/>
          </w:tcPr>
          <w:p w:rsidR="008237B5" w:rsidRPr="00066AC6" w:rsidRDefault="008237B5" w:rsidP="00B61AE2">
            <w:pPr>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установлению</w:t>
            </w:r>
          </w:p>
        </w:tc>
        <w:tc>
          <w:tcPr>
            <w:tcW w:w="970" w:type="pct"/>
            <w:shd w:val="clear" w:color="auto" w:fill="FEFEFE"/>
          </w:tcPr>
          <w:p w:rsidR="008237B5" w:rsidRPr="008F7945" w:rsidRDefault="008237B5" w:rsidP="008F7945"/>
        </w:tc>
      </w:tr>
      <w:tr w:rsidR="008237B5" w:rsidRPr="008F7945" w:rsidTr="008237B5">
        <w:tblPrEx>
          <w:shd w:val="clear" w:color="auto" w:fill="auto"/>
        </w:tblPrEx>
        <w:trPr>
          <w:trHeight w:val="273"/>
        </w:trPr>
        <w:tc>
          <w:tcPr>
            <w:tcW w:w="361" w:type="pct"/>
            <w:shd w:val="clear" w:color="auto" w:fill="FEFEFE"/>
            <w:vAlign w:val="center"/>
          </w:tcPr>
          <w:p w:rsidR="008237B5" w:rsidRPr="00066AC6" w:rsidRDefault="008237B5"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4.</w:t>
            </w:r>
          </w:p>
        </w:tc>
        <w:tc>
          <w:tcPr>
            <w:tcW w:w="2674" w:type="pct"/>
            <w:gridSpan w:val="2"/>
            <w:shd w:val="clear" w:color="auto" w:fill="FEFEFE"/>
            <w:tcMar>
              <w:top w:w="0" w:type="dxa"/>
              <w:left w:w="100" w:type="dxa"/>
              <w:bottom w:w="0" w:type="dxa"/>
              <w:right w:w="100" w:type="dxa"/>
            </w:tcMar>
            <w:vAlign w:val="center"/>
          </w:tcPr>
          <w:p w:rsidR="008237B5" w:rsidRPr="00066AC6" w:rsidRDefault="008237B5" w:rsidP="008F7945">
            <w:pPr>
              <w:rPr>
                <w:rFonts w:ascii="Times New Roman" w:eastAsia="Arial Unicode MS" w:hAnsi="Times New Roman"/>
                <w:sz w:val="28"/>
                <w:szCs w:val="28"/>
              </w:rPr>
            </w:pPr>
            <w:r w:rsidRPr="00066AC6">
              <w:rPr>
                <w:rFonts w:ascii="Times New Roman" w:eastAsia="Arial Unicode MS" w:hAnsi="Times New Roman"/>
                <w:sz w:val="28"/>
                <w:szCs w:val="28"/>
              </w:rPr>
              <w:t>Предельное количество этажей</w:t>
            </w:r>
          </w:p>
        </w:tc>
        <w:tc>
          <w:tcPr>
            <w:tcW w:w="995" w:type="pct"/>
            <w:shd w:val="clear" w:color="auto" w:fill="FEFEFE"/>
            <w:tcMar>
              <w:top w:w="0" w:type="dxa"/>
              <w:left w:w="100" w:type="dxa"/>
              <w:bottom w:w="0" w:type="dxa"/>
              <w:right w:w="100" w:type="dxa"/>
            </w:tcMar>
            <w:vAlign w:val="center"/>
          </w:tcPr>
          <w:p w:rsidR="008237B5" w:rsidRPr="00066AC6" w:rsidRDefault="008237B5" w:rsidP="00B61AE2">
            <w:pPr>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установлению</w:t>
            </w:r>
          </w:p>
        </w:tc>
        <w:tc>
          <w:tcPr>
            <w:tcW w:w="970" w:type="pct"/>
            <w:shd w:val="clear" w:color="auto" w:fill="FEFEFE"/>
          </w:tcPr>
          <w:p w:rsidR="008237B5" w:rsidRPr="008F7945" w:rsidRDefault="008237B5" w:rsidP="008F7945"/>
        </w:tc>
      </w:tr>
      <w:tr w:rsidR="008237B5" w:rsidRPr="008F7945" w:rsidTr="008237B5">
        <w:tblPrEx>
          <w:shd w:val="clear" w:color="auto" w:fill="auto"/>
        </w:tblPrEx>
        <w:trPr>
          <w:trHeight w:val="273"/>
        </w:trPr>
        <w:tc>
          <w:tcPr>
            <w:tcW w:w="361" w:type="pct"/>
            <w:shd w:val="clear" w:color="auto" w:fill="FEFEFE"/>
            <w:vAlign w:val="center"/>
          </w:tcPr>
          <w:p w:rsidR="008237B5" w:rsidRPr="00066AC6" w:rsidRDefault="008237B5"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5.</w:t>
            </w:r>
          </w:p>
        </w:tc>
        <w:tc>
          <w:tcPr>
            <w:tcW w:w="2674" w:type="pct"/>
            <w:gridSpan w:val="2"/>
            <w:shd w:val="clear" w:color="auto" w:fill="FEFEFE"/>
            <w:tcMar>
              <w:top w:w="0" w:type="dxa"/>
              <w:left w:w="100" w:type="dxa"/>
              <w:bottom w:w="0" w:type="dxa"/>
              <w:right w:w="100" w:type="dxa"/>
            </w:tcMar>
            <w:vAlign w:val="center"/>
          </w:tcPr>
          <w:p w:rsidR="008237B5" w:rsidRPr="00066AC6" w:rsidRDefault="008237B5" w:rsidP="008F7945">
            <w:pPr>
              <w:rPr>
                <w:rFonts w:ascii="Times New Roman" w:eastAsia="Arial Unicode MS" w:hAnsi="Times New Roman"/>
                <w:sz w:val="28"/>
                <w:szCs w:val="28"/>
              </w:rPr>
            </w:pPr>
            <w:r w:rsidRPr="00066AC6">
              <w:rPr>
                <w:rFonts w:ascii="Times New Roman" w:eastAsia="Arial Unicode MS" w:hAnsi="Times New Roman"/>
                <w:sz w:val="28"/>
                <w:szCs w:val="28"/>
              </w:rPr>
              <w:t>Максимальный процент застройки в границах земельного участка, определ</w:t>
            </w:r>
            <w:r w:rsidRPr="00066AC6">
              <w:rPr>
                <w:rFonts w:ascii="Times New Roman" w:eastAsia="Arial Unicode MS" w:hAnsi="Times New Roman"/>
                <w:sz w:val="28"/>
                <w:szCs w:val="28"/>
              </w:rPr>
              <w:t>я</w:t>
            </w:r>
            <w:r w:rsidRPr="00066AC6">
              <w:rPr>
                <w:rFonts w:ascii="Times New Roman" w:eastAsia="Arial Unicode MS" w:hAnsi="Times New Roman"/>
                <w:sz w:val="28"/>
                <w:szCs w:val="28"/>
              </w:rPr>
              <w:t>емый как отношение суммарной площ</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ди земельного участка, которая может быть застроена, ко всей площади з</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мельного участка</w:t>
            </w:r>
          </w:p>
        </w:tc>
        <w:tc>
          <w:tcPr>
            <w:tcW w:w="995" w:type="pct"/>
            <w:shd w:val="clear" w:color="auto" w:fill="FEFEFE"/>
            <w:tcMar>
              <w:top w:w="0" w:type="dxa"/>
              <w:left w:w="100" w:type="dxa"/>
              <w:bottom w:w="0" w:type="dxa"/>
              <w:right w:w="100" w:type="dxa"/>
            </w:tcMar>
            <w:vAlign w:val="center"/>
          </w:tcPr>
          <w:p w:rsidR="008237B5" w:rsidRPr="008F7945" w:rsidRDefault="008237B5" w:rsidP="008F7945">
            <w:r w:rsidRPr="00066AC6">
              <w:rPr>
                <w:rFonts w:ascii="Times New Roman" w:eastAsia="Arial Unicode MS" w:hAnsi="Times New Roman"/>
                <w:sz w:val="28"/>
                <w:szCs w:val="28"/>
              </w:rPr>
              <w:t>шестьдесят процентов</w:t>
            </w:r>
          </w:p>
        </w:tc>
        <w:tc>
          <w:tcPr>
            <w:tcW w:w="970" w:type="pct"/>
            <w:shd w:val="clear" w:color="auto" w:fill="FEFEFE"/>
          </w:tcPr>
          <w:p w:rsidR="008237B5" w:rsidRPr="008F7945" w:rsidRDefault="008237B5" w:rsidP="008F7945"/>
        </w:tc>
      </w:tr>
      <w:tr w:rsidR="008237B5" w:rsidRPr="008F7945" w:rsidTr="008237B5">
        <w:tblPrEx>
          <w:shd w:val="clear" w:color="auto" w:fill="auto"/>
        </w:tblPrEx>
        <w:trPr>
          <w:trHeight w:val="273"/>
        </w:trPr>
        <w:tc>
          <w:tcPr>
            <w:tcW w:w="5000" w:type="pct"/>
            <w:gridSpan w:val="5"/>
            <w:vAlign w:val="center"/>
          </w:tcPr>
          <w:p w:rsidR="008237B5" w:rsidRPr="00066AC6" w:rsidRDefault="008237B5"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Иные предельные параметры разрешённого строительства, реконструкции объектов капитального строительства:</w:t>
            </w:r>
          </w:p>
        </w:tc>
      </w:tr>
      <w:tr w:rsidR="008237B5" w:rsidRPr="008F7945" w:rsidTr="008237B5">
        <w:tblPrEx>
          <w:shd w:val="clear" w:color="auto" w:fill="auto"/>
        </w:tblPrEx>
        <w:trPr>
          <w:trHeight w:val="424"/>
        </w:trPr>
        <w:tc>
          <w:tcPr>
            <w:tcW w:w="361" w:type="pct"/>
            <w:shd w:val="clear" w:color="auto" w:fill="FEFEFE"/>
            <w:vAlign w:val="center"/>
          </w:tcPr>
          <w:p w:rsidR="008237B5" w:rsidRPr="00066AC6" w:rsidRDefault="008237B5"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6.</w:t>
            </w:r>
          </w:p>
        </w:tc>
        <w:tc>
          <w:tcPr>
            <w:tcW w:w="1520" w:type="pct"/>
            <w:shd w:val="clear" w:color="auto" w:fill="FEFEFE"/>
            <w:tcMar>
              <w:top w:w="0" w:type="dxa"/>
              <w:left w:w="100" w:type="dxa"/>
              <w:bottom w:w="0" w:type="dxa"/>
              <w:right w:w="100" w:type="dxa"/>
            </w:tcMar>
            <w:vAlign w:val="center"/>
          </w:tcPr>
          <w:p w:rsidR="008237B5" w:rsidRPr="00066AC6" w:rsidRDefault="008237B5" w:rsidP="00EE3B4A">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вышек сотовой связи должно быть на расстоянии:</w:t>
            </w:r>
          </w:p>
          <w:p w:rsidR="008237B5" w:rsidRPr="00066AC6" w:rsidRDefault="008237B5" w:rsidP="00EE3B4A">
            <w:pPr>
              <w:jc w:val="both"/>
              <w:rPr>
                <w:rFonts w:ascii="Times New Roman" w:eastAsia="Arial Unicode MS" w:hAnsi="Times New Roman"/>
                <w:sz w:val="28"/>
                <w:szCs w:val="28"/>
              </w:rPr>
            </w:pPr>
            <w:r w:rsidRPr="00066AC6">
              <w:rPr>
                <w:rFonts w:ascii="Times New Roman" w:eastAsia="Arial Unicode MS" w:hAnsi="Times New Roman"/>
                <w:sz w:val="28"/>
                <w:szCs w:val="28"/>
              </w:rPr>
              <w:t>от проезжей части д</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lastRenderedPageBreak/>
              <w:t>рог</w:t>
            </w:r>
          </w:p>
        </w:tc>
        <w:tc>
          <w:tcPr>
            <w:tcW w:w="1154" w:type="pct"/>
            <w:shd w:val="clear" w:color="auto" w:fill="FEFEFE"/>
            <w:tcMar>
              <w:top w:w="0" w:type="dxa"/>
              <w:left w:w="100" w:type="dxa"/>
              <w:bottom w:w="0" w:type="dxa"/>
              <w:right w:w="100" w:type="dxa"/>
            </w:tcMar>
            <w:vAlign w:val="center"/>
          </w:tcPr>
          <w:p w:rsidR="008237B5" w:rsidRPr="00066AC6" w:rsidRDefault="008237B5" w:rsidP="00EE3B4A">
            <w:pPr>
              <w:jc w:val="both"/>
              <w:rPr>
                <w:rFonts w:ascii="Times New Roman" w:eastAsia="Arial Unicode MS" w:hAnsi="Times New Roman"/>
                <w:sz w:val="28"/>
                <w:szCs w:val="28"/>
              </w:rPr>
            </w:pPr>
          </w:p>
          <w:p w:rsidR="008237B5" w:rsidRPr="00066AC6" w:rsidRDefault="008237B5" w:rsidP="00EE3B4A">
            <w:pPr>
              <w:jc w:val="both"/>
              <w:rPr>
                <w:rFonts w:ascii="Times New Roman" w:eastAsia="Arial Unicode MS" w:hAnsi="Times New Roman"/>
                <w:sz w:val="28"/>
                <w:szCs w:val="28"/>
              </w:rPr>
            </w:pPr>
          </w:p>
          <w:p w:rsidR="008237B5" w:rsidRPr="00066AC6" w:rsidRDefault="008237B5" w:rsidP="00EE3B4A">
            <w:pPr>
              <w:jc w:val="both"/>
              <w:rPr>
                <w:rFonts w:ascii="Times New Roman" w:eastAsia="Arial Unicode MS" w:hAnsi="Times New Roman"/>
                <w:sz w:val="28"/>
                <w:szCs w:val="28"/>
              </w:rPr>
            </w:pPr>
          </w:p>
          <w:p w:rsidR="008237B5" w:rsidRPr="00066AC6" w:rsidRDefault="008237B5" w:rsidP="00EE3B4A">
            <w:pPr>
              <w:jc w:val="both"/>
              <w:rPr>
                <w:rFonts w:ascii="Times New Roman" w:eastAsia="Arial Unicode MS" w:hAnsi="Times New Roman"/>
                <w:sz w:val="28"/>
                <w:szCs w:val="28"/>
              </w:rPr>
            </w:pPr>
            <w:r w:rsidRPr="00066AC6">
              <w:rPr>
                <w:rFonts w:ascii="Times New Roman" w:eastAsia="Arial Unicode MS" w:hAnsi="Times New Roman"/>
                <w:sz w:val="28"/>
                <w:szCs w:val="28"/>
              </w:rPr>
              <w:t>пять метров</w:t>
            </w:r>
          </w:p>
        </w:tc>
        <w:tc>
          <w:tcPr>
            <w:tcW w:w="995" w:type="pct"/>
            <w:shd w:val="clear" w:color="auto" w:fill="FEFEFE"/>
            <w:tcMar>
              <w:top w:w="0" w:type="dxa"/>
              <w:left w:w="100" w:type="dxa"/>
              <w:bottom w:w="0" w:type="dxa"/>
              <w:right w:w="100" w:type="dxa"/>
            </w:tcMar>
            <w:vAlign w:val="center"/>
          </w:tcPr>
          <w:p w:rsidR="008237B5" w:rsidRPr="008F7945" w:rsidRDefault="008237B5" w:rsidP="008F7945">
            <w:pPr>
              <w:rPr>
                <w:rFonts w:eastAsia="Calibri"/>
              </w:rPr>
            </w:pPr>
          </w:p>
        </w:tc>
        <w:tc>
          <w:tcPr>
            <w:tcW w:w="970" w:type="pct"/>
            <w:shd w:val="clear" w:color="auto" w:fill="FEFEFE"/>
          </w:tcPr>
          <w:p w:rsidR="008237B5" w:rsidRPr="008F7945" w:rsidRDefault="008237B5" w:rsidP="008F7945">
            <w:pPr>
              <w:rPr>
                <w:rFonts w:eastAsia="Calibri"/>
              </w:rPr>
            </w:pPr>
          </w:p>
        </w:tc>
      </w:tr>
    </w:tbl>
    <w:p w:rsidR="00462DAE" w:rsidRPr="00066AC6" w:rsidRDefault="00462DAE" w:rsidP="00066AC6">
      <w:pPr>
        <w:jc w:val="both"/>
        <w:rPr>
          <w:rFonts w:ascii="Times New Roman" w:hAnsi="Times New Roman"/>
          <w:sz w:val="28"/>
          <w:szCs w:val="28"/>
        </w:rPr>
      </w:pPr>
      <w:bookmarkStart w:id="146" w:name="_Toc531962762"/>
    </w:p>
    <w:p w:rsidR="00462DAE" w:rsidRPr="00066AC6" w:rsidRDefault="002470FC" w:rsidP="00066AC6">
      <w:pPr>
        <w:spacing w:line="240" w:lineRule="exact"/>
        <w:jc w:val="center"/>
        <w:rPr>
          <w:rFonts w:ascii="Times New Roman" w:hAnsi="Times New Roman"/>
          <w:sz w:val="28"/>
          <w:szCs w:val="28"/>
        </w:rPr>
      </w:pPr>
      <w:r w:rsidRPr="00066AC6">
        <w:rPr>
          <w:rFonts w:ascii="Times New Roman" w:hAnsi="Times New Roman"/>
          <w:sz w:val="28"/>
          <w:szCs w:val="28"/>
        </w:rPr>
        <w:t>Глава</w:t>
      </w:r>
      <w:r w:rsidR="00AB4137" w:rsidRPr="00066AC6">
        <w:rPr>
          <w:rFonts w:ascii="Times New Roman" w:hAnsi="Times New Roman"/>
          <w:sz w:val="28"/>
          <w:szCs w:val="28"/>
        </w:rPr>
        <w:t xml:space="preserve"> 4</w:t>
      </w:r>
      <w:r w:rsidR="00F945E4" w:rsidRPr="00066AC6">
        <w:rPr>
          <w:rFonts w:ascii="Times New Roman" w:hAnsi="Times New Roman"/>
          <w:sz w:val="28"/>
          <w:szCs w:val="28"/>
        </w:rPr>
        <w:t>2</w:t>
      </w:r>
      <w:r w:rsidR="00462DAE" w:rsidRPr="00066AC6">
        <w:rPr>
          <w:rFonts w:ascii="Times New Roman" w:hAnsi="Times New Roman"/>
          <w:sz w:val="28"/>
          <w:szCs w:val="28"/>
        </w:rPr>
        <w:t>. СН-3. Зона утилизации отходов потребления</w:t>
      </w:r>
      <w:bookmarkEnd w:id="146"/>
    </w:p>
    <w:p w:rsidR="00462DAE" w:rsidRPr="00066AC6" w:rsidRDefault="00462DAE" w:rsidP="00066AC6">
      <w:pPr>
        <w:spacing w:line="240" w:lineRule="exact"/>
        <w:jc w:val="center"/>
        <w:rPr>
          <w:rFonts w:ascii="Times New Roman" w:hAnsi="Times New Roman"/>
          <w:sz w:val="28"/>
          <w:szCs w:val="28"/>
        </w:rPr>
      </w:pPr>
    </w:p>
    <w:p w:rsidR="00462DAE" w:rsidRPr="00066AC6" w:rsidRDefault="00F945E4" w:rsidP="00066AC6">
      <w:pPr>
        <w:ind w:firstLine="709"/>
        <w:jc w:val="both"/>
        <w:rPr>
          <w:rFonts w:ascii="Times New Roman" w:hAnsi="Times New Roman"/>
          <w:sz w:val="28"/>
          <w:szCs w:val="28"/>
        </w:rPr>
      </w:pPr>
      <w:r w:rsidRPr="00066AC6">
        <w:rPr>
          <w:rFonts w:ascii="Times New Roman" w:hAnsi="Times New Roman"/>
          <w:sz w:val="28"/>
          <w:szCs w:val="28"/>
        </w:rPr>
        <w:t>154</w:t>
      </w:r>
      <w:r w:rsidR="00AB4137" w:rsidRPr="00066AC6">
        <w:rPr>
          <w:rFonts w:ascii="Times New Roman" w:hAnsi="Times New Roman"/>
          <w:sz w:val="28"/>
          <w:szCs w:val="28"/>
        </w:rPr>
        <w:t xml:space="preserve">. </w:t>
      </w:r>
      <w:r w:rsidR="00462DAE" w:rsidRPr="00066AC6">
        <w:rPr>
          <w:rFonts w:ascii="Times New Roman" w:hAnsi="Times New Roman"/>
          <w:sz w:val="28"/>
          <w:szCs w:val="28"/>
        </w:rPr>
        <w:t>Основные виды разрешённого использования</w:t>
      </w:r>
      <w:r w:rsidR="00AB4137" w:rsidRPr="00066AC6">
        <w:rPr>
          <w:rFonts w:ascii="Times New Roman" w:hAnsi="Times New Roman"/>
          <w:sz w:val="28"/>
          <w:szCs w:val="28"/>
        </w:rPr>
        <w:t xml:space="preserve"> </w:t>
      </w:r>
      <w:r w:rsidR="00462DAE" w:rsidRPr="00066AC6">
        <w:rPr>
          <w:rFonts w:ascii="Times New Roman" w:hAnsi="Times New Roman"/>
          <w:sz w:val="28"/>
          <w:szCs w:val="28"/>
        </w:rPr>
        <w:t>земельных участков зоны СН-3</w:t>
      </w:r>
    </w:p>
    <w:p w:rsidR="00462DAE" w:rsidRPr="00066AC6" w:rsidRDefault="00462DAE" w:rsidP="00066AC6">
      <w:pPr>
        <w:jc w:val="both"/>
        <w:rPr>
          <w:rFonts w:ascii="Times New Roman" w:hAnsi="Times New Roman"/>
          <w:sz w:val="28"/>
          <w:szCs w:val="28"/>
        </w:rPr>
      </w:pPr>
    </w:p>
    <w:tbl>
      <w:tblPr>
        <w:tblW w:w="4945"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790"/>
        <w:gridCol w:w="971"/>
        <w:gridCol w:w="2337"/>
        <w:gridCol w:w="5237"/>
      </w:tblGrid>
      <w:tr w:rsidR="00AB4137" w:rsidRPr="008F7945" w:rsidTr="00F234F5">
        <w:trPr>
          <w:trHeight w:val="327"/>
        </w:trPr>
        <w:tc>
          <w:tcPr>
            <w:tcW w:w="423" w:type="pct"/>
            <w:vAlign w:val="center"/>
          </w:tcPr>
          <w:p w:rsidR="007F1420" w:rsidRPr="00066AC6" w:rsidRDefault="007F1420"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w:t>
            </w:r>
          </w:p>
          <w:p w:rsidR="00AB4137" w:rsidRPr="00066AC6" w:rsidRDefault="007F1420" w:rsidP="00EE3B4A">
            <w:pPr>
              <w:jc w:val="center"/>
              <w:rPr>
                <w:rFonts w:ascii="Times New Roman" w:eastAsia="Arial Unicode MS" w:hAnsi="Times New Roman"/>
                <w:sz w:val="28"/>
                <w:szCs w:val="28"/>
              </w:rPr>
            </w:pPr>
            <w:proofErr w:type="gramStart"/>
            <w:r w:rsidRPr="00066AC6">
              <w:rPr>
                <w:rFonts w:ascii="Times New Roman" w:eastAsia="Arial Unicode MS" w:hAnsi="Times New Roman"/>
                <w:sz w:val="28"/>
                <w:szCs w:val="28"/>
              </w:rPr>
              <w:t>п</w:t>
            </w:r>
            <w:proofErr w:type="gramEnd"/>
            <w:r w:rsidRPr="00066AC6">
              <w:rPr>
                <w:rFonts w:ascii="Times New Roman" w:eastAsia="Arial Unicode MS" w:hAnsi="Times New Roman"/>
                <w:sz w:val="28"/>
                <w:szCs w:val="28"/>
              </w:rPr>
              <w:t>/п</w:t>
            </w:r>
          </w:p>
        </w:tc>
        <w:tc>
          <w:tcPr>
            <w:tcW w:w="520" w:type="pct"/>
            <w:shd w:val="clear" w:color="auto" w:fill="auto"/>
            <w:tcMar>
              <w:top w:w="80" w:type="dxa"/>
              <w:left w:w="80" w:type="dxa"/>
              <w:bottom w:w="80" w:type="dxa"/>
              <w:right w:w="80" w:type="dxa"/>
            </w:tcMar>
            <w:vAlign w:val="center"/>
          </w:tcPr>
          <w:p w:rsidR="00AB4137" w:rsidRPr="00066AC6" w:rsidRDefault="00AB4137"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Код кла</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сиф</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катора</w:t>
            </w:r>
          </w:p>
        </w:tc>
        <w:tc>
          <w:tcPr>
            <w:tcW w:w="1252" w:type="pct"/>
            <w:shd w:val="clear" w:color="auto" w:fill="auto"/>
            <w:tcMar>
              <w:top w:w="80" w:type="dxa"/>
              <w:left w:w="80" w:type="dxa"/>
              <w:bottom w:w="80" w:type="dxa"/>
              <w:right w:w="80" w:type="dxa"/>
            </w:tcMar>
            <w:vAlign w:val="center"/>
          </w:tcPr>
          <w:p w:rsidR="00AB4137" w:rsidRPr="00066AC6" w:rsidRDefault="00AB4137"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Наименование вида разрешённ</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го использования</w:t>
            </w:r>
          </w:p>
        </w:tc>
        <w:tc>
          <w:tcPr>
            <w:tcW w:w="2805" w:type="pct"/>
            <w:shd w:val="clear" w:color="auto" w:fill="auto"/>
            <w:tcMar>
              <w:top w:w="80" w:type="dxa"/>
              <w:left w:w="80" w:type="dxa"/>
              <w:bottom w:w="80" w:type="dxa"/>
              <w:right w:w="80" w:type="dxa"/>
            </w:tcMar>
            <w:vAlign w:val="center"/>
          </w:tcPr>
          <w:p w:rsidR="00AB4137" w:rsidRPr="00066AC6" w:rsidRDefault="00AB4137" w:rsidP="00EE3B4A">
            <w:pPr>
              <w:jc w:val="center"/>
              <w:rPr>
                <w:rFonts w:ascii="Times New Roman" w:eastAsia="Arial Unicode MS" w:hAnsi="Times New Roman"/>
                <w:sz w:val="28"/>
                <w:szCs w:val="28"/>
              </w:rPr>
            </w:pPr>
            <w:r w:rsidRPr="00066AC6">
              <w:rPr>
                <w:rFonts w:ascii="Times New Roman" w:eastAsia="Arial Unicode MS" w:hAnsi="Times New Roman"/>
                <w:sz w:val="28"/>
                <w:szCs w:val="28"/>
              </w:rPr>
              <w:t>Описание вида разрешённого использ</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вания</w:t>
            </w:r>
          </w:p>
        </w:tc>
      </w:tr>
      <w:tr w:rsidR="00AB4137" w:rsidRPr="008F7945" w:rsidTr="00F234F5">
        <w:tblPrEx>
          <w:shd w:val="clear" w:color="auto" w:fill="auto"/>
        </w:tblPrEx>
        <w:trPr>
          <w:trHeight w:val="65"/>
        </w:trPr>
        <w:tc>
          <w:tcPr>
            <w:tcW w:w="423"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1.</w:t>
            </w:r>
          </w:p>
        </w:tc>
        <w:tc>
          <w:tcPr>
            <w:tcW w:w="520"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12.0.1</w:t>
            </w:r>
          </w:p>
        </w:tc>
        <w:tc>
          <w:tcPr>
            <w:tcW w:w="1252"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Улично-дорожная сеть</w:t>
            </w:r>
          </w:p>
        </w:tc>
        <w:tc>
          <w:tcPr>
            <w:tcW w:w="2805"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тротуаров в гран</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цах населенных пунктов, пешеходных переходов, бульваров, площадей, прое</w:t>
            </w:r>
            <w:r w:rsidRPr="00066AC6">
              <w:rPr>
                <w:rFonts w:ascii="Times New Roman" w:eastAsia="Arial Unicode MS" w:hAnsi="Times New Roman"/>
                <w:sz w:val="28"/>
                <w:szCs w:val="28"/>
              </w:rPr>
              <w:t>з</w:t>
            </w:r>
            <w:r w:rsidRPr="00066AC6">
              <w:rPr>
                <w:rFonts w:ascii="Times New Roman" w:eastAsia="Arial Unicode MS" w:hAnsi="Times New Roman"/>
                <w:sz w:val="28"/>
                <w:szCs w:val="28"/>
              </w:rPr>
              <w:t xml:space="preserve">дов, велодорожек и объектов </w:t>
            </w:r>
            <w:proofErr w:type="spellStart"/>
            <w:r w:rsidRPr="00066AC6">
              <w:rPr>
                <w:rFonts w:ascii="Times New Roman" w:eastAsia="Arial Unicode MS" w:hAnsi="Times New Roman"/>
                <w:sz w:val="28"/>
                <w:szCs w:val="28"/>
              </w:rPr>
              <w:t>велотран</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портной</w:t>
            </w:r>
            <w:proofErr w:type="spellEnd"/>
            <w:r w:rsidRPr="00066AC6">
              <w:rPr>
                <w:rFonts w:ascii="Times New Roman" w:eastAsia="Arial Unicode MS" w:hAnsi="Times New Roman"/>
                <w:sz w:val="28"/>
                <w:szCs w:val="28"/>
              </w:rPr>
              <w:t xml:space="preserve"> и инженерной инфраструктуры;</w:t>
            </w:r>
          </w:p>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придорожных стоянок (па</w:t>
            </w:r>
            <w:r w:rsidRPr="00066AC6">
              <w:rPr>
                <w:rFonts w:ascii="Times New Roman" w:eastAsia="Arial Unicode MS" w:hAnsi="Times New Roman"/>
                <w:sz w:val="28"/>
                <w:szCs w:val="28"/>
              </w:rPr>
              <w:t>р</w:t>
            </w:r>
            <w:r w:rsidRPr="00066AC6">
              <w:rPr>
                <w:rFonts w:ascii="Times New Roman" w:eastAsia="Arial Unicode MS" w:hAnsi="Times New Roman"/>
                <w:sz w:val="28"/>
                <w:szCs w:val="28"/>
              </w:rPr>
              <w:t>ковок) транспортных сре</w:t>
            </w:r>
            <w:proofErr w:type="gramStart"/>
            <w:r w:rsidRPr="00066AC6">
              <w:rPr>
                <w:rFonts w:ascii="Times New Roman" w:eastAsia="Arial Unicode MS" w:hAnsi="Times New Roman"/>
                <w:sz w:val="28"/>
                <w:szCs w:val="28"/>
              </w:rPr>
              <w:t>дств в гр</w:t>
            </w:r>
            <w:proofErr w:type="gramEnd"/>
            <w:r w:rsidRPr="00066AC6">
              <w:rPr>
                <w:rFonts w:ascii="Times New Roman" w:eastAsia="Arial Unicode MS" w:hAnsi="Times New Roman"/>
                <w:sz w:val="28"/>
                <w:szCs w:val="28"/>
              </w:rPr>
              <w:t>аницах городских улиц и дорог, за исключением предусмотренных видами разрешенного использования с </w:t>
            </w:r>
            <w:hyperlink r:id="rId29" w:anchor="block_10271" w:history="1">
              <w:r w:rsidRPr="00066AC6">
                <w:rPr>
                  <w:rFonts w:ascii="Times New Roman" w:eastAsia="Arial Unicode MS" w:hAnsi="Times New Roman"/>
                  <w:sz w:val="28"/>
                  <w:szCs w:val="28"/>
                </w:rPr>
                <w:t>кодами 2.7.1</w:t>
              </w:r>
            </w:hyperlink>
            <w:r w:rsidRPr="00066AC6">
              <w:rPr>
                <w:rFonts w:ascii="Times New Roman" w:eastAsia="Arial Unicode MS" w:hAnsi="Times New Roman"/>
                <w:sz w:val="28"/>
                <w:szCs w:val="28"/>
              </w:rPr>
              <w:t>, </w:t>
            </w:r>
            <w:hyperlink r:id="rId30" w:anchor="block_1049" w:history="1">
              <w:r w:rsidRPr="00066AC6">
                <w:rPr>
                  <w:rFonts w:ascii="Times New Roman" w:eastAsia="Arial Unicode MS" w:hAnsi="Times New Roman"/>
                  <w:sz w:val="28"/>
                  <w:szCs w:val="28"/>
                </w:rPr>
                <w:t>4.9</w:t>
              </w:r>
            </w:hyperlink>
            <w:r w:rsidRPr="00066AC6">
              <w:rPr>
                <w:rFonts w:ascii="Times New Roman" w:eastAsia="Arial Unicode MS" w:hAnsi="Times New Roman"/>
                <w:sz w:val="28"/>
                <w:szCs w:val="28"/>
              </w:rPr>
              <w:t xml:space="preserve">, </w:t>
            </w:r>
            <w:hyperlink r:id="rId31" w:anchor="block_1723" w:history="1">
              <w:r w:rsidRPr="00066AC6">
                <w:rPr>
                  <w:rFonts w:ascii="Times New Roman" w:eastAsia="Arial Unicode MS" w:hAnsi="Times New Roman"/>
                  <w:sz w:val="28"/>
                  <w:szCs w:val="28"/>
                </w:rPr>
                <w:t>7.2.3</w:t>
              </w:r>
            </w:hyperlink>
            <w:r w:rsidRPr="00066AC6">
              <w:rPr>
                <w:rFonts w:ascii="Times New Roman" w:eastAsia="Arial Unicode MS" w:hAnsi="Times New Roman"/>
                <w:sz w:val="28"/>
                <w:szCs w:val="28"/>
              </w:rPr>
              <w:t xml:space="preserve"> классификатора, а также некапитальных сооружений, предназначенных для охр</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ны транспортных средств</w:t>
            </w:r>
          </w:p>
        </w:tc>
      </w:tr>
      <w:tr w:rsidR="00AB4137" w:rsidRPr="008F7945" w:rsidTr="00F234F5">
        <w:tblPrEx>
          <w:shd w:val="clear" w:color="auto" w:fill="auto"/>
        </w:tblPrEx>
        <w:trPr>
          <w:trHeight w:val="65"/>
        </w:trPr>
        <w:tc>
          <w:tcPr>
            <w:tcW w:w="423"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2.</w:t>
            </w:r>
          </w:p>
        </w:tc>
        <w:tc>
          <w:tcPr>
            <w:tcW w:w="520"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12.0.2</w:t>
            </w:r>
          </w:p>
        </w:tc>
        <w:tc>
          <w:tcPr>
            <w:tcW w:w="1252"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Благоустройство территории</w:t>
            </w:r>
          </w:p>
        </w:tc>
        <w:tc>
          <w:tcPr>
            <w:tcW w:w="2805"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декоративных, технических, планировочных, конструктивных устройств, элементов озеленения, ра</w:t>
            </w:r>
            <w:r w:rsidRPr="00066AC6">
              <w:rPr>
                <w:rFonts w:ascii="Times New Roman" w:eastAsia="Arial Unicode MS" w:hAnsi="Times New Roman"/>
                <w:sz w:val="28"/>
                <w:szCs w:val="28"/>
              </w:rPr>
              <w:t>з</w:t>
            </w:r>
            <w:r w:rsidRPr="00066AC6">
              <w:rPr>
                <w:rFonts w:ascii="Times New Roman" w:eastAsia="Arial Unicode MS" w:hAnsi="Times New Roman"/>
                <w:sz w:val="28"/>
                <w:szCs w:val="28"/>
              </w:rPr>
              <w:t>личных видов оборудования и оформл</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ния, малых архитектурных форм, некап</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тальных нестационарных строений и с</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оружений, информационных щитов и указателей, применяемых как составные части благоустройства территории, о</w:t>
            </w:r>
            <w:r w:rsidRPr="00066AC6">
              <w:rPr>
                <w:rFonts w:ascii="Times New Roman" w:eastAsia="Arial Unicode MS" w:hAnsi="Times New Roman"/>
                <w:sz w:val="28"/>
                <w:szCs w:val="28"/>
              </w:rPr>
              <w:t>б</w:t>
            </w:r>
            <w:r w:rsidRPr="00066AC6">
              <w:rPr>
                <w:rFonts w:ascii="Times New Roman" w:eastAsia="Arial Unicode MS" w:hAnsi="Times New Roman"/>
                <w:sz w:val="28"/>
                <w:szCs w:val="28"/>
              </w:rPr>
              <w:t>щественных туалетов</w:t>
            </w:r>
          </w:p>
        </w:tc>
      </w:tr>
      <w:tr w:rsidR="00AB4137" w:rsidRPr="008F7945" w:rsidTr="00F234F5">
        <w:tblPrEx>
          <w:shd w:val="clear" w:color="auto" w:fill="auto"/>
        </w:tblPrEx>
        <w:trPr>
          <w:trHeight w:val="65"/>
        </w:trPr>
        <w:tc>
          <w:tcPr>
            <w:tcW w:w="423"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3.</w:t>
            </w:r>
          </w:p>
        </w:tc>
        <w:tc>
          <w:tcPr>
            <w:tcW w:w="520"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12.2</w:t>
            </w:r>
          </w:p>
        </w:tc>
        <w:tc>
          <w:tcPr>
            <w:tcW w:w="1252"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Специальная д</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ятельность</w:t>
            </w:r>
          </w:p>
        </w:tc>
        <w:tc>
          <w:tcPr>
            <w:tcW w:w="2805"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proofErr w:type="gramStart"/>
            <w:r w:rsidRPr="00066AC6">
              <w:rPr>
                <w:rFonts w:ascii="Times New Roman" w:eastAsia="Arial Unicode MS" w:hAnsi="Times New Roman"/>
                <w:sz w:val="28"/>
                <w:szCs w:val="28"/>
              </w:rPr>
              <w:t>Размещение, хранение, захоронение, ут</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лизация, накопление, обработка, обе</w:t>
            </w:r>
            <w:r w:rsidRPr="00066AC6">
              <w:rPr>
                <w:rFonts w:ascii="Times New Roman" w:eastAsia="Arial Unicode MS" w:hAnsi="Times New Roman"/>
                <w:sz w:val="28"/>
                <w:szCs w:val="28"/>
              </w:rPr>
              <w:t>з</w:t>
            </w:r>
            <w:r w:rsidRPr="00066AC6">
              <w:rPr>
                <w:rFonts w:ascii="Times New Roman" w:eastAsia="Arial Unicode MS" w:hAnsi="Times New Roman"/>
                <w:sz w:val="28"/>
                <w:szCs w:val="28"/>
              </w:rPr>
              <w:t>вреживание отходов производства и п</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требления, медицинских отходов, биол</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гических отходов, радиоактивных отх</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дов, веществ, разрушающих озоновый слой, а также размещение объектов ра</w:t>
            </w:r>
            <w:r w:rsidRPr="00066AC6">
              <w:rPr>
                <w:rFonts w:ascii="Times New Roman" w:eastAsia="Arial Unicode MS" w:hAnsi="Times New Roman"/>
                <w:sz w:val="28"/>
                <w:szCs w:val="28"/>
              </w:rPr>
              <w:t>з</w:t>
            </w:r>
            <w:r w:rsidRPr="00066AC6">
              <w:rPr>
                <w:rFonts w:ascii="Times New Roman" w:eastAsia="Arial Unicode MS" w:hAnsi="Times New Roman"/>
                <w:sz w:val="28"/>
                <w:szCs w:val="28"/>
              </w:rPr>
              <w:lastRenderedPageBreak/>
              <w:t>мещения отходов, захоронения, хран</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ния, обезвреживания таких отходов (ск</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томогильников, мусоросжигательных и мусороперерабатывающих заводов, п</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лигонов по захоронению и сортировке бытового мусора и отходов, мест сбора вещей для их вторичной переработки)</w:t>
            </w:r>
            <w:proofErr w:type="gramEnd"/>
          </w:p>
        </w:tc>
      </w:tr>
    </w:tbl>
    <w:p w:rsidR="00462DAE" w:rsidRPr="00066AC6" w:rsidRDefault="00462DAE" w:rsidP="00066AC6">
      <w:pPr>
        <w:ind w:firstLine="709"/>
        <w:jc w:val="both"/>
        <w:rPr>
          <w:rFonts w:ascii="Times New Roman" w:hAnsi="Times New Roman"/>
          <w:sz w:val="28"/>
          <w:szCs w:val="28"/>
        </w:rPr>
      </w:pPr>
    </w:p>
    <w:p w:rsidR="00462DAE" w:rsidRPr="00066AC6" w:rsidRDefault="00AB4137" w:rsidP="00066AC6">
      <w:pPr>
        <w:ind w:firstLine="709"/>
        <w:jc w:val="both"/>
        <w:rPr>
          <w:rFonts w:ascii="Times New Roman" w:hAnsi="Times New Roman"/>
          <w:sz w:val="28"/>
          <w:szCs w:val="28"/>
        </w:rPr>
      </w:pPr>
      <w:r w:rsidRPr="00066AC6">
        <w:rPr>
          <w:rFonts w:ascii="Times New Roman" w:hAnsi="Times New Roman"/>
          <w:sz w:val="28"/>
          <w:szCs w:val="28"/>
        </w:rPr>
        <w:t>15</w:t>
      </w:r>
      <w:r w:rsidR="00E051AC" w:rsidRPr="00066AC6">
        <w:rPr>
          <w:rFonts w:ascii="Times New Roman" w:hAnsi="Times New Roman"/>
          <w:sz w:val="28"/>
          <w:szCs w:val="28"/>
        </w:rPr>
        <w:t>5</w:t>
      </w:r>
      <w:r w:rsidRPr="00066AC6">
        <w:rPr>
          <w:rFonts w:ascii="Times New Roman" w:hAnsi="Times New Roman"/>
          <w:sz w:val="28"/>
          <w:szCs w:val="28"/>
        </w:rPr>
        <w:t xml:space="preserve">. </w:t>
      </w:r>
      <w:r w:rsidR="00462DAE" w:rsidRPr="00066AC6">
        <w:rPr>
          <w:rFonts w:ascii="Times New Roman" w:hAnsi="Times New Roman"/>
          <w:sz w:val="28"/>
          <w:szCs w:val="28"/>
        </w:rPr>
        <w:t>Условно разрешённые виды разрешённого использования</w:t>
      </w:r>
      <w:r w:rsidRPr="00066AC6">
        <w:rPr>
          <w:rFonts w:ascii="Times New Roman" w:hAnsi="Times New Roman"/>
          <w:sz w:val="28"/>
          <w:szCs w:val="28"/>
        </w:rPr>
        <w:t xml:space="preserve"> </w:t>
      </w:r>
      <w:r w:rsidR="00462DAE" w:rsidRPr="00066AC6">
        <w:rPr>
          <w:rFonts w:ascii="Times New Roman" w:hAnsi="Times New Roman"/>
          <w:sz w:val="28"/>
          <w:szCs w:val="28"/>
        </w:rPr>
        <w:t>земел</w:t>
      </w:r>
      <w:r w:rsidR="00462DAE" w:rsidRPr="00066AC6">
        <w:rPr>
          <w:rFonts w:ascii="Times New Roman" w:hAnsi="Times New Roman"/>
          <w:sz w:val="28"/>
          <w:szCs w:val="28"/>
        </w:rPr>
        <w:t>ь</w:t>
      </w:r>
      <w:r w:rsidR="00462DAE" w:rsidRPr="00066AC6">
        <w:rPr>
          <w:rFonts w:ascii="Times New Roman" w:hAnsi="Times New Roman"/>
          <w:sz w:val="28"/>
          <w:szCs w:val="28"/>
        </w:rPr>
        <w:t>ных участков зоны СН-3</w:t>
      </w:r>
    </w:p>
    <w:p w:rsidR="00462DAE" w:rsidRPr="00066AC6" w:rsidRDefault="00462DAE" w:rsidP="00066AC6">
      <w:pPr>
        <w:ind w:firstLine="709"/>
        <w:jc w:val="both"/>
        <w:rPr>
          <w:rFonts w:ascii="Times New Roman" w:hAnsi="Times New Roman"/>
          <w:sz w:val="28"/>
          <w:szCs w:val="28"/>
        </w:rPr>
      </w:pPr>
    </w:p>
    <w:tbl>
      <w:tblPr>
        <w:tblW w:w="5041"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832"/>
        <w:gridCol w:w="832"/>
        <w:gridCol w:w="2531"/>
        <w:gridCol w:w="5321"/>
      </w:tblGrid>
      <w:tr w:rsidR="00AB4137" w:rsidRPr="008F7945" w:rsidTr="00F234F5">
        <w:trPr>
          <w:trHeight w:val="327"/>
        </w:trPr>
        <w:tc>
          <w:tcPr>
            <w:tcW w:w="437" w:type="pct"/>
            <w:vAlign w:val="center"/>
          </w:tcPr>
          <w:p w:rsidR="00AB4137" w:rsidRPr="00066AC6" w:rsidRDefault="007F1420"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 xml:space="preserve">№ </w:t>
            </w:r>
            <w:r w:rsidRPr="00066AC6">
              <w:rPr>
                <w:rFonts w:ascii="Times New Roman" w:eastAsia="Arial Unicode MS" w:hAnsi="Times New Roman"/>
                <w:sz w:val="28"/>
                <w:szCs w:val="28"/>
              </w:rPr>
              <w:br/>
            </w:r>
            <w:proofErr w:type="gramStart"/>
            <w:r w:rsidRPr="00066AC6">
              <w:rPr>
                <w:rFonts w:ascii="Times New Roman" w:eastAsia="Arial Unicode MS" w:hAnsi="Times New Roman"/>
                <w:sz w:val="28"/>
                <w:szCs w:val="28"/>
              </w:rPr>
              <w:t>п</w:t>
            </w:r>
            <w:proofErr w:type="gramEnd"/>
            <w:r w:rsidRPr="00066AC6">
              <w:rPr>
                <w:rFonts w:ascii="Times New Roman" w:eastAsia="Arial Unicode MS" w:hAnsi="Times New Roman"/>
                <w:sz w:val="28"/>
                <w:szCs w:val="28"/>
              </w:rPr>
              <w:t>/п</w:t>
            </w:r>
          </w:p>
        </w:tc>
        <w:tc>
          <w:tcPr>
            <w:tcW w:w="437" w:type="pct"/>
            <w:shd w:val="clear" w:color="auto" w:fill="auto"/>
            <w:tcMar>
              <w:top w:w="80" w:type="dxa"/>
              <w:left w:w="80" w:type="dxa"/>
              <w:bottom w:w="80" w:type="dxa"/>
              <w:right w:w="80" w:type="dxa"/>
            </w:tcMar>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Код кла</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ф</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кат</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ра</w:t>
            </w:r>
          </w:p>
        </w:tc>
        <w:tc>
          <w:tcPr>
            <w:tcW w:w="1330" w:type="pct"/>
            <w:shd w:val="clear" w:color="auto" w:fill="auto"/>
            <w:tcMar>
              <w:top w:w="80" w:type="dxa"/>
              <w:left w:w="80" w:type="dxa"/>
              <w:bottom w:w="80" w:type="dxa"/>
              <w:right w:w="80" w:type="dxa"/>
            </w:tcMar>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Наименование вида разрешённого и</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пользования</w:t>
            </w:r>
          </w:p>
        </w:tc>
        <w:tc>
          <w:tcPr>
            <w:tcW w:w="2796" w:type="pct"/>
            <w:shd w:val="clear" w:color="auto" w:fill="auto"/>
            <w:tcMar>
              <w:top w:w="80" w:type="dxa"/>
              <w:left w:w="80" w:type="dxa"/>
              <w:bottom w:w="80" w:type="dxa"/>
              <w:right w:w="80" w:type="dxa"/>
            </w:tcMar>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Описание вида разрешённого использов</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ния</w:t>
            </w:r>
          </w:p>
        </w:tc>
      </w:tr>
      <w:tr w:rsidR="00AB4137" w:rsidRPr="008F7945" w:rsidTr="00F234F5">
        <w:tblPrEx>
          <w:shd w:val="clear" w:color="auto" w:fill="auto"/>
        </w:tblPrEx>
        <w:trPr>
          <w:trHeight w:val="273"/>
        </w:trPr>
        <w:tc>
          <w:tcPr>
            <w:tcW w:w="437"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1.</w:t>
            </w:r>
          </w:p>
        </w:tc>
        <w:tc>
          <w:tcPr>
            <w:tcW w:w="437"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4.9</w:t>
            </w:r>
          </w:p>
        </w:tc>
        <w:tc>
          <w:tcPr>
            <w:tcW w:w="1330" w:type="pct"/>
            <w:shd w:val="clear" w:color="auto" w:fill="FEFEFE"/>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Служебные гаражи</w:t>
            </w:r>
          </w:p>
        </w:tc>
        <w:tc>
          <w:tcPr>
            <w:tcW w:w="2796" w:type="pct"/>
            <w:shd w:val="clear" w:color="auto" w:fill="FEFEFE"/>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w:t>
            </w:r>
            <w:r w:rsidRPr="00066AC6">
              <w:rPr>
                <w:rFonts w:ascii="Times New Roman" w:eastAsia="Arial Unicode MS" w:hAnsi="Times New Roman"/>
                <w:sz w:val="28"/>
                <w:szCs w:val="28"/>
              </w:rPr>
              <w:t>у</w:t>
            </w:r>
            <w:r w:rsidRPr="00066AC6">
              <w:rPr>
                <w:rFonts w:ascii="Times New Roman" w:eastAsia="Arial Unicode MS" w:hAnsi="Times New Roman"/>
                <w:sz w:val="28"/>
                <w:szCs w:val="28"/>
              </w:rPr>
              <w:t>смотренных видами разрешенного испол</w:t>
            </w:r>
            <w:r w:rsidRPr="00066AC6">
              <w:rPr>
                <w:rFonts w:ascii="Times New Roman" w:eastAsia="Arial Unicode MS" w:hAnsi="Times New Roman"/>
                <w:sz w:val="28"/>
                <w:szCs w:val="28"/>
              </w:rPr>
              <w:t>ь</w:t>
            </w:r>
            <w:r w:rsidRPr="00066AC6">
              <w:rPr>
                <w:rFonts w:ascii="Times New Roman" w:eastAsia="Arial Unicode MS" w:hAnsi="Times New Roman"/>
                <w:sz w:val="28"/>
                <w:szCs w:val="28"/>
              </w:rPr>
              <w:t xml:space="preserve">зования с </w:t>
            </w:r>
            <w:hyperlink w:anchor="Par190" w:tooltip="3.0" w:history="1">
              <w:r w:rsidRPr="00066AC6">
                <w:rPr>
                  <w:rFonts w:ascii="Times New Roman" w:eastAsia="Arial Unicode MS" w:hAnsi="Times New Roman"/>
                  <w:sz w:val="28"/>
                  <w:szCs w:val="28"/>
                </w:rPr>
                <w:t>кодами 3.0</w:t>
              </w:r>
            </w:hyperlink>
            <w:r w:rsidRPr="00066AC6">
              <w:rPr>
                <w:rFonts w:ascii="Times New Roman" w:eastAsia="Arial Unicode MS" w:hAnsi="Times New Roman"/>
                <w:sz w:val="28"/>
                <w:szCs w:val="28"/>
              </w:rPr>
              <w:t xml:space="preserve">, </w:t>
            </w:r>
            <w:hyperlink w:anchor="Par333" w:tooltip="4.0" w:history="1">
              <w:r w:rsidRPr="00066AC6">
                <w:rPr>
                  <w:rFonts w:ascii="Times New Roman" w:eastAsia="Arial Unicode MS" w:hAnsi="Times New Roman"/>
                  <w:sz w:val="28"/>
                  <w:szCs w:val="28"/>
                </w:rPr>
                <w:t>4.0</w:t>
              </w:r>
            </w:hyperlink>
            <w:r w:rsidRPr="00066AC6">
              <w:rPr>
                <w:rFonts w:ascii="Times New Roman" w:eastAsia="Arial Unicode MS" w:hAnsi="Times New Roman"/>
                <w:sz w:val="28"/>
                <w:szCs w:val="28"/>
              </w:rPr>
              <w:t xml:space="preserve"> классификатора, а также для стоянки и хранения транспор</w:t>
            </w:r>
            <w:r w:rsidRPr="00066AC6">
              <w:rPr>
                <w:rFonts w:ascii="Times New Roman" w:eastAsia="Arial Unicode MS" w:hAnsi="Times New Roman"/>
                <w:sz w:val="28"/>
                <w:szCs w:val="28"/>
              </w:rPr>
              <w:t>т</w:t>
            </w:r>
            <w:r w:rsidRPr="00066AC6">
              <w:rPr>
                <w:rFonts w:ascii="Times New Roman" w:eastAsia="Arial Unicode MS" w:hAnsi="Times New Roman"/>
                <w:sz w:val="28"/>
                <w:szCs w:val="28"/>
              </w:rPr>
              <w:t>ных средств общего пользования, в том числе в депо</w:t>
            </w:r>
          </w:p>
        </w:tc>
      </w:tr>
    </w:tbl>
    <w:p w:rsidR="00462DAE" w:rsidRPr="00066AC6" w:rsidRDefault="00462DAE" w:rsidP="00066AC6">
      <w:pPr>
        <w:ind w:firstLine="709"/>
        <w:jc w:val="both"/>
        <w:rPr>
          <w:rFonts w:ascii="Times New Roman" w:hAnsi="Times New Roman"/>
          <w:sz w:val="28"/>
          <w:szCs w:val="28"/>
        </w:rPr>
      </w:pPr>
    </w:p>
    <w:p w:rsidR="00462DAE" w:rsidRPr="00066AC6" w:rsidRDefault="00F945E4" w:rsidP="00066AC6">
      <w:pPr>
        <w:ind w:firstLine="709"/>
        <w:jc w:val="both"/>
        <w:rPr>
          <w:rFonts w:ascii="Times New Roman" w:hAnsi="Times New Roman"/>
          <w:sz w:val="28"/>
          <w:szCs w:val="28"/>
        </w:rPr>
      </w:pPr>
      <w:r w:rsidRPr="00066AC6">
        <w:rPr>
          <w:rFonts w:ascii="Times New Roman" w:hAnsi="Times New Roman"/>
          <w:sz w:val="28"/>
          <w:szCs w:val="28"/>
        </w:rPr>
        <w:t>15</w:t>
      </w:r>
      <w:r w:rsidR="00E051AC" w:rsidRPr="00066AC6">
        <w:rPr>
          <w:rFonts w:ascii="Times New Roman" w:hAnsi="Times New Roman"/>
          <w:sz w:val="28"/>
          <w:szCs w:val="28"/>
        </w:rPr>
        <w:t>6</w:t>
      </w:r>
      <w:r w:rsidR="00AB4137" w:rsidRPr="00066AC6">
        <w:rPr>
          <w:rFonts w:ascii="Times New Roman" w:hAnsi="Times New Roman"/>
          <w:sz w:val="28"/>
          <w:szCs w:val="28"/>
        </w:rPr>
        <w:t xml:space="preserve">. </w:t>
      </w:r>
      <w:r w:rsidR="00462DAE" w:rsidRPr="00066AC6">
        <w:rPr>
          <w:rFonts w:ascii="Times New Roman" w:hAnsi="Times New Roman"/>
          <w:sz w:val="28"/>
          <w:szCs w:val="28"/>
        </w:rPr>
        <w:t>Вспомогательные виды разрешенного использования</w:t>
      </w:r>
      <w:r w:rsidR="00AB4137" w:rsidRPr="00066AC6">
        <w:rPr>
          <w:rFonts w:ascii="Times New Roman" w:hAnsi="Times New Roman"/>
          <w:sz w:val="28"/>
          <w:szCs w:val="28"/>
        </w:rPr>
        <w:t xml:space="preserve"> </w:t>
      </w:r>
      <w:r w:rsidR="00462DAE" w:rsidRPr="00066AC6">
        <w:rPr>
          <w:rFonts w:ascii="Times New Roman" w:hAnsi="Times New Roman"/>
          <w:sz w:val="28"/>
          <w:szCs w:val="28"/>
        </w:rPr>
        <w:t>земельных участков зоны СН-3</w:t>
      </w:r>
    </w:p>
    <w:p w:rsidR="00462DAE" w:rsidRPr="00066AC6" w:rsidRDefault="00462DAE" w:rsidP="00066AC6">
      <w:pPr>
        <w:ind w:firstLine="709"/>
        <w:jc w:val="both"/>
        <w:rPr>
          <w:rFonts w:ascii="Times New Roman" w:hAnsi="Times New Roman"/>
          <w:sz w:val="28"/>
          <w:szCs w:val="28"/>
        </w:rPr>
      </w:pPr>
    </w:p>
    <w:p w:rsidR="00AB4137" w:rsidRPr="00066AC6" w:rsidRDefault="00AB4137" w:rsidP="00066AC6">
      <w:pPr>
        <w:ind w:firstLine="709"/>
        <w:jc w:val="both"/>
        <w:rPr>
          <w:rFonts w:ascii="Times New Roman" w:hAnsi="Times New Roman"/>
          <w:sz w:val="28"/>
          <w:szCs w:val="28"/>
        </w:rPr>
      </w:pPr>
      <w:r w:rsidRPr="00066AC6">
        <w:rPr>
          <w:rFonts w:ascii="Times New Roman" w:eastAsia="Helvetica Neue Light" w:hAnsi="Times New Roman"/>
          <w:sz w:val="28"/>
          <w:szCs w:val="28"/>
        </w:rPr>
        <w:t>Не требуют установления.</w:t>
      </w:r>
    </w:p>
    <w:p w:rsidR="00462DAE" w:rsidRPr="00066AC6" w:rsidRDefault="00462DAE" w:rsidP="00066AC6">
      <w:pPr>
        <w:ind w:firstLine="709"/>
        <w:jc w:val="both"/>
        <w:rPr>
          <w:rFonts w:ascii="Times New Roman" w:hAnsi="Times New Roman"/>
          <w:sz w:val="28"/>
          <w:szCs w:val="28"/>
        </w:rPr>
      </w:pPr>
    </w:p>
    <w:p w:rsidR="00AB4137" w:rsidRPr="00066AC6" w:rsidRDefault="00AB4137" w:rsidP="00066AC6">
      <w:pPr>
        <w:ind w:firstLine="709"/>
        <w:jc w:val="both"/>
        <w:rPr>
          <w:rFonts w:ascii="Times New Roman" w:hAnsi="Times New Roman"/>
          <w:sz w:val="28"/>
          <w:szCs w:val="28"/>
        </w:rPr>
      </w:pPr>
      <w:r w:rsidRPr="00066AC6">
        <w:rPr>
          <w:rFonts w:ascii="Times New Roman" w:hAnsi="Times New Roman"/>
          <w:sz w:val="28"/>
          <w:szCs w:val="28"/>
        </w:rPr>
        <w:t>15</w:t>
      </w:r>
      <w:r w:rsidR="00E051AC" w:rsidRPr="00066AC6">
        <w:rPr>
          <w:rFonts w:ascii="Times New Roman" w:hAnsi="Times New Roman"/>
          <w:sz w:val="28"/>
          <w:szCs w:val="28"/>
        </w:rPr>
        <w:t>7</w:t>
      </w:r>
      <w:r w:rsidRPr="00066AC6">
        <w:rPr>
          <w:rFonts w:ascii="Times New Roman" w:hAnsi="Times New Roman"/>
          <w:sz w:val="28"/>
          <w:szCs w:val="28"/>
        </w:rPr>
        <w:t>. Предельные (минимальные и (или) максимальные) размеры з</w:t>
      </w:r>
      <w:r w:rsidRPr="00066AC6">
        <w:rPr>
          <w:rFonts w:ascii="Times New Roman" w:hAnsi="Times New Roman"/>
          <w:sz w:val="28"/>
          <w:szCs w:val="28"/>
        </w:rPr>
        <w:t>е</w:t>
      </w:r>
      <w:r w:rsidRPr="00066AC6">
        <w:rPr>
          <w:rFonts w:ascii="Times New Roman" w:hAnsi="Times New Roman"/>
          <w:sz w:val="28"/>
          <w:szCs w:val="28"/>
        </w:rPr>
        <w:t>мельных участков и предельные параметры разрешённого строительства, р</w:t>
      </w:r>
      <w:r w:rsidRPr="00066AC6">
        <w:rPr>
          <w:rFonts w:ascii="Times New Roman" w:hAnsi="Times New Roman"/>
          <w:sz w:val="28"/>
          <w:szCs w:val="28"/>
        </w:rPr>
        <w:t>е</w:t>
      </w:r>
      <w:r w:rsidRPr="00066AC6">
        <w:rPr>
          <w:rFonts w:ascii="Times New Roman" w:hAnsi="Times New Roman"/>
          <w:sz w:val="28"/>
          <w:szCs w:val="28"/>
        </w:rPr>
        <w:t>конструкции объектов капитального строительства</w:t>
      </w:r>
    </w:p>
    <w:p w:rsidR="00AB4137" w:rsidRPr="00066AC6" w:rsidRDefault="00AB4137" w:rsidP="00066AC6">
      <w:pPr>
        <w:ind w:firstLine="709"/>
        <w:jc w:val="both"/>
        <w:rPr>
          <w:rFonts w:ascii="Times New Roman" w:hAnsi="Times New Roman"/>
          <w:sz w:val="28"/>
          <w:szCs w:val="28"/>
        </w:rPr>
      </w:pPr>
    </w:p>
    <w:tbl>
      <w:tblPr>
        <w:tblW w:w="5081"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559"/>
        <w:gridCol w:w="3980"/>
        <w:gridCol w:w="2491"/>
        <w:gridCol w:w="2486"/>
      </w:tblGrid>
      <w:tr w:rsidR="00175DA6" w:rsidRPr="008F7945" w:rsidTr="00175DA6">
        <w:trPr>
          <w:trHeight w:val="327"/>
        </w:trPr>
        <w:tc>
          <w:tcPr>
            <w:tcW w:w="294" w:type="pct"/>
            <w:vAlign w:val="center"/>
          </w:tcPr>
          <w:p w:rsidR="00175DA6" w:rsidRPr="00066AC6" w:rsidRDefault="00175DA6"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w:t>
            </w:r>
          </w:p>
          <w:p w:rsidR="00175DA6" w:rsidRPr="00066AC6" w:rsidRDefault="00175DA6" w:rsidP="005440F5">
            <w:pPr>
              <w:jc w:val="center"/>
              <w:rPr>
                <w:rFonts w:ascii="Times New Roman" w:eastAsia="Arial Unicode MS" w:hAnsi="Times New Roman"/>
                <w:sz w:val="28"/>
                <w:szCs w:val="28"/>
              </w:rPr>
            </w:pPr>
            <w:proofErr w:type="gramStart"/>
            <w:r w:rsidRPr="00066AC6">
              <w:rPr>
                <w:rFonts w:ascii="Times New Roman" w:eastAsia="Arial Unicode MS" w:hAnsi="Times New Roman"/>
                <w:sz w:val="28"/>
                <w:szCs w:val="28"/>
              </w:rPr>
              <w:t>п</w:t>
            </w:r>
            <w:proofErr w:type="gramEnd"/>
            <w:r w:rsidRPr="00066AC6">
              <w:rPr>
                <w:rFonts w:ascii="Times New Roman" w:eastAsia="Arial Unicode MS" w:hAnsi="Times New Roman"/>
                <w:sz w:val="28"/>
                <w:szCs w:val="28"/>
              </w:rPr>
              <w:t>/п</w:t>
            </w:r>
          </w:p>
        </w:tc>
        <w:tc>
          <w:tcPr>
            <w:tcW w:w="2091" w:type="pct"/>
            <w:vMerge w:val="restart"/>
            <w:shd w:val="clear" w:color="auto" w:fill="auto"/>
            <w:tcMar>
              <w:top w:w="80" w:type="dxa"/>
              <w:left w:w="80" w:type="dxa"/>
              <w:bottom w:w="80" w:type="dxa"/>
              <w:right w:w="80" w:type="dxa"/>
            </w:tcMar>
            <w:vAlign w:val="center"/>
          </w:tcPr>
          <w:p w:rsidR="00175DA6" w:rsidRPr="00066AC6" w:rsidRDefault="00175DA6"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Предельные (минимальные и (или) максимальные) размеры земельных участков, в том чи</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ле их площадь</w:t>
            </w:r>
          </w:p>
        </w:tc>
        <w:tc>
          <w:tcPr>
            <w:tcW w:w="1309" w:type="pct"/>
            <w:vMerge w:val="restart"/>
            <w:shd w:val="clear" w:color="auto" w:fill="auto"/>
            <w:tcMar>
              <w:top w:w="80" w:type="dxa"/>
              <w:left w:w="80" w:type="dxa"/>
              <w:bottom w:w="80" w:type="dxa"/>
              <w:right w:w="80" w:type="dxa"/>
            </w:tcMar>
            <w:vAlign w:val="center"/>
          </w:tcPr>
          <w:p w:rsidR="00175DA6" w:rsidRPr="00066AC6" w:rsidRDefault="00175DA6"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новлению</w:t>
            </w:r>
          </w:p>
        </w:tc>
        <w:tc>
          <w:tcPr>
            <w:tcW w:w="1306" w:type="pct"/>
            <w:vMerge w:val="restart"/>
          </w:tcPr>
          <w:p w:rsidR="00175DA6" w:rsidRPr="00066AC6" w:rsidRDefault="00175DA6"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Примечания</w:t>
            </w:r>
          </w:p>
        </w:tc>
      </w:tr>
      <w:tr w:rsidR="00175DA6" w:rsidRPr="008F7945" w:rsidTr="00175DA6">
        <w:tblPrEx>
          <w:shd w:val="clear" w:color="auto" w:fill="auto"/>
        </w:tblPrEx>
        <w:trPr>
          <w:trHeight w:val="273"/>
        </w:trPr>
        <w:tc>
          <w:tcPr>
            <w:tcW w:w="294" w:type="pct"/>
            <w:shd w:val="clear" w:color="auto" w:fill="FEFEFE"/>
            <w:vAlign w:val="center"/>
          </w:tcPr>
          <w:p w:rsidR="00175DA6" w:rsidRPr="00066AC6" w:rsidRDefault="00175DA6"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1.</w:t>
            </w:r>
          </w:p>
        </w:tc>
        <w:tc>
          <w:tcPr>
            <w:tcW w:w="2091" w:type="pct"/>
            <w:vMerge/>
            <w:shd w:val="clear" w:color="auto" w:fill="FEFEFE"/>
            <w:tcMar>
              <w:top w:w="0" w:type="dxa"/>
              <w:left w:w="100" w:type="dxa"/>
              <w:bottom w:w="0" w:type="dxa"/>
              <w:right w:w="100" w:type="dxa"/>
            </w:tcMar>
            <w:vAlign w:val="center"/>
          </w:tcPr>
          <w:p w:rsidR="00175DA6" w:rsidRPr="00066AC6" w:rsidRDefault="00175DA6" w:rsidP="005440F5">
            <w:pPr>
              <w:jc w:val="both"/>
              <w:rPr>
                <w:rFonts w:ascii="Times New Roman" w:eastAsia="Arial Unicode MS" w:hAnsi="Times New Roman"/>
                <w:sz w:val="28"/>
                <w:szCs w:val="28"/>
              </w:rPr>
            </w:pPr>
          </w:p>
        </w:tc>
        <w:tc>
          <w:tcPr>
            <w:tcW w:w="1309" w:type="pct"/>
            <w:vMerge/>
            <w:shd w:val="clear" w:color="auto" w:fill="FEFEFE"/>
            <w:tcMar>
              <w:top w:w="0" w:type="dxa"/>
              <w:left w:w="100" w:type="dxa"/>
              <w:bottom w:w="0" w:type="dxa"/>
              <w:right w:w="100" w:type="dxa"/>
            </w:tcMar>
            <w:vAlign w:val="center"/>
          </w:tcPr>
          <w:p w:rsidR="00175DA6" w:rsidRPr="00066AC6" w:rsidRDefault="00175DA6" w:rsidP="005440F5">
            <w:pPr>
              <w:jc w:val="both"/>
              <w:rPr>
                <w:rFonts w:ascii="Times New Roman" w:eastAsia="Arial Unicode MS" w:hAnsi="Times New Roman"/>
                <w:sz w:val="28"/>
                <w:szCs w:val="28"/>
              </w:rPr>
            </w:pPr>
          </w:p>
        </w:tc>
        <w:tc>
          <w:tcPr>
            <w:tcW w:w="1306" w:type="pct"/>
            <w:vMerge/>
            <w:shd w:val="clear" w:color="auto" w:fill="FEFEFE"/>
          </w:tcPr>
          <w:p w:rsidR="00175DA6" w:rsidRPr="00066AC6" w:rsidRDefault="00175DA6" w:rsidP="005440F5">
            <w:pPr>
              <w:jc w:val="both"/>
              <w:rPr>
                <w:rFonts w:ascii="Times New Roman" w:eastAsia="Arial Unicode MS" w:hAnsi="Times New Roman"/>
                <w:sz w:val="28"/>
                <w:szCs w:val="28"/>
              </w:rPr>
            </w:pPr>
          </w:p>
        </w:tc>
      </w:tr>
      <w:tr w:rsidR="00175DA6" w:rsidRPr="008F7945" w:rsidTr="00175DA6">
        <w:tblPrEx>
          <w:shd w:val="clear" w:color="auto" w:fill="auto"/>
        </w:tblPrEx>
        <w:trPr>
          <w:trHeight w:val="273"/>
        </w:trPr>
        <w:tc>
          <w:tcPr>
            <w:tcW w:w="294" w:type="pct"/>
            <w:shd w:val="clear" w:color="auto" w:fill="FEFEFE"/>
            <w:vAlign w:val="center"/>
          </w:tcPr>
          <w:p w:rsidR="00175DA6" w:rsidRPr="00066AC6" w:rsidRDefault="00175DA6"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2.</w:t>
            </w:r>
          </w:p>
        </w:tc>
        <w:tc>
          <w:tcPr>
            <w:tcW w:w="2091" w:type="pct"/>
            <w:shd w:val="clear" w:color="auto" w:fill="FEFEFE"/>
            <w:tcMar>
              <w:top w:w="0" w:type="dxa"/>
              <w:left w:w="100" w:type="dxa"/>
              <w:bottom w:w="0" w:type="dxa"/>
              <w:right w:w="100" w:type="dxa"/>
            </w:tcMar>
            <w:vAlign w:val="center"/>
          </w:tcPr>
          <w:p w:rsidR="00175DA6" w:rsidRPr="00066AC6" w:rsidRDefault="00175DA6"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Минимальные отступы от гр</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ниц земельных участков в ц</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лях определения мест доп</w:t>
            </w:r>
            <w:r w:rsidRPr="00066AC6">
              <w:rPr>
                <w:rFonts w:ascii="Times New Roman" w:eastAsia="Arial Unicode MS" w:hAnsi="Times New Roman"/>
                <w:sz w:val="28"/>
                <w:szCs w:val="28"/>
              </w:rPr>
              <w:t>у</w:t>
            </w:r>
            <w:r w:rsidRPr="00066AC6">
              <w:rPr>
                <w:rFonts w:ascii="Times New Roman" w:eastAsia="Arial Unicode MS" w:hAnsi="Times New Roman"/>
                <w:sz w:val="28"/>
                <w:szCs w:val="28"/>
              </w:rPr>
              <w:lastRenderedPageBreak/>
              <w:t>стимого размещения зданий, строений, сооружений, за пр</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делами которых запрещено строительство зданий, стро</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ний, сооружений</w:t>
            </w:r>
          </w:p>
        </w:tc>
        <w:tc>
          <w:tcPr>
            <w:tcW w:w="1309" w:type="pct"/>
            <w:shd w:val="clear" w:color="auto" w:fill="FEFEFE"/>
            <w:tcMar>
              <w:top w:w="0" w:type="dxa"/>
              <w:left w:w="100" w:type="dxa"/>
              <w:bottom w:w="0" w:type="dxa"/>
              <w:right w:w="100" w:type="dxa"/>
            </w:tcMar>
            <w:vAlign w:val="center"/>
          </w:tcPr>
          <w:p w:rsidR="00175DA6" w:rsidRPr="00066AC6" w:rsidRDefault="00175DA6"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lastRenderedPageBreak/>
              <w:t>один метр</w:t>
            </w:r>
          </w:p>
        </w:tc>
        <w:tc>
          <w:tcPr>
            <w:tcW w:w="1306" w:type="pct"/>
            <w:shd w:val="clear" w:color="auto" w:fill="FEFEFE"/>
            <w:vAlign w:val="center"/>
          </w:tcPr>
          <w:p w:rsidR="00175DA6" w:rsidRPr="00066AC6" w:rsidRDefault="00175DA6"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Зоны утилизации отходов потребл</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 xml:space="preserve">ния располагаются </w:t>
            </w:r>
            <w:r w:rsidRPr="00066AC6">
              <w:rPr>
                <w:rFonts w:ascii="Times New Roman" w:eastAsia="Arial Unicode MS" w:hAnsi="Times New Roman"/>
                <w:sz w:val="28"/>
                <w:szCs w:val="28"/>
              </w:rPr>
              <w:lastRenderedPageBreak/>
              <w:t>за пределами жилой зоны и на обосо</w:t>
            </w:r>
            <w:r w:rsidRPr="00066AC6">
              <w:rPr>
                <w:rFonts w:ascii="Times New Roman" w:eastAsia="Arial Unicode MS" w:hAnsi="Times New Roman"/>
                <w:sz w:val="28"/>
                <w:szCs w:val="28"/>
              </w:rPr>
              <w:t>б</w:t>
            </w:r>
            <w:r w:rsidRPr="00066AC6">
              <w:rPr>
                <w:rFonts w:ascii="Times New Roman" w:eastAsia="Arial Unicode MS" w:hAnsi="Times New Roman"/>
                <w:sz w:val="28"/>
                <w:szCs w:val="28"/>
              </w:rPr>
              <w:t>ленных территориях с обеспечением нормативных сан</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тарно-защитных зон</w:t>
            </w:r>
          </w:p>
        </w:tc>
      </w:tr>
      <w:tr w:rsidR="00175DA6" w:rsidRPr="008F7945" w:rsidTr="00175DA6">
        <w:tblPrEx>
          <w:shd w:val="clear" w:color="auto" w:fill="auto"/>
        </w:tblPrEx>
        <w:trPr>
          <w:trHeight w:val="273"/>
        </w:trPr>
        <w:tc>
          <w:tcPr>
            <w:tcW w:w="294" w:type="pct"/>
            <w:shd w:val="clear" w:color="auto" w:fill="FEFEFE"/>
            <w:vAlign w:val="center"/>
          </w:tcPr>
          <w:p w:rsidR="00175DA6" w:rsidRPr="00066AC6" w:rsidRDefault="00175DA6"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lastRenderedPageBreak/>
              <w:t>3.</w:t>
            </w:r>
          </w:p>
        </w:tc>
        <w:tc>
          <w:tcPr>
            <w:tcW w:w="2091" w:type="pct"/>
            <w:shd w:val="clear" w:color="auto" w:fill="FEFEFE"/>
            <w:tcMar>
              <w:top w:w="0" w:type="dxa"/>
              <w:left w:w="100" w:type="dxa"/>
              <w:bottom w:w="0" w:type="dxa"/>
              <w:right w:w="100" w:type="dxa"/>
            </w:tcMar>
            <w:vAlign w:val="center"/>
          </w:tcPr>
          <w:p w:rsidR="00175DA6" w:rsidRPr="00066AC6" w:rsidRDefault="00175DA6"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Предельная высота зданий</w:t>
            </w:r>
          </w:p>
        </w:tc>
        <w:tc>
          <w:tcPr>
            <w:tcW w:w="1309" w:type="pct"/>
            <w:shd w:val="clear" w:color="auto" w:fill="FEFEFE"/>
            <w:tcMar>
              <w:top w:w="0" w:type="dxa"/>
              <w:left w:w="100" w:type="dxa"/>
              <w:bottom w:w="0" w:type="dxa"/>
              <w:right w:w="100" w:type="dxa"/>
            </w:tcMar>
            <w:vAlign w:val="center"/>
          </w:tcPr>
          <w:p w:rsidR="00175DA6" w:rsidRPr="00066AC6" w:rsidRDefault="00175DA6"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новлению</w:t>
            </w:r>
          </w:p>
        </w:tc>
        <w:tc>
          <w:tcPr>
            <w:tcW w:w="1306" w:type="pct"/>
            <w:shd w:val="clear" w:color="auto" w:fill="FEFEFE"/>
          </w:tcPr>
          <w:p w:rsidR="00175DA6" w:rsidRPr="00066AC6" w:rsidRDefault="00175DA6" w:rsidP="005440F5">
            <w:pPr>
              <w:jc w:val="both"/>
              <w:rPr>
                <w:rFonts w:ascii="Times New Roman" w:eastAsia="Arial Unicode MS" w:hAnsi="Times New Roman"/>
                <w:sz w:val="28"/>
                <w:szCs w:val="28"/>
              </w:rPr>
            </w:pPr>
          </w:p>
        </w:tc>
      </w:tr>
      <w:tr w:rsidR="00175DA6" w:rsidRPr="008F7945" w:rsidTr="00175DA6">
        <w:tblPrEx>
          <w:shd w:val="clear" w:color="auto" w:fill="auto"/>
        </w:tblPrEx>
        <w:trPr>
          <w:trHeight w:val="273"/>
        </w:trPr>
        <w:tc>
          <w:tcPr>
            <w:tcW w:w="294" w:type="pct"/>
            <w:shd w:val="clear" w:color="auto" w:fill="FEFEFE"/>
            <w:vAlign w:val="center"/>
          </w:tcPr>
          <w:p w:rsidR="00175DA6" w:rsidRPr="00066AC6" w:rsidRDefault="00175DA6"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4.</w:t>
            </w:r>
          </w:p>
        </w:tc>
        <w:tc>
          <w:tcPr>
            <w:tcW w:w="2091" w:type="pct"/>
            <w:shd w:val="clear" w:color="auto" w:fill="FEFEFE"/>
            <w:tcMar>
              <w:top w:w="0" w:type="dxa"/>
              <w:left w:w="100" w:type="dxa"/>
              <w:bottom w:w="0" w:type="dxa"/>
              <w:right w:w="100" w:type="dxa"/>
            </w:tcMar>
            <w:vAlign w:val="center"/>
          </w:tcPr>
          <w:p w:rsidR="00175DA6" w:rsidRPr="00066AC6" w:rsidRDefault="00175DA6"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Предельное количество этажей</w:t>
            </w:r>
          </w:p>
        </w:tc>
        <w:tc>
          <w:tcPr>
            <w:tcW w:w="1309" w:type="pct"/>
            <w:shd w:val="clear" w:color="auto" w:fill="FEFEFE"/>
            <w:tcMar>
              <w:top w:w="0" w:type="dxa"/>
              <w:left w:w="100" w:type="dxa"/>
              <w:bottom w:w="0" w:type="dxa"/>
              <w:right w:w="100" w:type="dxa"/>
            </w:tcMar>
            <w:vAlign w:val="center"/>
          </w:tcPr>
          <w:p w:rsidR="00175DA6" w:rsidRPr="00066AC6" w:rsidRDefault="00175DA6"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новлению</w:t>
            </w:r>
          </w:p>
        </w:tc>
        <w:tc>
          <w:tcPr>
            <w:tcW w:w="1306" w:type="pct"/>
            <w:shd w:val="clear" w:color="auto" w:fill="FEFEFE"/>
          </w:tcPr>
          <w:p w:rsidR="00175DA6" w:rsidRPr="00066AC6" w:rsidRDefault="00175DA6" w:rsidP="005440F5">
            <w:pPr>
              <w:jc w:val="both"/>
              <w:rPr>
                <w:rFonts w:ascii="Times New Roman" w:eastAsia="Arial Unicode MS" w:hAnsi="Times New Roman"/>
                <w:sz w:val="28"/>
                <w:szCs w:val="28"/>
              </w:rPr>
            </w:pPr>
          </w:p>
        </w:tc>
      </w:tr>
      <w:tr w:rsidR="00175DA6" w:rsidRPr="008F7945" w:rsidTr="00175DA6">
        <w:tblPrEx>
          <w:shd w:val="clear" w:color="auto" w:fill="auto"/>
        </w:tblPrEx>
        <w:trPr>
          <w:trHeight w:val="273"/>
        </w:trPr>
        <w:tc>
          <w:tcPr>
            <w:tcW w:w="294" w:type="pct"/>
            <w:shd w:val="clear" w:color="auto" w:fill="FEFEFE"/>
            <w:vAlign w:val="center"/>
          </w:tcPr>
          <w:p w:rsidR="00175DA6" w:rsidRPr="00066AC6" w:rsidRDefault="00175DA6"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5.</w:t>
            </w:r>
          </w:p>
        </w:tc>
        <w:tc>
          <w:tcPr>
            <w:tcW w:w="2091" w:type="pct"/>
            <w:shd w:val="clear" w:color="auto" w:fill="FEFEFE"/>
            <w:tcMar>
              <w:top w:w="0" w:type="dxa"/>
              <w:left w:w="100" w:type="dxa"/>
              <w:bottom w:w="0" w:type="dxa"/>
              <w:right w:w="100" w:type="dxa"/>
            </w:tcMar>
            <w:vAlign w:val="center"/>
          </w:tcPr>
          <w:p w:rsidR="00175DA6" w:rsidRPr="00066AC6" w:rsidRDefault="00175DA6"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Максимальный процент з</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стройки в границах земельного участка, определяемый как о</w:t>
            </w:r>
            <w:r w:rsidRPr="00066AC6">
              <w:rPr>
                <w:rFonts w:ascii="Times New Roman" w:eastAsia="Arial Unicode MS" w:hAnsi="Times New Roman"/>
                <w:sz w:val="28"/>
                <w:szCs w:val="28"/>
              </w:rPr>
              <w:t>т</w:t>
            </w:r>
            <w:r w:rsidRPr="00066AC6">
              <w:rPr>
                <w:rFonts w:ascii="Times New Roman" w:eastAsia="Arial Unicode MS" w:hAnsi="Times New Roman"/>
                <w:sz w:val="28"/>
                <w:szCs w:val="28"/>
              </w:rPr>
              <w:t>ношение суммарной площади земельного участка, которая может быть застроена, ко всей площади земельного участка</w:t>
            </w:r>
          </w:p>
        </w:tc>
        <w:tc>
          <w:tcPr>
            <w:tcW w:w="1309" w:type="pct"/>
            <w:shd w:val="clear" w:color="auto" w:fill="FEFEFE"/>
            <w:tcMar>
              <w:top w:w="0" w:type="dxa"/>
              <w:left w:w="100" w:type="dxa"/>
              <w:bottom w:w="0" w:type="dxa"/>
              <w:right w:w="100" w:type="dxa"/>
            </w:tcMar>
            <w:vAlign w:val="center"/>
          </w:tcPr>
          <w:p w:rsidR="00175DA6" w:rsidRPr="00066AC6" w:rsidRDefault="00175DA6"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новлению</w:t>
            </w:r>
          </w:p>
        </w:tc>
        <w:tc>
          <w:tcPr>
            <w:tcW w:w="1306" w:type="pct"/>
            <w:shd w:val="clear" w:color="auto" w:fill="FEFEFE"/>
          </w:tcPr>
          <w:p w:rsidR="00175DA6" w:rsidRPr="00066AC6" w:rsidRDefault="00175DA6" w:rsidP="005440F5">
            <w:pPr>
              <w:jc w:val="both"/>
              <w:rPr>
                <w:rFonts w:ascii="Times New Roman" w:eastAsia="Arial Unicode MS" w:hAnsi="Times New Roman"/>
                <w:sz w:val="28"/>
                <w:szCs w:val="28"/>
              </w:rPr>
            </w:pPr>
          </w:p>
        </w:tc>
      </w:tr>
      <w:tr w:rsidR="00175DA6" w:rsidRPr="008F7945" w:rsidTr="00175DA6">
        <w:tblPrEx>
          <w:shd w:val="clear" w:color="auto" w:fill="auto"/>
        </w:tblPrEx>
        <w:trPr>
          <w:trHeight w:val="273"/>
        </w:trPr>
        <w:tc>
          <w:tcPr>
            <w:tcW w:w="294" w:type="pct"/>
            <w:shd w:val="clear" w:color="auto" w:fill="FEFEFE"/>
            <w:vAlign w:val="center"/>
          </w:tcPr>
          <w:p w:rsidR="00175DA6" w:rsidRPr="00066AC6" w:rsidRDefault="00175DA6"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6.</w:t>
            </w:r>
          </w:p>
        </w:tc>
        <w:tc>
          <w:tcPr>
            <w:tcW w:w="4706" w:type="pct"/>
            <w:gridSpan w:val="3"/>
            <w:shd w:val="clear" w:color="auto" w:fill="FEFEFE"/>
            <w:tcMar>
              <w:top w:w="0" w:type="dxa"/>
              <w:left w:w="100" w:type="dxa"/>
              <w:bottom w:w="0" w:type="dxa"/>
              <w:right w:w="100" w:type="dxa"/>
            </w:tcMar>
            <w:vAlign w:val="center"/>
          </w:tcPr>
          <w:p w:rsidR="00175DA6" w:rsidRPr="00066AC6" w:rsidRDefault="00175DA6"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Зоны утилизации отходов потребления необходимо располагать с по</w:t>
            </w:r>
            <w:r w:rsidRPr="00066AC6">
              <w:rPr>
                <w:rFonts w:ascii="Times New Roman" w:eastAsia="Arial Unicode MS" w:hAnsi="Times New Roman"/>
                <w:sz w:val="28"/>
                <w:szCs w:val="28"/>
              </w:rPr>
              <w:t>д</w:t>
            </w:r>
            <w:r w:rsidRPr="00066AC6">
              <w:rPr>
                <w:rFonts w:ascii="Times New Roman" w:eastAsia="Arial Unicode MS" w:hAnsi="Times New Roman"/>
                <w:sz w:val="28"/>
                <w:szCs w:val="28"/>
              </w:rPr>
              <w:t>ветренной стороны по отношению к жилой зоне.</w:t>
            </w:r>
          </w:p>
        </w:tc>
      </w:tr>
    </w:tbl>
    <w:p w:rsidR="00175DA6" w:rsidRDefault="00175DA6" w:rsidP="00066AC6">
      <w:pPr>
        <w:spacing w:line="240" w:lineRule="exact"/>
        <w:jc w:val="center"/>
        <w:rPr>
          <w:rFonts w:ascii="Times New Roman" w:hAnsi="Times New Roman"/>
          <w:sz w:val="28"/>
          <w:szCs w:val="28"/>
        </w:rPr>
      </w:pPr>
    </w:p>
    <w:p w:rsidR="00462DAE" w:rsidRPr="00066AC6" w:rsidRDefault="002470FC" w:rsidP="00066AC6">
      <w:pPr>
        <w:spacing w:line="240" w:lineRule="exact"/>
        <w:jc w:val="center"/>
        <w:rPr>
          <w:rFonts w:ascii="Times New Roman" w:hAnsi="Times New Roman"/>
          <w:sz w:val="28"/>
          <w:szCs w:val="28"/>
        </w:rPr>
      </w:pPr>
      <w:r w:rsidRPr="00066AC6">
        <w:rPr>
          <w:rFonts w:ascii="Times New Roman" w:hAnsi="Times New Roman"/>
          <w:sz w:val="28"/>
          <w:szCs w:val="28"/>
        </w:rPr>
        <w:t>Глава</w:t>
      </w:r>
      <w:r w:rsidR="00462DAE" w:rsidRPr="00066AC6">
        <w:rPr>
          <w:rFonts w:ascii="Times New Roman" w:hAnsi="Times New Roman"/>
          <w:sz w:val="28"/>
          <w:szCs w:val="28"/>
        </w:rPr>
        <w:t xml:space="preserve"> </w:t>
      </w:r>
      <w:r w:rsidR="00F945E4" w:rsidRPr="00066AC6">
        <w:rPr>
          <w:rFonts w:ascii="Times New Roman" w:hAnsi="Times New Roman"/>
          <w:sz w:val="28"/>
          <w:szCs w:val="28"/>
        </w:rPr>
        <w:t>43</w:t>
      </w:r>
      <w:r w:rsidR="00462DAE" w:rsidRPr="00066AC6">
        <w:rPr>
          <w:rFonts w:ascii="Times New Roman" w:hAnsi="Times New Roman"/>
          <w:sz w:val="28"/>
          <w:szCs w:val="28"/>
        </w:rPr>
        <w:t>. СН-4. Зона специальной деятельности</w:t>
      </w:r>
      <w:bookmarkEnd w:id="145"/>
    </w:p>
    <w:p w:rsidR="00462DAE" w:rsidRPr="00066AC6" w:rsidRDefault="00462DAE" w:rsidP="00066AC6">
      <w:pPr>
        <w:ind w:firstLine="709"/>
        <w:jc w:val="both"/>
        <w:rPr>
          <w:rFonts w:ascii="Times New Roman" w:hAnsi="Times New Roman"/>
          <w:sz w:val="28"/>
          <w:szCs w:val="28"/>
        </w:rPr>
      </w:pPr>
    </w:p>
    <w:p w:rsidR="00462DAE" w:rsidRPr="00066AC6" w:rsidRDefault="00F945E4" w:rsidP="00066AC6">
      <w:pPr>
        <w:ind w:firstLine="709"/>
        <w:jc w:val="both"/>
        <w:rPr>
          <w:rFonts w:ascii="Times New Roman" w:hAnsi="Times New Roman"/>
          <w:sz w:val="28"/>
          <w:szCs w:val="28"/>
        </w:rPr>
      </w:pPr>
      <w:r w:rsidRPr="00066AC6">
        <w:rPr>
          <w:rFonts w:ascii="Times New Roman" w:hAnsi="Times New Roman"/>
          <w:sz w:val="28"/>
          <w:szCs w:val="28"/>
        </w:rPr>
        <w:t>15</w:t>
      </w:r>
      <w:r w:rsidR="00E051AC" w:rsidRPr="00066AC6">
        <w:rPr>
          <w:rFonts w:ascii="Times New Roman" w:hAnsi="Times New Roman"/>
          <w:sz w:val="28"/>
          <w:szCs w:val="28"/>
        </w:rPr>
        <w:t>8</w:t>
      </w:r>
      <w:r w:rsidR="00AB4137" w:rsidRPr="00066AC6">
        <w:rPr>
          <w:rFonts w:ascii="Times New Roman" w:hAnsi="Times New Roman"/>
          <w:sz w:val="28"/>
          <w:szCs w:val="28"/>
        </w:rPr>
        <w:t xml:space="preserve">. </w:t>
      </w:r>
      <w:r w:rsidR="00462DAE" w:rsidRPr="00066AC6">
        <w:rPr>
          <w:rFonts w:ascii="Times New Roman" w:hAnsi="Times New Roman"/>
          <w:sz w:val="28"/>
          <w:szCs w:val="28"/>
        </w:rPr>
        <w:t>Основные виды разрешённого использования</w:t>
      </w:r>
      <w:r w:rsidR="00AB4137" w:rsidRPr="00066AC6">
        <w:rPr>
          <w:rFonts w:ascii="Times New Roman" w:hAnsi="Times New Roman"/>
          <w:sz w:val="28"/>
          <w:szCs w:val="28"/>
        </w:rPr>
        <w:t xml:space="preserve"> </w:t>
      </w:r>
      <w:r w:rsidR="00462DAE" w:rsidRPr="00066AC6">
        <w:rPr>
          <w:rFonts w:ascii="Times New Roman" w:hAnsi="Times New Roman"/>
          <w:sz w:val="28"/>
          <w:szCs w:val="28"/>
        </w:rPr>
        <w:t>земельных участков зоны СН-4</w:t>
      </w:r>
    </w:p>
    <w:p w:rsidR="00462DAE" w:rsidRPr="00066AC6" w:rsidRDefault="00462DAE" w:rsidP="00066AC6">
      <w:pPr>
        <w:ind w:firstLine="709"/>
        <w:jc w:val="both"/>
        <w:rPr>
          <w:rFonts w:ascii="Times New Roman" w:hAnsi="Times New Roman"/>
          <w:sz w:val="28"/>
          <w:szCs w:val="28"/>
        </w:rPr>
      </w:pPr>
    </w:p>
    <w:tbl>
      <w:tblPr>
        <w:tblW w:w="4908"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710"/>
        <w:gridCol w:w="1023"/>
        <w:gridCol w:w="2642"/>
        <w:gridCol w:w="4890"/>
      </w:tblGrid>
      <w:tr w:rsidR="00AB4137" w:rsidRPr="00066AC6" w:rsidTr="00F234F5">
        <w:trPr>
          <w:trHeight w:val="327"/>
        </w:trPr>
        <w:tc>
          <w:tcPr>
            <w:tcW w:w="383" w:type="pct"/>
            <w:vAlign w:val="center"/>
          </w:tcPr>
          <w:p w:rsidR="00AB4137" w:rsidRPr="00066AC6" w:rsidRDefault="007F1420"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 xml:space="preserve">№ </w:t>
            </w:r>
            <w:proofErr w:type="gramStart"/>
            <w:r w:rsidRPr="00066AC6">
              <w:rPr>
                <w:rFonts w:ascii="Times New Roman" w:eastAsia="Arial Unicode MS" w:hAnsi="Times New Roman"/>
                <w:sz w:val="28"/>
                <w:szCs w:val="28"/>
              </w:rPr>
              <w:t>п</w:t>
            </w:r>
            <w:proofErr w:type="gramEnd"/>
            <w:r w:rsidRPr="00066AC6">
              <w:rPr>
                <w:rFonts w:ascii="Times New Roman" w:eastAsia="Arial Unicode MS" w:hAnsi="Times New Roman"/>
                <w:sz w:val="28"/>
                <w:szCs w:val="28"/>
              </w:rPr>
              <w:t>/п</w:t>
            </w:r>
          </w:p>
        </w:tc>
        <w:tc>
          <w:tcPr>
            <w:tcW w:w="552" w:type="pct"/>
            <w:shd w:val="clear" w:color="auto" w:fill="auto"/>
            <w:tcMar>
              <w:top w:w="80" w:type="dxa"/>
              <w:left w:w="80" w:type="dxa"/>
              <w:bottom w:w="80" w:type="dxa"/>
              <w:right w:w="80" w:type="dxa"/>
            </w:tcMar>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Код кла</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сиф</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катора</w:t>
            </w:r>
          </w:p>
        </w:tc>
        <w:tc>
          <w:tcPr>
            <w:tcW w:w="1426" w:type="pct"/>
            <w:shd w:val="clear" w:color="auto" w:fill="auto"/>
            <w:tcMar>
              <w:top w:w="80" w:type="dxa"/>
              <w:left w:w="80" w:type="dxa"/>
              <w:bottom w:w="80" w:type="dxa"/>
              <w:right w:w="80" w:type="dxa"/>
            </w:tcMar>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Наименование вида разрешённого и</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пользования</w:t>
            </w:r>
          </w:p>
        </w:tc>
        <w:tc>
          <w:tcPr>
            <w:tcW w:w="2639" w:type="pct"/>
            <w:shd w:val="clear" w:color="auto" w:fill="auto"/>
            <w:tcMar>
              <w:top w:w="80" w:type="dxa"/>
              <w:left w:w="80" w:type="dxa"/>
              <w:bottom w:w="80" w:type="dxa"/>
              <w:right w:w="80" w:type="dxa"/>
            </w:tcMar>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Описание вида разрешённого испол</w:t>
            </w:r>
            <w:r w:rsidRPr="00066AC6">
              <w:rPr>
                <w:rFonts w:ascii="Times New Roman" w:eastAsia="Arial Unicode MS" w:hAnsi="Times New Roman"/>
                <w:sz w:val="28"/>
                <w:szCs w:val="28"/>
              </w:rPr>
              <w:t>ь</w:t>
            </w:r>
            <w:r w:rsidRPr="00066AC6">
              <w:rPr>
                <w:rFonts w:ascii="Times New Roman" w:eastAsia="Arial Unicode MS" w:hAnsi="Times New Roman"/>
                <w:sz w:val="28"/>
                <w:szCs w:val="28"/>
              </w:rPr>
              <w:t>зования</w:t>
            </w:r>
          </w:p>
        </w:tc>
      </w:tr>
      <w:tr w:rsidR="00AB4137" w:rsidRPr="00066AC6" w:rsidTr="00F234F5">
        <w:tblPrEx>
          <w:shd w:val="clear" w:color="auto" w:fill="auto"/>
        </w:tblPrEx>
        <w:trPr>
          <w:trHeight w:val="65"/>
        </w:trPr>
        <w:tc>
          <w:tcPr>
            <w:tcW w:w="383"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1.</w:t>
            </w:r>
          </w:p>
        </w:tc>
        <w:tc>
          <w:tcPr>
            <w:tcW w:w="552"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12.0.1</w:t>
            </w:r>
          </w:p>
        </w:tc>
        <w:tc>
          <w:tcPr>
            <w:tcW w:w="142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Улично-дорожная сеть</w:t>
            </w:r>
          </w:p>
        </w:tc>
        <w:tc>
          <w:tcPr>
            <w:tcW w:w="2639"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туаров в границах населенных пун</w:t>
            </w:r>
            <w:r w:rsidRPr="00066AC6">
              <w:rPr>
                <w:rFonts w:ascii="Times New Roman" w:eastAsia="Arial Unicode MS" w:hAnsi="Times New Roman"/>
                <w:sz w:val="28"/>
                <w:szCs w:val="28"/>
              </w:rPr>
              <w:t>к</w:t>
            </w:r>
            <w:r w:rsidRPr="00066AC6">
              <w:rPr>
                <w:rFonts w:ascii="Times New Roman" w:eastAsia="Arial Unicode MS" w:hAnsi="Times New Roman"/>
                <w:sz w:val="28"/>
                <w:szCs w:val="28"/>
              </w:rPr>
              <w:t>тов, пешеходных переходов, бульв</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 xml:space="preserve">ров, площадей, проездов, велодорожек и объектов </w:t>
            </w:r>
            <w:proofErr w:type="spellStart"/>
            <w:r w:rsidRPr="00066AC6">
              <w:rPr>
                <w:rFonts w:ascii="Times New Roman" w:eastAsia="Arial Unicode MS" w:hAnsi="Times New Roman"/>
                <w:sz w:val="28"/>
                <w:szCs w:val="28"/>
              </w:rPr>
              <w:t>велотранспортной</w:t>
            </w:r>
            <w:proofErr w:type="spellEnd"/>
            <w:r w:rsidRPr="00066AC6">
              <w:rPr>
                <w:rFonts w:ascii="Times New Roman" w:eastAsia="Arial Unicode MS" w:hAnsi="Times New Roman"/>
                <w:sz w:val="28"/>
                <w:szCs w:val="28"/>
              </w:rPr>
              <w:t xml:space="preserve"> и инж</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нерной инфраструктуры;</w:t>
            </w:r>
          </w:p>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придорожных стоянок (парковок) транспортных сре</w:t>
            </w:r>
            <w:proofErr w:type="gramStart"/>
            <w:r w:rsidRPr="00066AC6">
              <w:rPr>
                <w:rFonts w:ascii="Times New Roman" w:eastAsia="Arial Unicode MS" w:hAnsi="Times New Roman"/>
                <w:sz w:val="28"/>
                <w:szCs w:val="28"/>
              </w:rPr>
              <w:t>дств в гр</w:t>
            </w:r>
            <w:proofErr w:type="gramEnd"/>
            <w:r w:rsidRPr="00066AC6">
              <w:rPr>
                <w:rFonts w:ascii="Times New Roman" w:eastAsia="Arial Unicode MS" w:hAnsi="Times New Roman"/>
                <w:sz w:val="28"/>
                <w:szCs w:val="28"/>
              </w:rPr>
              <w:t>аницах городских улиц и дорог, за исключением предусмотренных вид</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 xml:space="preserve">ми разрешенного использования с </w:t>
            </w:r>
            <w:hyperlink w:anchor="Par186" w:tooltip="2.7.1" w:history="1">
              <w:r w:rsidRPr="00066AC6">
                <w:rPr>
                  <w:rFonts w:ascii="Times New Roman" w:eastAsia="Arial Unicode MS" w:hAnsi="Times New Roman"/>
                  <w:sz w:val="28"/>
                  <w:szCs w:val="28"/>
                </w:rPr>
                <w:t>к</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дами 2.7.1</w:t>
              </w:r>
            </w:hyperlink>
            <w:r w:rsidRPr="00066AC6">
              <w:rPr>
                <w:rFonts w:ascii="Times New Roman" w:eastAsia="Arial Unicode MS" w:hAnsi="Times New Roman"/>
                <w:sz w:val="28"/>
                <w:szCs w:val="28"/>
              </w:rPr>
              <w:t xml:space="preserve">, </w:t>
            </w:r>
            <w:hyperlink w:anchor="Par382" w:tooltip="4.9" w:history="1">
              <w:r w:rsidRPr="00066AC6">
                <w:rPr>
                  <w:rFonts w:ascii="Times New Roman" w:eastAsia="Arial Unicode MS" w:hAnsi="Times New Roman"/>
                  <w:sz w:val="28"/>
                  <w:szCs w:val="28"/>
                </w:rPr>
                <w:t>4.9</w:t>
              </w:r>
            </w:hyperlink>
            <w:r w:rsidRPr="00066AC6">
              <w:rPr>
                <w:rFonts w:ascii="Times New Roman" w:eastAsia="Arial Unicode MS" w:hAnsi="Times New Roman"/>
                <w:sz w:val="28"/>
                <w:szCs w:val="28"/>
              </w:rPr>
              <w:t xml:space="preserve">, </w:t>
            </w:r>
            <w:hyperlink w:anchor="Par567" w:tooltip="7.2.3" w:history="1">
              <w:r w:rsidRPr="00066AC6">
                <w:rPr>
                  <w:rFonts w:ascii="Times New Roman" w:eastAsia="Arial Unicode MS" w:hAnsi="Times New Roman"/>
                  <w:sz w:val="28"/>
                  <w:szCs w:val="28"/>
                </w:rPr>
                <w:t>7.2.3</w:t>
              </w:r>
            </w:hyperlink>
            <w:r w:rsidRPr="00066AC6">
              <w:rPr>
                <w:rFonts w:ascii="Times New Roman" w:eastAsia="Arial Unicode MS" w:hAnsi="Times New Roman"/>
                <w:sz w:val="28"/>
                <w:szCs w:val="28"/>
              </w:rPr>
              <w:t xml:space="preserve"> классификатора, а также некапитальных сооружений, </w:t>
            </w:r>
            <w:r w:rsidRPr="00066AC6">
              <w:rPr>
                <w:rFonts w:ascii="Times New Roman" w:eastAsia="Arial Unicode MS" w:hAnsi="Times New Roman"/>
                <w:sz w:val="28"/>
                <w:szCs w:val="28"/>
              </w:rPr>
              <w:lastRenderedPageBreak/>
              <w:t>предназначенных для охраны тран</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портных средств</w:t>
            </w:r>
          </w:p>
        </w:tc>
      </w:tr>
      <w:tr w:rsidR="00AB4137" w:rsidRPr="00066AC6" w:rsidTr="00F234F5">
        <w:tblPrEx>
          <w:shd w:val="clear" w:color="auto" w:fill="auto"/>
        </w:tblPrEx>
        <w:trPr>
          <w:trHeight w:val="65"/>
        </w:trPr>
        <w:tc>
          <w:tcPr>
            <w:tcW w:w="383"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lastRenderedPageBreak/>
              <w:t>2.</w:t>
            </w:r>
          </w:p>
        </w:tc>
        <w:tc>
          <w:tcPr>
            <w:tcW w:w="552"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12.0.2</w:t>
            </w:r>
          </w:p>
        </w:tc>
        <w:tc>
          <w:tcPr>
            <w:tcW w:w="142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Благоустройство территории</w:t>
            </w:r>
          </w:p>
        </w:tc>
        <w:tc>
          <w:tcPr>
            <w:tcW w:w="2639"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декоративных, технич</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ских, планировочных, конструктивных устройств, элементов озеленения, ра</w:t>
            </w:r>
            <w:r w:rsidRPr="00066AC6">
              <w:rPr>
                <w:rFonts w:ascii="Times New Roman" w:eastAsia="Arial Unicode MS" w:hAnsi="Times New Roman"/>
                <w:sz w:val="28"/>
                <w:szCs w:val="28"/>
              </w:rPr>
              <w:t>з</w:t>
            </w:r>
            <w:r w:rsidRPr="00066AC6">
              <w:rPr>
                <w:rFonts w:ascii="Times New Roman" w:eastAsia="Arial Unicode MS" w:hAnsi="Times New Roman"/>
                <w:sz w:val="28"/>
                <w:szCs w:val="28"/>
              </w:rPr>
              <w:t>личных видов оборудования и офор</w:t>
            </w:r>
            <w:r w:rsidRPr="00066AC6">
              <w:rPr>
                <w:rFonts w:ascii="Times New Roman" w:eastAsia="Arial Unicode MS" w:hAnsi="Times New Roman"/>
                <w:sz w:val="28"/>
                <w:szCs w:val="28"/>
              </w:rPr>
              <w:t>м</w:t>
            </w:r>
            <w:r w:rsidRPr="00066AC6">
              <w:rPr>
                <w:rFonts w:ascii="Times New Roman" w:eastAsia="Arial Unicode MS" w:hAnsi="Times New Roman"/>
                <w:sz w:val="28"/>
                <w:szCs w:val="28"/>
              </w:rPr>
              <w:t>ления, малых архитектурных форм, некапитальных нестационарных стр</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ений и сооружений, информационных щитов и указателей, применяемых как составные части благоустройства те</w:t>
            </w:r>
            <w:r w:rsidRPr="00066AC6">
              <w:rPr>
                <w:rFonts w:ascii="Times New Roman" w:eastAsia="Arial Unicode MS" w:hAnsi="Times New Roman"/>
                <w:sz w:val="28"/>
                <w:szCs w:val="28"/>
              </w:rPr>
              <w:t>р</w:t>
            </w:r>
            <w:r w:rsidRPr="00066AC6">
              <w:rPr>
                <w:rFonts w:ascii="Times New Roman" w:eastAsia="Arial Unicode MS" w:hAnsi="Times New Roman"/>
                <w:sz w:val="28"/>
                <w:szCs w:val="28"/>
              </w:rPr>
              <w:t>ритории, общественных туалетов</w:t>
            </w:r>
          </w:p>
        </w:tc>
      </w:tr>
      <w:tr w:rsidR="00AB4137" w:rsidRPr="00066AC6" w:rsidTr="00F234F5">
        <w:tblPrEx>
          <w:shd w:val="clear" w:color="auto" w:fill="auto"/>
        </w:tblPrEx>
        <w:trPr>
          <w:trHeight w:val="65"/>
        </w:trPr>
        <w:tc>
          <w:tcPr>
            <w:tcW w:w="383"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3.</w:t>
            </w:r>
          </w:p>
        </w:tc>
        <w:tc>
          <w:tcPr>
            <w:tcW w:w="552"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12.2</w:t>
            </w:r>
          </w:p>
        </w:tc>
        <w:tc>
          <w:tcPr>
            <w:tcW w:w="142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Специальная де</w:t>
            </w:r>
            <w:r w:rsidRPr="00066AC6">
              <w:rPr>
                <w:rFonts w:ascii="Times New Roman" w:eastAsia="Arial Unicode MS" w:hAnsi="Times New Roman"/>
                <w:sz w:val="28"/>
                <w:szCs w:val="28"/>
              </w:rPr>
              <w:t>я</w:t>
            </w:r>
            <w:r w:rsidRPr="00066AC6">
              <w:rPr>
                <w:rFonts w:ascii="Times New Roman" w:eastAsia="Arial Unicode MS" w:hAnsi="Times New Roman"/>
                <w:sz w:val="28"/>
                <w:szCs w:val="28"/>
              </w:rPr>
              <w:t>тельность</w:t>
            </w:r>
          </w:p>
        </w:tc>
        <w:tc>
          <w:tcPr>
            <w:tcW w:w="2639"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proofErr w:type="gramStart"/>
            <w:r w:rsidRPr="00066AC6">
              <w:rPr>
                <w:rFonts w:ascii="Times New Roman" w:eastAsia="Arial Unicode MS" w:hAnsi="Times New Roman"/>
                <w:sz w:val="28"/>
                <w:szCs w:val="2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w:t>
            </w:r>
            <w:r w:rsidRPr="00066AC6">
              <w:rPr>
                <w:rFonts w:ascii="Times New Roman" w:eastAsia="Arial Unicode MS" w:hAnsi="Times New Roman"/>
                <w:sz w:val="28"/>
                <w:szCs w:val="28"/>
              </w:rPr>
              <w:t>в</w:t>
            </w:r>
            <w:r w:rsidRPr="00066AC6">
              <w:rPr>
                <w:rFonts w:ascii="Times New Roman" w:eastAsia="Arial Unicode MS" w:hAnsi="Times New Roman"/>
                <w:sz w:val="28"/>
                <w:szCs w:val="28"/>
              </w:rPr>
              <w:t>ных отходов, веществ, разрушающих озоновый слой, а также размещение объектов размещения отходов, зах</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ронения, хранения, обезвреживания таких отходов (скотомогильников, м</w:t>
            </w:r>
            <w:r w:rsidRPr="00066AC6">
              <w:rPr>
                <w:rFonts w:ascii="Times New Roman" w:eastAsia="Arial Unicode MS" w:hAnsi="Times New Roman"/>
                <w:sz w:val="28"/>
                <w:szCs w:val="28"/>
              </w:rPr>
              <w:t>у</w:t>
            </w:r>
            <w:r w:rsidRPr="00066AC6">
              <w:rPr>
                <w:rFonts w:ascii="Times New Roman" w:eastAsia="Arial Unicode MS" w:hAnsi="Times New Roman"/>
                <w:sz w:val="28"/>
                <w:szCs w:val="28"/>
              </w:rPr>
              <w:t>соросжигательных и мусороперераб</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тывающих заводов, полигонов по з</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хоронению и сортировке бытового м</w:t>
            </w:r>
            <w:r w:rsidRPr="00066AC6">
              <w:rPr>
                <w:rFonts w:ascii="Times New Roman" w:eastAsia="Arial Unicode MS" w:hAnsi="Times New Roman"/>
                <w:sz w:val="28"/>
                <w:szCs w:val="28"/>
              </w:rPr>
              <w:t>у</w:t>
            </w:r>
            <w:r w:rsidRPr="00066AC6">
              <w:rPr>
                <w:rFonts w:ascii="Times New Roman" w:eastAsia="Arial Unicode MS" w:hAnsi="Times New Roman"/>
                <w:sz w:val="28"/>
                <w:szCs w:val="28"/>
              </w:rPr>
              <w:t>сора и отходов, мест сбора вещей для их вторичной переработки)</w:t>
            </w:r>
            <w:proofErr w:type="gramEnd"/>
          </w:p>
        </w:tc>
      </w:tr>
    </w:tbl>
    <w:p w:rsidR="00462DAE" w:rsidRPr="00066AC6" w:rsidRDefault="00462DAE" w:rsidP="008F7945">
      <w:pPr>
        <w:rPr>
          <w:rFonts w:ascii="Times New Roman" w:eastAsia="Arial Unicode MS" w:hAnsi="Times New Roman"/>
          <w:sz w:val="28"/>
          <w:szCs w:val="28"/>
        </w:rPr>
      </w:pPr>
    </w:p>
    <w:p w:rsidR="00462DAE" w:rsidRPr="00066AC6" w:rsidRDefault="00F945E4" w:rsidP="00066AC6">
      <w:pPr>
        <w:ind w:firstLine="709"/>
        <w:jc w:val="both"/>
        <w:rPr>
          <w:rFonts w:ascii="Times New Roman" w:hAnsi="Times New Roman"/>
          <w:sz w:val="28"/>
          <w:szCs w:val="28"/>
        </w:rPr>
      </w:pPr>
      <w:r w:rsidRPr="00066AC6">
        <w:rPr>
          <w:rFonts w:ascii="Times New Roman" w:hAnsi="Times New Roman"/>
          <w:sz w:val="28"/>
          <w:szCs w:val="28"/>
        </w:rPr>
        <w:t>15</w:t>
      </w:r>
      <w:r w:rsidR="00E051AC" w:rsidRPr="00066AC6">
        <w:rPr>
          <w:rFonts w:ascii="Times New Roman" w:hAnsi="Times New Roman"/>
          <w:sz w:val="28"/>
          <w:szCs w:val="28"/>
        </w:rPr>
        <w:t>9</w:t>
      </w:r>
      <w:r w:rsidR="00AB4137" w:rsidRPr="00066AC6">
        <w:rPr>
          <w:rFonts w:ascii="Times New Roman" w:hAnsi="Times New Roman"/>
          <w:sz w:val="28"/>
          <w:szCs w:val="28"/>
        </w:rPr>
        <w:t xml:space="preserve">. </w:t>
      </w:r>
      <w:r w:rsidR="00462DAE" w:rsidRPr="00066AC6">
        <w:rPr>
          <w:rFonts w:ascii="Times New Roman" w:hAnsi="Times New Roman"/>
          <w:sz w:val="28"/>
          <w:szCs w:val="28"/>
        </w:rPr>
        <w:t>Условно разрешённые виды разрешённого использования</w:t>
      </w:r>
      <w:r w:rsidR="00AB4137" w:rsidRPr="00066AC6">
        <w:rPr>
          <w:rFonts w:ascii="Times New Roman" w:hAnsi="Times New Roman"/>
          <w:sz w:val="28"/>
          <w:szCs w:val="28"/>
        </w:rPr>
        <w:t xml:space="preserve"> </w:t>
      </w:r>
      <w:r w:rsidR="00462DAE" w:rsidRPr="00066AC6">
        <w:rPr>
          <w:rFonts w:ascii="Times New Roman" w:hAnsi="Times New Roman"/>
          <w:sz w:val="28"/>
          <w:szCs w:val="28"/>
        </w:rPr>
        <w:t>земел</w:t>
      </w:r>
      <w:r w:rsidR="00462DAE" w:rsidRPr="00066AC6">
        <w:rPr>
          <w:rFonts w:ascii="Times New Roman" w:hAnsi="Times New Roman"/>
          <w:sz w:val="28"/>
          <w:szCs w:val="28"/>
        </w:rPr>
        <w:t>ь</w:t>
      </w:r>
      <w:r w:rsidR="00462DAE" w:rsidRPr="00066AC6">
        <w:rPr>
          <w:rFonts w:ascii="Times New Roman" w:hAnsi="Times New Roman"/>
          <w:sz w:val="28"/>
          <w:szCs w:val="28"/>
        </w:rPr>
        <w:t>ных участков зоны СН-4</w:t>
      </w:r>
    </w:p>
    <w:p w:rsidR="00462DAE" w:rsidRPr="00066AC6" w:rsidRDefault="00462DAE" w:rsidP="00066AC6">
      <w:pPr>
        <w:ind w:firstLine="709"/>
        <w:jc w:val="both"/>
        <w:rPr>
          <w:rFonts w:ascii="Times New Roman" w:hAnsi="Times New Roman"/>
          <w:sz w:val="28"/>
          <w:szCs w:val="28"/>
        </w:rPr>
      </w:pPr>
    </w:p>
    <w:p w:rsidR="00AB4137" w:rsidRPr="00066AC6" w:rsidRDefault="00AB4137" w:rsidP="00066AC6">
      <w:pPr>
        <w:ind w:firstLine="709"/>
        <w:jc w:val="both"/>
        <w:rPr>
          <w:rFonts w:ascii="Times New Roman" w:hAnsi="Times New Roman"/>
          <w:sz w:val="28"/>
          <w:szCs w:val="28"/>
        </w:rPr>
      </w:pPr>
      <w:r w:rsidRPr="00066AC6">
        <w:rPr>
          <w:rFonts w:ascii="Times New Roman" w:hAnsi="Times New Roman"/>
          <w:sz w:val="28"/>
          <w:szCs w:val="28"/>
        </w:rPr>
        <w:t>Не требуют установления</w:t>
      </w:r>
      <w:r w:rsidR="00F945E4" w:rsidRPr="00066AC6">
        <w:rPr>
          <w:rFonts w:ascii="Times New Roman" w:hAnsi="Times New Roman"/>
          <w:sz w:val="28"/>
          <w:szCs w:val="28"/>
        </w:rPr>
        <w:t>.</w:t>
      </w:r>
    </w:p>
    <w:p w:rsidR="00AB4137" w:rsidRPr="00066AC6" w:rsidRDefault="00AB4137" w:rsidP="00066AC6">
      <w:pPr>
        <w:ind w:firstLine="709"/>
        <w:jc w:val="both"/>
        <w:rPr>
          <w:rFonts w:ascii="Times New Roman" w:hAnsi="Times New Roman"/>
          <w:sz w:val="28"/>
          <w:szCs w:val="28"/>
        </w:rPr>
      </w:pPr>
    </w:p>
    <w:p w:rsidR="00462DAE" w:rsidRPr="00066AC6" w:rsidRDefault="00F945E4" w:rsidP="00066AC6">
      <w:pPr>
        <w:ind w:firstLine="709"/>
        <w:jc w:val="both"/>
        <w:rPr>
          <w:rFonts w:ascii="Times New Roman" w:hAnsi="Times New Roman"/>
          <w:sz w:val="28"/>
          <w:szCs w:val="28"/>
        </w:rPr>
      </w:pPr>
      <w:r w:rsidRPr="00066AC6">
        <w:rPr>
          <w:rFonts w:ascii="Times New Roman" w:hAnsi="Times New Roman"/>
          <w:sz w:val="28"/>
          <w:szCs w:val="28"/>
        </w:rPr>
        <w:t>1</w:t>
      </w:r>
      <w:r w:rsidR="00E051AC" w:rsidRPr="00066AC6">
        <w:rPr>
          <w:rFonts w:ascii="Times New Roman" w:hAnsi="Times New Roman"/>
          <w:sz w:val="28"/>
          <w:szCs w:val="28"/>
        </w:rPr>
        <w:t>60</w:t>
      </w:r>
      <w:r w:rsidR="00AB4137" w:rsidRPr="00066AC6">
        <w:rPr>
          <w:rFonts w:ascii="Times New Roman" w:hAnsi="Times New Roman"/>
          <w:sz w:val="28"/>
          <w:szCs w:val="28"/>
        </w:rPr>
        <w:t xml:space="preserve">. </w:t>
      </w:r>
      <w:r w:rsidR="00462DAE" w:rsidRPr="00066AC6">
        <w:rPr>
          <w:rFonts w:ascii="Times New Roman" w:hAnsi="Times New Roman"/>
          <w:sz w:val="28"/>
          <w:szCs w:val="28"/>
        </w:rPr>
        <w:t>Вспомогательные виды разрешенного использования</w:t>
      </w:r>
      <w:r w:rsidR="00AB4137" w:rsidRPr="00066AC6">
        <w:rPr>
          <w:rFonts w:ascii="Times New Roman" w:hAnsi="Times New Roman"/>
          <w:sz w:val="28"/>
          <w:szCs w:val="28"/>
        </w:rPr>
        <w:t xml:space="preserve"> </w:t>
      </w:r>
      <w:r w:rsidR="00462DAE" w:rsidRPr="00066AC6">
        <w:rPr>
          <w:rFonts w:ascii="Times New Roman" w:hAnsi="Times New Roman"/>
          <w:sz w:val="28"/>
          <w:szCs w:val="28"/>
        </w:rPr>
        <w:t>земельных участков зоны СН-4</w:t>
      </w:r>
    </w:p>
    <w:p w:rsidR="00AB4137" w:rsidRPr="00066AC6" w:rsidRDefault="00AB4137" w:rsidP="00066AC6">
      <w:pPr>
        <w:ind w:firstLine="709"/>
        <w:jc w:val="both"/>
        <w:rPr>
          <w:rFonts w:ascii="Times New Roman" w:hAnsi="Times New Roman"/>
          <w:sz w:val="28"/>
          <w:szCs w:val="28"/>
        </w:rPr>
      </w:pPr>
    </w:p>
    <w:p w:rsidR="00AB4137" w:rsidRPr="00066AC6" w:rsidRDefault="00AB4137" w:rsidP="00066AC6">
      <w:pPr>
        <w:ind w:firstLine="709"/>
        <w:jc w:val="both"/>
        <w:rPr>
          <w:rFonts w:ascii="Times New Roman" w:hAnsi="Times New Roman"/>
          <w:sz w:val="28"/>
          <w:szCs w:val="28"/>
        </w:rPr>
      </w:pPr>
      <w:r w:rsidRPr="00066AC6">
        <w:rPr>
          <w:rFonts w:ascii="Times New Roman" w:hAnsi="Times New Roman"/>
          <w:sz w:val="28"/>
          <w:szCs w:val="28"/>
        </w:rPr>
        <w:t>Не требуют установления</w:t>
      </w:r>
      <w:r w:rsidR="00F945E4" w:rsidRPr="00066AC6">
        <w:rPr>
          <w:rFonts w:ascii="Times New Roman" w:hAnsi="Times New Roman"/>
          <w:sz w:val="28"/>
          <w:szCs w:val="28"/>
        </w:rPr>
        <w:t>.</w:t>
      </w:r>
    </w:p>
    <w:p w:rsidR="00462DAE" w:rsidRPr="00066AC6" w:rsidRDefault="00462DAE" w:rsidP="00066AC6">
      <w:pPr>
        <w:ind w:firstLine="709"/>
        <w:jc w:val="both"/>
        <w:rPr>
          <w:rFonts w:ascii="Times New Roman" w:hAnsi="Times New Roman"/>
          <w:sz w:val="28"/>
          <w:szCs w:val="28"/>
        </w:rPr>
      </w:pPr>
    </w:p>
    <w:p w:rsidR="00462DAE" w:rsidRPr="00066AC6" w:rsidRDefault="00AB4137" w:rsidP="00066AC6">
      <w:pPr>
        <w:ind w:firstLine="709"/>
        <w:jc w:val="both"/>
        <w:rPr>
          <w:rFonts w:ascii="Times New Roman" w:hAnsi="Times New Roman"/>
          <w:sz w:val="28"/>
          <w:szCs w:val="28"/>
        </w:rPr>
      </w:pPr>
      <w:r w:rsidRPr="00066AC6">
        <w:rPr>
          <w:rFonts w:ascii="Times New Roman" w:hAnsi="Times New Roman"/>
          <w:sz w:val="28"/>
          <w:szCs w:val="28"/>
        </w:rPr>
        <w:t>1</w:t>
      </w:r>
      <w:r w:rsidR="00F945E4" w:rsidRPr="00066AC6">
        <w:rPr>
          <w:rFonts w:ascii="Times New Roman" w:hAnsi="Times New Roman"/>
          <w:sz w:val="28"/>
          <w:szCs w:val="28"/>
        </w:rPr>
        <w:t>6</w:t>
      </w:r>
      <w:r w:rsidR="00E051AC" w:rsidRPr="00066AC6">
        <w:rPr>
          <w:rFonts w:ascii="Times New Roman" w:hAnsi="Times New Roman"/>
          <w:sz w:val="28"/>
          <w:szCs w:val="28"/>
        </w:rPr>
        <w:t>1</w:t>
      </w:r>
      <w:r w:rsidRPr="00066AC6">
        <w:rPr>
          <w:rFonts w:ascii="Times New Roman" w:hAnsi="Times New Roman"/>
          <w:sz w:val="28"/>
          <w:szCs w:val="28"/>
        </w:rPr>
        <w:t>. Предельные (минимальные и (или) максимальные) размеры з</w:t>
      </w:r>
      <w:r w:rsidRPr="00066AC6">
        <w:rPr>
          <w:rFonts w:ascii="Times New Roman" w:hAnsi="Times New Roman"/>
          <w:sz w:val="28"/>
          <w:szCs w:val="28"/>
        </w:rPr>
        <w:t>е</w:t>
      </w:r>
      <w:r w:rsidRPr="00066AC6">
        <w:rPr>
          <w:rFonts w:ascii="Times New Roman" w:hAnsi="Times New Roman"/>
          <w:sz w:val="28"/>
          <w:szCs w:val="28"/>
        </w:rPr>
        <w:t>мельных участков и предельные параметры разрешённого строительства, р</w:t>
      </w:r>
      <w:r w:rsidRPr="00066AC6">
        <w:rPr>
          <w:rFonts w:ascii="Times New Roman" w:hAnsi="Times New Roman"/>
          <w:sz w:val="28"/>
          <w:szCs w:val="28"/>
        </w:rPr>
        <w:t>е</w:t>
      </w:r>
      <w:r w:rsidRPr="00066AC6">
        <w:rPr>
          <w:rFonts w:ascii="Times New Roman" w:hAnsi="Times New Roman"/>
          <w:sz w:val="28"/>
          <w:szCs w:val="28"/>
        </w:rPr>
        <w:t>конструкции объектов капитального строительства</w:t>
      </w:r>
    </w:p>
    <w:p w:rsidR="00AB4137" w:rsidRDefault="00AB4137" w:rsidP="00066AC6">
      <w:pPr>
        <w:ind w:firstLine="709"/>
        <w:jc w:val="both"/>
        <w:rPr>
          <w:rFonts w:ascii="Times New Roman" w:hAnsi="Times New Roman"/>
          <w:sz w:val="28"/>
          <w:szCs w:val="28"/>
        </w:rPr>
      </w:pPr>
    </w:p>
    <w:p w:rsidR="00ED0C64" w:rsidRPr="00066AC6" w:rsidRDefault="00ED0C64" w:rsidP="00066AC6">
      <w:pPr>
        <w:ind w:firstLine="709"/>
        <w:jc w:val="both"/>
        <w:rPr>
          <w:rFonts w:ascii="Times New Roman" w:hAnsi="Times New Roman"/>
          <w:sz w:val="28"/>
          <w:szCs w:val="28"/>
        </w:rPr>
      </w:pPr>
    </w:p>
    <w:tbl>
      <w:tblPr>
        <w:tblW w:w="5081"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519"/>
        <w:gridCol w:w="4669"/>
        <w:gridCol w:w="2164"/>
        <w:gridCol w:w="2164"/>
      </w:tblGrid>
      <w:tr w:rsidR="00A73CCD" w:rsidRPr="008F7945" w:rsidTr="00A73CCD">
        <w:trPr>
          <w:trHeight w:val="327"/>
        </w:trPr>
        <w:tc>
          <w:tcPr>
            <w:tcW w:w="273" w:type="pct"/>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lastRenderedPageBreak/>
              <w:t xml:space="preserve">№ </w:t>
            </w:r>
            <w:proofErr w:type="gramStart"/>
            <w:r w:rsidRPr="00066AC6">
              <w:rPr>
                <w:rFonts w:ascii="Times New Roman" w:eastAsia="Arial Unicode MS" w:hAnsi="Times New Roman"/>
                <w:sz w:val="28"/>
                <w:szCs w:val="28"/>
              </w:rPr>
              <w:t>п</w:t>
            </w:r>
            <w:proofErr w:type="gramEnd"/>
            <w:r w:rsidRPr="00066AC6">
              <w:rPr>
                <w:rFonts w:ascii="Times New Roman" w:eastAsia="Arial Unicode MS" w:hAnsi="Times New Roman"/>
                <w:sz w:val="28"/>
                <w:szCs w:val="28"/>
              </w:rPr>
              <w:t>/п</w:t>
            </w:r>
          </w:p>
        </w:tc>
        <w:tc>
          <w:tcPr>
            <w:tcW w:w="2453" w:type="pct"/>
            <w:vMerge w:val="restart"/>
            <w:shd w:val="clear" w:color="auto" w:fill="auto"/>
            <w:tcMar>
              <w:top w:w="80" w:type="dxa"/>
              <w:left w:w="80" w:type="dxa"/>
              <w:bottom w:w="80" w:type="dxa"/>
              <w:right w:w="80" w:type="dxa"/>
            </w:tcMar>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Предельные (минимальные и (или) максимальные) размеры земельных участков, в том числе их площадь</w:t>
            </w:r>
          </w:p>
        </w:tc>
        <w:tc>
          <w:tcPr>
            <w:tcW w:w="1137" w:type="pct"/>
            <w:vMerge w:val="restart"/>
            <w:shd w:val="clear" w:color="auto" w:fill="auto"/>
            <w:tcMar>
              <w:top w:w="80" w:type="dxa"/>
              <w:left w:w="80" w:type="dxa"/>
              <w:bottom w:w="80" w:type="dxa"/>
              <w:right w:w="80" w:type="dxa"/>
            </w:tcMar>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установлению</w:t>
            </w:r>
          </w:p>
        </w:tc>
        <w:tc>
          <w:tcPr>
            <w:tcW w:w="1137" w:type="pct"/>
            <w:vMerge w:val="restart"/>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Примечания</w:t>
            </w:r>
          </w:p>
        </w:tc>
      </w:tr>
      <w:tr w:rsidR="00A73CCD" w:rsidRPr="008F7945" w:rsidTr="00A73CCD">
        <w:tblPrEx>
          <w:shd w:val="clear" w:color="auto" w:fill="auto"/>
        </w:tblPrEx>
        <w:trPr>
          <w:trHeight w:val="273"/>
        </w:trPr>
        <w:tc>
          <w:tcPr>
            <w:tcW w:w="273"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1.</w:t>
            </w:r>
          </w:p>
        </w:tc>
        <w:tc>
          <w:tcPr>
            <w:tcW w:w="2453" w:type="pct"/>
            <w:vMerge/>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p>
        </w:tc>
        <w:tc>
          <w:tcPr>
            <w:tcW w:w="1137" w:type="pct"/>
            <w:vMerge/>
            <w:shd w:val="clear" w:color="auto" w:fill="FEFEFE"/>
            <w:tcMar>
              <w:top w:w="0" w:type="dxa"/>
              <w:left w:w="100" w:type="dxa"/>
              <w:bottom w:w="0" w:type="dxa"/>
              <w:right w:w="100" w:type="dxa"/>
            </w:tcMar>
            <w:vAlign w:val="center"/>
          </w:tcPr>
          <w:p w:rsidR="00A73CCD" w:rsidRPr="00066AC6" w:rsidRDefault="00A73CCD" w:rsidP="008F7945">
            <w:pPr>
              <w:rPr>
                <w:rFonts w:ascii="Times New Roman" w:eastAsia="Arial Unicode MS" w:hAnsi="Times New Roman"/>
                <w:sz w:val="28"/>
                <w:szCs w:val="28"/>
              </w:rPr>
            </w:pPr>
          </w:p>
        </w:tc>
        <w:tc>
          <w:tcPr>
            <w:tcW w:w="1137" w:type="pct"/>
            <w:vMerge/>
            <w:shd w:val="clear" w:color="auto" w:fill="FEFEFE"/>
          </w:tcPr>
          <w:p w:rsidR="00A73CCD" w:rsidRPr="00066AC6" w:rsidRDefault="00A73CCD" w:rsidP="008F7945">
            <w:pPr>
              <w:rPr>
                <w:rFonts w:ascii="Times New Roman" w:eastAsia="Arial Unicode MS" w:hAnsi="Times New Roman"/>
                <w:sz w:val="28"/>
                <w:szCs w:val="28"/>
              </w:rPr>
            </w:pPr>
          </w:p>
        </w:tc>
      </w:tr>
      <w:tr w:rsidR="00A73CCD" w:rsidRPr="008F7945" w:rsidTr="00A73CCD">
        <w:tblPrEx>
          <w:shd w:val="clear" w:color="auto" w:fill="auto"/>
        </w:tblPrEx>
        <w:trPr>
          <w:trHeight w:val="273"/>
        </w:trPr>
        <w:tc>
          <w:tcPr>
            <w:tcW w:w="273"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2.</w:t>
            </w:r>
          </w:p>
        </w:tc>
        <w:tc>
          <w:tcPr>
            <w:tcW w:w="2453" w:type="pct"/>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Минимальные отступы от границ земельных участков в целях опред</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ления мест допустимого размещения зданий, строений, сооружений, за пределами которых запрещено стр</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ительство зданий, строений, соор</w:t>
            </w:r>
            <w:r w:rsidRPr="00066AC6">
              <w:rPr>
                <w:rFonts w:ascii="Times New Roman" w:eastAsia="Arial Unicode MS" w:hAnsi="Times New Roman"/>
                <w:sz w:val="28"/>
                <w:szCs w:val="28"/>
              </w:rPr>
              <w:t>у</w:t>
            </w:r>
            <w:r w:rsidRPr="00066AC6">
              <w:rPr>
                <w:rFonts w:ascii="Times New Roman" w:eastAsia="Arial Unicode MS" w:hAnsi="Times New Roman"/>
                <w:sz w:val="28"/>
                <w:szCs w:val="28"/>
              </w:rPr>
              <w:t>жений</w:t>
            </w:r>
          </w:p>
        </w:tc>
        <w:tc>
          <w:tcPr>
            <w:tcW w:w="1137" w:type="pct"/>
            <w:shd w:val="clear" w:color="auto" w:fill="FEFEFE"/>
            <w:tcMar>
              <w:top w:w="0" w:type="dxa"/>
              <w:left w:w="100" w:type="dxa"/>
              <w:bottom w:w="0" w:type="dxa"/>
              <w:right w:w="10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один метр</w:t>
            </w:r>
          </w:p>
        </w:tc>
        <w:tc>
          <w:tcPr>
            <w:tcW w:w="1137" w:type="pct"/>
            <w:shd w:val="clear" w:color="auto" w:fill="FEFEFE"/>
          </w:tcPr>
          <w:p w:rsidR="00A73CCD" w:rsidRPr="00066AC6" w:rsidRDefault="00A73CCD" w:rsidP="008F7945">
            <w:pPr>
              <w:rPr>
                <w:rFonts w:ascii="Times New Roman" w:eastAsia="Arial Unicode MS" w:hAnsi="Times New Roman"/>
                <w:sz w:val="28"/>
                <w:szCs w:val="28"/>
              </w:rPr>
            </w:pPr>
          </w:p>
        </w:tc>
      </w:tr>
      <w:tr w:rsidR="00A73CCD" w:rsidRPr="008F7945" w:rsidTr="00A73CCD">
        <w:tblPrEx>
          <w:shd w:val="clear" w:color="auto" w:fill="auto"/>
        </w:tblPrEx>
        <w:trPr>
          <w:trHeight w:val="273"/>
        </w:trPr>
        <w:tc>
          <w:tcPr>
            <w:tcW w:w="273"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3.</w:t>
            </w:r>
          </w:p>
        </w:tc>
        <w:tc>
          <w:tcPr>
            <w:tcW w:w="2453" w:type="pct"/>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Предельная высота зданий</w:t>
            </w:r>
          </w:p>
        </w:tc>
        <w:tc>
          <w:tcPr>
            <w:tcW w:w="1137" w:type="pct"/>
            <w:shd w:val="clear" w:color="auto" w:fill="FEFEFE"/>
            <w:tcMar>
              <w:top w:w="0" w:type="dxa"/>
              <w:left w:w="100" w:type="dxa"/>
              <w:bottom w:w="0" w:type="dxa"/>
              <w:right w:w="10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установлению</w:t>
            </w:r>
          </w:p>
        </w:tc>
        <w:tc>
          <w:tcPr>
            <w:tcW w:w="1137" w:type="pct"/>
            <w:shd w:val="clear" w:color="auto" w:fill="FEFEFE"/>
          </w:tcPr>
          <w:p w:rsidR="00A73CCD" w:rsidRPr="00066AC6" w:rsidRDefault="00A73CCD" w:rsidP="008F7945">
            <w:pPr>
              <w:rPr>
                <w:rFonts w:ascii="Times New Roman" w:eastAsia="Arial Unicode MS" w:hAnsi="Times New Roman"/>
                <w:sz w:val="28"/>
                <w:szCs w:val="28"/>
              </w:rPr>
            </w:pPr>
          </w:p>
        </w:tc>
      </w:tr>
      <w:tr w:rsidR="00A73CCD" w:rsidRPr="008F7945" w:rsidTr="00A73CCD">
        <w:tblPrEx>
          <w:shd w:val="clear" w:color="auto" w:fill="auto"/>
        </w:tblPrEx>
        <w:trPr>
          <w:trHeight w:val="273"/>
        </w:trPr>
        <w:tc>
          <w:tcPr>
            <w:tcW w:w="273"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4.</w:t>
            </w:r>
          </w:p>
        </w:tc>
        <w:tc>
          <w:tcPr>
            <w:tcW w:w="2453" w:type="pct"/>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Предельное количество этажей</w:t>
            </w:r>
          </w:p>
        </w:tc>
        <w:tc>
          <w:tcPr>
            <w:tcW w:w="1137" w:type="pct"/>
            <w:shd w:val="clear" w:color="auto" w:fill="FEFEFE"/>
            <w:tcMar>
              <w:top w:w="0" w:type="dxa"/>
              <w:left w:w="100" w:type="dxa"/>
              <w:bottom w:w="0" w:type="dxa"/>
              <w:right w:w="10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установлению</w:t>
            </w:r>
          </w:p>
        </w:tc>
        <w:tc>
          <w:tcPr>
            <w:tcW w:w="1137" w:type="pct"/>
            <w:shd w:val="clear" w:color="auto" w:fill="FEFEFE"/>
          </w:tcPr>
          <w:p w:rsidR="00A73CCD" w:rsidRPr="00066AC6" w:rsidRDefault="00A73CCD" w:rsidP="008F7945">
            <w:pPr>
              <w:rPr>
                <w:rFonts w:ascii="Times New Roman" w:eastAsia="Arial Unicode MS" w:hAnsi="Times New Roman"/>
                <w:sz w:val="28"/>
                <w:szCs w:val="28"/>
              </w:rPr>
            </w:pPr>
          </w:p>
        </w:tc>
      </w:tr>
      <w:tr w:rsidR="00A73CCD" w:rsidRPr="008F7945" w:rsidTr="00A73CCD">
        <w:tblPrEx>
          <w:shd w:val="clear" w:color="auto" w:fill="auto"/>
        </w:tblPrEx>
        <w:trPr>
          <w:trHeight w:val="273"/>
        </w:trPr>
        <w:tc>
          <w:tcPr>
            <w:tcW w:w="273"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5.</w:t>
            </w:r>
          </w:p>
        </w:tc>
        <w:tc>
          <w:tcPr>
            <w:tcW w:w="2453" w:type="pct"/>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Максимальный процент застройки в границах земельного участка, опр</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деляемый как отношение суммарной площади земельного участка, кот</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рая может быть застроена, ко всей площади земельного участка</w:t>
            </w:r>
          </w:p>
        </w:tc>
        <w:tc>
          <w:tcPr>
            <w:tcW w:w="1137" w:type="pct"/>
            <w:shd w:val="clear" w:color="auto" w:fill="FEFEFE"/>
            <w:tcMar>
              <w:top w:w="0" w:type="dxa"/>
              <w:left w:w="100" w:type="dxa"/>
              <w:bottom w:w="0" w:type="dxa"/>
              <w:right w:w="10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установлению</w:t>
            </w:r>
          </w:p>
        </w:tc>
        <w:tc>
          <w:tcPr>
            <w:tcW w:w="1137" w:type="pct"/>
            <w:shd w:val="clear" w:color="auto" w:fill="FEFEFE"/>
          </w:tcPr>
          <w:p w:rsidR="00A73CCD" w:rsidRPr="00066AC6" w:rsidRDefault="00A73CCD" w:rsidP="008F7945">
            <w:pPr>
              <w:rPr>
                <w:rFonts w:ascii="Times New Roman" w:eastAsia="Arial Unicode MS" w:hAnsi="Times New Roman"/>
                <w:sz w:val="28"/>
                <w:szCs w:val="28"/>
              </w:rPr>
            </w:pPr>
          </w:p>
        </w:tc>
      </w:tr>
    </w:tbl>
    <w:p w:rsidR="00462DAE" w:rsidRPr="00066AC6" w:rsidRDefault="00462DAE" w:rsidP="00066AC6">
      <w:pPr>
        <w:ind w:firstLine="709"/>
        <w:jc w:val="both"/>
        <w:rPr>
          <w:rFonts w:ascii="Times New Roman" w:hAnsi="Times New Roman"/>
          <w:sz w:val="28"/>
          <w:szCs w:val="28"/>
        </w:rPr>
      </w:pPr>
      <w:bookmarkStart w:id="147" w:name="_Toc14774952"/>
    </w:p>
    <w:p w:rsidR="00462DAE" w:rsidRPr="00066AC6" w:rsidRDefault="002470FC" w:rsidP="00066AC6">
      <w:pPr>
        <w:spacing w:line="240" w:lineRule="exact"/>
        <w:ind w:firstLine="709"/>
        <w:jc w:val="center"/>
        <w:rPr>
          <w:rFonts w:ascii="Times New Roman" w:hAnsi="Times New Roman"/>
          <w:sz w:val="28"/>
          <w:szCs w:val="28"/>
        </w:rPr>
      </w:pPr>
      <w:r w:rsidRPr="00066AC6">
        <w:rPr>
          <w:rFonts w:ascii="Times New Roman" w:hAnsi="Times New Roman"/>
          <w:sz w:val="28"/>
          <w:szCs w:val="28"/>
        </w:rPr>
        <w:t>Глава</w:t>
      </w:r>
      <w:r w:rsidR="00462DAE" w:rsidRPr="00066AC6">
        <w:rPr>
          <w:rFonts w:ascii="Times New Roman" w:hAnsi="Times New Roman"/>
          <w:sz w:val="28"/>
          <w:szCs w:val="28"/>
        </w:rPr>
        <w:t xml:space="preserve"> </w:t>
      </w:r>
      <w:r w:rsidR="00AB4137" w:rsidRPr="00066AC6">
        <w:rPr>
          <w:rFonts w:ascii="Times New Roman" w:hAnsi="Times New Roman"/>
          <w:sz w:val="28"/>
          <w:szCs w:val="28"/>
        </w:rPr>
        <w:t>4</w:t>
      </w:r>
      <w:r w:rsidR="00F945E4" w:rsidRPr="00066AC6">
        <w:rPr>
          <w:rFonts w:ascii="Times New Roman" w:hAnsi="Times New Roman"/>
          <w:sz w:val="28"/>
          <w:szCs w:val="28"/>
        </w:rPr>
        <w:t>4</w:t>
      </w:r>
      <w:r w:rsidR="00462DAE" w:rsidRPr="00066AC6">
        <w:rPr>
          <w:rFonts w:ascii="Times New Roman" w:hAnsi="Times New Roman"/>
          <w:sz w:val="28"/>
          <w:szCs w:val="28"/>
        </w:rPr>
        <w:t>. СХ-1. Зона сельскохозяйственного использования</w:t>
      </w:r>
      <w:bookmarkEnd w:id="147"/>
    </w:p>
    <w:p w:rsidR="00462DAE" w:rsidRPr="00066AC6" w:rsidRDefault="00462DAE" w:rsidP="00066AC6">
      <w:pPr>
        <w:ind w:firstLine="709"/>
        <w:jc w:val="both"/>
        <w:rPr>
          <w:rFonts w:ascii="Times New Roman" w:hAnsi="Times New Roman"/>
          <w:sz w:val="28"/>
          <w:szCs w:val="28"/>
        </w:rPr>
      </w:pPr>
    </w:p>
    <w:p w:rsidR="00462DAE" w:rsidRPr="00066AC6" w:rsidRDefault="00AB4137" w:rsidP="00066AC6">
      <w:pPr>
        <w:ind w:firstLine="709"/>
        <w:jc w:val="both"/>
        <w:rPr>
          <w:rFonts w:ascii="Times New Roman" w:hAnsi="Times New Roman"/>
          <w:sz w:val="28"/>
          <w:szCs w:val="28"/>
        </w:rPr>
      </w:pPr>
      <w:r w:rsidRPr="00066AC6">
        <w:rPr>
          <w:rFonts w:ascii="Times New Roman" w:hAnsi="Times New Roman"/>
          <w:sz w:val="28"/>
          <w:szCs w:val="28"/>
        </w:rPr>
        <w:t>16</w:t>
      </w:r>
      <w:r w:rsidR="00E051AC" w:rsidRPr="00066AC6">
        <w:rPr>
          <w:rFonts w:ascii="Times New Roman" w:hAnsi="Times New Roman"/>
          <w:sz w:val="28"/>
          <w:szCs w:val="28"/>
        </w:rPr>
        <w:t>2</w:t>
      </w:r>
      <w:r w:rsidRPr="00066AC6">
        <w:rPr>
          <w:rFonts w:ascii="Times New Roman" w:hAnsi="Times New Roman"/>
          <w:sz w:val="28"/>
          <w:szCs w:val="28"/>
        </w:rPr>
        <w:t xml:space="preserve">. </w:t>
      </w:r>
      <w:r w:rsidR="00462DAE" w:rsidRPr="00066AC6">
        <w:rPr>
          <w:rFonts w:ascii="Times New Roman" w:hAnsi="Times New Roman"/>
          <w:sz w:val="28"/>
          <w:szCs w:val="28"/>
        </w:rPr>
        <w:t>Основные виды разрешённого использования</w:t>
      </w:r>
      <w:r w:rsidRPr="00066AC6">
        <w:rPr>
          <w:rFonts w:ascii="Times New Roman" w:hAnsi="Times New Roman"/>
          <w:sz w:val="28"/>
          <w:szCs w:val="28"/>
        </w:rPr>
        <w:t xml:space="preserve"> </w:t>
      </w:r>
      <w:r w:rsidR="00462DAE" w:rsidRPr="00066AC6">
        <w:rPr>
          <w:rFonts w:ascii="Times New Roman" w:hAnsi="Times New Roman"/>
          <w:sz w:val="28"/>
          <w:szCs w:val="28"/>
        </w:rPr>
        <w:t>земельных участков зоны СХ-1</w:t>
      </w:r>
    </w:p>
    <w:p w:rsidR="00462DAE" w:rsidRPr="00066AC6" w:rsidRDefault="00462DAE" w:rsidP="00066AC6">
      <w:pPr>
        <w:ind w:firstLine="709"/>
        <w:jc w:val="both"/>
        <w:rPr>
          <w:rFonts w:ascii="Times New Roman" w:hAnsi="Times New Roman"/>
          <w:sz w:val="28"/>
          <w:szCs w:val="28"/>
        </w:rPr>
      </w:pPr>
    </w:p>
    <w:tbl>
      <w:tblPr>
        <w:tblW w:w="4809"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6"/>
        <w:gridCol w:w="1086"/>
        <w:gridCol w:w="2553"/>
        <w:gridCol w:w="4793"/>
      </w:tblGrid>
      <w:tr w:rsidR="00AB4137" w:rsidRPr="008F7945" w:rsidTr="00F234F5">
        <w:trPr>
          <w:trHeight w:val="327"/>
        </w:trPr>
        <w:tc>
          <w:tcPr>
            <w:tcW w:w="356" w:type="pct"/>
            <w:vAlign w:val="center"/>
          </w:tcPr>
          <w:p w:rsidR="00AB4137" w:rsidRPr="00066AC6" w:rsidRDefault="007F1420"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 xml:space="preserve">№ </w:t>
            </w:r>
            <w:proofErr w:type="gramStart"/>
            <w:r w:rsidRPr="00066AC6">
              <w:rPr>
                <w:rFonts w:ascii="Times New Roman" w:eastAsia="Arial Unicode MS" w:hAnsi="Times New Roman"/>
                <w:sz w:val="28"/>
                <w:szCs w:val="28"/>
              </w:rPr>
              <w:t>п</w:t>
            </w:r>
            <w:proofErr w:type="gramEnd"/>
            <w:r w:rsidRPr="00066AC6">
              <w:rPr>
                <w:rFonts w:ascii="Times New Roman" w:eastAsia="Arial Unicode MS" w:hAnsi="Times New Roman"/>
                <w:sz w:val="28"/>
                <w:szCs w:val="28"/>
              </w:rPr>
              <w:t>/п</w:t>
            </w:r>
          </w:p>
        </w:tc>
        <w:tc>
          <w:tcPr>
            <w:tcW w:w="598" w:type="pct"/>
            <w:shd w:val="clear" w:color="auto" w:fill="auto"/>
            <w:tcMar>
              <w:top w:w="80" w:type="dxa"/>
              <w:left w:w="80" w:type="dxa"/>
              <w:bottom w:w="80" w:type="dxa"/>
              <w:right w:w="80" w:type="dxa"/>
            </w:tcMar>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Код кла</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сиф</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катора</w:t>
            </w:r>
          </w:p>
        </w:tc>
        <w:tc>
          <w:tcPr>
            <w:tcW w:w="1406" w:type="pct"/>
            <w:shd w:val="clear" w:color="auto" w:fill="auto"/>
            <w:tcMar>
              <w:top w:w="80" w:type="dxa"/>
              <w:left w:w="80" w:type="dxa"/>
              <w:bottom w:w="80" w:type="dxa"/>
              <w:right w:w="80" w:type="dxa"/>
            </w:tcMar>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Наименование вида разрешённого и</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пользования</w:t>
            </w:r>
          </w:p>
        </w:tc>
        <w:tc>
          <w:tcPr>
            <w:tcW w:w="2640" w:type="pct"/>
            <w:shd w:val="clear" w:color="auto" w:fill="auto"/>
            <w:tcMar>
              <w:top w:w="80" w:type="dxa"/>
              <w:left w:w="80" w:type="dxa"/>
              <w:bottom w:w="80" w:type="dxa"/>
              <w:right w:w="80" w:type="dxa"/>
            </w:tcMar>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Описание вида разрешённого испол</w:t>
            </w:r>
            <w:r w:rsidRPr="00066AC6">
              <w:rPr>
                <w:rFonts w:ascii="Times New Roman" w:eastAsia="Arial Unicode MS" w:hAnsi="Times New Roman"/>
                <w:sz w:val="28"/>
                <w:szCs w:val="28"/>
              </w:rPr>
              <w:t>ь</w:t>
            </w:r>
            <w:r w:rsidRPr="00066AC6">
              <w:rPr>
                <w:rFonts w:ascii="Times New Roman" w:eastAsia="Arial Unicode MS" w:hAnsi="Times New Roman"/>
                <w:sz w:val="28"/>
                <w:szCs w:val="28"/>
              </w:rPr>
              <w:t>зования</w:t>
            </w:r>
          </w:p>
        </w:tc>
      </w:tr>
      <w:tr w:rsidR="00AB4137" w:rsidRPr="008F7945" w:rsidTr="00F234F5">
        <w:tblPrEx>
          <w:shd w:val="clear" w:color="auto" w:fill="auto"/>
        </w:tblPrEx>
        <w:trPr>
          <w:trHeight w:val="564"/>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1.</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1.1</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Растениеводство</w:t>
            </w:r>
          </w:p>
        </w:tc>
        <w:tc>
          <w:tcPr>
            <w:tcW w:w="2640"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Осуществление хозяйственной де</w:t>
            </w:r>
            <w:r w:rsidRPr="00066AC6">
              <w:rPr>
                <w:rFonts w:ascii="Times New Roman" w:eastAsia="Arial Unicode MS" w:hAnsi="Times New Roman"/>
                <w:sz w:val="28"/>
                <w:szCs w:val="28"/>
              </w:rPr>
              <w:t>я</w:t>
            </w:r>
            <w:r w:rsidRPr="00066AC6">
              <w:rPr>
                <w:rFonts w:ascii="Times New Roman" w:eastAsia="Arial Unicode MS" w:hAnsi="Times New Roman"/>
                <w:sz w:val="28"/>
                <w:szCs w:val="28"/>
              </w:rPr>
              <w:t>тельности, связанной с выращиван</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ем сельскохозяйственных культур.</w:t>
            </w:r>
          </w:p>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Содержание данного вида разрешё</w:t>
            </w:r>
            <w:r w:rsidRPr="00066AC6">
              <w:rPr>
                <w:rFonts w:ascii="Times New Roman" w:eastAsia="Arial Unicode MS" w:hAnsi="Times New Roman"/>
                <w:sz w:val="28"/>
                <w:szCs w:val="28"/>
              </w:rPr>
              <w:t>н</w:t>
            </w:r>
            <w:r w:rsidRPr="00066AC6">
              <w:rPr>
                <w:rFonts w:ascii="Times New Roman" w:eastAsia="Arial Unicode MS" w:hAnsi="Times New Roman"/>
                <w:sz w:val="28"/>
                <w:szCs w:val="28"/>
              </w:rPr>
              <w:t>ного использования включает в себя содержание видов разрешённого и</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 xml:space="preserve">пользования с </w:t>
            </w:r>
            <w:hyperlink w:anchor="sub_1012" w:history="1">
              <w:r w:rsidRPr="00066AC6">
                <w:rPr>
                  <w:rFonts w:ascii="Times New Roman" w:eastAsia="Arial Unicode MS" w:hAnsi="Times New Roman"/>
                  <w:sz w:val="28"/>
                  <w:szCs w:val="28"/>
                </w:rPr>
                <w:t>кодами 1.2-1.6</w:t>
              </w:r>
            </w:hyperlink>
            <w:r w:rsidRPr="00066AC6">
              <w:rPr>
                <w:rFonts w:ascii="Times New Roman" w:eastAsia="Arial Unicode MS" w:hAnsi="Times New Roman"/>
                <w:sz w:val="28"/>
                <w:szCs w:val="28"/>
              </w:rPr>
              <w:t xml:space="preserve"> класс</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фикатора</w:t>
            </w:r>
          </w:p>
        </w:tc>
      </w:tr>
      <w:tr w:rsidR="00AB4137" w:rsidRPr="008F7945" w:rsidTr="00F234F5">
        <w:tblPrEx>
          <w:shd w:val="clear" w:color="auto" w:fill="auto"/>
        </w:tblPrEx>
        <w:trPr>
          <w:trHeight w:val="818"/>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2.</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1.2</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Выращивание зе</w:t>
            </w:r>
            <w:r w:rsidRPr="00066AC6">
              <w:rPr>
                <w:rFonts w:ascii="Times New Roman" w:eastAsia="Arial Unicode MS" w:hAnsi="Times New Roman"/>
                <w:sz w:val="28"/>
                <w:szCs w:val="28"/>
              </w:rPr>
              <w:t>р</w:t>
            </w:r>
            <w:r w:rsidRPr="00066AC6">
              <w:rPr>
                <w:rFonts w:ascii="Times New Roman" w:eastAsia="Arial Unicode MS" w:hAnsi="Times New Roman"/>
                <w:sz w:val="28"/>
                <w:szCs w:val="28"/>
              </w:rPr>
              <w:t>новых и иных сельскохозя</w:t>
            </w:r>
            <w:r w:rsidRPr="00066AC6">
              <w:rPr>
                <w:rFonts w:ascii="Times New Roman" w:eastAsia="Arial Unicode MS" w:hAnsi="Times New Roman"/>
                <w:sz w:val="28"/>
                <w:szCs w:val="28"/>
              </w:rPr>
              <w:t>й</w:t>
            </w:r>
            <w:r w:rsidRPr="00066AC6">
              <w:rPr>
                <w:rFonts w:ascii="Times New Roman" w:eastAsia="Arial Unicode MS" w:hAnsi="Times New Roman"/>
                <w:sz w:val="28"/>
                <w:szCs w:val="28"/>
              </w:rPr>
              <w:t>ственных культур</w:t>
            </w:r>
          </w:p>
        </w:tc>
        <w:tc>
          <w:tcPr>
            <w:tcW w:w="2640"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Осуществление хозяйственной де</w:t>
            </w:r>
            <w:r w:rsidRPr="00066AC6">
              <w:rPr>
                <w:rFonts w:ascii="Times New Roman" w:eastAsia="Arial Unicode MS" w:hAnsi="Times New Roman"/>
                <w:sz w:val="28"/>
                <w:szCs w:val="28"/>
              </w:rPr>
              <w:t>я</w:t>
            </w:r>
            <w:r w:rsidRPr="00066AC6">
              <w:rPr>
                <w:rFonts w:ascii="Times New Roman" w:eastAsia="Arial Unicode MS" w:hAnsi="Times New Roman"/>
                <w:sz w:val="28"/>
                <w:szCs w:val="28"/>
              </w:rPr>
              <w:t>тельности на сельскохозяйственных угодьях, связанной с производством зерновых, бобовых, кормовых, техн</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 xml:space="preserve">ческих, масличных, эфиромасличных </w:t>
            </w:r>
            <w:r w:rsidRPr="00066AC6">
              <w:rPr>
                <w:rFonts w:ascii="Times New Roman" w:eastAsia="Arial Unicode MS" w:hAnsi="Times New Roman"/>
                <w:sz w:val="28"/>
                <w:szCs w:val="28"/>
              </w:rPr>
              <w:lastRenderedPageBreak/>
              <w:t>и иных сельскохозяйственных кул</w:t>
            </w:r>
            <w:r w:rsidRPr="00066AC6">
              <w:rPr>
                <w:rFonts w:ascii="Times New Roman" w:eastAsia="Arial Unicode MS" w:hAnsi="Times New Roman"/>
                <w:sz w:val="28"/>
                <w:szCs w:val="28"/>
              </w:rPr>
              <w:t>ь</w:t>
            </w:r>
            <w:r w:rsidRPr="00066AC6">
              <w:rPr>
                <w:rFonts w:ascii="Times New Roman" w:eastAsia="Arial Unicode MS" w:hAnsi="Times New Roman"/>
                <w:sz w:val="28"/>
                <w:szCs w:val="28"/>
              </w:rPr>
              <w:t>тур</w:t>
            </w:r>
          </w:p>
        </w:tc>
      </w:tr>
      <w:tr w:rsidR="00AB4137" w:rsidRPr="008F7945" w:rsidTr="00F234F5">
        <w:tblPrEx>
          <w:shd w:val="clear" w:color="auto" w:fill="auto"/>
        </w:tblPrEx>
        <w:trPr>
          <w:trHeight w:val="815"/>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lastRenderedPageBreak/>
              <w:t>3.</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1.3</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Овощеводство</w:t>
            </w:r>
          </w:p>
        </w:tc>
        <w:tc>
          <w:tcPr>
            <w:tcW w:w="2640"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Осуществление хозяйственной де</w:t>
            </w:r>
            <w:r w:rsidRPr="00066AC6">
              <w:rPr>
                <w:rFonts w:ascii="Times New Roman" w:eastAsia="Arial Unicode MS" w:hAnsi="Times New Roman"/>
                <w:sz w:val="28"/>
                <w:szCs w:val="28"/>
              </w:rPr>
              <w:t>я</w:t>
            </w:r>
            <w:r w:rsidRPr="00066AC6">
              <w:rPr>
                <w:rFonts w:ascii="Times New Roman" w:eastAsia="Arial Unicode MS" w:hAnsi="Times New Roman"/>
                <w:sz w:val="28"/>
                <w:szCs w:val="28"/>
              </w:rPr>
              <w:t>тельности на сельскохозяйственных угодьях, связанной с производством картофеля, листовых, плодовых, л</w:t>
            </w:r>
            <w:r w:rsidRPr="00066AC6">
              <w:rPr>
                <w:rFonts w:ascii="Times New Roman" w:eastAsia="Arial Unicode MS" w:hAnsi="Times New Roman"/>
                <w:sz w:val="28"/>
                <w:szCs w:val="28"/>
              </w:rPr>
              <w:t>у</w:t>
            </w:r>
            <w:r w:rsidRPr="00066AC6">
              <w:rPr>
                <w:rFonts w:ascii="Times New Roman" w:eastAsia="Arial Unicode MS" w:hAnsi="Times New Roman"/>
                <w:sz w:val="28"/>
                <w:szCs w:val="28"/>
              </w:rPr>
              <w:t>ковичных и бахчевых сельскохозя</w:t>
            </w:r>
            <w:r w:rsidRPr="00066AC6">
              <w:rPr>
                <w:rFonts w:ascii="Times New Roman" w:eastAsia="Arial Unicode MS" w:hAnsi="Times New Roman"/>
                <w:sz w:val="28"/>
                <w:szCs w:val="28"/>
              </w:rPr>
              <w:t>й</w:t>
            </w:r>
            <w:r w:rsidRPr="00066AC6">
              <w:rPr>
                <w:rFonts w:ascii="Times New Roman" w:eastAsia="Arial Unicode MS" w:hAnsi="Times New Roman"/>
                <w:sz w:val="28"/>
                <w:szCs w:val="28"/>
              </w:rPr>
              <w:t>ственных культур, в том числе с и</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пользованием теплиц</w:t>
            </w:r>
          </w:p>
        </w:tc>
      </w:tr>
      <w:tr w:rsidR="00AB4137" w:rsidRPr="008F7945" w:rsidTr="00F234F5">
        <w:tblPrEx>
          <w:shd w:val="clear" w:color="auto" w:fill="auto"/>
        </w:tblPrEx>
        <w:trPr>
          <w:trHeight w:val="570"/>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4.</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1.5</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Садоводство</w:t>
            </w:r>
          </w:p>
        </w:tc>
        <w:tc>
          <w:tcPr>
            <w:tcW w:w="2640"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Осуществление хозяйственной де</w:t>
            </w:r>
            <w:r w:rsidRPr="00066AC6">
              <w:rPr>
                <w:rFonts w:ascii="Times New Roman" w:eastAsia="Arial Unicode MS" w:hAnsi="Times New Roman"/>
                <w:sz w:val="28"/>
                <w:szCs w:val="28"/>
              </w:rPr>
              <w:t>я</w:t>
            </w:r>
            <w:r w:rsidRPr="00066AC6">
              <w:rPr>
                <w:rFonts w:ascii="Times New Roman" w:eastAsia="Arial Unicode MS" w:hAnsi="Times New Roman"/>
                <w:sz w:val="28"/>
                <w:szCs w:val="28"/>
              </w:rPr>
              <w:t>тельности, в том числе на сельскох</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зяйственных угодьях, связанной с выращиванием многолетних плод</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вых и ягодных культур, винограда, и иных многолетних культур</w:t>
            </w:r>
          </w:p>
        </w:tc>
      </w:tr>
      <w:tr w:rsidR="00AB4137" w:rsidRPr="008F7945" w:rsidTr="00F234F5">
        <w:tblPrEx>
          <w:shd w:val="clear" w:color="auto" w:fill="auto"/>
        </w:tblPrEx>
        <w:trPr>
          <w:trHeight w:val="570"/>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5.</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1.5.1</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Виноградарство</w:t>
            </w:r>
          </w:p>
        </w:tc>
        <w:tc>
          <w:tcPr>
            <w:tcW w:w="2640"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 xml:space="preserve">Возделывание винограда на </w:t>
            </w:r>
            <w:proofErr w:type="spellStart"/>
            <w:r w:rsidRPr="00066AC6">
              <w:rPr>
                <w:rFonts w:ascii="Times New Roman" w:eastAsia="Arial Unicode MS" w:hAnsi="Times New Roman"/>
                <w:sz w:val="28"/>
                <w:szCs w:val="28"/>
              </w:rPr>
              <w:t>виногр</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допригодных</w:t>
            </w:r>
            <w:proofErr w:type="spellEnd"/>
            <w:r w:rsidRPr="00066AC6">
              <w:rPr>
                <w:rFonts w:ascii="Times New Roman" w:eastAsia="Arial Unicode MS" w:hAnsi="Times New Roman"/>
                <w:sz w:val="28"/>
                <w:szCs w:val="28"/>
              </w:rPr>
              <w:t xml:space="preserve"> землях</w:t>
            </w:r>
          </w:p>
        </w:tc>
      </w:tr>
      <w:tr w:rsidR="00AB4137" w:rsidRPr="008F7945" w:rsidTr="00F234F5">
        <w:tblPrEx>
          <w:shd w:val="clear" w:color="auto" w:fill="auto"/>
        </w:tblPrEx>
        <w:trPr>
          <w:trHeight w:val="1053"/>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6.</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1.14</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Научное обеспеч</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ние сельского х</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зяйства</w:t>
            </w:r>
          </w:p>
        </w:tc>
        <w:tc>
          <w:tcPr>
            <w:tcW w:w="2640"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Осуществление научной и селекц</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онной работы, ведение сельского х</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зяйства для получения ценных с научной точки зрения образцов ра</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 xml:space="preserve">тительного и животного мира; </w:t>
            </w:r>
          </w:p>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коллекций генетических ресурсов растений</w:t>
            </w:r>
          </w:p>
        </w:tc>
      </w:tr>
      <w:tr w:rsidR="00AB4137" w:rsidRPr="008F7945" w:rsidTr="00F234F5">
        <w:tblPrEx>
          <w:shd w:val="clear" w:color="auto" w:fill="auto"/>
        </w:tblPrEx>
        <w:trPr>
          <w:trHeight w:val="358"/>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7.</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1.16</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Ведение личного подсобного хозя</w:t>
            </w:r>
            <w:r w:rsidRPr="00066AC6">
              <w:rPr>
                <w:rFonts w:ascii="Times New Roman" w:eastAsia="Arial Unicode MS" w:hAnsi="Times New Roman"/>
                <w:sz w:val="28"/>
                <w:szCs w:val="28"/>
              </w:rPr>
              <w:t>й</w:t>
            </w:r>
            <w:r w:rsidRPr="00066AC6">
              <w:rPr>
                <w:rFonts w:ascii="Times New Roman" w:eastAsia="Arial Unicode MS" w:hAnsi="Times New Roman"/>
                <w:sz w:val="28"/>
                <w:szCs w:val="28"/>
              </w:rPr>
              <w:t>ства на полевых участках</w:t>
            </w:r>
          </w:p>
        </w:tc>
        <w:tc>
          <w:tcPr>
            <w:tcW w:w="2640"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Производство сельскохозяйственной продукции без права возведения об</w:t>
            </w:r>
            <w:r w:rsidRPr="00066AC6">
              <w:rPr>
                <w:rFonts w:ascii="Times New Roman" w:eastAsia="Arial Unicode MS" w:hAnsi="Times New Roman"/>
                <w:sz w:val="28"/>
                <w:szCs w:val="28"/>
              </w:rPr>
              <w:t>ъ</w:t>
            </w:r>
            <w:r w:rsidRPr="00066AC6">
              <w:rPr>
                <w:rFonts w:ascii="Times New Roman" w:eastAsia="Arial Unicode MS" w:hAnsi="Times New Roman"/>
                <w:sz w:val="28"/>
                <w:szCs w:val="28"/>
              </w:rPr>
              <w:t>ектов капитального строительства</w:t>
            </w:r>
          </w:p>
        </w:tc>
      </w:tr>
      <w:tr w:rsidR="00AB4137" w:rsidRPr="008F7945" w:rsidTr="00F234F5">
        <w:tblPrEx>
          <w:shd w:val="clear" w:color="auto" w:fill="auto"/>
        </w:tblPrEx>
        <w:trPr>
          <w:trHeight w:val="358"/>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8.</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1.19</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Сенокошение</w:t>
            </w:r>
          </w:p>
        </w:tc>
        <w:tc>
          <w:tcPr>
            <w:tcW w:w="2640"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Кошение трав, сбор и заготовка сена</w:t>
            </w:r>
          </w:p>
        </w:tc>
      </w:tr>
      <w:tr w:rsidR="00AB4137" w:rsidRPr="008F7945" w:rsidTr="00F234F5">
        <w:tblPrEx>
          <w:shd w:val="clear" w:color="auto" w:fill="auto"/>
        </w:tblPrEx>
        <w:trPr>
          <w:trHeight w:val="840"/>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9.</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12.0.1</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Улично-дорожная сеть</w:t>
            </w:r>
          </w:p>
        </w:tc>
        <w:tc>
          <w:tcPr>
            <w:tcW w:w="2640"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объектов улично-дорожной сети: автомобильных д</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рог, трамвайных путей и пешеходных тротуаров в границах населенных пунктов, пешеходных переходов, бульваров, площадей, проездов, вел</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 xml:space="preserve">дорожек и объектов </w:t>
            </w:r>
            <w:proofErr w:type="spellStart"/>
            <w:r w:rsidRPr="00066AC6">
              <w:rPr>
                <w:rFonts w:ascii="Times New Roman" w:eastAsia="Arial Unicode MS" w:hAnsi="Times New Roman"/>
                <w:sz w:val="28"/>
                <w:szCs w:val="28"/>
              </w:rPr>
              <w:t>велотранспор</w:t>
            </w:r>
            <w:r w:rsidRPr="00066AC6">
              <w:rPr>
                <w:rFonts w:ascii="Times New Roman" w:eastAsia="Arial Unicode MS" w:hAnsi="Times New Roman"/>
                <w:sz w:val="28"/>
                <w:szCs w:val="28"/>
              </w:rPr>
              <w:t>т</w:t>
            </w:r>
            <w:r w:rsidRPr="00066AC6">
              <w:rPr>
                <w:rFonts w:ascii="Times New Roman" w:eastAsia="Arial Unicode MS" w:hAnsi="Times New Roman"/>
                <w:sz w:val="28"/>
                <w:szCs w:val="28"/>
              </w:rPr>
              <w:t>ной</w:t>
            </w:r>
            <w:proofErr w:type="spellEnd"/>
            <w:r w:rsidRPr="00066AC6">
              <w:rPr>
                <w:rFonts w:ascii="Times New Roman" w:eastAsia="Arial Unicode MS" w:hAnsi="Times New Roman"/>
                <w:sz w:val="28"/>
                <w:szCs w:val="28"/>
              </w:rPr>
              <w:t xml:space="preserve"> и инженерной инфраструктуры;</w:t>
            </w:r>
          </w:p>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придорожных стоянок (парковок) транспортных сре</w:t>
            </w:r>
            <w:proofErr w:type="gramStart"/>
            <w:r w:rsidRPr="00066AC6">
              <w:rPr>
                <w:rFonts w:ascii="Times New Roman" w:eastAsia="Arial Unicode MS" w:hAnsi="Times New Roman"/>
                <w:sz w:val="28"/>
                <w:szCs w:val="28"/>
              </w:rPr>
              <w:t>дств в гр</w:t>
            </w:r>
            <w:proofErr w:type="gramEnd"/>
            <w:r w:rsidRPr="00066AC6">
              <w:rPr>
                <w:rFonts w:ascii="Times New Roman" w:eastAsia="Arial Unicode MS" w:hAnsi="Times New Roman"/>
                <w:sz w:val="28"/>
                <w:szCs w:val="28"/>
              </w:rPr>
              <w:t>аницах городских улиц и дорог, за исключением предусмотренных в</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 xml:space="preserve">дами разрешенного использования с </w:t>
            </w:r>
            <w:hyperlink w:anchor="Par186" w:tooltip="2.7.1" w:history="1">
              <w:r w:rsidRPr="00066AC6">
                <w:rPr>
                  <w:rFonts w:ascii="Times New Roman" w:eastAsia="Arial Unicode MS" w:hAnsi="Times New Roman"/>
                  <w:sz w:val="28"/>
                  <w:szCs w:val="28"/>
                </w:rPr>
                <w:t>кодами 2.7.1</w:t>
              </w:r>
            </w:hyperlink>
            <w:r w:rsidRPr="00066AC6">
              <w:rPr>
                <w:rFonts w:ascii="Times New Roman" w:eastAsia="Arial Unicode MS" w:hAnsi="Times New Roman"/>
                <w:sz w:val="28"/>
                <w:szCs w:val="28"/>
              </w:rPr>
              <w:t xml:space="preserve">, </w:t>
            </w:r>
            <w:hyperlink w:anchor="Par382" w:tooltip="4.9" w:history="1">
              <w:r w:rsidRPr="00066AC6">
                <w:rPr>
                  <w:rFonts w:ascii="Times New Roman" w:eastAsia="Arial Unicode MS" w:hAnsi="Times New Roman"/>
                  <w:sz w:val="28"/>
                  <w:szCs w:val="28"/>
                </w:rPr>
                <w:t>4.9</w:t>
              </w:r>
            </w:hyperlink>
            <w:r w:rsidRPr="00066AC6">
              <w:rPr>
                <w:rFonts w:ascii="Times New Roman" w:eastAsia="Arial Unicode MS" w:hAnsi="Times New Roman"/>
                <w:sz w:val="28"/>
                <w:szCs w:val="28"/>
              </w:rPr>
              <w:t xml:space="preserve">, </w:t>
            </w:r>
            <w:hyperlink w:anchor="Par567" w:tooltip="7.2.3" w:history="1">
              <w:r w:rsidRPr="00066AC6">
                <w:rPr>
                  <w:rFonts w:ascii="Times New Roman" w:eastAsia="Arial Unicode MS" w:hAnsi="Times New Roman"/>
                  <w:sz w:val="28"/>
                  <w:szCs w:val="28"/>
                </w:rPr>
                <w:t>7.2.3</w:t>
              </w:r>
            </w:hyperlink>
            <w:r w:rsidRPr="00066AC6">
              <w:rPr>
                <w:rFonts w:ascii="Times New Roman" w:eastAsia="Arial Unicode MS" w:hAnsi="Times New Roman"/>
                <w:sz w:val="28"/>
                <w:szCs w:val="28"/>
              </w:rPr>
              <w:t xml:space="preserve"> классификат</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lastRenderedPageBreak/>
              <w:t>ра, а также некапитальных сооруж</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ний, предназначенных для охраны транспортных средств</w:t>
            </w:r>
          </w:p>
        </w:tc>
      </w:tr>
      <w:tr w:rsidR="00AB4137" w:rsidRPr="008F7945" w:rsidTr="00F234F5">
        <w:tblPrEx>
          <w:shd w:val="clear" w:color="auto" w:fill="auto"/>
        </w:tblPrEx>
        <w:trPr>
          <w:trHeight w:val="260"/>
        </w:trPr>
        <w:tc>
          <w:tcPr>
            <w:tcW w:w="356" w:type="pct"/>
            <w:shd w:val="clear" w:color="auto" w:fill="FEFEFE"/>
            <w:vAlign w:val="center"/>
          </w:tcPr>
          <w:p w:rsidR="00AB4137" w:rsidRPr="00066AC6" w:rsidRDefault="00AB4137"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lastRenderedPageBreak/>
              <w:t>10.</w:t>
            </w:r>
          </w:p>
        </w:tc>
        <w:tc>
          <w:tcPr>
            <w:tcW w:w="598" w:type="pct"/>
            <w:shd w:val="clear" w:color="auto" w:fill="FEFEFE"/>
            <w:tcMar>
              <w:top w:w="0" w:type="dxa"/>
              <w:left w:w="100" w:type="dxa"/>
              <w:bottom w:w="0" w:type="dxa"/>
              <w:right w:w="100" w:type="dxa"/>
            </w:tcMar>
            <w:vAlign w:val="center"/>
          </w:tcPr>
          <w:p w:rsidR="00AB4137" w:rsidRPr="00066AC6" w:rsidRDefault="00AB4137" w:rsidP="008F7945">
            <w:pPr>
              <w:rPr>
                <w:rFonts w:ascii="Times New Roman" w:eastAsia="Arial Unicode MS" w:hAnsi="Times New Roman"/>
                <w:sz w:val="28"/>
                <w:szCs w:val="28"/>
              </w:rPr>
            </w:pPr>
            <w:r w:rsidRPr="00066AC6">
              <w:rPr>
                <w:rFonts w:ascii="Times New Roman" w:eastAsia="Arial Unicode MS" w:hAnsi="Times New Roman"/>
                <w:sz w:val="28"/>
                <w:szCs w:val="28"/>
              </w:rPr>
              <w:t>13.0</w:t>
            </w:r>
          </w:p>
        </w:tc>
        <w:tc>
          <w:tcPr>
            <w:tcW w:w="1406" w:type="pct"/>
            <w:shd w:val="clear" w:color="auto" w:fill="FEFEFE"/>
            <w:tcMar>
              <w:top w:w="0" w:type="dxa"/>
              <w:left w:w="100" w:type="dxa"/>
              <w:bottom w:w="0" w:type="dxa"/>
              <w:right w:w="100" w:type="dxa"/>
            </w:tcMar>
            <w:vAlign w:val="cente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Земельные участки общего назначения</w:t>
            </w:r>
          </w:p>
        </w:tc>
        <w:tc>
          <w:tcPr>
            <w:tcW w:w="2640" w:type="pct"/>
            <w:shd w:val="clear" w:color="auto" w:fill="FEFEFE"/>
            <w:tcMar>
              <w:top w:w="0" w:type="dxa"/>
              <w:left w:w="100" w:type="dxa"/>
              <w:bottom w:w="0" w:type="dxa"/>
              <w:right w:w="100" w:type="dxa"/>
            </w:tcMar>
          </w:tcPr>
          <w:p w:rsidR="00AB4137" w:rsidRPr="00066AC6" w:rsidRDefault="00AB4137"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Земельные участки, являющиеся имуществом общего пользования и предназначенные для общего испол</w:t>
            </w:r>
            <w:r w:rsidRPr="00066AC6">
              <w:rPr>
                <w:rFonts w:ascii="Times New Roman" w:eastAsia="Arial Unicode MS" w:hAnsi="Times New Roman"/>
                <w:sz w:val="28"/>
                <w:szCs w:val="28"/>
              </w:rPr>
              <w:t>ь</w:t>
            </w:r>
            <w:r w:rsidRPr="00066AC6">
              <w:rPr>
                <w:rFonts w:ascii="Times New Roman" w:eastAsia="Arial Unicode MS" w:hAnsi="Times New Roman"/>
                <w:sz w:val="28"/>
                <w:szCs w:val="28"/>
              </w:rPr>
              <w:t>зования правообладателями земел</w:t>
            </w:r>
            <w:r w:rsidRPr="00066AC6">
              <w:rPr>
                <w:rFonts w:ascii="Times New Roman" w:eastAsia="Arial Unicode MS" w:hAnsi="Times New Roman"/>
                <w:sz w:val="28"/>
                <w:szCs w:val="28"/>
              </w:rPr>
              <w:t>ь</w:t>
            </w:r>
            <w:r w:rsidRPr="00066AC6">
              <w:rPr>
                <w:rFonts w:ascii="Times New Roman" w:eastAsia="Arial Unicode MS" w:hAnsi="Times New Roman"/>
                <w:sz w:val="28"/>
                <w:szCs w:val="28"/>
              </w:rPr>
              <w:t>ных участков, расположенных в гр</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ницах территории ведения граждан</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ми садоводства или огородничества для собственных нужд, и (или) для размещения объектов капитального строительства, относящихся к им</w:t>
            </w:r>
            <w:r w:rsidRPr="00066AC6">
              <w:rPr>
                <w:rFonts w:ascii="Times New Roman" w:eastAsia="Arial Unicode MS" w:hAnsi="Times New Roman"/>
                <w:sz w:val="28"/>
                <w:szCs w:val="28"/>
              </w:rPr>
              <w:t>у</w:t>
            </w:r>
            <w:r w:rsidRPr="00066AC6">
              <w:rPr>
                <w:rFonts w:ascii="Times New Roman" w:eastAsia="Arial Unicode MS" w:hAnsi="Times New Roman"/>
                <w:sz w:val="28"/>
                <w:szCs w:val="28"/>
              </w:rPr>
              <w:t>ществу общего пользования</w:t>
            </w:r>
          </w:p>
        </w:tc>
      </w:tr>
    </w:tbl>
    <w:p w:rsidR="00462DAE" w:rsidRPr="00066AC6" w:rsidRDefault="00462DAE" w:rsidP="00066AC6">
      <w:pPr>
        <w:ind w:firstLine="709"/>
        <w:jc w:val="both"/>
        <w:rPr>
          <w:rFonts w:ascii="Times New Roman" w:hAnsi="Times New Roman"/>
          <w:sz w:val="28"/>
          <w:szCs w:val="28"/>
        </w:rPr>
      </w:pPr>
    </w:p>
    <w:p w:rsidR="00462DAE" w:rsidRPr="00066AC6" w:rsidRDefault="00DC4DF6" w:rsidP="00066AC6">
      <w:pPr>
        <w:ind w:firstLine="709"/>
        <w:jc w:val="both"/>
        <w:rPr>
          <w:rFonts w:ascii="Times New Roman" w:hAnsi="Times New Roman"/>
          <w:sz w:val="28"/>
          <w:szCs w:val="28"/>
        </w:rPr>
      </w:pPr>
      <w:r w:rsidRPr="00066AC6">
        <w:rPr>
          <w:rFonts w:ascii="Times New Roman" w:hAnsi="Times New Roman"/>
          <w:sz w:val="28"/>
          <w:szCs w:val="28"/>
        </w:rPr>
        <w:t>16</w:t>
      </w:r>
      <w:r w:rsidR="00E051AC" w:rsidRPr="00066AC6">
        <w:rPr>
          <w:rFonts w:ascii="Times New Roman" w:hAnsi="Times New Roman"/>
          <w:sz w:val="28"/>
          <w:szCs w:val="28"/>
        </w:rPr>
        <w:t>3</w:t>
      </w:r>
      <w:r w:rsidRPr="00066AC6">
        <w:rPr>
          <w:rFonts w:ascii="Times New Roman" w:hAnsi="Times New Roman"/>
          <w:sz w:val="28"/>
          <w:szCs w:val="28"/>
        </w:rPr>
        <w:t xml:space="preserve">. </w:t>
      </w:r>
      <w:r w:rsidR="00462DAE" w:rsidRPr="00066AC6">
        <w:rPr>
          <w:rFonts w:ascii="Times New Roman" w:hAnsi="Times New Roman"/>
          <w:sz w:val="28"/>
          <w:szCs w:val="28"/>
        </w:rPr>
        <w:t>Условно разрешённые виды разрешённого использования земел</w:t>
      </w:r>
      <w:r w:rsidR="00462DAE" w:rsidRPr="00066AC6">
        <w:rPr>
          <w:rFonts w:ascii="Times New Roman" w:hAnsi="Times New Roman"/>
          <w:sz w:val="28"/>
          <w:szCs w:val="28"/>
        </w:rPr>
        <w:t>ь</w:t>
      </w:r>
      <w:r w:rsidR="00462DAE" w:rsidRPr="00066AC6">
        <w:rPr>
          <w:rFonts w:ascii="Times New Roman" w:hAnsi="Times New Roman"/>
          <w:sz w:val="28"/>
          <w:szCs w:val="28"/>
        </w:rPr>
        <w:t>ных участков зоны СХ-1</w:t>
      </w:r>
    </w:p>
    <w:p w:rsidR="00462DAE" w:rsidRPr="00066AC6" w:rsidRDefault="00462DAE" w:rsidP="00066AC6">
      <w:pPr>
        <w:ind w:firstLine="709"/>
        <w:jc w:val="both"/>
        <w:rPr>
          <w:rFonts w:ascii="Times New Roman" w:hAnsi="Times New Roman"/>
          <w:sz w:val="28"/>
          <w:szCs w:val="28"/>
        </w:rPr>
      </w:pPr>
    </w:p>
    <w:tbl>
      <w:tblPr>
        <w:tblW w:w="4924"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6"/>
        <w:gridCol w:w="1086"/>
        <w:gridCol w:w="2553"/>
        <w:gridCol w:w="5011"/>
      </w:tblGrid>
      <w:tr w:rsidR="0040637D" w:rsidRPr="008F7945" w:rsidTr="00F234F5">
        <w:trPr>
          <w:trHeight w:val="327"/>
        </w:trPr>
        <w:tc>
          <w:tcPr>
            <w:tcW w:w="348" w:type="pct"/>
            <w:vAlign w:val="center"/>
          </w:tcPr>
          <w:p w:rsidR="0040637D" w:rsidRPr="00066AC6" w:rsidRDefault="007F1420"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 xml:space="preserve">№ </w:t>
            </w:r>
            <w:proofErr w:type="gramStart"/>
            <w:r w:rsidRPr="00066AC6">
              <w:rPr>
                <w:rFonts w:ascii="Times New Roman" w:eastAsia="Arial Unicode MS" w:hAnsi="Times New Roman"/>
                <w:sz w:val="28"/>
                <w:szCs w:val="28"/>
              </w:rPr>
              <w:t>п</w:t>
            </w:r>
            <w:proofErr w:type="gramEnd"/>
            <w:r w:rsidRPr="00066AC6">
              <w:rPr>
                <w:rFonts w:ascii="Times New Roman" w:eastAsia="Arial Unicode MS" w:hAnsi="Times New Roman"/>
                <w:sz w:val="28"/>
                <w:szCs w:val="28"/>
              </w:rPr>
              <w:t>/п</w:t>
            </w:r>
          </w:p>
        </w:tc>
        <w:tc>
          <w:tcPr>
            <w:tcW w:w="584" w:type="pct"/>
            <w:shd w:val="clear" w:color="auto" w:fill="auto"/>
            <w:tcMar>
              <w:top w:w="80" w:type="dxa"/>
              <w:left w:w="80" w:type="dxa"/>
              <w:bottom w:w="80" w:type="dxa"/>
              <w:right w:w="80" w:type="dxa"/>
            </w:tcMar>
            <w:vAlign w:val="center"/>
          </w:tcPr>
          <w:p w:rsidR="0040637D" w:rsidRPr="00066AC6" w:rsidRDefault="0040637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Код кла</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сиф</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катора</w:t>
            </w:r>
          </w:p>
        </w:tc>
        <w:tc>
          <w:tcPr>
            <w:tcW w:w="1373" w:type="pct"/>
            <w:shd w:val="clear" w:color="auto" w:fill="auto"/>
            <w:tcMar>
              <w:top w:w="80" w:type="dxa"/>
              <w:left w:w="80" w:type="dxa"/>
              <w:bottom w:w="80" w:type="dxa"/>
              <w:right w:w="80" w:type="dxa"/>
            </w:tcMar>
            <w:vAlign w:val="center"/>
          </w:tcPr>
          <w:p w:rsidR="0040637D" w:rsidRPr="00066AC6" w:rsidRDefault="0040637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Наименование вида разрешённого и</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пользования</w:t>
            </w:r>
          </w:p>
        </w:tc>
        <w:tc>
          <w:tcPr>
            <w:tcW w:w="2695" w:type="pct"/>
            <w:shd w:val="clear" w:color="auto" w:fill="auto"/>
            <w:tcMar>
              <w:top w:w="80" w:type="dxa"/>
              <w:left w:w="80" w:type="dxa"/>
              <w:bottom w:w="80" w:type="dxa"/>
              <w:right w:w="80" w:type="dxa"/>
            </w:tcMar>
            <w:vAlign w:val="center"/>
          </w:tcPr>
          <w:p w:rsidR="0040637D" w:rsidRPr="00066AC6" w:rsidRDefault="0040637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Описание вида разрешённого использ</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вания</w:t>
            </w:r>
          </w:p>
        </w:tc>
      </w:tr>
      <w:tr w:rsidR="0040637D" w:rsidRPr="008F7945" w:rsidTr="00F234F5">
        <w:tblPrEx>
          <w:shd w:val="clear" w:color="auto" w:fill="auto"/>
        </w:tblPrEx>
        <w:trPr>
          <w:trHeight w:val="273"/>
        </w:trPr>
        <w:tc>
          <w:tcPr>
            <w:tcW w:w="348" w:type="pct"/>
            <w:shd w:val="clear" w:color="auto" w:fill="FEFEFE"/>
            <w:vAlign w:val="center"/>
          </w:tcPr>
          <w:p w:rsidR="0040637D" w:rsidRPr="00066AC6" w:rsidRDefault="0040637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1.</w:t>
            </w:r>
          </w:p>
        </w:tc>
        <w:tc>
          <w:tcPr>
            <w:tcW w:w="584" w:type="pct"/>
            <w:shd w:val="clear" w:color="auto" w:fill="FEFEFE"/>
            <w:tcMar>
              <w:top w:w="0" w:type="dxa"/>
              <w:left w:w="100" w:type="dxa"/>
              <w:bottom w:w="0" w:type="dxa"/>
              <w:right w:w="100" w:type="dxa"/>
            </w:tcMar>
            <w:vAlign w:val="center"/>
          </w:tcPr>
          <w:p w:rsidR="0040637D" w:rsidRPr="00066AC6" w:rsidRDefault="0040637D" w:rsidP="008F7945">
            <w:pPr>
              <w:rPr>
                <w:rFonts w:ascii="Times New Roman" w:eastAsia="Arial Unicode MS" w:hAnsi="Times New Roman"/>
                <w:sz w:val="28"/>
                <w:szCs w:val="28"/>
              </w:rPr>
            </w:pPr>
            <w:r w:rsidRPr="00066AC6">
              <w:rPr>
                <w:rFonts w:ascii="Times New Roman" w:eastAsia="Arial Unicode MS" w:hAnsi="Times New Roman"/>
                <w:sz w:val="28"/>
                <w:szCs w:val="28"/>
              </w:rPr>
              <w:t>1.17</w:t>
            </w:r>
          </w:p>
        </w:tc>
        <w:tc>
          <w:tcPr>
            <w:tcW w:w="1373" w:type="pct"/>
            <w:shd w:val="clear" w:color="auto" w:fill="FEFEFE"/>
            <w:tcMar>
              <w:top w:w="0" w:type="dxa"/>
              <w:left w:w="100" w:type="dxa"/>
              <w:bottom w:w="0" w:type="dxa"/>
              <w:right w:w="100" w:type="dxa"/>
            </w:tcMar>
            <w:vAlign w:val="center"/>
          </w:tcPr>
          <w:p w:rsidR="0040637D" w:rsidRPr="00066AC6" w:rsidRDefault="0040637D" w:rsidP="008F7945">
            <w:pPr>
              <w:rPr>
                <w:rFonts w:ascii="Times New Roman" w:eastAsia="Arial Unicode MS" w:hAnsi="Times New Roman"/>
                <w:sz w:val="28"/>
                <w:szCs w:val="28"/>
              </w:rPr>
            </w:pPr>
            <w:r w:rsidRPr="00066AC6">
              <w:rPr>
                <w:rFonts w:ascii="Times New Roman" w:eastAsia="Arial Unicode MS" w:hAnsi="Times New Roman"/>
                <w:sz w:val="28"/>
                <w:szCs w:val="28"/>
              </w:rPr>
              <w:t>Питомники</w:t>
            </w:r>
          </w:p>
        </w:tc>
        <w:tc>
          <w:tcPr>
            <w:tcW w:w="2695" w:type="pct"/>
            <w:shd w:val="clear" w:color="auto" w:fill="FEFEFE"/>
            <w:tcMar>
              <w:top w:w="0" w:type="dxa"/>
              <w:left w:w="100" w:type="dxa"/>
              <w:bottom w:w="0" w:type="dxa"/>
              <w:right w:w="100" w:type="dxa"/>
            </w:tcMar>
          </w:tcPr>
          <w:p w:rsidR="0040637D" w:rsidRPr="00066AC6" w:rsidRDefault="0040637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лучения рассады и семян;</w:t>
            </w:r>
          </w:p>
          <w:p w:rsidR="0040637D" w:rsidRPr="00066AC6" w:rsidRDefault="0040637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сооружений, необходимых для указанных видов сельскохозя</w:t>
            </w:r>
            <w:r w:rsidRPr="00066AC6">
              <w:rPr>
                <w:rFonts w:ascii="Times New Roman" w:eastAsia="Arial Unicode MS" w:hAnsi="Times New Roman"/>
                <w:sz w:val="28"/>
                <w:szCs w:val="28"/>
              </w:rPr>
              <w:t>й</w:t>
            </w:r>
            <w:r w:rsidRPr="00066AC6">
              <w:rPr>
                <w:rFonts w:ascii="Times New Roman" w:eastAsia="Arial Unicode MS" w:hAnsi="Times New Roman"/>
                <w:sz w:val="28"/>
                <w:szCs w:val="28"/>
              </w:rPr>
              <w:t>ственного производства</w:t>
            </w:r>
          </w:p>
        </w:tc>
      </w:tr>
      <w:tr w:rsidR="0040637D" w:rsidRPr="008F7945" w:rsidTr="00F234F5">
        <w:tblPrEx>
          <w:shd w:val="clear" w:color="auto" w:fill="auto"/>
        </w:tblPrEx>
        <w:trPr>
          <w:trHeight w:val="565"/>
        </w:trPr>
        <w:tc>
          <w:tcPr>
            <w:tcW w:w="348" w:type="pct"/>
            <w:shd w:val="clear" w:color="auto" w:fill="FEFEFE"/>
            <w:vAlign w:val="center"/>
          </w:tcPr>
          <w:p w:rsidR="0040637D" w:rsidRPr="00066AC6" w:rsidRDefault="0040637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2.</w:t>
            </w:r>
          </w:p>
        </w:tc>
        <w:tc>
          <w:tcPr>
            <w:tcW w:w="584" w:type="pct"/>
            <w:shd w:val="clear" w:color="auto" w:fill="FEFEFE"/>
            <w:tcMar>
              <w:top w:w="0" w:type="dxa"/>
              <w:left w:w="100" w:type="dxa"/>
              <w:bottom w:w="0" w:type="dxa"/>
              <w:right w:w="100" w:type="dxa"/>
            </w:tcMar>
            <w:vAlign w:val="center"/>
          </w:tcPr>
          <w:p w:rsidR="0040637D" w:rsidRPr="00066AC6" w:rsidRDefault="0040637D" w:rsidP="008F7945">
            <w:pPr>
              <w:rPr>
                <w:rFonts w:ascii="Times New Roman" w:eastAsia="Arial Unicode MS" w:hAnsi="Times New Roman"/>
                <w:sz w:val="28"/>
                <w:szCs w:val="28"/>
              </w:rPr>
            </w:pPr>
            <w:r w:rsidRPr="00066AC6">
              <w:rPr>
                <w:rFonts w:ascii="Times New Roman" w:eastAsia="Arial Unicode MS" w:hAnsi="Times New Roman"/>
                <w:sz w:val="28"/>
                <w:szCs w:val="28"/>
              </w:rPr>
              <w:t>3.9.3</w:t>
            </w:r>
          </w:p>
        </w:tc>
        <w:tc>
          <w:tcPr>
            <w:tcW w:w="1373" w:type="pct"/>
            <w:shd w:val="clear" w:color="auto" w:fill="FEFEFE"/>
            <w:tcMar>
              <w:top w:w="0" w:type="dxa"/>
              <w:left w:w="100" w:type="dxa"/>
              <w:bottom w:w="0" w:type="dxa"/>
              <w:right w:w="100" w:type="dxa"/>
            </w:tcMar>
            <w:vAlign w:val="center"/>
          </w:tcPr>
          <w:p w:rsidR="0040637D" w:rsidRPr="00066AC6" w:rsidRDefault="0040637D" w:rsidP="008F7945">
            <w:pPr>
              <w:rPr>
                <w:rFonts w:ascii="Times New Roman" w:eastAsia="Arial Unicode MS" w:hAnsi="Times New Roman"/>
                <w:sz w:val="28"/>
                <w:szCs w:val="28"/>
              </w:rPr>
            </w:pPr>
            <w:r w:rsidRPr="00066AC6">
              <w:rPr>
                <w:rFonts w:ascii="Times New Roman" w:eastAsia="Arial Unicode MS" w:hAnsi="Times New Roman"/>
                <w:sz w:val="28"/>
                <w:szCs w:val="28"/>
              </w:rPr>
              <w:t>Проведение нау</w:t>
            </w:r>
            <w:r w:rsidRPr="00066AC6">
              <w:rPr>
                <w:rFonts w:ascii="Times New Roman" w:eastAsia="Arial Unicode MS" w:hAnsi="Times New Roman"/>
                <w:sz w:val="28"/>
                <w:szCs w:val="28"/>
              </w:rPr>
              <w:t>ч</w:t>
            </w:r>
            <w:r w:rsidRPr="00066AC6">
              <w:rPr>
                <w:rFonts w:ascii="Times New Roman" w:eastAsia="Arial Unicode MS" w:hAnsi="Times New Roman"/>
                <w:sz w:val="28"/>
                <w:szCs w:val="28"/>
              </w:rPr>
              <w:t>ных испытаний</w:t>
            </w:r>
          </w:p>
        </w:tc>
        <w:tc>
          <w:tcPr>
            <w:tcW w:w="2695" w:type="pct"/>
            <w:shd w:val="clear" w:color="auto" w:fill="FEFEFE"/>
            <w:tcMar>
              <w:top w:w="0" w:type="dxa"/>
              <w:left w:w="100" w:type="dxa"/>
              <w:bottom w:w="0" w:type="dxa"/>
              <w:right w:w="100" w:type="dxa"/>
            </w:tcMar>
          </w:tcPr>
          <w:p w:rsidR="0040637D" w:rsidRPr="00066AC6" w:rsidRDefault="0040637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w:t>
            </w:r>
            <w:r w:rsidRPr="00066AC6">
              <w:rPr>
                <w:rFonts w:ascii="Times New Roman" w:eastAsia="Arial Unicode MS" w:hAnsi="Times New Roman"/>
                <w:sz w:val="28"/>
                <w:szCs w:val="28"/>
              </w:rPr>
              <w:t>я</w:t>
            </w:r>
            <w:r w:rsidRPr="00066AC6">
              <w:rPr>
                <w:rFonts w:ascii="Times New Roman" w:eastAsia="Arial Unicode MS" w:hAnsi="Times New Roman"/>
                <w:sz w:val="28"/>
                <w:szCs w:val="28"/>
              </w:rPr>
              <w:t>ющих научные изыскания, исследов</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ния и разработки, научные и селекц</w:t>
            </w:r>
            <w:r w:rsidRPr="00066AC6">
              <w:rPr>
                <w:rFonts w:ascii="Times New Roman" w:eastAsia="Arial Unicode MS" w:hAnsi="Times New Roman"/>
                <w:sz w:val="28"/>
                <w:szCs w:val="28"/>
              </w:rPr>
              <w:t>и</w:t>
            </w:r>
            <w:r w:rsidRPr="00066AC6">
              <w:rPr>
                <w:rFonts w:ascii="Times New Roman" w:eastAsia="Arial Unicode MS" w:hAnsi="Times New Roman"/>
                <w:sz w:val="28"/>
                <w:szCs w:val="28"/>
              </w:rPr>
              <w:t>онные работы, ведение сельского и лесного хозяйства для получения це</w:t>
            </w:r>
            <w:r w:rsidRPr="00066AC6">
              <w:rPr>
                <w:rFonts w:ascii="Times New Roman" w:eastAsia="Arial Unicode MS" w:hAnsi="Times New Roman"/>
                <w:sz w:val="28"/>
                <w:szCs w:val="28"/>
              </w:rPr>
              <w:t>н</w:t>
            </w:r>
            <w:r w:rsidRPr="00066AC6">
              <w:rPr>
                <w:rFonts w:ascii="Times New Roman" w:eastAsia="Arial Unicode MS" w:hAnsi="Times New Roman"/>
                <w:sz w:val="28"/>
                <w:szCs w:val="28"/>
              </w:rPr>
              <w:t>ных с научной точки зрения образцов растительного и животного мира</w:t>
            </w:r>
          </w:p>
        </w:tc>
      </w:tr>
      <w:tr w:rsidR="0040637D" w:rsidRPr="008F7945" w:rsidTr="00F234F5">
        <w:tblPrEx>
          <w:shd w:val="clear" w:color="auto" w:fill="auto"/>
        </w:tblPrEx>
        <w:trPr>
          <w:trHeight w:val="273"/>
        </w:trPr>
        <w:tc>
          <w:tcPr>
            <w:tcW w:w="348" w:type="pct"/>
            <w:shd w:val="clear" w:color="auto" w:fill="FEFEFE"/>
            <w:vAlign w:val="center"/>
          </w:tcPr>
          <w:p w:rsidR="0040637D" w:rsidRPr="00066AC6" w:rsidRDefault="0040637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3.</w:t>
            </w:r>
          </w:p>
        </w:tc>
        <w:tc>
          <w:tcPr>
            <w:tcW w:w="584" w:type="pct"/>
            <w:shd w:val="clear" w:color="auto" w:fill="FEFEFE"/>
            <w:tcMar>
              <w:top w:w="0" w:type="dxa"/>
              <w:left w:w="100" w:type="dxa"/>
              <w:bottom w:w="0" w:type="dxa"/>
              <w:right w:w="100" w:type="dxa"/>
            </w:tcMar>
            <w:vAlign w:val="center"/>
          </w:tcPr>
          <w:p w:rsidR="0040637D" w:rsidRPr="00066AC6" w:rsidRDefault="0040637D" w:rsidP="008F7945">
            <w:pPr>
              <w:rPr>
                <w:rFonts w:ascii="Times New Roman" w:eastAsia="Arial Unicode MS" w:hAnsi="Times New Roman"/>
                <w:sz w:val="28"/>
                <w:szCs w:val="28"/>
              </w:rPr>
            </w:pPr>
            <w:r w:rsidRPr="00066AC6">
              <w:rPr>
                <w:rFonts w:ascii="Times New Roman" w:eastAsia="Arial Unicode MS" w:hAnsi="Times New Roman"/>
                <w:sz w:val="28"/>
                <w:szCs w:val="28"/>
              </w:rPr>
              <w:t>6.9</w:t>
            </w:r>
          </w:p>
        </w:tc>
        <w:tc>
          <w:tcPr>
            <w:tcW w:w="1373" w:type="pct"/>
            <w:shd w:val="clear" w:color="auto" w:fill="FEFEFE"/>
            <w:tcMar>
              <w:top w:w="0" w:type="dxa"/>
              <w:left w:w="100" w:type="dxa"/>
              <w:bottom w:w="0" w:type="dxa"/>
              <w:right w:w="100" w:type="dxa"/>
            </w:tcMar>
            <w:vAlign w:val="center"/>
          </w:tcPr>
          <w:p w:rsidR="0040637D" w:rsidRPr="00066AC6" w:rsidRDefault="0040637D" w:rsidP="008F7945">
            <w:pPr>
              <w:rPr>
                <w:rFonts w:ascii="Times New Roman" w:eastAsia="Arial Unicode MS" w:hAnsi="Times New Roman"/>
                <w:sz w:val="28"/>
                <w:szCs w:val="28"/>
              </w:rPr>
            </w:pPr>
            <w:r w:rsidRPr="00066AC6">
              <w:rPr>
                <w:rFonts w:ascii="Times New Roman" w:eastAsia="Arial Unicode MS" w:hAnsi="Times New Roman"/>
                <w:sz w:val="28"/>
                <w:szCs w:val="28"/>
              </w:rPr>
              <w:t>Склад</w:t>
            </w:r>
          </w:p>
        </w:tc>
        <w:tc>
          <w:tcPr>
            <w:tcW w:w="2695" w:type="pct"/>
            <w:shd w:val="clear" w:color="auto" w:fill="FEFEFE"/>
            <w:tcMar>
              <w:top w:w="0" w:type="dxa"/>
              <w:left w:w="100" w:type="dxa"/>
              <w:bottom w:w="0" w:type="dxa"/>
              <w:right w:w="100" w:type="dxa"/>
            </w:tcMar>
          </w:tcPr>
          <w:p w:rsidR="0040637D" w:rsidRPr="00066AC6" w:rsidRDefault="0040637D" w:rsidP="005440F5">
            <w:pPr>
              <w:jc w:val="both"/>
              <w:rPr>
                <w:rFonts w:ascii="Times New Roman" w:eastAsia="Arial Unicode MS" w:hAnsi="Times New Roman"/>
                <w:sz w:val="28"/>
                <w:szCs w:val="28"/>
              </w:rPr>
            </w:pPr>
            <w:proofErr w:type="gramStart"/>
            <w:r w:rsidRPr="00066AC6">
              <w:rPr>
                <w:rFonts w:ascii="Times New Roman" w:eastAsia="Arial Unicode MS" w:hAnsi="Times New Roman"/>
                <w:sz w:val="28"/>
                <w:szCs w:val="28"/>
              </w:rPr>
              <w:t xml:space="preserve">Размещение сооружений, имеющих назначение по временному хранению, распределению и перевалке грузов (за </w:t>
            </w:r>
            <w:r w:rsidRPr="00066AC6">
              <w:rPr>
                <w:rFonts w:ascii="Times New Roman" w:eastAsia="Arial Unicode MS" w:hAnsi="Times New Roman"/>
                <w:sz w:val="28"/>
                <w:szCs w:val="28"/>
              </w:rPr>
              <w:lastRenderedPageBreak/>
              <w:t>исключением хранения стратегических запасов), не являющихся частями пр</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изводственных комплексов, на которых был создан груз: промышленные базы, склады, погрузочные терминалы и д</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ки, нефтехранилища и нефтеналивные станции, газовые хранилища и обсл</w:t>
            </w:r>
            <w:r w:rsidRPr="00066AC6">
              <w:rPr>
                <w:rFonts w:ascii="Times New Roman" w:eastAsia="Arial Unicode MS" w:hAnsi="Times New Roman"/>
                <w:sz w:val="28"/>
                <w:szCs w:val="28"/>
              </w:rPr>
              <w:t>у</w:t>
            </w:r>
            <w:r w:rsidRPr="00066AC6">
              <w:rPr>
                <w:rFonts w:ascii="Times New Roman" w:eastAsia="Arial Unicode MS" w:hAnsi="Times New Roman"/>
                <w:sz w:val="28"/>
                <w:szCs w:val="28"/>
              </w:rPr>
              <w:t>живающие их газоконденсатные и г</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зоперекачивающие станции, элеваторы и продовольственные склады, за и</w:t>
            </w:r>
            <w:r w:rsidRPr="00066AC6">
              <w:rPr>
                <w:rFonts w:ascii="Times New Roman" w:eastAsia="Arial Unicode MS" w:hAnsi="Times New Roman"/>
                <w:sz w:val="28"/>
                <w:szCs w:val="28"/>
              </w:rPr>
              <w:t>с</w:t>
            </w:r>
            <w:r w:rsidRPr="00066AC6">
              <w:rPr>
                <w:rFonts w:ascii="Times New Roman" w:eastAsia="Arial Unicode MS" w:hAnsi="Times New Roman"/>
                <w:sz w:val="28"/>
                <w:szCs w:val="28"/>
              </w:rPr>
              <w:t>ключением железнодорожных перев</w:t>
            </w:r>
            <w:r w:rsidRPr="00066AC6">
              <w:rPr>
                <w:rFonts w:ascii="Times New Roman" w:eastAsia="Arial Unicode MS" w:hAnsi="Times New Roman"/>
                <w:sz w:val="28"/>
                <w:szCs w:val="28"/>
              </w:rPr>
              <w:t>а</w:t>
            </w:r>
            <w:r w:rsidRPr="00066AC6">
              <w:rPr>
                <w:rFonts w:ascii="Times New Roman" w:eastAsia="Arial Unicode MS" w:hAnsi="Times New Roman"/>
                <w:sz w:val="28"/>
                <w:szCs w:val="28"/>
              </w:rPr>
              <w:t>лочных складов</w:t>
            </w:r>
            <w:proofErr w:type="gramEnd"/>
          </w:p>
        </w:tc>
      </w:tr>
    </w:tbl>
    <w:p w:rsidR="00462DAE" w:rsidRPr="00066AC6" w:rsidRDefault="00462DAE" w:rsidP="00066AC6">
      <w:pPr>
        <w:ind w:firstLine="709"/>
        <w:jc w:val="both"/>
        <w:rPr>
          <w:rFonts w:ascii="Times New Roman" w:hAnsi="Times New Roman"/>
          <w:sz w:val="28"/>
          <w:szCs w:val="28"/>
        </w:rPr>
      </w:pPr>
    </w:p>
    <w:p w:rsidR="00462DAE" w:rsidRPr="00066AC6" w:rsidRDefault="00FD5C84" w:rsidP="00066AC6">
      <w:pPr>
        <w:ind w:firstLine="709"/>
        <w:jc w:val="both"/>
        <w:rPr>
          <w:rFonts w:ascii="Times New Roman" w:hAnsi="Times New Roman"/>
          <w:sz w:val="28"/>
          <w:szCs w:val="28"/>
        </w:rPr>
      </w:pPr>
      <w:r w:rsidRPr="00066AC6">
        <w:rPr>
          <w:rFonts w:ascii="Times New Roman" w:hAnsi="Times New Roman"/>
          <w:sz w:val="28"/>
          <w:szCs w:val="28"/>
        </w:rPr>
        <w:t>16</w:t>
      </w:r>
      <w:r w:rsidR="00E051AC" w:rsidRPr="00066AC6">
        <w:rPr>
          <w:rFonts w:ascii="Times New Roman" w:hAnsi="Times New Roman"/>
          <w:sz w:val="28"/>
          <w:szCs w:val="28"/>
        </w:rPr>
        <w:t>4</w:t>
      </w:r>
      <w:r w:rsidRPr="00066AC6">
        <w:rPr>
          <w:rFonts w:ascii="Times New Roman" w:hAnsi="Times New Roman"/>
          <w:sz w:val="28"/>
          <w:szCs w:val="28"/>
        </w:rPr>
        <w:t xml:space="preserve">. </w:t>
      </w:r>
      <w:r w:rsidR="00462DAE" w:rsidRPr="00066AC6">
        <w:rPr>
          <w:rFonts w:ascii="Times New Roman" w:hAnsi="Times New Roman"/>
          <w:sz w:val="28"/>
          <w:szCs w:val="28"/>
        </w:rPr>
        <w:t>Вспомогательные виды разрешенного использования</w:t>
      </w:r>
      <w:r w:rsidRPr="00066AC6">
        <w:rPr>
          <w:rFonts w:ascii="Times New Roman" w:hAnsi="Times New Roman"/>
          <w:sz w:val="28"/>
          <w:szCs w:val="28"/>
        </w:rPr>
        <w:t xml:space="preserve"> </w:t>
      </w:r>
      <w:r w:rsidR="00462DAE" w:rsidRPr="00066AC6">
        <w:rPr>
          <w:rFonts w:ascii="Times New Roman" w:hAnsi="Times New Roman"/>
          <w:sz w:val="28"/>
          <w:szCs w:val="28"/>
        </w:rPr>
        <w:t>земельных участков зоны СХ-1</w:t>
      </w:r>
    </w:p>
    <w:p w:rsidR="00462DAE" w:rsidRPr="00066AC6" w:rsidRDefault="00462DAE" w:rsidP="00066AC6">
      <w:pPr>
        <w:ind w:firstLine="709"/>
        <w:jc w:val="both"/>
        <w:rPr>
          <w:rFonts w:ascii="Times New Roman" w:hAnsi="Times New Roman"/>
          <w:sz w:val="28"/>
          <w:szCs w:val="28"/>
        </w:rPr>
      </w:pPr>
    </w:p>
    <w:p w:rsidR="00FD5C84" w:rsidRPr="00066AC6" w:rsidRDefault="00FD5C84" w:rsidP="00066AC6">
      <w:pPr>
        <w:ind w:firstLine="709"/>
        <w:jc w:val="both"/>
        <w:rPr>
          <w:rFonts w:ascii="Times New Roman" w:hAnsi="Times New Roman"/>
          <w:sz w:val="28"/>
          <w:szCs w:val="28"/>
        </w:rPr>
      </w:pPr>
      <w:r w:rsidRPr="00066AC6">
        <w:rPr>
          <w:rFonts w:ascii="Times New Roman" w:eastAsia="Helvetica Neue Light" w:hAnsi="Times New Roman"/>
          <w:sz w:val="28"/>
          <w:szCs w:val="28"/>
        </w:rPr>
        <w:t>Не требуют установления.</w:t>
      </w:r>
    </w:p>
    <w:p w:rsidR="0040637D" w:rsidRPr="00066AC6" w:rsidRDefault="0040637D" w:rsidP="00066AC6">
      <w:pPr>
        <w:ind w:firstLine="709"/>
        <w:jc w:val="both"/>
        <w:rPr>
          <w:rFonts w:ascii="Times New Roman" w:hAnsi="Times New Roman"/>
          <w:sz w:val="28"/>
          <w:szCs w:val="28"/>
        </w:rPr>
      </w:pPr>
    </w:p>
    <w:p w:rsidR="00462DAE" w:rsidRPr="00066AC6" w:rsidRDefault="00FD5C84" w:rsidP="00066AC6">
      <w:pPr>
        <w:ind w:firstLine="709"/>
        <w:jc w:val="both"/>
        <w:rPr>
          <w:rFonts w:ascii="Times New Roman" w:hAnsi="Times New Roman"/>
          <w:sz w:val="28"/>
          <w:szCs w:val="28"/>
        </w:rPr>
      </w:pPr>
      <w:r w:rsidRPr="00066AC6">
        <w:rPr>
          <w:rFonts w:ascii="Times New Roman" w:hAnsi="Times New Roman"/>
          <w:sz w:val="28"/>
          <w:szCs w:val="28"/>
        </w:rPr>
        <w:t>16</w:t>
      </w:r>
      <w:r w:rsidR="00E051AC" w:rsidRPr="00066AC6">
        <w:rPr>
          <w:rFonts w:ascii="Times New Roman" w:hAnsi="Times New Roman"/>
          <w:sz w:val="28"/>
          <w:szCs w:val="28"/>
        </w:rPr>
        <w:t>5</w:t>
      </w:r>
      <w:r w:rsidRPr="00066AC6">
        <w:rPr>
          <w:rFonts w:ascii="Times New Roman" w:hAnsi="Times New Roman"/>
          <w:sz w:val="28"/>
          <w:szCs w:val="28"/>
        </w:rPr>
        <w:t>. Предельные (минимальные и (или) максимальные) размеры з</w:t>
      </w:r>
      <w:r w:rsidRPr="00066AC6">
        <w:rPr>
          <w:rFonts w:ascii="Times New Roman" w:hAnsi="Times New Roman"/>
          <w:sz w:val="28"/>
          <w:szCs w:val="28"/>
        </w:rPr>
        <w:t>е</w:t>
      </w:r>
      <w:r w:rsidRPr="00066AC6">
        <w:rPr>
          <w:rFonts w:ascii="Times New Roman" w:hAnsi="Times New Roman"/>
          <w:sz w:val="28"/>
          <w:szCs w:val="28"/>
        </w:rPr>
        <w:t>мельных участков и предельные параметры разрешённого строительства, р</w:t>
      </w:r>
      <w:r w:rsidRPr="00066AC6">
        <w:rPr>
          <w:rFonts w:ascii="Times New Roman" w:hAnsi="Times New Roman"/>
          <w:sz w:val="28"/>
          <w:szCs w:val="28"/>
        </w:rPr>
        <w:t>е</w:t>
      </w:r>
      <w:r w:rsidRPr="00066AC6">
        <w:rPr>
          <w:rFonts w:ascii="Times New Roman" w:hAnsi="Times New Roman"/>
          <w:sz w:val="28"/>
          <w:szCs w:val="28"/>
        </w:rPr>
        <w:t>конструкции объектов капитального строительства</w:t>
      </w:r>
    </w:p>
    <w:p w:rsidR="00FD5C84" w:rsidRPr="00066AC6" w:rsidRDefault="00FD5C84" w:rsidP="00066AC6">
      <w:pPr>
        <w:ind w:firstLine="709"/>
        <w:jc w:val="both"/>
        <w:rPr>
          <w:rFonts w:ascii="Times New Roman" w:hAnsi="Times New Roman"/>
          <w:sz w:val="28"/>
          <w:szCs w:val="28"/>
        </w:rPr>
      </w:pPr>
    </w:p>
    <w:tbl>
      <w:tblPr>
        <w:tblW w:w="5081"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503"/>
        <w:gridCol w:w="4513"/>
        <w:gridCol w:w="2250"/>
        <w:gridCol w:w="2250"/>
      </w:tblGrid>
      <w:tr w:rsidR="00A73CCD" w:rsidRPr="008F7945" w:rsidTr="00A73CCD">
        <w:trPr>
          <w:trHeight w:val="327"/>
        </w:trPr>
        <w:tc>
          <w:tcPr>
            <w:tcW w:w="264" w:type="pct"/>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 xml:space="preserve">№ </w:t>
            </w:r>
            <w:proofErr w:type="gramStart"/>
            <w:r w:rsidRPr="00066AC6">
              <w:rPr>
                <w:rFonts w:ascii="Times New Roman" w:eastAsia="Arial Unicode MS" w:hAnsi="Times New Roman"/>
                <w:sz w:val="28"/>
                <w:szCs w:val="28"/>
              </w:rPr>
              <w:t>п</w:t>
            </w:r>
            <w:proofErr w:type="gramEnd"/>
            <w:r w:rsidRPr="00066AC6">
              <w:rPr>
                <w:rFonts w:ascii="Times New Roman" w:eastAsia="Arial Unicode MS" w:hAnsi="Times New Roman"/>
                <w:sz w:val="28"/>
                <w:szCs w:val="28"/>
              </w:rPr>
              <w:t>/п</w:t>
            </w:r>
          </w:p>
        </w:tc>
        <w:tc>
          <w:tcPr>
            <w:tcW w:w="2371" w:type="pct"/>
            <w:vMerge w:val="restart"/>
            <w:shd w:val="clear" w:color="auto" w:fill="auto"/>
            <w:tcMar>
              <w:top w:w="80" w:type="dxa"/>
              <w:left w:w="80" w:type="dxa"/>
              <w:bottom w:w="80" w:type="dxa"/>
              <w:right w:w="8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Предельные (минимальные и (или) максимальные) размеры земельных участков, в том числе их площадь</w:t>
            </w:r>
          </w:p>
        </w:tc>
        <w:tc>
          <w:tcPr>
            <w:tcW w:w="1182" w:type="pct"/>
            <w:vMerge w:val="restart"/>
            <w:shd w:val="clear" w:color="auto" w:fill="auto"/>
            <w:tcMar>
              <w:top w:w="80" w:type="dxa"/>
              <w:left w:w="80" w:type="dxa"/>
              <w:bottom w:w="80" w:type="dxa"/>
              <w:right w:w="80" w:type="dxa"/>
            </w:tcMar>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установлению</w:t>
            </w:r>
          </w:p>
        </w:tc>
        <w:tc>
          <w:tcPr>
            <w:tcW w:w="1182" w:type="pct"/>
            <w:vMerge w:val="restart"/>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Примечания</w:t>
            </w:r>
          </w:p>
        </w:tc>
      </w:tr>
      <w:tr w:rsidR="00A73CCD" w:rsidRPr="008F7945" w:rsidTr="00A73CCD">
        <w:tblPrEx>
          <w:shd w:val="clear" w:color="auto" w:fill="auto"/>
        </w:tblPrEx>
        <w:trPr>
          <w:trHeight w:val="273"/>
        </w:trPr>
        <w:tc>
          <w:tcPr>
            <w:tcW w:w="264"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1.</w:t>
            </w:r>
          </w:p>
        </w:tc>
        <w:tc>
          <w:tcPr>
            <w:tcW w:w="2371" w:type="pct"/>
            <w:vMerge/>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p>
        </w:tc>
        <w:tc>
          <w:tcPr>
            <w:tcW w:w="1182" w:type="pct"/>
            <w:vMerge/>
            <w:shd w:val="clear" w:color="auto" w:fill="FEFEFE"/>
            <w:tcMar>
              <w:top w:w="0" w:type="dxa"/>
              <w:left w:w="100" w:type="dxa"/>
              <w:bottom w:w="0" w:type="dxa"/>
              <w:right w:w="100" w:type="dxa"/>
            </w:tcMar>
            <w:vAlign w:val="center"/>
          </w:tcPr>
          <w:p w:rsidR="00A73CCD" w:rsidRPr="00066AC6" w:rsidRDefault="00A73CCD" w:rsidP="008F7945">
            <w:pPr>
              <w:rPr>
                <w:rFonts w:ascii="Times New Roman" w:eastAsia="Arial Unicode MS" w:hAnsi="Times New Roman"/>
                <w:sz w:val="28"/>
                <w:szCs w:val="28"/>
              </w:rPr>
            </w:pPr>
          </w:p>
        </w:tc>
        <w:tc>
          <w:tcPr>
            <w:tcW w:w="1182" w:type="pct"/>
            <w:vMerge/>
            <w:shd w:val="clear" w:color="auto" w:fill="FEFEFE"/>
          </w:tcPr>
          <w:p w:rsidR="00A73CCD" w:rsidRPr="00066AC6" w:rsidRDefault="00A73CCD" w:rsidP="008F7945">
            <w:pPr>
              <w:rPr>
                <w:rFonts w:ascii="Times New Roman" w:eastAsia="Arial Unicode MS" w:hAnsi="Times New Roman"/>
                <w:sz w:val="28"/>
                <w:szCs w:val="28"/>
              </w:rPr>
            </w:pPr>
          </w:p>
        </w:tc>
      </w:tr>
      <w:tr w:rsidR="00A73CCD" w:rsidRPr="008F7945" w:rsidTr="00A73CCD">
        <w:tblPrEx>
          <w:shd w:val="clear" w:color="auto" w:fill="auto"/>
        </w:tblPrEx>
        <w:trPr>
          <w:trHeight w:val="273"/>
        </w:trPr>
        <w:tc>
          <w:tcPr>
            <w:tcW w:w="264"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2.</w:t>
            </w:r>
          </w:p>
        </w:tc>
        <w:tc>
          <w:tcPr>
            <w:tcW w:w="2371" w:type="pct"/>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Минимальные отступы от границ земельных участков в целях опр</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деления мест допустимого разм</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щения зданий, строений, сооруж</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ний, за пределами которых запр</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щено строительство зданий, стро</w:t>
            </w:r>
            <w:r w:rsidRPr="00066AC6">
              <w:rPr>
                <w:rFonts w:ascii="Times New Roman" w:eastAsia="Arial Unicode MS" w:hAnsi="Times New Roman"/>
                <w:sz w:val="28"/>
                <w:szCs w:val="28"/>
              </w:rPr>
              <w:t>е</w:t>
            </w:r>
            <w:r w:rsidRPr="00066AC6">
              <w:rPr>
                <w:rFonts w:ascii="Times New Roman" w:eastAsia="Arial Unicode MS" w:hAnsi="Times New Roman"/>
                <w:sz w:val="28"/>
                <w:szCs w:val="28"/>
              </w:rPr>
              <w:t>ний, сооружений</w:t>
            </w:r>
          </w:p>
        </w:tc>
        <w:tc>
          <w:tcPr>
            <w:tcW w:w="1182" w:type="pct"/>
            <w:shd w:val="clear" w:color="auto" w:fill="FEFEFE"/>
            <w:tcMar>
              <w:top w:w="0" w:type="dxa"/>
              <w:left w:w="100" w:type="dxa"/>
              <w:bottom w:w="0" w:type="dxa"/>
              <w:right w:w="10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один метр</w:t>
            </w:r>
          </w:p>
        </w:tc>
        <w:tc>
          <w:tcPr>
            <w:tcW w:w="1182" w:type="pct"/>
            <w:shd w:val="clear" w:color="auto" w:fill="FEFEFE"/>
          </w:tcPr>
          <w:p w:rsidR="00A73CCD" w:rsidRPr="00066AC6" w:rsidRDefault="00A73CCD" w:rsidP="008F7945">
            <w:pPr>
              <w:rPr>
                <w:rFonts w:ascii="Times New Roman" w:eastAsia="Arial Unicode MS" w:hAnsi="Times New Roman"/>
                <w:sz w:val="28"/>
                <w:szCs w:val="28"/>
              </w:rPr>
            </w:pPr>
          </w:p>
        </w:tc>
      </w:tr>
      <w:tr w:rsidR="00A73CCD" w:rsidRPr="008F7945" w:rsidTr="00A73CCD">
        <w:tblPrEx>
          <w:shd w:val="clear" w:color="auto" w:fill="auto"/>
        </w:tblPrEx>
        <w:trPr>
          <w:trHeight w:val="273"/>
        </w:trPr>
        <w:tc>
          <w:tcPr>
            <w:tcW w:w="264"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3.</w:t>
            </w:r>
          </w:p>
        </w:tc>
        <w:tc>
          <w:tcPr>
            <w:tcW w:w="2371" w:type="pct"/>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Предельная высота зданий</w:t>
            </w:r>
          </w:p>
        </w:tc>
        <w:tc>
          <w:tcPr>
            <w:tcW w:w="1182" w:type="pct"/>
            <w:shd w:val="clear" w:color="auto" w:fill="FEFEFE"/>
            <w:tcMar>
              <w:top w:w="0" w:type="dxa"/>
              <w:left w:w="100" w:type="dxa"/>
              <w:bottom w:w="0" w:type="dxa"/>
              <w:right w:w="10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не подлежит установлению</w:t>
            </w:r>
          </w:p>
        </w:tc>
        <w:tc>
          <w:tcPr>
            <w:tcW w:w="1182" w:type="pct"/>
            <w:shd w:val="clear" w:color="auto" w:fill="FEFEFE"/>
          </w:tcPr>
          <w:p w:rsidR="00A73CCD" w:rsidRPr="00066AC6" w:rsidRDefault="00A73CCD" w:rsidP="008F7945">
            <w:pPr>
              <w:rPr>
                <w:rFonts w:ascii="Times New Roman" w:eastAsia="Arial Unicode MS" w:hAnsi="Times New Roman"/>
                <w:sz w:val="28"/>
                <w:szCs w:val="28"/>
              </w:rPr>
            </w:pPr>
          </w:p>
        </w:tc>
      </w:tr>
      <w:tr w:rsidR="00A73CCD" w:rsidRPr="008F7945" w:rsidTr="00A73CCD">
        <w:tblPrEx>
          <w:shd w:val="clear" w:color="auto" w:fill="auto"/>
        </w:tblPrEx>
        <w:trPr>
          <w:trHeight w:val="273"/>
        </w:trPr>
        <w:tc>
          <w:tcPr>
            <w:tcW w:w="264"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4.</w:t>
            </w:r>
          </w:p>
        </w:tc>
        <w:tc>
          <w:tcPr>
            <w:tcW w:w="2371" w:type="pct"/>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Предельное количество этажей</w:t>
            </w:r>
          </w:p>
        </w:tc>
        <w:tc>
          <w:tcPr>
            <w:tcW w:w="1182" w:type="pct"/>
            <w:shd w:val="clear" w:color="auto" w:fill="FEFEFE"/>
            <w:tcMar>
              <w:top w:w="0" w:type="dxa"/>
              <w:left w:w="100" w:type="dxa"/>
              <w:bottom w:w="0" w:type="dxa"/>
              <w:right w:w="10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три</w:t>
            </w:r>
          </w:p>
        </w:tc>
        <w:tc>
          <w:tcPr>
            <w:tcW w:w="1182" w:type="pct"/>
            <w:shd w:val="clear" w:color="auto" w:fill="FEFEFE"/>
          </w:tcPr>
          <w:p w:rsidR="00A73CCD" w:rsidRPr="00066AC6" w:rsidRDefault="00A73CCD" w:rsidP="008F7945">
            <w:pPr>
              <w:rPr>
                <w:rFonts w:ascii="Times New Roman" w:eastAsia="Arial Unicode MS" w:hAnsi="Times New Roman"/>
                <w:sz w:val="28"/>
                <w:szCs w:val="28"/>
              </w:rPr>
            </w:pPr>
          </w:p>
        </w:tc>
      </w:tr>
      <w:tr w:rsidR="00A73CCD" w:rsidRPr="008F7945" w:rsidTr="00A73CCD">
        <w:tblPrEx>
          <w:shd w:val="clear" w:color="auto" w:fill="auto"/>
        </w:tblPrEx>
        <w:trPr>
          <w:trHeight w:val="273"/>
        </w:trPr>
        <w:tc>
          <w:tcPr>
            <w:tcW w:w="264"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5.</w:t>
            </w:r>
          </w:p>
        </w:tc>
        <w:tc>
          <w:tcPr>
            <w:tcW w:w="2371" w:type="pct"/>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Максимальный процент застройки в границах земельного участка, определяемый как отношение су</w:t>
            </w:r>
            <w:r w:rsidRPr="00066AC6">
              <w:rPr>
                <w:rFonts w:ascii="Times New Roman" w:eastAsia="Arial Unicode MS" w:hAnsi="Times New Roman"/>
                <w:sz w:val="28"/>
                <w:szCs w:val="28"/>
              </w:rPr>
              <w:t>м</w:t>
            </w:r>
            <w:r w:rsidRPr="00066AC6">
              <w:rPr>
                <w:rFonts w:ascii="Times New Roman" w:eastAsia="Arial Unicode MS" w:hAnsi="Times New Roman"/>
                <w:sz w:val="28"/>
                <w:szCs w:val="28"/>
              </w:rPr>
              <w:t>марной площади земельного учас</w:t>
            </w:r>
            <w:r w:rsidRPr="00066AC6">
              <w:rPr>
                <w:rFonts w:ascii="Times New Roman" w:eastAsia="Arial Unicode MS" w:hAnsi="Times New Roman"/>
                <w:sz w:val="28"/>
                <w:szCs w:val="28"/>
              </w:rPr>
              <w:t>т</w:t>
            </w:r>
            <w:r w:rsidRPr="00066AC6">
              <w:rPr>
                <w:rFonts w:ascii="Times New Roman" w:eastAsia="Arial Unicode MS" w:hAnsi="Times New Roman"/>
                <w:sz w:val="28"/>
                <w:szCs w:val="28"/>
              </w:rPr>
              <w:t>ка, которая может быть застроена, ко всей площади земельного учас</w:t>
            </w:r>
            <w:r w:rsidRPr="00066AC6">
              <w:rPr>
                <w:rFonts w:ascii="Times New Roman" w:eastAsia="Arial Unicode MS" w:hAnsi="Times New Roman"/>
                <w:sz w:val="28"/>
                <w:szCs w:val="28"/>
              </w:rPr>
              <w:t>т</w:t>
            </w:r>
            <w:r w:rsidRPr="00066AC6">
              <w:rPr>
                <w:rFonts w:ascii="Times New Roman" w:eastAsia="Arial Unicode MS" w:hAnsi="Times New Roman"/>
                <w:sz w:val="28"/>
                <w:szCs w:val="28"/>
              </w:rPr>
              <w:t>ка</w:t>
            </w:r>
          </w:p>
        </w:tc>
        <w:tc>
          <w:tcPr>
            <w:tcW w:w="1182" w:type="pct"/>
            <w:shd w:val="clear" w:color="auto" w:fill="FEFEFE"/>
            <w:tcMar>
              <w:top w:w="0" w:type="dxa"/>
              <w:left w:w="100" w:type="dxa"/>
              <w:bottom w:w="0" w:type="dxa"/>
              <w:right w:w="10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t>семьдесят пр</w:t>
            </w:r>
            <w:r w:rsidRPr="00066AC6">
              <w:rPr>
                <w:rFonts w:ascii="Times New Roman" w:eastAsia="Arial Unicode MS" w:hAnsi="Times New Roman"/>
                <w:sz w:val="28"/>
                <w:szCs w:val="28"/>
              </w:rPr>
              <w:t>о</w:t>
            </w:r>
            <w:r w:rsidRPr="00066AC6">
              <w:rPr>
                <w:rFonts w:ascii="Times New Roman" w:eastAsia="Arial Unicode MS" w:hAnsi="Times New Roman"/>
                <w:sz w:val="28"/>
                <w:szCs w:val="28"/>
              </w:rPr>
              <w:t>центов</w:t>
            </w:r>
          </w:p>
        </w:tc>
        <w:tc>
          <w:tcPr>
            <w:tcW w:w="1182" w:type="pct"/>
            <w:shd w:val="clear" w:color="auto" w:fill="FEFEFE"/>
          </w:tcPr>
          <w:p w:rsidR="00A73CCD" w:rsidRPr="00066AC6" w:rsidRDefault="00A73CCD" w:rsidP="008F7945">
            <w:pPr>
              <w:rPr>
                <w:rFonts w:ascii="Times New Roman" w:eastAsia="Arial Unicode MS" w:hAnsi="Times New Roman"/>
                <w:sz w:val="28"/>
                <w:szCs w:val="28"/>
              </w:rPr>
            </w:pPr>
          </w:p>
        </w:tc>
      </w:tr>
      <w:tr w:rsidR="00A73CCD" w:rsidRPr="008F7945" w:rsidTr="00A73CCD">
        <w:tblPrEx>
          <w:shd w:val="clear" w:color="auto" w:fill="auto"/>
        </w:tblPrEx>
        <w:trPr>
          <w:trHeight w:val="273"/>
        </w:trPr>
        <w:tc>
          <w:tcPr>
            <w:tcW w:w="264" w:type="pct"/>
            <w:shd w:val="clear" w:color="auto" w:fill="FEFEFE"/>
            <w:vAlign w:val="center"/>
          </w:tcPr>
          <w:p w:rsidR="00A73CCD" w:rsidRPr="00066AC6" w:rsidRDefault="00A73CCD" w:rsidP="005440F5">
            <w:pPr>
              <w:jc w:val="center"/>
              <w:rPr>
                <w:rFonts w:ascii="Times New Roman" w:eastAsia="Arial Unicode MS" w:hAnsi="Times New Roman"/>
                <w:sz w:val="28"/>
                <w:szCs w:val="28"/>
              </w:rPr>
            </w:pPr>
            <w:r w:rsidRPr="00066AC6">
              <w:rPr>
                <w:rFonts w:ascii="Times New Roman" w:eastAsia="Arial Unicode MS" w:hAnsi="Times New Roman"/>
                <w:sz w:val="28"/>
                <w:szCs w:val="28"/>
              </w:rPr>
              <w:t>6.</w:t>
            </w:r>
          </w:p>
        </w:tc>
        <w:tc>
          <w:tcPr>
            <w:tcW w:w="2371" w:type="pct"/>
            <w:shd w:val="clear" w:color="auto" w:fill="FEFEFE"/>
            <w:tcMar>
              <w:top w:w="0" w:type="dxa"/>
              <w:left w:w="100" w:type="dxa"/>
              <w:bottom w:w="0" w:type="dxa"/>
              <w:right w:w="100" w:type="dxa"/>
            </w:tcMar>
            <w:vAlign w:val="center"/>
          </w:tcPr>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 xml:space="preserve">Размещение вышек сотовой связи </w:t>
            </w:r>
            <w:r w:rsidRPr="00066AC6">
              <w:rPr>
                <w:rFonts w:ascii="Times New Roman" w:eastAsia="Arial Unicode MS" w:hAnsi="Times New Roman"/>
                <w:sz w:val="28"/>
                <w:szCs w:val="28"/>
              </w:rPr>
              <w:lastRenderedPageBreak/>
              <w:t>должно быть на расстоянии:</w:t>
            </w:r>
          </w:p>
          <w:p w:rsidR="00A73CCD" w:rsidRPr="00066AC6" w:rsidRDefault="00A73CCD" w:rsidP="005440F5">
            <w:pPr>
              <w:jc w:val="both"/>
              <w:rPr>
                <w:rFonts w:ascii="Times New Roman" w:eastAsia="Arial Unicode MS" w:hAnsi="Times New Roman"/>
                <w:sz w:val="28"/>
                <w:szCs w:val="28"/>
              </w:rPr>
            </w:pPr>
            <w:r w:rsidRPr="00066AC6">
              <w:rPr>
                <w:rFonts w:ascii="Times New Roman" w:eastAsia="Arial Unicode MS" w:hAnsi="Times New Roman"/>
                <w:sz w:val="28"/>
                <w:szCs w:val="28"/>
              </w:rPr>
              <w:t>от проезжей части дорог</w:t>
            </w:r>
          </w:p>
        </w:tc>
        <w:tc>
          <w:tcPr>
            <w:tcW w:w="1182" w:type="pct"/>
            <w:shd w:val="clear" w:color="auto" w:fill="FEFEFE"/>
            <w:tcMar>
              <w:top w:w="0" w:type="dxa"/>
              <w:left w:w="100" w:type="dxa"/>
              <w:bottom w:w="0" w:type="dxa"/>
              <w:right w:w="100" w:type="dxa"/>
            </w:tcMar>
            <w:vAlign w:val="center"/>
          </w:tcPr>
          <w:p w:rsidR="00A73CCD" w:rsidRPr="00066AC6" w:rsidRDefault="00A73CCD" w:rsidP="00B61AE2">
            <w:pPr>
              <w:jc w:val="both"/>
              <w:rPr>
                <w:rFonts w:ascii="Times New Roman" w:eastAsia="Arial Unicode MS" w:hAnsi="Times New Roman"/>
                <w:sz w:val="28"/>
                <w:szCs w:val="28"/>
              </w:rPr>
            </w:pPr>
            <w:r w:rsidRPr="00066AC6">
              <w:rPr>
                <w:rFonts w:ascii="Times New Roman" w:eastAsia="Arial Unicode MS" w:hAnsi="Times New Roman"/>
                <w:sz w:val="28"/>
                <w:szCs w:val="28"/>
              </w:rPr>
              <w:lastRenderedPageBreak/>
              <w:t>пять метров</w:t>
            </w:r>
          </w:p>
        </w:tc>
        <w:tc>
          <w:tcPr>
            <w:tcW w:w="1182" w:type="pct"/>
            <w:shd w:val="clear" w:color="auto" w:fill="FEFEFE"/>
          </w:tcPr>
          <w:p w:rsidR="00A73CCD" w:rsidRPr="00066AC6" w:rsidRDefault="00A73CCD" w:rsidP="008F7945">
            <w:pPr>
              <w:rPr>
                <w:rFonts w:ascii="Times New Roman" w:eastAsia="Arial Unicode MS" w:hAnsi="Times New Roman"/>
                <w:sz w:val="28"/>
                <w:szCs w:val="28"/>
              </w:rPr>
            </w:pPr>
          </w:p>
        </w:tc>
      </w:tr>
    </w:tbl>
    <w:p w:rsidR="00462DAE" w:rsidRPr="000B48E4" w:rsidRDefault="00462DAE" w:rsidP="000B48E4">
      <w:pPr>
        <w:ind w:firstLine="709"/>
        <w:jc w:val="both"/>
        <w:rPr>
          <w:rFonts w:ascii="Times New Roman" w:hAnsi="Times New Roman"/>
          <w:sz w:val="28"/>
          <w:szCs w:val="28"/>
        </w:rPr>
      </w:pPr>
      <w:bookmarkStart w:id="148" w:name="_Toc5615577"/>
      <w:bookmarkStart w:id="149" w:name="_Toc14774953"/>
    </w:p>
    <w:p w:rsidR="00462DAE" w:rsidRPr="000B48E4" w:rsidRDefault="0071288F" w:rsidP="000B48E4">
      <w:pPr>
        <w:spacing w:line="240" w:lineRule="exact"/>
        <w:ind w:firstLine="709"/>
        <w:jc w:val="center"/>
        <w:rPr>
          <w:rFonts w:ascii="Times New Roman" w:hAnsi="Times New Roman"/>
          <w:sz w:val="28"/>
          <w:szCs w:val="28"/>
        </w:rPr>
      </w:pPr>
      <w:r w:rsidRPr="000B48E4">
        <w:rPr>
          <w:rFonts w:ascii="Times New Roman" w:hAnsi="Times New Roman"/>
          <w:sz w:val="28"/>
          <w:szCs w:val="28"/>
        </w:rPr>
        <w:t>Глава</w:t>
      </w:r>
      <w:r w:rsidR="00462DAE" w:rsidRPr="000B48E4">
        <w:rPr>
          <w:rFonts w:ascii="Times New Roman" w:hAnsi="Times New Roman"/>
          <w:sz w:val="28"/>
          <w:szCs w:val="28"/>
        </w:rPr>
        <w:t xml:space="preserve"> </w:t>
      </w:r>
      <w:r w:rsidR="0040637D" w:rsidRPr="000B48E4">
        <w:rPr>
          <w:rFonts w:ascii="Times New Roman" w:hAnsi="Times New Roman"/>
          <w:sz w:val="28"/>
          <w:szCs w:val="28"/>
        </w:rPr>
        <w:t>4</w:t>
      </w:r>
      <w:r w:rsidR="00F945E4" w:rsidRPr="000B48E4">
        <w:rPr>
          <w:rFonts w:ascii="Times New Roman" w:hAnsi="Times New Roman"/>
          <w:sz w:val="28"/>
          <w:szCs w:val="28"/>
        </w:rPr>
        <w:t>5</w:t>
      </w:r>
      <w:r w:rsidR="00462DAE" w:rsidRPr="000B48E4">
        <w:rPr>
          <w:rFonts w:ascii="Times New Roman" w:hAnsi="Times New Roman"/>
          <w:sz w:val="28"/>
          <w:szCs w:val="28"/>
        </w:rPr>
        <w:t>. СХ-2. Зона объектов сельскохозяйственного использования</w:t>
      </w:r>
      <w:bookmarkEnd w:id="148"/>
      <w:bookmarkEnd w:id="149"/>
    </w:p>
    <w:p w:rsidR="00462DAE" w:rsidRPr="000B48E4" w:rsidRDefault="000B48E4" w:rsidP="000B48E4">
      <w:pPr>
        <w:tabs>
          <w:tab w:val="left" w:pos="7125"/>
        </w:tabs>
        <w:ind w:firstLine="709"/>
        <w:jc w:val="both"/>
        <w:rPr>
          <w:rFonts w:ascii="Times New Roman" w:hAnsi="Times New Roman"/>
          <w:sz w:val="28"/>
          <w:szCs w:val="28"/>
        </w:rPr>
      </w:pPr>
      <w:r>
        <w:rPr>
          <w:rFonts w:ascii="Times New Roman" w:hAnsi="Times New Roman"/>
          <w:sz w:val="28"/>
          <w:szCs w:val="28"/>
        </w:rPr>
        <w:tab/>
      </w:r>
    </w:p>
    <w:p w:rsidR="00462DAE" w:rsidRPr="000B48E4" w:rsidRDefault="0040637D" w:rsidP="000B48E4">
      <w:pPr>
        <w:ind w:firstLine="709"/>
        <w:jc w:val="both"/>
        <w:rPr>
          <w:rFonts w:ascii="Times New Roman" w:hAnsi="Times New Roman"/>
          <w:sz w:val="28"/>
          <w:szCs w:val="28"/>
        </w:rPr>
      </w:pPr>
      <w:r w:rsidRPr="000B48E4">
        <w:rPr>
          <w:rFonts w:ascii="Times New Roman" w:hAnsi="Times New Roman"/>
          <w:sz w:val="28"/>
          <w:szCs w:val="28"/>
        </w:rPr>
        <w:t>16</w:t>
      </w:r>
      <w:r w:rsidR="00E051AC" w:rsidRPr="000B48E4">
        <w:rPr>
          <w:rFonts w:ascii="Times New Roman" w:hAnsi="Times New Roman"/>
          <w:sz w:val="28"/>
          <w:szCs w:val="28"/>
        </w:rPr>
        <w:t>6</w:t>
      </w:r>
      <w:r w:rsidRPr="000B48E4">
        <w:rPr>
          <w:rFonts w:ascii="Times New Roman" w:hAnsi="Times New Roman"/>
          <w:sz w:val="28"/>
          <w:szCs w:val="28"/>
        </w:rPr>
        <w:t xml:space="preserve">. </w:t>
      </w:r>
      <w:r w:rsidR="00462DAE" w:rsidRPr="000B48E4">
        <w:rPr>
          <w:rFonts w:ascii="Times New Roman" w:hAnsi="Times New Roman"/>
          <w:sz w:val="28"/>
          <w:szCs w:val="28"/>
        </w:rPr>
        <w:t>Основные виды разрешённого использования</w:t>
      </w:r>
      <w:r w:rsidRPr="000B48E4">
        <w:rPr>
          <w:rFonts w:ascii="Times New Roman" w:hAnsi="Times New Roman"/>
          <w:sz w:val="28"/>
          <w:szCs w:val="28"/>
        </w:rPr>
        <w:t xml:space="preserve"> </w:t>
      </w:r>
      <w:r w:rsidR="00462DAE" w:rsidRPr="000B48E4">
        <w:rPr>
          <w:rFonts w:ascii="Times New Roman" w:hAnsi="Times New Roman"/>
          <w:sz w:val="28"/>
          <w:szCs w:val="28"/>
        </w:rPr>
        <w:t>земельных участков зоны СХ-2</w:t>
      </w:r>
    </w:p>
    <w:p w:rsidR="00462DAE" w:rsidRPr="000B48E4" w:rsidRDefault="00462DAE" w:rsidP="000B48E4">
      <w:pPr>
        <w:ind w:firstLine="709"/>
        <w:jc w:val="both"/>
        <w:rPr>
          <w:rFonts w:ascii="Times New Roman" w:hAnsi="Times New Roman"/>
          <w:sz w:val="28"/>
          <w:szCs w:val="28"/>
        </w:rPr>
      </w:pPr>
    </w:p>
    <w:tbl>
      <w:tblPr>
        <w:tblW w:w="469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6"/>
        <w:gridCol w:w="994"/>
        <w:gridCol w:w="2228"/>
        <w:gridCol w:w="5003"/>
      </w:tblGrid>
      <w:tr w:rsidR="00C06BD6" w:rsidRPr="000B48E4" w:rsidTr="00F234F5">
        <w:trPr>
          <w:trHeight w:val="327"/>
          <w:jc w:val="center"/>
        </w:trPr>
        <w:tc>
          <w:tcPr>
            <w:tcW w:w="364" w:type="pct"/>
          </w:tcPr>
          <w:p w:rsidR="00C06BD6" w:rsidRPr="000B48E4" w:rsidRDefault="007F1420"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 xml:space="preserve">№ </w:t>
            </w:r>
            <w:proofErr w:type="gramStart"/>
            <w:r w:rsidRPr="000B48E4">
              <w:rPr>
                <w:rFonts w:ascii="Times New Roman" w:eastAsia="Arial Unicode MS" w:hAnsi="Times New Roman"/>
                <w:sz w:val="28"/>
                <w:szCs w:val="28"/>
              </w:rPr>
              <w:t>п</w:t>
            </w:r>
            <w:proofErr w:type="gramEnd"/>
            <w:r w:rsidRPr="000B48E4">
              <w:rPr>
                <w:rFonts w:ascii="Times New Roman" w:eastAsia="Arial Unicode MS" w:hAnsi="Times New Roman"/>
                <w:sz w:val="28"/>
                <w:szCs w:val="28"/>
              </w:rPr>
              <w:t>/п</w:t>
            </w:r>
          </w:p>
        </w:tc>
        <w:tc>
          <w:tcPr>
            <w:tcW w:w="560" w:type="pct"/>
            <w:shd w:val="clear" w:color="auto" w:fill="auto"/>
            <w:tcMar>
              <w:top w:w="80" w:type="dxa"/>
              <w:left w:w="80" w:type="dxa"/>
              <w:bottom w:w="80" w:type="dxa"/>
              <w:right w:w="80" w:type="dxa"/>
            </w:tcMar>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Код кла</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сиф</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катора</w:t>
            </w:r>
          </w:p>
        </w:tc>
        <w:tc>
          <w:tcPr>
            <w:tcW w:w="1256" w:type="pct"/>
            <w:shd w:val="clear" w:color="auto" w:fill="auto"/>
            <w:tcMar>
              <w:top w:w="80" w:type="dxa"/>
              <w:left w:w="80" w:type="dxa"/>
              <w:bottom w:w="80" w:type="dxa"/>
              <w:right w:w="80" w:type="dxa"/>
            </w:tcMar>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Наименование вида разрешё</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ного использ</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вания</w:t>
            </w:r>
          </w:p>
        </w:tc>
        <w:tc>
          <w:tcPr>
            <w:tcW w:w="2820" w:type="pct"/>
            <w:shd w:val="clear" w:color="auto" w:fill="auto"/>
            <w:tcMar>
              <w:top w:w="80" w:type="dxa"/>
              <w:left w:w="80" w:type="dxa"/>
              <w:bottom w:w="80" w:type="dxa"/>
              <w:right w:w="80" w:type="dxa"/>
            </w:tcMar>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Описание вида разрешённого использ</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вания</w:t>
            </w:r>
          </w:p>
        </w:tc>
      </w:tr>
      <w:tr w:rsidR="00C06BD6" w:rsidRPr="000B48E4" w:rsidTr="00F234F5">
        <w:trPr>
          <w:trHeight w:val="429"/>
          <w:jc w:val="center"/>
        </w:trPr>
        <w:tc>
          <w:tcPr>
            <w:tcW w:w="364" w:type="pct"/>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1.</w:t>
            </w:r>
          </w:p>
        </w:tc>
        <w:tc>
          <w:tcPr>
            <w:tcW w:w="560" w:type="pct"/>
            <w:shd w:val="clear" w:color="auto" w:fill="auto"/>
            <w:tcMar>
              <w:top w:w="80" w:type="dxa"/>
              <w:left w:w="80" w:type="dxa"/>
              <w:bottom w:w="80" w:type="dxa"/>
              <w:right w:w="8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1.7</w:t>
            </w:r>
          </w:p>
        </w:tc>
        <w:tc>
          <w:tcPr>
            <w:tcW w:w="1256" w:type="pct"/>
            <w:shd w:val="clear" w:color="auto" w:fill="auto"/>
            <w:tcMar>
              <w:top w:w="80" w:type="dxa"/>
              <w:left w:w="80" w:type="dxa"/>
              <w:bottom w:w="80" w:type="dxa"/>
              <w:right w:w="8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Животноводство</w:t>
            </w:r>
          </w:p>
        </w:tc>
        <w:tc>
          <w:tcPr>
            <w:tcW w:w="2820" w:type="pct"/>
            <w:shd w:val="clear" w:color="auto" w:fill="auto"/>
            <w:tcMar>
              <w:top w:w="80" w:type="dxa"/>
              <w:left w:w="80" w:type="dxa"/>
              <w:bottom w:w="80" w:type="dxa"/>
              <w:right w:w="8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деятел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ности, связанной с производством пр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дукции животноводства, в том числе сенокошение, выпас 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ственных животных, разведение пл</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менных животных, производство и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пользование племенной продукции (м</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териала), размещение зданий, сооруж</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ний, используемых для содержания и разведения сельскохозяйственных ж</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вотных, производства, хранения и пе</w:t>
            </w:r>
            <w:r w:rsidRPr="000B48E4">
              <w:rPr>
                <w:rFonts w:ascii="Times New Roman" w:eastAsia="Arial Unicode MS" w:hAnsi="Times New Roman"/>
                <w:sz w:val="28"/>
                <w:szCs w:val="28"/>
              </w:rPr>
              <w:t>р</w:t>
            </w:r>
            <w:r w:rsidRPr="000B48E4">
              <w:rPr>
                <w:rFonts w:ascii="Times New Roman" w:eastAsia="Arial Unicode MS" w:hAnsi="Times New Roman"/>
                <w:sz w:val="28"/>
                <w:szCs w:val="28"/>
              </w:rPr>
              <w:t>вичной переработки 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ственной продукции.</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Содержание данного вида разрешенн</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го использования включает в себя с</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держание видов разрешенного испол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зования с кодами 1.8-1.11, 1.15, 1.19, 1.20 классификатора</w:t>
            </w:r>
          </w:p>
        </w:tc>
      </w:tr>
      <w:tr w:rsidR="00C06BD6" w:rsidRPr="000B48E4" w:rsidTr="00F234F5">
        <w:trPr>
          <w:trHeight w:val="466"/>
          <w:jc w:val="center"/>
        </w:trPr>
        <w:tc>
          <w:tcPr>
            <w:tcW w:w="364" w:type="pct"/>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2.</w:t>
            </w:r>
          </w:p>
        </w:tc>
        <w:tc>
          <w:tcPr>
            <w:tcW w:w="560" w:type="pct"/>
            <w:shd w:val="clear" w:color="auto" w:fill="auto"/>
            <w:tcMar>
              <w:top w:w="80" w:type="dxa"/>
              <w:left w:w="80" w:type="dxa"/>
              <w:bottom w:w="80" w:type="dxa"/>
              <w:right w:w="8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1.8</w:t>
            </w:r>
          </w:p>
        </w:tc>
        <w:tc>
          <w:tcPr>
            <w:tcW w:w="1256" w:type="pct"/>
            <w:shd w:val="clear" w:color="auto" w:fill="auto"/>
            <w:tcMar>
              <w:top w:w="80" w:type="dxa"/>
              <w:left w:w="80" w:type="dxa"/>
              <w:bottom w:w="80" w:type="dxa"/>
              <w:right w:w="8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Скотоводство</w:t>
            </w:r>
          </w:p>
        </w:tc>
        <w:tc>
          <w:tcPr>
            <w:tcW w:w="2820" w:type="pct"/>
            <w:shd w:val="clear" w:color="auto" w:fill="auto"/>
            <w:tcMar>
              <w:top w:w="80" w:type="dxa"/>
              <w:left w:w="80" w:type="dxa"/>
              <w:bottom w:w="80" w:type="dxa"/>
              <w:right w:w="8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деятел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ности, в том числе на 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ственных угодьях, связанной с развед</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нием сельскохозяйственных животных (крупного рогатого скота, овец, коз, лошадей, верблюдов, оленей);</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сенокошение, выпас 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ственных животных, производство кормов, размещение зданий, сооруж</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ний, используемых для содержания и разведения сельскохозяйственных ж</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вотных; разведение племенных живо</w:t>
            </w:r>
            <w:r w:rsidRPr="000B48E4">
              <w:rPr>
                <w:rFonts w:ascii="Times New Roman" w:eastAsia="Arial Unicode MS" w:hAnsi="Times New Roman"/>
                <w:sz w:val="28"/>
                <w:szCs w:val="28"/>
              </w:rPr>
              <w:t>т</w:t>
            </w:r>
            <w:r w:rsidRPr="000B48E4">
              <w:rPr>
                <w:rFonts w:ascii="Times New Roman" w:eastAsia="Arial Unicode MS" w:hAnsi="Times New Roman"/>
                <w:sz w:val="28"/>
                <w:szCs w:val="28"/>
              </w:rPr>
              <w:lastRenderedPageBreak/>
              <w:t>ных, производство и использование племенной продукции (материала)</w:t>
            </w:r>
          </w:p>
        </w:tc>
      </w:tr>
      <w:tr w:rsidR="00C06BD6" w:rsidRPr="000B48E4" w:rsidTr="00F234F5">
        <w:trPr>
          <w:trHeight w:val="1471"/>
          <w:jc w:val="center"/>
        </w:trPr>
        <w:tc>
          <w:tcPr>
            <w:tcW w:w="364" w:type="pct"/>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3.</w:t>
            </w:r>
          </w:p>
        </w:tc>
        <w:tc>
          <w:tcPr>
            <w:tcW w:w="560" w:type="pct"/>
            <w:shd w:val="clear" w:color="auto" w:fill="auto"/>
            <w:tcMar>
              <w:top w:w="80" w:type="dxa"/>
              <w:left w:w="80" w:type="dxa"/>
              <w:bottom w:w="80" w:type="dxa"/>
              <w:right w:w="8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1.9</w:t>
            </w:r>
          </w:p>
        </w:tc>
        <w:tc>
          <w:tcPr>
            <w:tcW w:w="1256" w:type="pct"/>
            <w:shd w:val="clear" w:color="auto" w:fill="auto"/>
            <w:tcMar>
              <w:top w:w="80" w:type="dxa"/>
              <w:left w:w="80" w:type="dxa"/>
              <w:bottom w:w="80" w:type="dxa"/>
              <w:right w:w="8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Звероводство</w:t>
            </w:r>
          </w:p>
        </w:tc>
        <w:tc>
          <w:tcPr>
            <w:tcW w:w="2820" w:type="pct"/>
            <w:shd w:val="clear" w:color="auto" w:fill="auto"/>
            <w:tcMar>
              <w:top w:w="80" w:type="dxa"/>
              <w:left w:w="80" w:type="dxa"/>
              <w:bottom w:w="80" w:type="dxa"/>
              <w:right w:w="8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деятел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ности, связанной с разведением в нев</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ле ценных пушных зверей;</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зданий, сооружений,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пользуемых для содержания и развед</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животных, производства, хранения и первичной переработки продукции;</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разведение племенных животных, пр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изводство и использование племенной продукции (материала)</w:t>
            </w:r>
          </w:p>
        </w:tc>
      </w:tr>
      <w:tr w:rsidR="00C06BD6" w:rsidRPr="000B48E4" w:rsidTr="00F234F5">
        <w:trPr>
          <w:trHeight w:val="1947"/>
          <w:jc w:val="center"/>
        </w:trPr>
        <w:tc>
          <w:tcPr>
            <w:tcW w:w="364" w:type="pct"/>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4.</w:t>
            </w:r>
          </w:p>
        </w:tc>
        <w:tc>
          <w:tcPr>
            <w:tcW w:w="560" w:type="pct"/>
            <w:shd w:val="clear" w:color="auto" w:fill="auto"/>
            <w:tcMar>
              <w:top w:w="80" w:type="dxa"/>
              <w:left w:w="80" w:type="dxa"/>
              <w:bottom w:w="80" w:type="dxa"/>
              <w:right w:w="8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1.10</w:t>
            </w:r>
          </w:p>
        </w:tc>
        <w:tc>
          <w:tcPr>
            <w:tcW w:w="1256" w:type="pct"/>
            <w:shd w:val="clear" w:color="auto" w:fill="auto"/>
            <w:tcMar>
              <w:top w:w="80" w:type="dxa"/>
              <w:left w:w="80" w:type="dxa"/>
              <w:bottom w:w="80" w:type="dxa"/>
              <w:right w:w="8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Птицеводство</w:t>
            </w:r>
          </w:p>
        </w:tc>
        <w:tc>
          <w:tcPr>
            <w:tcW w:w="2820" w:type="pct"/>
            <w:shd w:val="clear" w:color="auto" w:fill="auto"/>
            <w:tcMar>
              <w:top w:w="80" w:type="dxa"/>
              <w:left w:w="80" w:type="dxa"/>
              <w:bottom w:w="80" w:type="dxa"/>
              <w:right w:w="8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деятел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ности, связанной с разведением дома</w:t>
            </w:r>
            <w:r w:rsidRPr="000B48E4">
              <w:rPr>
                <w:rFonts w:ascii="Times New Roman" w:eastAsia="Arial Unicode MS" w:hAnsi="Times New Roman"/>
                <w:sz w:val="28"/>
                <w:szCs w:val="28"/>
              </w:rPr>
              <w:t>ш</w:t>
            </w:r>
            <w:r w:rsidRPr="000B48E4">
              <w:rPr>
                <w:rFonts w:ascii="Times New Roman" w:eastAsia="Arial Unicode MS" w:hAnsi="Times New Roman"/>
                <w:sz w:val="28"/>
                <w:szCs w:val="28"/>
              </w:rPr>
              <w:t>них пород птиц, в том числе водопл</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вающих;</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зданий, сооружений,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пользуемых для содержания и развед</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животных, производства, хранения и первичной переработки продукции птицеводства;</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разведение племенных животных, пр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изводство и использование племенной продукции (материала)</w:t>
            </w:r>
          </w:p>
        </w:tc>
      </w:tr>
      <w:tr w:rsidR="00C06BD6" w:rsidRPr="000B48E4" w:rsidTr="00F234F5">
        <w:trPr>
          <w:trHeight w:val="1214"/>
          <w:jc w:val="center"/>
        </w:trPr>
        <w:tc>
          <w:tcPr>
            <w:tcW w:w="364" w:type="pct"/>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5.</w:t>
            </w:r>
          </w:p>
        </w:tc>
        <w:tc>
          <w:tcPr>
            <w:tcW w:w="560" w:type="pct"/>
            <w:shd w:val="clear" w:color="auto" w:fill="auto"/>
            <w:tcMar>
              <w:top w:w="80" w:type="dxa"/>
              <w:left w:w="80" w:type="dxa"/>
              <w:bottom w:w="80" w:type="dxa"/>
              <w:right w:w="8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1.11</w:t>
            </w:r>
          </w:p>
        </w:tc>
        <w:tc>
          <w:tcPr>
            <w:tcW w:w="1256" w:type="pct"/>
            <w:shd w:val="clear" w:color="auto" w:fill="auto"/>
            <w:tcMar>
              <w:top w:w="80" w:type="dxa"/>
              <w:left w:w="80" w:type="dxa"/>
              <w:bottom w:w="80" w:type="dxa"/>
              <w:right w:w="8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Свиноводство</w:t>
            </w:r>
          </w:p>
        </w:tc>
        <w:tc>
          <w:tcPr>
            <w:tcW w:w="2820" w:type="pct"/>
            <w:shd w:val="clear" w:color="auto" w:fill="auto"/>
            <w:tcMar>
              <w:top w:w="80" w:type="dxa"/>
              <w:left w:w="80" w:type="dxa"/>
              <w:bottom w:w="80" w:type="dxa"/>
              <w:right w:w="8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деятел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ности, связанной с разведением свиней;</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зданий, сооружений,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пользуемых для содержания и развед</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животных, производства, хранения и первичной переработки продукции;</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разведение племенных животных, пр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изводство и использование племенной продукции (материала)</w:t>
            </w:r>
          </w:p>
        </w:tc>
      </w:tr>
      <w:tr w:rsidR="00C06BD6" w:rsidRPr="000B48E4" w:rsidTr="00F234F5">
        <w:trPr>
          <w:trHeight w:val="466"/>
          <w:jc w:val="center"/>
        </w:trPr>
        <w:tc>
          <w:tcPr>
            <w:tcW w:w="364" w:type="pct"/>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6.</w:t>
            </w:r>
          </w:p>
        </w:tc>
        <w:tc>
          <w:tcPr>
            <w:tcW w:w="560" w:type="pct"/>
            <w:shd w:val="clear" w:color="auto" w:fill="auto"/>
            <w:tcMar>
              <w:top w:w="80" w:type="dxa"/>
              <w:left w:w="80" w:type="dxa"/>
              <w:bottom w:w="80" w:type="dxa"/>
              <w:right w:w="8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1.12</w:t>
            </w:r>
          </w:p>
        </w:tc>
        <w:tc>
          <w:tcPr>
            <w:tcW w:w="1256" w:type="pct"/>
            <w:shd w:val="clear" w:color="auto" w:fill="auto"/>
            <w:tcMar>
              <w:top w:w="80" w:type="dxa"/>
              <w:left w:w="80" w:type="dxa"/>
              <w:bottom w:w="80" w:type="dxa"/>
              <w:right w:w="8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Пчеловодство</w:t>
            </w:r>
          </w:p>
        </w:tc>
        <w:tc>
          <w:tcPr>
            <w:tcW w:w="2820" w:type="pct"/>
            <w:shd w:val="clear" w:color="auto" w:fill="auto"/>
            <w:tcMar>
              <w:top w:w="80" w:type="dxa"/>
              <w:left w:w="80" w:type="dxa"/>
              <w:bottom w:w="80" w:type="dxa"/>
              <w:right w:w="8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деятел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ности, в том числе на 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ственных угодьях, по разведению, с</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держанию и использованию пчел и иных полезных насекомых;</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ульев, иных объектов и оборудования, необходимого для пч</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ловодства и разведениях иных поле</w:t>
            </w:r>
            <w:r w:rsidRPr="000B48E4">
              <w:rPr>
                <w:rFonts w:ascii="Times New Roman" w:eastAsia="Arial Unicode MS" w:hAnsi="Times New Roman"/>
                <w:sz w:val="28"/>
                <w:szCs w:val="28"/>
              </w:rPr>
              <w:t>з</w:t>
            </w:r>
            <w:r w:rsidRPr="000B48E4">
              <w:rPr>
                <w:rFonts w:ascii="Times New Roman" w:eastAsia="Arial Unicode MS" w:hAnsi="Times New Roman"/>
                <w:sz w:val="28"/>
                <w:szCs w:val="28"/>
              </w:rPr>
              <w:lastRenderedPageBreak/>
              <w:t>ных насекомых;</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сооружений, используемых для хранения и первичной переработки продукции пчеловодства</w:t>
            </w:r>
          </w:p>
        </w:tc>
      </w:tr>
      <w:tr w:rsidR="00C06BD6" w:rsidRPr="000B48E4" w:rsidTr="00F234F5">
        <w:trPr>
          <w:trHeight w:val="800"/>
          <w:jc w:val="center"/>
        </w:trPr>
        <w:tc>
          <w:tcPr>
            <w:tcW w:w="364" w:type="pct"/>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7.</w:t>
            </w:r>
          </w:p>
        </w:tc>
        <w:tc>
          <w:tcPr>
            <w:tcW w:w="560" w:type="pct"/>
            <w:shd w:val="clear" w:color="auto" w:fill="auto"/>
            <w:tcMar>
              <w:top w:w="80" w:type="dxa"/>
              <w:left w:w="80" w:type="dxa"/>
              <w:bottom w:w="80" w:type="dxa"/>
              <w:right w:w="8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1.13</w:t>
            </w:r>
          </w:p>
        </w:tc>
        <w:tc>
          <w:tcPr>
            <w:tcW w:w="1256" w:type="pct"/>
            <w:shd w:val="clear" w:color="auto" w:fill="auto"/>
            <w:tcMar>
              <w:top w:w="80" w:type="dxa"/>
              <w:left w:w="80" w:type="dxa"/>
              <w:bottom w:w="80" w:type="dxa"/>
              <w:right w:w="8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Рыбоводство</w:t>
            </w:r>
          </w:p>
        </w:tc>
        <w:tc>
          <w:tcPr>
            <w:tcW w:w="2820" w:type="pct"/>
            <w:shd w:val="clear" w:color="auto" w:fill="auto"/>
            <w:tcMar>
              <w:top w:w="80" w:type="dxa"/>
              <w:left w:w="80" w:type="dxa"/>
              <w:bottom w:w="80" w:type="dxa"/>
              <w:right w:w="8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деятел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ности, связанной с разведением и (или) содержанием, выращиванием объектов рыбоводства (</w:t>
            </w:r>
            <w:proofErr w:type="spellStart"/>
            <w:r w:rsidRPr="000B48E4">
              <w:rPr>
                <w:rFonts w:ascii="Times New Roman" w:eastAsia="Arial Unicode MS" w:hAnsi="Times New Roman"/>
                <w:sz w:val="28"/>
                <w:szCs w:val="28"/>
              </w:rPr>
              <w:t>аквакультуры</w:t>
            </w:r>
            <w:proofErr w:type="spellEnd"/>
            <w:r w:rsidRPr="000B48E4">
              <w:rPr>
                <w:rFonts w:ascii="Times New Roman" w:eastAsia="Arial Unicode MS" w:hAnsi="Times New Roman"/>
                <w:sz w:val="28"/>
                <w:szCs w:val="28"/>
              </w:rPr>
              <w:t xml:space="preserve">); </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зданий, сооружений, об</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рудования, необходимых для осущест</w:t>
            </w:r>
            <w:r w:rsidRPr="000B48E4">
              <w:rPr>
                <w:rFonts w:ascii="Times New Roman" w:eastAsia="Arial Unicode MS" w:hAnsi="Times New Roman"/>
                <w:sz w:val="28"/>
                <w:szCs w:val="28"/>
              </w:rPr>
              <w:t>в</w:t>
            </w:r>
            <w:r w:rsidRPr="000B48E4">
              <w:rPr>
                <w:rFonts w:ascii="Times New Roman" w:eastAsia="Arial Unicode MS" w:hAnsi="Times New Roman"/>
                <w:sz w:val="28"/>
                <w:szCs w:val="28"/>
              </w:rPr>
              <w:t>ления рыбоводства (</w:t>
            </w:r>
            <w:proofErr w:type="spellStart"/>
            <w:r w:rsidRPr="000B48E4">
              <w:rPr>
                <w:rFonts w:ascii="Times New Roman" w:eastAsia="Arial Unicode MS" w:hAnsi="Times New Roman"/>
                <w:sz w:val="28"/>
                <w:szCs w:val="28"/>
              </w:rPr>
              <w:t>аквакультуры</w:t>
            </w:r>
            <w:proofErr w:type="spellEnd"/>
            <w:r w:rsidRPr="000B48E4">
              <w:rPr>
                <w:rFonts w:ascii="Times New Roman" w:eastAsia="Arial Unicode MS" w:hAnsi="Times New Roman"/>
                <w:sz w:val="28"/>
                <w:szCs w:val="28"/>
              </w:rPr>
              <w:t>)</w:t>
            </w:r>
          </w:p>
        </w:tc>
      </w:tr>
      <w:tr w:rsidR="00C06BD6" w:rsidRPr="000B48E4" w:rsidTr="00F234F5">
        <w:tblPrEx>
          <w:shd w:val="clear" w:color="auto" w:fill="auto"/>
        </w:tblPrEx>
        <w:trPr>
          <w:trHeight w:val="586"/>
          <w:jc w:val="center"/>
        </w:trPr>
        <w:tc>
          <w:tcPr>
            <w:tcW w:w="364"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8.</w:t>
            </w:r>
          </w:p>
        </w:tc>
        <w:tc>
          <w:tcPr>
            <w:tcW w:w="560"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1.15</w:t>
            </w:r>
          </w:p>
        </w:tc>
        <w:tc>
          <w:tcPr>
            <w:tcW w:w="1256" w:type="pct"/>
            <w:shd w:val="clear" w:color="auto" w:fill="FEFEFE"/>
            <w:tcMar>
              <w:top w:w="0" w:type="dxa"/>
              <w:left w:w="100" w:type="dxa"/>
              <w:bottom w:w="0" w:type="dxa"/>
              <w:right w:w="10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Хранение и п</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реработка</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ственной</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продукции</w:t>
            </w:r>
          </w:p>
        </w:tc>
        <w:tc>
          <w:tcPr>
            <w:tcW w:w="2820" w:type="pct"/>
            <w:shd w:val="clear" w:color="auto" w:fill="FEFEFE"/>
            <w:tcMar>
              <w:top w:w="0" w:type="dxa"/>
              <w:left w:w="100" w:type="dxa"/>
              <w:bottom w:w="0" w:type="dxa"/>
              <w:right w:w="10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зданий, сооружений,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пользуемых для производства, хран</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первичной и глубокой переработки сельскохозяйственной продукции</w:t>
            </w:r>
          </w:p>
        </w:tc>
      </w:tr>
      <w:tr w:rsidR="00C06BD6" w:rsidRPr="000B48E4" w:rsidTr="00F234F5">
        <w:tblPrEx>
          <w:shd w:val="clear" w:color="auto" w:fill="auto"/>
        </w:tblPrEx>
        <w:trPr>
          <w:trHeight w:val="318"/>
          <w:jc w:val="center"/>
        </w:trPr>
        <w:tc>
          <w:tcPr>
            <w:tcW w:w="364"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9.</w:t>
            </w:r>
          </w:p>
        </w:tc>
        <w:tc>
          <w:tcPr>
            <w:tcW w:w="560"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1.17</w:t>
            </w:r>
          </w:p>
        </w:tc>
        <w:tc>
          <w:tcPr>
            <w:tcW w:w="1256" w:type="pct"/>
            <w:shd w:val="clear" w:color="auto" w:fill="FEFEFE"/>
            <w:tcMar>
              <w:top w:w="0" w:type="dxa"/>
              <w:left w:w="100" w:type="dxa"/>
              <w:bottom w:w="0" w:type="dxa"/>
              <w:right w:w="10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Питомники</w:t>
            </w:r>
          </w:p>
        </w:tc>
        <w:tc>
          <w:tcPr>
            <w:tcW w:w="2820"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лучения рассады и семян;</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сооружений, необходимых для указанных видов 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ственного производства</w:t>
            </w:r>
          </w:p>
        </w:tc>
      </w:tr>
      <w:tr w:rsidR="00C06BD6" w:rsidRPr="000B48E4" w:rsidTr="00F234F5">
        <w:tblPrEx>
          <w:shd w:val="clear" w:color="auto" w:fill="auto"/>
        </w:tblPrEx>
        <w:trPr>
          <w:trHeight w:val="1165"/>
          <w:jc w:val="center"/>
        </w:trPr>
        <w:tc>
          <w:tcPr>
            <w:tcW w:w="364"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10.</w:t>
            </w:r>
          </w:p>
        </w:tc>
        <w:tc>
          <w:tcPr>
            <w:tcW w:w="560"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1.18</w:t>
            </w:r>
          </w:p>
        </w:tc>
        <w:tc>
          <w:tcPr>
            <w:tcW w:w="1256" w:type="pct"/>
            <w:shd w:val="clear" w:color="auto" w:fill="FEFEFE"/>
            <w:tcMar>
              <w:top w:w="0" w:type="dxa"/>
              <w:left w:w="100" w:type="dxa"/>
              <w:bottom w:w="0" w:type="dxa"/>
              <w:right w:w="10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Обеспечение 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ственного пр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изводства</w:t>
            </w:r>
          </w:p>
        </w:tc>
        <w:tc>
          <w:tcPr>
            <w:tcW w:w="2820"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машинно-транспортных и ремонтных станций, ангаров и гаражей для сельскохозяйственной техники, а</w:t>
            </w:r>
            <w:r w:rsidRPr="000B48E4">
              <w:rPr>
                <w:rFonts w:ascii="Times New Roman" w:eastAsia="Arial Unicode MS" w:hAnsi="Times New Roman"/>
                <w:sz w:val="28"/>
                <w:szCs w:val="28"/>
              </w:rPr>
              <w:t>м</w:t>
            </w:r>
            <w:r w:rsidRPr="000B48E4">
              <w:rPr>
                <w:rFonts w:ascii="Times New Roman" w:eastAsia="Arial Unicode MS" w:hAnsi="Times New Roman"/>
                <w:sz w:val="28"/>
                <w:szCs w:val="28"/>
              </w:rPr>
              <w:t>баров, водонапорных башен, тран</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форматорных станций и иного техн</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ческого оборудования, используемого для ведения сельского хозяйства</w:t>
            </w:r>
          </w:p>
        </w:tc>
      </w:tr>
      <w:tr w:rsidR="00C06BD6" w:rsidRPr="000B48E4" w:rsidTr="00F234F5">
        <w:tblPrEx>
          <w:shd w:val="clear" w:color="auto" w:fill="auto"/>
        </w:tblPrEx>
        <w:trPr>
          <w:trHeight w:val="337"/>
          <w:jc w:val="center"/>
        </w:trPr>
        <w:tc>
          <w:tcPr>
            <w:tcW w:w="364"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11.</w:t>
            </w:r>
          </w:p>
        </w:tc>
        <w:tc>
          <w:tcPr>
            <w:tcW w:w="560"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1.20</w:t>
            </w:r>
          </w:p>
        </w:tc>
        <w:tc>
          <w:tcPr>
            <w:tcW w:w="1256" w:type="pct"/>
            <w:shd w:val="clear" w:color="auto" w:fill="FEFEFE"/>
            <w:tcMar>
              <w:top w:w="0" w:type="dxa"/>
              <w:left w:w="100" w:type="dxa"/>
              <w:bottom w:w="0" w:type="dxa"/>
              <w:right w:w="10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Выпас сельск</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хозяйственных животных</w:t>
            </w:r>
          </w:p>
        </w:tc>
        <w:tc>
          <w:tcPr>
            <w:tcW w:w="2820" w:type="pct"/>
            <w:shd w:val="clear" w:color="auto" w:fill="FEFEFE"/>
            <w:tcMar>
              <w:top w:w="0" w:type="dxa"/>
              <w:left w:w="100" w:type="dxa"/>
              <w:bottom w:w="0" w:type="dxa"/>
              <w:right w:w="10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Выпас сельскохозяйственных живо</w:t>
            </w:r>
            <w:r w:rsidRPr="000B48E4">
              <w:rPr>
                <w:rFonts w:ascii="Times New Roman" w:eastAsia="Arial Unicode MS" w:hAnsi="Times New Roman"/>
                <w:sz w:val="28"/>
                <w:szCs w:val="28"/>
              </w:rPr>
              <w:t>т</w:t>
            </w:r>
            <w:r w:rsidRPr="000B48E4">
              <w:rPr>
                <w:rFonts w:ascii="Times New Roman" w:eastAsia="Arial Unicode MS" w:hAnsi="Times New Roman"/>
                <w:sz w:val="28"/>
                <w:szCs w:val="28"/>
              </w:rPr>
              <w:t>ных</w:t>
            </w:r>
          </w:p>
        </w:tc>
      </w:tr>
      <w:tr w:rsidR="00C06BD6" w:rsidRPr="000B48E4" w:rsidTr="00F234F5">
        <w:tblPrEx>
          <w:shd w:val="clear" w:color="auto" w:fill="auto"/>
        </w:tblPrEx>
        <w:trPr>
          <w:trHeight w:val="2100"/>
          <w:jc w:val="center"/>
        </w:trPr>
        <w:tc>
          <w:tcPr>
            <w:tcW w:w="364"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12.</w:t>
            </w:r>
          </w:p>
        </w:tc>
        <w:tc>
          <w:tcPr>
            <w:tcW w:w="560"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3.1.1</w:t>
            </w:r>
          </w:p>
        </w:tc>
        <w:tc>
          <w:tcPr>
            <w:tcW w:w="1256"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Предоставление коммунальных услуг</w:t>
            </w:r>
          </w:p>
        </w:tc>
        <w:tc>
          <w:tcPr>
            <w:tcW w:w="2820"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proofErr w:type="gramStart"/>
            <w:r w:rsidRPr="000B48E4">
              <w:rPr>
                <w:rFonts w:ascii="Times New Roman" w:eastAsia="Arial Unicode MS" w:hAnsi="Times New Roman"/>
                <w:sz w:val="28"/>
                <w:szCs w:val="28"/>
              </w:rPr>
              <w:t>Размещение зданий и сооружений, обеспечивающих поставку воды, тепла, электричества, газа, отвод канализац</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онных стоков, очистку и уборку объе</w:t>
            </w:r>
            <w:r w:rsidRPr="000B48E4">
              <w:rPr>
                <w:rFonts w:ascii="Times New Roman" w:eastAsia="Arial Unicode MS" w:hAnsi="Times New Roman"/>
                <w:sz w:val="28"/>
                <w:szCs w:val="28"/>
              </w:rPr>
              <w:t>к</w:t>
            </w:r>
            <w:r w:rsidRPr="000B48E4">
              <w:rPr>
                <w:rFonts w:ascii="Times New Roman" w:eastAsia="Arial Unicode MS" w:hAnsi="Times New Roman"/>
                <w:sz w:val="28"/>
                <w:szCs w:val="28"/>
              </w:rPr>
              <w:t>тов недвижимости (котельных, водоз</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боров, очистных сооружений, насосных станций, водопроводов, линий эле</w:t>
            </w:r>
            <w:r w:rsidRPr="000B48E4">
              <w:rPr>
                <w:rFonts w:ascii="Times New Roman" w:eastAsia="Arial Unicode MS" w:hAnsi="Times New Roman"/>
                <w:sz w:val="28"/>
                <w:szCs w:val="28"/>
              </w:rPr>
              <w:t>к</w:t>
            </w:r>
            <w:r w:rsidRPr="000B48E4">
              <w:rPr>
                <w:rFonts w:ascii="Times New Roman" w:eastAsia="Arial Unicode MS" w:hAnsi="Times New Roman"/>
                <w:sz w:val="28"/>
                <w:szCs w:val="28"/>
              </w:rPr>
              <w:t>тропередач, трансформаторных по</w:t>
            </w:r>
            <w:r w:rsidRPr="000B48E4">
              <w:rPr>
                <w:rFonts w:ascii="Times New Roman" w:eastAsia="Arial Unicode MS" w:hAnsi="Times New Roman"/>
                <w:sz w:val="28"/>
                <w:szCs w:val="28"/>
              </w:rPr>
              <w:t>д</w:t>
            </w:r>
            <w:r w:rsidRPr="000B48E4">
              <w:rPr>
                <w:rFonts w:ascii="Times New Roman" w:eastAsia="Arial Unicode MS" w:hAnsi="Times New Roman"/>
                <w:sz w:val="28"/>
                <w:szCs w:val="28"/>
              </w:rPr>
              <w:t xml:space="preserve">станций, газопроводов, линий связи, </w:t>
            </w:r>
            <w:r w:rsidRPr="000B48E4">
              <w:rPr>
                <w:rFonts w:ascii="Times New Roman" w:eastAsia="Arial Unicode MS" w:hAnsi="Times New Roman"/>
                <w:sz w:val="28"/>
                <w:szCs w:val="28"/>
              </w:rPr>
              <w:lastRenderedPageBreak/>
              <w:t>телефонных станций, канализаций, стоянок, гаражей и мастерских для о</w:t>
            </w:r>
            <w:r w:rsidRPr="000B48E4">
              <w:rPr>
                <w:rFonts w:ascii="Times New Roman" w:eastAsia="Arial Unicode MS" w:hAnsi="Times New Roman"/>
                <w:sz w:val="28"/>
                <w:szCs w:val="28"/>
              </w:rPr>
              <w:t>б</w:t>
            </w:r>
            <w:r w:rsidRPr="000B48E4">
              <w:rPr>
                <w:rFonts w:ascii="Times New Roman" w:eastAsia="Arial Unicode MS" w:hAnsi="Times New Roman"/>
                <w:sz w:val="28"/>
                <w:szCs w:val="28"/>
              </w:rPr>
              <w:t>служивания уборочной и аварийной техники, сооружений, необходимых для сбора и плавки снега)</w:t>
            </w:r>
            <w:proofErr w:type="gramEnd"/>
          </w:p>
        </w:tc>
      </w:tr>
      <w:tr w:rsidR="00C06BD6" w:rsidRPr="000B48E4" w:rsidTr="00F234F5">
        <w:tblPrEx>
          <w:shd w:val="clear" w:color="auto" w:fill="auto"/>
        </w:tblPrEx>
        <w:trPr>
          <w:trHeight w:val="968"/>
          <w:jc w:val="center"/>
        </w:trPr>
        <w:tc>
          <w:tcPr>
            <w:tcW w:w="364"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13.</w:t>
            </w:r>
          </w:p>
        </w:tc>
        <w:tc>
          <w:tcPr>
            <w:tcW w:w="560"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3.1.2</w:t>
            </w:r>
          </w:p>
        </w:tc>
        <w:tc>
          <w:tcPr>
            <w:tcW w:w="1256"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Администр</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тивные здания организаций, обеспечива</w:t>
            </w:r>
            <w:r w:rsidRPr="000B48E4">
              <w:rPr>
                <w:rFonts w:ascii="Times New Roman" w:eastAsia="Arial Unicode MS" w:hAnsi="Times New Roman"/>
                <w:sz w:val="28"/>
                <w:szCs w:val="28"/>
              </w:rPr>
              <w:t>ю</w:t>
            </w:r>
            <w:r w:rsidRPr="000B48E4">
              <w:rPr>
                <w:rFonts w:ascii="Times New Roman" w:eastAsia="Arial Unicode MS" w:hAnsi="Times New Roman"/>
                <w:sz w:val="28"/>
                <w:szCs w:val="28"/>
              </w:rPr>
              <w:t>щих предоста</w:t>
            </w:r>
            <w:r w:rsidRPr="000B48E4">
              <w:rPr>
                <w:rFonts w:ascii="Times New Roman" w:eastAsia="Arial Unicode MS" w:hAnsi="Times New Roman"/>
                <w:sz w:val="28"/>
                <w:szCs w:val="28"/>
              </w:rPr>
              <w:t>в</w:t>
            </w:r>
            <w:r w:rsidRPr="000B48E4">
              <w:rPr>
                <w:rFonts w:ascii="Times New Roman" w:eastAsia="Arial Unicode MS" w:hAnsi="Times New Roman"/>
                <w:sz w:val="28"/>
                <w:szCs w:val="28"/>
              </w:rPr>
              <w:t>ление комм</w:t>
            </w:r>
            <w:r w:rsidRPr="000B48E4">
              <w:rPr>
                <w:rFonts w:ascii="Times New Roman" w:eastAsia="Arial Unicode MS" w:hAnsi="Times New Roman"/>
                <w:sz w:val="28"/>
                <w:szCs w:val="28"/>
              </w:rPr>
              <w:t>у</w:t>
            </w:r>
            <w:r w:rsidRPr="000B48E4">
              <w:rPr>
                <w:rFonts w:ascii="Times New Roman" w:eastAsia="Arial Unicode MS" w:hAnsi="Times New Roman"/>
                <w:sz w:val="28"/>
                <w:szCs w:val="28"/>
              </w:rPr>
              <w:t>нальных услуг</w:t>
            </w:r>
          </w:p>
        </w:tc>
        <w:tc>
          <w:tcPr>
            <w:tcW w:w="2820"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зданий, предназначенных для приема физических и юридических лиц в связи с предоставлением им ко</w:t>
            </w:r>
            <w:r w:rsidRPr="000B48E4">
              <w:rPr>
                <w:rFonts w:ascii="Times New Roman" w:eastAsia="Arial Unicode MS" w:hAnsi="Times New Roman"/>
                <w:sz w:val="28"/>
                <w:szCs w:val="28"/>
              </w:rPr>
              <w:t>м</w:t>
            </w:r>
            <w:r w:rsidRPr="000B48E4">
              <w:rPr>
                <w:rFonts w:ascii="Times New Roman" w:eastAsia="Arial Unicode MS" w:hAnsi="Times New Roman"/>
                <w:sz w:val="28"/>
                <w:szCs w:val="28"/>
              </w:rPr>
              <w:t>мунальных услуг</w:t>
            </w:r>
          </w:p>
        </w:tc>
      </w:tr>
      <w:tr w:rsidR="00C06BD6" w:rsidRPr="000B48E4" w:rsidTr="00F234F5">
        <w:tblPrEx>
          <w:shd w:val="clear" w:color="auto" w:fill="auto"/>
        </w:tblPrEx>
        <w:trPr>
          <w:trHeight w:val="1165"/>
          <w:jc w:val="center"/>
        </w:trPr>
        <w:tc>
          <w:tcPr>
            <w:tcW w:w="364"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14.</w:t>
            </w:r>
          </w:p>
        </w:tc>
        <w:tc>
          <w:tcPr>
            <w:tcW w:w="560"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12.0.1</w:t>
            </w:r>
          </w:p>
        </w:tc>
        <w:tc>
          <w:tcPr>
            <w:tcW w:w="1256" w:type="pct"/>
            <w:shd w:val="clear" w:color="auto" w:fill="FEFEFE"/>
            <w:tcMar>
              <w:top w:w="0" w:type="dxa"/>
              <w:left w:w="100" w:type="dxa"/>
              <w:bottom w:w="0" w:type="dxa"/>
              <w:right w:w="100" w:type="dxa"/>
            </w:tcMar>
            <w:vAlign w:val="cente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Улично-дорожная сеть</w:t>
            </w:r>
          </w:p>
        </w:tc>
        <w:tc>
          <w:tcPr>
            <w:tcW w:w="2820"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 xml:space="preserve">туаров в границах населенных пунктов, пешеходных переходов, бульваров, площадей, проездов, велодорожек и объектов </w:t>
            </w:r>
            <w:proofErr w:type="spellStart"/>
            <w:r w:rsidRPr="000B48E4">
              <w:rPr>
                <w:rFonts w:ascii="Times New Roman" w:eastAsia="Arial Unicode MS" w:hAnsi="Times New Roman"/>
                <w:sz w:val="28"/>
                <w:szCs w:val="28"/>
              </w:rPr>
              <w:t>велотранспортной</w:t>
            </w:r>
            <w:proofErr w:type="spellEnd"/>
            <w:r w:rsidRPr="000B48E4">
              <w:rPr>
                <w:rFonts w:ascii="Times New Roman" w:eastAsia="Arial Unicode MS" w:hAnsi="Times New Roman"/>
                <w:sz w:val="28"/>
                <w:szCs w:val="28"/>
              </w:rPr>
              <w:t xml:space="preserve"> и инж</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нерной инфраструктуры;</w:t>
            </w:r>
          </w:p>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придорожных стоянок (парковок) транспортных сре</w:t>
            </w:r>
            <w:proofErr w:type="gramStart"/>
            <w:r w:rsidRPr="000B48E4">
              <w:rPr>
                <w:rFonts w:ascii="Times New Roman" w:eastAsia="Arial Unicode MS" w:hAnsi="Times New Roman"/>
                <w:sz w:val="28"/>
                <w:szCs w:val="28"/>
              </w:rPr>
              <w:t>дств в гр</w:t>
            </w:r>
            <w:proofErr w:type="gramEnd"/>
            <w:r w:rsidRPr="000B48E4">
              <w:rPr>
                <w:rFonts w:ascii="Times New Roman" w:eastAsia="Arial Unicode MS" w:hAnsi="Times New Roman"/>
                <w:sz w:val="28"/>
                <w:szCs w:val="28"/>
              </w:rPr>
              <w:t xml:space="preserve">аницах городских улиц и дорог, за исключением предусмотренных видами разрешенного использования с </w:t>
            </w:r>
            <w:hyperlink w:anchor="Par186" w:tooltip="2.7.1" w:history="1">
              <w:r w:rsidRPr="000B48E4">
                <w:rPr>
                  <w:rFonts w:ascii="Times New Roman" w:eastAsia="Arial Unicode MS" w:hAnsi="Times New Roman"/>
                  <w:sz w:val="28"/>
                  <w:szCs w:val="28"/>
                </w:rPr>
                <w:t>кодами 2.7.1</w:t>
              </w:r>
            </w:hyperlink>
            <w:r w:rsidRPr="000B48E4">
              <w:rPr>
                <w:rFonts w:ascii="Times New Roman" w:eastAsia="Arial Unicode MS" w:hAnsi="Times New Roman"/>
                <w:sz w:val="28"/>
                <w:szCs w:val="28"/>
              </w:rPr>
              <w:t xml:space="preserve">, </w:t>
            </w:r>
            <w:hyperlink w:anchor="Par382" w:tooltip="4.9" w:history="1">
              <w:r w:rsidRPr="000B48E4">
                <w:rPr>
                  <w:rFonts w:ascii="Times New Roman" w:eastAsia="Arial Unicode MS" w:hAnsi="Times New Roman"/>
                  <w:sz w:val="28"/>
                  <w:szCs w:val="28"/>
                </w:rPr>
                <w:t>4.9</w:t>
              </w:r>
            </w:hyperlink>
            <w:r w:rsidRPr="000B48E4">
              <w:rPr>
                <w:rFonts w:ascii="Times New Roman" w:eastAsia="Arial Unicode MS" w:hAnsi="Times New Roman"/>
                <w:sz w:val="28"/>
                <w:szCs w:val="28"/>
              </w:rPr>
              <w:t xml:space="preserve">, </w:t>
            </w:r>
            <w:hyperlink w:anchor="Par567" w:tooltip="7.2.3" w:history="1">
              <w:r w:rsidRPr="000B48E4">
                <w:rPr>
                  <w:rFonts w:ascii="Times New Roman" w:eastAsia="Arial Unicode MS" w:hAnsi="Times New Roman"/>
                  <w:sz w:val="28"/>
                  <w:szCs w:val="28"/>
                </w:rPr>
                <w:t>7.2.3</w:t>
              </w:r>
            </w:hyperlink>
            <w:r w:rsidRPr="000B48E4">
              <w:rPr>
                <w:rFonts w:ascii="Times New Roman" w:eastAsia="Arial Unicode MS" w:hAnsi="Times New Roman"/>
                <w:sz w:val="28"/>
                <w:szCs w:val="28"/>
              </w:rPr>
              <w:t xml:space="preserve"> классификатора, а также некапитальных сооружений, предн</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значенных для охраны транспортных средств</w:t>
            </w:r>
          </w:p>
        </w:tc>
      </w:tr>
    </w:tbl>
    <w:p w:rsidR="00462DAE" w:rsidRPr="000B48E4" w:rsidRDefault="00462DAE" w:rsidP="000B48E4">
      <w:pPr>
        <w:ind w:firstLine="709"/>
        <w:jc w:val="both"/>
        <w:rPr>
          <w:rFonts w:ascii="Times New Roman" w:hAnsi="Times New Roman"/>
          <w:sz w:val="28"/>
          <w:szCs w:val="28"/>
        </w:rPr>
      </w:pPr>
    </w:p>
    <w:p w:rsidR="00462DAE" w:rsidRPr="000B48E4" w:rsidRDefault="00F945E4" w:rsidP="000B48E4">
      <w:pPr>
        <w:ind w:firstLine="709"/>
        <w:jc w:val="both"/>
        <w:rPr>
          <w:rFonts w:ascii="Times New Roman" w:hAnsi="Times New Roman"/>
          <w:sz w:val="28"/>
          <w:szCs w:val="28"/>
        </w:rPr>
      </w:pPr>
      <w:r w:rsidRPr="000B48E4">
        <w:rPr>
          <w:rFonts w:ascii="Times New Roman" w:hAnsi="Times New Roman"/>
          <w:sz w:val="28"/>
          <w:szCs w:val="28"/>
        </w:rPr>
        <w:t>16</w:t>
      </w:r>
      <w:r w:rsidR="00E051AC" w:rsidRPr="000B48E4">
        <w:rPr>
          <w:rFonts w:ascii="Times New Roman" w:hAnsi="Times New Roman"/>
          <w:sz w:val="28"/>
          <w:szCs w:val="28"/>
        </w:rPr>
        <w:t>7</w:t>
      </w:r>
      <w:r w:rsidR="00C06BD6" w:rsidRPr="000B48E4">
        <w:rPr>
          <w:rFonts w:ascii="Times New Roman" w:hAnsi="Times New Roman"/>
          <w:sz w:val="28"/>
          <w:szCs w:val="28"/>
        </w:rPr>
        <w:t xml:space="preserve">. </w:t>
      </w:r>
      <w:r w:rsidR="00462DAE" w:rsidRPr="000B48E4">
        <w:rPr>
          <w:rFonts w:ascii="Times New Roman" w:hAnsi="Times New Roman"/>
          <w:sz w:val="28"/>
          <w:szCs w:val="28"/>
        </w:rPr>
        <w:t>Условно разрешённые виды разрешённого использования земел</w:t>
      </w:r>
      <w:r w:rsidR="00462DAE" w:rsidRPr="000B48E4">
        <w:rPr>
          <w:rFonts w:ascii="Times New Roman" w:hAnsi="Times New Roman"/>
          <w:sz w:val="28"/>
          <w:szCs w:val="28"/>
        </w:rPr>
        <w:t>ь</w:t>
      </w:r>
      <w:r w:rsidR="00462DAE" w:rsidRPr="000B48E4">
        <w:rPr>
          <w:rFonts w:ascii="Times New Roman" w:hAnsi="Times New Roman"/>
          <w:sz w:val="28"/>
          <w:szCs w:val="28"/>
        </w:rPr>
        <w:t>ных участков зоны СХ-2</w:t>
      </w:r>
    </w:p>
    <w:p w:rsidR="00462DAE" w:rsidRPr="000B48E4" w:rsidRDefault="00462DAE" w:rsidP="000B48E4">
      <w:pPr>
        <w:ind w:firstLine="709"/>
        <w:jc w:val="both"/>
        <w:rPr>
          <w:rFonts w:ascii="Times New Roman" w:hAnsi="Times New Roman"/>
          <w:sz w:val="28"/>
          <w:szCs w:val="28"/>
        </w:rPr>
      </w:pPr>
    </w:p>
    <w:tbl>
      <w:tblPr>
        <w:tblW w:w="4774"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9"/>
        <w:gridCol w:w="993"/>
        <w:gridCol w:w="2226"/>
        <w:gridCol w:w="5144"/>
      </w:tblGrid>
      <w:tr w:rsidR="00C06BD6" w:rsidRPr="000B48E4" w:rsidTr="00F234F5">
        <w:trPr>
          <w:trHeight w:val="327"/>
          <w:jc w:val="center"/>
        </w:trPr>
        <w:tc>
          <w:tcPr>
            <w:tcW w:w="360" w:type="pct"/>
            <w:vAlign w:val="center"/>
          </w:tcPr>
          <w:p w:rsidR="00C06BD6" w:rsidRPr="000B48E4" w:rsidRDefault="007F1420"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 xml:space="preserve">№ </w:t>
            </w:r>
            <w:proofErr w:type="gramStart"/>
            <w:r w:rsidRPr="000B48E4">
              <w:rPr>
                <w:rFonts w:ascii="Times New Roman" w:eastAsia="Arial Unicode MS" w:hAnsi="Times New Roman"/>
                <w:sz w:val="28"/>
                <w:szCs w:val="28"/>
              </w:rPr>
              <w:t>п</w:t>
            </w:r>
            <w:proofErr w:type="gramEnd"/>
            <w:r w:rsidRPr="000B48E4">
              <w:rPr>
                <w:rFonts w:ascii="Times New Roman" w:eastAsia="Arial Unicode MS" w:hAnsi="Times New Roman"/>
                <w:sz w:val="28"/>
                <w:szCs w:val="28"/>
              </w:rPr>
              <w:t>/п</w:t>
            </w:r>
          </w:p>
        </w:tc>
        <w:tc>
          <w:tcPr>
            <w:tcW w:w="551" w:type="pct"/>
            <w:shd w:val="clear" w:color="auto" w:fill="auto"/>
            <w:tcMar>
              <w:top w:w="80" w:type="dxa"/>
              <w:left w:w="80" w:type="dxa"/>
              <w:bottom w:w="80" w:type="dxa"/>
              <w:right w:w="80" w:type="dxa"/>
            </w:tcMar>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Код кла</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сиф</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катора</w:t>
            </w:r>
          </w:p>
        </w:tc>
        <w:tc>
          <w:tcPr>
            <w:tcW w:w="1235" w:type="pct"/>
            <w:shd w:val="clear" w:color="auto" w:fill="auto"/>
            <w:tcMar>
              <w:top w:w="80" w:type="dxa"/>
              <w:left w:w="80" w:type="dxa"/>
              <w:bottom w:w="80" w:type="dxa"/>
              <w:right w:w="80" w:type="dxa"/>
            </w:tcMar>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Наименование вида разрешё</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ного использ</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вания</w:t>
            </w:r>
          </w:p>
        </w:tc>
        <w:tc>
          <w:tcPr>
            <w:tcW w:w="2855" w:type="pct"/>
            <w:shd w:val="clear" w:color="auto" w:fill="auto"/>
            <w:tcMar>
              <w:top w:w="80" w:type="dxa"/>
              <w:left w:w="80" w:type="dxa"/>
              <w:bottom w:w="80" w:type="dxa"/>
              <w:right w:w="80" w:type="dxa"/>
            </w:tcMar>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Описание вида разрешённого использ</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вания</w:t>
            </w:r>
          </w:p>
        </w:tc>
      </w:tr>
      <w:tr w:rsidR="00C06BD6" w:rsidRPr="000B48E4" w:rsidTr="00F234F5">
        <w:tblPrEx>
          <w:shd w:val="clear" w:color="auto" w:fill="auto"/>
        </w:tblPrEx>
        <w:trPr>
          <w:trHeight w:val="273"/>
          <w:jc w:val="center"/>
        </w:trPr>
        <w:tc>
          <w:tcPr>
            <w:tcW w:w="360"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1.</w:t>
            </w:r>
          </w:p>
        </w:tc>
        <w:tc>
          <w:tcPr>
            <w:tcW w:w="551"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1.14</w:t>
            </w:r>
          </w:p>
        </w:tc>
        <w:tc>
          <w:tcPr>
            <w:tcW w:w="1235"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Научное обе</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печение сел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ского хозяйства</w:t>
            </w:r>
          </w:p>
        </w:tc>
        <w:tc>
          <w:tcPr>
            <w:tcW w:w="2855"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научной и селекционной работы, ведения сельского хозяйства для получения ценных с научной точки зр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образцов растительного и животного мира; размещение коллекций генетич</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lastRenderedPageBreak/>
              <w:t>ских ресурсов растений</w:t>
            </w:r>
          </w:p>
        </w:tc>
      </w:tr>
      <w:tr w:rsidR="00C06BD6" w:rsidRPr="000B48E4" w:rsidTr="00F234F5">
        <w:tblPrEx>
          <w:shd w:val="clear" w:color="auto" w:fill="auto"/>
        </w:tblPrEx>
        <w:trPr>
          <w:trHeight w:val="273"/>
          <w:jc w:val="center"/>
        </w:trPr>
        <w:tc>
          <w:tcPr>
            <w:tcW w:w="360"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2.</w:t>
            </w:r>
          </w:p>
        </w:tc>
        <w:tc>
          <w:tcPr>
            <w:tcW w:w="551"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3.9.3</w:t>
            </w:r>
          </w:p>
        </w:tc>
        <w:tc>
          <w:tcPr>
            <w:tcW w:w="1235"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Проведение научных исп</w:t>
            </w:r>
            <w:r w:rsidRPr="000B48E4">
              <w:rPr>
                <w:rFonts w:ascii="Times New Roman" w:eastAsia="Arial Unicode MS" w:hAnsi="Times New Roman"/>
                <w:sz w:val="28"/>
                <w:szCs w:val="28"/>
              </w:rPr>
              <w:t>ы</w:t>
            </w:r>
            <w:r w:rsidRPr="000B48E4">
              <w:rPr>
                <w:rFonts w:ascii="Times New Roman" w:eastAsia="Arial Unicode MS" w:hAnsi="Times New Roman"/>
                <w:sz w:val="28"/>
                <w:szCs w:val="28"/>
              </w:rPr>
              <w:t>таний</w:t>
            </w:r>
          </w:p>
        </w:tc>
        <w:tc>
          <w:tcPr>
            <w:tcW w:w="2855"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w:t>
            </w:r>
            <w:r w:rsidRPr="000B48E4">
              <w:rPr>
                <w:rFonts w:ascii="Times New Roman" w:eastAsia="Arial Unicode MS" w:hAnsi="Times New Roman"/>
                <w:sz w:val="28"/>
                <w:szCs w:val="28"/>
              </w:rPr>
              <w:t>я</w:t>
            </w:r>
            <w:r w:rsidRPr="000B48E4">
              <w:rPr>
                <w:rFonts w:ascii="Times New Roman" w:eastAsia="Arial Unicode MS" w:hAnsi="Times New Roman"/>
                <w:sz w:val="28"/>
                <w:szCs w:val="28"/>
              </w:rPr>
              <w:t>ющих научные изыскания, исследования и разработки, научные и селекционные работы, ведение сельского и лесного х</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зяйства для получения ценных с научной точки зрения образцов растительного и животного мира</w:t>
            </w:r>
          </w:p>
        </w:tc>
      </w:tr>
      <w:tr w:rsidR="00C06BD6" w:rsidRPr="000B48E4" w:rsidTr="00F234F5">
        <w:tblPrEx>
          <w:shd w:val="clear" w:color="auto" w:fill="auto"/>
        </w:tblPrEx>
        <w:trPr>
          <w:trHeight w:val="273"/>
          <w:jc w:val="center"/>
        </w:trPr>
        <w:tc>
          <w:tcPr>
            <w:tcW w:w="360"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3.</w:t>
            </w:r>
          </w:p>
        </w:tc>
        <w:tc>
          <w:tcPr>
            <w:tcW w:w="551"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3.10</w:t>
            </w:r>
          </w:p>
        </w:tc>
        <w:tc>
          <w:tcPr>
            <w:tcW w:w="1235"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Ветеринарное обслуживание</w:t>
            </w:r>
          </w:p>
        </w:tc>
        <w:tc>
          <w:tcPr>
            <w:tcW w:w="2855"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объектов капитального строительства, предназначенных для оказания ветеринарных услуг, содерж</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ния или разведения животных, не явл</w:t>
            </w:r>
            <w:r w:rsidRPr="000B48E4">
              <w:rPr>
                <w:rFonts w:ascii="Times New Roman" w:eastAsia="Arial Unicode MS" w:hAnsi="Times New Roman"/>
                <w:sz w:val="28"/>
                <w:szCs w:val="28"/>
              </w:rPr>
              <w:t>я</w:t>
            </w:r>
            <w:r w:rsidRPr="000B48E4">
              <w:rPr>
                <w:rFonts w:ascii="Times New Roman" w:eastAsia="Arial Unicode MS" w:hAnsi="Times New Roman"/>
                <w:sz w:val="28"/>
                <w:szCs w:val="28"/>
              </w:rPr>
              <w:t>ющихся сельскохозяйственными, под надзором человека. Содержание данного вида разрешенного использования включает в себя содержание видов ра</w:t>
            </w:r>
            <w:r w:rsidRPr="000B48E4">
              <w:rPr>
                <w:rFonts w:ascii="Times New Roman" w:eastAsia="Arial Unicode MS" w:hAnsi="Times New Roman"/>
                <w:sz w:val="28"/>
                <w:szCs w:val="28"/>
              </w:rPr>
              <w:t>з</w:t>
            </w:r>
            <w:r w:rsidRPr="000B48E4">
              <w:rPr>
                <w:rFonts w:ascii="Times New Roman" w:eastAsia="Arial Unicode MS" w:hAnsi="Times New Roman"/>
                <w:sz w:val="28"/>
                <w:szCs w:val="28"/>
              </w:rPr>
              <w:t xml:space="preserve">решенного использования с </w:t>
            </w:r>
            <w:hyperlink r:id="rId32" w:anchor="sub_103101" w:history="1">
              <w:r w:rsidRPr="000B48E4">
                <w:rPr>
                  <w:rFonts w:ascii="Times New Roman" w:eastAsia="Arial Unicode MS" w:hAnsi="Times New Roman"/>
                  <w:sz w:val="28"/>
                  <w:szCs w:val="28"/>
                </w:rPr>
                <w:t>кодами 3.10.1 - 3.10.2</w:t>
              </w:r>
            </w:hyperlink>
            <w:r w:rsidRPr="000B48E4">
              <w:rPr>
                <w:rFonts w:ascii="Times New Roman" w:eastAsia="Arial Unicode MS" w:hAnsi="Times New Roman"/>
                <w:sz w:val="28"/>
                <w:szCs w:val="28"/>
              </w:rPr>
              <w:t xml:space="preserve"> классификатора</w:t>
            </w:r>
          </w:p>
        </w:tc>
      </w:tr>
      <w:tr w:rsidR="00C06BD6" w:rsidRPr="000B48E4" w:rsidTr="00F234F5">
        <w:tblPrEx>
          <w:shd w:val="clear" w:color="auto" w:fill="auto"/>
        </w:tblPrEx>
        <w:trPr>
          <w:trHeight w:val="273"/>
          <w:jc w:val="center"/>
        </w:trPr>
        <w:tc>
          <w:tcPr>
            <w:tcW w:w="360" w:type="pct"/>
            <w:shd w:val="clear" w:color="auto" w:fill="FEFEFE"/>
            <w:vAlign w:val="center"/>
          </w:tcPr>
          <w:p w:rsidR="00C06BD6" w:rsidRPr="000B48E4" w:rsidRDefault="00C06BD6"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4.</w:t>
            </w:r>
          </w:p>
        </w:tc>
        <w:tc>
          <w:tcPr>
            <w:tcW w:w="551"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6.9</w:t>
            </w:r>
          </w:p>
        </w:tc>
        <w:tc>
          <w:tcPr>
            <w:tcW w:w="1235" w:type="pct"/>
            <w:shd w:val="clear" w:color="auto" w:fill="FEFEFE"/>
            <w:tcMar>
              <w:top w:w="0" w:type="dxa"/>
              <w:left w:w="100" w:type="dxa"/>
              <w:bottom w:w="0" w:type="dxa"/>
              <w:right w:w="100" w:type="dxa"/>
            </w:tcMar>
            <w:vAlign w:val="center"/>
          </w:tcPr>
          <w:p w:rsidR="00C06BD6" w:rsidRPr="000B48E4" w:rsidRDefault="00C06BD6" w:rsidP="000B48E4">
            <w:pPr>
              <w:rPr>
                <w:rFonts w:ascii="Times New Roman" w:eastAsia="Arial Unicode MS" w:hAnsi="Times New Roman"/>
                <w:sz w:val="28"/>
                <w:szCs w:val="28"/>
              </w:rPr>
            </w:pPr>
            <w:r w:rsidRPr="000B48E4">
              <w:rPr>
                <w:rFonts w:ascii="Times New Roman" w:eastAsia="Arial Unicode MS" w:hAnsi="Times New Roman"/>
                <w:sz w:val="28"/>
                <w:szCs w:val="28"/>
              </w:rPr>
              <w:t>Склад</w:t>
            </w:r>
          </w:p>
        </w:tc>
        <w:tc>
          <w:tcPr>
            <w:tcW w:w="2855" w:type="pct"/>
            <w:shd w:val="clear" w:color="auto" w:fill="FEFEFE"/>
            <w:tcMar>
              <w:top w:w="0" w:type="dxa"/>
              <w:left w:w="100" w:type="dxa"/>
              <w:bottom w:w="0" w:type="dxa"/>
              <w:right w:w="100" w:type="dxa"/>
            </w:tcMar>
          </w:tcPr>
          <w:p w:rsidR="00C06BD6" w:rsidRPr="000B48E4" w:rsidRDefault="00C06BD6" w:rsidP="005440F5">
            <w:pPr>
              <w:jc w:val="both"/>
              <w:rPr>
                <w:rFonts w:ascii="Times New Roman" w:eastAsia="Arial Unicode MS" w:hAnsi="Times New Roman"/>
                <w:sz w:val="28"/>
                <w:szCs w:val="28"/>
              </w:rPr>
            </w:pPr>
            <w:proofErr w:type="gramStart"/>
            <w:r w:rsidRPr="000B48E4">
              <w:rPr>
                <w:rFonts w:ascii="Times New Roman" w:eastAsia="Arial Unicode MS" w:hAnsi="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w:t>
            </w:r>
            <w:r w:rsidRPr="000B48E4">
              <w:rPr>
                <w:rFonts w:ascii="Times New Roman" w:eastAsia="Arial Unicode MS" w:hAnsi="Times New Roman"/>
                <w:sz w:val="28"/>
                <w:szCs w:val="28"/>
              </w:rPr>
              <w:t>з</w:t>
            </w:r>
            <w:r w:rsidRPr="000B48E4">
              <w:rPr>
                <w:rFonts w:ascii="Times New Roman" w:eastAsia="Arial Unicode MS" w:hAnsi="Times New Roman"/>
                <w:sz w:val="28"/>
                <w:szCs w:val="28"/>
              </w:rPr>
              <w:t>водственных комплексов, на которых был создан груз: промышленные базы, склады, погрузочные терминалы и доки, нефтехранилища и нефтеналивные ста</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ции, газовые хранилища и обслужива</w:t>
            </w:r>
            <w:r w:rsidRPr="000B48E4">
              <w:rPr>
                <w:rFonts w:ascii="Times New Roman" w:eastAsia="Arial Unicode MS" w:hAnsi="Times New Roman"/>
                <w:sz w:val="28"/>
                <w:szCs w:val="28"/>
              </w:rPr>
              <w:t>ю</w:t>
            </w:r>
            <w:r w:rsidRPr="000B48E4">
              <w:rPr>
                <w:rFonts w:ascii="Times New Roman" w:eastAsia="Arial Unicode MS" w:hAnsi="Times New Roman"/>
                <w:sz w:val="28"/>
                <w:szCs w:val="28"/>
              </w:rPr>
              <w:t>щие их газоконденсатные и газоперек</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чивающие станции, элеваторы и прод</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вольственные склады, за исключением железнодорожных перевалочных скл</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дов</w:t>
            </w:r>
            <w:proofErr w:type="gramEnd"/>
          </w:p>
        </w:tc>
      </w:tr>
    </w:tbl>
    <w:p w:rsidR="00462DAE" w:rsidRPr="000B48E4" w:rsidRDefault="00462DAE" w:rsidP="000B48E4">
      <w:pPr>
        <w:ind w:firstLine="709"/>
        <w:jc w:val="both"/>
        <w:rPr>
          <w:rFonts w:ascii="Times New Roman" w:eastAsia="Helvetica Neue Light" w:hAnsi="Times New Roman"/>
          <w:sz w:val="28"/>
          <w:szCs w:val="28"/>
        </w:rPr>
      </w:pPr>
    </w:p>
    <w:p w:rsidR="00462DAE" w:rsidRPr="000B48E4" w:rsidRDefault="00C06BD6" w:rsidP="000B48E4">
      <w:pPr>
        <w:ind w:firstLine="709"/>
        <w:jc w:val="both"/>
        <w:rPr>
          <w:rFonts w:ascii="Times New Roman" w:hAnsi="Times New Roman"/>
          <w:sz w:val="28"/>
          <w:szCs w:val="28"/>
        </w:rPr>
      </w:pPr>
      <w:r w:rsidRPr="000B48E4">
        <w:rPr>
          <w:rFonts w:ascii="Times New Roman" w:hAnsi="Times New Roman"/>
          <w:sz w:val="28"/>
          <w:szCs w:val="28"/>
        </w:rPr>
        <w:t>16</w:t>
      </w:r>
      <w:r w:rsidR="00E051AC" w:rsidRPr="000B48E4">
        <w:rPr>
          <w:rFonts w:ascii="Times New Roman" w:hAnsi="Times New Roman"/>
          <w:sz w:val="28"/>
          <w:szCs w:val="28"/>
        </w:rPr>
        <w:t>8</w:t>
      </w:r>
      <w:r w:rsidRPr="000B48E4">
        <w:rPr>
          <w:rFonts w:ascii="Times New Roman" w:hAnsi="Times New Roman"/>
          <w:sz w:val="28"/>
          <w:szCs w:val="28"/>
        </w:rPr>
        <w:t xml:space="preserve">. </w:t>
      </w:r>
      <w:r w:rsidR="00462DAE" w:rsidRPr="000B48E4">
        <w:rPr>
          <w:rFonts w:ascii="Times New Roman" w:hAnsi="Times New Roman"/>
          <w:sz w:val="28"/>
          <w:szCs w:val="28"/>
        </w:rPr>
        <w:t>Вспомогательные виды разрешенного использования</w:t>
      </w:r>
      <w:r w:rsidRPr="000B48E4">
        <w:rPr>
          <w:rFonts w:ascii="Times New Roman" w:hAnsi="Times New Roman"/>
          <w:sz w:val="28"/>
          <w:szCs w:val="28"/>
        </w:rPr>
        <w:t xml:space="preserve"> </w:t>
      </w:r>
      <w:r w:rsidR="00462DAE" w:rsidRPr="000B48E4">
        <w:rPr>
          <w:rFonts w:ascii="Times New Roman" w:hAnsi="Times New Roman"/>
          <w:sz w:val="28"/>
          <w:szCs w:val="28"/>
        </w:rPr>
        <w:t>земельных участков зоны СХ-2</w:t>
      </w:r>
    </w:p>
    <w:p w:rsidR="00462DAE" w:rsidRPr="000B48E4" w:rsidRDefault="00462DAE" w:rsidP="000B48E4">
      <w:pPr>
        <w:ind w:firstLine="709"/>
        <w:jc w:val="both"/>
        <w:rPr>
          <w:rFonts w:ascii="Times New Roman" w:hAnsi="Times New Roman"/>
          <w:sz w:val="28"/>
          <w:szCs w:val="28"/>
        </w:rPr>
      </w:pPr>
    </w:p>
    <w:p w:rsidR="00C06BD6" w:rsidRPr="000B48E4" w:rsidRDefault="00C06BD6" w:rsidP="000B48E4">
      <w:pPr>
        <w:ind w:firstLine="709"/>
        <w:jc w:val="both"/>
        <w:rPr>
          <w:rFonts w:ascii="Times New Roman" w:eastAsia="Helvetica Neue Light" w:hAnsi="Times New Roman"/>
          <w:sz w:val="28"/>
          <w:szCs w:val="28"/>
        </w:rPr>
      </w:pPr>
      <w:r w:rsidRPr="000B48E4">
        <w:rPr>
          <w:rFonts w:ascii="Times New Roman" w:eastAsia="Helvetica Neue Light" w:hAnsi="Times New Roman"/>
          <w:sz w:val="28"/>
          <w:szCs w:val="28"/>
        </w:rPr>
        <w:t>Не требуют установления.</w:t>
      </w:r>
    </w:p>
    <w:p w:rsidR="00C06BD6" w:rsidRPr="000B48E4" w:rsidRDefault="00C06BD6" w:rsidP="000B48E4">
      <w:pPr>
        <w:ind w:firstLine="709"/>
        <w:jc w:val="both"/>
        <w:rPr>
          <w:rFonts w:ascii="Times New Roman" w:hAnsi="Times New Roman"/>
          <w:sz w:val="28"/>
          <w:szCs w:val="28"/>
        </w:rPr>
      </w:pPr>
    </w:p>
    <w:p w:rsidR="00462DAE" w:rsidRPr="000B48E4" w:rsidRDefault="00C06BD6" w:rsidP="000B48E4">
      <w:pPr>
        <w:ind w:firstLine="709"/>
        <w:jc w:val="both"/>
        <w:rPr>
          <w:rFonts w:ascii="Times New Roman" w:hAnsi="Times New Roman"/>
          <w:sz w:val="28"/>
          <w:szCs w:val="28"/>
        </w:rPr>
      </w:pPr>
      <w:r w:rsidRPr="000B48E4">
        <w:rPr>
          <w:rFonts w:ascii="Times New Roman" w:eastAsia="Helvetica Neue Light" w:hAnsi="Times New Roman"/>
          <w:sz w:val="28"/>
          <w:szCs w:val="28"/>
        </w:rPr>
        <w:lastRenderedPageBreak/>
        <w:t>16</w:t>
      </w:r>
      <w:r w:rsidR="00E051AC" w:rsidRPr="000B48E4">
        <w:rPr>
          <w:rFonts w:ascii="Times New Roman" w:eastAsia="Helvetica Neue Light" w:hAnsi="Times New Roman"/>
          <w:sz w:val="28"/>
          <w:szCs w:val="28"/>
        </w:rPr>
        <w:t>9</w:t>
      </w:r>
      <w:r w:rsidRPr="000B48E4">
        <w:rPr>
          <w:rFonts w:ascii="Times New Roman" w:eastAsia="Helvetica Neue Light" w:hAnsi="Times New Roman"/>
          <w:sz w:val="28"/>
          <w:szCs w:val="28"/>
        </w:rPr>
        <w:t xml:space="preserve">. </w:t>
      </w:r>
      <w:r w:rsidRPr="000B48E4">
        <w:rPr>
          <w:rFonts w:ascii="Times New Roman" w:hAnsi="Times New Roman"/>
          <w:sz w:val="28"/>
          <w:szCs w:val="28"/>
        </w:rPr>
        <w:t>Предельные (минимальные и (или) максимальные) размеры з</w:t>
      </w:r>
      <w:r w:rsidRPr="000B48E4">
        <w:rPr>
          <w:rFonts w:ascii="Times New Roman" w:hAnsi="Times New Roman"/>
          <w:sz w:val="28"/>
          <w:szCs w:val="28"/>
        </w:rPr>
        <w:t>е</w:t>
      </w:r>
      <w:r w:rsidRPr="000B48E4">
        <w:rPr>
          <w:rFonts w:ascii="Times New Roman" w:hAnsi="Times New Roman"/>
          <w:sz w:val="28"/>
          <w:szCs w:val="28"/>
        </w:rPr>
        <w:t>мельных участков и предельные параметры разрешённого строительства, р</w:t>
      </w:r>
      <w:r w:rsidRPr="000B48E4">
        <w:rPr>
          <w:rFonts w:ascii="Times New Roman" w:hAnsi="Times New Roman"/>
          <w:sz w:val="28"/>
          <w:szCs w:val="28"/>
        </w:rPr>
        <w:t>е</w:t>
      </w:r>
      <w:r w:rsidRPr="000B48E4">
        <w:rPr>
          <w:rFonts w:ascii="Times New Roman" w:hAnsi="Times New Roman"/>
          <w:sz w:val="28"/>
          <w:szCs w:val="28"/>
        </w:rPr>
        <w:t>конструкции объектов капитального строительства</w:t>
      </w:r>
    </w:p>
    <w:p w:rsidR="00C06BD6" w:rsidRPr="000B48E4" w:rsidRDefault="00C06BD6" w:rsidP="000B48E4">
      <w:pPr>
        <w:ind w:firstLine="709"/>
        <w:jc w:val="both"/>
        <w:rPr>
          <w:rFonts w:ascii="Times New Roman" w:eastAsia="Helvetica Neue Light" w:hAnsi="Times New Roman"/>
          <w:sz w:val="28"/>
          <w:szCs w:val="28"/>
        </w:rPr>
      </w:pPr>
    </w:p>
    <w:tbl>
      <w:tblPr>
        <w:tblW w:w="5081"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CellMar>
          <w:left w:w="0" w:type="dxa"/>
          <w:right w:w="0" w:type="dxa"/>
        </w:tblCellMar>
        <w:tblLook w:val="04A0" w:firstRow="1" w:lastRow="0" w:firstColumn="1" w:lastColumn="0" w:noHBand="0" w:noVBand="1"/>
      </w:tblPr>
      <w:tblGrid>
        <w:gridCol w:w="536"/>
        <w:gridCol w:w="4728"/>
        <w:gridCol w:w="2126"/>
        <w:gridCol w:w="2126"/>
      </w:tblGrid>
      <w:tr w:rsidR="0058449F" w:rsidRPr="000B48E4" w:rsidTr="0058449F">
        <w:trPr>
          <w:trHeight w:val="327"/>
          <w:jc w:val="center"/>
        </w:trPr>
        <w:tc>
          <w:tcPr>
            <w:tcW w:w="282" w:type="pct"/>
            <w:vAlign w:val="center"/>
          </w:tcPr>
          <w:p w:rsidR="0058449F" w:rsidRPr="000B48E4" w:rsidRDefault="0058449F"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 xml:space="preserve">№ </w:t>
            </w:r>
            <w:proofErr w:type="gramStart"/>
            <w:r w:rsidRPr="000B48E4">
              <w:rPr>
                <w:rFonts w:ascii="Times New Roman" w:eastAsia="Arial Unicode MS" w:hAnsi="Times New Roman"/>
                <w:sz w:val="28"/>
                <w:szCs w:val="28"/>
              </w:rPr>
              <w:t>п</w:t>
            </w:r>
            <w:proofErr w:type="gramEnd"/>
            <w:r w:rsidRPr="000B48E4">
              <w:rPr>
                <w:rFonts w:ascii="Times New Roman" w:eastAsia="Arial Unicode MS" w:hAnsi="Times New Roman"/>
                <w:sz w:val="28"/>
                <w:szCs w:val="28"/>
              </w:rPr>
              <w:t>/п</w:t>
            </w:r>
          </w:p>
        </w:tc>
        <w:tc>
          <w:tcPr>
            <w:tcW w:w="2484" w:type="pct"/>
            <w:vMerge w:val="restart"/>
            <w:shd w:val="clear" w:color="auto" w:fill="auto"/>
            <w:tcMar>
              <w:top w:w="80" w:type="dxa"/>
              <w:left w:w="80" w:type="dxa"/>
              <w:bottom w:w="80" w:type="dxa"/>
              <w:right w:w="80" w:type="dxa"/>
            </w:tcMar>
            <w:vAlign w:val="center"/>
          </w:tcPr>
          <w:p w:rsidR="0058449F" w:rsidRPr="000B48E4" w:rsidRDefault="0058449F"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Предельные (минимальные и (или) максимальные) размеры земельных участков, в том числе их площадь</w:t>
            </w:r>
          </w:p>
        </w:tc>
        <w:tc>
          <w:tcPr>
            <w:tcW w:w="1117" w:type="pct"/>
            <w:vMerge w:val="restart"/>
            <w:shd w:val="clear" w:color="auto" w:fill="auto"/>
            <w:tcMar>
              <w:top w:w="80" w:type="dxa"/>
              <w:left w:w="80" w:type="dxa"/>
              <w:bottom w:w="80" w:type="dxa"/>
              <w:right w:w="80" w:type="dxa"/>
            </w:tcMar>
            <w:vAlign w:val="center"/>
          </w:tcPr>
          <w:p w:rsidR="0058449F" w:rsidRPr="000B48E4" w:rsidRDefault="0058449F"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не подлежат установлению</w:t>
            </w:r>
          </w:p>
        </w:tc>
        <w:tc>
          <w:tcPr>
            <w:tcW w:w="1117" w:type="pct"/>
            <w:vMerge w:val="restart"/>
            <w:vAlign w:val="center"/>
          </w:tcPr>
          <w:p w:rsidR="0058449F" w:rsidRPr="000B48E4" w:rsidRDefault="0058449F" w:rsidP="00B61AE2">
            <w:pPr>
              <w:jc w:val="center"/>
              <w:rPr>
                <w:rFonts w:ascii="Times New Roman" w:eastAsia="Arial Unicode MS" w:hAnsi="Times New Roman"/>
                <w:sz w:val="28"/>
                <w:szCs w:val="28"/>
              </w:rPr>
            </w:pPr>
            <w:r w:rsidRPr="000B48E4">
              <w:rPr>
                <w:rFonts w:ascii="Times New Roman" w:eastAsia="Arial Unicode MS" w:hAnsi="Times New Roman"/>
                <w:sz w:val="28"/>
                <w:szCs w:val="28"/>
              </w:rPr>
              <w:t>Примечания</w:t>
            </w:r>
          </w:p>
        </w:tc>
      </w:tr>
      <w:tr w:rsidR="0058449F" w:rsidRPr="000B48E4" w:rsidTr="0058449F">
        <w:tblPrEx>
          <w:shd w:val="clear" w:color="auto" w:fill="auto"/>
        </w:tblPrEx>
        <w:trPr>
          <w:trHeight w:val="273"/>
          <w:jc w:val="center"/>
        </w:trPr>
        <w:tc>
          <w:tcPr>
            <w:tcW w:w="282" w:type="pct"/>
            <w:shd w:val="clear" w:color="auto" w:fill="FEFEFE"/>
            <w:vAlign w:val="center"/>
          </w:tcPr>
          <w:p w:rsidR="0058449F" w:rsidRPr="000B48E4" w:rsidRDefault="0058449F"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1.</w:t>
            </w:r>
          </w:p>
        </w:tc>
        <w:tc>
          <w:tcPr>
            <w:tcW w:w="2484" w:type="pct"/>
            <w:vMerge/>
            <w:shd w:val="clear" w:color="auto" w:fill="FEFEFE"/>
            <w:tcMar>
              <w:top w:w="0" w:type="dxa"/>
              <w:left w:w="100" w:type="dxa"/>
              <w:bottom w:w="0" w:type="dxa"/>
              <w:right w:w="100" w:type="dxa"/>
            </w:tcMar>
            <w:vAlign w:val="center"/>
          </w:tcPr>
          <w:p w:rsidR="0058449F" w:rsidRPr="000B48E4" w:rsidRDefault="0058449F" w:rsidP="005440F5">
            <w:pPr>
              <w:jc w:val="both"/>
              <w:rPr>
                <w:rFonts w:ascii="Times New Roman" w:eastAsia="Arial Unicode MS" w:hAnsi="Times New Roman"/>
                <w:sz w:val="28"/>
                <w:szCs w:val="28"/>
              </w:rPr>
            </w:pPr>
          </w:p>
        </w:tc>
        <w:tc>
          <w:tcPr>
            <w:tcW w:w="1117" w:type="pct"/>
            <w:vMerge/>
            <w:shd w:val="clear" w:color="auto" w:fill="FEFEFE"/>
            <w:tcMar>
              <w:top w:w="0" w:type="dxa"/>
              <w:left w:w="100" w:type="dxa"/>
              <w:bottom w:w="0" w:type="dxa"/>
              <w:right w:w="100" w:type="dxa"/>
            </w:tcMar>
            <w:vAlign w:val="center"/>
          </w:tcPr>
          <w:p w:rsidR="0058449F" w:rsidRPr="000B48E4" w:rsidRDefault="0058449F" w:rsidP="000B48E4">
            <w:pPr>
              <w:rPr>
                <w:rFonts w:ascii="Times New Roman" w:eastAsia="Arial Unicode MS" w:hAnsi="Times New Roman"/>
                <w:sz w:val="28"/>
                <w:szCs w:val="28"/>
              </w:rPr>
            </w:pPr>
          </w:p>
        </w:tc>
        <w:tc>
          <w:tcPr>
            <w:tcW w:w="1117" w:type="pct"/>
            <w:vMerge/>
            <w:shd w:val="clear" w:color="auto" w:fill="FEFEFE"/>
          </w:tcPr>
          <w:p w:rsidR="0058449F" w:rsidRPr="000B48E4" w:rsidRDefault="0058449F" w:rsidP="000B48E4">
            <w:pPr>
              <w:rPr>
                <w:rFonts w:ascii="Times New Roman" w:eastAsia="Arial Unicode MS" w:hAnsi="Times New Roman"/>
                <w:sz w:val="28"/>
                <w:szCs w:val="28"/>
              </w:rPr>
            </w:pPr>
          </w:p>
        </w:tc>
      </w:tr>
      <w:tr w:rsidR="0058449F" w:rsidRPr="000B48E4" w:rsidTr="0058449F">
        <w:tblPrEx>
          <w:shd w:val="clear" w:color="auto" w:fill="auto"/>
        </w:tblPrEx>
        <w:trPr>
          <w:trHeight w:val="273"/>
          <w:jc w:val="center"/>
        </w:trPr>
        <w:tc>
          <w:tcPr>
            <w:tcW w:w="282" w:type="pct"/>
            <w:shd w:val="clear" w:color="auto" w:fill="FEFEFE"/>
            <w:vAlign w:val="center"/>
          </w:tcPr>
          <w:p w:rsidR="0058449F" w:rsidRPr="000B48E4" w:rsidRDefault="0058449F"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2.</w:t>
            </w:r>
          </w:p>
        </w:tc>
        <w:tc>
          <w:tcPr>
            <w:tcW w:w="2484" w:type="pct"/>
            <w:shd w:val="clear" w:color="auto" w:fill="FEFEFE"/>
            <w:tcMar>
              <w:top w:w="0" w:type="dxa"/>
              <w:left w:w="100" w:type="dxa"/>
              <w:bottom w:w="0" w:type="dxa"/>
              <w:right w:w="100" w:type="dxa"/>
            </w:tcMar>
            <w:vAlign w:val="center"/>
          </w:tcPr>
          <w:p w:rsidR="0058449F" w:rsidRPr="000B48E4" w:rsidRDefault="0058449F"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Минимальные отступы от границ з</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мельных участков в целях определ</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мест допустимого размещения зданий, строений, сооружений, за пределами которых запрещено стр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ительство зданий, строений, соор</w:t>
            </w:r>
            <w:r w:rsidRPr="000B48E4">
              <w:rPr>
                <w:rFonts w:ascii="Times New Roman" w:eastAsia="Arial Unicode MS" w:hAnsi="Times New Roman"/>
                <w:sz w:val="28"/>
                <w:szCs w:val="28"/>
              </w:rPr>
              <w:t>у</w:t>
            </w:r>
            <w:r w:rsidRPr="000B48E4">
              <w:rPr>
                <w:rFonts w:ascii="Times New Roman" w:eastAsia="Arial Unicode MS" w:hAnsi="Times New Roman"/>
                <w:sz w:val="28"/>
                <w:szCs w:val="28"/>
              </w:rPr>
              <w:t>жений</w:t>
            </w:r>
          </w:p>
        </w:tc>
        <w:tc>
          <w:tcPr>
            <w:tcW w:w="1117" w:type="pct"/>
            <w:shd w:val="clear" w:color="auto" w:fill="FEFEFE"/>
            <w:tcMar>
              <w:top w:w="0" w:type="dxa"/>
              <w:left w:w="100" w:type="dxa"/>
              <w:bottom w:w="0" w:type="dxa"/>
              <w:right w:w="100" w:type="dxa"/>
            </w:tcMar>
            <w:vAlign w:val="center"/>
          </w:tcPr>
          <w:p w:rsidR="0058449F" w:rsidRPr="000B48E4" w:rsidRDefault="0058449F" w:rsidP="00B61AE2">
            <w:pPr>
              <w:jc w:val="both"/>
              <w:rPr>
                <w:rFonts w:ascii="Times New Roman" w:eastAsia="Arial Unicode MS" w:hAnsi="Times New Roman"/>
                <w:sz w:val="28"/>
                <w:szCs w:val="28"/>
              </w:rPr>
            </w:pPr>
            <w:r w:rsidRPr="000B48E4">
              <w:rPr>
                <w:rFonts w:ascii="Times New Roman" w:eastAsia="Arial Unicode MS" w:hAnsi="Times New Roman"/>
                <w:sz w:val="28"/>
                <w:szCs w:val="28"/>
              </w:rPr>
              <w:t>один метр</w:t>
            </w:r>
          </w:p>
        </w:tc>
        <w:tc>
          <w:tcPr>
            <w:tcW w:w="1117" w:type="pct"/>
            <w:shd w:val="clear" w:color="auto" w:fill="FEFEFE"/>
          </w:tcPr>
          <w:p w:rsidR="0058449F" w:rsidRPr="000B48E4" w:rsidRDefault="0058449F" w:rsidP="000B48E4">
            <w:pPr>
              <w:rPr>
                <w:rFonts w:ascii="Times New Roman" w:eastAsia="Arial Unicode MS" w:hAnsi="Times New Roman"/>
                <w:sz w:val="28"/>
                <w:szCs w:val="28"/>
              </w:rPr>
            </w:pPr>
          </w:p>
        </w:tc>
      </w:tr>
      <w:tr w:rsidR="0058449F" w:rsidRPr="000B48E4" w:rsidTr="0058449F">
        <w:tblPrEx>
          <w:shd w:val="clear" w:color="auto" w:fill="auto"/>
        </w:tblPrEx>
        <w:trPr>
          <w:trHeight w:val="273"/>
          <w:jc w:val="center"/>
        </w:trPr>
        <w:tc>
          <w:tcPr>
            <w:tcW w:w="282" w:type="pct"/>
            <w:shd w:val="clear" w:color="auto" w:fill="FEFEFE"/>
            <w:vAlign w:val="center"/>
          </w:tcPr>
          <w:p w:rsidR="0058449F" w:rsidRPr="000B48E4" w:rsidRDefault="0058449F"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3.</w:t>
            </w:r>
          </w:p>
        </w:tc>
        <w:tc>
          <w:tcPr>
            <w:tcW w:w="2484" w:type="pct"/>
            <w:shd w:val="clear" w:color="auto" w:fill="FEFEFE"/>
            <w:tcMar>
              <w:top w:w="0" w:type="dxa"/>
              <w:left w:w="100" w:type="dxa"/>
              <w:bottom w:w="0" w:type="dxa"/>
              <w:right w:w="100" w:type="dxa"/>
            </w:tcMar>
            <w:vAlign w:val="center"/>
          </w:tcPr>
          <w:p w:rsidR="0058449F" w:rsidRPr="000B48E4" w:rsidRDefault="0058449F"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Предельное количество надземных этажей</w:t>
            </w:r>
          </w:p>
        </w:tc>
        <w:tc>
          <w:tcPr>
            <w:tcW w:w="1117" w:type="pct"/>
            <w:shd w:val="clear" w:color="auto" w:fill="FEFEFE"/>
            <w:tcMar>
              <w:top w:w="0" w:type="dxa"/>
              <w:left w:w="100" w:type="dxa"/>
              <w:bottom w:w="0" w:type="dxa"/>
              <w:right w:w="100" w:type="dxa"/>
            </w:tcMar>
            <w:vAlign w:val="center"/>
          </w:tcPr>
          <w:p w:rsidR="0058449F" w:rsidRPr="000B48E4" w:rsidRDefault="0058449F" w:rsidP="00B61AE2">
            <w:pPr>
              <w:jc w:val="both"/>
              <w:rPr>
                <w:rFonts w:ascii="Times New Roman" w:eastAsia="Arial Unicode MS" w:hAnsi="Times New Roman"/>
                <w:sz w:val="28"/>
                <w:szCs w:val="28"/>
              </w:rPr>
            </w:pPr>
            <w:r w:rsidRPr="000B48E4">
              <w:rPr>
                <w:rFonts w:ascii="Times New Roman" w:eastAsia="Arial Unicode MS" w:hAnsi="Times New Roman"/>
                <w:sz w:val="28"/>
                <w:szCs w:val="28"/>
              </w:rPr>
              <w:t>три</w:t>
            </w:r>
          </w:p>
        </w:tc>
        <w:tc>
          <w:tcPr>
            <w:tcW w:w="1117" w:type="pct"/>
            <w:shd w:val="clear" w:color="auto" w:fill="FEFEFE"/>
          </w:tcPr>
          <w:p w:rsidR="0058449F" w:rsidRPr="000B48E4" w:rsidRDefault="0058449F" w:rsidP="000B48E4">
            <w:pPr>
              <w:rPr>
                <w:rFonts w:ascii="Times New Roman" w:eastAsia="Arial Unicode MS" w:hAnsi="Times New Roman"/>
                <w:sz w:val="28"/>
                <w:szCs w:val="28"/>
              </w:rPr>
            </w:pPr>
          </w:p>
        </w:tc>
      </w:tr>
      <w:tr w:rsidR="0058449F" w:rsidRPr="000B48E4" w:rsidTr="0058449F">
        <w:tblPrEx>
          <w:shd w:val="clear" w:color="auto" w:fill="auto"/>
        </w:tblPrEx>
        <w:trPr>
          <w:trHeight w:val="273"/>
          <w:jc w:val="center"/>
        </w:trPr>
        <w:tc>
          <w:tcPr>
            <w:tcW w:w="282" w:type="pct"/>
            <w:shd w:val="clear" w:color="auto" w:fill="FEFEFE"/>
            <w:vAlign w:val="center"/>
          </w:tcPr>
          <w:p w:rsidR="0058449F" w:rsidRPr="000B48E4" w:rsidRDefault="0058449F"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4.</w:t>
            </w:r>
          </w:p>
        </w:tc>
        <w:tc>
          <w:tcPr>
            <w:tcW w:w="2484" w:type="pct"/>
            <w:shd w:val="clear" w:color="auto" w:fill="FEFEFE"/>
            <w:tcMar>
              <w:top w:w="0" w:type="dxa"/>
              <w:left w:w="100" w:type="dxa"/>
              <w:bottom w:w="0" w:type="dxa"/>
              <w:right w:w="100" w:type="dxa"/>
            </w:tcMar>
            <w:vAlign w:val="center"/>
          </w:tcPr>
          <w:p w:rsidR="0058449F" w:rsidRPr="000B48E4" w:rsidRDefault="0058449F"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Предельная высота зданий</w:t>
            </w:r>
          </w:p>
        </w:tc>
        <w:tc>
          <w:tcPr>
            <w:tcW w:w="1117" w:type="pct"/>
            <w:shd w:val="clear" w:color="auto" w:fill="FEFEFE"/>
            <w:tcMar>
              <w:top w:w="0" w:type="dxa"/>
              <w:left w:w="100" w:type="dxa"/>
              <w:bottom w:w="0" w:type="dxa"/>
              <w:right w:w="100" w:type="dxa"/>
            </w:tcMar>
            <w:vAlign w:val="center"/>
          </w:tcPr>
          <w:p w:rsidR="0058449F" w:rsidRPr="000B48E4" w:rsidRDefault="0058449F" w:rsidP="00B61AE2">
            <w:pPr>
              <w:jc w:val="both"/>
              <w:rPr>
                <w:rFonts w:ascii="Times New Roman" w:eastAsia="Arial Unicode MS" w:hAnsi="Times New Roman"/>
                <w:sz w:val="28"/>
                <w:szCs w:val="28"/>
              </w:rPr>
            </w:pPr>
            <w:r w:rsidRPr="000B48E4">
              <w:rPr>
                <w:rFonts w:ascii="Times New Roman" w:eastAsia="Arial Unicode MS" w:hAnsi="Times New Roman"/>
                <w:sz w:val="28"/>
                <w:szCs w:val="28"/>
              </w:rPr>
              <w:t>десять метров</w:t>
            </w:r>
          </w:p>
        </w:tc>
        <w:tc>
          <w:tcPr>
            <w:tcW w:w="1117" w:type="pct"/>
            <w:shd w:val="clear" w:color="auto" w:fill="FEFEFE"/>
          </w:tcPr>
          <w:p w:rsidR="0058449F" w:rsidRPr="000B48E4" w:rsidRDefault="0058449F" w:rsidP="000B48E4">
            <w:pPr>
              <w:rPr>
                <w:rFonts w:ascii="Times New Roman" w:eastAsia="Arial Unicode MS" w:hAnsi="Times New Roman"/>
                <w:sz w:val="28"/>
                <w:szCs w:val="28"/>
              </w:rPr>
            </w:pPr>
          </w:p>
        </w:tc>
      </w:tr>
      <w:tr w:rsidR="0058449F" w:rsidRPr="000B48E4" w:rsidTr="0058449F">
        <w:tblPrEx>
          <w:shd w:val="clear" w:color="auto" w:fill="auto"/>
        </w:tblPrEx>
        <w:trPr>
          <w:trHeight w:val="947"/>
          <w:jc w:val="center"/>
        </w:trPr>
        <w:tc>
          <w:tcPr>
            <w:tcW w:w="282" w:type="pct"/>
            <w:shd w:val="clear" w:color="auto" w:fill="FEFEFE"/>
            <w:vAlign w:val="center"/>
          </w:tcPr>
          <w:p w:rsidR="0058449F" w:rsidRPr="000B48E4" w:rsidRDefault="0058449F"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5.</w:t>
            </w:r>
          </w:p>
        </w:tc>
        <w:tc>
          <w:tcPr>
            <w:tcW w:w="2484" w:type="pct"/>
            <w:shd w:val="clear" w:color="auto" w:fill="FEFEFE"/>
            <w:tcMar>
              <w:top w:w="0" w:type="dxa"/>
              <w:left w:w="100" w:type="dxa"/>
              <w:bottom w:w="0" w:type="dxa"/>
              <w:right w:w="100" w:type="dxa"/>
            </w:tcMar>
            <w:vAlign w:val="center"/>
          </w:tcPr>
          <w:p w:rsidR="0058449F" w:rsidRPr="000B48E4" w:rsidRDefault="0058449F"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Максимальный процент застройки в границах земельного участка, опр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деляемый как отношение суммарной площади земельного участка, кот</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рая может быть застроена, ко всей площади земельного участка</w:t>
            </w:r>
          </w:p>
        </w:tc>
        <w:tc>
          <w:tcPr>
            <w:tcW w:w="1117" w:type="pct"/>
            <w:shd w:val="clear" w:color="auto" w:fill="FEFEFE"/>
            <w:tcMar>
              <w:top w:w="0" w:type="dxa"/>
              <w:left w:w="100" w:type="dxa"/>
              <w:bottom w:w="0" w:type="dxa"/>
              <w:right w:w="100" w:type="dxa"/>
            </w:tcMar>
            <w:vAlign w:val="center"/>
          </w:tcPr>
          <w:p w:rsidR="0058449F" w:rsidRPr="000B48E4" w:rsidRDefault="0058449F" w:rsidP="00B61AE2">
            <w:pPr>
              <w:jc w:val="both"/>
              <w:rPr>
                <w:rFonts w:ascii="Times New Roman" w:eastAsia="Arial Unicode MS" w:hAnsi="Times New Roman"/>
                <w:sz w:val="28"/>
                <w:szCs w:val="28"/>
              </w:rPr>
            </w:pPr>
            <w:r w:rsidRPr="000B48E4">
              <w:rPr>
                <w:rFonts w:ascii="Times New Roman" w:eastAsia="Arial Unicode MS" w:hAnsi="Times New Roman"/>
                <w:sz w:val="28"/>
                <w:szCs w:val="28"/>
              </w:rPr>
              <w:t>семьдесят пр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центов</w:t>
            </w:r>
          </w:p>
        </w:tc>
        <w:tc>
          <w:tcPr>
            <w:tcW w:w="1117" w:type="pct"/>
            <w:shd w:val="clear" w:color="auto" w:fill="FEFEFE"/>
          </w:tcPr>
          <w:p w:rsidR="0058449F" w:rsidRPr="000B48E4" w:rsidRDefault="0058449F" w:rsidP="000B48E4">
            <w:pPr>
              <w:rPr>
                <w:rFonts w:ascii="Times New Roman" w:eastAsia="Arial Unicode MS" w:hAnsi="Times New Roman"/>
                <w:sz w:val="28"/>
                <w:szCs w:val="28"/>
              </w:rPr>
            </w:pPr>
          </w:p>
        </w:tc>
      </w:tr>
      <w:tr w:rsidR="0058449F" w:rsidRPr="000B48E4" w:rsidTr="0058449F">
        <w:tblPrEx>
          <w:shd w:val="clear" w:color="auto" w:fill="auto"/>
        </w:tblPrEx>
        <w:trPr>
          <w:trHeight w:val="947"/>
          <w:jc w:val="center"/>
        </w:trPr>
        <w:tc>
          <w:tcPr>
            <w:tcW w:w="282" w:type="pct"/>
            <w:shd w:val="clear" w:color="auto" w:fill="FEFEFE"/>
            <w:vAlign w:val="center"/>
          </w:tcPr>
          <w:p w:rsidR="0058449F" w:rsidRPr="000B48E4" w:rsidRDefault="0058449F"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6.</w:t>
            </w:r>
          </w:p>
        </w:tc>
        <w:tc>
          <w:tcPr>
            <w:tcW w:w="2484" w:type="pct"/>
            <w:shd w:val="clear" w:color="auto" w:fill="FEFEFE"/>
            <w:tcMar>
              <w:top w:w="0" w:type="dxa"/>
              <w:left w:w="100" w:type="dxa"/>
              <w:bottom w:w="0" w:type="dxa"/>
              <w:right w:w="100" w:type="dxa"/>
            </w:tcMar>
            <w:vAlign w:val="center"/>
          </w:tcPr>
          <w:p w:rsidR="0058449F" w:rsidRPr="000B48E4" w:rsidRDefault="0058449F"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вышек сотовой связи должно быть на расстоянии:</w:t>
            </w:r>
          </w:p>
          <w:p w:rsidR="0058449F" w:rsidRPr="000B48E4" w:rsidRDefault="0058449F"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от проезжей части дорог</w:t>
            </w:r>
          </w:p>
        </w:tc>
        <w:tc>
          <w:tcPr>
            <w:tcW w:w="1117" w:type="pct"/>
            <w:shd w:val="clear" w:color="auto" w:fill="FEFEFE"/>
            <w:tcMar>
              <w:top w:w="0" w:type="dxa"/>
              <w:left w:w="100" w:type="dxa"/>
              <w:bottom w:w="0" w:type="dxa"/>
              <w:right w:w="100" w:type="dxa"/>
            </w:tcMar>
            <w:vAlign w:val="center"/>
          </w:tcPr>
          <w:p w:rsidR="0058449F" w:rsidRPr="000B48E4" w:rsidRDefault="0058449F" w:rsidP="00B61AE2">
            <w:pPr>
              <w:jc w:val="both"/>
              <w:rPr>
                <w:rFonts w:ascii="Times New Roman" w:eastAsia="Arial Unicode MS" w:hAnsi="Times New Roman"/>
                <w:sz w:val="28"/>
                <w:szCs w:val="28"/>
              </w:rPr>
            </w:pPr>
          </w:p>
          <w:p w:rsidR="0058449F" w:rsidRPr="000B48E4" w:rsidRDefault="0058449F" w:rsidP="00B61AE2">
            <w:pPr>
              <w:jc w:val="both"/>
              <w:rPr>
                <w:rFonts w:ascii="Times New Roman" w:eastAsia="Arial Unicode MS" w:hAnsi="Times New Roman"/>
                <w:sz w:val="28"/>
                <w:szCs w:val="28"/>
              </w:rPr>
            </w:pPr>
          </w:p>
          <w:p w:rsidR="0058449F" w:rsidRPr="000B48E4" w:rsidRDefault="0058449F" w:rsidP="00B61AE2">
            <w:pPr>
              <w:jc w:val="both"/>
              <w:rPr>
                <w:rFonts w:ascii="Times New Roman" w:eastAsia="Arial Unicode MS" w:hAnsi="Times New Roman"/>
                <w:sz w:val="28"/>
                <w:szCs w:val="28"/>
              </w:rPr>
            </w:pPr>
          </w:p>
          <w:p w:rsidR="0058449F" w:rsidRPr="000B48E4" w:rsidRDefault="0058449F" w:rsidP="00B61AE2">
            <w:pPr>
              <w:jc w:val="both"/>
              <w:rPr>
                <w:rFonts w:ascii="Times New Roman" w:eastAsia="Arial Unicode MS" w:hAnsi="Times New Roman"/>
                <w:sz w:val="28"/>
                <w:szCs w:val="28"/>
              </w:rPr>
            </w:pPr>
          </w:p>
          <w:p w:rsidR="0058449F" w:rsidRPr="000B48E4" w:rsidRDefault="0058449F" w:rsidP="00B61AE2">
            <w:pPr>
              <w:jc w:val="both"/>
              <w:rPr>
                <w:rFonts w:ascii="Times New Roman" w:eastAsia="Arial Unicode MS" w:hAnsi="Times New Roman"/>
                <w:sz w:val="28"/>
                <w:szCs w:val="28"/>
              </w:rPr>
            </w:pPr>
            <w:r w:rsidRPr="000B48E4">
              <w:rPr>
                <w:rFonts w:ascii="Times New Roman" w:eastAsia="Arial Unicode MS" w:hAnsi="Times New Roman"/>
                <w:sz w:val="28"/>
                <w:szCs w:val="28"/>
              </w:rPr>
              <w:t>пять метров</w:t>
            </w:r>
          </w:p>
        </w:tc>
        <w:tc>
          <w:tcPr>
            <w:tcW w:w="1117" w:type="pct"/>
            <w:shd w:val="clear" w:color="auto" w:fill="FEFEFE"/>
          </w:tcPr>
          <w:p w:rsidR="0058449F" w:rsidRPr="000B48E4" w:rsidRDefault="0058449F" w:rsidP="000B48E4">
            <w:pPr>
              <w:rPr>
                <w:rFonts w:ascii="Times New Roman" w:eastAsia="Arial Unicode MS" w:hAnsi="Times New Roman"/>
                <w:sz w:val="28"/>
                <w:szCs w:val="28"/>
              </w:rPr>
            </w:pPr>
          </w:p>
        </w:tc>
      </w:tr>
    </w:tbl>
    <w:p w:rsidR="00462DAE" w:rsidRPr="000B48E4" w:rsidRDefault="00462DAE" w:rsidP="000B48E4">
      <w:pPr>
        <w:ind w:firstLine="709"/>
        <w:jc w:val="both"/>
        <w:rPr>
          <w:rFonts w:ascii="Times New Roman" w:hAnsi="Times New Roman"/>
          <w:sz w:val="28"/>
          <w:szCs w:val="28"/>
        </w:rPr>
      </w:pPr>
      <w:bookmarkStart w:id="150" w:name="_Toc5615579"/>
      <w:bookmarkStart w:id="151" w:name="_Toc14774954"/>
    </w:p>
    <w:p w:rsidR="00462DAE" w:rsidRPr="000B48E4" w:rsidRDefault="0071288F" w:rsidP="000B48E4">
      <w:pPr>
        <w:spacing w:line="240" w:lineRule="exact"/>
        <w:ind w:firstLine="709"/>
        <w:jc w:val="center"/>
        <w:rPr>
          <w:rFonts w:ascii="Times New Roman" w:hAnsi="Times New Roman"/>
          <w:sz w:val="28"/>
          <w:szCs w:val="28"/>
        </w:rPr>
      </w:pPr>
      <w:r w:rsidRPr="000B48E4">
        <w:rPr>
          <w:rFonts w:ascii="Times New Roman" w:hAnsi="Times New Roman"/>
          <w:sz w:val="28"/>
          <w:szCs w:val="28"/>
        </w:rPr>
        <w:t>Глава</w:t>
      </w:r>
      <w:r w:rsidR="00462DAE" w:rsidRPr="000B48E4">
        <w:rPr>
          <w:rFonts w:ascii="Times New Roman" w:hAnsi="Times New Roman"/>
          <w:sz w:val="28"/>
          <w:szCs w:val="28"/>
        </w:rPr>
        <w:t xml:space="preserve"> </w:t>
      </w:r>
      <w:r w:rsidR="00936EC4" w:rsidRPr="000B48E4">
        <w:rPr>
          <w:rFonts w:ascii="Times New Roman" w:hAnsi="Times New Roman"/>
          <w:sz w:val="28"/>
          <w:szCs w:val="28"/>
        </w:rPr>
        <w:t>4</w:t>
      </w:r>
      <w:r w:rsidR="00F945E4" w:rsidRPr="000B48E4">
        <w:rPr>
          <w:rFonts w:ascii="Times New Roman" w:hAnsi="Times New Roman"/>
          <w:sz w:val="28"/>
          <w:szCs w:val="28"/>
        </w:rPr>
        <w:t>6</w:t>
      </w:r>
      <w:r w:rsidR="00936EC4" w:rsidRPr="000B48E4">
        <w:rPr>
          <w:rFonts w:ascii="Times New Roman" w:hAnsi="Times New Roman"/>
          <w:sz w:val="28"/>
          <w:szCs w:val="28"/>
        </w:rPr>
        <w:t>.</w:t>
      </w:r>
      <w:r w:rsidR="00462DAE" w:rsidRPr="000B48E4">
        <w:rPr>
          <w:rFonts w:ascii="Times New Roman" w:hAnsi="Times New Roman"/>
          <w:sz w:val="28"/>
          <w:szCs w:val="28"/>
        </w:rPr>
        <w:t xml:space="preserve"> </w:t>
      </w:r>
      <w:r w:rsidR="007F1420" w:rsidRPr="000B48E4">
        <w:rPr>
          <w:rFonts w:ascii="Times New Roman" w:hAnsi="Times New Roman"/>
          <w:sz w:val="28"/>
          <w:szCs w:val="28"/>
        </w:rPr>
        <w:t xml:space="preserve">ЗСН-1. </w:t>
      </w:r>
      <w:r w:rsidR="00462DAE" w:rsidRPr="000B48E4">
        <w:rPr>
          <w:rFonts w:ascii="Times New Roman" w:hAnsi="Times New Roman"/>
          <w:sz w:val="28"/>
          <w:szCs w:val="28"/>
        </w:rPr>
        <w:t>Зона земель сельскохозяйственного назначения (па</w:t>
      </w:r>
      <w:r w:rsidR="00462DAE" w:rsidRPr="000B48E4">
        <w:rPr>
          <w:rFonts w:ascii="Times New Roman" w:hAnsi="Times New Roman"/>
          <w:sz w:val="28"/>
          <w:szCs w:val="28"/>
        </w:rPr>
        <w:t>ш</w:t>
      </w:r>
      <w:r w:rsidR="00462DAE" w:rsidRPr="000B48E4">
        <w:rPr>
          <w:rFonts w:ascii="Times New Roman" w:hAnsi="Times New Roman"/>
          <w:sz w:val="28"/>
          <w:szCs w:val="28"/>
        </w:rPr>
        <w:t>ни, пастбища)</w:t>
      </w:r>
      <w:bookmarkEnd w:id="150"/>
      <w:bookmarkEnd w:id="151"/>
    </w:p>
    <w:p w:rsidR="00462DAE" w:rsidRPr="000B48E4" w:rsidRDefault="00462DAE" w:rsidP="000B48E4">
      <w:pPr>
        <w:ind w:firstLine="709"/>
        <w:jc w:val="both"/>
        <w:rPr>
          <w:rFonts w:ascii="Times New Roman" w:hAnsi="Times New Roman"/>
          <w:sz w:val="28"/>
          <w:szCs w:val="28"/>
        </w:rPr>
      </w:pPr>
    </w:p>
    <w:p w:rsidR="00462DAE" w:rsidRPr="000B48E4" w:rsidRDefault="00BD1BEA" w:rsidP="000B48E4">
      <w:pPr>
        <w:ind w:firstLine="709"/>
        <w:jc w:val="both"/>
        <w:rPr>
          <w:rFonts w:ascii="Times New Roman" w:hAnsi="Times New Roman"/>
          <w:sz w:val="28"/>
          <w:szCs w:val="28"/>
        </w:rPr>
      </w:pPr>
      <w:r w:rsidRPr="000B48E4">
        <w:rPr>
          <w:rFonts w:ascii="Times New Roman" w:hAnsi="Times New Roman"/>
          <w:sz w:val="28"/>
          <w:szCs w:val="28"/>
        </w:rPr>
        <w:t>1</w:t>
      </w:r>
      <w:r w:rsidR="00E051AC" w:rsidRPr="000B48E4">
        <w:rPr>
          <w:rFonts w:ascii="Times New Roman" w:hAnsi="Times New Roman"/>
          <w:sz w:val="28"/>
          <w:szCs w:val="28"/>
        </w:rPr>
        <w:t>70</w:t>
      </w:r>
      <w:r w:rsidRPr="000B48E4">
        <w:rPr>
          <w:rFonts w:ascii="Times New Roman" w:hAnsi="Times New Roman"/>
          <w:sz w:val="28"/>
          <w:szCs w:val="28"/>
        </w:rPr>
        <w:t xml:space="preserve">. </w:t>
      </w:r>
      <w:r w:rsidR="00462DAE" w:rsidRPr="000B48E4">
        <w:rPr>
          <w:rFonts w:ascii="Times New Roman" w:hAnsi="Times New Roman"/>
          <w:sz w:val="28"/>
          <w:szCs w:val="28"/>
        </w:rPr>
        <w:t>Градостроительные регламенты не устанавливаются</w:t>
      </w:r>
      <w:r w:rsidR="00936EC4" w:rsidRPr="000B48E4">
        <w:rPr>
          <w:rFonts w:ascii="Times New Roman" w:hAnsi="Times New Roman"/>
          <w:sz w:val="28"/>
          <w:szCs w:val="28"/>
        </w:rPr>
        <w:t>.</w:t>
      </w:r>
      <w:r w:rsidR="00462DAE" w:rsidRPr="000B48E4">
        <w:rPr>
          <w:rFonts w:ascii="Times New Roman" w:hAnsi="Times New Roman"/>
          <w:sz w:val="28"/>
          <w:szCs w:val="28"/>
        </w:rPr>
        <w:t xml:space="preserve"> </w:t>
      </w:r>
    </w:p>
    <w:p w:rsidR="00936EC4" w:rsidRPr="000B48E4" w:rsidRDefault="00936EC4" w:rsidP="000B48E4">
      <w:pPr>
        <w:ind w:firstLine="709"/>
        <w:jc w:val="both"/>
        <w:rPr>
          <w:rFonts w:ascii="Times New Roman" w:hAnsi="Times New Roman"/>
          <w:sz w:val="28"/>
          <w:szCs w:val="28"/>
        </w:rPr>
      </w:pPr>
    </w:p>
    <w:p w:rsidR="00462DAE" w:rsidRPr="000B48E4" w:rsidRDefault="0071288F" w:rsidP="000B48E4">
      <w:pPr>
        <w:spacing w:line="240" w:lineRule="exact"/>
        <w:ind w:firstLine="709"/>
        <w:jc w:val="center"/>
        <w:rPr>
          <w:rFonts w:ascii="Times New Roman" w:hAnsi="Times New Roman"/>
          <w:sz w:val="28"/>
          <w:szCs w:val="28"/>
        </w:rPr>
      </w:pPr>
      <w:bookmarkStart w:id="152" w:name="_Toc14774956"/>
      <w:r w:rsidRPr="000B48E4">
        <w:rPr>
          <w:rFonts w:ascii="Times New Roman" w:hAnsi="Times New Roman"/>
          <w:sz w:val="28"/>
          <w:szCs w:val="28"/>
        </w:rPr>
        <w:t>Глава</w:t>
      </w:r>
      <w:r w:rsidR="009569EE" w:rsidRPr="000B48E4">
        <w:rPr>
          <w:rFonts w:ascii="Times New Roman" w:hAnsi="Times New Roman"/>
          <w:sz w:val="28"/>
          <w:szCs w:val="28"/>
        </w:rPr>
        <w:t xml:space="preserve"> </w:t>
      </w:r>
      <w:r w:rsidR="00936EC4" w:rsidRPr="000B48E4">
        <w:rPr>
          <w:rFonts w:ascii="Times New Roman" w:hAnsi="Times New Roman"/>
          <w:sz w:val="28"/>
          <w:szCs w:val="28"/>
        </w:rPr>
        <w:t>4</w:t>
      </w:r>
      <w:r w:rsidR="00F945E4" w:rsidRPr="000B48E4">
        <w:rPr>
          <w:rFonts w:ascii="Times New Roman" w:hAnsi="Times New Roman"/>
          <w:sz w:val="28"/>
          <w:szCs w:val="28"/>
        </w:rPr>
        <w:t>7</w:t>
      </w:r>
      <w:r w:rsidR="00462DAE" w:rsidRPr="000B48E4">
        <w:rPr>
          <w:rFonts w:ascii="Times New Roman" w:hAnsi="Times New Roman"/>
          <w:sz w:val="28"/>
          <w:szCs w:val="28"/>
        </w:rPr>
        <w:t>. ЗСН-2. Зона земель сельскохозяйственного назначения (вед</w:t>
      </w:r>
      <w:r w:rsidR="00462DAE" w:rsidRPr="000B48E4">
        <w:rPr>
          <w:rFonts w:ascii="Times New Roman" w:hAnsi="Times New Roman"/>
          <w:sz w:val="28"/>
          <w:szCs w:val="28"/>
        </w:rPr>
        <w:t>е</w:t>
      </w:r>
      <w:r w:rsidR="00462DAE" w:rsidRPr="000B48E4">
        <w:rPr>
          <w:rFonts w:ascii="Times New Roman" w:hAnsi="Times New Roman"/>
          <w:sz w:val="28"/>
          <w:szCs w:val="28"/>
        </w:rPr>
        <w:t>ние огородничества и садоводства)</w:t>
      </w:r>
    </w:p>
    <w:p w:rsidR="00462DAE" w:rsidRPr="000B48E4" w:rsidRDefault="00462DAE" w:rsidP="000B48E4">
      <w:pPr>
        <w:ind w:firstLine="709"/>
        <w:jc w:val="both"/>
        <w:rPr>
          <w:rFonts w:ascii="Times New Roman" w:hAnsi="Times New Roman"/>
          <w:sz w:val="28"/>
          <w:szCs w:val="28"/>
        </w:rPr>
      </w:pPr>
    </w:p>
    <w:p w:rsidR="00462DAE" w:rsidRPr="000B48E4" w:rsidRDefault="00936EC4" w:rsidP="000B48E4">
      <w:pPr>
        <w:ind w:firstLine="709"/>
        <w:jc w:val="both"/>
        <w:rPr>
          <w:rFonts w:ascii="Times New Roman" w:hAnsi="Times New Roman"/>
          <w:sz w:val="28"/>
          <w:szCs w:val="28"/>
        </w:rPr>
      </w:pPr>
      <w:r w:rsidRPr="000B48E4">
        <w:rPr>
          <w:rFonts w:ascii="Times New Roman" w:hAnsi="Times New Roman"/>
          <w:sz w:val="28"/>
          <w:szCs w:val="28"/>
        </w:rPr>
        <w:t>1</w:t>
      </w:r>
      <w:r w:rsidR="00F945E4" w:rsidRPr="000B48E4">
        <w:rPr>
          <w:rFonts w:ascii="Times New Roman" w:hAnsi="Times New Roman"/>
          <w:sz w:val="28"/>
          <w:szCs w:val="28"/>
        </w:rPr>
        <w:t>7</w:t>
      </w:r>
      <w:r w:rsidR="00E051AC" w:rsidRPr="000B48E4">
        <w:rPr>
          <w:rFonts w:ascii="Times New Roman" w:hAnsi="Times New Roman"/>
          <w:sz w:val="28"/>
          <w:szCs w:val="28"/>
        </w:rPr>
        <w:t>1</w:t>
      </w:r>
      <w:r w:rsidRPr="000B48E4">
        <w:rPr>
          <w:rFonts w:ascii="Times New Roman" w:hAnsi="Times New Roman"/>
          <w:sz w:val="28"/>
          <w:szCs w:val="28"/>
        </w:rPr>
        <w:t xml:space="preserve">. </w:t>
      </w:r>
      <w:r w:rsidR="00462DAE" w:rsidRPr="000B48E4">
        <w:rPr>
          <w:rFonts w:ascii="Times New Roman" w:hAnsi="Times New Roman"/>
          <w:sz w:val="28"/>
          <w:szCs w:val="28"/>
        </w:rPr>
        <w:t>Основные виды разрешённого использования</w:t>
      </w:r>
      <w:r w:rsidRPr="000B48E4">
        <w:rPr>
          <w:rFonts w:ascii="Times New Roman" w:hAnsi="Times New Roman"/>
          <w:sz w:val="28"/>
          <w:szCs w:val="28"/>
        </w:rPr>
        <w:t xml:space="preserve"> </w:t>
      </w:r>
      <w:r w:rsidR="00462DAE" w:rsidRPr="000B48E4">
        <w:rPr>
          <w:rFonts w:ascii="Times New Roman" w:hAnsi="Times New Roman"/>
          <w:sz w:val="28"/>
          <w:szCs w:val="28"/>
        </w:rPr>
        <w:t>земельных участков зоны ЗСН-2</w:t>
      </w:r>
    </w:p>
    <w:p w:rsidR="00462DAE" w:rsidRPr="000B48E4" w:rsidRDefault="00462DAE" w:rsidP="000B48E4">
      <w:pPr>
        <w:ind w:firstLine="709"/>
        <w:jc w:val="both"/>
        <w:rPr>
          <w:rFonts w:ascii="Times New Roman" w:hAnsi="Times New Roman"/>
          <w:sz w:val="28"/>
          <w:szCs w:val="28"/>
        </w:rPr>
      </w:pPr>
    </w:p>
    <w:tbl>
      <w:tblPr>
        <w:tblW w:w="4693"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7"/>
        <w:gridCol w:w="1304"/>
        <w:gridCol w:w="1997"/>
        <w:gridCol w:w="4911"/>
      </w:tblGrid>
      <w:tr w:rsidR="00936EC4" w:rsidRPr="000B48E4" w:rsidTr="00F234F5">
        <w:trPr>
          <w:trHeight w:val="327"/>
          <w:jc w:val="center"/>
        </w:trPr>
        <w:tc>
          <w:tcPr>
            <w:tcW w:w="365" w:type="pct"/>
            <w:vAlign w:val="center"/>
          </w:tcPr>
          <w:p w:rsidR="00936EC4" w:rsidRPr="000B48E4" w:rsidRDefault="006B4810"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 xml:space="preserve">№ </w:t>
            </w:r>
            <w:proofErr w:type="gramStart"/>
            <w:r w:rsidRPr="000B48E4">
              <w:rPr>
                <w:rFonts w:ascii="Times New Roman" w:eastAsia="Arial Unicode MS" w:hAnsi="Times New Roman"/>
                <w:sz w:val="28"/>
                <w:szCs w:val="28"/>
              </w:rPr>
              <w:t>п</w:t>
            </w:r>
            <w:proofErr w:type="gramEnd"/>
            <w:r w:rsidRPr="000B48E4">
              <w:rPr>
                <w:rFonts w:ascii="Times New Roman" w:eastAsia="Arial Unicode MS" w:hAnsi="Times New Roman"/>
                <w:sz w:val="28"/>
                <w:szCs w:val="28"/>
              </w:rPr>
              <w:t>/п</w:t>
            </w:r>
          </w:p>
        </w:tc>
        <w:tc>
          <w:tcPr>
            <w:tcW w:w="736" w:type="pct"/>
            <w:shd w:val="clear" w:color="auto" w:fill="auto"/>
            <w:tcMar>
              <w:top w:w="80" w:type="dxa"/>
              <w:left w:w="80" w:type="dxa"/>
              <w:bottom w:w="80" w:type="dxa"/>
              <w:right w:w="80" w:type="dxa"/>
            </w:tcMar>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Код класс</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фикатора</w:t>
            </w:r>
          </w:p>
        </w:tc>
        <w:tc>
          <w:tcPr>
            <w:tcW w:w="1127" w:type="pct"/>
            <w:shd w:val="clear" w:color="auto" w:fill="auto"/>
            <w:tcMar>
              <w:top w:w="80" w:type="dxa"/>
              <w:left w:w="80" w:type="dxa"/>
              <w:bottom w:w="80" w:type="dxa"/>
              <w:right w:w="80" w:type="dxa"/>
            </w:tcMar>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Наименование вида разр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шённого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пользования</w:t>
            </w:r>
          </w:p>
        </w:tc>
        <w:tc>
          <w:tcPr>
            <w:tcW w:w="2772" w:type="pct"/>
            <w:shd w:val="clear" w:color="auto" w:fill="auto"/>
            <w:tcMar>
              <w:top w:w="80" w:type="dxa"/>
              <w:left w:w="80" w:type="dxa"/>
              <w:bottom w:w="80" w:type="dxa"/>
              <w:right w:w="80" w:type="dxa"/>
            </w:tcMar>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Описание вида разрешённого испол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зования</w:t>
            </w:r>
          </w:p>
        </w:tc>
      </w:tr>
      <w:tr w:rsidR="00936EC4" w:rsidRPr="000B48E4" w:rsidTr="00F234F5">
        <w:tblPrEx>
          <w:shd w:val="clear" w:color="auto" w:fill="auto"/>
        </w:tblPrEx>
        <w:trPr>
          <w:trHeight w:val="240"/>
          <w:jc w:val="center"/>
        </w:trPr>
        <w:tc>
          <w:tcPr>
            <w:tcW w:w="365" w:type="pct"/>
            <w:shd w:val="clear" w:color="auto" w:fill="FEFEFE"/>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1.</w:t>
            </w:r>
          </w:p>
        </w:tc>
        <w:tc>
          <w:tcPr>
            <w:tcW w:w="736" w:type="pct"/>
            <w:shd w:val="clear" w:color="auto" w:fill="FEFEFE"/>
            <w:tcMar>
              <w:top w:w="0" w:type="dxa"/>
              <w:left w:w="100" w:type="dxa"/>
              <w:bottom w:w="0" w:type="dxa"/>
              <w:right w:w="100" w:type="dxa"/>
            </w:tcMar>
            <w:vAlign w:val="center"/>
          </w:tcPr>
          <w:p w:rsidR="00936EC4" w:rsidRPr="000B48E4" w:rsidRDefault="00936EC4" w:rsidP="000B48E4">
            <w:pPr>
              <w:rPr>
                <w:rFonts w:ascii="Times New Roman" w:eastAsia="Arial Unicode MS" w:hAnsi="Times New Roman"/>
                <w:sz w:val="28"/>
                <w:szCs w:val="28"/>
              </w:rPr>
            </w:pPr>
            <w:r w:rsidRPr="000B48E4">
              <w:rPr>
                <w:rFonts w:ascii="Times New Roman" w:eastAsia="Arial Unicode MS" w:hAnsi="Times New Roman"/>
                <w:sz w:val="28"/>
                <w:szCs w:val="28"/>
              </w:rPr>
              <w:t>1.1</w:t>
            </w:r>
          </w:p>
        </w:tc>
        <w:tc>
          <w:tcPr>
            <w:tcW w:w="1127" w:type="pct"/>
            <w:shd w:val="clear" w:color="auto" w:fill="FEFEFE"/>
            <w:tcMar>
              <w:top w:w="0" w:type="dxa"/>
              <w:left w:w="100" w:type="dxa"/>
              <w:bottom w:w="0" w:type="dxa"/>
              <w:right w:w="100" w:type="dxa"/>
            </w:tcMar>
            <w:vAlign w:val="center"/>
          </w:tcPr>
          <w:p w:rsidR="00936EC4" w:rsidRPr="000B48E4" w:rsidRDefault="00936EC4" w:rsidP="005440F5">
            <w:pPr>
              <w:jc w:val="both"/>
              <w:rPr>
                <w:rFonts w:ascii="Times New Roman" w:eastAsia="Arial Unicode MS" w:hAnsi="Times New Roman"/>
                <w:sz w:val="28"/>
                <w:szCs w:val="28"/>
              </w:rPr>
            </w:pPr>
            <w:bookmarkStart w:id="153" w:name="sub_1011"/>
            <w:r w:rsidRPr="000B48E4">
              <w:rPr>
                <w:rFonts w:ascii="Times New Roman" w:eastAsia="Arial Unicode MS" w:hAnsi="Times New Roman"/>
                <w:sz w:val="28"/>
                <w:szCs w:val="28"/>
              </w:rPr>
              <w:t>Растениево</w:t>
            </w:r>
            <w:r w:rsidRPr="000B48E4">
              <w:rPr>
                <w:rFonts w:ascii="Times New Roman" w:eastAsia="Arial Unicode MS" w:hAnsi="Times New Roman"/>
                <w:sz w:val="28"/>
                <w:szCs w:val="28"/>
              </w:rPr>
              <w:t>д</w:t>
            </w:r>
            <w:r w:rsidRPr="000B48E4">
              <w:rPr>
                <w:rFonts w:ascii="Times New Roman" w:eastAsia="Arial Unicode MS" w:hAnsi="Times New Roman"/>
                <w:sz w:val="28"/>
                <w:szCs w:val="28"/>
              </w:rPr>
              <w:t>ство</w:t>
            </w:r>
            <w:bookmarkEnd w:id="153"/>
          </w:p>
        </w:tc>
        <w:tc>
          <w:tcPr>
            <w:tcW w:w="2772" w:type="pct"/>
            <w:shd w:val="clear" w:color="auto" w:fill="FEFEFE"/>
            <w:tcMar>
              <w:top w:w="0" w:type="dxa"/>
              <w:left w:w="100" w:type="dxa"/>
              <w:bottom w:w="0" w:type="dxa"/>
              <w:right w:w="100" w:type="dxa"/>
            </w:tcMa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w:t>
            </w:r>
            <w:r w:rsidRPr="000B48E4">
              <w:rPr>
                <w:rFonts w:ascii="Times New Roman" w:eastAsia="Arial Unicode MS" w:hAnsi="Times New Roman"/>
                <w:sz w:val="28"/>
                <w:szCs w:val="28"/>
              </w:rPr>
              <w:t>я</w:t>
            </w:r>
            <w:r w:rsidRPr="000B48E4">
              <w:rPr>
                <w:rFonts w:ascii="Times New Roman" w:eastAsia="Arial Unicode MS" w:hAnsi="Times New Roman"/>
                <w:sz w:val="28"/>
                <w:szCs w:val="28"/>
              </w:rPr>
              <w:t>тельности, связанной с выращиванием сельскохозяйственных культур.</w:t>
            </w:r>
          </w:p>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Содержание данного вида разрешё</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ного использования включает в себя содержание видов разрешённого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 xml:space="preserve">пользования с </w:t>
            </w:r>
            <w:hyperlink w:anchor="sub_1012" w:history="1">
              <w:r w:rsidRPr="000B48E4">
                <w:rPr>
                  <w:rFonts w:ascii="Times New Roman" w:eastAsia="Arial Unicode MS" w:hAnsi="Times New Roman"/>
                  <w:sz w:val="28"/>
                  <w:szCs w:val="28"/>
                </w:rPr>
                <w:t>кодами 1.2-1.6</w:t>
              </w:r>
            </w:hyperlink>
            <w:r w:rsidRPr="000B48E4">
              <w:rPr>
                <w:rFonts w:ascii="Times New Roman" w:eastAsia="Arial Unicode MS" w:hAnsi="Times New Roman"/>
                <w:sz w:val="28"/>
                <w:szCs w:val="28"/>
              </w:rPr>
              <w:t xml:space="preserve"> класс</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фикатора</w:t>
            </w:r>
          </w:p>
        </w:tc>
      </w:tr>
      <w:tr w:rsidR="00936EC4" w:rsidRPr="000B48E4" w:rsidTr="00F234F5">
        <w:tblPrEx>
          <w:shd w:val="clear" w:color="auto" w:fill="auto"/>
        </w:tblPrEx>
        <w:trPr>
          <w:trHeight w:val="289"/>
          <w:jc w:val="center"/>
        </w:trPr>
        <w:tc>
          <w:tcPr>
            <w:tcW w:w="365" w:type="pct"/>
            <w:shd w:val="clear" w:color="auto" w:fill="FEFEFE"/>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2.</w:t>
            </w:r>
          </w:p>
        </w:tc>
        <w:tc>
          <w:tcPr>
            <w:tcW w:w="736" w:type="pct"/>
            <w:shd w:val="clear" w:color="auto" w:fill="FEFEFE"/>
            <w:tcMar>
              <w:top w:w="0" w:type="dxa"/>
              <w:left w:w="100" w:type="dxa"/>
              <w:bottom w:w="0" w:type="dxa"/>
              <w:right w:w="100" w:type="dxa"/>
            </w:tcMar>
            <w:vAlign w:val="center"/>
          </w:tcPr>
          <w:p w:rsidR="00936EC4" w:rsidRPr="000B48E4" w:rsidRDefault="00936EC4" w:rsidP="000B48E4">
            <w:pPr>
              <w:rPr>
                <w:rFonts w:ascii="Times New Roman" w:eastAsia="Arial Unicode MS" w:hAnsi="Times New Roman"/>
                <w:sz w:val="28"/>
                <w:szCs w:val="28"/>
              </w:rPr>
            </w:pPr>
            <w:r w:rsidRPr="000B48E4">
              <w:rPr>
                <w:rFonts w:ascii="Times New Roman" w:eastAsia="Arial Unicode MS" w:hAnsi="Times New Roman"/>
                <w:sz w:val="28"/>
                <w:szCs w:val="28"/>
              </w:rPr>
              <w:t>1.2</w:t>
            </w:r>
          </w:p>
        </w:tc>
        <w:tc>
          <w:tcPr>
            <w:tcW w:w="1127" w:type="pct"/>
            <w:shd w:val="clear" w:color="auto" w:fill="FEFEFE"/>
            <w:tcMar>
              <w:top w:w="0" w:type="dxa"/>
              <w:left w:w="100" w:type="dxa"/>
              <w:bottom w:w="0" w:type="dxa"/>
              <w:right w:w="100" w:type="dxa"/>
            </w:tcMar>
            <w:vAlign w:val="cente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Выращивание зерновых и иных сельск</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хозяйстве</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ных культур</w:t>
            </w:r>
          </w:p>
        </w:tc>
        <w:tc>
          <w:tcPr>
            <w:tcW w:w="2772" w:type="pct"/>
            <w:shd w:val="clear" w:color="auto" w:fill="FEFEFE"/>
            <w:tcMar>
              <w:top w:w="0" w:type="dxa"/>
              <w:left w:w="100" w:type="dxa"/>
              <w:bottom w:w="0" w:type="dxa"/>
              <w:right w:w="100" w:type="dxa"/>
            </w:tcMa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w:t>
            </w:r>
            <w:r w:rsidRPr="000B48E4">
              <w:rPr>
                <w:rFonts w:ascii="Times New Roman" w:eastAsia="Arial Unicode MS" w:hAnsi="Times New Roman"/>
                <w:sz w:val="28"/>
                <w:szCs w:val="28"/>
              </w:rPr>
              <w:t>я</w:t>
            </w:r>
            <w:r w:rsidRPr="000B48E4">
              <w:rPr>
                <w:rFonts w:ascii="Times New Roman" w:eastAsia="Arial Unicode MS" w:hAnsi="Times New Roman"/>
                <w:sz w:val="28"/>
                <w:szCs w:val="28"/>
              </w:rPr>
              <w:t>тельности на сельскохозяйственных угодьях, связанной с производством зерновых, бобовых, кормовых, техн</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ческих, масличных, эфиромасличных и иных сельскохозяйственных культур</w:t>
            </w:r>
          </w:p>
        </w:tc>
      </w:tr>
      <w:tr w:rsidR="00936EC4" w:rsidRPr="000B48E4" w:rsidTr="00F234F5">
        <w:tblPrEx>
          <w:shd w:val="clear" w:color="auto" w:fill="auto"/>
        </w:tblPrEx>
        <w:trPr>
          <w:trHeight w:val="848"/>
          <w:jc w:val="center"/>
        </w:trPr>
        <w:tc>
          <w:tcPr>
            <w:tcW w:w="365" w:type="pct"/>
            <w:shd w:val="clear" w:color="auto" w:fill="FEFEFE"/>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3.</w:t>
            </w:r>
          </w:p>
        </w:tc>
        <w:tc>
          <w:tcPr>
            <w:tcW w:w="736" w:type="pct"/>
            <w:shd w:val="clear" w:color="auto" w:fill="FEFEFE"/>
            <w:tcMar>
              <w:top w:w="0" w:type="dxa"/>
              <w:left w:w="100" w:type="dxa"/>
              <w:bottom w:w="0" w:type="dxa"/>
              <w:right w:w="100" w:type="dxa"/>
            </w:tcMar>
            <w:vAlign w:val="center"/>
          </w:tcPr>
          <w:p w:rsidR="00936EC4" w:rsidRPr="000B48E4" w:rsidRDefault="00936EC4" w:rsidP="000B48E4">
            <w:pPr>
              <w:rPr>
                <w:rFonts w:ascii="Times New Roman" w:eastAsia="Arial Unicode MS" w:hAnsi="Times New Roman"/>
                <w:sz w:val="28"/>
                <w:szCs w:val="28"/>
              </w:rPr>
            </w:pPr>
            <w:r w:rsidRPr="000B48E4">
              <w:rPr>
                <w:rFonts w:ascii="Times New Roman" w:eastAsia="Arial Unicode MS" w:hAnsi="Times New Roman"/>
                <w:sz w:val="28"/>
                <w:szCs w:val="28"/>
              </w:rPr>
              <w:t>1.3</w:t>
            </w:r>
          </w:p>
        </w:tc>
        <w:tc>
          <w:tcPr>
            <w:tcW w:w="1127" w:type="pct"/>
            <w:shd w:val="clear" w:color="auto" w:fill="FEFEFE"/>
            <w:tcMar>
              <w:top w:w="0" w:type="dxa"/>
              <w:left w:w="100" w:type="dxa"/>
              <w:bottom w:w="0" w:type="dxa"/>
              <w:right w:w="100" w:type="dxa"/>
            </w:tcMar>
            <w:vAlign w:val="center"/>
          </w:tcPr>
          <w:p w:rsidR="00936EC4" w:rsidRPr="000B48E4" w:rsidRDefault="00936EC4" w:rsidP="005440F5">
            <w:pPr>
              <w:jc w:val="both"/>
              <w:rPr>
                <w:rFonts w:ascii="Times New Roman" w:eastAsia="Arial Unicode MS" w:hAnsi="Times New Roman"/>
                <w:sz w:val="28"/>
                <w:szCs w:val="28"/>
              </w:rPr>
            </w:pPr>
            <w:bookmarkStart w:id="154" w:name="sub_1013"/>
            <w:r w:rsidRPr="000B48E4">
              <w:rPr>
                <w:rFonts w:ascii="Times New Roman" w:eastAsia="Arial Unicode MS" w:hAnsi="Times New Roman"/>
                <w:sz w:val="28"/>
                <w:szCs w:val="28"/>
              </w:rPr>
              <w:t>Овощеводство</w:t>
            </w:r>
            <w:bookmarkEnd w:id="154"/>
          </w:p>
        </w:tc>
        <w:tc>
          <w:tcPr>
            <w:tcW w:w="2772" w:type="pct"/>
            <w:shd w:val="clear" w:color="auto" w:fill="FEFEFE"/>
            <w:tcMar>
              <w:top w:w="0" w:type="dxa"/>
              <w:left w:w="100" w:type="dxa"/>
              <w:bottom w:w="0" w:type="dxa"/>
              <w:right w:w="100" w:type="dxa"/>
            </w:tcMa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хозяйственной де</w:t>
            </w:r>
            <w:r w:rsidRPr="000B48E4">
              <w:rPr>
                <w:rFonts w:ascii="Times New Roman" w:eastAsia="Arial Unicode MS" w:hAnsi="Times New Roman"/>
                <w:sz w:val="28"/>
                <w:szCs w:val="28"/>
              </w:rPr>
              <w:t>я</w:t>
            </w:r>
            <w:r w:rsidRPr="000B48E4">
              <w:rPr>
                <w:rFonts w:ascii="Times New Roman" w:eastAsia="Arial Unicode MS" w:hAnsi="Times New Roman"/>
                <w:sz w:val="28"/>
                <w:szCs w:val="28"/>
              </w:rPr>
              <w:t>тельности на сельскохозяйственных угодьях, связанной с производством картофеля, листовых, плодовых, лук</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вичных и бахчевых 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ственных культур, в том числе с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пользованием теплиц</w:t>
            </w:r>
          </w:p>
        </w:tc>
      </w:tr>
      <w:tr w:rsidR="00936EC4" w:rsidRPr="000B48E4" w:rsidTr="00F234F5">
        <w:tblPrEx>
          <w:shd w:val="clear" w:color="auto" w:fill="auto"/>
        </w:tblPrEx>
        <w:trPr>
          <w:trHeight w:val="260"/>
          <w:jc w:val="center"/>
        </w:trPr>
        <w:tc>
          <w:tcPr>
            <w:tcW w:w="365" w:type="pct"/>
            <w:shd w:val="clear" w:color="auto" w:fill="FEFEFE"/>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4.</w:t>
            </w:r>
          </w:p>
        </w:tc>
        <w:tc>
          <w:tcPr>
            <w:tcW w:w="736" w:type="pct"/>
            <w:shd w:val="clear" w:color="auto" w:fill="FEFEFE"/>
            <w:tcMar>
              <w:top w:w="0" w:type="dxa"/>
              <w:left w:w="100" w:type="dxa"/>
              <w:bottom w:w="0" w:type="dxa"/>
              <w:right w:w="100" w:type="dxa"/>
            </w:tcMar>
            <w:vAlign w:val="center"/>
          </w:tcPr>
          <w:p w:rsidR="00936EC4" w:rsidRPr="000B48E4" w:rsidRDefault="00936EC4" w:rsidP="000B48E4">
            <w:pPr>
              <w:rPr>
                <w:rFonts w:ascii="Times New Roman" w:eastAsia="Arial Unicode MS" w:hAnsi="Times New Roman"/>
                <w:sz w:val="28"/>
                <w:szCs w:val="28"/>
              </w:rPr>
            </w:pPr>
            <w:r w:rsidRPr="000B48E4">
              <w:rPr>
                <w:rFonts w:ascii="Times New Roman" w:eastAsia="Arial Unicode MS" w:hAnsi="Times New Roman"/>
                <w:sz w:val="28"/>
                <w:szCs w:val="28"/>
              </w:rPr>
              <w:t>1.17</w:t>
            </w:r>
          </w:p>
        </w:tc>
        <w:tc>
          <w:tcPr>
            <w:tcW w:w="1127" w:type="pct"/>
            <w:shd w:val="clear" w:color="auto" w:fill="FEFEFE"/>
            <w:tcMar>
              <w:top w:w="0" w:type="dxa"/>
              <w:left w:w="100" w:type="dxa"/>
              <w:bottom w:w="0" w:type="dxa"/>
              <w:right w:w="100" w:type="dxa"/>
            </w:tcMar>
            <w:vAlign w:val="cente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Питомники</w:t>
            </w:r>
          </w:p>
        </w:tc>
        <w:tc>
          <w:tcPr>
            <w:tcW w:w="2772" w:type="pct"/>
            <w:shd w:val="clear" w:color="auto" w:fill="FEFEFE"/>
            <w:tcMar>
              <w:top w:w="0" w:type="dxa"/>
              <w:left w:w="100" w:type="dxa"/>
              <w:bottom w:w="0" w:type="dxa"/>
              <w:right w:w="100" w:type="dxa"/>
            </w:tcMa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сооружений, необход</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мых для указанных видов сельскох</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зяйственного производства</w:t>
            </w:r>
          </w:p>
        </w:tc>
      </w:tr>
      <w:tr w:rsidR="00936EC4" w:rsidRPr="000B48E4" w:rsidTr="00F234F5">
        <w:tblPrEx>
          <w:shd w:val="clear" w:color="auto" w:fill="auto"/>
        </w:tblPrEx>
        <w:trPr>
          <w:trHeight w:val="273"/>
          <w:jc w:val="center"/>
        </w:trPr>
        <w:tc>
          <w:tcPr>
            <w:tcW w:w="365" w:type="pct"/>
            <w:shd w:val="clear" w:color="auto" w:fill="FEFEFE"/>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5.</w:t>
            </w:r>
          </w:p>
        </w:tc>
        <w:tc>
          <w:tcPr>
            <w:tcW w:w="736" w:type="pct"/>
            <w:shd w:val="clear" w:color="auto" w:fill="FEFEFE"/>
            <w:tcMar>
              <w:top w:w="0" w:type="dxa"/>
              <w:left w:w="100" w:type="dxa"/>
              <w:bottom w:w="0" w:type="dxa"/>
              <w:right w:w="100" w:type="dxa"/>
            </w:tcMar>
            <w:vAlign w:val="center"/>
          </w:tcPr>
          <w:p w:rsidR="00936EC4" w:rsidRPr="000B48E4" w:rsidRDefault="00936EC4" w:rsidP="000B48E4">
            <w:pPr>
              <w:rPr>
                <w:rFonts w:ascii="Times New Roman" w:eastAsia="Arial Unicode MS" w:hAnsi="Times New Roman"/>
                <w:sz w:val="28"/>
                <w:szCs w:val="28"/>
              </w:rPr>
            </w:pPr>
            <w:r w:rsidRPr="000B48E4">
              <w:rPr>
                <w:rFonts w:ascii="Times New Roman" w:eastAsia="Arial Unicode MS" w:hAnsi="Times New Roman"/>
                <w:sz w:val="28"/>
                <w:szCs w:val="28"/>
              </w:rPr>
              <w:t>12.0.1</w:t>
            </w:r>
          </w:p>
        </w:tc>
        <w:tc>
          <w:tcPr>
            <w:tcW w:w="1127" w:type="pct"/>
            <w:shd w:val="clear" w:color="auto" w:fill="FEFEFE"/>
            <w:tcMar>
              <w:top w:w="0" w:type="dxa"/>
              <w:left w:w="100" w:type="dxa"/>
              <w:bottom w:w="0" w:type="dxa"/>
              <w:right w:w="100" w:type="dxa"/>
            </w:tcMar>
            <w:vAlign w:val="cente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Улично-дорожная сеть</w:t>
            </w:r>
          </w:p>
        </w:tc>
        <w:tc>
          <w:tcPr>
            <w:tcW w:w="2772" w:type="pct"/>
            <w:shd w:val="clear" w:color="auto" w:fill="FEFEFE"/>
            <w:tcMar>
              <w:top w:w="0" w:type="dxa"/>
              <w:left w:w="100" w:type="dxa"/>
              <w:bottom w:w="0" w:type="dxa"/>
              <w:right w:w="100" w:type="dxa"/>
            </w:tcMa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объектов улично-дорожной сети: автомобильных дорог, трамвайных путей и пешеходных тр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туаров в границах населенных пун</w:t>
            </w:r>
            <w:r w:rsidRPr="000B48E4">
              <w:rPr>
                <w:rFonts w:ascii="Times New Roman" w:eastAsia="Arial Unicode MS" w:hAnsi="Times New Roman"/>
                <w:sz w:val="28"/>
                <w:szCs w:val="28"/>
              </w:rPr>
              <w:t>к</w:t>
            </w:r>
            <w:r w:rsidRPr="000B48E4">
              <w:rPr>
                <w:rFonts w:ascii="Times New Roman" w:eastAsia="Arial Unicode MS" w:hAnsi="Times New Roman"/>
                <w:sz w:val="28"/>
                <w:szCs w:val="28"/>
              </w:rPr>
              <w:t>тов, пешеходных переходов, бульв</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 xml:space="preserve">ров, площадей, проездов, велодорожек и объектов </w:t>
            </w:r>
            <w:proofErr w:type="spellStart"/>
            <w:r w:rsidRPr="000B48E4">
              <w:rPr>
                <w:rFonts w:ascii="Times New Roman" w:eastAsia="Arial Unicode MS" w:hAnsi="Times New Roman"/>
                <w:sz w:val="28"/>
                <w:szCs w:val="28"/>
              </w:rPr>
              <w:t>велотранспортной</w:t>
            </w:r>
            <w:proofErr w:type="spellEnd"/>
            <w:r w:rsidRPr="000B48E4">
              <w:rPr>
                <w:rFonts w:ascii="Times New Roman" w:eastAsia="Arial Unicode MS" w:hAnsi="Times New Roman"/>
                <w:sz w:val="28"/>
                <w:szCs w:val="28"/>
              </w:rPr>
              <w:t xml:space="preserve"> и инж</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нерной инфраструктуры;</w:t>
            </w:r>
          </w:p>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придорожных стоянок (парковок) транспортных сре</w:t>
            </w:r>
            <w:proofErr w:type="gramStart"/>
            <w:r w:rsidRPr="000B48E4">
              <w:rPr>
                <w:rFonts w:ascii="Times New Roman" w:eastAsia="Arial Unicode MS" w:hAnsi="Times New Roman"/>
                <w:sz w:val="28"/>
                <w:szCs w:val="28"/>
              </w:rPr>
              <w:t>дств в гр</w:t>
            </w:r>
            <w:proofErr w:type="gramEnd"/>
            <w:r w:rsidRPr="000B48E4">
              <w:rPr>
                <w:rFonts w:ascii="Times New Roman" w:eastAsia="Arial Unicode MS" w:hAnsi="Times New Roman"/>
                <w:sz w:val="28"/>
                <w:szCs w:val="28"/>
              </w:rPr>
              <w:t>аницах городских улиц и дорог, за исключением предусмотренных вид</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 xml:space="preserve">ми разрешенного использования с </w:t>
            </w:r>
            <w:hyperlink w:anchor="Par186" w:tooltip="2.7.1" w:history="1">
              <w:r w:rsidRPr="000B48E4">
                <w:rPr>
                  <w:rFonts w:ascii="Times New Roman" w:eastAsia="Arial Unicode MS" w:hAnsi="Times New Roman"/>
                  <w:sz w:val="28"/>
                  <w:szCs w:val="28"/>
                </w:rPr>
                <w:t>к</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дами 2.7.1</w:t>
              </w:r>
            </w:hyperlink>
            <w:r w:rsidRPr="000B48E4">
              <w:rPr>
                <w:rFonts w:ascii="Times New Roman" w:eastAsia="Arial Unicode MS" w:hAnsi="Times New Roman"/>
                <w:sz w:val="28"/>
                <w:szCs w:val="28"/>
              </w:rPr>
              <w:t xml:space="preserve">, </w:t>
            </w:r>
            <w:hyperlink w:anchor="Par382" w:tooltip="4.9" w:history="1">
              <w:r w:rsidRPr="000B48E4">
                <w:rPr>
                  <w:rFonts w:ascii="Times New Roman" w:eastAsia="Arial Unicode MS" w:hAnsi="Times New Roman"/>
                  <w:sz w:val="28"/>
                  <w:szCs w:val="28"/>
                </w:rPr>
                <w:t>4.9</w:t>
              </w:r>
            </w:hyperlink>
            <w:r w:rsidRPr="000B48E4">
              <w:rPr>
                <w:rFonts w:ascii="Times New Roman" w:eastAsia="Arial Unicode MS" w:hAnsi="Times New Roman"/>
                <w:sz w:val="28"/>
                <w:szCs w:val="28"/>
              </w:rPr>
              <w:t xml:space="preserve">, </w:t>
            </w:r>
            <w:hyperlink w:anchor="Par567" w:tooltip="7.2.3" w:history="1">
              <w:r w:rsidRPr="000B48E4">
                <w:rPr>
                  <w:rFonts w:ascii="Times New Roman" w:eastAsia="Arial Unicode MS" w:hAnsi="Times New Roman"/>
                  <w:sz w:val="28"/>
                  <w:szCs w:val="28"/>
                </w:rPr>
                <w:t>7.2.3</w:t>
              </w:r>
            </w:hyperlink>
            <w:r w:rsidRPr="000B48E4">
              <w:rPr>
                <w:rFonts w:ascii="Times New Roman" w:eastAsia="Arial Unicode MS" w:hAnsi="Times New Roman"/>
                <w:sz w:val="28"/>
                <w:szCs w:val="28"/>
              </w:rPr>
              <w:t xml:space="preserve"> классификатора, а также некапитальных сооружений, </w:t>
            </w:r>
            <w:r w:rsidRPr="000B48E4">
              <w:rPr>
                <w:rFonts w:ascii="Times New Roman" w:eastAsia="Arial Unicode MS" w:hAnsi="Times New Roman"/>
                <w:sz w:val="28"/>
                <w:szCs w:val="28"/>
              </w:rPr>
              <w:lastRenderedPageBreak/>
              <w:t>предназначенных для охраны тран</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портных средств</w:t>
            </w:r>
          </w:p>
        </w:tc>
      </w:tr>
      <w:tr w:rsidR="00936EC4" w:rsidRPr="000B48E4" w:rsidTr="00F234F5">
        <w:tblPrEx>
          <w:shd w:val="clear" w:color="auto" w:fill="auto"/>
        </w:tblPrEx>
        <w:trPr>
          <w:trHeight w:val="273"/>
          <w:jc w:val="center"/>
        </w:trPr>
        <w:tc>
          <w:tcPr>
            <w:tcW w:w="365" w:type="pct"/>
            <w:shd w:val="clear" w:color="auto" w:fill="FEFEFE"/>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6.</w:t>
            </w:r>
          </w:p>
        </w:tc>
        <w:tc>
          <w:tcPr>
            <w:tcW w:w="736" w:type="pct"/>
            <w:shd w:val="clear" w:color="auto" w:fill="FEFEFE"/>
            <w:tcMar>
              <w:top w:w="0" w:type="dxa"/>
              <w:left w:w="100" w:type="dxa"/>
              <w:bottom w:w="0" w:type="dxa"/>
              <w:right w:w="100" w:type="dxa"/>
            </w:tcMar>
            <w:vAlign w:val="center"/>
          </w:tcPr>
          <w:p w:rsidR="00936EC4" w:rsidRPr="000B48E4" w:rsidRDefault="00936EC4" w:rsidP="000B48E4">
            <w:pPr>
              <w:rPr>
                <w:rFonts w:ascii="Times New Roman" w:eastAsia="Arial Unicode MS" w:hAnsi="Times New Roman"/>
                <w:sz w:val="28"/>
                <w:szCs w:val="28"/>
              </w:rPr>
            </w:pPr>
            <w:r w:rsidRPr="000B48E4">
              <w:rPr>
                <w:rFonts w:ascii="Times New Roman" w:eastAsia="Arial Unicode MS" w:hAnsi="Times New Roman"/>
                <w:sz w:val="28"/>
                <w:szCs w:val="28"/>
              </w:rPr>
              <w:t>12.0.2</w:t>
            </w:r>
          </w:p>
        </w:tc>
        <w:tc>
          <w:tcPr>
            <w:tcW w:w="1127" w:type="pct"/>
            <w:shd w:val="clear" w:color="auto" w:fill="FEFEFE"/>
            <w:tcMar>
              <w:top w:w="0" w:type="dxa"/>
              <w:left w:w="100" w:type="dxa"/>
              <w:bottom w:w="0" w:type="dxa"/>
              <w:right w:w="100" w:type="dxa"/>
            </w:tcMar>
            <w:vAlign w:val="cente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Благоустро</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ство террит</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рии</w:t>
            </w:r>
          </w:p>
        </w:tc>
        <w:tc>
          <w:tcPr>
            <w:tcW w:w="2772" w:type="pct"/>
            <w:shd w:val="clear" w:color="auto" w:fill="FEFEFE"/>
            <w:tcMar>
              <w:top w:w="0" w:type="dxa"/>
              <w:left w:w="100" w:type="dxa"/>
              <w:bottom w:w="0" w:type="dxa"/>
              <w:right w:w="100" w:type="dxa"/>
            </w:tcMa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декоративных, технич</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ских, планировочных, конструктивных устройств, элементов озеленения, ра</w:t>
            </w:r>
            <w:r w:rsidRPr="000B48E4">
              <w:rPr>
                <w:rFonts w:ascii="Times New Roman" w:eastAsia="Arial Unicode MS" w:hAnsi="Times New Roman"/>
                <w:sz w:val="28"/>
                <w:szCs w:val="28"/>
              </w:rPr>
              <w:t>з</w:t>
            </w:r>
            <w:r w:rsidRPr="000B48E4">
              <w:rPr>
                <w:rFonts w:ascii="Times New Roman" w:eastAsia="Arial Unicode MS" w:hAnsi="Times New Roman"/>
                <w:sz w:val="28"/>
                <w:szCs w:val="28"/>
              </w:rPr>
              <w:t>личных видов оборудования и офор</w:t>
            </w:r>
            <w:r w:rsidRPr="000B48E4">
              <w:rPr>
                <w:rFonts w:ascii="Times New Roman" w:eastAsia="Arial Unicode MS" w:hAnsi="Times New Roman"/>
                <w:sz w:val="28"/>
                <w:szCs w:val="28"/>
              </w:rPr>
              <w:t>м</w:t>
            </w:r>
            <w:r w:rsidRPr="000B48E4">
              <w:rPr>
                <w:rFonts w:ascii="Times New Roman" w:eastAsia="Arial Unicode MS" w:hAnsi="Times New Roman"/>
                <w:sz w:val="28"/>
                <w:szCs w:val="28"/>
              </w:rPr>
              <w:t>ления, малых архитектурных форм, некапитальных нестационарных стр</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ений и сооружений, информационных щитов и указателей, применяемых как составные части благоустройства те</w:t>
            </w:r>
            <w:r w:rsidRPr="000B48E4">
              <w:rPr>
                <w:rFonts w:ascii="Times New Roman" w:eastAsia="Arial Unicode MS" w:hAnsi="Times New Roman"/>
                <w:sz w:val="28"/>
                <w:szCs w:val="28"/>
              </w:rPr>
              <w:t>р</w:t>
            </w:r>
            <w:r w:rsidRPr="000B48E4">
              <w:rPr>
                <w:rFonts w:ascii="Times New Roman" w:eastAsia="Arial Unicode MS" w:hAnsi="Times New Roman"/>
                <w:sz w:val="28"/>
                <w:szCs w:val="28"/>
              </w:rPr>
              <w:t>ритории, общественных туалетов</w:t>
            </w:r>
          </w:p>
        </w:tc>
      </w:tr>
      <w:tr w:rsidR="00936EC4" w:rsidRPr="000B48E4" w:rsidTr="00F234F5">
        <w:tblPrEx>
          <w:shd w:val="clear" w:color="auto" w:fill="auto"/>
        </w:tblPrEx>
        <w:trPr>
          <w:trHeight w:val="273"/>
          <w:jc w:val="center"/>
        </w:trPr>
        <w:tc>
          <w:tcPr>
            <w:tcW w:w="365" w:type="pct"/>
            <w:shd w:val="clear" w:color="auto" w:fill="FEFEFE"/>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7.</w:t>
            </w:r>
          </w:p>
        </w:tc>
        <w:tc>
          <w:tcPr>
            <w:tcW w:w="736" w:type="pct"/>
            <w:shd w:val="clear" w:color="auto" w:fill="FEFEFE"/>
            <w:tcMar>
              <w:top w:w="0" w:type="dxa"/>
              <w:left w:w="100" w:type="dxa"/>
              <w:bottom w:w="0" w:type="dxa"/>
              <w:right w:w="100" w:type="dxa"/>
            </w:tcMar>
            <w:vAlign w:val="center"/>
          </w:tcPr>
          <w:p w:rsidR="00936EC4" w:rsidRPr="000B48E4" w:rsidRDefault="00936EC4" w:rsidP="000B48E4">
            <w:pPr>
              <w:rPr>
                <w:rFonts w:ascii="Times New Roman" w:eastAsia="Arial Unicode MS" w:hAnsi="Times New Roman"/>
                <w:sz w:val="28"/>
                <w:szCs w:val="28"/>
              </w:rPr>
            </w:pPr>
            <w:r w:rsidRPr="000B48E4">
              <w:rPr>
                <w:rFonts w:ascii="Times New Roman" w:eastAsia="Arial Unicode MS" w:hAnsi="Times New Roman"/>
                <w:sz w:val="28"/>
                <w:szCs w:val="28"/>
              </w:rPr>
              <w:t>13.0</w:t>
            </w:r>
          </w:p>
        </w:tc>
        <w:tc>
          <w:tcPr>
            <w:tcW w:w="1127" w:type="pct"/>
            <w:shd w:val="clear" w:color="auto" w:fill="FEFEFE"/>
            <w:tcMar>
              <w:top w:w="0" w:type="dxa"/>
              <w:left w:w="100" w:type="dxa"/>
              <w:bottom w:w="0" w:type="dxa"/>
              <w:right w:w="100" w:type="dxa"/>
            </w:tcMar>
            <w:vAlign w:val="cente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Земельные участки общ</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го назначения</w:t>
            </w:r>
          </w:p>
        </w:tc>
        <w:tc>
          <w:tcPr>
            <w:tcW w:w="2772" w:type="pct"/>
            <w:shd w:val="clear" w:color="auto" w:fill="FEFEFE"/>
            <w:tcMar>
              <w:top w:w="0" w:type="dxa"/>
              <w:left w:w="100" w:type="dxa"/>
              <w:bottom w:w="0" w:type="dxa"/>
              <w:right w:w="100" w:type="dxa"/>
            </w:tcMa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Земельные участки, являющиеся им</w:t>
            </w:r>
            <w:r w:rsidRPr="000B48E4">
              <w:rPr>
                <w:rFonts w:ascii="Times New Roman" w:eastAsia="Arial Unicode MS" w:hAnsi="Times New Roman"/>
                <w:sz w:val="28"/>
                <w:szCs w:val="28"/>
              </w:rPr>
              <w:t>у</w:t>
            </w:r>
            <w:r w:rsidRPr="000B48E4">
              <w:rPr>
                <w:rFonts w:ascii="Times New Roman" w:eastAsia="Arial Unicode MS" w:hAnsi="Times New Roman"/>
                <w:sz w:val="28"/>
                <w:szCs w:val="28"/>
              </w:rPr>
              <w:t>ществом общего пользования и пре</w:t>
            </w:r>
            <w:r w:rsidRPr="000B48E4">
              <w:rPr>
                <w:rFonts w:ascii="Times New Roman" w:eastAsia="Arial Unicode MS" w:hAnsi="Times New Roman"/>
                <w:sz w:val="28"/>
                <w:szCs w:val="28"/>
              </w:rPr>
              <w:t>д</w:t>
            </w:r>
            <w:r w:rsidRPr="000B48E4">
              <w:rPr>
                <w:rFonts w:ascii="Times New Roman" w:eastAsia="Arial Unicode MS" w:hAnsi="Times New Roman"/>
                <w:sz w:val="28"/>
                <w:szCs w:val="28"/>
              </w:rPr>
              <w:t>назначенные для общего использов</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ния правообладателями земельных участков, расположенных в границах территории ведения гражданами сад</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водства или огородничества для со</w:t>
            </w:r>
            <w:r w:rsidRPr="000B48E4">
              <w:rPr>
                <w:rFonts w:ascii="Times New Roman" w:eastAsia="Arial Unicode MS" w:hAnsi="Times New Roman"/>
                <w:sz w:val="28"/>
                <w:szCs w:val="28"/>
              </w:rPr>
              <w:t>б</w:t>
            </w:r>
            <w:r w:rsidRPr="000B48E4">
              <w:rPr>
                <w:rFonts w:ascii="Times New Roman" w:eastAsia="Arial Unicode MS" w:hAnsi="Times New Roman"/>
                <w:sz w:val="28"/>
                <w:szCs w:val="28"/>
              </w:rPr>
              <w:t>ственных нужд, и (или) для размещ</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объектов капитального строител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ства, относящихся к имуществу общ</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го пользования</w:t>
            </w:r>
          </w:p>
        </w:tc>
      </w:tr>
      <w:tr w:rsidR="00936EC4" w:rsidRPr="000B48E4" w:rsidTr="00F234F5">
        <w:tblPrEx>
          <w:shd w:val="clear" w:color="auto" w:fill="auto"/>
        </w:tblPrEx>
        <w:trPr>
          <w:trHeight w:val="518"/>
          <w:jc w:val="center"/>
        </w:trPr>
        <w:tc>
          <w:tcPr>
            <w:tcW w:w="365" w:type="pct"/>
            <w:shd w:val="clear" w:color="auto" w:fill="FEFEFE"/>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8.</w:t>
            </w:r>
          </w:p>
        </w:tc>
        <w:tc>
          <w:tcPr>
            <w:tcW w:w="736" w:type="pct"/>
            <w:shd w:val="clear" w:color="auto" w:fill="FEFEFE"/>
            <w:tcMar>
              <w:top w:w="0" w:type="dxa"/>
              <w:left w:w="100" w:type="dxa"/>
              <w:bottom w:w="0" w:type="dxa"/>
              <w:right w:w="100" w:type="dxa"/>
            </w:tcMar>
            <w:vAlign w:val="center"/>
          </w:tcPr>
          <w:p w:rsidR="00936EC4" w:rsidRPr="000B48E4" w:rsidRDefault="00936EC4" w:rsidP="000B48E4">
            <w:pPr>
              <w:rPr>
                <w:rFonts w:ascii="Times New Roman" w:eastAsia="Arial Unicode MS" w:hAnsi="Times New Roman"/>
                <w:sz w:val="28"/>
                <w:szCs w:val="28"/>
              </w:rPr>
            </w:pPr>
            <w:r w:rsidRPr="000B48E4">
              <w:rPr>
                <w:rFonts w:ascii="Times New Roman" w:eastAsia="Arial Unicode MS" w:hAnsi="Times New Roman"/>
                <w:sz w:val="28"/>
                <w:szCs w:val="28"/>
              </w:rPr>
              <w:t>13.1</w:t>
            </w:r>
          </w:p>
        </w:tc>
        <w:tc>
          <w:tcPr>
            <w:tcW w:w="1127" w:type="pct"/>
            <w:shd w:val="clear" w:color="auto" w:fill="FEFEFE"/>
            <w:tcMar>
              <w:top w:w="0" w:type="dxa"/>
              <w:left w:w="100" w:type="dxa"/>
              <w:bottom w:w="0" w:type="dxa"/>
              <w:right w:w="100" w:type="dxa"/>
            </w:tcMar>
            <w:vAlign w:val="cente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Ведение ог</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родничества</w:t>
            </w:r>
          </w:p>
        </w:tc>
        <w:tc>
          <w:tcPr>
            <w:tcW w:w="2772" w:type="pct"/>
            <w:shd w:val="clear" w:color="auto" w:fill="FEFEFE"/>
            <w:tcMar>
              <w:top w:w="0" w:type="dxa"/>
              <w:left w:w="100" w:type="dxa"/>
              <w:bottom w:w="0" w:type="dxa"/>
              <w:right w:w="100" w:type="dxa"/>
            </w:tcMar>
          </w:tcPr>
          <w:p w:rsidR="00B16B9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отдыха и (или) выр</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щивания гражданами для собственных нужд сельскохозяйственных культур;</w:t>
            </w:r>
          </w:p>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 xml:space="preserve"> размещение хозяйственных построек, не являющихся объектами недвиж</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мости, предназначенных для хранения инвентаря и урожая сельскохозя</w:t>
            </w:r>
            <w:r w:rsidRPr="000B48E4">
              <w:rPr>
                <w:rFonts w:ascii="Times New Roman" w:eastAsia="Arial Unicode MS" w:hAnsi="Times New Roman"/>
                <w:sz w:val="28"/>
                <w:szCs w:val="28"/>
              </w:rPr>
              <w:t>й</w:t>
            </w:r>
            <w:r w:rsidRPr="000B48E4">
              <w:rPr>
                <w:rFonts w:ascii="Times New Roman" w:eastAsia="Arial Unicode MS" w:hAnsi="Times New Roman"/>
                <w:sz w:val="28"/>
                <w:szCs w:val="28"/>
              </w:rPr>
              <w:t>ственных культур</w:t>
            </w:r>
          </w:p>
        </w:tc>
      </w:tr>
      <w:tr w:rsidR="00936EC4" w:rsidRPr="000B48E4" w:rsidTr="00F234F5">
        <w:tblPrEx>
          <w:shd w:val="clear" w:color="auto" w:fill="auto"/>
        </w:tblPrEx>
        <w:trPr>
          <w:trHeight w:val="557"/>
          <w:jc w:val="center"/>
        </w:trPr>
        <w:tc>
          <w:tcPr>
            <w:tcW w:w="365" w:type="pct"/>
            <w:shd w:val="clear" w:color="auto" w:fill="FEFEFE"/>
            <w:vAlign w:val="center"/>
          </w:tcPr>
          <w:p w:rsidR="00936EC4" w:rsidRPr="000B48E4" w:rsidRDefault="00936EC4" w:rsidP="005440F5">
            <w:pPr>
              <w:jc w:val="center"/>
              <w:rPr>
                <w:rFonts w:ascii="Times New Roman" w:eastAsia="Arial Unicode MS" w:hAnsi="Times New Roman"/>
                <w:sz w:val="28"/>
                <w:szCs w:val="28"/>
              </w:rPr>
            </w:pPr>
            <w:r w:rsidRPr="000B48E4">
              <w:rPr>
                <w:rFonts w:ascii="Times New Roman" w:eastAsia="Arial Unicode MS" w:hAnsi="Times New Roman"/>
                <w:sz w:val="28"/>
                <w:szCs w:val="28"/>
              </w:rPr>
              <w:t>9.</w:t>
            </w:r>
          </w:p>
        </w:tc>
        <w:tc>
          <w:tcPr>
            <w:tcW w:w="736" w:type="pct"/>
            <w:shd w:val="clear" w:color="auto" w:fill="FEFEFE"/>
            <w:tcMar>
              <w:top w:w="0" w:type="dxa"/>
              <w:left w:w="100" w:type="dxa"/>
              <w:bottom w:w="0" w:type="dxa"/>
              <w:right w:w="100" w:type="dxa"/>
            </w:tcMar>
            <w:vAlign w:val="center"/>
          </w:tcPr>
          <w:p w:rsidR="00936EC4" w:rsidRPr="000B48E4" w:rsidRDefault="00936EC4" w:rsidP="000B48E4">
            <w:pPr>
              <w:rPr>
                <w:rFonts w:ascii="Times New Roman" w:eastAsia="Arial Unicode MS" w:hAnsi="Times New Roman"/>
                <w:sz w:val="28"/>
                <w:szCs w:val="28"/>
              </w:rPr>
            </w:pPr>
            <w:r w:rsidRPr="000B48E4">
              <w:rPr>
                <w:rFonts w:ascii="Times New Roman" w:eastAsia="Arial Unicode MS" w:hAnsi="Times New Roman"/>
                <w:sz w:val="28"/>
                <w:szCs w:val="28"/>
              </w:rPr>
              <w:t>13.2</w:t>
            </w:r>
          </w:p>
        </w:tc>
        <w:tc>
          <w:tcPr>
            <w:tcW w:w="1127" w:type="pct"/>
            <w:shd w:val="clear" w:color="auto" w:fill="FEFEFE"/>
            <w:tcMar>
              <w:top w:w="0" w:type="dxa"/>
              <w:left w:w="100" w:type="dxa"/>
              <w:bottom w:w="0" w:type="dxa"/>
              <w:right w:w="100" w:type="dxa"/>
            </w:tcMar>
            <w:vAlign w:val="center"/>
          </w:tcPr>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Ведение сад</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водства</w:t>
            </w:r>
          </w:p>
        </w:tc>
        <w:tc>
          <w:tcPr>
            <w:tcW w:w="2772" w:type="pct"/>
            <w:shd w:val="clear" w:color="auto" w:fill="FEFEFE"/>
            <w:tcMar>
              <w:top w:w="0" w:type="dxa"/>
              <w:left w:w="100" w:type="dxa"/>
              <w:bottom w:w="0" w:type="dxa"/>
              <w:right w:w="100" w:type="dxa"/>
            </w:tcMar>
          </w:tcPr>
          <w:p w:rsidR="00B16B9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Осуществление отдыха и (или) выр</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щивания гражданами для собственных нужд сельскохозяйственных культур;</w:t>
            </w:r>
          </w:p>
          <w:p w:rsidR="00936EC4" w:rsidRPr="000B48E4" w:rsidRDefault="00936EC4" w:rsidP="005440F5">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для собственных нужд с</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дового дома, жилого дома, указанного в описании вида разрешенного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 xml:space="preserve">пользования с </w:t>
            </w:r>
            <w:hyperlink w:anchor="Par140" w:tooltip="2.1" w:history="1">
              <w:r w:rsidRPr="000B48E4">
                <w:rPr>
                  <w:rFonts w:ascii="Times New Roman" w:eastAsia="Arial Unicode MS" w:hAnsi="Times New Roman"/>
                  <w:sz w:val="28"/>
                  <w:szCs w:val="28"/>
                </w:rPr>
                <w:t>кодом 2.1</w:t>
              </w:r>
            </w:hyperlink>
            <w:r w:rsidRPr="000B48E4">
              <w:rPr>
                <w:rFonts w:ascii="Times New Roman" w:eastAsia="Arial Unicode MS" w:hAnsi="Times New Roman"/>
                <w:sz w:val="28"/>
                <w:szCs w:val="28"/>
              </w:rPr>
              <w:t xml:space="preserve"> классифик</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тора, хозяйственных построек и гар</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жей</w:t>
            </w:r>
            <w:r w:rsidR="00B16B94" w:rsidRPr="000B48E4">
              <w:rPr>
                <w:rFonts w:ascii="Times New Roman" w:eastAsia="Arial Unicode MS" w:hAnsi="Times New Roman"/>
                <w:sz w:val="28"/>
                <w:szCs w:val="28"/>
              </w:rPr>
              <w:t xml:space="preserve"> для собственных нужд</w:t>
            </w:r>
          </w:p>
        </w:tc>
      </w:tr>
    </w:tbl>
    <w:p w:rsidR="00462DAE" w:rsidRPr="000B48E4" w:rsidRDefault="00462DAE" w:rsidP="000B48E4">
      <w:pPr>
        <w:ind w:firstLine="709"/>
        <w:jc w:val="both"/>
        <w:rPr>
          <w:rFonts w:ascii="Times New Roman" w:eastAsiaTheme="minorHAnsi" w:hAnsi="Times New Roman"/>
          <w:sz w:val="28"/>
          <w:szCs w:val="28"/>
        </w:rPr>
      </w:pPr>
    </w:p>
    <w:p w:rsidR="00462DAE" w:rsidRPr="000B48E4" w:rsidRDefault="00B16B94" w:rsidP="000B48E4">
      <w:pPr>
        <w:ind w:firstLine="709"/>
        <w:jc w:val="both"/>
        <w:rPr>
          <w:rFonts w:ascii="Times New Roman" w:hAnsi="Times New Roman"/>
          <w:sz w:val="28"/>
          <w:szCs w:val="28"/>
        </w:rPr>
      </w:pPr>
      <w:r w:rsidRPr="000B48E4">
        <w:rPr>
          <w:rFonts w:ascii="Times New Roman" w:hAnsi="Times New Roman"/>
          <w:sz w:val="28"/>
          <w:szCs w:val="28"/>
        </w:rPr>
        <w:t>1</w:t>
      </w:r>
      <w:r w:rsidR="00F945E4" w:rsidRPr="000B48E4">
        <w:rPr>
          <w:rFonts w:ascii="Times New Roman" w:hAnsi="Times New Roman"/>
          <w:sz w:val="28"/>
          <w:szCs w:val="28"/>
        </w:rPr>
        <w:t>7</w:t>
      </w:r>
      <w:r w:rsidR="00E051AC" w:rsidRPr="000B48E4">
        <w:rPr>
          <w:rFonts w:ascii="Times New Roman" w:hAnsi="Times New Roman"/>
          <w:sz w:val="28"/>
          <w:szCs w:val="28"/>
        </w:rPr>
        <w:t>2</w:t>
      </w:r>
      <w:r w:rsidRPr="000B48E4">
        <w:rPr>
          <w:rFonts w:ascii="Times New Roman" w:hAnsi="Times New Roman"/>
          <w:sz w:val="28"/>
          <w:szCs w:val="28"/>
        </w:rPr>
        <w:t xml:space="preserve">. </w:t>
      </w:r>
      <w:r w:rsidR="00462DAE" w:rsidRPr="000B48E4">
        <w:rPr>
          <w:rFonts w:ascii="Times New Roman" w:hAnsi="Times New Roman"/>
          <w:sz w:val="28"/>
          <w:szCs w:val="28"/>
        </w:rPr>
        <w:t>Условно разрешённые виды разрешённого использования земел</w:t>
      </w:r>
      <w:r w:rsidR="00462DAE" w:rsidRPr="000B48E4">
        <w:rPr>
          <w:rFonts w:ascii="Times New Roman" w:hAnsi="Times New Roman"/>
          <w:sz w:val="28"/>
          <w:szCs w:val="28"/>
        </w:rPr>
        <w:t>ь</w:t>
      </w:r>
      <w:r w:rsidR="00462DAE" w:rsidRPr="000B48E4">
        <w:rPr>
          <w:rFonts w:ascii="Times New Roman" w:hAnsi="Times New Roman"/>
          <w:sz w:val="28"/>
          <w:szCs w:val="28"/>
        </w:rPr>
        <w:t>ных участков зоны ЗСН-2</w:t>
      </w:r>
    </w:p>
    <w:p w:rsidR="00462DAE" w:rsidRPr="000B48E4" w:rsidRDefault="00462DAE" w:rsidP="000B48E4">
      <w:pPr>
        <w:ind w:firstLine="709"/>
        <w:jc w:val="both"/>
        <w:rPr>
          <w:rFonts w:ascii="Times New Roman" w:hAnsi="Times New Roman"/>
          <w:sz w:val="28"/>
          <w:szCs w:val="28"/>
        </w:rPr>
      </w:pPr>
    </w:p>
    <w:tbl>
      <w:tblPr>
        <w:tblW w:w="4699" w:type="pct"/>
        <w:jc w:val="center"/>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47"/>
        <w:gridCol w:w="1510"/>
        <w:gridCol w:w="1803"/>
        <w:gridCol w:w="4911"/>
      </w:tblGrid>
      <w:tr w:rsidR="00B16B94" w:rsidRPr="000B48E4" w:rsidTr="00F234F5">
        <w:trPr>
          <w:trHeight w:val="327"/>
          <w:jc w:val="center"/>
        </w:trPr>
        <w:tc>
          <w:tcPr>
            <w:tcW w:w="365" w:type="pct"/>
            <w:vAlign w:val="center"/>
          </w:tcPr>
          <w:p w:rsidR="00B16B94" w:rsidRPr="000B48E4" w:rsidRDefault="006B4810"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 xml:space="preserve">№ </w:t>
            </w:r>
            <w:proofErr w:type="gramStart"/>
            <w:r w:rsidRPr="000B48E4">
              <w:rPr>
                <w:rFonts w:ascii="Times New Roman" w:eastAsia="Arial Unicode MS" w:hAnsi="Times New Roman"/>
                <w:sz w:val="28"/>
                <w:szCs w:val="28"/>
              </w:rPr>
              <w:t>п</w:t>
            </w:r>
            <w:proofErr w:type="gramEnd"/>
            <w:r w:rsidRPr="000B48E4">
              <w:rPr>
                <w:rFonts w:ascii="Times New Roman" w:eastAsia="Arial Unicode MS" w:hAnsi="Times New Roman"/>
                <w:sz w:val="28"/>
                <w:szCs w:val="28"/>
              </w:rPr>
              <w:t>/п</w:t>
            </w:r>
          </w:p>
        </w:tc>
        <w:tc>
          <w:tcPr>
            <w:tcW w:w="851" w:type="pct"/>
            <w:shd w:val="clear" w:color="auto" w:fill="auto"/>
            <w:tcMar>
              <w:top w:w="80" w:type="dxa"/>
              <w:left w:w="80" w:type="dxa"/>
              <w:bottom w:w="80" w:type="dxa"/>
              <w:right w:w="80" w:type="dxa"/>
            </w:tcMar>
            <w:vAlign w:val="center"/>
          </w:tcPr>
          <w:p w:rsidR="00B16B94" w:rsidRPr="000B48E4" w:rsidRDefault="00B16B9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Код кла</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сификат</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ра</w:t>
            </w:r>
          </w:p>
        </w:tc>
        <w:tc>
          <w:tcPr>
            <w:tcW w:w="1016" w:type="pct"/>
            <w:shd w:val="clear" w:color="auto" w:fill="auto"/>
            <w:tcMar>
              <w:top w:w="80" w:type="dxa"/>
              <w:left w:w="80" w:type="dxa"/>
              <w:bottom w:w="80" w:type="dxa"/>
              <w:right w:w="80" w:type="dxa"/>
            </w:tcMar>
            <w:vAlign w:val="center"/>
          </w:tcPr>
          <w:p w:rsidR="00B16B94" w:rsidRPr="000B48E4" w:rsidRDefault="00B16B9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Наименов</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ние вида ра</w:t>
            </w:r>
            <w:r w:rsidRPr="000B48E4">
              <w:rPr>
                <w:rFonts w:ascii="Times New Roman" w:eastAsia="Arial Unicode MS" w:hAnsi="Times New Roman"/>
                <w:sz w:val="28"/>
                <w:szCs w:val="28"/>
              </w:rPr>
              <w:t>з</w:t>
            </w:r>
            <w:r w:rsidRPr="000B48E4">
              <w:rPr>
                <w:rFonts w:ascii="Times New Roman" w:eastAsia="Arial Unicode MS" w:hAnsi="Times New Roman"/>
                <w:sz w:val="28"/>
                <w:szCs w:val="28"/>
              </w:rPr>
              <w:t>решённого использов</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ния</w:t>
            </w:r>
          </w:p>
        </w:tc>
        <w:tc>
          <w:tcPr>
            <w:tcW w:w="2768" w:type="pct"/>
            <w:shd w:val="clear" w:color="auto" w:fill="auto"/>
            <w:tcMar>
              <w:top w:w="80" w:type="dxa"/>
              <w:left w:w="80" w:type="dxa"/>
              <w:bottom w:w="80" w:type="dxa"/>
              <w:right w:w="80" w:type="dxa"/>
            </w:tcMar>
            <w:vAlign w:val="center"/>
          </w:tcPr>
          <w:p w:rsidR="00B16B94" w:rsidRPr="000B48E4" w:rsidRDefault="00B16B9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Описание вида разрешённого испол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зования</w:t>
            </w:r>
          </w:p>
        </w:tc>
      </w:tr>
      <w:tr w:rsidR="00B16B94" w:rsidRPr="000B48E4" w:rsidTr="00F234F5">
        <w:tblPrEx>
          <w:shd w:val="clear" w:color="auto" w:fill="auto"/>
        </w:tblPrEx>
        <w:trPr>
          <w:trHeight w:val="269"/>
          <w:jc w:val="center"/>
        </w:trPr>
        <w:tc>
          <w:tcPr>
            <w:tcW w:w="365" w:type="pct"/>
            <w:shd w:val="clear" w:color="auto" w:fill="FEFEFE"/>
            <w:vAlign w:val="center"/>
          </w:tcPr>
          <w:p w:rsidR="00B16B94" w:rsidRPr="000B48E4" w:rsidRDefault="00B16B9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1.</w:t>
            </w:r>
          </w:p>
        </w:tc>
        <w:tc>
          <w:tcPr>
            <w:tcW w:w="851" w:type="pct"/>
            <w:shd w:val="clear" w:color="auto" w:fill="FEFEFE"/>
            <w:tcMar>
              <w:top w:w="0" w:type="dxa"/>
              <w:left w:w="100" w:type="dxa"/>
              <w:bottom w:w="0" w:type="dxa"/>
              <w:right w:w="100" w:type="dxa"/>
            </w:tcMar>
            <w:vAlign w:val="center"/>
          </w:tcPr>
          <w:p w:rsidR="00B16B94" w:rsidRPr="000B48E4" w:rsidRDefault="00B16B94" w:rsidP="000B48E4">
            <w:pPr>
              <w:rPr>
                <w:rFonts w:ascii="Times New Roman" w:eastAsia="Arial Unicode MS" w:hAnsi="Times New Roman"/>
                <w:sz w:val="28"/>
                <w:szCs w:val="28"/>
              </w:rPr>
            </w:pPr>
            <w:r w:rsidRPr="000B48E4">
              <w:rPr>
                <w:rFonts w:ascii="Times New Roman" w:eastAsia="Arial Unicode MS" w:hAnsi="Times New Roman"/>
                <w:sz w:val="28"/>
                <w:szCs w:val="28"/>
              </w:rPr>
              <w:t>3.9.1</w:t>
            </w:r>
          </w:p>
        </w:tc>
        <w:tc>
          <w:tcPr>
            <w:tcW w:w="1016" w:type="pct"/>
            <w:shd w:val="clear" w:color="auto" w:fill="FEFEFE"/>
            <w:tcMar>
              <w:top w:w="0" w:type="dxa"/>
              <w:left w:w="100" w:type="dxa"/>
              <w:bottom w:w="0" w:type="dxa"/>
              <w:right w:w="100" w:type="dxa"/>
            </w:tcMar>
            <w:vAlign w:val="center"/>
          </w:tcPr>
          <w:p w:rsidR="00B16B94" w:rsidRPr="000B48E4" w:rsidRDefault="00B16B9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Обеспечение деятельности в области гидромете</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рологии и смежных с ней областях</w:t>
            </w:r>
          </w:p>
        </w:tc>
        <w:tc>
          <w:tcPr>
            <w:tcW w:w="2768" w:type="pct"/>
            <w:shd w:val="clear" w:color="auto" w:fill="FEFEFE"/>
            <w:tcMar>
              <w:top w:w="0" w:type="dxa"/>
              <w:left w:w="100" w:type="dxa"/>
              <w:bottom w:w="0" w:type="dxa"/>
              <w:right w:w="100" w:type="dxa"/>
            </w:tcMar>
          </w:tcPr>
          <w:p w:rsidR="00B16B94" w:rsidRPr="000B48E4" w:rsidRDefault="00B16B94" w:rsidP="00D93F48">
            <w:pPr>
              <w:jc w:val="both"/>
              <w:rPr>
                <w:rFonts w:ascii="Times New Roman" w:eastAsia="Arial Unicode MS" w:hAnsi="Times New Roman"/>
                <w:sz w:val="28"/>
                <w:szCs w:val="28"/>
              </w:rPr>
            </w:pPr>
            <w:proofErr w:type="gramStart"/>
            <w:r w:rsidRPr="000B48E4">
              <w:rPr>
                <w:rFonts w:ascii="Times New Roman" w:eastAsia="Arial Unicode MS" w:hAnsi="Times New Roman"/>
                <w:sz w:val="28"/>
                <w:szCs w:val="28"/>
              </w:rPr>
              <w:t>Размещение объектов капитального строительства, предназначенных для наблюдений за физическими и хим</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ческими процессами, происходящими в окружающей среде, определения ее гидрометеорологических, агромете</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рологических и гелиогеофизических характеристик, уровня загрязнения а</w:t>
            </w:r>
            <w:r w:rsidRPr="000B48E4">
              <w:rPr>
                <w:rFonts w:ascii="Times New Roman" w:eastAsia="Arial Unicode MS" w:hAnsi="Times New Roman"/>
                <w:sz w:val="28"/>
                <w:szCs w:val="28"/>
              </w:rPr>
              <w:t>т</w:t>
            </w:r>
            <w:r w:rsidRPr="000B48E4">
              <w:rPr>
                <w:rFonts w:ascii="Times New Roman" w:eastAsia="Arial Unicode MS" w:hAnsi="Times New Roman"/>
                <w:sz w:val="28"/>
                <w:szCs w:val="28"/>
              </w:rPr>
              <w:t>мосферного воздуха, почв, водных объектов, в том числе по гидробиол</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ческие радиолокаторы, гидрологич</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ские посты и другие)</w:t>
            </w:r>
            <w:proofErr w:type="gramEnd"/>
          </w:p>
        </w:tc>
      </w:tr>
      <w:tr w:rsidR="00B16B94" w:rsidRPr="000B48E4" w:rsidTr="00F234F5">
        <w:tblPrEx>
          <w:shd w:val="clear" w:color="auto" w:fill="auto"/>
        </w:tblPrEx>
        <w:trPr>
          <w:trHeight w:val="561"/>
          <w:jc w:val="center"/>
        </w:trPr>
        <w:tc>
          <w:tcPr>
            <w:tcW w:w="365" w:type="pct"/>
            <w:shd w:val="clear" w:color="auto" w:fill="FEFEFE"/>
            <w:vAlign w:val="center"/>
          </w:tcPr>
          <w:p w:rsidR="00B16B94" w:rsidRPr="000B48E4" w:rsidRDefault="00B16B9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2.</w:t>
            </w:r>
          </w:p>
        </w:tc>
        <w:tc>
          <w:tcPr>
            <w:tcW w:w="851" w:type="pct"/>
            <w:shd w:val="clear" w:color="auto" w:fill="FEFEFE"/>
            <w:tcMar>
              <w:top w:w="0" w:type="dxa"/>
              <w:left w:w="100" w:type="dxa"/>
              <w:bottom w:w="0" w:type="dxa"/>
              <w:right w:w="100" w:type="dxa"/>
            </w:tcMar>
            <w:vAlign w:val="center"/>
          </w:tcPr>
          <w:p w:rsidR="00B16B94" w:rsidRPr="000B48E4" w:rsidRDefault="00B16B94" w:rsidP="000B48E4">
            <w:pPr>
              <w:rPr>
                <w:rFonts w:ascii="Times New Roman" w:eastAsia="Arial Unicode MS" w:hAnsi="Times New Roman"/>
                <w:sz w:val="28"/>
                <w:szCs w:val="28"/>
              </w:rPr>
            </w:pPr>
            <w:r w:rsidRPr="000B48E4">
              <w:rPr>
                <w:rFonts w:ascii="Times New Roman" w:eastAsia="Arial Unicode MS" w:hAnsi="Times New Roman"/>
                <w:sz w:val="28"/>
                <w:szCs w:val="28"/>
              </w:rPr>
              <w:t>3.9.2</w:t>
            </w:r>
          </w:p>
        </w:tc>
        <w:tc>
          <w:tcPr>
            <w:tcW w:w="1016" w:type="pct"/>
            <w:shd w:val="clear" w:color="auto" w:fill="FEFEFE"/>
            <w:tcMar>
              <w:top w:w="0" w:type="dxa"/>
              <w:left w:w="100" w:type="dxa"/>
              <w:bottom w:w="0" w:type="dxa"/>
              <w:right w:w="100" w:type="dxa"/>
            </w:tcMar>
            <w:vAlign w:val="center"/>
          </w:tcPr>
          <w:p w:rsidR="00B16B94" w:rsidRPr="000B48E4" w:rsidRDefault="00B16B9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Проведение научных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следований</w:t>
            </w:r>
          </w:p>
        </w:tc>
        <w:tc>
          <w:tcPr>
            <w:tcW w:w="2768" w:type="pct"/>
            <w:shd w:val="clear" w:color="auto" w:fill="FEFEFE"/>
            <w:tcMar>
              <w:top w:w="0" w:type="dxa"/>
              <w:left w:w="100" w:type="dxa"/>
              <w:bottom w:w="0" w:type="dxa"/>
              <w:right w:w="100" w:type="dxa"/>
            </w:tcMar>
          </w:tcPr>
          <w:p w:rsidR="00B16B94" w:rsidRPr="000B48E4" w:rsidRDefault="00B16B9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тры, инновационные центры, госуда</w:t>
            </w:r>
            <w:r w:rsidRPr="000B48E4">
              <w:rPr>
                <w:rFonts w:ascii="Times New Roman" w:eastAsia="Arial Unicode MS" w:hAnsi="Times New Roman"/>
                <w:sz w:val="28"/>
                <w:szCs w:val="28"/>
              </w:rPr>
              <w:t>р</w:t>
            </w:r>
            <w:r w:rsidRPr="000B48E4">
              <w:rPr>
                <w:rFonts w:ascii="Times New Roman" w:eastAsia="Arial Unicode MS" w:hAnsi="Times New Roman"/>
                <w:sz w:val="28"/>
                <w:szCs w:val="28"/>
              </w:rPr>
              <w:t>ственные академии наук, опытно-конструкторские центры, в том числе отраслевые)</w:t>
            </w:r>
          </w:p>
        </w:tc>
      </w:tr>
      <w:tr w:rsidR="00B16B94" w:rsidRPr="000B48E4" w:rsidTr="00F234F5">
        <w:tblPrEx>
          <w:shd w:val="clear" w:color="auto" w:fill="auto"/>
        </w:tblPrEx>
        <w:trPr>
          <w:trHeight w:val="1455"/>
          <w:jc w:val="center"/>
        </w:trPr>
        <w:tc>
          <w:tcPr>
            <w:tcW w:w="365" w:type="pct"/>
            <w:shd w:val="clear" w:color="auto" w:fill="FEFEFE"/>
            <w:vAlign w:val="center"/>
          </w:tcPr>
          <w:p w:rsidR="00B16B94" w:rsidRPr="000B48E4" w:rsidRDefault="00B16B9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3.</w:t>
            </w:r>
          </w:p>
        </w:tc>
        <w:tc>
          <w:tcPr>
            <w:tcW w:w="851" w:type="pct"/>
            <w:shd w:val="clear" w:color="auto" w:fill="FEFEFE"/>
            <w:tcMar>
              <w:top w:w="0" w:type="dxa"/>
              <w:left w:w="100" w:type="dxa"/>
              <w:bottom w:w="0" w:type="dxa"/>
              <w:right w:w="100" w:type="dxa"/>
            </w:tcMar>
            <w:vAlign w:val="center"/>
          </w:tcPr>
          <w:p w:rsidR="00B16B94" w:rsidRPr="000B48E4" w:rsidRDefault="00B16B94" w:rsidP="000B48E4">
            <w:pPr>
              <w:rPr>
                <w:rFonts w:ascii="Times New Roman" w:eastAsia="Arial Unicode MS" w:hAnsi="Times New Roman"/>
                <w:sz w:val="28"/>
                <w:szCs w:val="28"/>
              </w:rPr>
            </w:pPr>
            <w:r w:rsidRPr="000B48E4">
              <w:rPr>
                <w:rFonts w:ascii="Times New Roman" w:eastAsia="Arial Unicode MS" w:hAnsi="Times New Roman"/>
                <w:sz w:val="28"/>
                <w:szCs w:val="28"/>
              </w:rPr>
              <w:t>3.9.3</w:t>
            </w:r>
          </w:p>
        </w:tc>
        <w:tc>
          <w:tcPr>
            <w:tcW w:w="1016" w:type="pct"/>
            <w:shd w:val="clear" w:color="auto" w:fill="FEFEFE"/>
            <w:tcMar>
              <w:top w:w="0" w:type="dxa"/>
              <w:left w:w="100" w:type="dxa"/>
              <w:bottom w:w="0" w:type="dxa"/>
              <w:right w:w="100" w:type="dxa"/>
            </w:tcMar>
            <w:vAlign w:val="center"/>
          </w:tcPr>
          <w:p w:rsidR="00B16B94" w:rsidRPr="000B48E4" w:rsidRDefault="00B16B9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Проведение научных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пытаний</w:t>
            </w:r>
          </w:p>
        </w:tc>
        <w:tc>
          <w:tcPr>
            <w:tcW w:w="2768" w:type="pct"/>
            <w:shd w:val="clear" w:color="auto" w:fill="FEFEFE"/>
            <w:tcMar>
              <w:top w:w="0" w:type="dxa"/>
              <w:left w:w="100" w:type="dxa"/>
              <w:bottom w:w="0" w:type="dxa"/>
              <w:right w:w="100" w:type="dxa"/>
            </w:tcMar>
          </w:tcPr>
          <w:p w:rsidR="00B16B94" w:rsidRPr="000B48E4" w:rsidRDefault="00B16B9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w:t>
            </w:r>
            <w:r w:rsidRPr="000B48E4">
              <w:rPr>
                <w:rFonts w:ascii="Times New Roman" w:eastAsia="Arial Unicode MS" w:hAnsi="Times New Roman"/>
                <w:sz w:val="28"/>
                <w:szCs w:val="28"/>
              </w:rPr>
              <w:t>у</w:t>
            </w:r>
            <w:r w:rsidRPr="000B48E4">
              <w:rPr>
                <w:rFonts w:ascii="Times New Roman" w:eastAsia="Arial Unicode MS" w:hAnsi="Times New Roman"/>
                <w:sz w:val="28"/>
                <w:szCs w:val="28"/>
              </w:rPr>
              <w:t>ществляющих научные изыскания, и</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следования и разработки, научные и селекционные работы, ведение сел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ского и лесного хозяйства для получ</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ценных с научной точки зрения образцов растительного и животного мира</w:t>
            </w:r>
          </w:p>
        </w:tc>
      </w:tr>
    </w:tbl>
    <w:p w:rsidR="00462DAE" w:rsidRPr="000B48E4" w:rsidRDefault="00462DAE" w:rsidP="000B48E4">
      <w:pPr>
        <w:ind w:firstLine="709"/>
        <w:jc w:val="both"/>
        <w:rPr>
          <w:rFonts w:ascii="Times New Roman" w:hAnsi="Times New Roman"/>
          <w:sz w:val="28"/>
          <w:szCs w:val="28"/>
        </w:rPr>
      </w:pPr>
    </w:p>
    <w:p w:rsidR="00462DAE" w:rsidRPr="000B48E4" w:rsidRDefault="00F945E4" w:rsidP="000B48E4">
      <w:pPr>
        <w:ind w:firstLine="709"/>
        <w:jc w:val="both"/>
        <w:rPr>
          <w:rFonts w:ascii="Times New Roman" w:hAnsi="Times New Roman"/>
          <w:sz w:val="28"/>
          <w:szCs w:val="28"/>
        </w:rPr>
      </w:pPr>
      <w:r w:rsidRPr="000B48E4">
        <w:rPr>
          <w:rFonts w:ascii="Times New Roman" w:hAnsi="Times New Roman"/>
          <w:sz w:val="28"/>
          <w:szCs w:val="28"/>
        </w:rPr>
        <w:lastRenderedPageBreak/>
        <w:t>17</w:t>
      </w:r>
      <w:r w:rsidR="00E051AC" w:rsidRPr="000B48E4">
        <w:rPr>
          <w:rFonts w:ascii="Times New Roman" w:hAnsi="Times New Roman"/>
          <w:sz w:val="28"/>
          <w:szCs w:val="28"/>
        </w:rPr>
        <w:t>3</w:t>
      </w:r>
      <w:r w:rsidR="00B16B94" w:rsidRPr="000B48E4">
        <w:rPr>
          <w:rFonts w:ascii="Times New Roman" w:hAnsi="Times New Roman"/>
          <w:sz w:val="28"/>
          <w:szCs w:val="28"/>
        </w:rPr>
        <w:t xml:space="preserve">. </w:t>
      </w:r>
      <w:r w:rsidR="00462DAE" w:rsidRPr="000B48E4">
        <w:rPr>
          <w:rFonts w:ascii="Times New Roman" w:hAnsi="Times New Roman"/>
          <w:sz w:val="28"/>
          <w:szCs w:val="28"/>
        </w:rPr>
        <w:t>Вспомогательные виды разрешенного использования</w:t>
      </w:r>
      <w:r w:rsidR="00B16B94" w:rsidRPr="000B48E4">
        <w:rPr>
          <w:rFonts w:ascii="Times New Roman" w:hAnsi="Times New Roman"/>
          <w:sz w:val="28"/>
          <w:szCs w:val="28"/>
        </w:rPr>
        <w:t xml:space="preserve"> </w:t>
      </w:r>
      <w:r w:rsidR="00462DAE" w:rsidRPr="000B48E4">
        <w:rPr>
          <w:rFonts w:ascii="Times New Roman" w:hAnsi="Times New Roman"/>
          <w:sz w:val="28"/>
          <w:szCs w:val="28"/>
        </w:rPr>
        <w:t>земельных участков зоны ЗСН-2</w:t>
      </w:r>
    </w:p>
    <w:p w:rsidR="00B16B94" w:rsidRPr="000B48E4" w:rsidRDefault="00B16B94" w:rsidP="000B48E4">
      <w:pPr>
        <w:ind w:firstLine="709"/>
        <w:jc w:val="both"/>
        <w:rPr>
          <w:rFonts w:ascii="Times New Roman" w:hAnsi="Times New Roman"/>
          <w:sz w:val="28"/>
          <w:szCs w:val="28"/>
        </w:rPr>
      </w:pPr>
    </w:p>
    <w:p w:rsidR="00B16B94" w:rsidRPr="000B48E4" w:rsidRDefault="00B16B94" w:rsidP="000B48E4">
      <w:pPr>
        <w:ind w:firstLine="709"/>
        <w:jc w:val="both"/>
        <w:rPr>
          <w:rFonts w:ascii="Times New Roman" w:eastAsia="Helvetica Neue Light" w:hAnsi="Times New Roman"/>
          <w:sz w:val="28"/>
          <w:szCs w:val="28"/>
        </w:rPr>
      </w:pPr>
      <w:r w:rsidRPr="000B48E4">
        <w:rPr>
          <w:rFonts w:ascii="Times New Roman" w:eastAsia="Helvetica Neue Light" w:hAnsi="Times New Roman"/>
          <w:sz w:val="28"/>
          <w:szCs w:val="28"/>
        </w:rPr>
        <w:t>Не требуют установления.</w:t>
      </w:r>
    </w:p>
    <w:p w:rsidR="00B16B94" w:rsidRPr="000B48E4" w:rsidRDefault="00B16B94" w:rsidP="000B48E4">
      <w:pPr>
        <w:ind w:firstLine="709"/>
        <w:jc w:val="both"/>
        <w:rPr>
          <w:rFonts w:ascii="Times New Roman" w:hAnsi="Times New Roman"/>
          <w:sz w:val="28"/>
          <w:szCs w:val="28"/>
        </w:rPr>
      </w:pPr>
    </w:p>
    <w:p w:rsidR="00462DAE" w:rsidRPr="000B48E4" w:rsidRDefault="00B16B94" w:rsidP="000B48E4">
      <w:pPr>
        <w:ind w:firstLine="709"/>
        <w:jc w:val="both"/>
        <w:rPr>
          <w:rFonts w:ascii="Times New Roman" w:hAnsi="Times New Roman"/>
          <w:sz w:val="28"/>
          <w:szCs w:val="28"/>
        </w:rPr>
      </w:pPr>
      <w:r w:rsidRPr="000B48E4">
        <w:rPr>
          <w:rFonts w:ascii="Times New Roman" w:hAnsi="Times New Roman"/>
          <w:sz w:val="28"/>
          <w:szCs w:val="28"/>
        </w:rPr>
        <w:t>17</w:t>
      </w:r>
      <w:r w:rsidR="00E051AC" w:rsidRPr="000B48E4">
        <w:rPr>
          <w:rFonts w:ascii="Times New Roman" w:hAnsi="Times New Roman"/>
          <w:sz w:val="28"/>
          <w:szCs w:val="28"/>
        </w:rPr>
        <w:t>4</w:t>
      </w:r>
      <w:r w:rsidRPr="000B48E4">
        <w:rPr>
          <w:rFonts w:ascii="Times New Roman" w:hAnsi="Times New Roman"/>
          <w:sz w:val="28"/>
          <w:szCs w:val="28"/>
        </w:rPr>
        <w:t>. Предельные (минимальные и (или) максимальные) размеры з</w:t>
      </w:r>
      <w:r w:rsidRPr="000B48E4">
        <w:rPr>
          <w:rFonts w:ascii="Times New Roman" w:hAnsi="Times New Roman"/>
          <w:sz w:val="28"/>
          <w:szCs w:val="28"/>
        </w:rPr>
        <w:t>е</w:t>
      </w:r>
      <w:r w:rsidRPr="000B48E4">
        <w:rPr>
          <w:rFonts w:ascii="Times New Roman" w:hAnsi="Times New Roman"/>
          <w:sz w:val="28"/>
          <w:szCs w:val="28"/>
        </w:rPr>
        <w:t>мельных участков и предельные параметры разрешённого строительства, р</w:t>
      </w:r>
      <w:r w:rsidRPr="000B48E4">
        <w:rPr>
          <w:rFonts w:ascii="Times New Roman" w:hAnsi="Times New Roman"/>
          <w:sz w:val="28"/>
          <w:szCs w:val="28"/>
        </w:rPr>
        <w:t>е</w:t>
      </w:r>
      <w:r w:rsidRPr="000B48E4">
        <w:rPr>
          <w:rFonts w:ascii="Times New Roman" w:hAnsi="Times New Roman"/>
          <w:sz w:val="28"/>
          <w:szCs w:val="28"/>
        </w:rPr>
        <w:t>конструкции объектов капитального строительства</w:t>
      </w:r>
    </w:p>
    <w:p w:rsidR="00F945E4" w:rsidRPr="000B48E4" w:rsidRDefault="00F945E4" w:rsidP="000B48E4">
      <w:pPr>
        <w:ind w:firstLine="709"/>
        <w:jc w:val="both"/>
        <w:rPr>
          <w:rFonts w:ascii="Times New Roman" w:hAnsi="Times New Roman"/>
          <w:sz w:val="28"/>
          <w:szCs w:val="28"/>
        </w:rPr>
      </w:pPr>
    </w:p>
    <w:tbl>
      <w:tblPr>
        <w:tblW w:w="9974"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57CA2"/>
        <w:tblLayout w:type="fixed"/>
        <w:tblCellMar>
          <w:left w:w="0" w:type="dxa"/>
          <w:right w:w="0" w:type="dxa"/>
        </w:tblCellMar>
        <w:tblLook w:val="04A0" w:firstRow="1" w:lastRow="0" w:firstColumn="1" w:lastColumn="0" w:noHBand="0" w:noVBand="1"/>
      </w:tblPr>
      <w:tblGrid>
        <w:gridCol w:w="675"/>
        <w:gridCol w:w="5164"/>
        <w:gridCol w:w="1867"/>
        <w:gridCol w:w="2268"/>
      </w:tblGrid>
      <w:tr w:rsidR="005820C1" w:rsidRPr="000B48E4" w:rsidTr="00626CED">
        <w:trPr>
          <w:trHeight w:val="327"/>
          <w:jc w:val="center"/>
        </w:trPr>
        <w:tc>
          <w:tcPr>
            <w:tcW w:w="675" w:type="dxa"/>
            <w:vAlign w:val="center"/>
          </w:tcPr>
          <w:p w:rsidR="005820C1" w:rsidRPr="000B48E4" w:rsidRDefault="005820C1"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 xml:space="preserve">№ </w:t>
            </w:r>
            <w:proofErr w:type="gramStart"/>
            <w:r w:rsidRPr="000B48E4">
              <w:rPr>
                <w:rFonts w:ascii="Times New Roman" w:eastAsia="Arial Unicode MS" w:hAnsi="Times New Roman"/>
                <w:sz w:val="28"/>
                <w:szCs w:val="28"/>
              </w:rPr>
              <w:t>п</w:t>
            </w:r>
            <w:proofErr w:type="gramEnd"/>
            <w:r w:rsidRPr="000B48E4">
              <w:rPr>
                <w:rFonts w:ascii="Times New Roman" w:eastAsia="Arial Unicode MS" w:hAnsi="Times New Roman"/>
                <w:sz w:val="28"/>
                <w:szCs w:val="28"/>
              </w:rPr>
              <w:t>/п</w:t>
            </w:r>
          </w:p>
        </w:tc>
        <w:tc>
          <w:tcPr>
            <w:tcW w:w="7031" w:type="dxa"/>
            <w:gridSpan w:val="2"/>
            <w:vMerge w:val="restart"/>
            <w:shd w:val="clear" w:color="auto" w:fill="auto"/>
            <w:tcMar>
              <w:top w:w="80" w:type="dxa"/>
              <w:left w:w="80" w:type="dxa"/>
              <w:bottom w:w="80" w:type="dxa"/>
              <w:right w:w="80" w:type="dxa"/>
            </w:tcMar>
            <w:vAlign w:val="center"/>
          </w:tcPr>
          <w:p w:rsidR="005820C1" w:rsidRPr="000B48E4" w:rsidRDefault="005820C1"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Предельные (минимальные и (или) максимальные) ра</w:t>
            </w:r>
            <w:r w:rsidRPr="000B48E4">
              <w:rPr>
                <w:rFonts w:ascii="Times New Roman" w:eastAsia="Arial Unicode MS" w:hAnsi="Times New Roman"/>
                <w:sz w:val="28"/>
                <w:szCs w:val="28"/>
              </w:rPr>
              <w:t>з</w:t>
            </w:r>
            <w:r w:rsidRPr="000B48E4">
              <w:rPr>
                <w:rFonts w:ascii="Times New Roman" w:eastAsia="Arial Unicode MS" w:hAnsi="Times New Roman"/>
                <w:sz w:val="28"/>
                <w:szCs w:val="28"/>
              </w:rPr>
              <w:t>меры земельных учас</w:t>
            </w:r>
            <w:r w:rsidRPr="000B48E4">
              <w:rPr>
                <w:rFonts w:ascii="Times New Roman" w:eastAsia="Arial Unicode MS" w:hAnsi="Times New Roman"/>
                <w:sz w:val="28"/>
                <w:szCs w:val="28"/>
              </w:rPr>
              <w:t>т</w:t>
            </w:r>
            <w:r w:rsidRPr="000B48E4">
              <w:rPr>
                <w:rFonts w:ascii="Times New Roman" w:eastAsia="Arial Unicode MS" w:hAnsi="Times New Roman"/>
                <w:sz w:val="28"/>
                <w:szCs w:val="28"/>
              </w:rPr>
              <w:t>ков, в том числе их площадь:</w:t>
            </w:r>
          </w:p>
        </w:tc>
        <w:tc>
          <w:tcPr>
            <w:tcW w:w="2268" w:type="dxa"/>
            <w:vMerge w:val="restart"/>
          </w:tcPr>
          <w:p w:rsidR="005820C1" w:rsidRPr="000B48E4" w:rsidRDefault="005820C1"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Примечания</w:t>
            </w:r>
          </w:p>
        </w:tc>
      </w:tr>
      <w:tr w:rsidR="005820C1" w:rsidRPr="000B48E4" w:rsidTr="00626CED">
        <w:tblPrEx>
          <w:shd w:val="clear" w:color="auto" w:fill="auto"/>
        </w:tblPrEx>
        <w:trPr>
          <w:trHeight w:val="273"/>
          <w:jc w:val="center"/>
        </w:trPr>
        <w:tc>
          <w:tcPr>
            <w:tcW w:w="675" w:type="dxa"/>
            <w:shd w:val="clear" w:color="auto" w:fill="FEFEFE"/>
            <w:vAlign w:val="center"/>
          </w:tcPr>
          <w:p w:rsidR="005820C1" w:rsidRPr="000B48E4" w:rsidRDefault="005820C1"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1.</w:t>
            </w:r>
          </w:p>
        </w:tc>
        <w:tc>
          <w:tcPr>
            <w:tcW w:w="7031" w:type="dxa"/>
            <w:gridSpan w:val="2"/>
            <w:vMerge/>
            <w:shd w:val="clear" w:color="auto" w:fill="FEFEFE"/>
            <w:tcMar>
              <w:top w:w="0" w:type="dxa"/>
              <w:left w:w="100" w:type="dxa"/>
              <w:bottom w:w="0" w:type="dxa"/>
              <w:right w:w="100" w:type="dxa"/>
            </w:tcMar>
            <w:vAlign w:val="center"/>
          </w:tcPr>
          <w:p w:rsidR="005820C1" w:rsidRPr="000B48E4" w:rsidRDefault="005820C1" w:rsidP="00D93F48">
            <w:pPr>
              <w:jc w:val="both"/>
              <w:rPr>
                <w:rFonts w:ascii="Times New Roman" w:eastAsia="Arial Unicode MS" w:hAnsi="Times New Roman"/>
                <w:sz w:val="28"/>
                <w:szCs w:val="28"/>
              </w:rPr>
            </w:pPr>
          </w:p>
        </w:tc>
        <w:tc>
          <w:tcPr>
            <w:tcW w:w="2268" w:type="dxa"/>
            <w:vMerge/>
            <w:shd w:val="clear" w:color="auto" w:fill="FEFEFE"/>
          </w:tcPr>
          <w:p w:rsidR="005820C1" w:rsidRPr="000B48E4" w:rsidRDefault="005820C1" w:rsidP="00D93F48">
            <w:pPr>
              <w:jc w:val="both"/>
              <w:rPr>
                <w:rFonts w:ascii="Times New Roman" w:eastAsia="Arial Unicode MS" w:hAnsi="Times New Roman"/>
                <w:sz w:val="28"/>
                <w:szCs w:val="28"/>
              </w:rPr>
            </w:pPr>
          </w:p>
        </w:tc>
      </w:tr>
      <w:tr w:rsidR="005820C1" w:rsidRPr="000B48E4" w:rsidTr="00F80AD4">
        <w:tblPrEx>
          <w:shd w:val="clear" w:color="auto" w:fill="auto"/>
        </w:tblPrEx>
        <w:trPr>
          <w:trHeight w:val="273"/>
          <w:jc w:val="center"/>
        </w:trPr>
        <w:tc>
          <w:tcPr>
            <w:tcW w:w="675" w:type="dxa"/>
            <w:shd w:val="clear" w:color="auto" w:fill="FEFEFE"/>
            <w:vAlign w:val="center"/>
          </w:tcPr>
          <w:p w:rsidR="005820C1" w:rsidRPr="000B48E4" w:rsidRDefault="005820C1"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1.1.</w:t>
            </w:r>
          </w:p>
        </w:tc>
        <w:tc>
          <w:tcPr>
            <w:tcW w:w="5164" w:type="dxa"/>
            <w:shd w:val="clear" w:color="auto" w:fill="FEFEFE"/>
            <w:tcMar>
              <w:top w:w="0" w:type="dxa"/>
              <w:left w:w="100" w:type="dxa"/>
              <w:bottom w:w="0" w:type="dxa"/>
              <w:right w:w="100" w:type="dxa"/>
            </w:tcMar>
            <w:vAlign w:val="center"/>
          </w:tcPr>
          <w:p w:rsidR="005820C1" w:rsidRPr="000B48E4" w:rsidRDefault="005820C1"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для размещения садового дома, жилого дома и для садоводства</w:t>
            </w:r>
          </w:p>
        </w:tc>
        <w:tc>
          <w:tcPr>
            <w:tcW w:w="1867" w:type="dxa"/>
            <w:vMerge w:val="restart"/>
            <w:shd w:val="clear" w:color="auto" w:fill="FEFEFE"/>
            <w:tcMar>
              <w:top w:w="0" w:type="dxa"/>
              <w:left w:w="100" w:type="dxa"/>
              <w:bottom w:w="0" w:type="dxa"/>
              <w:right w:w="100" w:type="dxa"/>
            </w:tcMar>
            <w:vAlign w:val="center"/>
          </w:tcPr>
          <w:p w:rsidR="005820C1" w:rsidRPr="000B48E4" w:rsidRDefault="005820C1"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от трехсот до одной тысячи двухсот квадратных метров</w:t>
            </w:r>
          </w:p>
        </w:tc>
        <w:tc>
          <w:tcPr>
            <w:tcW w:w="2268" w:type="dxa"/>
            <w:vMerge w:val="restart"/>
            <w:shd w:val="clear" w:color="auto" w:fill="FEFEFE"/>
          </w:tcPr>
          <w:p w:rsidR="005820C1" w:rsidRPr="000B48E4" w:rsidRDefault="005820C1" w:rsidP="005820C1">
            <w:pPr>
              <w:jc w:val="both"/>
              <w:rPr>
                <w:rFonts w:ascii="Times New Roman" w:eastAsia="Arial Unicode MS" w:hAnsi="Times New Roman"/>
                <w:sz w:val="28"/>
                <w:szCs w:val="28"/>
              </w:rPr>
            </w:pPr>
            <w:r w:rsidRPr="000B48E4">
              <w:rPr>
                <w:rFonts w:ascii="Times New Roman" w:eastAsia="Arial Unicode MS" w:hAnsi="Times New Roman"/>
                <w:sz w:val="28"/>
                <w:szCs w:val="28"/>
              </w:rPr>
              <w:t xml:space="preserve">Может быть </w:t>
            </w:r>
            <w:r>
              <w:rPr>
                <w:rFonts w:ascii="Times New Roman" w:eastAsia="Arial Unicode MS" w:hAnsi="Times New Roman"/>
                <w:sz w:val="28"/>
                <w:szCs w:val="28"/>
              </w:rPr>
              <w:t>с</w:t>
            </w:r>
            <w:r>
              <w:rPr>
                <w:rFonts w:ascii="Times New Roman" w:eastAsia="Arial Unicode MS" w:hAnsi="Times New Roman"/>
                <w:sz w:val="28"/>
                <w:szCs w:val="28"/>
              </w:rPr>
              <w:t>о</w:t>
            </w:r>
            <w:r>
              <w:rPr>
                <w:rFonts w:ascii="Times New Roman" w:eastAsia="Arial Unicode MS" w:hAnsi="Times New Roman"/>
                <w:sz w:val="28"/>
                <w:szCs w:val="28"/>
              </w:rPr>
              <w:t>кращ</w:t>
            </w:r>
            <w:r w:rsidRPr="000B48E4">
              <w:rPr>
                <w:rFonts w:ascii="Times New Roman" w:eastAsia="Arial Unicode MS" w:hAnsi="Times New Roman"/>
                <w:sz w:val="28"/>
                <w:szCs w:val="28"/>
              </w:rPr>
              <w:t>ено после получения разр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шения на откл</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нение от предел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ных п</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раметров разрешенного строительства, 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конструкции об</w:t>
            </w:r>
            <w:r w:rsidRPr="000B48E4">
              <w:rPr>
                <w:rFonts w:ascii="Times New Roman" w:eastAsia="Arial Unicode MS" w:hAnsi="Times New Roman"/>
                <w:sz w:val="28"/>
                <w:szCs w:val="28"/>
              </w:rPr>
              <w:t>ъ</w:t>
            </w:r>
            <w:r w:rsidRPr="000B48E4">
              <w:rPr>
                <w:rFonts w:ascii="Times New Roman" w:eastAsia="Arial Unicode MS" w:hAnsi="Times New Roman"/>
                <w:sz w:val="28"/>
                <w:szCs w:val="28"/>
              </w:rPr>
              <w:t>ектов капитальн</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го стро</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тельства в порядке, пред</w:t>
            </w:r>
            <w:r w:rsidRPr="000B48E4">
              <w:rPr>
                <w:rFonts w:ascii="Times New Roman" w:eastAsia="Arial Unicode MS" w:hAnsi="Times New Roman"/>
                <w:sz w:val="28"/>
                <w:szCs w:val="28"/>
              </w:rPr>
              <w:t>у</w:t>
            </w:r>
            <w:r w:rsidRPr="000B48E4">
              <w:rPr>
                <w:rFonts w:ascii="Times New Roman" w:eastAsia="Arial Unicode MS" w:hAnsi="Times New Roman"/>
                <w:sz w:val="28"/>
                <w:szCs w:val="28"/>
              </w:rPr>
              <w:t>смотре</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ном ст. 40 Градостроител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ного кодекса Ро</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сийской Федер</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ции</w:t>
            </w:r>
          </w:p>
        </w:tc>
      </w:tr>
      <w:tr w:rsidR="005820C1" w:rsidRPr="000B48E4" w:rsidTr="00E30830">
        <w:tblPrEx>
          <w:shd w:val="clear" w:color="auto" w:fill="auto"/>
        </w:tblPrEx>
        <w:trPr>
          <w:trHeight w:val="273"/>
          <w:jc w:val="center"/>
        </w:trPr>
        <w:tc>
          <w:tcPr>
            <w:tcW w:w="675" w:type="dxa"/>
            <w:shd w:val="clear" w:color="auto" w:fill="FEFEFE"/>
            <w:vAlign w:val="center"/>
          </w:tcPr>
          <w:p w:rsidR="005820C1" w:rsidRPr="000B48E4" w:rsidRDefault="005820C1"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1.2.</w:t>
            </w:r>
          </w:p>
        </w:tc>
        <w:tc>
          <w:tcPr>
            <w:tcW w:w="5164" w:type="dxa"/>
            <w:shd w:val="clear" w:color="auto" w:fill="FEFEFE"/>
            <w:tcMar>
              <w:top w:w="0" w:type="dxa"/>
              <w:left w:w="100" w:type="dxa"/>
              <w:bottom w:w="0" w:type="dxa"/>
              <w:right w:w="100" w:type="dxa"/>
            </w:tcMar>
            <w:vAlign w:val="center"/>
          </w:tcPr>
          <w:p w:rsidR="005820C1" w:rsidRPr="000B48E4" w:rsidRDefault="005820C1"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для огородничества</w:t>
            </w:r>
          </w:p>
        </w:tc>
        <w:tc>
          <w:tcPr>
            <w:tcW w:w="1867" w:type="dxa"/>
            <w:vMerge/>
            <w:shd w:val="clear" w:color="auto" w:fill="FEFEFE"/>
            <w:tcMar>
              <w:top w:w="0" w:type="dxa"/>
              <w:left w:w="100" w:type="dxa"/>
              <w:bottom w:w="0" w:type="dxa"/>
              <w:right w:w="100" w:type="dxa"/>
            </w:tcMar>
            <w:vAlign w:val="center"/>
          </w:tcPr>
          <w:p w:rsidR="005820C1" w:rsidRPr="000B48E4" w:rsidRDefault="005820C1" w:rsidP="00D93F48">
            <w:pPr>
              <w:jc w:val="both"/>
              <w:rPr>
                <w:rFonts w:ascii="Times New Roman" w:eastAsia="Arial Unicode MS" w:hAnsi="Times New Roman"/>
                <w:sz w:val="28"/>
                <w:szCs w:val="28"/>
              </w:rPr>
            </w:pPr>
          </w:p>
        </w:tc>
        <w:tc>
          <w:tcPr>
            <w:tcW w:w="2268" w:type="dxa"/>
            <w:vMerge/>
            <w:shd w:val="clear" w:color="auto" w:fill="FEFEFE"/>
          </w:tcPr>
          <w:p w:rsidR="005820C1" w:rsidRPr="000B48E4" w:rsidRDefault="005820C1" w:rsidP="00D93F48">
            <w:pPr>
              <w:jc w:val="both"/>
              <w:rPr>
                <w:rFonts w:ascii="Times New Roman" w:eastAsia="Arial Unicode MS" w:hAnsi="Times New Roman"/>
                <w:sz w:val="28"/>
                <w:szCs w:val="28"/>
              </w:rPr>
            </w:pPr>
          </w:p>
        </w:tc>
      </w:tr>
      <w:tr w:rsidR="00DA3258" w:rsidRPr="000B48E4" w:rsidTr="00D807E4">
        <w:tblPrEx>
          <w:shd w:val="clear" w:color="auto" w:fill="auto"/>
        </w:tblPrEx>
        <w:trPr>
          <w:trHeight w:val="273"/>
          <w:jc w:val="center"/>
        </w:trPr>
        <w:tc>
          <w:tcPr>
            <w:tcW w:w="675" w:type="dxa"/>
            <w:shd w:val="clear" w:color="auto" w:fill="FEFEFE"/>
            <w:vAlign w:val="center"/>
          </w:tcPr>
          <w:p w:rsidR="00DA3258" w:rsidRPr="000B48E4" w:rsidRDefault="00DA3258"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1.3.</w:t>
            </w:r>
          </w:p>
        </w:tc>
        <w:tc>
          <w:tcPr>
            <w:tcW w:w="5164" w:type="dxa"/>
            <w:shd w:val="clear" w:color="auto" w:fill="FEFEFE"/>
            <w:tcMar>
              <w:top w:w="0" w:type="dxa"/>
              <w:left w:w="100" w:type="dxa"/>
              <w:bottom w:w="0" w:type="dxa"/>
              <w:right w:w="100" w:type="dxa"/>
            </w:tcMar>
            <w:vAlign w:val="center"/>
          </w:tcPr>
          <w:p w:rsidR="00DA3258" w:rsidRPr="000B48E4" w:rsidRDefault="00DA3258"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для иных видов разрешенного использ</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вания</w:t>
            </w:r>
          </w:p>
        </w:tc>
        <w:tc>
          <w:tcPr>
            <w:tcW w:w="1867" w:type="dxa"/>
            <w:shd w:val="clear" w:color="auto" w:fill="FEFEFE"/>
            <w:tcMar>
              <w:top w:w="0" w:type="dxa"/>
              <w:left w:w="100" w:type="dxa"/>
              <w:bottom w:w="0" w:type="dxa"/>
              <w:right w:w="100" w:type="dxa"/>
            </w:tcMar>
            <w:vAlign w:val="center"/>
          </w:tcPr>
          <w:p w:rsidR="00DA3258" w:rsidRPr="000B48E4" w:rsidRDefault="00DA3258"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не подлежит установл</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нию</w:t>
            </w:r>
          </w:p>
        </w:tc>
        <w:tc>
          <w:tcPr>
            <w:tcW w:w="2268" w:type="dxa"/>
            <w:shd w:val="clear" w:color="auto" w:fill="FEFEFE"/>
          </w:tcPr>
          <w:p w:rsidR="00DA3258" w:rsidRPr="000B48E4" w:rsidRDefault="00DA3258" w:rsidP="00D93F48">
            <w:pPr>
              <w:jc w:val="both"/>
              <w:rPr>
                <w:rFonts w:ascii="Times New Roman" w:eastAsia="Arial Unicode MS" w:hAnsi="Times New Roman"/>
                <w:sz w:val="28"/>
                <w:szCs w:val="28"/>
              </w:rPr>
            </w:pPr>
          </w:p>
        </w:tc>
      </w:tr>
      <w:tr w:rsidR="005820C1" w:rsidRPr="000B48E4" w:rsidTr="00407B49">
        <w:tblPrEx>
          <w:shd w:val="clear" w:color="auto" w:fill="auto"/>
        </w:tblPrEx>
        <w:trPr>
          <w:trHeight w:val="273"/>
          <w:jc w:val="center"/>
        </w:trPr>
        <w:tc>
          <w:tcPr>
            <w:tcW w:w="675" w:type="dxa"/>
            <w:shd w:val="clear" w:color="auto" w:fill="FEFEFE"/>
            <w:vAlign w:val="center"/>
          </w:tcPr>
          <w:p w:rsidR="005820C1" w:rsidRPr="000B48E4" w:rsidRDefault="005820C1"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2.</w:t>
            </w:r>
          </w:p>
        </w:tc>
        <w:tc>
          <w:tcPr>
            <w:tcW w:w="7031" w:type="dxa"/>
            <w:gridSpan w:val="2"/>
            <w:shd w:val="clear" w:color="auto" w:fill="FEFEFE"/>
            <w:tcMar>
              <w:top w:w="0" w:type="dxa"/>
              <w:left w:w="100" w:type="dxa"/>
              <w:bottom w:w="0" w:type="dxa"/>
              <w:right w:w="100" w:type="dxa"/>
            </w:tcMar>
            <w:vAlign w:val="center"/>
          </w:tcPr>
          <w:p w:rsidR="005820C1" w:rsidRDefault="005820C1"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Минимальные отступы от границ з</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мельных участков в целях определения мест допустимого размещения зд</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ний, строений, сооружений, за пределами которых з</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прещено строительство зданий, строений, сооружений:</w:t>
            </w:r>
          </w:p>
          <w:p w:rsidR="005820C1" w:rsidRDefault="005820C1" w:rsidP="00D93F48">
            <w:pPr>
              <w:jc w:val="both"/>
              <w:rPr>
                <w:rFonts w:ascii="Times New Roman" w:eastAsia="Arial Unicode MS" w:hAnsi="Times New Roman"/>
                <w:sz w:val="28"/>
                <w:szCs w:val="28"/>
              </w:rPr>
            </w:pPr>
          </w:p>
          <w:p w:rsidR="005820C1" w:rsidRDefault="005820C1" w:rsidP="00D93F48">
            <w:pPr>
              <w:jc w:val="both"/>
              <w:rPr>
                <w:rFonts w:ascii="Times New Roman" w:eastAsia="Arial Unicode MS" w:hAnsi="Times New Roman"/>
                <w:sz w:val="28"/>
                <w:szCs w:val="28"/>
              </w:rPr>
            </w:pPr>
            <w:bookmarkStart w:id="155" w:name="_GoBack"/>
            <w:bookmarkEnd w:id="155"/>
          </w:p>
          <w:p w:rsidR="005820C1" w:rsidRPr="000B48E4" w:rsidRDefault="005820C1" w:rsidP="00D93F48">
            <w:pPr>
              <w:jc w:val="both"/>
              <w:rPr>
                <w:rFonts w:ascii="Times New Roman" w:eastAsia="Arial Unicode MS" w:hAnsi="Times New Roman"/>
                <w:sz w:val="28"/>
                <w:szCs w:val="28"/>
              </w:rPr>
            </w:pPr>
          </w:p>
        </w:tc>
        <w:tc>
          <w:tcPr>
            <w:tcW w:w="2268" w:type="dxa"/>
            <w:vMerge w:val="restart"/>
            <w:shd w:val="clear" w:color="auto" w:fill="FEFEFE"/>
          </w:tcPr>
          <w:p w:rsidR="005820C1" w:rsidRPr="000B48E4" w:rsidRDefault="005820C1" w:rsidP="005820C1">
            <w:pPr>
              <w:jc w:val="both"/>
              <w:rPr>
                <w:rFonts w:ascii="Times New Roman" w:eastAsia="Arial Unicode MS" w:hAnsi="Times New Roman"/>
                <w:sz w:val="28"/>
                <w:szCs w:val="28"/>
              </w:rPr>
            </w:pPr>
            <w:r w:rsidRPr="000B48E4">
              <w:rPr>
                <w:rFonts w:ascii="Times New Roman" w:eastAsia="Arial Unicode MS" w:hAnsi="Times New Roman"/>
                <w:sz w:val="28"/>
                <w:szCs w:val="28"/>
              </w:rPr>
              <w:t xml:space="preserve">Может быть </w:t>
            </w:r>
            <w:r>
              <w:rPr>
                <w:rFonts w:ascii="Times New Roman" w:eastAsia="Arial Unicode MS" w:hAnsi="Times New Roman"/>
                <w:sz w:val="28"/>
                <w:szCs w:val="28"/>
              </w:rPr>
              <w:t>с</w:t>
            </w:r>
            <w:r>
              <w:rPr>
                <w:rFonts w:ascii="Times New Roman" w:eastAsia="Arial Unicode MS" w:hAnsi="Times New Roman"/>
                <w:sz w:val="28"/>
                <w:szCs w:val="28"/>
              </w:rPr>
              <w:t>о</w:t>
            </w:r>
            <w:r>
              <w:rPr>
                <w:rFonts w:ascii="Times New Roman" w:eastAsia="Arial Unicode MS" w:hAnsi="Times New Roman"/>
                <w:sz w:val="28"/>
                <w:szCs w:val="28"/>
              </w:rPr>
              <w:t>кращ</w:t>
            </w:r>
            <w:r w:rsidRPr="000B48E4">
              <w:rPr>
                <w:rFonts w:ascii="Times New Roman" w:eastAsia="Arial Unicode MS" w:hAnsi="Times New Roman"/>
                <w:sz w:val="28"/>
                <w:szCs w:val="28"/>
              </w:rPr>
              <w:t>ено после получения разр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шения на откл</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нение от предел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ных п</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раметров разрешенного строительства, 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конструкции об</w:t>
            </w:r>
            <w:r w:rsidRPr="000B48E4">
              <w:rPr>
                <w:rFonts w:ascii="Times New Roman" w:eastAsia="Arial Unicode MS" w:hAnsi="Times New Roman"/>
                <w:sz w:val="28"/>
                <w:szCs w:val="28"/>
              </w:rPr>
              <w:t>ъ</w:t>
            </w:r>
            <w:r w:rsidRPr="000B48E4">
              <w:rPr>
                <w:rFonts w:ascii="Times New Roman" w:eastAsia="Arial Unicode MS" w:hAnsi="Times New Roman"/>
                <w:sz w:val="28"/>
                <w:szCs w:val="28"/>
              </w:rPr>
              <w:t>ектов капитальн</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го стро</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 xml:space="preserve">тельства в </w:t>
            </w:r>
            <w:r w:rsidRPr="000B48E4">
              <w:rPr>
                <w:rFonts w:ascii="Times New Roman" w:eastAsia="Arial Unicode MS" w:hAnsi="Times New Roman"/>
                <w:sz w:val="28"/>
                <w:szCs w:val="28"/>
              </w:rPr>
              <w:lastRenderedPageBreak/>
              <w:t>порядке, пред</w:t>
            </w:r>
            <w:r w:rsidRPr="000B48E4">
              <w:rPr>
                <w:rFonts w:ascii="Times New Roman" w:eastAsia="Arial Unicode MS" w:hAnsi="Times New Roman"/>
                <w:sz w:val="28"/>
                <w:szCs w:val="28"/>
              </w:rPr>
              <w:t>у</w:t>
            </w:r>
            <w:r w:rsidRPr="000B48E4">
              <w:rPr>
                <w:rFonts w:ascii="Times New Roman" w:eastAsia="Arial Unicode MS" w:hAnsi="Times New Roman"/>
                <w:sz w:val="28"/>
                <w:szCs w:val="28"/>
              </w:rPr>
              <w:t>смотре</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ном ст. 40 Градостроител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ного кодекса Ро</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сийской Федер</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ции</w:t>
            </w:r>
          </w:p>
        </w:tc>
      </w:tr>
      <w:tr w:rsidR="00DA3258" w:rsidRPr="000B48E4" w:rsidTr="00D807E4">
        <w:tblPrEx>
          <w:shd w:val="clear" w:color="auto" w:fill="auto"/>
        </w:tblPrEx>
        <w:trPr>
          <w:trHeight w:val="273"/>
          <w:jc w:val="center"/>
        </w:trPr>
        <w:tc>
          <w:tcPr>
            <w:tcW w:w="675" w:type="dxa"/>
            <w:shd w:val="clear" w:color="auto" w:fill="FEFEFE"/>
            <w:vAlign w:val="center"/>
          </w:tcPr>
          <w:p w:rsidR="00DA3258" w:rsidRPr="000B48E4" w:rsidRDefault="00DA3258"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2.1.</w:t>
            </w:r>
          </w:p>
        </w:tc>
        <w:tc>
          <w:tcPr>
            <w:tcW w:w="5164" w:type="dxa"/>
            <w:shd w:val="clear" w:color="auto" w:fill="FEFEFE"/>
            <w:tcMar>
              <w:top w:w="0" w:type="dxa"/>
              <w:left w:w="100" w:type="dxa"/>
              <w:bottom w:w="0" w:type="dxa"/>
              <w:right w:w="100" w:type="dxa"/>
            </w:tcMar>
            <w:vAlign w:val="center"/>
          </w:tcPr>
          <w:p w:rsidR="00DA3258" w:rsidRDefault="00DA3258"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до индивидуального жилого дома</w:t>
            </w:r>
          </w:p>
          <w:p w:rsidR="00D807E4" w:rsidRDefault="00D807E4" w:rsidP="00D93F48">
            <w:pPr>
              <w:jc w:val="both"/>
              <w:rPr>
                <w:rFonts w:ascii="Times New Roman" w:eastAsia="Arial Unicode MS" w:hAnsi="Times New Roman"/>
                <w:sz w:val="28"/>
                <w:szCs w:val="28"/>
              </w:rPr>
            </w:pPr>
          </w:p>
          <w:p w:rsidR="00D807E4" w:rsidRPr="000B48E4" w:rsidRDefault="00D807E4" w:rsidP="00D93F48">
            <w:pPr>
              <w:jc w:val="both"/>
              <w:rPr>
                <w:rFonts w:ascii="Times New Roman" w:eastAsia="Arial Unicode MS" w:hAnsi="Times New Roman"/>
                <w:sz w:val="28"/>
                <w:szCs w:val="28"/>
              </w:rPr>
            </w:pPr>
          </w:p>
        </w:tc>
        <w:tc>
          <w:tcPr>
            <w:tcW w:w="1867" w:type="dxa"/>
            <w:shd w:val="clear" w:color="auto" w:fill="FEFEFE"/>
            <w:tcMar>
              <w:top w:w="0" w:type="dxa"/>
              <w:left w:w="100" w:type="dxa"/>
              <w:bottom w:w="0" w:type="dxa"/>
              <w:right w:w="100" w:type="dxa"/>
            </w:tcMar>
            <w:vAlign w:val="center"/>
          </w:tcPr>
          <w:p w:rsidR="005820C1" w:rsidRDefault="005820C1" w:rsidP="005820C1">
            <w:pPr>
              <w:jc w:val="both"/>
              <w:rPr>
                <w:rFonts w:ascii="Times New Roman" w:eastAsia="Arial Unicode MS" w:hAnsi="Times New Roman"/>
                <w:sz w:val="28"/>
                <w:szCs w:val="28"/>
              </w:rPr>
            </w:pPr>
            <w:r w:rsidRPr="000B48E4">
              <w:rPr>
                <w:rFonts w:ascii="Times New Roman" w:eastAsia="Arial Unicode MS" w:hAnsi="Times New Roman"/>
                <w:sz w:val="28"/>
                <w:szCs w:val="28"/>
              </w:rPr>
              <w:t>не менее трех метров</w:t>
            </w:r>
          </w:p>
          <w:p w:rsidR="00DA3258" w:rsidRPr="000B48E4" w:rsidRDefault="00DA3258" w:rsidP="00D93F48">
            <w:pPr>
              <w:jc w:val="both"/>
              <w:rPr>
                <w:rFonts w:ascii="Times New Roman" w:eastAsia="Arial Unicode MS" w:hAnsi="Times New Roman"/>
                <w:sz w:val="28"/>
                <w:szCs w:val="28"/>
              </w:rPr>
            </w:pPr>
          </w:p>
        </w:tc>
        <w:tc>
          <w:tcPr>
            <w:tcW w:w="2268" w:type="dxa"/>
            <w:vMerge/>
            <w:shd w:val="clear" w:color="auto" w:fill="FEFEFE"/>
          </w:tcPr>
          <w:p w:rsidR="00DA3258" w:rsidRPr="000B48E4" w:rsidRDefault="00DA3258" w:rsidP="00D93F48">
            <w:pPr>
              <w:jc w:val="both"/>
              <w:rPr>
                <w:rFonts w:ascii="Times New Roman" w:eastAsia="Arial Unicode MS" w:hAnsi="Times New Roman"/>
                <w:sz w:val="28"/>
                <w:szCs w:val="28"/>
              </w:rPr>
            </w:pPr>
          </w:p>
        </w:tc>
      </w:tr>
      <w:tr w:rsidR="00D807E4" w:rsidRPr="000B48E4" w:rsidTr="00D807E4">
        <w:tblPrEx>
          <w:shd w:val="clear" w:color="auto" w:fill="auto"/>
        </w:tblPrEx>
        <w:trPr>
          <w:trHeight w:val="273"/>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2.2.</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 xml:space="preserve">до постройки для содержания скота и </w:t>
            </w:r>
            <w:r w:rsidRPr="000B48E4">
              <w:rPr>
                <w:rFonts w:ascii="Times New Roman" w:eastAsia="Arial Unicode MS" w:hAnsi="Times New Roman"/>
                <w:sz w:val="28"/>
                <w:szCs w:val="28"/>
              </w:rPr>
              <w:lastRenderedPageBreak/>
              <w:t>птицы</w:t>
            </w:r>
          </w:p>
        </w:tc>
        <w:tc>
          <w:tcPr>
            <w:tcW w:w="1867" w:type="dxa"/>
            <w:shd w:val="clear" w:color="auto" w:fill="FEFEFE"/>
            <w:tcMar>
              <w:top w:w="0" w:type="dxa"/>
              <w:left w:w="100" w:type="dxa"/>
              <w:bottom w:w="0" w:type="dxa"/>
              <w:right w:w="100" w:type="dxa"/>
            </w:tcMar>
            <w:vAlign w:val="center"/>
          </w:tcPr>
          <w:p w:rsidR="005820C1" w:rsidRDefault="005820C1" w:rsidP="005820C1">
            <w:pPr>
              <w:jc w:val="both"/>
              <w:rPr>
                <w:rFonts w:ascii="Times New Roman" w:eastAsia="Arial Unicode MS" w:hAnsi="Times New Roman"/>
                <w:sz w:val="28"/>
                <w:szCs w:val="28"/>
              </w:rPr>
            </w:pPr>
            <w:r w:rsidRPr="000B48E4">
              <w:rPr>
                <w:rFonts w:ascii="Times New Roman" w:eastAsia="Arial Unicode MS" w:hAnsi="Times New Roman"/>
                <w:sz w:val="28"/>
                <w:szCs w:val="28"/>
              </w:rPr>
              <w:lastRenderedPageBreak/>
              <w:t>не менее ч</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lastRenderedPageBreak/>
              <w:t>тырёх метров</w:t>
            </w:r>
          </w:p>
          <w:p w:rsidR="00D807E4" w:rsidRPr="000B48E4" w:rsidRDefault="00D807E4" w:rsidP="00D93F48">
            <w:pPr>
              <w:jc w:val="both"/>
              <w:rPr>
                <w:rFonts w:ascii="Times New Roman" w:eastAsia="Arial Unicode MS" w:hAnsi="Times New Roman"/>
                <w:sz w:val="28"/>
                <w:szCs w:val="28"/>
              </w:rPr>
            </w:pPr>
          </w:p>
        </w:tc>
        <w:tc>
          <w:tcPr>
            <w:tcW w:w="2268" w:type="dxa"/>
            <w:vMerge/>
            <w:shd w:val="clear" w:color="auto" w:fill="FEFEFE"/>
          </w:tcPr>
          <w:p w:rsidR="00D807E4" w:rsidRPr="000B48E4" w:rsidRDefault="00D807E4" w:rsidP="00D93F48">
            <w:pPr>
              <w:jc w:val="both"/>
              <w:rPr>
                <w:rFonts w:ascii="Times New Roman" w:eastAsia="Arial Unicode MS" w:hAnsi="Times New Roman"/>
                <w:sz w:val="28"/>
                <w:szCs w:val="28"/>
              </w:rPr>
            </w:pPr>
          </w:p>
        </w:tc>
      </w:tr>
      <w:tr w:rsidR="00D807E4" w:rsidRPr="000B48E4" w:rsidTr="00D807E4">
        <w:tblPrEx>
          <w:shd w:val="clear" w:color="auto" w:fill="auto"/>
        </w:tblPrEx>
        <w:trPr>
          <w:trHeight w:val="273"/>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2.3.</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до нежилых объектов капитального строительства</w:t>
            </w:r>
          </w:p>
        </w:tc>
        <w:tc>
          <w:tcPr>
            <w:tcW w:w="1867" w:type="dxa"/>
            <w:shd w:val="clear" w:color="auto" w:fill="FEFEFE"/>
            <w:tcMar>
              <w:top w:w="0" w:type="dxa"/>
              <w:left w:w="100" w:type="dxa"/>
              <w:bottom w:w="0" w:type="dxa"/>
              <w:right w:w="100" w:type="dxa"/>
            </w:tcMar>
            <w:vAlign w:val="center"/>
          </w:tcPr>
          <w:p w:rsidR="00D807E4" w:rsidRPr="000B48E4" w:rsidRDefault="005820C1"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не менее о</w:t>
            </w:r>
            <w:r w:rsidRPr="000B48E4">
              <w:rPr>
                <w:rFonts w:ascii="Times New Roman" w:eastAsia="Arial Unicode MS" w:hAnsi="Times New Roman"/>
                <w:sz w:val="28"/>
                <w:szCs w:val="28"/>
              </w:rPr>
              <w:t>д</w:t>
            </w:r>
            <w:r w:rsidRPr="000B48E4">
              <w:rPr>
                <w:rFonts w:ascii="Times New Roman" w:eastAsia="Arial Unicode MS" w:hAnsi="Times New Roman"/>
                <w:sz w:val="28"/>
                <w:szCs w:val="28"/>
              </w:rPr>
              <w:t>ного метра</w:t>
            </w:r>
          </w:p>
        </w:tc>
        <w:tc>
          <w:tcPr>
            <w:tcW w:w="2268" w:type="dxa"/>
            <w:vMerge/>
            <w:shd w:val="clear" w:color="auto" w:fill="FEFEFE"/>
          </w:tcPr>
          <w:p w:rsidR="00D807E4" w:rsidRPr="000B48E4" w:rsidRDefault="00D807E4" w:rsidP="00D93F48">
            <w:pPr>
              <w:jc w:val="both"/>
              <w:rPr>
                <w:rFonts w:ascii="Times New Roman" w:eastAsia="Arial Unicode MS" w:hAnsi="Times New Roman"/>
                <w:sz w:val="28"/>
                <w:szCs w:val="28"/>
              </w:rPr>
            </w:pPr>
          </w:p>
        </w:tc>
      </w:tr>
      <w:tr w:rsidR="00D807E4" w:rsidRPr="000B48E4" w:rsidTr="00503915">
        <w:tblPrEx>
          <w:shd w:val="clear" w:color="auto" w:fill="auto"/>
        </w:tblPrEx>
        <w:trPr>
          <w:trHeight w:val="273"/>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3.</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Предельная высота зданий, строений, сооружений</w:t>
            </w:r>
          </w:p>
        </w:tc>
        <w:tc>
          <w:tcPr>
            <w:tcW w:w="1867" w:type="dxa"/>
            <w:shd w:val="clear" w:color="auto" w:fill="FEFEFE"/>
            <w:tcMar>
              <w:top w:w="0" w:type="dxa"/>
              <w:left w:w="100" w:type="dxa"/>
              <w:bottom w:w="0" w:type="dxa"/>
              <w:right w:w="100" w:type="dxa"/>
            </w:tcMar>
          </w:tcPr>
          <w:p w:rsidR="00D807E4" w:rsidRDefault="00D807E4" w:rsidP="00D93F48">
            <w:pPr>
              <w:jc w:val="both"/>
              <w:rPr>
                <w:rFonts w:ascii="Times New Roman" w:eastAsia="Arial Unicode MS" w:hAnsi="Times New Roman"/>
                <w:sz w:val="28"/>
                <w:szCs w:val="28"/>
              </w:rPr>
            </w:pPr>
          </w:p>
          <w:p w:rsidR="00D807E4" w:rsidRDefault="00D807E4" w:rsidP="00D93F48">
            <w:pPr>
              <w:jc w:val="both"/>
              <w:rPr>
                <w:rFonts w:ascii="Times New Roman" w:eastAsia="Arial Unicode MS" w:hAnsi="Times New Roman"/>
                <w:sz w:val="28"/>
                <w:szCs w:val="28"/>
              </w:rPr>
            </w:pPr>
          </w:p>
          <w:p w:rsidR="00D807E4" w:rsidRDefault="00D807E4" w:rsidP="00D93F48">
            <w:pPr>
              <w:jc w:val="both"/>
              <w:rPr>
                <w:rFonts w:ascii="Times New Roman" w:eastAsia="Arial Unicode MS" w:hAnsi="Times New Roman"/>
                <w:sz w:val="28"/>
                <w:szCs w:val="28"/>
              </w:rPr>
            </w:pPr>
          </w:p>
          <w:p w:rsidR="00D807E4" w:rsidRDefault="00D807E4" w:rsidP="00D93F48">
            <w:pPr>
              <w:jc w:val="both"/>
              <w:rPr>
                <w:rFonts w:ascii="Times New Roman" w:eastAsia="Arial Unicode MS" w:hAnsi="Times New Roman"/>
                <w:sz w:val="28"/>
                <w:szCs w:val="28"/>
              </w:rPr>
            </w:pPr>
          </w:p>
          <w:p w:rsidR="00D807E4" w:rsidRDefault="00D807E4" w:rsidP="00D93F48">
            <w:pPr>
              <w:jc w:val="both"/>
              <w:rPr>
                <w:rFonts w:ascii="Times New Roman" w:eastAsia="Arial Unicode MS" w:hAnsi="Times New Roman"/>
                <w:sz w:val="28"/>
                <w:szCs w:val="28"/>
              </w:rPr>
            </w:pPr>
          </w:p>
          <w:p w:rsidR="00D807E4" w:rsidRDefault="00D807E4" w:rsidP="00D93F48">
            <w:pPr>
              <w:jc w:val="both"/>
              <w:rPr>
                <w:rFonts w:ascii="Times New Roman" w:eastAsia="Arial Unicode MS" w:hAnsi="Times New Roman"/>
                <w:sz w:val="28"/>
                <w:szCs w:val="28"/>
              </w:rPr>
            </w:pPr>
          </w:p>
          <w:p w:rsidR="00D807E4" w:rsidRDefault="00D807E4" w:rsidP="00D93F48">
            <w:pPr>
              <w:jc w:val="both"/>
              <w:rPr>
                <w:rFonts w:ascii="Times New Roman" w:eastAsia="Arial Unicode MS" w:hAnsi="Times New Roman"/>
                <w:sz w:val="28"/>
                <w:szCs w:val="28"/>
              </w:rPr>
            </w:pPr>
          </w:p>
          <w:p w:rsidR="00D807E4" w:rsidRDefault="00D807E4" w:rsidP="00D93F48">
            <w:pPr>
              <w:jc w:val="both"/>
              <w:rPr>
                <w:rFonts w:ascii="Times New Roman" w:eastAsia="Arial Unicode MS" w:hAnsi="Times New Roman"/>
                <w:sz w:val="28"/>
                <w:szCs w:val="28"/>
              </w:rPr>
            </w:pPr>
          </w:p>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десять ме</w:t>
            </w:r>
            <w:r w:rsidRPr="000B48E4">
              <w:rPr>
                <w:rFonts w:ascii="Times New Roman" w:eastAsia="Arial Unicode MS" w:hAnsi="Times New Roman"/>
                <w:sz w:val="28"/>
                <w:szCs w:val="28"/>
              </w:rPr>
              <w:t>т</w:t>
            </w:r>
            <w:r w:rsidRPr="000B48E4">
              <w:rPr>
                <w:rFonts w:ascii="Times New Roman" w:eastAsia="Arial Unicode MS" w:hAnsi="Times New Roman"/>
                <w:sz w:val="28"/>
                <w:szCs w:val="28"/>
              </w:rPr>
              <w:t>ров</w:t>
            </w:r>
          </w:p>
        </w:tc>
        <w:tc>
          <w:tcPr>
            <w:tcW w:w="2268" w:type="dxa"/>
            <w:shd w:val="clear" w:color="auto" w:fill="FEFEFE"/>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Может быть ув</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личено после п</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лучения разреш</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на отклонение от предельных п</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раметров разр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шенного стро</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тельства, реко</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струкции объе</w:t>
            </w:r>
            <w:r w:rsidRPr="000B48E4">
              <w:rPr>
                <w:rFonts w:ascii="Times New Roman" w:eastAsia="Arial Unicode MS" w:hAnsi="Times New Roman"/>
                <w:sz w:val="28"/>
                <w:szCs w:val="28"/>
              </w:rPr>
              <w:t>к</w:t>
            </w:r>
            <w:r w:rsidRPr="000B48E4">
              <w:rPr>
                <w:rFonts w:ascii="Times New Roman" w:eastAsia="Arial Unicode MS" w:hAnsi="Times New Roman"/>
                <w:sz w:val="28"/>
                <w:szCs w:val="28"/>
              </w:rPr>
              <w:t>тов капитального строительства в порядке, пред</w:t>
            </w:r>
            <w:r w:rsidRPr="000B48E4">
              <w:rPr>
                <w:rFonts w:ascii="Times New Roman" w:eastAsia="Arial Unicode MS" w:hAnsi="Times New Roman"/>
                <w:sz w:val="28"/>
                <w:szCs w:val="28"/>
              </w:rPr>
              <w:t>у</w:t>
            </w:r>
            <w:r w:rsidRPr="000B48E4">
              <w:rPr>
                <w:rFonts w:ascii="Times New Roman" w:eastAsia="Arial Unicode MS" w:hAnsi="Times New Roman"/>
                <w:sz w:val="28"/>
                <w:szCs w:val="28"/>
              </w:rPr>
              <w:t>смотренном ст. 40 Градостроител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ного кодекса Ро</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сийской Федер</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ции</w:t>
            </w:r>
          </w:p>
        </w:tc>
      </w:tr>
      <w:tr w:rsidR="00D807E4" w:rsidRPr="000B48E4" w:rsidTr="00503915">
        <w:tblPrEx>
          <w:shd w:val="clear" w:color="auto" w:fill="auto"/>
        </w:tblPrEx>
        <w:trPr>
          <w:trHeight w:val="273"/>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4.</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Предельное количество надземных эт</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жей</w:t>
            </w:r>
          </w:p>
        </w:tc>
        <w:tc>
          <w:tcPr>
            <w:tcW w:w="1867" w:type="dxa"/>
            <w:shd w:val="clear" w:color="auto" w:fill="FEFEFE"/>
            <w:tcMar>
              <w:top w:w="0" w:type="dxa"/>
              <w:left w:w="100" w:type="dxa"/>
              <w:bottom w:w="0" w:type="dxa"/>
              <w:right w:w="100" w:type="dxa"/>
            </w:tcMar>
          </w:tcPr>
          <w:p w:rsidR="00D807E4" w:rsidRDefault="00D807E4" w:rsidP="00D807E4">
            <w:pPr>
              <w:jc w:val="both"/>
              <w:rPr>
                <w:rFonts w:ascii="Times New Roman" w:eastAsia="Arial Unicode MS" w:hAnsi="Times New Roman"/>
                <w:sz w:val="28"/>
                <w:szCs w:val="28"/>
              </w:rPr>
            </w:pPr>
          </w:p>
          <w:p w:rsidR="00D807E4" w:rsidRDefault="00D807E4" w:rsidP="00D807E4">
            <w:pPr>
              <w:jc w:val="both"/>
              <w:rPr>
                <w:rFonts w:ascii="Times New Roman" w:eastAsia="Arial Unicode MS" w:hAnsi="Times New Roman"/>
                <w:sz w:val="28"/>
                <w:szCs w:val="28"/>
              </w:rPr>
            </w:pPr>
          </w:p>
          <w:p w:rsidR="00D807E4" w:rsidRDefault="00D807E4" w:rsidP="00D807E4">
            <w:pPr>
              <w:jc w:val="both"/>
              <w:rPr>
                <w:rFonts w:ascii="Times New Roman" w:eastAsia="Arial Unicode MS" w:hAnsi="Times New Roman"/>
                <w:sz w:val="28"/>
                <w:szCs w:val="28"/>
              </w:rPr>
            </w:pPr>
          </w:p>
          <w:p w:rsidR="00D807E4" w:rsidRDefault="00D807E4" w:rsidP="00D807E4">
            <w:pPr>
              <w:jc w:val="both"/>
              <w:rPr>
                <w:rFonts w:ascii="Times New Roman" w:eastAsia="Arial Unicode MS" w:hAnsi="Times New Roman"/>
                <w:sz w:val="28"/>
                <w:szCs w:val="28"/>
              </w:rPr>
            </w:pPr>
          </w:p>
          <w:p w:rsidR="00D807E4" w:rsidRDefault="00D807E4" w:rsidP="00D807E4">
            <w:pPr>
              <w:jc w:val="both"/>
              <w:rPr>
                <w:rFonts w:ascii="Times New Roman" w:eastAsia="Arial Unicode MS" w:hAnsi="Times New Roman"/>
                <w:sz w:val="28"/>
                <w:szCs w:val="28"/>
              </w:rPr>
            </w:pPr>
          </w:p>
          <w:p w:rsidR="00D807E4" w:rsidRDefault="00D807E4" w:rsidP="00D807E4">
            <w:pPr>
              <w:jc w:val="both"/>
              <w:rPr>
                <w:rFonts w:ascii="Times New Roman" w:eastAsia="Arial Unicode MS" w:hAnsi="Times New Roman"/>
                <w:sz w:val="28"/>
                <w:szCs w:val="28"/>
              </w:rPr>
            </w:pPr>
          </w:p>
          <w:p w:rsidR="00D807E4" w:rsidRDefault="00D807E4" w:rsidP="00D807E4">
            <w:pPr>
              <w:jc w:val="both"/>
              <w:rPr>
                <w:rFonts w:ascii="Times New Roman" w:eastAsia="Arial Unicode MS" w:hAnsi="Times New Roman"/>
                <w:sz w:val="28"/>
                <w:szCs w:val="28"/>
              </w:rPr>
            </w:pPr>
          </w:p>
          <w:p w:rsidR="00D807E4" w:rsidRPr="000B48E4" w:rsidRDefault="00D807E4" w:rsidP="00D807E4">
            <w:pPr>
              <w:jc w:val="both"/>
              <w:rPr>
                <w:rFonts w:ascii="Times New Roman" w:eastAsia="Arial Unicode MS" w:hAnsi="Times New Roman"/>
                <w:sz w:val="28"/>
                <w:szCs w:val="28"/>
              </w:rPr>
            </w:pPr>
            <w:r w:rsidRPr="000B48E4">
              <w:rPr>
                <w:rFonts w:ascii="Times New Roman" w:eastAsia="Arial Unicode MS" w:hAnsi="Times New Roman"/>
                <w:sz w:val="28"/>
                <w:szCs w:val="28"/>
              </w:rPr>
              <w:t>три</w:t>
            </w:r>
          </w:p>
        </w:tc>
        <w:tc>
          <w:tcPr>
            <w:tcW w:w="2268" w:type="dxa"/>
            <w:shd w:val="clear" w:color="auto" w:fill="FEFEFE"/>
          </w:tcPr>
          <w:p w:rsidR="00D807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Может быть ув</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личено после п</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лучения разреш</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на отклонение от предельных п</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раметров разр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шенного стро</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тельства, реко</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струкции объе</w:t>
            </w:r>
            <w:r w:rsidRPr="000B48E4">
              <w:rPr>
                <w:rFonts w:ascii="Times New Roman" w:eastAsia="Arial Unicode MS" w:hAnsi="Times New Roman"/>
                <w:sz w:val="28"/>
                <w:szCs w:val="28"/>
              </w:rPr>
              <w:t>к</w:t>
            </w:r>
            <w:r w:rsidRPr="000B48E4">
              <w:rPr>
                <w:rFonts w:ascii="Times New Roman" w:eastAsia="Arial Unicode MS" w:hAnsi="Times New Roman"/>
                <w:sz w:val="28"/>
                <w:szCs w:val="28"/>
              </w:rPr>
              <w:t>тов капитального строительства в порядке, пред</w:t>
            </w:r>
            <w:r w:rsidRPr="000B48E4">
              <w:rPr>
                <w:rFonts w:ascii="Times New Roman" w:eastAsia="Arial Unicode MS" w:hAnsi="Times New Roman"/>
                <w:sz w:val="28"/>
                <w:szCs w:val="28"/>
              </w:rPr>
              <w:t>у</w:t>
            </w:r>
            <w:r w:rsidRPr="000B48E4">
              <w:rPr>
                <w:rFonts w:ascii="Times New Roman" w:eastAsia="Arial Unicode MS" w:hAnsi="Times New Roman"/>
                <w:sz w:val="28"/>
                <w:szCs w:val="28"/>
              </w:rPr>
              <w:t>смотренном ст. 40 Градостроител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ного кодекса</w:t>
            </w:r>
          </w:p>
          <w:p w:rsidR="00D807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Российской Фед</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рации</w:t>
            </w:r>
          </w:p>
          <w:p w:rsidR="007148D0" w:rsidRPr="000B48E4" w:rsidRDefault="007148D0" w:rsidP="00D93F48">
            <w:pPr>
              <w:jc w:val="both"/>
              <w:rPr>
                <w:rFonts w:ascii="Times New Roman" w:eastAsia="Arial Unicode MS" w:hAnsi="Times New Roman"/>
                <w:sz w:val="28"/>
                <w:szCs w:val="28"/>
              </w:rPr>
            </w:pPr>
          </w:p>
        </w:tc>
      </w:tr>
      <w:tr w:rsidR="00D807E4" w:rsidRPr="000B48E4" w:rsidTr="00503915">
        <w:tblPrEx>
          <w:shd w:val="clear" w:color="auto" w:fill="auto"/>
        </w:tblPrEx>
        <w:trPr>
          <w:trHeight w:val="1249"/>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5.</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Максимальный процент застройки в гр</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ницах земельного участка, определя</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мый как отношение суммарной площади земельного участка, которая может быть застроена, ко всей площади земельного участка</w:t>
            </w:r>
          </w:p>
        </w:tc>
        <w:tc>
          <w:tcPr>
            <w:tcW w:w="1867"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шестьдесят процентов</w:t>
            </w:r>
          </w:p>
        </w:tc>
        <w:tc>
          <w:tcPr>
            <w:tcW w:w="2268" w:type="dxa"/>
            <w:shd w:val="clear" w:color="auto" w:fill="FEFEFE"/>
          </w:tcPr>
          <w:p w:rsidR="00D807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Может быть ув</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личено после п</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t>лучения разреш</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на отклонение от предельных п</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раметров разр</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шенного стро</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тельства, реко</w:t>
            </w:r>
            <w:r w:rsidRPr="000B48E4">
              <w:rPr>
                <w:rFonts w:ascii="Times New Roman" w:eastAsia="Arial Unicode MS" w:hAnsi="Times New Roman"/>
                <w:sz w:val="28"/>
                <w:szCs w:val="28"/>
              </w:rPr>
              <w:t>н</w:t>
            </w:r>
            <w:r w:rsidRPr="000B48E4">
              <w:rPr>
                <w:rFonts w:ascii="Times New Roman" w:eastAsia="Arial Unicode MS" w:hAnsi="Times New Roman"/>
                <w:sz w:val="28"/>
                <w:szCs w:val="28"/>
              </w:rPr>
              <w:t>струкции объе</w:t>
            </w:r>
            <w:r w:rsidRPr="000B48E4">
              <w:rPr>
                <w:rFonts w:ascii="Times New Roman" w:eastAsia="Arial Unicode MS" w:hAnsi="Times New Roman"/>
                <w:sz w:val="28"/>
                <w:szCs w:val="28"/>
              </w:rPr>
              <w:t>к</w:t>
            </w:r>
            <w:r w:rsidRPr="000B48E4">
              <w:rPr>
                <w:rFonts w:ascii="Times New Roman" w:eastAsia="Arial Unicode MS" w:hAnsi="Times New Roman"/>
                <w:sz w:val="28"/>
                <w:szCs w:val="28"/>
              </w:rPr>
              <w:t>тов капитального строительства в порядке, пред</w:t>
            </w:r>
            <w:r w:rsidRPr="000B48E4">
              <w:rPr>
                <w:rFonts w:ascii="Times New Roman" w:eastAsia="Arial Unicode MS" w:hAnsi="Times New Roman"/>
                <w:sz w:val="28"/>
                <w:szCs w:val="28"/>
              </w:rPr>
              <w:t>у</w:t>
            </w:r>
            <w:r w:rsidRPr="000B48E4">
              <w:rPr>
                <w:rFonts w:ascii="Times New Roman" w:eastAsia="Arial Unicode MS" w:hAnsi="Times New Roman"/>
                <w:sz w:val="28"/>
                <w:szCs w:val="28"/>
              </w:rPr>
              <w:t>смотренном ст. 40 Градостроител</w:t>
            </w:r>
            <w:r w:rsidRPr="000B48E4">
              <w:rPr>
                <w:rFonts w:ascii="Times New Roman" w:eastAsia="Arial Unicode MS" w:hAnsi="Times New Roman"/>
                <w:sz w:val="28"/>
                <w:szCs w:val="28"/>
              </w:rPr>
              <w:t>ь</w:t>
            </w:r>
            <w:r w:rsidRPr="000B48E4">
              <w:rPr>
                <w:rFonts w:ascii="Times New Roman" w:eastAsia="Arial Unicode MS" w:hAnsi="Times New Roman"/>
                <w:sz w:val="28"/>
                <w:szCs w:val="28"/>
              </w:rPr>
              <w:t>ного кодекса Ро</w:t>
            </w:r>
            <w:r w:rsidRPr="000B48E4">
              <w:rPr>
                <w:rFonts w:ascii="Times New Roman" w:eastAsia="Arial Unicode MS" w:hAnsi="Times New Roman"/>
                <w:sz w:val="28"/>
                <w:szCs w:val="28"/>
              </w:rPr>
              <w:t>с</w:t>
            </w:r>
            <w:r w:rsidRPr="000B48E4">
              <w:rPr>
                <w:rFonts w:ascii="Times New Roman" w:eastAsia="Arial Unicode MS" w:hAnsi="Times New Roman"/>
                <w:sz w:val="28"/>
                <w:szCs w:val="28"/>
              </w:rPr>
              <w:t>сийской Федер</w:t>
            </w:r>
            <w:r w:rsidRPr="000B48E4">
              <w:rPr>
                <w:rFonts w:ascii="Times New Roman" w:eastAsia="Arial Unicode MS" w:hAnsi="Times New Roman"/>
                <w:sz w:val="28"/>
                <w:szCs w:val="28"/>
              </w:rPr>
              <w:t>а</w:t>
            </w:r>
            <w:r w:rsidRPr="000B48E4">
              <w:rPr>
                <w:rFonts w:ascii="Times New Roman" w:eastAsia="Arial Unicode MS" w:hAnsi="Times New Roman"/>
                <w:sz w:val="28"/>
                <w:szCs w:val="28"/>
              </w:rPr>
              <w:t>ции</w:t>
            </w:r>
          </w:p>
          <w:p w:rsidR="007148D0" w:rsidRPr="000B48E4" w:rsidRDefault="007148D0" w:rsidP="00D93F48">
            <w:pPr>
              <w:jc w:val="both"/>
              <w:rPr>
                <w:rFonts w:ascii="Times New Roman" w:eastAsia="Arial Unicode MS" w:hAnsi="Times New Roman"/>
                <w:sz w:val="28"/>
                <w:szCs w:val="28"/>
              </w:rPr>
            </w:pPr>
          </w:p>
        </w:tc>
      </w:tr>
      <w:tr w:rsidR="00D807E4" w:rsidRPr="000B48E4" w:rsidTr="00503915">
        <w:tblPrEx>
          <w:shd w:val="clear" w:color="auto" w:fill="auto"/>
        </w:tblPrEx>
        <w:trPr>
          <w:trHeight w:val="892"/>
          <w:jc w:val="center"/>
        </w:trPr>
        <w:tc>
          <w:tcPr>
            <w:tcW w:w="9974" w:type="dxa"/>
            <w:gridSpan w:val="4"/>
            <w:shd w:val="clear" w:color="auto" w:fill="FEFEFE"/>
            <w:vAlign w:val="center"/>
          </w:tcPr>
          <w:p w:rsidR="00D807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Иные предельные параметры разрешённого строительства, реконструкции объе</w:t>
            </w:r>
            <w:r w:rsidRPr="000B48E4">
              <w:rPr>
                <w:rFonts w:ascii="Times New Roman" w:eastAsia="Arial Unicode MS" w:hAnsi="Times New Roman"/>
                <w:sz w:val="28"/>
                <w:szCs w:val="28"/>
              </w:rPr>
              <w:t>к</w:t>
            </w:r>
            <w:r w:rsidRPr="000B48E4">
              <w:rPr>
                <w:rFonts w:ascii="Times New Roman" w:eastAsia="Arial Unicode MS" w:hAnsi="Times New Roman"/>
                <w:sz w:val="28"/>
                <w:szCs w:val="28"/>
              </w:rPr>
              <w:t>тов капитального строительства</w:t>
            </w:r>
          </w:p>
          <w:p w:rsidR="007148D0" w:rsidRPr="000B48E4" w:rsidRDefault="007148D0" w:rsidP="00D93F48">
            <w:pPr>
              <w:jc w:val="center"/>
              <w:rPr>
                <w:rFonts w:ascii="Times New Roman" w:eastAsia="Arial Unicode MS" w:hAnsi="Times New Roman"/>
                <w:sz w:val="28"/>
                <w:szCs w:val="28"/>
              </w:rPr>
            </w:pPr>
          </w:p>
        </w:tc>
      </w:tr>
      <w:tr w:rsidR="00D807E4" w:rsidRPr="000B48E4" w:rsidTr="00503915">
        <w:tblPrEx>
          <w:shd w:val="clear" w:color="auto" w:fill="auto"/>
        </w:tblPrEx>
        <w:trPr>
          <w:trHeight w:val="788"/>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6.</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Расстояние до границы соседнего пр</w:t>
            </w:r>
            <w:r w:rsidRPr="000B48E4">
              <w:rPr>
                <w:rFonts w:ascii="Times New Roman" w:eastAsia="Arial Unicode MS" w:hAnsi="Times New Roman"/>
                <w:sz w:val="28"/>
                <w:szCs w:val="28"/>
              </w:rPr>
              <w:t>и</w:t>
            </w:r>
            <w:r w:rsidRPr="000B48E4">
              <w:rPr>
                <w:rFonts w:ascii="Times New Roman" w:eastAsia="Arial Unicode MS" w:hAnsi="Times New Roman"/>
                <w:sz w:val="28"/>
                <w:szCs w:val="28"/>
              </w:rPr>
              <w:t>домового (</w:t>
            </w:r>
            <w:proofErr w:type="spellStart"/>
            <w:r w:rsidRPr="000B48E4">
              <w:rPr>
                <w:rFonts w:ascii="Times New Roman" w:eastAsia="Arial Unicode MS" w:hAnsi="Times New Roman"/>
                <w:sz w:val="28"/>
                <w:szCs w:val="28"/>
              </w:rPr>
              <w:t>приквартирного</w:t>
            </w:r>
            <w:proofErr w:type="spellEnd"/>
            <w:r w:rsidRPr="000B48E4">
              <w:rPr>
                <w:rFonts w:ascii="Times New Roman" w:eastAsia="Arial Unicode MS" w:hAnsi="Times New Roman"/>
                <w:sz w:val="28"/>
                <w:szCs w:val="28"/>
              </w:rPr>
              <w:t>) участка по санитарно-бытовым требованиям дол</w:t>
            </w:r>
            <w:r w:rsidRPr="000B48E4">
              <w:rPr>
                <w:rFonts w:ascii="Times New Roman" w:eastAsia="Arial Unicode MS" w:hAnsi="Times New Roman"/>
                <w:sz w:val="28"/>
                <w:szCs w:val="28"/>
              </w:rPr>
              <w:t>ж</w:t>
            </w:r>
            <w:r w:rsidRPr="000B48E4">
              <w:rPr>
                <w:rFonts w:ascii="Times New Roman" w:eastAsia="Arial Unicode MS" w:hAnsi="Times New Roman"/>
                <w:sz w:val="28"/>
                <w:szCs w:val="28"/>
              </w:rPr>
              <w:t>ны быть:</w:t>
            </w:r>
          </w:p>
        </w:tc>
        <w:tc>
          <w:tcPr>
            <w:tcW w:w="1867"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p>
        </w:tc>
        <w:tc>
          <w:tcPr>
            <w:tcW w:w="2268" w:type="dxa"/>
            <w:shd w:val="clear" w:color="auto" w:fill="FEFEFE"/>
          </w:tcPr>
          <w:p w:rsidR="00D807E4" w:rsidRPr="000B48E4" w:rsidRDefault="00D807E4" w:rsidP="00D93F48">
            <w:pPr>
              <w:jc w:val="both"/>
              <w:rPr>
                <w:rFonts w:ascii="Times New Roman" w:eastAsia="Arial Unicode MS" w:hAnsi="Times New Roman"/>
                <w:sz w:val="28"/>
                <w:szCs w:val="28"/>
              </w:rPr>
            </w:pPr>
          </w:p>
        </w:tc>
      </w:tr>
      <w:tr w:rsidR="00D807E4" w:rsidRPr="000B48E4" w:rsidTr="00503915">
        <w:tblPrEx>
          <w:shd w:val="clear" w:color="auto" w:fill="auto"/>
        </w:tblPrEx>
        <w:trPr>
          <w:trHeight w:val="559"/>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6.1.</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от хозяйственных построек (бани, сараи, гаражи, автостоянки и др.)</w:t>
            </w:r>
          </w:p>
        </w:tc>
        <w:tc>
          <w:tcPr>
            <w:tcW w:w="1867"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не менее в</w:t>
            </w:r>
            <w:r w:rsidRPr="000B48E4">
              <w:rPr>
                <w:rFonts w:ascii="Times New Roman" w:eastAsia="Arial Unicode MS" w:hAnsi="Times New Roman"/>
                <w:sz w:val="28"/>
                <w:szCs w:val="28"/>
              </w:rPr>
              <w:t>ы</w:t>
            </w:r>
            <w:r w:rsidRPr="000B48E4">
              <w:rPr>
                <w:rFonts w:ascii="Times New Roman" w:eastAsia="Arial Unicode MS" w:hAnsi="Times New Roman"/>
                <w:sz w:val="28"/>
                <w:szCs w:val="28"/>
              </w:rPr>
              <w:t>соты стро</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ния (в вер</w:t>
            </w:r>
            <w:r w:rsidRPr="000B48E4">
              <w:rPr>
                <w:rFonts w:ascii="Times New Roman" w:eastAsia="Arial Unicode MS" w:hAnsi="Times New Roman"/>
                <w:sz w:val="28"/>
                <w:szCs w:val="28"/>
              </w:rPr>
              <w:t>х</w:t>
            </w:r>
            <w:r w:rsidRPr="000B48E4">
              <w:rPr>
                <w:rFonts w:ascii="Times New Roman" w:eastAsia="Arial Unicode MS" w:hAnsi="Times New Roman"/>
                <w:sz w:val="28"/>
                <w:szCs w:val="28"/>
              </w:rPr>
              <w:t>ней точке), но не менее 3 м</w:t>
            </w:r>
          </w:p>
        </w:tc>
        <w:tc>
          <w:tcPr>
            <w:tcW w:w="2268" w:type="dxa"/>
            <w:shd w:val="clear" w:color="auto" w:fill="FEFEFE"/>
          </w:tcPr>
          <w:p w:rsidR="00D807E4" w:rsidRPr="000B48E4" w:rsidRDefault="00D807E4" w:rsidP="00D93F48">
            <w:pPr>
              <w:jc w:val="both"/>
              <w:rPr>
                <w:rFonts w:ascii="Times New Roman" w:eastAsia="Arial Unicode MS" w:hAnsi="Times New Roman"/>
                <w:sz w:val="28"/>
                <w:szCs w:val="28"/>
              </w:rPr>
            </w:pPr>
          </w:p>
        </w:tc>
      </w:tr>
      <w:tr w:rsidR="00D807E4" w:rsidRPr="000B48E4" w:rsidTr="00503915">
        <w:tblPrEx>
          <w:shd w:val="clear" w:color="auto" w:fill="auto"/>
        </w:tblPrEx>
        <w:trPr>
          <w:trHeight w:val="354"/>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6.2.</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от стволов высокорослых деревьев</w:t>
            </w:r>
          </w:p>
        </w:tc>
        <w:tc>
          <w:tcPr>
            <w:tcW w:w="1867" w:type="dxa"/>
            <w:shd w:val="clear" w:color="auto" w:fill="FEFEFE"/>
            <w:tcMar>
              <w:top w:w="0" w:type="dxa"/>
              <w:left w:w="100" w:type="dxa"/>
              <w:bottom w:w="0" w:type="dxa"/>
              <w:right w:w="100" w:type="dxa"/>
            </w:tcMar>
            <w:vAlign w:val="center"/>
          </w:tcPr>
          <w:p w:rsidR="00D807E4" w:rsidRDefault="00D807E4" w:rsidP="00503915">
            <w:pPr>
              <w:jc w:val="both"/>
              <w:rPr>
                <w:rFonts w:ascii="Times New Roman" w:eastAsia="Arial Unicode MS" w:hAnsi="Times New Roman"/>
                <w:sz w:val="28"/>
                <w:szCs w:val="28"/>
              </w:rPr>
            </w:pPr>
            <w:r w:rsidRPr="000B48E4">
              <w:rPr>
                <w:rFonts w:ascii="Times New Roman" w:eastAsia="Arial Unicode MS" w:hAnsi="Times New Roman"/>
                <w:sz w:val="28"/>
                <w:szCs w:val="28"/>
              </w:rPr>
              <w:t>не менее ч</w:t>
            </w:r>
            <w:r w:rsidRPr="000B48E4">
              <w:rPr>
                <w:rFonts w:ascii="Times New Roman" w:eastAsia="Arial Unicode MS" w:hAnsi="Times New Roman"/>
                <w:sz w:val="28"/>
                <w:szCs w:val="28"/>
              </w:rPr>
              <w:t>е</w:t>
            </w:r>
            <w:r w:rsidRPr="000B48E4">
              <w:rPr>
                <w:rFonts w:ascii="Times New Roman" w:eastAsia="Arial Unicode MS" w:hAnsi="Times New Roman"/>
                <w:sz w:val="28"/>
                <w:szCs w:val="28"/>
              </w:rPr>
              <w:t>тырёх метров</w:t>
            </w:r>
          </w:p>
          <w:p w:rsidR="007148D0" w:rsidRPr="000B48E4" w:rsidRDefault="007148D0" w:rsidP="00503915">
            <w:pPr>
              <w:jc w:val="both"/>
              <w:rPr>
                <w:rFonts w:ascii="Times New Roman" w:eastAsia="Arial Unicode MS" w:hAnsi="Times New Roman"/>
                <w:sz w:val="28"/>
                <w:szCs w:val="28"/>
              </w:rPr>
            </w:pPr>
          </w:p>
        </w:tc>
        <w:tc>
          <w:tcPr>
            <w:tcW w:w="2268" w:type="dxa"/>
            <w:shd w:val="clear" w:color="auto" w:fill="FEFEFE"/>
          </w:tcPr>
          <w:p w:rsidR="00D807E4" w:rsidRPr="000B48E4" w:rsidRDefault="00D807E4" w:rsidP="00D93F48">
            <w:pPr>
              <w:jc w:val="both"/>
              <w:rPr>
                <w:rFonts w:ascii="Times New Roman" w:eastAsia="Arial Unicode MS" w:hAnsi="Times New Roman"/>
                <w:sz w:val="28"/>
                <w:szCs w:val="28"/>
              </w:rPr>
            </w:pPr>
          </w:p>
        </w:tc>
      </w:tr>
      <w:tr w:rsidR="00D807E4" w:rsidRPr="000B48E4" w:rsidTr="00503915">
        <w:tblPrEx>
          <w:shd w:val="clear" w:color="auto" w:fill="auto"/>
        </w:tblPrEx>
        <w:trPr>
          <w:trHeight w:val="288"/>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6.3.</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от стволов среднерослых деревьев</w:t>
            </w:r>
          </w:p>
        </w:tc>
        <w:tc>
          <w:tcPr>
            <w:tcW w:w="1867" w:type="dxa"/>
            <w:shd w:val="clear" w:color="auto" w:fill="FEFEFE"/>
            <w:tcMar>
              <w:top w:w="0" w:type="dxa"/>
              <w:left w:w="100" w:type="dxa"/>
              <w:bottom w:w="0" w:type="dxa"/>
              <w:right w:w="100" w:type="dxa"/>
            </w:tcMar>
            <w:vAlign w:val="center"/>
          </w:tcPr>
          <w:p w:rsidR="00D807E4" w:rsidRDefault="00D807E4" w:rsidP="00503915">
            <w:pPr>
              <w:jc w:val="both"/>
              <w:rPr>
                <w:rFonts w:ascii="Times New Roman" w:eastAsia="Arial Unicode MS" w:hAnsi="Times New Roman"/>
                <w:sz w:val="28"/>
                <w:szCs w:val="28"/>
              </w:rPr>
            </w:pPr>
            <w:r w:rsidRPr="000B48E4">
              <w:rPr>
                <w:rFonts w:ascii="Times New Roman" w:eastAsia="Arial Unicode MS" w:hAnsi="Times New Roman"/>
                <w:sz w:val="28"/>
                <w:szCs w:val="28"/>
              </w:rPr>
              <w:t>не менее двух метров</w:t>
            </w:r>
          </w:p>
          <w:p w:rsidR="007148D0" w:rsidRPr="000B48E4" w:rsidRDefault="007148D0" w:rsidP="00503915">
            <w:pPr>
              <w:jc w:val="both"/>
              <w:rPr>
                <w:rFonts w:ascii="Times New Roman" w:eastAsia="Arial Unicode MS" w:hAnsi="Times New Roman"/>
                <w:sz w:val="28"/>
                <w:szCs w:val="28"/>
              </w:rPr>
            </w:pPr>
          </w:p>
        </w:tc>
        <w:tc>
          <w:tcPr>
            <w:tcW w:w="2268" w:type="dxa"/>
            <w:shd w:val="clear" w:color="auto" w:fill="FEFEFE"/>
          </w:tcPr>
          <w:p w:rsidR="00D807E4" w:rsidRPr="000B48E4" w:rsidRDefault="00D807E4" w:rsidP="00D93F48">
            <w:pPr>
              <w:jc w:val="both"/>
              <w:rPr>
                <w:rFonts w:ascii="Times New Roman" w:eastAsia="Arial Unicode MS" w:hAnsi="Times New Roman"/>
                <w:sz w:val="28"/>
                <w:szCs w:val="28"/>
              </w:rPr>
            </w:pPr>
          </w:p>
        </w:tc>
      </w:tr>
      <w:tr w:rsidR="00D807E4" w:rsidRPr="000B48E4" w:rsidTr="00503915">
        <w:tblPrEx>
          <w:shd w:val="clear" w:color="auto" w:fill="auto"/>
        </w:tblPrEx>
        <w:trPr>
          <w:trHeight w:val="251"/>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6.4.</w:t>
            </w:r>
          </w:p>
        </w:tc>
        <w:tc>
          <w:tcPr>
            <w:tcW w:w="5164" w:type="dxa"/>
            <w:shd w:val="clear" w:color="auto" w:fill="FEFEFE"/>
            <w:tcMar>
              <w:top w:w="0" w:type="dxa"/>
              <w:left w:w="100" w:type="dxa"/>
              <w:bottom w:w="0" w:type="dxa"/>
              <w:right w:w="100" w:type="dxa"/>
            </w:tcMar>
            <w:vAlign w:val="center"/>
          </w:tcPr>
          <w:p w:rsidR="00D807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от кустарников</w:t>
            </w:r>
          </w:p>
          <w:p w:rsidR="007148D0" w:rsidRPr="000B48E4" w:rsidRDefault="007148D0" w:rsidP="00D93F48">
            <w:pPr>
              <w:jc w:val="both"/>
              <w:rPr>
                <w:rFonts w:ascii="Times New Roman" w:eastAsia="Arial Unicode MS" w:hAnsi="Times New Roman"/>
                <w:sz w:val="28"/>
                <w:szCs w:val="28"/>
              </w:rPr>
            </w:pPr>
          </w:p>
        </w:tc>
        <w:tc>
          <w:tcPr>
            <w:tcW w:w="1867" w:type="dxa"/>
            <w:shd w:val="clear" w:color="auto" w:fill="FEFEFE"/>
            <w:tcMar>
              <w:top w:w="0" w:type="dxa"/>
              <w:left w:w="100" w:type="dxa"/>
              <w:bottom w:w="0" w:type="dxa"/>
              <w:right w:w="100" w:type="dxa"/>
            </w:tcMar>
            <w:vAlign w:val="center"/>
          </w:tcPr>
          <w:p w:rsidR="00D807E4" w:rsidRDefault="00D807E4" w:rsidP="00503915">
            <w:pPr>
              <w:jc w:val="both"/>
              <w:rPr>
                <w:rFonts w:ascii="Times New Roman" w:eastAsia="Arial Unicode MS" w:hAnsi="Times New Roman"/>
                <w:sz w:val="28"/>
                <w:szCs w:val="28"/>
              </w:rPr>
            </w:pPr>
            <w:r w:rsidRPr="000B48E4">
              <w:rPr>
                <w:rFonts w:ascii="Times New Roman" w:eastAsia="Arial Unicode MS" w:hAnsi="Times New Roman"/>
                <w:sz w:val="28"/>
                <w:szCs w:val="28"/>
              </w:rPr>
              <w:t>не менее о</w:t>
            </w:r>
            <w:r w:rsidRPr="000B48E4">
              <w:rPr>
                <w:rFonts w:ascii="Times New Roman" w:eastAsia="Arial Unicode MS" w:hAnsi="Times New Roman"/>
                <w:sz w:val="28"/>
                <w:szCs w:val="28"/>
              </w:rPr>
              <w:t>д</w:t>
            </w:r>
            <w:r w:rsidRPr="000B48E4">
              <w:rPr>
                <w:rFonts w:ascii="Times New Roman" w:eastAsia="Arial Unicode MS" w:hAnsi="Times New Roman"/>
                <w:sz w:val="28"/>
                <w:szCs w:val="28"/>
              </w:rPr>
              <w:t>ного метра</w:t>
            </w:r>
          </w:p>
          <w:p w:rsidR="007148D0" w:rsidRPr="000B48E4" w:rsidRDefault="007148D0" w:rsidP="00503915">
            <w:pPr>
              <w:jc w:val="both"/>
              <w:rPr>
                <w:rFonts w:ascii="Times New Roman" w:eastAsia="Arial Unicode MS" w:hAnsi="Times New Roman"/>
                <w:sz w:val="28"/>
                <w:szCs w:val="28"/>
              </w:rPr>
            </w:pPr>
          </w:p>
        </w:tc>
        <w:tc>
          <w:tcPr>
            <w:tcW w:w="2268" w:type="dxa"/>
            <w:shd w:val="clear" w:color="auto" w:fill="FEFEFE"/>
          </w:tcPr>
          <w:p w:rsidR="00D807E4" w:rsidRPr="000B48E4" w:rsidRDefault="00D807E4" w:rsidP="00D93F48">
            <w:pPr>
              <w:jc w:val="both"/>
              <w:rPr>
                <w:rFonts w:ascii="Times New Roman" w:eastAsia="Arial Unicode MS" w:hAnsi="Times New Roman"/>
                <w:sz w:val="28"/>
                <w:szCs w:val="28"/>
              </w:rPr>
            </w:pPr>
          </w:p>
        </w:tc>
      </w:tr>
      <w:tr w:rsidR="00D807E4" w:rsidRPr="000B48E4" w:rsidTr="00503915">
        <w:tblPrEx>
          <w:shd w:val="clear" w:color="auto" w:fill="auto"/>
        </w:tblPrEx>
        <w:trPr>
          <w:trHeight w:val="538"/>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6.5.</w:t>
            </w:r>
          </w:p>
        </w:tc>
        <w:tc>
          <w:tcPr>
            <w:tcW w:w="5164" w:type="dxa"/>
            <w:shd w:val="clear" w:color="auto" w:fill="FEFEFE"/>
            <w:tcMar>
              <w:top w:w="0" w:type="dxa"/>
              <w:left w:w="100" w:type="dxa"/>
              <w:bottom w:w="0" w:type="dxa"/>
              <w:right w:w="100" w:type="dxa"/>
            </w:tcMar>
            <w:vAlign w:val="center"/>
          </w:tcPr>
          <w:p w:rsidR="00D807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от мусоросборников, дворовых туалетов, помойных и выгребных ям, септиков</w:t>
            </w:r>
          </w:p>
          <w:p w:rsidR="007148D0" w:rsidRPr="000B48E4" w:rsidRDefault="007148D0" w:rsidP="00D93F48">
            <w:pPr>
              <w:jc w:val="both"/>
              <w:rPr>
                <w:rFonts w:ascii="Times New Roman" w:eastAsia="Arial Unicode MS" w:hAnsi="Times New Roman"/>
                <w:sz w:val="28"/>
                <w:szCs w:val="28"/>
              </w:rPr>
            </w:pPr>
          </w:p>
        </w:tc>
        <w:tc>
          <w:tcPr>
            <w:tcW w:w="1867" w:type="dxa"/>
            <w:shd w:val="clear" w:color="auto" w:fill="FEFEFE"/>
            <w:tcMar>
              <w:top w:w="0" w:type="dxa"/>
              <w:left w:w="100" w:type="dxa"/>
              <w:bottom w:w="0" w:type="dxa"/>
              <w:right w:w="100" w:type="dxa"/>
            </w:tcMar>
            <w:vAlign w:val="center"/>
          </w:tcPr>
          <w:p w:rsidR="00D807E4" w:rsidRPr="000B48E4" w:rsidRDefault="00D807E4" w:rsidP="00503915">
            <w:pPr>
              <w:jc w:val="both"/>
              <w:rPr>
                <w:rFonts w:ascii="Times New Roman" w:eastAsia="Arial Unicode MS" w:hAnsi="Times New Roman"/>
                <w:sz w:val="28"/>
                <w:szCs w:val="28"/>
              </w:rPr>
            </w:pPr>
            <w:r w:rsidRPr="000B48E4">
              <w:rPr>
                <w:rFonts w:ascii="Times New Roman" w:eastAsia="Arial Unicode MS" w:hAnsi="Times New Roman"/>
                <w:sz w:val="28"/>
                <w:szCs w:val="28"/>
              </w:rPr>
              <w:t>не менее пяти метров</w:t>
            </w:r>
          </w:p>
        </w:tc>
        <w:tc>
          <w:tcPr>
            <w:tcW w:w="2268" w:type="dxa"/>
            <w:shd w:val="clear" w:color="auto" w:fill="FEFEFE"/>
          </w:tcPr>
          <w:p w:rsidR="00D807E4" w:rsidRPr="000B48E4" w:rsidRDefault="00D807E4" w:rsidP="00D93F48">
            <w:pPr>
              <w:jc w:val="both"/>
              <w:rPr>
                <w:rFonts w:ascii="Times New Roman" w:eastAsia="Arial Unicode MS" w:hAnsi="Times New Roman"/>
                <w:sz w:val="28"/>
                <w:szCs w:val="28"/>
              </w:rPr>
            </w:pPr>
          </w:p>
        </w:tc>
      </w:tr>
      <w:tr w:rsidR="00D807E4" w:rsidRPr="000B48E4" w:rsidTr="00503915">
        <w:tblPrEx>
          <w:shd w:val="clear" w:color="auto" w:fill="auto"/>
        </w:tblPrEx>
        <w:trPr>
          <w:trHeight w:val="273"/>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t>6.6.</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от навесов</w:t>
            </w:r>
          </w:p>
        </w:tc>
        <w:tc>
          <w:tcPr>
            <w:tcW w:w="1867"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один метр</w:t>
            </w:r>
          </w:p>
        </w:tc>
        <w:tc>
          <w:tcPr>
            <w:tcW w:w="2268" w:type="dxa"/>
            <w:shd w:val="clear" w:color="auto" w:fill="FEFEFE"/>
            <w:vAlign w:val="center"/>
          </w:tcPr>
          <w:p w:rsidR="00D807E4" w:rsidRPr="000B48E4" w:rsidRDefault="00D807E4" w:rsidP="00503915">
            <w:pPr>
              <w:jc w:val="both"/>
              <w:rPr>
                <w:rFonts w:ascii="Times New Roman" w:eastAsia="Arial Unicode MS" w:hAnsi="Times New Roman"/>
                <w:sz w:val="28"/>
                <w:szCs w:val="28"/>
              </w:rPr>
            </w:pPr>
            <w:r w:rsidRPr="000B48E4">
              <w:rPr>
                <w:rFonts w:ascii="Times New Roman" w:eastAsia="Arial Unicode MS" w:hAnsi="Times New Roman"/>
                <w:sz w:val="28"/>
                <w:szCs w:val="28"/>
              </w:rPr>
              <w:t>При условии с</w:t>
            </w:r>
            <w:r w:rsidRPr="000B48E4">
              <w:rPr>
                <w:rFonts w:ascii="Times New Roman" w:eastAsia="Arial Unicode MS" w:hAnsi="Times New Roman"/>
                <w:sz w:val="28"/>
                <w:szCs w:val="28"/>
              </w:rPr>
              <w:t>о</w:t>
            </w:r>
            <w:r w:rsidRPr="000B48E4">
              <w:rPr>
                <w:rFonts w:ascii="Times New Roman" w:eastAsia="Arial Unicode MS" w:hAnsi="Times New Roman"/>
                <w:sz w:val="28"/>
                <w:szCs w:val="28"/>
              </w:rPr>
              <w:lastRenderedPageBreak/>
              <w:t>блюдения водоо</w:t>
            </w:r>
            <w:r w:rsidRPr="000B48E4">
              <w:rPr>
                <w:rFonts w:ascii="Times New Roman" w:eastAsia="Arial Unicode MS" w:hAnsi="Times New Roman"/>
                <w:sz w:val="28"/>
                <w:szCs w:val="28"/>
              </w:rPr>
              <w:t>т</w:t>
            </w:r>
            <w:r w:rsidRPr="000B48E4">
              <w:rPr>
                <w:rFonts w:ascii="Times New Roman" w:eastAsia="Arial Unicode MS" w:hAnsi="Times New Roman"/>
                <w:sz w:val="28"/>
                <w:szCs w:val="28"/>
              </w:rPr>
              <w:t>лива от соседнего земельного учас</w:t>
            </w:r>
            <w:r w:rsidRPr="000B48E4">
              <w:rPr>
                <w:rFonts w:ascii="Times New Roman" w:eastAsia="Arial Unicode MS" w:hAnsi="Times New Roman"/>
                <w:sz w:val="28"/>
                <w:szCs w:val="28"/>
              </w:rPr>
              <w:t>т</w:t>
            </w:r>
            <w:r w:rsidRPr="000B48E4">
              <w:rPr>
                <w:rFonts w:ascii="Times New Roman" w:eastAsia="Arial Unicode MS" w:hAnsi="Times New Roman"/>
                <w:sz w:val="28"/>
                <w:szCs w:val="28"/>
              </w:rPr>
              <w:t>ка</w:t>
            </w:r>
          </w:p>
        </w:tc>
      </w:tr>
      <w:tr w:rsidR="00D807E4" w:rsidRPr="000B48E4" w:rsidTr="00503915">
        <w:tblPrEx>
          <w:shd w:val="clear" w:color="auto" w:fill="auto"/>
        </w:tblPrEx>
        <w:trPr>
          <w:trHeight w:val="875"/>
          <w:jc w:val="center"/>
        </w:trPr>
        <w:tc>
          <w:tcPr>
            <w:tcW w:w="675" w:type="dxa"/>
            <w:shd w:val="clear" w:color="auto" w:fill="FEFEFE"/>
            <w:vAlign w:val="center"/>
          </w:tcPr>
          <w:p w:rsidR="00D807E4" w:rsidRPr="000B48E4" w:rsidRDefault="00D807E4" w:rsidP="00D93F48">
            <w:pPr>
              <w:jc w:val="center"/>
              <w:rPr>
                <w:rFonts w:ascii="Times New Roman" w:eastAsia="Arial Unicode MS" w:hAnsi="Times New Roman"/>
                <w:sz w:val="28"/>
                <w:szCs w:val="28"/>
              </w:rPr>
            </w:pPr>
            <w:r w:rsidRPr="000B48E4">
              <w:rPr>
                <w:rFonts w:ascii="Times New Roman" w:eastAsia="Arial Unicode MS" w:hAnsi="Times New Roman"/>
                <w:sz w:val="28"/>
                <w:szCs w:val="28"/>
              </w:rPr>
              <w:lastRenderedPageBreak/>
              <w:t>7.</w:t>
            </w:r>
          </w:p>
        </w:tc>
        <w:tc>
          <w:tcPr>
            <w:tcW w:w="5164"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Размещение вышек сотовой связи дол</w:t>
            </w:r>
            <w:r w:rsidRPr="000B48E4">
              <w:rPr>
                <w:rFonts w:ascii="Times New Roman" w:eastAsia="Arial Unicode MS" w:hAnsi="Times New Roman"/>
                <w:sz w:val="28"/>
                <w:szCs w:val="28"/>
              </w:rPr>
              <w:t>ж</w:t>
            </w:r>
            <w:r w:rsidRPr="000B48E4">
              <w:rPr>
                <w:rFonts w:ascii="Times New Roman" w:eastAsia="Arial Unicode MS" w:hAnsi="Times New Roman"/>
                <w:sz w:val="28"/>
                <w:szCs w:val="28"/>
              </w:rPr>
              <w:t>но быть на расстоянии:</w:t>
            </w:r>
          </w:p>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от проезжей части дорог</w:t>
            </w:r>
          </w:p>
          <w:p w:rsidR="00D807E4" w:rsidRPr="000B48E4" w:rsidRDefault="007148D0" w:rsidP="00D93F48">
            <w:pPr>
              <w:jc w:val="both"/>
              <w:rPr>
                <w:rFonts w:ascii="Times New Roman" w:eastAsia="Arial Unicode MS" w:hAnsi="Times New Roman"/>
                <w:sz w:val="28"/>
                <w:szCs w:val="28"/>
              </w:rPr>
            </w:pPr>
            <w:r>
              <w:rPr>
                <w:rFonts w:ascii="Times New Roman" w:eastAsia="Arial Unicode MS" w:hAnsi="Times New Roman"/>
                <w:sz w:val="28"/>
                <w:szCs w:val="28"/>
              </w:rPr>
              <w:t xml:space="preserve"> </w:t>
            </w:r>
          </w:p>
        </w:tc>
        <w:tc>
          <w:tcPr>
            <w:tcW w:w="1867" w:type="dxa"/>
            <w:shd w:val="clear" w:color="auto" w:fill="FEFEFE"/>
            <w:tcMar>
              <w:top w:w="0" w:type="dxa"/>
              <w:left w:w="100" w:type="dxa"/>
              <w:bottom w:w="0" w:type="dxa"/>
              <w:right w:w="100" w:type="dxa"/>
            </w:tcMar>
            <w:vAlign w:val="center"/>
          </w:tcPr>
          <w:p w:rsidR="00D807E4" w:rsidRPr="000B48E4" w:rsidRDefault="00D807E4" w:rsidP="00D93F48">
            <w:pPr>
              <w:jc w:val="both"/>
              <w:rPr>
                <w:rFonts w:ascii="Times New Roman" w:eastAsia="Arial Unicode MS" w:hAnsi="Times New Roman"/>
                <w:sz w:val="28"/>
                <w:szCs w:val="28"/>
              </w:rPr>
            </w:pPr>
            <w:r w:rsidRPr="000B48E4">
              <w:rPr>
                <w:rFonts w:ascii="Times New Roman" w:eastAsia="Arial Unicode MS" w:hAnsi="Times New Roman"/>
                <w:sz w:val="28"/>
                <w:szCs w:val="28"/>
              </w:rPr>
              <w:t>пять метров</w:t>
            </w:r>
          </w:p>
        </w:tc>
        <w:tc>
          <w:tcPr>
            <w:tcW w:w="2268" w:type="dxa"/>
            <w:shd w:val="clear" w:color="auto" w:fill="FEFEFE"/>
            <w:vAlign w:val="center"/>
          </w:tcPr>
          <w:p w:rsidR="00D807E4" w:rsidRPr="000B48E4" w:rsidRDefault="00D807E4" w:rsidP="00503915">
            <w:pPr>
              <w:jc w:val="both"/>
              <w:rPr>
                <w:rFonts w:ascii="Times New Roman" w:eastAsia="Arial Unicode MS" w:hAnsi="Times New Roman"/>
                <w:sz w:val="28"/>
                <w:szCs w:val="28"/>
              </w:rPr>
            </w:pPr>
          </w:p>
        </w:tc>
      </w:tr>
    </w:tbl>
    <w:p w:rsidR="00462DAE" w:rsidRPr="004D46DD" w:rsidRDefault="00462DAE" w:rsidP="00D93F48">
      <w:pPr>
        <w:ind w:firstLine="709"/>
        <w:jc w:val="both"/>
        <w:rPr>
          <w:rFonts w:ascii="Times New Roman" w:hAnsi="Times New Roman"/>
          <w:sz w:val="28"/>
          <w:szCs w:val="28"/>
        </w:rPr>
      </w:pPr>
    </w:p>
    <w:p w:rsidR="00462DAE" w:rsidRPr="004D46DD" w:rsidRDefault="00950F04" w:rsidP="004D46DD">
      <w:pPr>
        <w:spacing w:line="240" w:lineRule="exact"/>
        <w:ind w:firstLine="709"/>
        <w:jc w:val="center"/>
        <w:rPr>
          <w:rFonts w:ascii="Times New Roman" w:hAnsi="Times New Roman"/>
          <w:sz w:val="28"/>
          <w:szCs w:val="28"/>
        </w:rPr>
      </w:pPr>
      <w:r w:rsidRPr="004D46DD">
        <w:rPr>
          <w:rFonts w:ascii="Times New Roman" w:hAnsi="Times New Roman"/>
          <w:sz w:val="28"/>
          <w:szCs w:val="28"/>
        </w:rPr>
        <w:t>Глава</w:t>
      </w:r>
      <w:r w:rsidR="00462DAE" w:rsidRPr="004D46DD">
        <w:rPr>
          <w:rFonts w:ascii="Times New Roman" w:hAnsi="Times New Roman"/>
          <w:sz w:val="28"/>
          <w:szCs w:val="28"/>
        </w:rPr>
        <w:t xml:space="preserve"> </w:t>
      </w:r>
      <w:r w:rsidR="001A0445" w:rsidRPr="004D46DD">
        <w:rPr>
          <w:rFonts w:ascii="Times New Roman" w:hAnsi="Times New Roman"/>
          <w:sz w:val="28"/>
          <w:szCs w:val="28"/>
        </w:rPr>
        <w:t>4</w:t>
      </w:r>
      <w:r w:rsidR="00F945E4" w:rsidRPr="004D46DD">
        <w:rPr>
          <w:rFonts w:ascii="Times New Roman" w:hAnsi="Times New Roman"/>
          <w:sz w:val="28"/>
          <w:szCs w:val="28"/>
        </w:rPr>
        <w:t>8</w:t>
      </w:r>
      <w:r w:rsidR="00462DAE" w:rsidRPr="004D46DD">
        <w:rPr>
          <w:rFonts w:ascii="Times New Roman" w:hAnsi="Times New Roman"/>
          <w:sz w:val="28"/>
          <w:szCs w:val="28"/>
        </w:rPr>
        <w:t>. ЗЛФ. Зона земель лесного фонда</w:t>
      </w:r>
      <w:bookmarkEnd w:id="152"/>
    </w:p>
    <w:p w:rsidR="00EF3B05" w:rsidRPr="004D46DD" w:rsidRDefault="00EF3B05" w:rsidP="004D46DD">
      <w:pPr>
        <w:ind w:firstLine="709"/>
        <w:jc w:val="both"/>
        <w:rPr>
          <w:rFonts w:ascii="Times New Roman" w:hAnsi="Times New Roman"/>
          <w:sz w:val="28"/>
          <w:szCs w:val="28"/>
        </w:rPr>
      </w:pPr>
    </w:p>
    <w:p w:rsidR="00462DAE" w:rsidRPr="004D46DD" w:rsidRDefault="00BD1BEA" w:rsidP="004D46DD">
      <w:pPr>
        <w:ind w:firstLine="709"/>
        <w:jc w:val="both"/>
        <w:rPr>
          <w:rFonts w:ascii="Times New Roman" w:hAnsi="Times New Roman"/>
          <w:sz w:val="28"/>
          <w:szCs w:val="28"/>
        </w:rPr>
      </w:pPr>
      <w:r w:rsidRPr="004D46DD">
        <w:rPr>
          <w:rFonts w:ascii="Times New Roman" w:hAnsi="Times New Roman"/>
          <w:sz w:val="28"/>
          <w:szCs w:val="28"/>
        </w:rPr>
        <w:t>1</w:t>
      </w:r>
      <w:r w:rsidR="001A0445" w:rsidRPr="004D46DD">
        <w:rPr>
          <w:rFonts w:ascii="Times New Roman" w:hAnsi="Times New Roman"/>
          <w:sz w:val="28"/>
          <w:szCs w:val="28"/>
        </w:rPr>
        <w:t>7</w:t>
      </w:r>
      <w:r w:rsidR="00E051AC" w:rsidRPr="004D46DD">
        <w:rPr>
          <w:rFonts w:ascii="Times New Roman" w:hAnsi="Times New Roman"/>
          <w:sz w:val="28"/>
          <w:szCs w:val="28"/>
        </w:rPr>
        <w:t>5</w:t>
      </w:r>
      <w:r w:rsidRPr="004D46DD">
        <w:rPr>
          <w:rFonts w:ascii="Times New Roman" w:hAnsi="Times New Roman"/>
          <w:sz w:val="28"/>
          <w:szCs w:val="28"/>
        </w:rPr>
        <w:t xml:space="preserve">. </w:t>
      </w:r>
      <w:r w:rsidR="00462DAE" w:rsidRPr="004D46DD">
        <w:rPr>
          <w:rFonts w:ascii="Times New Roman" w:hAnsi="Times New Roman"/>
          <w:sz w:val="28"/>
          <w:szCs w:val="28"/>
        </w:rPr>
        <w:t>Градостроительные регламенты не устанавливаются</w:t>
      </w:r>
      <w:r w:rsidR="001A0445" w:rsidRPr="004D46DD">
        <w:rPr>
          <w:rFonts w:ascii="Times New Roman" w:hAnsi="Times New Roman"/>
          <w:sz w:val="28"/>
          <w:szCs w:val="28"/>
        </w:rPr>
        <w:t>.</w:t>
      </w:r>
      <w:r w:rsidR="00462DAE" w:rsidRPr="004D46DD">
        <w:rPr>
          <w:rFonts w:ascii="Times New Roman" w:hAnsi="Times New Roman"/>
          <w:sz w:val="28"/>
          <w:szCs w:val="28"/>
        </w:rPr>
        <w:t xml:space="preserve"> </w:t>
      </w:r>
    </w:p>
    <w:p w:rsidR="00462DAE" w:rsidRPr="004D46DD" w:rsidRDefault="00462DAE" w:rsidP="004D46DD">
      <w:pPr>
        <w:ind w:firstLine="709"/>
        <w:jc w:val="both"/>
        <w:rPr>
          <w:rFonts w:ascii="Times New Roman" w:hAnsi="Times New Roman"/>
          <w:sz w:val="28"/>
          <w:szCs w:val="28"/>
        </w:rPr>
      </w:pPr>
    </w:p>
    <w:p w:rsidR="00462DAE" w:rsidRPr="004D46DD" w:rsidRDefault="00950F04" w:rsidP="004D46DD">
      <w:pPr>
        <w:spacing w:line="240" w:lineRule="exact"/>
        <w:ind w:firstLine="709"/>
        <w:jc w:val="center"/>
        <w:rPr>
          <w:rFonts w:ascii="Times New Roman" w:hAnsi="Times New Roman"/>
          <w:sz w:val="28"/>
          <w:szCs w:val="28"/>
        </w:rPr>
      </w:pPr>
      <w:bookmarkStart w:id="156" w:name="_Toc14774957"/>
      <w:r w:rsidRPr="004D46DD">
        <w:rPr>
          <w:rFonts w:ascii="Times New Roman" w:hAnsi="Times New Roman"/>
          <w:sz w:val="28"/>
          <w:szCs w:val="28"/>
        </w:rPr>
        <w:t>Глава</w:t>
      </w:r>
      <w:r w:rsidR="009569EE" w:rsidRPr="004D46DD">
        <w:rPr>
          <w:rFonts w:ascii="Times New Roman" w:hAnsi="Times New Roman"/>
          <w:sz w:val="28"/>
          <w:szCs w:val="28"/>
        </w:rPr>
        <w:t xml:space="preserve"> </w:t>
      </w:r>
      <w:r w:rsidR="00F945E4" w:rsidRPr="004D46DD">
        <w:rPr>
          <w:rFonts w:ascii="Times New Roman" w:hAnsi="Times New Roman"/>
          <w:sz w:val="28"/>
          <w:szCs w:val="28"/>
        </w:rPr>
        <w:t>49</w:t>
      </w:r>
      <w:r w:rsidR="00462DAE" w:rsidRPr="004D46DD">
        <w:rPr>
          <w:rFonts w:ascii="Times New Roman" w:hAnsi="Times New Roman"/>
          <w:sz w:val="28"/>
          <w:szCs w:val="28"/>
        </w:rPr>
        <w:t>. ЗВФ. Зона земель водного фонда</w:t>
      </w:r>
      <w:bookmarkEnd w:id="156"/>
    </w:p>
    <w:p w:rsidR="00462DAE" w:rsidRPr="004D46DD" w:rsidRDefault="00462DAE" w:rsidP="004D46DD">
      <w:pPr>
        <w:ind w:firstLine="709"/>
        <w:jc w:val="both"/>
        <w:rPr>
          <w:rFonts w:ascii="Times New Roman" w:hAnsi="Times New Roman"/>
          <w:sz w:val="28"/>
          <w:szCs w:val="28"/>
        </w:rPr>
      </w:pPr>
    </w:p>
    <w:p w:rsidR="00462DAE" w:rsidRPr="004D46DD" w:rsidRDefault="00BD1BEA" w:rsidP="004D46DD">
      <w:pPr>
        <w:ind w:firstLine="709"/>
        <w:jc w:val="both"/>
        <w:rPr>
          <w:rFonts w:ascii="Times New Roman" w:hAnsi="Times New Roman"/>
          <w:sz w:val="28"/>
          <w:szCs w:val="28"/>
        </w:rPr>
      </w:pPr>
      <w:r w:rsidRPr="004D46DD">
        <w:rPr>
          <w:rFonts w:ascii="Times New Roman" w:hAnsi="Times New Roman"/>
          <w:sz w:val="28"/>
          <w:szCs w:val="28"/>
        </w:rPr>
        <w:t>1</w:t>
      </w:r>
      <w:r w:rsidR="00F945E4" w:rsidRPr="004D46DD">
        <w:rPr>
          <w:rFonts w:ascii="Times New Roman" w:hAnsi="Times New Roman"/>
          <w:sz w:val="28"/>
          <w:szCs w:val="28"/>
        </w:rPr>
        <w:t>7</w:t>
      </w:r>
      <w:r w:rsidR="00E051AC" w:rsidRPr="004D46DD">
        <w:rPr>
          <w:rFonts w:ascii="Times New Roman" w:hAnsi="Times New Roman"/>
          <w:sz w:val="28"/>
          <w:szCs w:val="28"/>
        </w:rPr>
        <w:t>6</w:t>
      </w:r>
      <w:r w:rsidRPr="004D46DD">
        <w:rPr>
          <w:rFonts w:ascii="Times New Roman" w:hAnsi="Times New Roman"/>
          <w:sz w:val="28"/>
          <w:szCs w:val="28"/>
        </w:rPr>
        <w:t xml:space="preserve">. </w:t>
      </w:r>
      <w:r w:rsidR="00462DAE" w:rsidRPr="004D46DD">
        <w:rPr>
          <w:rFonts w:ascii="Times New Roman" w:hAnsi="Times New Roman"/>
          <w:sz w:val="28"/>
          <w:szCs w:val="28"/>
        </w:rPr>
        <w:t>Градостроительные регламенты не устанавливаются</w:t>
      </w:r>
      <w:r w:rsidR="001A0445" w:rsidRPr="004D46DD">
        <w:rPr>
          <w:rFonts w:ascii="Times New Roman" w:hAnsi="Times New Roman"/>
          <w:sz w:val="28"/>
          <w:szCs w:val="28"/>
        </w:rPr>
        <w:t>.</w:t>
      </w:r>
      <w:r w:rsidR="00462DAE" w:rsidRPr="004D46DD">
        <w:rPr>
          <w:rFonts w:ascii="Times New Roman" w:hAnsi="Times New Roman"/>
          <w:sz w:val="28"/>
          <w:szCs w:val="28"/>
        </w:rPr>
        <w:t xml:space="preserve"> </w:t>
      </w:r>
    </w:p>
    <w:p w:rsidR="00462DAE" w:rsidRPr="004D46DD" w:rsidRDefault="00462DAE" w:rsidP="004D46DD">
      <w:pPr>
        <w:ind w:firstLine="709"/>
        <w:jc w:val="both"/>
        <w:rPr>
          <w:rFonts w:ascii="Times New Roman" w:hAnsi="Times New Roman"/>
          <w:sz w:val="28"/>
          <w:szCs w:val="28"/>
        </w:rPr>
      </w:pPr>
    </w:p>
    <w:p w:rsidR="0058449F" w:rsidRDefault="0058449F" w:rsidP="0058449F">
      <w:pPr>
        <w:pStyle w:val="cxspfirstmrcssattr"/>
        <w:shd w:val="clear" w:color="auto" w:fill="FFFFFF"/>
        <w:spacing w:before="0" w:beforeAutospacing="0" w:after="0" w:afterAutospacing="0" w:line="240" w:lineRule="exact"/>
        <w:jc w:val="center"/>
        <w:rPr>
          <w:color w:val="000000"/>
          <w:sz w:val="28"/>
          <w:szCs w:val="28"/>
        </w:rPr>
      </w:pPr>
      <w:bookmarkStart w:id="157" w:name="_Toc524096694"/>
      <w:bookmarkStart w:id="158" w:name="_Toc531963534"/>
      <w:bookmarkStart w:id="159" w:name="_Toc14774959"/>
      <w:bookmarkStart w:id="160" w:name="_Toc51079606"/>
      <w:r>
        <w:rPr>
          <w:color w:val="000000"/>
          <w:sz w:val="28"/>
          <w:szCs w:val="28"/>
        </w:rPr>
        <w:t>Глава 50. Зона особо охраняемых природных территорий</w:t>
      </w:r>
    </w:p>
    <w:p w:rsidR="0058449F" w:rsidRDefault="0058449F" w:rsidP="0058449F">
      <w:pPr>
        <w:pStyle w:val="cxspfirstmrcssattr"/>
        <w:shd w:val="clear" w:color="auto" w:fill="FFFFFF"/>
        <w:spacing w:before="0" w:beforeAutospacing="0" w:after="0" w:afterAutospacing="0" w:line="240" w:lineRule="exact"/>
        <w:jc w:val="center"/>
        <w:rPr>
          <w:rFonts w:ascii="Arial" w:hAnsi="Arial" w:cs="Arial"/>
          <w:color w:val="2C2D2E"/>
          <w:sz w:val="23"/>
          <w:szCs w:val="23"/>
        </w:rPr>
      </w:pPr>
    </w:p>
    <w:p w:rsidR="0058449F" w:rsidRDefault="0058449F" w:rsidP="0058449F">
      <w:pPr>
        <w:pStyle w:val="cxspmiddlemrcssattr"/>
        <w:shd w:val="clear" w:color="auto" w:fill="FFFFFF"/>
        <w:spacing w:before="0" w:beforeAutospacing="0" w:after="0" w:afterAutospacing="0" w:line="240" w:lineRule="exact"/>
        <w:ind w:firstLine="709"/>
        <w:jc w:val="center"/>
        <w:rPr>
          <w:rFonts w:ascii="Arial" w:hAnsi="Arial" w:cs="Arial"/>
          <w:color w:val="2C2D2E"/>
          <w:sz w:val="23"/>
          <w:szCs w:val="23"/>
        </w:rPr>
      </w:pPr>
      <w:r>
        <w:rPr>
          <w:color w:val="000000"/>
          <w:sz w:val="28"/>
          <w:szCs w:val="28"/>
        </w:rPr>
        <w:t>Государственный природный заказник «Сафонова дача», государстве</w:t>
      </w:r>
      <w:r>
        <w:rPr>
          <w:color w:val="000000"/>
          <w:sz w:val="28"/>
          <w:szCs w:val="28"/>
        </w:rPr>
        <w:t>н</w:t>
      </w:r>
      <w:r>
        <w:rPr>
          <w:color w:val="000000"/>
          <w:sz w:val="28"/>
          <w:szCs w:val="28"/>
        </w:rPr>
        <w:t>ный природный заказник «Дебри», памятник природы «Георгиевский песч</w:t>
      </w:r>
      <w:r>
        <w:rPr>
          <w:color w:val="000000"/>
          <w:sz w:val="28"/>
          <w:szCs w:val="28"/>
        </w:rPr>
        <w:t>а</w:t>
      </w:r>
      <w:r>
        <w:rPr>
          <w:color w:val="000000"/>
          <w:sz w:val="28"/>
          <w:szCs w:val="28"/>
        </w:rPr>
        <w:t>ный карьер»</w:t>
      </w:r>
    </w:p>
    <w:p w:rsidR="0058449F" w:rsidRPr="0058449F" w:rsidRDefault="0058449F" w:rsidP="0058449F">
      <w:pPr>
        <w:pStyle w:val="cxspmiddlemrcssattr"/>
        <w:shd w:val="clear" w:color="auto" w:fill="FFFFFF"/>
        <w:spacing w:before="0" w:beforeAutospacing="0" w:after="0" w:afterAutospacing="0"/>
        <w:ind w:firstLine="709"/>
        <w:jc w:val="both"/>
        <w:rPr>
          <w:color w:val="2C2D2E"/>
          <w:sz w:val="28"/>
          <w:szCs w:val="28"/>
        </w:rPr>
      </w:pPr>
      <w:r w:rsidRPr="0058449F">
        <w:rPr>
          <w:color w:val="2C2D2E"/>
          <w:sz w:val="28"/>
          <w:szCs w:val="28"/>
        </w:rPr>
        <w:t> </w:t>
      </w:r>
    </w:p>
    <w:p w:rsidR="0058449F" w:rsidRDefault="0058449F" w:rsidP="0058449F">
      <w:pPr>
        <w:pStyle w:val="cxspmiddlemrcssattr"/>
        <w:shd w:val="clear" w:color="auto" w:fill="FFFFFF"/>
        <w:spacing w:before="0" w:beforeAutospacing="0" w:after="0" w:afterAutospacing="0"/>
        <w:ind w:firstLine="709"/>
        <w:jc w:val="both"/>
        <w:rPr>
          <w:color w:val="000000"/>
          <w:sz w:val="28"/>
          <w:szCs w:val="28"/>
        </w:rPr>
      </w:pPr>
      <w:r>
        <w:rPr>
          <w:color w:val="000000"/>
          <w:sz w:val="28"/>
          <w:szCs w:val="28"/>
        </w:rPr>
        <w:t>177. Градостроительные регламенты не устанавливаются.</w:t>
      </w:r>
    </w:p>
    <w:p w:rsidR="0058449F" w:rsidRPr="008B6795" w:rsidRDefault="0058449F" w:rsidP="0058449F">
      <w:pPr>
        <w:ind w:firstLine="709"/>
        <w:jc w:val="both"/>
        <w:rPr>
          <w:rFonts w:ascii="Times New Roman" w:hAnsi="Times New Roman"/>
        </w:rPr>
      </w:pPr>
    </w:p>
    <w:p w:rsidR="0058449F" w:rsidRDefault="0058449F" w:rsidP="0058449F">
      <w:pPr>
        <w:pStyle w:val="cxspmiddlemrcssattr"/>
        <w:shd w:val="clear" w:color="auto" w:fill="FFFFFF"/>
        <w:spacing w:before="0" w:beforeAutospacing="0" w:after="0" w:afterAutospacing="0"/>
        <w:ind w:firstLine="709"/>
        <w:jc w:val="both"/>
        <w:rPr>
          <w:rFonts w:ascii="Arial" w:hAnsi="Arial" w:cs="Arial"/>
          <w:color w:val="2C2D2E"/>
          <w:sz w:val="23"/>
          <w:szCs w:val="23"/>
        </w:rPr>
      </w:pPr>
      <w:r>
        <w:rPr>
          <w:color w:val="000000"/>
          <w:sz w:val="28"/>
          <w:szCs w:val="28"/>
        </w:rPr>
        <w:t>178. Ограничения в использовании земельных участков на территориях государственных природных заказников и памятников природы устанавл</w:t>
      </w:r>
      <w:r>
        <w:rPr>
          <w:color w:val="000000"/>
          <w:sz w:val="28"/>
          <w:szCs w:val="28"/>
        </w:rPr>
        <w:t>и</w:t>
      </w:r>
      <w:r>
        <w:rPr>
          <w:color w:val="000000"/>
          <w:sz w:val="28"/>
          <w:szCs w:val="28"/>
        </w:rPr>
        <w:t>ваются статьями 24 и 27 Федерального закона от 14 марта 1995 г. 33-ФЗ «Об особо охраняемых природных территориях».</w:t>
      </w:r>
    </w:p>
    <w:p w:rsidR="00462DAE" w:rsidRPr="008B6795" w:rsidRDefault="00462DAE" w:rsidP="004D46DD">
      <w:pPr>
        <w:ind w:firstLine="709"/>
        <w:jc w:val="both"/>
        <w:rPr>
          <w:rFonts w:ascii="Times New Roman" w:hAnsi="Times New Roman"/>
        </w:rPr>
      </w:pPr>
    </w:p>
    <w:p w:rsidR="00462DAE" w:rsidRPr="004D46DD" w:rsidRDefault="00950F04" w:rsidP="004D46DD">
      <w:pPr>
        <w:spacing w:line="240" w:lineRule="exact"/>
        <w:ind w:firstLine="709"/>
        <w:jc w:val="center"/>
        <w:rPr>
          <w:rFonts w:ascii="Times New Roman" w:hAnsi="Times New Roman"/>
          <w:sz w:val="28"/>
          <w:szCs w:val="28"/>
        </w:rPr>
      </w:pPr>
      <w:r w:rsidRPr="004D46DD">
        <w:rPr>
          <w:rFonts w:ascii="Times New Roman" w:hAnsi="Times New Roman"/>
          <w:sz w:val="28"/>
          <w:szCs w:val="28"/>
        </w:rPr>
        <w:t>Глава</w:t>
      </w:r>
      <w:r w:rsidR="00462DAE" w:rsidRPr="004D46DD">
        <w:rPr>
          <w:rFonts w:ascii="Times New Roman" w:hAnsi="Times New Roman"/>
          <w:sz w:val="28"/>
          <w:szCs w:val="28"/>
        </w:rPr>
        <w:t xml:space="preserve"> </w:t>
      </w:r>
      <w:r w:rsidR="0077709A" w:rsidRPr="004D46DD">
        <w:rPr>
          <w:rFonts w:ascii="Times New Roman" w:hAnsi="Times New Roman"/>
          <w:sz w:val="28"/>
          <w:szCs w:val="28"/>
        </w:rPr>
        <w:t>51</w:t>
      </w:r>
      <w:r w:rsidR="00462DAE" w:rsidRPr="004D46DD">
        <w:rPr>
          <w:rFonts w:ascii="Times New Roman" w:hAnsi="Times New Roman"/>
          <w:sz w:val="28"/>
          <w:szCs w:val="28"/>
        </w:rPr>
        <w:t>. Ограничения в использовании земельных участков и объе</w:t>
      </w:r>
      <w:r w:rsidR="00462DAE" w:rsidRPr="004D46DD">
        <w:rPr>
          <w:rFonts w:ascii="Times New Roman" w:hAnsi="Times New Roman"/>
          <w:sz w:val="28"/>
          <w:szCs w:val="28"/>
        </w:rPr>
        <w:t>к</w:t>
      </w:r>
      <w:r w:rsidR="00462DAE" w:rsidRPr="004D46DD">
        <w:rPr>
          <w:rFonts w:ascii="Times New Roman" w:hAnsi="Times New Roman"/>
          <w:sz w:val="28"/>
          <w:szCs w:val="28"/>
        </w:rPr>
        <w:t>тов капитального строительства в связи с установлением зон с особыми условиями использования</w:t>
      </w:r>
      <w:bookmarkEnd w:id="157"/>
      <w:bookmarkEnd w:id="158"/>
      <w:bookmarkEnd w:id="159"/>
      <w:bookmarkEnd w:id="160"/>
    </w:p>
    <w:p w:rsidR="00462DAE" w:rsidRPr="004D46DD" w:rsidRDefault="00462DAE" w:rsidP="004D46DD"/>
    <w:tbl>
      <w:tblPr>
        <w:tblpPr w:leftFromText="180" w:rightFromText="180" w:vertAnchor="text" w:tblpXSpec="center" w:tblpY="1"/>
        <w:tblOverlap w:val="neve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670"/>
        <w:gridCol w:w="2760"/>
        <w:gridCol w:w="5615"/>
      </w:tblGrid>
      <w:tr w:rsidR="0082623E" w:rsidRPr="004D46DD" w:rsidTr="00F234F5">
        <w:tc>
          <w:tcPr>
            <w:tcW w:w="670" w:type="dxa"/>
            <w:shd w:val="clear" w:color="auto" w:fill="FFFFFF" w:themeFill="background1"/>
            <w:vAlign w:val="center"/>
          </w:tcPr>
          <w:p w:rsidR="0082623E" w:rsidRPr="004D46DD" w:rsidRDefault="0082623E" w:rsidP="00E00949">
            <w:pPr>
              <w:jc w:val="center"/>
              <w:rPr>
                <w:rFonts w:ascii="Times New Roman" w:eastAsia="Arial Unicode MS" w:hAnsi="Times New Roman"/>
                <w:sz w:val="28"/>
                <w:szCs w:val="28"/>
              </w:rPr>
            </w:pPr>
            <w:r w:rsidRPr="004D46DD">
              <w:rPr>
                <w:rFonts w:ascii="Times New Roman" w:eastAsia="Arial Unicode MS" w:hAnsi="Times New Roman"/>
                <w:sz w:val="28"/>
                <w:szCs w:val="28"/>
              </w:rPr>
              <w:t xml:space="preserve">№ </w:t>
            </w:r>
            <w:proofErr w:type="gramStart"/>
            <w:r w:rsidRPr="004D46DD">
              <w:rPr>
                <w:rFonts w:ascii="Times New Roman" w:eastAsia="Arial Unicode MS" w:hAnsi="Times New Roman"/>
                <w:sz w:val="28"/>
                <w:szCs w:val="28"/>
              </w:rPr>
              <w:t>п</w:t>
            </w:r>
            <w:proofErr w:type="gramEnd"/>
            <w:r w:rsidRPr="004D46DD">
              <w:rPr>
                <w:rFonts w:ascii="Times New Roman" w:eastAsia="Arial Unicode MS" w:hAnsi="Times New Roman"/>
                <w:sz w:val="28"/>
                <w:szCs w:val="28"/>
              </w:rPr>
              <w:t>/п</w:t>
            </w:r>
          </w:p>
        </w:tc>
        <w:tc>
          <w:tcPr>
            <w:tcW w:w="2760" w:type="dxa"/>
            <w:shd w:val="clear" w:color="auto" w:fill="FFFFFF" w:themeFill="background1"/>
            <w:tcMar>
              <w:left w:w="103" w:type="dxa"/>
            </w:tcMar>
            <w:vAlign w:val="center"/>
          </w:tcPr>
          <w:p w:rsidR="0082623E" w:rsidRPr="004D46DD" w:rsidRDefault="0082623E" w:rsidP="00E00949">
            <w:pPr>
              <w:jc w:val="center"/>
              <w:rPr>
                <w:rFonts w:ascii="Times New Roman" w:eastAsia="Arial Unicode MS" w:hAnsi="Times New Roman"/>
                <w:sz w:val="28"/>
                <w:szCs w:val="28"/>
              </w:rPr>
            </w:pPr>
            <w:r w:rsidRPr="004D46DD">
              <w:rPr>
                <w:rFonts w:ascii="Times New Roman" w:eastAsia="Arial Unicode MS" w:hAnsi="Times New Roman"/>
                <w:sz w:val="28"/>
                <w:szCs w:val="28"/>
              </w:rPr>
              <w:t>Виды зон с особыми условиями испол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зования территории</w:t>
            </w:r>
          </w:p>
        </w:tc>
        <w:tc>
          <w:tcPr>
            <w:tcW w:w="5615" w:type="dxa"/>
            <w:shd w:val="clear" w:color="auto" w:fill="FFFFFF" w:themeFill="background1"/>
            <w:vAlign w:val="center"/>
          </w:tcPr>
          <w:p w:rsidR="0082623E" w:rsidRPr="004D46DD" w:rsidRDefault="0082623E" w:rsidP="00E00949">
            <w:pPr>
              <w:jc w:val="center"/>
              <w:rPr>
                <w:rFonts w:ascii="Times New Roman" w:eastAsia="Arial Unicode MS" w:hAnsi="Times New Roman"/>
                <w:sz w:val="28"/>
                <w:szCs w:val="28"/>
              </w:rPr>
            </w:pPr>
            <w:r w:rsidRPr="004D46DD">
              <w:rPr>
                <w:rFonts w:ascii="Times New Roman" w:eastAsia="Arial Unicode MS" w:hAnsi="Times New Roman"/>
                <w:sz w:val="28"/>
                <w:szCs w:val="28"/>
              </w:rPr>
              <w:t>Ограничение в использовании земельных участков и объектов капитального стро</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тельства</w:t>
            </w:r>
          </w:p>
        </w:tc>
      </w:tr>
      <w:tr w:rsidR="0082623E" w:rsidRPr="004D46DD" w:rsidTr="00F234F5">
        <w:tc>
          <w:tcPr>
            <w:tcW w:w="670" w:type="dxa"/>
            <w:vAlign w:val="center"/>
          </w:tcPr>
          <w:p w:rsidR="0082623E" w:rsidRPr="004D46DD" w:rsidRDefault="0082623E" w:rsidP="004D46DD">
            <w:pPr>
              <w:rPr>
                <w:rFonts w:ascii="Times New Roman" w:eastAsia="Arial Unicode MS" w:hAnsi="Times New Roman"/>
                <w:sz w:val="28"/>
                <w:szCs w:val="28"/>
              </w:rPr>
            </w:pPr>
            <w:r w:rsidRPr="004D46DD">
              <w:rPr>
                <w:rFonts w:ascii="Times New Roman" w:eastAsia="Arial Unicode MS" w:hAnsi="Times New Roman"/>
                <w:sz w:val="28"/>
                <w:szCs w:val="28"/>
              </w:rPr>
              <w:t>1.</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proofErr w:type="spellStart"/>
            <w:r w:rsidRPr="004D46DD">
              <w:rPr>
                <w:rFonts w:ascii="Times New Roman" w:eastAsia="Arial Unicode MS" w:hAnsi="Times New Roman"/>
                <w:sz w:val="28"/>
                <w:szCs w:val="28"/>
              </w:rPr>
              <w:t>Водоохранная</w:t>
            </w:r>
            <w:proofErr w:type="spellEnd"/>
            <w:r w:rsidRPr="004D46DD">
              <w:rPr>
                <w:rFonts w:ascii="Times New Roman" w:eastAsia="Arial Unicode MS" w:hAnsi="Times New Roman"/>
                <w:sz w:val="28"/>
                <w:szCs w:val="28"/>
              </w:rPr>
              <w:t xml:space="preserve"> зона</w:t>
            </w:r>
          </w:p>
          <w:p w:rsidR="0082623E" w:rsidRPr="004D46DD" w:rsidRDefault="0082623E" w:rsidP="00E00949">
            <w:pPr>
              <w:jc w:val="both"/>
              <w:rPr>
                <w:rFonts w:ascii="Times New Roman" w:eastAsia="Arial Unicode MS" w:hAnsi="Times New Roman"/>
                <w:sz w:val="28"/>
                <w:szCs w:val="28"/>
              </w:rPr>
            </w:pP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Ширина </w:t>
            </w:r>
            <w:proofErr w:type="spellStart"/>
            <w:r w:rsidRPr="004D46DD">
              <w:rPr>
                <w:rFonts w:ascii="Times New Roman" w:eastAsia="Arial Unicode MS" w:hAnsi="Times New Roman"/>
                <w:sz w:val="28"/>
                <w:szCs w:val="28"/>
              </w:rPr>
              <w:t>водоохранной</w:t>
            </w:r>
            <w:proofErr w:type="spellEnd"/>
            <w:r w:rsidRPr="004D46DD">
              <w:rPr>
                <w:rFonts w:ascii="Times New Roman" w:eastAsia="Arial Unicode MS" w:hAnsi="Times New Roman"/>
                <w:sz w:val="28"/>
                <w:szCs w:val="28"/>
              </w:rPr>
              <w:t xml:space="preserve"> зоны рек или ручьев устанавливается от их истока для рек или ручьев протяженностью:</w:t>
            </w:r>
          </w:p>
          <w:p w:rsidR="0082623E" w:rsidRPr="004D46DD" w:rsidRDefault="0082623E" w:rsidP="00E00949">
            <w:pPr>
              <w:jc w:val="both"/>
              <w:rPr>
                <w:rFonts w:ascii="Times New Roman" w:eastAsia="Arial Unicode MS" w:hAnsi="Times New Roman"/>
                <w:sz w:val="28"/>
                <w:szCs w:val="28"/>
              </w:rPr>
            </w:pPr>
            <w:bookmarkStart w:id="161" w:name="dst100576"/>
            <w:bookmarkEnd w:id="161"/>
            <w:r w:rsidRPr="004D46DD">
              <w:rPr>
                <w:rFonts w:ascii="Times New Roman" w:eastAsia="Arial Unicode MS" w:hAnsi="Times New Roman"/>
                <w:sz w:val="28"/>
                <w:szCs w:val="28"/>
              </w:rPr>
              <w:t>1) до десяти километров - в размере пятид</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сяти метров;</w:t>
            </w:r>
          </w:p>
          <w:p w:rsidR="0082623E" w:rsidRPr="004D46DD" w:rsidRDefault="0082623E" w:rsidP="00E00949">
            <w:pPr>
              <w:jc w:val="both"/>
              <w:rPr>
                <w:rFonts w:ascii="Times New Roman" w:eastAsia="Arial Unicode MS" w:hAnsi="Times New Roman"/>
                <w:sz w:val="28"/>
                <w:szCs w:val="28"/>
              </w:rPr>
            </w:pPr>
            <w:bookmarkStart w:id="162" w:name="dst100577"/>
            <w:bookmarkEnd w:id="162"/>
            <w:r w:rsidRPr="004D46DD">
              <w:rPr>
                <w:rFonts w:ascii="Times New Roman" w:eastAsia="Arial Unicode MS" w:hAnsi="Times New Roman"/>
                <w:sz w:val="28"/>
                <w:szCs w:val="28"/>
              </w:rPr>
              <w:t>2) от десяти до пятидесяти километров - в размере ста метров;</w:t>
            </w:r>
          </w:p>
          <w:p w:rsidR="0082623E" w:rsidRPr="004D46DD" w:rsidRDefault="0082623E" w:rsidP="00E00949">
            <w:pPr>
              <w:jc w:val="both"/>
              <w:rPr>
                <w:rFonts w:ascii="Times New Roman" w:eastAsia="Arial Unicode MS" w:hAnsi="Times New Roman"/>
                <w:sz w:val="28"/>
                <w:szCs w:val="28"/>
              </w:rPr>
            </w:pPr>
            <w:bookmarkStart w:id="163" w:name="dst100578"/>
            <w:bookmarkEnd w:id="163"/>
            <w:r w:rsidRPr="004D46DD">
              <w:rPr>
                <w:rFonts w:ascii="Times New Roman" w:eastAsia="Arial Unicode MS" w:hAnsi="Times New Roman"/>
                <w:sz w:val="28"/>
                <w:szCs w:val="28"/>
              </w:rPr>
              <w:t>3) от пятидесяти километров и более - в ра</w:t>
            </w:r>
            <w:r w:rsidRPr="004D46DD">
              <w:rPr>
                <w:rFonts w:ascii="Times New Roman" w:eastAsia="Arial Unicode MS" w:hAnsi="Times New Roman"/>
                <w:sz w:val="28"/>
                <w:szCs w:val="28"/>
              </w:rPr>
              <w:t>з</w:t>
            </w:r>
            <w:r w:rsidRPr="004D46DD">
              <w:rPr>
                <w:rFonts w:ascii="Times New Roman" w:eastAsia="Arial Unicode MS" w:hAnsi="Times New Roman"/>
                <w:sz w:val="28"/>
                <w:szCs w:val="28"/>
              </w:rPr>
              <w:t>мере двухсот метров.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Для реки, ручья протяженностью менее д</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lastRenderedPageBreak/>
              <w:t xml:space="preserve">сяти километров от истока до устья </w:t>
            </w:r>
            <w:proofErr w:type="spellStart"/>
            <w:r w:rsidRPr="004D46DD">
              <w:rPr>
                <w:rFonts w:ascii="Times New Roman" w:eastAsia="Arial Unicode MS" w:hAnsi="Times New Roman"/>
                <w:sz w:val="28"/>
                <w:szCs w:val="28"/>
              </w:rPr>
              <w:t>вод</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охранная</w:t>
            </w:r>
            <w:proofErr w:type="spellEnd"/>
            <w:r w:rsidRPr="004D46DD">
              <w:rPr>
                <w:rFonts w:ascii="Times New Roman" w:eastAsia="Arial Unicode MS" w:hAnsi="Times New Roman"/>
                <w:sz w:val="28"/>
                <w:szCs w:val="28"/>
              </w:rPr>
              <w:t xml:space="preserve"> зона совпадает с прибрежной 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 xml:space="preserve">щитной полосой. Радиус </w:t>
            </w:r>
            <w:proofErr w:type="spellStart"/>
            <w:r w:rsidRPr="004D46DD">
              <w:rPr>
                <w:rFonts w:ascii="Times New Roman" w:eastAsia="Arial Unicode MS" w:hAnsi="Times New Roman"/>
                <w:sz w:val="28"/>
                <w:szCs w:val="28"/>
              </w:rPr>
              <w:t>водоохранной</w:t>
            </w:r>
            <w:proofErr w:type="spellEnd"/>
            <w:r w:rsidRPr="004D46DD">
              <w:rPr>
                <w:rFonts w:ascii="Times New Roman" w:eastAsia="Arial Unicode MS" w:hAnsi="Times New Roman"/>
                <w:sz w:val="28"/>
                <w:szCs w:val="28"/>
              </w:rPr>
              <w:t xml:space="preserve"> зоны для истоков реки, ручья устанавливается в размере пятидесяти метров.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Ширина </w:t>
            </w:r>
            <w:proofErr w:type="spellStart"/>
            <w:r w:rsidRPr="004D46DD">
              <w:rPr>
                <w:rFonts w:ascii="Times New Roman" w:eastAsia="Arial Unicode MS" w:hAnsi="Times New Roman"/>
                <w:sz w:val="28"/>
                <w:szCs w:val="28"/>
              </w:rPr>
              <w:t>водоохранной</w:t>
            </w:r>
            <w:proofErr w:type="spellEnd"/>
            <w:r w:rsidRPr="004D46DD">
              <w:rPr>
                <w:rFonts w:ascii="Times New Roman" w:eastAsia="Arial Unicode MS" w:hAnsi="Times New Roman"/>
                <w:sz w:val="28"/>
                <w:szCs w:val="28"/>
              </w:rPr>
              <w:t xml:space="preserve"> зоны озера, водохр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нилища, за исключением озера, распол</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женного внутри болота, или озера, водохр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нилища с акваторией менее 0,5 квадратного километра, устанавливается в размере пят</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 xml:space="preserve">десяти метров. Ширина </w:t>
            </w:r>
            <w:proofErr w:type="spellStart"/>
            <w:r w:rsidRPr="004D46DD">
              <w:rPr>
                <w:rFonts w:ascii="Times New Roman" w:eastAsia="Arial Unicode MS" w:hAnsi="Times New Roman"/>
                <w:sz w:val="28"/>
                <w:szCs w:val="28"/>
              </w:rPr>
              <w:t>водоохранной</w:t>
            </w:r>
            <w:proofErr w:type="spellEnd"/>
            <w:r w:rsidRPr="004D46DD">
              <w:rPr>
                <w:rFonts w:ascii="Times New Roman" w:eastAsia="Arial Unicode MS" w:hAnsi="Times New Roman"/>
                <w:sz w:val="28"/>
                <w:szCs w:val="28"/>
              </w:rPr>
              <w:t xml:space="preserve"> зоны водохранилища, расположенного на водот</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 xml:space="preserve">ке, устанавливается равной ширине </w:t>
            </w:r>
            <w:proofErr w:type="spellStart"/>
            <w:r w:rsidRPr="004D46DD">
              <w:rPr>
                <w:rFonts w:ascii="Times New Roman" w:eastAsia="Arial Unicode MS" w:hAnsi="Times New Roman"/>
                <w:sz w:val="28"/>
                <w:szCs w:val="28"/>
              </w:rPr>
              <w:t>вод</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охранной</w:t>
            </w:r>
            <w:proofErr w:type="spellEnd"/>
            <w:r w:rsidRPr="004D46DD">
              <w:rPr>
                <w:rFonts w:ascii="Times New Roman" w:eastAsia="Arial Unicode MS" w:hAnsi="Times New Roman"/>
                <w:sz w:val="28"/>
                <w:szCs w:val="28"/>
              </w:rPr>
              <w:t xml:space="preserve"> зоны этого водотока.</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В границах </w:t>
            </w:r>
            <w:proofErr w:type="spellStart"/>
            <w:r w:rsidRPr="004D46DD">
              <w:rPr>
                <w:rFonts w:ascii="Times New Roman" w:eastAsia="Arial Unicode MS" w:hAnsi="Times New Roman"/>
                <w:sz w:val="28"/>
                <w:szCs w:val="28"/>
              </w:rPr>
              <w:t>водоохранной</w:t>
            </w:r>
            <w:proofErr w:type="spellEnd"/>
            <w:r w:rsidRPr="004D46DD">
              <w:rPr>
                <w:rFonts w:ascii="Times New Roman" w:eastAsia="Arial Unicode MS" w:hAnsi="Times New Roman"/>
                <w:sz w:val="28"/>
                <w:szCs w:val="28"/>
              </w:rPr>
              <w:t xml:space="preserve"> зоны запрещается:</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 использование сточных вод в целях п</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вышения почвенного плодородия</w:t>
            </w:r>
            <w:r w:rsidR="0058449F">
              <w:rPr>
                <w:rFonts w:ascii="Times New Roman" w:eastAsia="Arial Unicode MS" w:hAnsi="Times New Roman"/>
                <w:sz w:val="28"/>
                <w:szCs w:val="28"/>
              </w:rPr>
              <w:t>;</w:t>
            </w:r>
            <w:r w:rsidRPr="004D46DD">
              <w:rPr>
                <w:rFonts w:ascii="Times New Roman" w:eastAsia="Arial Unicode MS" w:hAnsi="Times New Roman"/>
                <w:sz w:val="28"/>
                <w:szCs w:val="28"/>
              </w:rPr>
              <w:t xml:space="preserve"> </w:t>
            </w:r>
          </w:p>
          <w:p w:rsidR="0077709A" w:rsidRPr="004D46DD" w:rsidRDefault="0082623E" w:rsidP="00E00949">
            <w:pPr>
              <w:jc w:val="both"/>
              <w:rPr>
                <w:rFonts w:ascii="Times New Roman" w:eastAsia="Arial Unicode MS" w:hAnsi="Times New Roman"/>
                <w:sz w:val="28"/>
                <w:szCs w:val="28"/>
              </w:rPr>
            </w:pPr>
            <w:bookmarkStart w:id="164" w:name="dst125"/>
            <w:bookmarkEnd w:id="164"/>
            <w:r w:rsidRPr="004D46DD">
              <w:rPr>
                <w:rFonts w:ascii="Times New Roman" w:eastAsia="Arial Unicode MS" w:hAnsi="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ществ, пунктов захоронения радиоактивных отходов, а также загрязнение территории 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грязняющими веществами, предельно доп</w:t>
            </w:r>
            <w:r w:rsidRPr="004D46DD">
              <w:rPr>
                <w:rFonts w:ascii="Times New Roman" w:eastAsia="Arial Unicode MS" w:hAnsi="Times New Roman"/>
                <w:sz w:val="28"/>
                <w:szCs w:val="28"/>
              </w:rPr>
              <w:t>у</w:t>
            </w:r>
            <w:r w:rsidRPr="004D46DD">
              <w:rPr>
                <w:rFonts w:ascii="Times New Roman" w:eastAsia="Arial Unicode MS" w:hAnsi="Times New Roman"/>
                <w:sz w:val="28"/>
                <w:szCs w:val="28"/>
              </w:rPr>
              <w:t xml:space="preserve">стимые </w:t>
            </w:r>
            <w:proofErr w:type="gramStart"/>
            <w:r w:rsidRPr="004D46DD">
              <w:rPr>
                <w:rFonts w:ascii="Times New Roman" w:eastAsia="Arial Unicode MS" w:hAnsi="Times New Roman"/>
                <w:sz w:val="28"/>
                <w:szCs w:val="28"/>
              </w:rPr>
              <w:t>концентрации</w:t>
            </w:r>
            <w:proofErr w:type="gramEnd"/>
            <w:r w:rsidRPr="004D46DD">
              <w:rPr>
                <w:rFonts w:ascii="Times New Roman" w:eastAsia="Arial Unicode MS" w:hAnsi="Times New Roman"/>
                <w:sz w:val="28"/>
                <w:szCs w:val="28"/>
              </w:rPr>
              <w:t xml:space="preserve"> которых в водах во</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 xml:space="preserve">ных объектов </w:t>
            </w:r>
            <w:proofErr w:type="spellStart"/>
            <w:r w:rsidRPr="004D46DD">
              <w:rPr>
                <w:rFonts w:ascii="Times New Roman" w:eastAsia="Arial Unicode MS" w:hAnsi="Times New Roman"/>
                <w:sz w:val="28"/>
                <w:szCs w:val="28"/>
              </w:rPr>
              <w:t>рыбохозяйственного</w:t>
            </w:r>
            <w:proofErr w:type="spellEnd"/>
            <w:r w:rsidRPr="004D46DD">
              <w:rPr>
                <w:rFonts w:ascii="Times New Roman" w:eastAsia="Arial Unicode MS" w:hAnsi="Times New Roman"/>
                <w:sz w:val="28"/>
                <w:szCs w:val="28"/>
              </w:rPr>
              <w:t xml:space="preserve"> зна</w:t>
            </w:r>
            <w:r w:rsidR="00C40873" w:rsidRPr="004D46DD">
              <w:rPr>
                <w:rFonts w:ascii="Times New Roman" w:eastAsia="Arial Unicode MS" w:hAnsi="Times New Roman"/>
                <w:sz w:val="28"/>
                <w:szCs w:val="28"/>
              </w:rPr>
              <w:t>чения не установлены</w:t>
            </w:r>
            <w:r w:rsidR="0058449F">
              <w:rPr>
                <w:rFonts w:ascii="Times New Roman" w:eastAsia="Arial Unicode MS" w:hAnsi="Times New Roman"/>
                <w:sz w:val="28"/>
                <w:szCs w:val="28"/>
              </w:rPr>
              <w:t>;</w:t>
            </w:r>
          </w:p>
          <w:p w:rsidR="0082623E" w:rsidRPr="004D46DD" w:rsidRDefault="0082623E" w:rsidP="00E00949">
            <w:pPr>
              <w:jc w:val="both"/>
              <w:rPr>
                <w:rFonts w:ascii="Times New Roman" w:eastAsia="Arial Unicode MS" w:hAnsi="Times New Roman"/>
                <w:sz w:val="28"/>
                <w:szCs w:val="28"/>
              </w:rPr>
            </w:pPr>
            <w:bookmarkStart w:id="165" w:name="dst93"/>
            <w:bookmarkEnd w:id="165"/>
            <w:r w:rsidRPr="004D46DD">
              <w:rPr>
                <w:rFonts w:ascii="Times New Roman" w:eastAsia="Arial Unicode MS" w:hAnsi="Times New Roman"/>
                <w:sz w:val="28"/>
                <w:szCs w:val="28"/>
              </w:rPr>
              <w:t>3) осуществление авиационных мер по борьбе с вредными организмами;</w:t>
            </w:r>
          </w:p>
          <w:p w:rsidR="0082623E" w:rsidRPr="0058449F" w:rsidRDefault="0082623E" w:rsidP="00E00949">
            <w:pPr>
              <w:jc w:val="both"/>
              <w:rPr>
                <w:rFonts w:ascii="Times New Roman" w:eastAsia="Arial Unicode MS" w:hAnsi="Times New Roman"/>
                <w:sz w:val="28"/>
                <w:szCs w:val="28"/>
              </w:rPr>
            </w:pPr>
            <w:bookmarkStart w:id="166" w:name="dst100593"/>
            <w:bookmarkEnd w:id="166"/>
            <w:r w:rsidRPr="0058449F">
              <w:rPr>
                <w:rFonts w:ascii="Times New Roman" w:eastAsia="Arial Unicode MS" w:hAnsi="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w:t>
            </w:r>
            <w:r w:rsidRPr="0058449F">
              <w:rPr>
                <w:rFonts w:ascii="Times New Roman" w:eastAsia="Arial Unicode MS" w:hAnsi="Times New Roman"/>
                <w:sz w:val="28"/>
                <w:szCs w:val="28"/>
              </w:rPr>
              <w:t>ь</w:t>
            </w:r>
            <w:r w:rsidRPr="0058449F">
              <w:rPr>
                <w:rFonts w:ascii="Times New Roman" w:eastAsia="Arial Unicode MS" w:hAnsi="Times New Roman"/>
                <w:sz w:val="28"/>
                <w:szCs w:val="28"/>
              </w:rPr>
              <w:t>но оборудованных местах, имеющих тве</w:t>
            </w:r>
            <w:r w:rsidRPr="0058449F">
              <w:rPr>
                <w:rFonts w:ascii="Times New Roman" w:eastAsia="Arial Unicode MS" w:hAnsi="Times New Roman"/>
                <w:sz w:val="28"/>
                <w:szCs w:val="28"/>
              </w:rPr>
              <w:t>р</w:t>
            </w:r>
            <w:r w:rsidRPr="0058449F">
              <w:rPr>
                <w:rFonts w:ascii="Times New Roman" w:eastAsia="Arial Unicode MS" w:hAnsi="Times New Roman"/>
                <w:sz w:val="28"/>
                <w:szCs w:val="28"/>
              </w:rPr>
              <w:t>дое покрытие;</w:t>
            </w:r>
          </w:p>
          <w:p w:rsidR="0082623E" w:rsidRPr="004D46DD" w:rsidRDefault="0082623E" w:rsidP="00E00949">
            <w:pPr>
              <w:jc w:val="both"/>
              <w:rPr>
                <w:rFonts w:ascii="Times New Roman" w:eastAsia="Arial Unicode MS" w:hAnsi="Times New Roman"/>
                <w:sz w:val="28"/>
                <w:szCs w:val="28"/>
              </w:rPr>
            </w:pPr>
            <w:bookmarkStart w:id="167" w:name="dst254"/>
            <w:bookmarkEnd w:id="167"/>
            <w:proofErr w:type="gramStart"/>
            <w:r w:rsidRPr="0058449F">
              <w:rPr>
                <w:rFonts w:ascii="Times New Roman" w:eastAsia="Arial Unicode MS" w:hAnsi="Times New Roman"/>
                <w:sz w:val="28"/>
                <w:szCs w:val="28"/>
              </w:rPr>
              <w:t>5) строительство и реконструкция автоз</w:t>
            </w:r>
            <w:r w:rsidRPr="0058449F">
              <w:rPr>
                <w:rFonts w:ascii="Times New Roman" w:eastAsia="Arial Unicode MS" w:hAnsi="Times New Roman"/>
                <w:sz w:val="28"/>
                <w:szCs w:val="28"/>
              </w:rPr>
              <w:t>а</w:t>
            </w:r>
            <w:r w:rsidRPr="0058449F">
              <w:rPr>
                <w:rFonts w:ascii="Times New Roman" w:eastAsia="Arial Unicode MS" w:hAnsi="Times New Roman"/>
                <w:sz w:val="28"/>
                <w:szCs w:val="28"/>
              </w:rPr>
              <w:t>правочных</w:t>
            </w:r>
            <w:r w:rsidRPr="004D46DD">
              <w:rPr>
                <w:rFonts w:ascii="Times New Roman" w:eastAsia="Arial Unicode MS" w:hAnsi="Times New Roman"/>
                <w:sz w:val="28"/>
                <w:szCs w:val="28"/>
              </w:rPr>
              <w:t xml:space="preserve"> станций, складов горюче-смазочных материалов (за исключением случаев, если автозаправочные станции, склады горюче-смазочных материалов ра</w:t>
            </w:r>
            <w:r w:rsidRPr="004D46DD">
              <w:rPr>
                <w:rFonts w:ascii="Times New Roman" w:eastAsia="Arial Unicode MS" w:hAnsi="Times New Roman"/>
                <w:sz w:val="28"/>
                <w:szCs w:val="28"/>
              </w:rPr>
              <w:t>з</w:t>
            </w:r>
            <w:r w:rsidRPr="004D46DD">
              <w:rPr>
                <w:rFonts w:ascii="Times New Roman" w:eastAsia="Arial Unicode MS" w:hAnsi="Times New Roman"/>
                <w:sz w:val="28"/>
                <w:szCs w:val="28"/>
              </w:rPr>
              <w:t>мещены на территориях портов, инфр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структуры внутренних водных путей, в том числе баз (сооружений) для стоянки мал</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мерных судов, объектов органов федерал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lastRenderedPageBreak/>
              <w:t>ной службы безопасности), станций техн</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ческого обслуживания, используемых для технического осмотра и ремонта транспор</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ных средств, осуществление мойки тран</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портных средств;</w:t>
            </w:r>
            <w:proofErr w:type="gramEnd"/>
          </w:p>
          <w:p w:rsidR="0082623E" w:rsidRPr="004D46DD" w:rsidRDefault="0082623E" w:rsidP="00E00949">
            <w:pPr>
              <w:jc w:val="both"/>
              <w:rPr>
                <w:rFonts w:ascii="Times New Roman" w:eastAsia="Arial Unicode MS" w:hAnsi="Times New Roman"/>
                <w:sz w:val="28"/>
                <w:szCs w:val="28"/>
              </w:rPr>
            </w:pPr>
            <w:bookmarkStart w:id="168" w:name="dst95"/>
            <w:bookmarkEnd w:id="168"/>
            <w:r w:rsidRPr="004D46DD">
              <w:rPr>
                <w:rFonts w:ascii="Times New Roman" w:eastAsia="Arial Unicode MS" w:hAnsi="Times New Roman"/>
                <w:sz w:val="28"/>
                <w:szCs w:val="28"/>
              </w:rPr>
              <w:t xml:space="preserve">6) хранение пестицидов и </w:t>
            </w:r>
            <w:proofErr w:type="spellStart"/>
            <w:r w:rsidRPr="004D46DD">
              <w:rPr>
                <w:rFonts w:ascii="Times New Roman" w:eastAsia="Arial Unicode MS" w:hAnsi="Times New Roman"/>
                <w:sz w:val="28"/>
                <w:szCs w:val="28"/>
              </w:rPr>
              <w:t>агрохимикатов</w:t>
            </w:r>
            <w:proofErr w:type="spellEnd"/>
            <w:r w:rsidRPr="004D46DD">
              <w:rPr>
                <w:rFonts w:ascii="Times New Roman" w:eastAsia="Arial Unicode MS" w:hAnsi="Times New Roman"/>
                <w:sz w:val="28"/>
                <w:szCs w:val="28"/>
              </w:rPr>
              <w:t xml:space="preserve"> (за исключением хранения </w:t>
            </w:r>
            <w:proofErr w:type="spellStart"/>
            <w:r w:rsidRPr="004D46DD">
              <w:rPr>
                <w:rFonts w:ascii="Times New Roman" w:eastAsia="Arial Unicode MS" w:hAnsi="Times New Roman"/>
                <w:sz w:val="28"/>
                <w:szCs w:val="28"/>
              </w:rPr>
              <w:t>агрохимикатов</w:t>
            </w:r>
            <w:proofErr w:type="spellEnd"/>
            <w:r w:rsidRPr="004D46DD">
              <w:rPr>
                <w:rFonts w:ascii="Times New Roman" w:eastAsia="Arial Unicode MS" w:hAnsi="Times New Roman"/>
                <w:sz w:val="28"/>
                <w:szCs w:val="28"/>
              </w:rPr>
              <w:t xml:space="preserve"> в специализированных хранилищах на терр</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 xml:space="preserve">ториях морских портов за пределами границ прибрежных защитных полос), применение пестицидов и </w:t>
            </w:r>
            <w:proofErr w:type="spellStart"/>
            <w:r w:rsidRPr="004D46DD">
              <w:rPr>
                <w:rFonts w:ascii="Times New Roman" w:eastAsia="Arial Unicode MS" w:hAnsi="Times New Roman"/>
                <w:sz w:val="28"/>
                <w:szCs w:val="28"/>
              </w:rPr>
              <w:t>агрохимикатов</w:t>
            </w:r>
            <w:proofErr w:type="spellEnd"/>
            <w:r w:rsidRPr="004D46DD">
              <w:rPr>
                <w:rFonts w:ascii="Times New Roman" w:eastAsia="Arial Unicode MS" w:hAnsi="Times New Roman"/>
                <w:sz w:val="28"/>
                <w:szCs w:val="28"/>
              </w:rPr>
              <w:t>;</w:t>
            </w:r>
          </w:p>
          <w:p w:rsidR="0082623E" w:rsidRPr="004D46DD" w:rsidRDefault="0082623E" w:rsidP="00E00949">
            <w:pPr>
              <w:jc w:val="both"/>
              <w:rPr>
                <w:rFonts w:ascii="Times New Roman" w:eastAsia="Arial Unicode MS" w:hAnsi="Times New Roman"/>
                <w:sz w:val="28"/>
                <w:szCs w:val="28"/>
              </w:rPr>
            </w:pPr>
            <w:bookmarkStart w:id="169" w:name="dst96"/>
            <w:bookmarkEnd w:id="169"/>
            <w:r w:rsidRPr="004D46DD">
              <w:rPr>
                <w:rFonts w:ascii="Times New Roman" w:eastAsia="Arial Unicode MS" w:hAnsi="Times New Roman"/>
                <w:sz w:val="28"/>
                <w:szCs w:val="28"/>
              </w:rPr>
              <w:t>7) сброс сточных, в том числе дренажных, вод;</w:t>
            </w:r>
          </w:p>
          <w:p w:rsidR="0082623E" w:rsidRPr="004D46DD" w:rsidRDefault="0082623E" w:rsidP="00E00949">
            <w:pPr>
              <w:jc w:val="both"/>
              <w:rPr>
                <w:rFonts w:ascii="Times New Roman" w:eastAsia="Arial Unicode MS" w:hAnsi="Times New Roman"/>
                <w:sz w:val="28"/>
                <w:szCs w:val="28"/>
              </w:rPr>
            </w:pPr>
            <w:bookmarkStart w:id="170" w:name="dst97"/>
            <w:bookmarkEnd w:id="170"/>
            <w:proofErr w:type="gramStart"/>
            <w:r w:rsidRPr="004D46DD">
              <w:rPr>
                <w:rFonts w:ascii="Times New Roman" w:eastAsia="Arial Unicode MS" w:hAnsi="Times New Roman"/>
                <w:sz w:val="28"/>
                <w:szCs w:val="28"/>
              </w:rPr>
              <w:t>8) разведка и добыча общераспростране</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ных полезных ископаемых (за исключением случаев, если разведка и добыча общера</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пространенных полезных ископаемых ос</w:t>
            </w:r>
            <w:r w:rsidRPr="004D46DD">
              <w:rPr>
                <w:rFonts w:ascii="Times New Roman" w:eastAsia="Arial Unicode MS" w:hAnsi="Times New Roman"/>
                <w:sz w:val="28"/>
                <w:szCs w:val="28"/>
              </w:rPr>
              <w:t>у</w:t>
            </w:r>
            <w:r w:rsidRPr="004D46DD">
              <w:rPr>
                <w:rFonts w:ascii="Times New Roman" w:eastAsia="Arial Unicode MS" w:hAnsi="Times New Roman"/>
                <w:sz w:val="28"/>
                <w:szCs w:val="28"/>
              </w:rPr>
              <w:t>ществляются пользователями недр, ос</w:t>
            </w:r>
            <w:r w:rsidRPr="004D46DD">
              <w:rPr>
                <w:rFonts w:ascii="Times New Roman" w:eastAsia="Arial Unicode MS" w:hAnsi="Times New Roman"/>
                <w:sz w:val="28"/>
                <w:szCs w:val="28"/>
              </w:rPr>
              <w:t>у</w:t>
            </w:r>
            <w:r w:rsidRPr="004D46DD">
              <w:rPr>
                <w:rFonts w:ascii="Times New Roman" w:eastAsia="Arial Unicode MS" w:hAnsi="Times New Roman"/>
                <w:sz w:val="28"/>
                <w:szCs w:val="28"/>
              </w:rPr>
              <w:t>ществляющими разведку и добычу иных в</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дов полезных ископаемых, в границах предоставленных им в соответствии с зак</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нодательством Российской Федерации о недрах горных отводов и (или) геологич</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ских отводов на основании утвержденного технического проекта в соответствии со </w:t>
            </w:r>
            <w:hyperlink r:id="rId33" w:anchor="dst35" w:history="1">
              <w:r w:rsidRPr="004D46DD">
                <w:rPr>
                  <w:rFonts w:ascii="Times New Roman" w:eastAsia="Arial Unicode MS" w:hAnsi="Times New Roman"/>
                  <w:sz w:val="28"/>
                  <w:szCs w:val="28"/>
                </w:rPr>
                <w:t>статьей 19.1</w:t>
              </w:r>
            </w:hyperlink>
            <w:r w:rsidRPr="004D46DD">
              <w:rPr>
                <w:rFonts w:ascii="Times New Roman" w:eastAsia="Arial Unicode MS" w:hAnsi="Times New Roman"/>
                <w:sz w:val="28"/>
                <w:szCs w:val="28"/>
              </w:rPr>
              <w:t> Закона Российской Федер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ции от</w:t>
            </w:r>
            <w:proofErr w:type="gramEnd"/>
            <w:r w:rsidRPr="004D46DD">
              <w:rPr>
                <w:rFonts w:ascii="Times New Roman" w:eastAsia="Arial Unicode MS" w:hAnsi="Times New Roman"/>
                <w:sz w:val="28"/>
                <w:szCs w:val="28"/>
              </w:rPr>
              <w:t xml:space="preserve"> </w:t>
            </w:r>
            <w:proofErr w:type="gramStart"/>
            <w:r w:rsidRPr="004D46DD">
              <w:rPr>
                <w:rFonts w:ascii="Times New Roman" w:eastAsia="Arial Unicode MS" w:hAnsi="Times New Roman"/>
                <w:sz w:val="28"/>
                <w:szCs w:val="28"/>
              </w:rPr>
              <w:t>21 февраля 1992 г. № 2395-1 «О недрах»).</w:t>
            </w:r>
            <w:proofErr w:type="gramEnd"/>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Допускаются проектирование, строител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ство, реконструкция, ввод в эксплуатацию, эксплуатация хозяйственных и иных объе</w:t>
            </w:r>
            <w:r w:rsidRPr="004D46DD">
              <w:rPr>
                <w:rFonts w:ascii="Times New Roman" w:eastAsia="Arial Unicode MS" w:hAnsi="Times New Roman"/>
                <w:sz w:val="28"/>
                <w:szCs w:val="28"/>
              </w:rPr>
              <w:t>к</w:t>
            </w:r>
            <w:r w:rsidRPr="004D46DD">
              <w:rPr>
                <w:rFonts w:ascii="Times New Roman" w:eastAsia="Arial Unicode MS" w:hAnsi="Times New Roman"/>
                <w:sz w:val="28"/>
                <w:szCs w:val="28"/>
              </w:rPr>
              <w:t>тов при условии оборудования таких объе</w:t>
            </w:r>
            <w:r w:rsidRPr="004D46DD">
              <w:rPr>
                <w:rFonts w:ascii="Times New Roman" w:eastAsia="Arial Unicode MS" w:hAnsi="Times New Roman"/>
                <w:sz w:val="28"/>
                <w:szCs w:val="28"/>
              </w:rPr>
              <w:t>к</w:t>
            </w:r>
            <w:r w:rsidRPr="004D46DD">
              <w:rPr>
                <w:rFonts w:ascii="Times New Roman" w:eastAsia="Arial Unicode MS" w:hAnsi="Times New Roman"/>
                <w:sz w:val="28"/>
                <w:szCs w:val="28"/>
              </w:rPr>
              <w:t>тов сооружениями, обеспечивающими охр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ну водных объектов от загрязнения, засор</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ния, заиления и истощения вод в соотве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ствии с водным законодательством и зак</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нодательством в области охраны окружа</w:t>
            </w:r>
            <w:r w:rsidRPr="004D46DD">
              <w:rPr>
                <w:rFonts w:ascii="Times New Roman" w:eastAsia="Arial Unicode MS" w:hAnsi="Times New Roman"/>
                <w:sz w:val="28"/>
                <w:szCs w:val="28"/>
              </w:rPr>
              <w:t>ю</w:t>
            </w:r>
            <w:r w:rsidRPr="004D46DD">
              <w:rPr>
                <w:rFonts w:ascii="Times New Roman" w:eastAsia="Arial Unicode MS" w:hAnsi="Times New Roman"/>
                <w:sz w:val="28"/>
                <w:szCs w:val="28"/>
              </w:rPr>
              <w:t>щей среды.</w:t>
            </w:r>
          </w:p>
        </w:tc>
      </w:tr>
      <w:tr w:rsidR="0082623E" w:rsidRPr="004D46DD" w:rsidTr="00F234F5">
        <w:tc>
          <w:tcPr>
            <w:tcW w:w="670" w:type="dxa"/>
            <w:vAlign w:val="center"/>
          </w:tcPr>
          <w:p w:rsidR="0082623E" w:rsidRPr="004D46DD" w:rsidRDefault="0055583F"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2.</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Прибрежная защи</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ная полоса</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lastRenderedPageBreak/>
              <w:t>Для расположенных в границах болот пр</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точных и сточных озер и соответствующих водотоков ширина прибрежной защитной полосы устанавливается в размере 50 м.</w:t>
            </w:r>
          </w:p>
          <w:p w:rsidR="0058449F"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Ширина прибрежной защитной полосы р</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ки, озера, водохранилища,</w:t>
            </w:r>
            <w:r w:rsidR="0055583F" w:rsidRPr="004D46DD">
              <w:rPr>
                <w:rFonts w:ascii="Times New Roman" w:eastAsia="Arial Unicode MS" w:hAnsi="Times New Roman"/>
                <w:sz w:val="28"/>
                <w:szCs w:val="28"/>
              </w:rPr>
              <w:t xml:space="preserve"> являющ</w:t>
            </w:r>
            <w:r w:rsidR="0077709A" w:rsidRPr="004D46DD">
              <w:rPr>
                <w:rFonts w:ascii="Times New Roman" w:eastAsia="Arial Unicode MS" w:hAnsi="Times New Roman"/>
                <w:sz w:val="28"/>
                <w:szCs w:val="28"/>
              </w:rPr>
              <w:t>ихся</w:t>
            </w:r>
            <w:r w:rsidR="0055583F" w:rsidRPr="004D46DD">
              <w:rPr>
                <w:rFonts w:ascii="Times New Roman" w:eastAsia="Arial Unicode MS" w:hAnsi="Times New Roman"/>
                <w:sz w:val="28"/>
                <w:szCs w:val="28"/>
              </w:rPr>
              <w:t xml:space="preserve"> ср</w:t>
            </w:r>
            <w:r w:rsidR="0055583F" w:rsidRPr="004D46DD">
              <w:rPr>
                <w:rFonts w:ascii="Times New Roman" w:eastAsia="Arial Unicode MS" w:hAnsi="Times New Roman"/>
                <w:sz w:val="28"/>
                <w:szCs w:val="28"/>
              </w:rPr>
              <w:t>е</w:t>
            </w:r>
            <w:r w:rsidR="0055583F" w:rsidRPr="004D46DD">
              <w:rPr>
                <w:rFonts w:ascii="Times New Roman" w:eastAsia="Arial Unicode MS" w:hAnsi="Times New Roman"/>
                <w:sz w:val="28"/>
                <w:szCs w:val="28"/>
              </w:rPr>
              <w:t>дой обитания, местами воспроизводства, нереста, нагула, миграционными путями особо ценных водных биологических ресу</w:t>
            </w:r>
            <w:r w:rsidR="0055583F" w:rsidRPr="004D46DD">
              <w:rPr>
                <w:rFonts w:ascii="Times New Roman" w:eastAsia="Arial Unicode MS" w:hAnsi="Times New Roman"/>
                <w:sz w:val="28"/>
                <w:szCs w:val="28"/>
              </w:rPr>
              <w:t>р</w:t>
            </w:r>
            <w:r w:rsidR="0055583F" w:rsidRPr="004D46DD">
              <w:rPr>
                <w:rFonts w:ascii="Times New Roman" w:eastAsia="Arial Unicode MS" w:hAnsi="Times New Roman"/>
                <w:sz w:val="28"/>
                <w:szCs w:val="28"/>
              </w:rPr>
              <w:t xml:space="preserve">сов  (при наличии одного из показателей и (или) используемых для добычи (вылова), сохранения таких видов </w:t>
            </w:r>
            <w:r w:rsidR="0058449F">
              <w:rPr>
                <w:rFonts w:ascii="Times New Roman" w:eastAsia="Arial Unicode MS" w:hAnsi="Times New Roman"/>
                <w:sz w:val="28"/>
                <w:szCs w:val="28"/>
              </w:rPr>
              <w:t xml:space="preserve"> водных </w:t>
            </w:r>
            <w:r w:rsidR="0055583F" w:rsidRPr="004D46DD">
              <w:rPr>
                <w:rFonts w:ascii="Times New Roman" w:eastAsia="Arial Unicode MS" w:hAnsi="Times New Roman"/>
                <w:sz w:val="28"/>
                <w:szCs w:val="28"/>
              </w:rPr>
              <w:t>биологич</w:t>
            </w:r>
            <w:r w:rsidR="0055583F" w:rsidRPr="004D46DD">
              <w:rPr>
                <w:rFonts w:ascii="Times New Roman" w:eastAsia="Arial Unicode MS" w:hAnsi="Times New Roman"/>
                <w:sz w:val="28"/>
                <w:szCs w:val="28"/>
              </w:rPr>
              <w:t>е</w:t>
            </w:r>
            <w:r w:rsidR="0055583F" w:rsidRPr="004D46DD">
              <w:rPr>
                <w:rFonts w:ascii="Times New Roman" w:eastAsia="Arial Unicode MS" w:hAnsi="Times New Roman"/>
                <w:sz w:val="28"/>
                <w:szCs w:val="28"/>
              </w:rPr>
              <w:t>ских ресурсов и среды их обитания, уст</w:t>
            </w:r>
            <w:r w:rsidR="0055583F" w:rsidRPr="004D46DD">
              <w:rPr>
                <w:rFonts w:ascii="Times New Roman" w:eastAsia="Arial Unicode MS" w:hAnsi="Times New Roman"/>
                <w:sz w:val="28"/>
                <w:szCs w:val="28"/>
              </w:rPr>
              <w:t>а</w:t>
            </w:r>
            <w:r w:rsidR="0055583F" w:rsidRPr="004D46DD">
              <w:rPr>
                <w:rFonts w:ascii="Times New Roman" w:eastAsia="Arial Unicode MS" w:hAnsi="Times New Roman"/>
                <w:sz w:val="28"/>
                <w:szCs w:val="28"/>
              </w:rPr>
              <w:t>навлива</w:t>
            </w:r>
            <w:r w:rsidR="0077709A" w:rsidRPr="004D46DD">
              <w:rPr>
                <w:rFonts w:ascii="Times New Roman" w:eastAsia="Arial Unicode MS" w:hAnsi="Times New Roman"/>
                <w:sz w:val="28"/>
                <w:szCs w:val="28"/>
              </w:rPr>
              <w:t>е</w:t>
            </w:r>
            <w:r w:rsidR="0055583F" w:rsidRPr="004D46DD">
              <w:rPr>
                <w:rFonts w:ascii="Times New Roman" w:eastAsia="Arial Unicode MS" w:hAnsi="Times New Roman"/>
                <w:sz w:val="28"/>
                <w:szCs w:val="28"/>
              </w:rPr>
              <w:t>тся в размере 200 м независимо от уклона берега</w:t>
            </w:r>
            <w:r w:rsidR="0058449F">
              <w:rPr>
                <w:rFonts w:ascii="Times New Roman" w:eastAsia="Arial Unicode MS" w:hAnsi="Times New Roman"/>
                <w:sz w:val="28"/>
                <w:szCs w:val="28"/>
              </w:rPr>
              <w:t>.</w:t>
            </w:r>
            <w:r w:rsidR="0055583F" w:rsidRPr="004D46DD">
              <w:rPr>
                <w:rFonts w:ascii="Times New Roman" w:eastAsia="Arial Unicode MS" w:hAnsi="Times New Roman"/>
                <w:sz w:val="28"/>
                <w:szCs w:val="28"/>
              </w:rPr>
              <w:t xml:space="preserve"> </w:t>
            </w:r>
            <w:proofErr w:type="gramEnd"/>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Применяются ограничения, установленные для </w:t>
            </w:r>
            <w:proofErr w:type="spellStart"/>
            <w:r w:rsidRPr="004D46DD">
              <w:rPr>
                <w:rFonts w:ascii="Times New Roman" w:eastAsia="Arial Unicode MS" w:hAnsi="Times New Roman"/>
                <w:sz w:val="28"/>
                <w:szCs w:val="28"/>
              </w:rPr>
              <w:t>водоохранных</w:t>
            </w:r>
            <w:proofErr w:type="spellEnd"/>
            <w:r w:rsidRPr="004D46DD">
              <w:rPr>
                <w:rFonts w:ascii="Times New Roman" w:eastAsia="Arial Unicode MS" w:hAnsi="Times New Roman"/>
                <w:sz w:val="28"/>
                <w:szCs w:val="28"/>
              </w:rPr>
              <w:t xml:space="preserve"> зон. Наряду с ними 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прещаются:</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 распашка земель;</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2) размещение отвалов размываемых гру</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тов;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 выпас сельскохозяйственных животных и организация для них летних лагерей, ванн.</w:t>
            </w:r>
          </w:p>
          <w:p w:rsidR="0082623E" w:rsidRPr="004D46DD" w:rsidRDefault="0082623E" w:rsidP="00E00949">
            <w:pPr>
              <w:jc w:val="both"/>
              <w:rPr>
                <w:rFonts w:ascii="Times New Roman" w:eastAsia="Arial Unicode MS" w:hAnsi="Times New Roman"/>
                <w:sz w:val="28"/>
                <w:szCs w:val="28"/>
              </w:rPr>
            </w:pPr>
          </w:p>
        </w:tc>
      </w:tr>
      <w:tr w:rsidR="0082623E" w:rsidRPr="004D46DD" w:rsidTr="00F234F5">
        <w:tc>
          <w:tcPr>
            <w:tcW w:w="670" w:type="dxa"/>
            <w:vAlign w:val="center"/>
          </w:tcPr>
          <w:p w:rsidR="0082623E" w:rsidRPr="004D46DD" w:rsidRDefault="0055583F"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3.</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Береговая полоса водных объектов общего пользования </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Согласно п. 6 ст. 6 Водного кодекса Росси</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ской Федерации полоса земли вдоль берег</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вой линии (границы водного объекта) во</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ного объекта общего пользования (береговая полоса) предназначается для общего польз</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вания. Ширина береговой полосы водных объектов общего пользования составляет 20 м, за исключением береговой полосы кан</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 xml:space="preserve">ставляет 5 м. </w:t>
            </w:r>
          </w:p>
          <w:p w:rsidR="0082623E"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На водных объектах общего пользования могут быть запрещены забор (изъятие) во</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ных ресурсов для целей питьевого и хозя</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 xml:space="preserve">ственно-бытового водоснабжения, купание, использование маломерных судов, водных мотоциклов и других технических средств, </w:t>
            </w:r>
            <w:r w:rsidRPr="004D46DD">
              <w:rPr>
                <w:rFonts w:ascii="Times New Roman" w:eastAsia="Arial Unicode MS" w:hAnsi="Times New Roman"/>
                <w:sz w:val="28"/>
                <w:szCs w:val="28"/>
              </w:rPr>
              <w:lastRenderedPageBreak/>
              <w:t>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roofErr w:type="gramEnd"/>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Информация об ограничении водопользов</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ния на водных объектах общего пользования предоставляется гражданам администрацией Георгиевского городского округа через средства массовой информации и посре</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ством специальных информационных зн</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ков, устанавливаемых вдоль берегов водных объектов. Могут быть также использованы иные способы предоставления такой и</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формации.</w:t>
            </w:r>
          </w:p>
          <w:p w:rsidR="0082623E" w:rsidRPr="004D46DD" w:rsidRDefault="0082623E" w:rsidP="00E00949">
            <w:pPr>
              <w:jc w:val="both"/>
              <w:rPr>
                <w:rFonts w:ascii="Times New Roman" w:eastAsia="Arial Unicode MS" w:hAnsi="Times New Roman"/>
                <w:sz w:val="28"/>
                <w:szCs w:val="28"/>
              </w:rPr>
            </w:pPr>
          </w:p>
        </w:tc>
      </w:tr>
      <w:tr w:rsidR="0082623E" w:rsidRPr="004D46DD" w:rsidTr="00F234F5">
        <w:tc>
          <w:tcPr>
            <w:tcW w:w="670" w:type="dxa"/>
            <w:vAlign w:val="center"/>
          </w:tcPr>
          <w:p w:rsidR="0082623E" w:rsidRPr="004D46DD" w:rsidRDefault="0055583F"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4.</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Зона затопления</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Зоны затопления устанавливаются в отн</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шении:</w:t>
            </w:r>
          </w:p>
          <w:p w:rsidR="0082623E" w:rsidRPr="004D46DD" w:rsidRDefault="00274D98"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1</w:t>
            </w:r>
            <w:r w:rsidR="0082623E" w:rsidRPr="004D46DD">
              <w:rPr>
                <w:rFonts w:ascii="Times New Roman" w:eastAsia="Arial Unicode MS" w:hAnsi="Times New Roman"/>
                <w:sz w:val="28"/>
                <w:szCs w:val="28"/>
              </w:rPr>
              <w:t xml:space="preserve">) территорий, которые прилегают к </w:t>
            </w:r>
            <w:proofErr w:type="spellStart"/>
            <w:r w:rsidR="0082623E" w:rsidRPr="004D46DD">
              <w:rPr>
                <w:rFonts w:ascii="Times New Roman" w:eastAsia="Arial Unicode MS" w:hAnsi="Times New Roman"/>
                <w:sz w:val="28"/>
                <w:szCs w:val="28"/>
              </w:rPr>
              <w:t>незар</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гулированным</w:t>
            </w:r>
            <w:proofErr w:type="spellEnd"/>
            <w:r w:rsidR="0082623E" w:rsidRPr="004D46DD">
              <w:rPr>
                <w:rFonts w:ascii="Times New Roman" w:eastAsia="Arial Unicode MS" w:hAnsi="Times New Roman"/>
                <w:sz w:val="28"/>
                <w:szCs w:val="28"/>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мых территорий за предыдущие 100 лет наблюдений;</w:t>
            </w:r>
            <w:proofErr w:type="gramEnd"/>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2</w:t>
            </w:r>
            <w:r w:rsidR="0082623E" w:rsidRPr="004D46DD">
              <w:rPr>
                <w:rFonts w:ascii="Times New Roman" w:eastAsia="Arial Unicode MS" w:hAnsi="Times New Roman"/>
                <w:sz w:val="28"/>
                <w:szCs w:val="28"/>
              </w:rPr>
              <w:t>) территорий, прилегающих к устьевым участкам водотоков, затапливаемых в р</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зультате нагонных явлений расчетной обе</w:t>
            </w:r>
            <w:r w:rsidR="0082623E" w:rsidRPr="004D46DD">
              <w:rPr>
                <w:rFonts w:ascii="Times New Roman" w:eastAsia="Arial Unicode MS" w:hAnsi="Times New Roman"/>
                <w:sz w:val="28"/>
                <w:szCs w:val="28"/>
              </w:rPr>
              <w:t>с</w:t>
            </w:r>
            <w:r w:rsidR="0082623E" w:rsidRPr="004D46DD">
              <w:rPr>
                <w:rFonts w:ascii="Times New Roman" w:eastAsia="Arial Unicode MS" w:hAnsi="Times New Roman"/>
                <w:sz w:val="28"/>
                <w:szCs w:val="28"/>
              </w:rPr>
              <w:t>печенности;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w:t>
            </w:r>
            <w:r w:rsidR="0082623E" w:rsidRPr="004D46DD">
              <w:rPr>
                <w:rFonts w:ascii="Times New Roman" w:eastAsia="Arial Unicode MS" w:hAnsi="Times New Roman"/>
                <w:sz w:val="28"/>
                <w:szCs w:val="28"/>
              </w:rPr>
              <w:t>) территорий, прилегающих к естестве</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ным водоемам, затапливаемых при уровнях воды однопроцентной обеспеченности;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4</w:t>
            </w:r>
            <w:r w:rsidR="0082623E" w:rsidRPr="004D46DD">
              <w:rPr>
                <w:rFonts w:ascii="Times New Roman" w:eastAsia="Arial Unicode MS" w:hAnsi="Times New Roman"/>
                <w:sz w:val="28"/>
                <w:szCs w:val="28"/>
              </w:rPr>
              <w:t>) территорий, прилегающих к водохран</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лищам, затапливаемых при уровнях воды, соответствующих форсированному подпо</w:t>
            </w:r>
            <w:r w:rsidR="0082623E" w:rsidRPr="004D46DD">
              <w:rPr>
                <w:rFonts w:ascii="Times New Roman" w:eastAsia="Arial Unicode MS" w:hAnsi="Times New Roman"/>
                <w:sz w:val="28"/>
                <w:szCs w:val="28"/>
              </w:rPr>
              <w:t>р</w:t>
            </w:r>
            <w:r w:rsidR="0082623E" w:rsidRPr="004D46DD">
              <w:rPr>
                <w:rFonts w:ascii="Times New Roman" w:eastAsia="Arial Unicode MS" w:hAnsi="Times New Roman"/>
                <w:sz w:val="28"/>
                <w:szCs w:val="28"/>
              </w:rPr>
              <w:t>ному уровню воды водохранилища;</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5</w:t>
            </w:r>
            <w:r w:rsidR="0082623E" w:rsidRPr="004D46DD">
              <w:rPr>
                <w:rFonts w:ascii="Times New Roman" w:eastAsia="Arial Unicode MS" w:hAnsi="Times New Roman"/>
                <w:sz w:val="28"/>
                <w:szCs w:val="28"/>
              </w:rPr>
              <w:t>) территорий, прилегающих к зарегулир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ванным водотокам в нижних бьефах гидр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узлов, затапливаемых при пропуске гидр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узлами паводков расчетной обеспеченности.</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Территории поселений, расположенных на прибрежных участках, должны быть защ</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 xml:space="preserve">щены от затопления паводковыми водами, </w:t>
            </w:r>
            <w:r w:rsidRPr="004D46DD">
              <w:rPr>
                <w:rFonts w:ascii="Times New Roman" w:eastAsia="Arial Unicode MS" w:hAnsi="Times New Roman"/>
                <w:sz w:val="28"/>
                <w:szCs w:val="28"/>
              </w:rPr>
              <w:lastRenderedPageBreak/>
              <w:t>ветровым нагоном воды; от подтопления грунтовыми водам</w:t>
            </w:r>
            <w:proofErr w:type="gramStart"/>
            <w:r w:rsidRPr="004D46DD">
              <w:rPr>
                <w:rFonts w:ascii="Times New Roman" w:eastAsia="Arial Unicode MS" w:hAnsi="Times New Roman"/>
                <w:sz w:val="28"/>
                <w:szCs w:val="28"/>
              </w:rPr>
              <w:t>и-</w:t>
            </w:r>
            <w:proofErr w:type="gramEnd"/>
            <w:r w:rsidRPr="004D46DD">
              <w:rPr>
                <w:rFonts w:ascii="Times New Roman" w:eastAsia="Arial Unicode MS" w:hAnsi="Times New Roman"/>
                <w:sz w:val="28"/>
                <w:szCs w:val="28"/>
              </w:rPr>
              <w:t xml:space="preserve"> подсыпкой (намывом) или обвалованием. Отметку бровки подс</w:t>
            </w:r>
            <w:r w:rsidRPr="004D46DD">
              <w:rPr>
                <w:rFonts w:ascii="Times New Roman" w:eastAsia="Arial Unicode MS" w:hAnsi="Times New Roman"/>
                <w:sz w:val="28"/>
                <w:szCs w:val="28"/>
              </w:rPr>
              <w:t>ы</w:t>
            </w:r>
            <w:r w:rsidRPr="004D46DD">
              <w:rPr>
                <w:rFonts w:ascii="Times New Roman" w:eastAsia="Arial Unicode MS" w:hAnsi="Times New Roman"/>
                <w:sz w:val="28"/>
                <w:szCs w:val="28"/>
              </w:rPr>
              <w:t>панной территории следует принимать не менее чем на 0,5 м выше расчётного гор</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зонта высоких вод с учетом высоты волны при ветровом нагоне. Превышение гребня дамбы обвалования над расчётным уровнем следует устанавливать в зависимости от класса сооружений согласно СП 58.13330.2019.</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границах зон затопления запрещается:</w:t>
            </w:r>
          </w:p>
          <w:p w:rsidR="0082623E" w:rsidRPr="0058449F" w:rsidRDefault="0058449F" w:rsidP="0058449F">
            <w:pPr>
              <w:jc w:val="both"/>
              <w:rPr>
                <w:rFonts w:ascii="Times New Roman" w:eastAsia="Arial Unicode MS" w:hAnsi="Times New Roman"/>
                <w:sz w:val="28"/>
                <w:szCs w:val="28"/>
              </w:rPr>
            </w:pPr>
            <w:r>
              <w:rPr>
                <w:rFonts w:ascii="Times New Roman" w:eastAsia="Arial Unicode MS" w:hAnsi="Times New Roman"/>
                <w:sz w:val="28"/>
                <w:szCs w:val="28"/>
              </w:rPr>
              <w:t xml:space="preserve">1) </w:t>
            </w:r>
            <w:r w:rsidR="00DA6895" w:rsidRPr="0058449F">
              <w:rPr>
                <w:rFonts w:ascii="Times New Roman" w:eastAsia="Arial Unicode MS" w:hAnsi="Times New Roman"/>
                <w:sz w:val="28"/>
                <w:szCs w:val="28"/>
              </w:rPr>
              <w:t>строительство объектов капитального строительства, не обеспеченных сооружен</w:t>
            </w:r>
            <w:r w:rsidR="00DA6895" w:rsidRPr="0058449F">
              <w:rPr>
                <w:rFonts w:ascii="Times New Roman" w:eastAsia="Arial Unicode MS" w:hAnsi="Times New Roman"/>
                <w:sz w:val="28"/>
                <w:szCs w:val="28"/>
              </w:rPr>
              <w:t>и</w:t>
            </w:r>
            <w:r w:rsidR="00DA6895" w:rsidRPr="0058449F">
              <w:rPr>
                <w:rFonts w:ascii="Times New Roman" w:eastAsia="Arial Unicode MS" w:hAnsi="Times New Roman"/>
                <w:sz w:val="28"/>
                <w:szCs w:val="28"/>
              </w:rPr>
              <w:t>ями и (или) методами инженерной защиты территорий и объектов от негативного во</w:t>
            </w:r>
            <w:r w:rsidR="00DA6895" w:rsidRPr="0058449F">
              <w:rPr>
                <w:rFonts w:ascii="Times New Roman" w:eastAsia="Arial Unicode MS" w:hAnsi="Times New Roman"/>
                <w:sz w:val="28"/>
                <w:szCs w:val="28"/>
              </w:rPr>
              <w:t>з</w:t>
            </w:r>
            <w:r w:rsidR="00DA6895" w:rsidRPr="0058449F">
              <w:rPr>
                <w:rFonts w:ascii="Times New Roman" w:eastAsia="Arial Unicode MS" w:hAnsi="Times New Roman"/>
                <w:sz w:val="28"/>
                <w:szCs w:val="28"/>
              </w:rPr>
              <w:t>действия вод</w:t>
            </w:r>
            <w:r w:rsidR="0082623E" w:rsidRPr="0058449F">
              <w:rPr>
                <w:rFonts w:ascii="Times New Roman" w:eastAsia="Arial Unicode MS" w:hAnsi="Times New Roman"/>
                <w:sz w:val="28"/>
                <w:szCs w:val="28"/>
              </w:rPr>
              <w:t>;</w:t>
            </w:r>
          </w:p>
          <w:p w:rsidR="0082623E" w:rsidRPr="004D46DD" w:rsidRDefault="0058449F" w:rsidP="00E00949">
            <w:pPr>
              <w:jc w:val="both"/>
              <w:rPr>
                <w:rFonts w:ascii="Times New Roman" w:eastAsia="Arial Unicode MS" w:hAnsi="Times New Roman"/>
                <w:sz w:val="28"/>
                <w:szCs w:val="28"/>
              </w:rPr>
            </w:pPr>
            <w:r>
              <w:rPr>
                <w:rFonts w:ascii="Times New Roman" w:eastAsia="Arial Unicode MS" w:hAnsi="Times New Roman"/>
                <w:sz w:val="28"/>
                <w:szCs w:val="28"/>
              </w:rPr>
              <w:t xml:space="preserve">2) </w:t>
            </w:r>
            <w:r w:rsidR="0082623E" w:rsidRPr="004D46DD">
              <w:rPr>
                <w:rFonts w:ascii="Times New Roman" w:eastAsia="Arial Unicode MS" w:hAnsi="Times New Roman"/>
                <w:sz w:val="28"/>
                <w:szCs w:val="28"/>
              </w:rPr>
              <w:t xml:space="preserve">использование сточных вод в целях </w:t>
            </w:r>
            <w:r w:rsidR="00DA6895" w:rsidRPr="004D46DD">
              <w:rPr>
                <w:rFonts w:ascii="Times New Roman" w:eastAsia="Arial Unicode MS" w:hAnsi="Times New Roman"/>
                <w:sz w:val="28"/>
                <w:szCs w:val="28"/>
              </w:rPr>
              <w:t>п</w:t>
            </w:r>
            <w:r w:rsidR="00DA6895" w:rsidRPr="004D46DD">
              <w:rPr>
                <w:rFonts w:ascii="Times New Roman" w:eastAsia="Arial Unicode MS" w:hAnsi="Times New Roman"/>
                <w:sz w:val="28"/>
                <w:szCs w:val="28"/>
              </w:rPr>
              <w:t>о</w:t>
            </w:r>
            <w:r w:rsidR="00DA6895" w:rsidRPr="004D46DD">
              <w:rPr>
                <w:rFonts w:ascii="Times New Roman" w:eastAsia="Arial Unicode MS" w:hAnsi="Times New Roman"/>
                <w:sz w:val="28"/>
                <w:szCs w:val="28"/>
              </w:rPr>
              <w:t>вышения почвенного плодородия</w:t>
            </w:r>
            <w:r w:rsidR="0082623E" w:rsidRPr="004D46DD">
              <w:rPr>
                <w:rFonts w:ascii="Times New Roman" w:eastAsia="Arial Unicode MS" w:hAnsi="Times New Roman"/>
                <w:sz w:val="28"/>
                <w:szCs w:val="28"/>
              </w:rPr>
              <w:t>;</w:t>
            </w:r>
          </w:p>
          <w:p w:rsidR="0082623E" w:rsidRPr="004D46DD" w:rsidRDefault="0058449F" w:rsidP="00E00949">
            <w:pPr>
              <w:jc w:val="both"/>
              <w:rPr>
                <w:rFonts w:ascii="Times New Roman" w:eastAsia="Arial Unicode MS" w:hAnsi="Times New Roman"/>
                <w:sz w:val="28"/>
                <w:szCs w:val="28"/>
              </w:rPr>
            </w:pPr>
            <w:r>
              <w:rPr>
                <w:rFonts w:ascii="Times New Roman" w:eastAsia="Arial Unicode MS" w:hAnsi="Times New Roman"/>
                <w:sz w:val="28"/>
                <w:szCs w:val="28"/>
              </w:rPr>
              <w:t xml:space="preserve">3) </w:t>
            </w:r>
            <w:r w:rsidR="0082623E" w:rsidRPr="004D46DD">
              <w:rPr>
                <w:rFonts w:ascii="Times New Roman" w:eastAsia="Arial Unicode MS" w:hAnsi="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ществ, пунктов хранения и захоронения р</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диоактивных отходов;</w:t>
            </w:r>
          </w:p>
          <w:p w:rsidR="0082623E" w:rsidRPr="004D46DD" w:rsidRDefault="0058449F" w:rsidP="00E00949">
            <w:pPr>
              <w:jc w:val="both"/>
              <w:rPr>
                <w:rFonts w:ascii="Times New Roman" w:eastAsia="Arial Unicode MS" w:hAnsi="Times New Roman"/>
                <w:sz w:val="28"/>
                <w:szCs w:val="28"/>
              </w:rPr>
            </w:pPr>
            <w:r>
              <w:rPr>
                <w:rFonts w:ascii="Times New Roman" w:eastAsia="Arial Unicode MS" w:hAnsi="Times New Roman"/>
                <w:sz w:val="28"/>
                <w:szCs w:val="28"/>
              </w:rPr>
              <w:t xml:space="preserve">4) </w:t>
            </w:r>
            <w:r w:rsidR="0082623E" w:rsidRPr="004D46DD">
              <w:rPr>
                <w:rFonts w:ascii="Times New Roman" w:eastAsia="Arial Unicode MS" w:hAnsi="Times New Roman"/>
                <w:sz w:val="28"/>
                <w:szCs w:val="28"/>
              </w:rPr>
              <w:t>осуществление авиационных мер по борьбе с вредными организмами.</w:t>
            </w:r>
            <w:r w:rsidR="00DA6895" w:rsidRPr="004D46DD">
              <w:rPr>
                <w:rFonts w:ascii="Times New Roman" w:eastAsia="Arial Unicode MS" w:hAnsi="Times New Roman"/>
                <w:sz w:val="28"/>
                <w:szCs w:val="28"/>
              </w:rPr>
              <w:t xml:space="preserve"> </w:t>
            </w:r>
          </w:p>
        </w:tc>
      </w:tr>
      <w:tr w:rsidR="0082623E" w:rsidRPr="004D46DD" w:rsidTr="00F234F5">
        <w:tc>
          <w:tcPr>
            <w:tcW w:w="670" w:type="dxa"/>
            <w:vAlign w:val="center"/>
          </w:tcPr>
          <w:p w:rsidR="0082623E" w:rsidRPr="004D46DD" w:rsidRDefault="00CB60FA"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5.</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Зона подтопления</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Зоны подтопления устанавливаются в отн</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ных объектов.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границах зон подтопления устанавлив</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ются:</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w:t>
            </w:r>
            <w:r w:rsidR="0082623E" w:rsidRPr="004D46DD">
              <w:rPr>
                <w:rFonts w:ascii="Times New Roman" w:eastAsia="Arial Unicode MS" w:hAnsi="Times New Roman"/>
                <w:sz w:val="28"/>
                <w:szCs w:val="28"/>
              </w:rPr>
              <w:t>) территории сильного подтопления - при глубине залегания грунтовых вод менее 0,3 метра;</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2</w:t>
            </w:r>
            <w:r w:rsidR="0082623E" w:rsidRPr="004D46DD">
              <w:rPr>
                <w:rFonts w:ascii="Times New Roman" w:eastAsia="Arial Unicode MS" w:hAnsi="Times New Roman"/>
                <w:sz w:val="28"/>
                <w:szCs w:val="28"/>
              </w:rPr>
              <w:t>) территории умеренного подтопления - при глубине залегания грунтовых вод от 0,3-0,7 до 1,2-2 метров от поверхности;</w:t>
            </w:r>
          </w:p>
          <w:p w:rsidR="0082623E" w:rsidRPr="004D46DD" w:rsidRDefault="00366C81" w:rsidP="00E00949">
            <w:pPr>
              <w:jc w:val="both"/>
              <w:rPr>
                <w:rFonts w:ascii="Times New Roman" w:eastAsia="Arial Unicode MS" w:hAnsi="Times New Roman"/>
                <w:sz w:val="28"/>
                <w:szCs w:val="28"/>
              </w:rPr>
            </w:pPr>
            <w:r>
              <w:rPr>
                <w:rFonts w:ascii="Times New Roman" w:eastAsia="Arial Unicode MS" w:hAnsi="Times New Roman"/>
                <w:sz w:val="28"/>
                <w:szCs w:val="28"/>
              </w:rPr>
              <w:t>3</w:t>
            </w:r>
            <w:r w:rsidR="0082623E" w:rsidRPr="004D46DD">
              <w:rPr>
                <w:rFonts w:ascii="Times New Roman" w:eastAsia="Arial Unicode MS" w:hAnsi="Times New Roman"/>
                <w:sz w:val="28"/>
                <w:szCs w:val="28"/>
              </w:rPr>
              <w:t>) территории слабого подтопления - при глубине залегания грунтовых вод от 2 до 3 метров.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lastRenderedPageBreak/>
              <w:t>В границах зон подтопления запрещается:</w:t>
            </w:r>
          </w:p>
          <w:p w:rsidR="0082623E" w:rsidRPr="0058449F" w:rsidRDefault="0058449F" w:rsidP="0058449F">
            <w:pPr>
              <w:jc w:val="both"/>
              <w:rPr>
                <w:rFonts w:ascii="Times New Roman" w:eastAsia="Arial Unicode MS" w:hAnsi="Times New Roman"/>
                <w:sz w:val="28"/>
                <w:szCs w:val="28"/>
              </w:rPr>
            </w:pPr>
            <w:r>
              <w:rPr>
                <w:rFonts w:ascii="Times New Roman" w:eastAsia="Arial Unicode MS" w:hAnsi="Times New Roman"/>
                <w:sz w:val="28"/>
                <w:szCs w:val="28"/>
              </w:rPr>
              <w:t xml:space="preserve">1) </w:t>
            </w:r>
            <w:r w:rsidR="000E465B" w:rsidRPr="0058449F">
              <w:rPr>
                <w:rFonts w:ascii="Times New Roman" w:eastAsia="Arial Unicode MS" w:hAnsi="Times New Roman"/>
                <w:sz w:val="28"/>
                <w:szCs w:val="28"/>
              </w:rPr>
              <w:t>строительство объектов капитального строительства, не обеспеченных сооружен</w:t>
            </w:r>
            <w:r w:rsidR="000E465B" w:rsidRPr="0058449F">
              <w:rPr>
                <w:rFonts w:ascii="Times New Roman" w:eastAsia="Arial Unicode MS" w:hAnsi="Times New Roman"/>
                <w:sz w:val="28"/>
                <w:szCs w:val="28"/>
              </w:rPr>
              <w:t>и</w:t>
            </w:r>
            <w:r w:rsidR="000E465B" w:rsidRPr="0058449F">
              <w:rPr>
                <w:rFonts w:ascii="Times New Roman" w:eastAsia="Arial Unicode MS" w:hAnsi="Times New Roman"/>
                <w:sz w:val="28"/>
                <w:szCs w:val="28"/>
              </w:rPr>
              <w:t>ями и (или) методами инженерной защиты территорий и объектов от негативного во</w:t>
            </w:r>
            <w:r w:rsidR="000E465B" w:rsidRPr="0058449F">
              <w:rPr>
                <w:rFonts w:ascii="Times New Roman" w:eastAsia="Arial Unicode MS" w:hAnsi="Times New Roman"/>
                <w:sz w:val="28"/>
                <w:szCs w:val="28"/>
              </w:rPr>
              <w:t>з</w:t>
            </w:r>
            <w:r w:rsidR="000E465B" w:rsidRPr="0058449F">
              <w:rPr>
                <w:rFonts w:ascii="Times New Roman" w:eastAsia="Arial Unicode MS" w:hAnsi="Times New Roman"/>
                <w:sz w:val="28"/>
                <w:szCs w:val="28"/>
              </w:rPr>
              <w:t>действия вод</w:t>
            </w:r>
            <w:r w:rsidR="0082623E" w:rsidRPr="0058449F">
              <w:rPr>
                <w:rFonts w:ascii="Times New Roman" w:eastAsia="Arial Unicode MS" w:hAnsi="Times New Roman"/>
                <w:sz w:val="28"/>
                <w:szCs w:val="28"/>
              </w:rPr>
              <w:t>;</w:t>
            </w:r>
          </w:p>
          <w:p w:rsidR="0082623E" w:rsidRPr="004D46DD" w:rsidRDefault="0058449F" w:rsidP="00E00949">
            <w:pPr>
              <w:jc w:val="both"/>
              <w:rPr>
                <w:rFonts w:ascii="Times New Roman" w:eastAsia="Arial Unicode MS" w:hAnsi="Times New Roman"/>
                <w:sz w:val="28"/>
                <w:szCs w:val="28"/>
              </w:rPr>
            </w:pPr>
            <w:r>
              <w:rPr>
                <w:rFonts w:ascii="Times New Roman" w:eastAsia="Arial Unicode MS" w:hAnsi="Times New Roman"/>
                <w:sz w:val="28"/>
                <w:szCs w:val="28"/>
              </w:rPr>
              <w:t xml:space="preserve">2) </w:t>
            </w:r>
            <w:r w:rsidR="0082623E" w:rsidRPr="004D46DD">
              <w:rPr>
                <w:rFonts w:ascii="Times New Roman" w:eastAsia="Arial Unicode MS" w:hAnsi="Times New Roman"/>
                <w:sz w:val="28"/>
                <w:szCs w:val="28"/>
              </w:rPr>
              <w:t xml:space="preserve">использование сточных вод в целях </w:t>
            </w:r>
            <w:r w:rsidR="000E465B" w:rsidRPr="004D46DD">
              <w:rPr>
                <w:rFonts w:ascii="Times New Roman" w:eastAsia="Arial Unicode MS" w:hAnsi="Times New Roman"/>
                <w:sz w:val="28"/>
                <w:szCs w:val="28"/>
              </w:rPr>
              <w:t xml:space="preserve"> п</w:t>
            </w:r>
            <w:r w:rsidR="000E465B" w:rsidRPr="004D46DD">
              <w:rPr>
                <w:rFonts w:ascii="Times New Roman" w:eastAsia="Arial Unicode MS" w:hAnsi="Times New Roman"/>
                <w:sz w:val="28"/>
                <w:szCs w:val="28"/>
              </w:rPr>
              <w:t>о</w:t>
            </w:r>
            <w:r w:rsidR="000E465B" w:rsidRPr="004D46DD">
              <w:rPr>
                <w:rFonts w:ascii="Times New Roman" w:eastAsia="Arial Unicode MS" w:hAnsi="Times New Roman"/>
                <w:sz w:val="28"/>
                <w:szCs w:val="28"/>
              </w:rPr>
              <w:t>вышения почвенного плодородия</w:t>
            </w:r>
            <w:proofErr w:type="gramStart"/>
            <w:r w:rsidR="000E465B" w:rsidRPr="004D46DD">
              <w:rPr>
                <w:rFonts w:ascii="Times New Roman" w:eastAsia="Arial Unicode MS" w:hAnsi="Times New Roman"/>
                <w:sz w:val="28"/>
                <w:szCs w:val="28"/>
              </w:rPr>
              <w:t xml:space="preserve"> </w:t>
            </w:r>
            <w:r w:rsidR="0082623E" w:rsidRPr="004D46DD">
              <w:rPr>
                <w:rFonts w:ascii="Times New Roman" w:eastAsia="Arial Unicode MS" w:hAnsi="Times New Roman"/>
                <w:sz w:val="28"/>
                <w:szCs w:val="28"/>
              </w:rPr>
              <w:t>;</w:t>
            </w:r>
            <w:proofErr w:type="gramEnd"/>
          </w:p>
          <w:p w:rsidR="0082623E" w:rsidRPr="004D46DD" w:rsidRDefault="0058449F" w:rsidP="00E00949">
            <w:pPr>
              <w:jc w:val="both"/>
              <w:rPr>
                <w:rFonts w:ascii="Times New Roman" w:eastAsia="Arial Unicode MS" w:hAnsi="Times New Roman"/>
                <w:sz w:val="28"/>
                <w:szCs w:val="28"/>
              </w:rPr>
            </w:pPr>
            <w:r>
              <w:rPr>
                <w:rFonts w:ascii="Times New Roman" w:eastAsia="Arial Unicode MS" w:hAnsi="Times New Roman"/>
                <w:sz w:val="28"/>
                <w:szCs w:val="28"/>
              </w:rPr>
              <w:t xml:space="preserve">3) </w:t>
            </w:r>
            <w:r w:rsidR="0082623E" w:rsidRPr="004D46DD">
              <w:rPr>
                <w:rFonts w:ascii="Times New Roman" w:eastAsia="Arial Unicode MS" w:hAnsi="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ществ, пунктов хранения и захоронения р</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диоактивных отходов;</w:t>
            </w:r>
          </w:p>
          <w:p w:rsidR="0082623E" w:rsidRPr="004D46DD" w:rsidRDefault="0058449F" w:rsidP="00E00949">
            <w:pPr>
              <w:jc w:val="both"/>
              <w:rPr>
                <w:rFonts w:ascii="Times New Roman" w:eastAsia="Arial Unicode MS" w:hAnsi="Times New Roman"/>
                <w:sz w:val="28"/>
                <w:szCs w:val="28"/>
              </w:rPr>
            </w:pPr>
            <w:r>
              <w:rPr>
                <w:rFonts w:ascii="Times New Roman" w:eastAsia="Arial Unicode MS" w:hAnsi="Times New Roman"/>
                <w:sz w:val="28"/>
                <w:szCs w:val="28"/>
              </w:rPr>
              <w:t xml:space="preserve">4) </w:t>
            </w:r>
            <w:r w:rsidR="0082623E" w:rsidRPr="004D46DD">
              <w:rPr>
                <w:rFonts w:ascii="Times New Roman" w:eastAsia="Arial Unicode MS" w:hAnsi="Times New Roman"/>
                <w:sz w:val="28"/>
                <w:szCs w:val="28"/>
              </w:rPr>
              <w:t>осуществление авиационных мер по борьбе с вредными организмами.</w:t>
            </w:r>
          </w:p>
        </w:tc>
      </w:tr>
      <w:tr w:rsidR="0082623E" w:rsidRPr="004D46DD" w:rsidTr="00F234F5">
        <w:tc>
          <w:tcPr>
            <w:tcW w:w="670" w:type="dxa"/>
            <w:vAlign w:val="center"/>
          </w:tcPr>
          <w:p w:rsidR="0082623E" w:rsidRPr="004D46DD" w:rsidRDefault="000E465B"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 xml:space="preserve">6. </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Санитарный разрыв линий железнод</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рожного транспорта</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Величина санитарного разрыва при прое</w:t>
            </w:r>
            <w:r w:rsidRPr="004D46DD">
              <w:rPr>
                <w:rFonts w:ascii="Times New Roman" w:eastAsia="Arial Unicode MS" w:hAnsi="Times New Roman"/>
                <w:sz w:val="28"/>
                <w:szCs w:val="28"/>
              </w:rPr>
              <w:t>к</w:t>
            </w:r>
            <w:r w:rsidRPr="004D46DD">
              <w:rPr>
                <w:rFonts w:ascii="Times New Roman" w:eastAsia="Arial Unicode MS" w:hAnsi="Times New Roman"/>
                <w:sz w:val="28"/>
                <w:szCs w:val="28"/>
              </w:rPr>
              <w:t>тировании устанавливается в соответствии с санитарными правилами и нормами, сан</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тарно-эпидемиологическими правилами по организации грузовых перевозок и санита</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но-эпидемиологическими правилами по о</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ганизации пассажирских перевозок.</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пределах санитарного разрыва запрещае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ся размещение объектов для проживания людей.</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Существующие жилые и общественные зд</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ния, расположенные в зоне санитарного ра</w:t>
            </w:r>
            <w:r w:rsidRPr="004D46DD">
              <w:rPr>
                <w:rFonts w:ascii="Times New Roman" w:eastAsia="Arial Unicode MS" w:hAnsi="Times New Roman"/>
                <w:sz w:val="28"/>
                <w:szCs w:val="28"/>
              </w:rPr>
              <w:t>з</w:t>
            </w:r>
            <w:r w:rsidRPr="004D46DD">
              <w:rPr>
                <w:rFonts w:ascii="Times New Roman" w:eastAsia="Arial Unicode MS" w:hAnsi="Times New Roman"/>
                <w:sz w:val="28"/>
                <w:szCs w:val="28"/>
              </w:rPr>
              <w:t>рыва существующих железнодорожных л</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ний с нарушениями требований </w:t>
            </w:r>
            <w:hyperlink r:id="rId34" w:history="1">
              <w:r w:rsidRPr="004D46DD">
                <w:rPr>
                  <w:rFonts w:ascii="Times New Roman" w:eastAsia="Arial Unicode MS" w:hAnsi="Times New Roman"/>
                  <w:sz w:val="28"/>
                  <w:szCs w:val="28"/>
                </w:rPr>
                <w:t>СП 42.13330</w:t>
              </w:r>
            </w:hyperlink>
            <w:r w:rsidRPr="004D46DD">
              <w:rPr>
                <w:rFonts w:ascii="Times New Roman" w:eastAsia="Arial Unicode MS" w:hAnsi="Times New Roman"/>
                <w:sz w:val="28"/>
                <w:szCs w:val="28"/>
              </w:rPr>
              <w:t>, подлежат сносу по мере их физ</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ческого и морального износа.</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При использовании территории санитарного разрыва или какой-либо ее части для расш</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рения объектов инфраструктуры железнод</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рожного транспорта устанавливаются изм</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нения санитарного разрыва в соответствии с санитарно-эпидемиологическими правилами и нормами и проведения при необходимости соответствующих мероприятий по обесп</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чению защиты от вредного воздействия на среду обитания и здоровье человека.</w:t>
            </w:r>
          </w:p>
        </w:tc>
      </w:tr>
      <w:tr w:rsidR="0082623E" w:rsidRPr="004D46DD" w:rsidTr="00F234F5">
        <w:tc>
          <w:tcPr>
            <w:tcW w:w="670" w:type="dxa"/>
            <w:vAlign w:val="center"/>
          </w:tcPr>
          <w:p w:rsidR="0082623E" w:rsidRPr="004D46DD" w:rsidRDefault="000E465B" w:rsidP="004D46DD">
            <w:pPr>
              <w:rPr>
                <w:rFonts w:ascii="Times New Roman" w:eastAsia="Arial Unicode MS" w:hAnsi="Times New Roman"/>
                <w:sz w:val="28"/>
                <w:szCs w:val="28"/>
              </w:rPr>
            </w:pPr>
            <w:r w:rsidRPr="004D46DD">
              <w:rPr>
                <w:rFonts w:ascii="Times New Roman" w:eastAsia="Arial Unicode MS" w:hAnsi="Times New Roman"/>
                <w:sz w:val="28"/>
                <w:szCs w:val="28"/>
              </w:rPr>
              <w:t xml:space="preserve">7. </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Санитарный разрыв автомагистралей</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Величина разрыва устанавливается в ка</w:t>
            </w:r>
            <w:r w:rsidRPr="004D46DD">
              <w:rPr>
                <w:rFonts w:ascii="Times New Roman" w:eastAsia="Arial Unicode MS" w:hAnsi="Times New Roman"/>
                <w:sz w:val="28"/>
                <w:szCs w:val="28"/>
              </w:rPr>
              <w:t>ж</w:t>
            </w:r>
            <w:r w:rsidRPr="004D46DD">
              <w:rPr>
                <w:rFonts w:ascii="Times New Roman" w:eastAsia="Arial Unicode MS" w:hAnsi="Times New Roman"/>
                <w:sz w:val="28"/>
                <w:szCs w:val="28"/>
              </w:rPr>
              <w:t>дом конкретном случае на основании расч</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lastRenderedPageBreak/>
              <w:t>тов рассеивания загрязнения атмосферного воздуха и физических факторов (шума, ви</w:t>
            </w:r>
            <w:r w:rsidRPr="004D46DD">
              <w:rPr>
                <w:rFonts w:ascii="Times New Roman" w:eastAsia="Arial Unicode MS" w:hAnsi="Times New Roman"/>
                <w:sz w:val="28"/>
                <w:szCs w:val="28"/>
              </w:rPr>
              <w:t>б</w:t>
            </w:r>
            <w:r w:rsidRPr="004D46DD">
              <w:rPr>
                <w:rFonts w:ascii="Times New Roman" w:eastAsia="Arial Unicode MS" w:hAnsi="Times New Roman"/>
                <w:sz w:val="28"/>
                <w:szCs w:val="28"/>
              </w:rPr>
              <w:t>рации, электромагнитных полей и др.) с п</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следующим проведением натурных иссл</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дований и измерений.</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Автомагистраль, расположенная в санита</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но-защитной зоне промышленного объекта и производства или прилегающая к санитарно-защитной зоне, не входит в ее размер, а в</w:t>
            </w:r>
            <w:r w:rsidRPr="004D46DD">
              <w:rPr>
                <w:rFonts w:ascii="Times New Roman" w:eastAsia="Arial Unicode MS" w:hAnsi="Times New Roman"/>
                <w:sz w:val="28"/>
                <w:szCs w:val="28"/>
              </w:rPr>
              <w:t>ы</w:t>
            </w:r>
            <w:r w:rsidRPr="004D46DD">
              <w:rPr>
                <w:rFonts w:ascii="Times New Roman" w:eastAsia="Arial Unicode MS" w:hAnsi="Times New Roman"/>
                <w:sz w:val="28"/>
                <w:szCs w:val="28"/>
              </w:rPr>
              <w:t>бросы автомагистрали учитываются в фон</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вом загрязнении при обосновании размера санитарно-защитной зоны.</w:t>
            </w:r>
          </w:p>
          <w:p w:rsidR="0082623E" w:rsidRPr="004D46DD" w:rsidRDefault="0082623E" w:rsidP="00E00949">
            <w:pPr>
              <w:jc w:val="both"/>
              <w:rPr>
                <w:rFonts w:ascii="Times New Roman" w:eastAsia="Arial Unicode MS" w:hAnsi="Times New Roman"/>
                <w:sz w:val="28"/>
                <w:szCs w:val="28"/>
              </w:rPr>
            </w:pPr>
          </w:p>
        </w:tc>
      </w:tr>
      <w:tr w:rsidR="0082623E" w:rsidRPr="004D46DD" w:rsidTr="00F234F5">
        <w:tc>
          <w:tcPr>
            <w:tcW w:w="670" w:type="dxa"/>
            <w:vAlign w:val="center"/>
          </w:tcPr>
          <w:p w:rsidR="0082623E" w:rsidRPr="004D46DD" w:rsidRDefault="000E465B"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8.</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Санитарно-защитная зона предприятий, сооружений и иных объектов</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Территория санитарно-защитной зоны пре</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 xml:space="preserve">назначена </w:t>
            </w:r>
            <w:proofErr w:type="gramStart"/>
            <w:r w:rsidRPr="004D46DD">
              <w:rPr>
                <w:rFonts w:ascii="Times New Roman" w:eastAsia="Arial Unicode MS" w:hAnsi="Times New Roman"/>
                <w:sz w:val="28"/>
                <w:szCs w:val="28"/>
              </w:rPr>
              <w:t>для</w:t>
            </w:r>
            <w:proofErr w:type="gramEnd"/>
            <w:r w:rsidRPr="004D46DD">
              <w:rPr>
                <w:rFonts w:ascii="Times New Roman" w:eastAsia="Arial Unicode MS" w:hAnsi="Times New Roman"/>
                <w:sz w:val="28"/>
                <w:szCs w:val="28"/>
              </w:rPr>
              <w:t>:</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1) </w:t>
            </w:r>
            <w:r w:rsidR="0082623E" w:rsidRPr="004D46DD">
              <w:rPr>
                <w:rFonts w:ascii="Times New Roman" w:eastAsia="Arial Unicode MS" w:hAnsi="Times New Roman"/>
                <w:sz w:val="28"/>
                <w:szCs w:val="28"/>
              </w:rPr>
              <w:t>обеспечения снижения уровня возде</w:t>
            </w:r>
            <w:r w:rsidR="0082623E" w:rsidRPr="004D46DD">
              <w:rPr>
                <w:rFonts w:ascii="Times New Roman" w:eastAsia="Arial Unicode MS" w:hAnsi="Times New Roman"/>
                <w:sz w:val="28"/>
                <w:szCs w:val="28"/>
              </w:rPr>
              <w:t>й</w:t>
            </w:r>
            <w:r w:rsidR="0082623E" w:rsidRPr="004D46DD">
              <w:rPr>
                <w:rFonts w:ascii="Times New Roman" w:eastAsia="Arial Unicode MS" w:hAnsi="Times New Roman"/>
                <w:sz w:val="28"/>
                <w:szCs w:val="28"/>
              </w:rPr>
              <w:t>ствия до требуемых гигиенических норм</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тивов по всем факторам воздействия за её пределами;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2) </w:t>
            </w:r>
            <w:r w:rsidR="0082623E" w:rsidRPr="004D46DD">
              <w:rPr>
                <w:rFonts w:ascii="Times New Roman" w:eastAsia="Arial Unicode MS" w:hAnsi="Times New Roman"/>
                <w:sz w:val="28"/>
                <w:szCs w:val="28"/>
              </w:rPr>
              <w:t>создания санитарно-защитного барьера между территорией предприятия (группы предприятий) и территорией жилой застро</w:t>
            </w:r>
            <w:r w:rsidR="0082623E" w:rsidRPr="004D46DD">
              <w:rPr>
                <w:rFonts w:ascii="Times New Roman" w:eastAsia="Arial Unicode MS" w:hAnsi="Times New Roman"/>
                <w:sz w:val="28"/>
                <w:szCs w:val="28"/>
              </w:rPr>
              <w:t>й</w:t>
            </w:r>
            <w:r w:rsidR="0082623E" w:rsidRPr="004D46DD">
              <w:rPr>
                <w:rFonts w:ascii="Times New Roman" w:eastAsia="Arial Unicode MS" w:hAnsi="Times New Roman"/>
                <w:sz w:val="28"/>
                <w:szCs w:val="28"/>
              </w:rPr>
              <w:t>ки;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3) </w:t>
            </w:r>
            <w:r w:rsidR="0082623E" w:rsidRPr="004D46DD">
              <w:rPr>
                <w:rFonts w:ascii="Times New Roman" w:eastAsia="Arial Unicode MS" w:hAnsi="Times New Roman"/>
                <w:sz w:val="28"/>
                <w:szCs w:val="28"/>
              </w:rPr>
              <w:t>организации дополнительных озеленё</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ных площадей, обеспечивающих экранир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вание, ассимиляцию и фильтрацию загря</w:t>
            </w:r>
            <w:r w:rsidR="0082623E" w:rsidRPr="004D46DD">
              <w:rPr>
                <w:rFonts w:ascii="Times New Roman" w:eastAsia="Arial Unicode MS" w:hAnsi="Times New Roman"/>
                <w:sz w:val="28"/>
                <w:szCs w:val="28"/>
              </w:rPr>
              <w:t>з</w:t>
            </w:r>
            <w:r w:rsidR="0082623E" w:rsidRPr="004D46DD">
              <w:rPr>
                <w:rFonts w:ascii="Times New Roman" w:eastAsia="Arial Unicode MS" w:hAnsi="Times New Roman"/>
                <w:sz w:val="28"/>
                <w:szCs w:val="28"/>
              </w:rPr>
              <w:t xml:space="preserve">нителей атмосферного </w:t>
            </w:r>
            <w:proofErr w:type="gramStart"/>
            <w:r w:rsidR="0082623E" w:rsidRPr="004D46DD">
              <w:rPr>
                <w:rFonts w:ascii="Times New Roman" w:eastAsia="Arial Unicode MS" w:hAnsi="Times New Roman"/>
                <w:sz w:val="28"/>
                <w:szCs w:val="28"/>
              </w:rPr>
              <w:t>воздуха</w:t>
            </w:r>
            <w:proofErr w:type="gramEnd"/>
            <w:r w:rsidR="0082623E" w:rsidRPr="004D46DD">
              <w:rPr>
                <w:rFonts w:ascii="Times New Roman" w:eastAsia="Arial Unicode MS" w:hAnsi="Times New Roman"/>
                <w:sz w:val="28"/>
                <w:szCs w:val="28"/>
              </w:rPr>
              <w:t xml:space="preserve"> и повышение комфортности микроклимата.</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Для </w:t>
            </w:r>
            <w:r w:rsidR="000E465B" w:rsidRPr="004D46DD">
              <w:rPr>
                <w:rFonts w:ascii="Times New Roman" w:eastAsia="Arial Unicode MS" w:hAnsi="Times New Roman"/>
                <w:sz w:val="28"/>
                <w:szCs w:val="28"/>
              </w:rPr>
              <w:t xml:space="preserve">промышленных </w:t>
            </w:r>
            <w:r w:rsidRPr="004D46DD">
              <w:rPr>
                <w:rFonts w:ascii="Times New Roman" w:eastAsia="Arial Unicode MS" w:hAnsi="Times New Roman"/>
                <w:sz w:val="28"/>
                <w:szCs w:val="28"/>
              </w:rPr>
              <w:t>объектов</w:t>
            </w:r>
            <w:r w:rsidR="000E465B" w:rsidRPr="004D46DD">
              <w:rPr>
                <w:rFonts w:ascii="Times New Roman" w:eastAsia="Arial Unicode MS" w:hAnsi="Times New Roman"/>
                <w:sz w:val="28"/>
                <w:szCs w:val="28"/>
              </w:rPr>
              <w:t xml:space="preserve"> и прои</w:t>
            </w:r>
            <w:r w:rsidR="000E465B" w:rsidRPr="004D46DD">
              <w:rPr>
                <w:rFonts w:ascii="Times New Roman" w:eastAsia="Arial Unicode MS" w:hAnsi="Times New Roman"/>
                <w:sz w:val="28"/>
                <w:szCs w:val="28"/>
              </w:rPr>
              <w:t>з</w:t>
            </w:r>
            <w:r w:rsidR="000E465B" w:rsidRPr="004D46DD">
              <w:rPr>
                <w:rFonts w:ascii="Times New Roman" w:eastAsia="Arial Unicode MS" w:hAnsi="Times New Roman"/>
                <w:sz w:val="28"/>
                <w:szCs w:val="28"/>
              </w:rPr>
              <w:t>водств</w:t>
            </w:r>
            <w:r w:rsidR="00D97374">
              <w:rPr>
                <w:rFonts w:ascii="Times New Roman" w:eastAsia="Arial Unicode MS" w:hAnsi="Times New Roman"/>
                <w:sz w:val="28"/>
                <w:szCs w:val="28"/>
              </w:rPr>
              <w:t>,</w:t>
            </w:r>
            <w:r w:rsidRPr="004D46DD">
              <w:rPr>
                <w:rFonts w:ascii="Times New Roman" w:eastAsia="Arial Unicode MS" w:hAnsi="Times New Roman"/>
                <w:sz w:val="28"/>
                <w:szCs w:val="28"/>
              </w:rPr>
              <w:t xml:space="preserve"> со</w:t>
            </w:r>
            <w:r w:rsidR="000E465B" w:rsidRPr="004D46DD">
              <w:rPr>
                <w:rFonts w:ascii="Times New Roman" w:eastAsia="Arial Unicode MS" w:hAnsi="Times New Roman"/>
                <w:sz w:val="28"/>
                <w:szCs w:val="28"/>
              </w:rPr>
              <w:t xml:space="preserve">оружений, </w:t>
            </w:r>
            <w:r w:rsidR="005B0BF3">
              <w:rPr>
                <w:rFonts w:ascii="Times New Roman" w:eastAsia="Arial Unicode MS" w:hAnsi="Times New Roman"/>
                <w:sz w:val="28"/>
                <w:szCs w:val="28"/>
              </w:rPr>
              <w:t>являющих</w:t>
            </w:r>
            <w:r w:rsidRPr="004D46DD">
              <w:rPr>
                <w:rFonts w:ascii="Times New Roman" w:eastAsia="Arial Unicode MS" w:hAnsi="Times New Roman"/>
                <w:sz w:val="28"/>
                <w:szCs w:val="28"/>
              </w:rPr>
              <w:t>ся источн</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ками воздействия на среду обитания и зд</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 xml:space="preserve">ровье человека, в зависимости от мощности, условий эксплуатации, характера и </w:t>
            </w:r>
            <w:proofErr w:type="gramStart"/>
            <w:r w:rsidRPr="004D46DD">
              <w:rPr>
                <w:rFonts w:ascii="Times New Roman" w:eastAsia="Arial Unicode MS" w:hAnsi="Times New Roman"/>
                <w:sz w:val="28"/>
                <w:szCs w:val="28"/>
              </w:rPr>
              <w:t>колич</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ства</w:t>
            </w:r>
            <w:proofErr w:type="gramEnd"/>
            <w:r w:rsidRPr="004D46DD">
              <w:rPr>
                <w:rFonts w:ascii="Times New Roman" w:eastAsia="Arial Unicode MS" w:hAnsi="Times New Roman"/>
                <w:sz w:val="28"/>
                <w:szCs w:val="28"/>
              </w:rPr>
              <w:t xml:space="preserve"> выделяемых в окружающую среду 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грязняющих веществ, создаваемого шума, вибрации и других вредных физических факторов, а также с учётом предусматрив</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емых мер по уменьшению неблагоприятного влияния их на среду обитания и здоровье человека в соответствии с санитарной кла</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 xml:space="preserve">сификацией </w:t>
            </w:r>
            <w:r w:rsidR="000E465B" w:rsidRPr="004D46DD">
              <w:rPr>
                <w:rFonts w:ascii="Times New Roman" w:eastAsia="Arial Unicode MS" w:hAnsi="Times New Roman"/>
                <w:sz w:val="28"/>
                <w:szCs w:val="28"/>
              </w:rPr>
              <w:t xml:space="preserve">промышленных объектов и </w:t>
            </w:r>
            <w:r w:rsidRPr="004D46DD">
              <w:rPr>
                <w:rFonts w:ascii="Times New Roman" w:eastAsia="Arial Unicode MS" w:hAnsi="Times New Roman"/>
                <w:sz w:val="28"/>
                <w:szCs w:val="28"/>
              </w:rPr>
              <w:t>производств устанавливаются следующие размеры санитарно-защитных зон:</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1) </w:t>
            </w:r>
            <w:r w:rsidR="000E465B" w:rsidRPr="004D46DD">
              <w:rPr>
                <w:rFonts w:ascii="Times New Roman" w:eastAsia="Arial Unicode MS" w:hAnsi="Times New Roman"/>
                <w:sz w:val="28"/>
                <w:szCs w:val="28"/>
              </w:rPr>
              <w:t>промышленные объекты и производства</w:t>
            </w:r>
            <w:r w:rsidR="0082623E" w:rsidRPr="004D46DD">
              <w:rPr>
                <w:rFonts w:ascii="Times New Roman" w:eastAsia="Arial Unicode MS" w:hAnsi="Times New Roman"/>
                <w:sz w:val="28"/>
                <w:szCs w:val="28"/>
              </w:rPr>
              <w:t xml:space="preserve"> </w:t>
            </w:r>
            <w:r w:rsidR="0082623E" w:rsidRPr="004D46DD">
              <w:rPr>
                <w:rFonts w:ascii="Times New Roman" w:eastAsia="Arial Unicode MS" w:hAnsi="Times New Roman"/>
                <w:sz w:val="28"/>
                <w:szCs w:val="28"/>
              </w:rPr>
              <w:lastRenderedPageBreak/>
              <w:t>первого класса – 1 000 м;</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2)  </w:t>
            </w:r>
            <w:r w:rsidR="000E465B" w:rsidRPr="004D46DD">
              <w:rPr>
                <w:rFonts w:ascii="Times New Roman" w:eastAsia="Arial Unicode MS" w:hAnsi="Times New Roman"/>
                <w:sz w:val="28"/>
                <w:szCs w:val="28"/>
              </w:rPr>
              <w:t xml:space="preserve">промышленные объекты и производства </w:t>
            </w:r>
            <w:r w:rsidR="0082623E" w:rsidRPr="004D46DD">
              <w:rPr>
                <w:rFonts w:ascii="Times New Roman" w:eastAsia="Arial Unicode MS" w:hAnsi="Times New Roman"/>
                <w:sz w:val="28"/>
                <w:szCs w:val="28"/>
              </w:rPr>
              <w:t xml:space="preserve"> второго класса – 500 м;</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3) </w:t>
            </w:r>
            <w:r w:rsidR="000E465B" w:rsidRPr="004D46DD">
              <w:rPr>
                <w:rFonts w:ascii="Times New Roman" w:eastAsia="Arial Unicode MS" w:hAnsi="Times New Roman"/>
                <w:sz w:val="28"/>
                <w:szCs w:val="28"/>
              </w:rPr>
              <w:t xml:space="preserve">промышленные объекты и производства </w:t>
            </w:r>
            <w:r w:rsidR="0082623E" w:rsidRPr="004D46DD">
              <w:rPr>
                <w:rFonts w:ascii="Times New Roman" w:eastAsia="Arial Unicode MS" w:hAnsi="Times New Roman"/>
                <w:sz w:val="28"/>
                <w:szCs w:val="28"/>
              </w:rPr>
              <w:t xml:space="preserve"> третьего класса – 300 м;</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4) </w:t>
            </w:r>
            <w:r w:rsidR="000E465B" w:rsidRPr="004D46DD">
              <w:rPr>
                <w:rFonts w:ascii="Times New Roman" w:eastAsia="Arial Unicode MS" w:hAnsi="Times New Roman"/>
                <w:sz w:val="28"/>
                <w:szCs w:val="28"/>
              </w:rPr>
              <w:t xml:space="preserve">промышленные объекты и производства </w:t>
            </w:r>
            <w:r w:rsidR="0082623E" w:rsidRPr="004D46DD">
              <w:rPr>
                <w:rFonts w:ascii="Times New Roman" w:eastAsia="Arial Unicode MS" w:hAnsi="Times New Roman"/>
                <w:sz w:val="28"/>
                <w:szCs w:val="28"/>
              </w:rPr>
              <w:t xml:space="preserve"> четвертого класса – 100 м;</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5) </w:t>
            </w:r>
            <w:r w:rsidR="000E465B" w:rsidRPr="004D46DD">
              <w:rPr>
                <w:rFonts w:ascii="Times New Roman" w:eastAsia="Arial Unicode MS" w:hAnsi="Times New Roman"/>
                <w:sz w:val="28"/>
                <w:szCs w:val="28"/>
              </w:rPr>
              <w:t xml:space="preserve">промышленные объекты и производства </w:t>
            </w:r>
            <w:r w:rsidR="0082623E" w:rsidRPr="004D46DD">
              <w:rPr>
                <w:rFonts w:ascii="Times New Roman" w:eastAsia="Arial Unicode MS" w:hAnsi="Times New Roman"/>
                <w:sz w:val="28"/>
                <w:szCs w:val="28"/>
              </w:rPr>
              <w:t xml:space="preserve"> пятого класса – 50 м.</w:t>
            </w:r>
          </w:p>
          <w:p w:rsidR="0082623E" w:rsidRPr="004D46DD" w:rsidRDefault="0082623E" w:rsidP="00E00949">
            <w:pPr>
              <w:jc w:val="both"/>
              <w:rPr>
                <w:rFonts w:ascii="Times New Roman" w:eastAsia="Arial Unicode MS" w:hAnsi="Times New Roman"/>
                <w:sz w:val="28"/>
                <w:szCs w:val="28"/>
              </w:rPr>
            </w:pPr>
          </w:p>
        </w:tc>
      </w:tr>
      <w:tr w:rsidR="0082623E" w:rsidRPr="004D46DD" w:rsidTr="00F234F5">
        <w:tc>
          <w:tcPr>
            <w:tcW w:w="670" w:type="dxa"/>
            <w:vAlign w:val="center"/>
          </w:tcPr>
          <w:p w:rsidR="0082623E" w:rsidRPr="004D46DD" w:rsidRDefault="000E465B"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9.</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Охранная зона газ</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 xml:space="preserve">проводов </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Согласно постановлению Правительства Российской Федерации от 20 ноября 2000 г. №878 «Об утверждении Правил охраны г</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зораспределительных сетей» (далее – Пр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вила) для газораспределительных сетей устанавливаются следующие охранные з</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ны:</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w:t>
            </w:r>
            <w:r w:rsidR="0082623E" w:rsidRPr="004D46DD">
              <w:rPr>
                <w:rFonts w:ascii="Times New Roman" w:eastAsia="Arial Unicode MS" w:hAnsi="Times New Roman"/>
                <w:sz w:val="28"/>
                <w:szCs w:val="28"/>
              </w:rPr>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2</w:t>
            </w:r>
            <w:r w:rsidR="0082623E" w:rsidRPr="004D46DD">
              <w:rPr>
                <w:rFonts w:ascii="Times New Roman" w:eastAsia="Arial Unicode MS" w:hAnsi="Times New Roman"/>
                <w:sz w:val="28"/>
                <w:szCs w:val="28"/>
              </w:rPr>
              <w:t>) вдоль трасс подземных газопроводов из полиэтиленовых труб при использовании медного провода для обозначения трассы г</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зопровода - в виде территории, ограниче</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ной условными линиями, проходящими на расстоянии 3 метров от газопровода со ст</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роны провода и 2 метров – с противополо</w:t>
            </w:r>
            <w:r w:rsidR="0082623E" w:rsidRPr="004D46DD">
              <w:rPr>
                <w:rFonts w:ascii="Times New Roman" w:eastAsia="Arial Unicode MS" w:hAnsi="Times New Roman"/>
                <w:sz w:val="28"/>
                <w:szCs w:val="28"/>
              </w:rPr>
              <w:t>ж</w:t>
            </w:r>
            <w:r w:rsidR="0082623E" w:rsidRPr="004D46DD">
              <w:rPr>
                <w:rFonts w:ascii="Times New Roman" w:eastAsia="Arial Unicode MS" w:hAnsi="Times New Roman"/>
                <w:sz w:val="28"/>
                <w:szCs w:val="28"/>
              </w:rPr>
              <w:t>ной стороны;</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w:t>
            </w:r>
            <w:r w:rsidR="0082623E" w:rsidRPr="004D46DD">
              <w:rPr>
                <w:rFonts w:ascii="Times New Roman" w:eastAsia="Arial Unicode MS" w:hAnsi="Times New Roman"/>
                <w:sz w:val="28"/>
                <w:szCs w:val="28"/>
              </w:rPr>
              <w:t>) вдоль трасс наружных газопроводов на вечномерзлых грунтах независимо от мат</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риала труб - в виде территории, ограниче</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ной условными линиями, проходящими на расстоянии 10 метров с каждой стороны г</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зопровода;</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4</w:t>
            </w:r>
            <w:r w:rsidR="0082623E" w:rsidRPr="004D46DD">
              <w:rPr>
                <w:rFonts w:ascii="Times New Roman" w:eastAsia="Arial Unicode MS" w:hAnsi="Times New Roman"/>
                <w:sz w:val="28"/>
                <w:szCs w:val="28"/>
              </w:rPr>
              <w:t>) вокруг отдельно стоящих газорегулято</w:t>
            </w:r>
            <w:r w:rsidR="0082623E" w:rsidRPr="004D46DD">
              <w:rPr>
                <w:rFonts w:ascii="Times New Roman" w:eastAsia="Arial Unicode MS" w:hAnsi="Times New Roman"/>
                <w:sz w:val="28"/>
                <w:szCs w:val="28"/>
              </w:rPr>
              <w:t>р</w:t>
            </w:r>
            <w:r w:rsidR="0082623E" w:rsidRPr="004D46DD">
              <w:rPr>
                <w:rFonts w:ascii="Times New Roman" w:eastAsia="Arial Unicode MS" w:hAnsi="Times New Roman"/>
                <w:sz w:val="28"/>
                <w:szCs w:val="28"/>
              </w:rPr>
              <w:t>ных пунктов – в виде территории, огран</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ченной замкнутой линией, проведенной на расстоянии 10 метров от границ этих объе</w:t>
            </w:r>
            <w:r w:rsidR="0082623E" w:rsidRPr="004D46DD">
              <w:rPr>
                <w:rFonts w:ascii="Times New Roman" w:eastAsia="Arial Unicode MS" w:hAnsi="Times New Roman"/>
                <w:sz w:val="28"/>
                <w:szCs w:val="28"/>
              </w:rPr>
              <w:t>к</w:t>
            </w:r>
            <w:r w:rsidR="0082623E" w:rsidRPr="004D46DD">
              <w:rPr>
                <w:rFonts w:ascii="Times New Roman" w:eastAsia="Arial Unicode MS" w:hAnsi="Times New Roman"/>
                <w:sz w:val="28"/>
                <w:szCs w:val="28"/>
              </w:rPr>
              <w:t>тов. Для газорегуляторных пунктов, пр</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строенных к зданиям, охранная зона не р</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гламентируется;</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5</w:t>
            </w:r>
            <w:r w:rsidR="0082623E" w:rsidRPr="004D46DD">
              <w:rPr>
                <w:rFonts w:ascii="Times New Roman" w:eastAsia="Arial Unicode MS" w:hAnsi="Times New Roman"/>
                <w:sz w:val="28"/>
                <w:szCs w:val="28"/>
              </w:rPr>
              <w:t xml:space="preserve">) вдоль подводных переходов газопроводов через судоходные и сплавные реки, озера, </w:t>
            </w:r>
            <w:r w:rsidR="0082623E" w:rsidRPr="004D46DD">
              <w:rPr>
                <w:rFonts w:ascii="Times New Roman" w:eastAsia="Arial Unicode MS" w:hAnsi="Times New Roman"/>
                <w:sz w:val="28"/>
                <w:szCs w:val="28"/>
              </w:rPr>
              <w:lastRenderedPageBreak/>
              <w:t>водохранилища, каналы – в виде участка водного пространства от водной поверхн</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сти до дна, заключенного между параллел</w:t>
            </w:r>
            <w:r w:rsidR="0082623E" w:rsidRPr="004D46DD">
              <w:rPr>
                <w:rFonts w:ascii="Times New Roman" w:eastAsia="Arial Unicode MS" w:hAnsi="Times New Roman"/>
                <w:sz w:val="28"/>
                <w:szCs w:val="28"/>
              </w:rPr>
              <w:t>ь</w:t>
            </w:r>
            <w:r w:rsidR="0082623E" w:rsidRPr="004D46DD">
              <w:rPr>
                <w:rFonts w:ascii="Times New Roman" w:eastAsia="Arial Unicode MS" w:hAnsi="Times New Roman"/>
                <w:sz w:val="28"/>
                <w:szCs w:val="28"/>
              </w:rPr>
              <w:t>ными плоскостями, отстоящими на 100 м с каждой стороны газопровода;</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6</w:t>
            </w:r>
            <w:r w:rsidR="0082623E" w:rsidRPr="004D46DD">
              <w:rPr>
                <w:rFonts w:ascii="Times New Roman" w:eastAsia="Arial Unicode MS" w:hAnsi="Times New Roman"/>
                <w:sz w:val="28"/>
                <w:szCs w:val="28"/>
              </w:rPr>
              <w:t>) вдоль трасс межпоселковых газопров</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дов, проходящих по лесам и древесно-кустарниковой растительности, – в виде просек шириной 6 метров, по 3 метра с ка</w:t>
            </w:r>
            <w:r w:rsidR="0082623E" w:rsidRPr="004D46DD">
              <w:rPr>
                <w:rFonts w:ascii="Times New Roman" w:eastAsia="Arial Unicode MS" w:hAnsi="Times New Roman"/>
                <w:sz w:val="28"/>
                <w:szCs w:val="28"/>
              </w:rPr>
              <w:t>ж</w:t>
            </w:r>
            <w:r w:rsidR="0082623E" w:rsidRPr="004D46DD">
              <w:rPr>
                <w:rFonts w:ascii="Times New Roman" w:eastAsia="Arial Unicode MS" w:hAnsi="Times New Roman"/>
                <w:sz w:val="28"/>
                <w:szCs w:val="28"/>
              </w:rPr>
              <w:t>дой стороны газопровода. Для надземных участков газопроводов расстояние от дер</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вьев до трубопровода должно быть не менее высоты деревьев в течение всего срока эк</w:t>
            </w:r>
            <w:r w:rsidR="0082623E" w:rsidRPr="004D46DD">
              <w:rPr>
                <w:rFonts w:ascii="Times New Roman" w:eastAsia="Arial Unicode MS" w:hAnsi="Times New Roman"/>
                <w:sz w:val="28"/>
                <w:szCs w:val="28"/>
              </w:rPr>
              <w:t>с</w:t>
            </w:r>
            <w:r w:rsidR="0082623E" w:rsidRPr="004D46DD">
              <w:rPr>
                <w:rFonts w:ascii="Times New Roman" w:eastAsia="Arial Unicode MS" w:hAnsi="Times New Roman"/>
                <w:sz w:val="28"/>
                <w:szCs w:val="28"/>
              </w:rPr>
              <w:t>плуатации газопровода.</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На земельные участки, входящие в </w:t>
            </w:r>
            <w:hyperlink r:id="rId35" w:anchor="block_360" w:history="1">
              <w:r w:rsidRPr="004D46DD">
                <w:rPr>
                  <w:rFonts w:ascii="Times New Roman" w:eastAsia="Arial Unicode MS" w:hAnsi="Times New Roman"/>
                  <w:sz w:val="28"/>
                  <w:szCs w:val="28"/>
                </w:rPr>
                <w:t>охранные зоны газораспределительных с</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тей</w:t>
              </w:r>
            </w:hyperlink>
            <w:r w:rsidRPr="004D46DD">
              <w:rPr>
                <w:rFonts w:ascii="Times New Roman" w:eastAsia="Arial Unicode MS" w:hAnsi="Times New Roman"/>
                <w:sz w:val="28"/>
                <w:szCs w:val="28"/>
              </w:rPr>
              <w:t>, в целях предупреждения их поврежд</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ния или нарушения условий их нормальной эксплуатации налагаются ограничения (обременения), которыми запрещается л</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цам, указанным в </w:t>
            </w:r>
            <w:hyperlink r:id="rId36" w:anchor="block_2" w:history="1">
              <w:r w:rsidRPr="004D46DD">
                <w:rPr>
                  <w:rFonts w:ascii="Times New Roman" w:eastAsia="Arial Unicode MS" w:hAnsi="Times New Roman"/>
                  <w:sz w:val="28"/>
                  <w:szCs w:val="28"/>
                </w:rPr>
                <w:t>пункте 2</w:t>
              </w:r>
            </w:hyperlink>
            <w:r w:rsidRPr="004D46DD">
              <w:rPr>
                <w:rFonts w:ascii="Times New Roman" w:eastAsia="Arial Unicode MS" w:hAnsi="Times New Roman"/>
                <w:sz w:val="28"/>
                <w:szCs w:val="28"/>
              </w:rPr>
              <w:t xml:space="preserve"> Правил:</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w:t>
            </w:r>
            <w:r w:rsidR="0082623E" w:rsidRPr="004D46DD">
              <w:rPr>
                <w:rFonts w:ascii="Times New Roman" w:eastAsia="Arial Unicode MS" w:hAnsi="Times New Roman"/>
                <w:sz w:val="28"/>
                <w:szCs w:val="28"/>
              </w:rPr>
              <w:t>) строить объекты жилищно-гражданского и производственного назначения;</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2</w:t>
            </w:r>
            <w:r w:rsidR="0082623E" w:rsidRPr="004D46DD">
              <w:rPr>
                <w:rFonts w:ascii="Times New Roman" w:eastAsia="Arial Unicode MS" w:hAnsi="Times New Roman"/>
                <w:sz w:val="28"/>
                <w:szCs w:val="28"/>
              </w:rPr>
              <w:t>) сносить и реконструировать мосты, ко</w:t>
            </w:r>
            <w:r w:rsidR="0082623E" w:rsidRPr="004D46DD">
              <w:rPr>
                <w:rFonts w:ascii="Times New Roman" w:eastAsia="Arial Unicode MS" w:hAnsi="Times New Roman"/>
                <w:sz w:val="28"/>
                <w:szCs w:val="28"/>
              </w:rPr>
              <w:t>л</w:t>
            </w:r>
            <w:r w:rsidR="0082623E" w:rsidRPr="004D46DD">
              <w:rPr>
                <w:rFonts w:ascii="Times New Roman" w:eastAsia="Arial Unicode MS" w:hAnsi="Times New Roman"/>
                <w:sz w:val="28"/>
                <w:szCs w:val="28"/>
              </w:rPr>
              <w:t>лекторы, автомобильные и железные дороги с расположенными на них газораспредел</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тельными сетями без предварительного в</w:t>
            </w:r>
            <w:r w:rsidR="0082623E" w:rsidRPr="004D46DD">
              <w:rPr>
                <w:rFonts w:ascii="Times New Roman" w:eastAsia="Arial Unicode MS" w:hAnsi="Times New Roman"/>
                <w:sz w:val="28"/>
                <w:szCs w:val="28"/>
              </w:rPr>
              <w:t>ы</w:t>
            </w:r>
            <w:r w:rsidR="0082623E" w:rsidRPr="004D46DD">
              <w:rPr>
                <w:rFonts w:ascii="Times New Roman" w:eastAsia="Arial Unicode MS" w:hAnsi="Times New Roman"/>
                <w:sz w:val="28"/>
                <w:szCs w:val="28"/>
              </w:rPr>
              <w:t>носа этих газопроводов по согласованию с эксплуатационными организациями;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w:t>
            </w:r>
            <w:r w:rsidR="0082623E" w:rsidRPr="004D46DD">
              <w:rPr>
                <w:rFonts w:ascii="Times New Roman" w:eastAsia="Arial Unicode MS" w:hAnsi="Times New Roman"/>
                <w:sz w:val="28"/>
                <w:szCs w:val="28"/>
              </w:rPr>
              <w:t>) разрушать берегоукрепительные соор</w:t>
            </w:r>
            <w:r w:rsidR="0082623E" w:rsidRPr="004D46DD">
              <w:rPr>
                <w:rFonts w:ascii="Times New Roman" w:eastAsia="Arial Unicode MS" w:hAnsi="Times New Roman"/>
                <w:sz w:val="28"/>
                <w:szCs w:val="28"/>
              </w:rPr>
              <w:t>у</w:t>
            </w:r>
            <w:r w:rsidR="0082623E" w:rsidRPr="004D46DD">
              <w:rPr>
                <w:rFonts w:ascii="Times New Roman" w:eastAsia="Arial Unicode MS" w:hAnsi="Times New Roman"/>
                <w:sz w:val="28"/>
                <w:szCs w:val="28"/>
              </w:rPr>
              <w:t>жения, водопропускные устройства, земл</w:t>
            </w:r>
            <w:r w:rsidR="0082623E" w:rsidRPr="004D46DD">
              <w:rPr>
                <w:rFonts w:ascii="Times New Roman" w:eastAsia="Arial Unicode MS" w:hAnsi="Times New Roman"/>
                <w:sz w:val="28"/>
                <w:szCs w:val="28"/>
              </w:rPr>
              <w:t>я</w:t>
            </w:r>
            <w:r w:rsidR="0082623E" w:rsidRPr="004D46DD">
              <w:rPr>
                <w:rFonts w:ascii="Times New Roman" w:eastAsia="Arial Unicode MS" w:hAnsi="Times New Roman"/>
                <w:sz w:val="28"/>
                <w:szCs w:val="28"/>
              </w:rPr>
              <w:t>ные и иные сооружения, предохраняющие газораспределительные сети от разрушений;</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4</w:t>
            </w:r>
            <w:r w:rsidR="0082623E" w:rsidRPr="004D46DD">
              <w:rPr>
                <w:rFonts w:ascii="Times New Roman" w:eastAsia="Arial Unicode MS" w:hAnsi="Times New Roman"/>
                <w:sz w:val="28"/>
                <w:szCs w:val="28"/>
              </w:rPr>
              <w:t>) перемещать, повреждать, засыпать и ун</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чтожать опознавательные знаки, контрол</w:t>
            </w:r>
            <w:r w:rsidR="0082623E" w:rsidRPr="004D46DD">
              <w:rPr>
                <w:rFonts w:ascii="Times New Roman" w:eastAsia="Arial Unicode MS" w:hAnsi="Times New Roman"/>
                <w:sz w:val="28"/>
                <w:szCs w:val="28"/>
              </w:rPr>
              <w:t>ь</w:t>
            </w:r>
            <w:r w:rsidR="0082623E" w:rsidRPr="004D46DD">
              <w:rPr>
                <w:rFonts w:ascii="Times New Roman" w:eastAsia="Arial Unicode MS" w:hAnsi="Times New Roman"/>
                <w:sz w:val="28"/>
                <w:szCs w:val="28"/>
              </w:rPr>
              <w:t>но-измерительные пункты и другие устро</w:t>
            </w:r>
            <w:r w:rsidR="0082623E" w:rsidRPr="004D46DD">
              <w:rPr>
                <w:rFonts w:ascii="Times New Roman" w:eastAsia="Arial Unicode MS" w:hAnsi="Times New Roman"/>
                <w:sz w:val="28"/>
                <w:szCs w:val="28"/>
              </w:rPr>
              <w:t>й</w:t>
            </w:r>
            <w:r w:rsidR="0082623E" w:rsidRPr="004D46DD">
              <w:rPr>
                <w:rFonts w:ascii="Times New Roman" w:eastAsia="Arial Unicode MS" w:hAnsi="Times New Roman"/>
                <w:sz w:val="28"/>
                <w:szCs w:val="28"/>
              </w:rPr>
              <w:t>ства газораспределительных сетей;</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5</w:t>
            </w:r>
            <w:r w:rsidR="0082623E" w:rsidRPr="004D46DD">
              <w:rPr>
                <w:rFonts w:ascii="Times New Roman" w:eastAsia="Arial Unicode MS" w:hAnsi="Times New Roman"/>
                <w:sz w:val="28"/>
                <w:szCs w:val="28"/>
              </w:rPr>
              <w:t>) устраивать свалки и склады, разливать растворы кислот, солей, щелочей и других химически активных веществ;</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6</w:t>
            </w:r>
            <w:r w:rsidR="0082623E" w:rsidRPr="004D46DD">
              <w:rPr>
                <w:rFonts w:ascii="Times New Roman" w:eastAsia="Arial Unicode MS" w:hAnsi="Times New Roman"/>
                <w:sz w:val="28"/>
                <w:szCs w:val="28"/>
              </w:rPr>
              <w:t xml:space="preserve">) огораживать и перегораживать охранные зоны, препятствовать </w:t>
            </w:r>
            <w:r w:rsidR="00932CBE">
              <w:rPr>
                <w:rFonts w:ascii="Times New Roman" w:eastAsia="Arial Unicode MS" w:hAnsi="Times New Roman"/>
                <w:sz w:val="28"/>
                <w:szCs w:val="28"/>
              </w:rPr>
              <w:t>доступ</w:t>
            </w:r>
            <w:r w:rsidR="008457DB" w:rsidRPr="004D46DD">
              <w:rPr>
                <w:rFonts w:ascii="Times New Roman" w:eastAsia="Arial Unicode MS" w:hAnsi="Times New Roman"/>
                <w:sz w:val="28"/>
                <w:szCs w:val="28"/>
              </w:rPr>
              <w:t>у персон</w:t>
            </w:r>
            <w:r w:rsidR="008457DB" w:rsidRPr="004D46DD">
              <w:rPr>
                <w:rFonts w:ascii="Times New Roman" w:eastAsia="Arial Unicode MS" w:hAnsi="Times New Roman"/>
                <w:sz w:val="28"/>
                <w:szCs w:val="28"/>
              </w:rPr>
              <w:t>а</w:t>
            </w:r>
            <w:r w:rsidR="008457DB" w:rsidRPr="004D46DD">
              <w:rPr>
                <w:rFonts w:ascii="Times New Roman" w:eastAsia="Arial Unicode MS" w:hAnsi="Times New Roman"/>
                <w:sz w:val="28"/>
                <w:szCs w:val="28"/>
              </w:rPr>
              <w:t>ла</w:t>
            </w:r>
            <w:r w:rsidR="0082623E" w:rsidRPr="004D46DD">
              <w:rPr>
                <w:rFonts w:ascii="Times New Roman" w:eastAsia="Arial Unicode MS" w:hAnsi="Times New Roman"/>
                <w:sz w:val="28"/>
                <w:szCs w:val="28"/>
              </w:rPr>
              <w:t> </w:t>
            </w:r>
            <w:hyperlink r:id="rId37" w:anchor="block_390" w:history="1">
              <w:r w:rsidR="0082623E" w:rsidRPr="004D46DD">
                <w:rPr>
                  <w:rFonts w:ascii="Times New Roman" w:eastAsia="Arial Unicode MS" w:hAnsi="Times New Roman"/>
                  <w:sz w:val="28"/>
                  <w:szCs w:val="28"/>
                </w:rPr>
                <w:t>эксплуатационных организаций к газ</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распределительным сетям</w:t>
              </w:r>
            </w:hyperlink>
            <w:r w:rsidR="0082623E" w:rsidRPr="004D46DD">
              <w:rPr>
                <w:rFonts w:ascii="Times New Roman" w:eastAsia="Arial Unicode MS" w:hAnsi="Times New Roman"/>
                <w:sz w:val="28"/>
                <w:szCs w:val="28"/>
              </w:rPr>
              <w:t>, проведению о</w:t>
            </w:r>
            <w:r w:rsidR="0082623E" w:rsidRPr="004D46DD">
              <w:rPr>
                <w:rFonts w:ascii="Times New Roman" w:eastAsia="Arial Unicode MS" w:hAnsi="Times New Roman"/>
                <w:sz w:val="28"/>
                <w:szCs w:val="28"/>
              </w:rPr>
              <w:t>б</w:t>
            </w:r>
            <w:r w:rsidR="0082623E" w:rsidRPr="004D46DD">
              <w:rPr>
                <w:rFonts w:ascii="Times New Roman" w:eastAsia="Arial Unicode MS" w:hAnsi="Times New Roman"/>
                <w:sz w:val="28"/>
                <w:szCs w:val="28"/>
              </w:rPr>
              <w:lastRenderedPageBreak/>
              <w:t>служивания и устранению повреждений г</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зораспределительных сетей;</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7</w:t>
            </w:r>
            <w:r w:rsidR="0082623E" w:rsidRPr="004D46DD">
              <w:rPr>
                <w:rFonts w:ascii="Times New Roman" w:eastAsia="Arial Unicode MS" w:hAnsi="Times New Roman"/>
                <w:sz w:val="28"/>
                <w:szCs w:val="28"/>
              </w:rPr>
              <w:t>) разводить огонь и размещать источники огня;</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8</w:t>
            </w:r>
            <w:r w:rsidR="0082623E" w:rsidRPr="004D46DD">
              <w:rPr>
                <w:rFonts w:ascii="Times New Roman" w:eastAsia="Arial Unicode MS" w:hAnsi="Times New Roman"/>
                <w:sz w:val="28"/>
                <w:szCs w:val="28"/>
              </w:rPr>
              <w:t>) рыть погреба, копать и обрабатывать по</w:t>
            </w:r>
            <w:r w:rsidR="0082623E" w:rsidRPr="004D46DD">
              <w:rPr>
                <w:rFonts w:ascii="Times New Roman" w:eastAsia="Arial Unicode MS" w:hAnsi="Times New Roman"/>
                <w:sz w:val="28"/>
                <w:szCs w:val="28"/>
              </w:rPr>
              <w:t>ч</w:t>
            </w:r>
            <w:r w:rsidR="0082623E" w:rsidRPr="004D46DD">
              <w:rPr>
                <w:rFonts w:ascii="Times New Roman" w:eastAsia="Arial Unicode MS" w:hAnsi="Times New Roman"/>
                <w:sz w:val="28"/>
                <w:szCs w:val="28"/>
              </w:rPr>
              <w:t>ву сельскохозяйственными и мелиорати</w:t>
            </w:r>
            <w:r w:rsidR="0082623E" w:rsidRPr="004D46DD">
              <w:rPr>
                <w:rFonts w:ascii="Times New Roman" w:eastAsia="Arial Unicode MS" w:hAnsi="Times New Roman"/>
                <w:sz w:val="28"/>
                <w:szCs w:val="28"/>
              </w:rPr>
              <w:t>в</w:t>
            </w:r>
            <w:r w:rsidR="0082623E" w:rsidRPr="004D46DD">
              <w:rPr>
                <w:rFonts w:ascii="Times New Roman" w:eastAsia="Arial Unicode MS" w:hAnsi="Times New Roman"/>
                <w:sz w:val="28"/>
                <w:szCs w:val="28"/>
              </w:rPr>
              <w:t>ными орудиями и механизмами на глубину более 0,3 метра;</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9</w:t>
            </w:r>
            <w:r w:rsidR="0082623E" w:rsidRPr="004D46DD">
              <w:rPr>
                <w:rFonts w:ascii="Times New Roman" w:eastAsia="Arial Unicode MS" w:hAnsi="Times New Roman"/>
                <w:sz w:val="28"/>
                <w:szCs w:val="28"/>
              </w:rPr>
              <w:t>) открывать калитки и дв</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ри </w:t>
            </w:r>
            <w:hyperlink r:id="rId38" w:anchor="block_350" w:history="1">
              <w:r w:rsidR="0082623E" w:rsidRPr="004D46DD">
                <w:rPr>
                  <w:rFonts w:ascii="Times New Roman" w:eastAsia="Arial Unicode MS" w:hAnsi="Times New Roman"/>
                  <w:sz w:val="28"/>
                  <w:szCs w:val="28"/>
                </w:rPr>
                <w:t>газорегуляторных пунктов</w:t>
              </w:r>
            </w:hyperlink>
            <w:r w:rsidR="0082623E" w:rsidRPr="004D46DD">
              <w:rPr>
                <w:rFonts w:ascii="Times New Roman" w:eastAsia="Arial Unicode MS" w:hAnsi="Times New Roman"/>
                <w:sz w:val="28"/>
                <w:szCs w:val="28"/>
              </w:rPr>
              <w:t>, станций к</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тодной и дренажной защиты, люки подзе</w:t>
            </w:r>
            <w:r w:rsidR="0082623E" w:rsidRPr="004D46DD">
              <w:rPr>
                <w:rFonts w:ascii="Times New Roman" w:eastAsia="Arial Unicode MS" w:hAnsi="Times New Roman"/>
                <w:sz w:val="28"/>
                <w:szCs w:val="28"/>
              </w:rPr>
              <w:t>м</w:t>
            </w:r>
            <w:r w:rsidR="0082623E" w:rsidRPr="004D46DD">
              <w:rPr>
                <w:rFonts w:ascii="Times New Roman" w:eastAsia="Arial Unicode MS" w:hAnsi="Times New Roman"/>
                <w:sz w:val="28"/>
                <w:szCs w:val="28"/>
              </w:rPr>
              <w:t>ных колодцев, включать или отключать электроснабжение сре</w:t>
            </w:r>
            <w:proofErr w:type="gramStart"/>
            <w:r w:rsidR="0082623E" w:rsidRPr="004D46DD">
              <w:rPr>
                <w:rFonts w:ascii="Times New Roman" w:eastAsia="Arial Unicode MS" w:hAnsi="Times New Roman"/>
                <w:sz w:val="28"/>
                <w:szCs w:val="28"/>
              </w:rPr>
              <w:t>дств св</w:t>
            </w:r>
            <w:proofErr w:type="gramEnd"/>
            <w:r w:rsidR="0082623E" w:rsidRPr="004D46DD">
              <w:rPr>
                <w:rFonts w:ascii="Times New Roman" w:eastAsia="Arial Unicode MS" w:hAnsi="Times New Roman"/>
                <w:sz w:val="28"/>
                <w:szCs w:val="28"/>
              </w:rPr>
              <w:t>язи, освещения и систем телемеханики;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10</w:t>
            </w:r>
            <w:r w:rsidR="0082623E" w:rsidRPr="004D46DD">
              <w:rPr>
                <w:rFonts w:ascii="Times New Roman" w:eastAsia="Arial Unicode MS" w:hAnsi="Times New Roman"/>
                <w:sz w:val="28"/>
                <w:szCs w:val="28"/>
              </w:rPr>
              <w:t>) набрасывать, приставлять и привязывать к опорам и надземным газопроводам, ограждениям и зданиям газораспредел</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тельных сетей посторонние предметы, лес</w:t>
            </w:r>
            <w:r w:rsidR="0082623E" w:rsidRPr="004D46DD">
              <w:rPr>
                <w:rFonts w:ascii="Times New Roman" w:eastAsia="Arial Unicode MS" w:hAnsi="Times New Roman"/>
                <w:sz w:val="28"/>
                <w:szCs w:val="28"/>
              </w:rPr>
              <w:t>т</w:t>
            </w:r>
            <w:r w:rsidR="0082623E" w:rsidRPr="004D46DD">
              <w:rPr>
                <w:rFonts w:ascii="Times New Roman" w:eastAsia="Arial Unicode MS" w:hAnsi="Times New Roman"/>
                <w:sz w:val="28"/>
                <w:szCs w:val="28"/>
              </w:rPr>
              <w:t>ницы, влезать на них;</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11</w:t>
            </w:r>
            <w:r w:rsidR="0082623E" w:rsidRPr="004D46DD">
              <w:rPr>
                <w:rFonts w:ascii="Times New Roman" w:eastAsia="Arial Unicode MS" w:hAnsi="Times New Roman"/>
                <w:sz w:val="28"/>
                <w:szCs w:val="28"/>
              </w:rPr>
              <w:t>) самовольно подключаться к газораспр</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делительным сетям.</w:t>
            </w:r>
          </w:p>
          <w:p w:rsidR="0082623E"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Согласно постановления Правительства Российской Федерации от 8 сентября 2017 г.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ченный Правительством Российской Фед</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рации на осуществление государственного кадастрового учета, государственной рег</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страции прав, ведение Единого госуда</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ственного реестра недвижимости и пред</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ставление сведений, содержащихся в Ед</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ном государственном реестре недвижим</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сти, федеральными</w:t>
            </w:r>
            <w:proofErr w:type="gramEnd"/>
            <w:r w:rsidRPr="004D46DD">
              <w:rPr>
                <w:rFonts w:ascii="Times New Roman" w:eastAsia="Arial Unicode MS" w:hAnsi="Times New Roman"/>
                <w:sz w:val="28"/>
                <w:szCs w:val="28"/>
              </w:rPr>
              <w:t xml:space="preserve"> органами исполнител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ной власти, органами государственной вл</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сти субъектов Российской Федерации и  о</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ганами местного самоуправления дополн</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тельных сведений, воспроизводимых на публичных кадастровых картах» охранные зоны объектов магистральных газопроводов устанавливаются:</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w:t>
            </w:r>
            <w:r w:rsidR="0082623E" w:rsidRPr="004D46DD">
              <w:rPr>
                <w:rFonts w:ascii="Times New Roman" w:eastAsia="Arial Unicode MS" w:hAnsi="Times New Roman"/>
                <w:sz w:val="28"/>
                <w:szCs w:val="28"/>
              </w:rPr>
              <w:t>) вдоль линейной части магистрального г</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lastRenderedPageBreak/>
              <w:t>зопровода – в виде территории, ограниче</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ной условными параллельными плоскост</w:t>
            </w:r>
            <w:r w:rsidR="0082623E" w:rsidRPr="004D46DD">
              <w:rPr>
                <w:rFonts w:ascii="Times New Roman" w:eastAsia="Arial Unicode MS" w:hAnsi="Times New Roman"/>
                <w:sz w:val="28"/>
                <w:szCs w:val="28"/>
              </w:rPr>
              <w:t>я</w:t>
            </w:r>
            <w:r w:rsidR="0082623E" w:rsidRPr="004D46DD">
              <w:rPr>
                <w:rFonts w:ascii="Times New Roman" w:eastAsia="Arial Unicode MS" w:hAnsi="Times New Roman"/>
                <w:sz w:val="28"/>
                <w:szCs w:val="28"/>
              </w:rPr>
              <w:t>ми, проходящими на расстоянии 25 метров от оси магистрального газопровода с каждой стороны;</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2</w:t>
            </w:r>
            <w:r w:rsidR="0082623E" w:rsidRPr="004D46DD">
              <w:rPr>
                <w:rFonts w:ascii="Times New Roman" w:eastAsia="Arial Unicode MS" w:hAnsi="Times New Roman"/>
                <w:sz w:val="28"/>
                <w:szCs w:val="28"/>
              </w:rPr>
              <w:t>) вдоль линейной части многониточного магистрального газопровода – в виде терр</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тории, ограниченной условными параллел</w:t>
            </w:r>
            <w:r w:rsidR="0082623E" w:rsidRPr="004D46DD">
              <w:rPr>
                <w:rFonts w:ascii="Times New Roman" w:eastAsia="Arial Unicode MS" w:hAnsi="Times New Roman"/>
                <w:sz w:val="28"/>
                <w:szCs w:val="28"/>
              </w:rPr>
              <w:t>ь</w:t>
            </w:r>
            <w:r w:rsidR="0082623E" w:rsidRPr="004D46DD">
              <w:rPr>
                <w:rFonts w:ascii="Times New Roman" w:eastAsia="Arial Unicode MS" w:hAnsi="Times New Roman"/>
                <w:sz w:val="28"/>
                <w:szCs w:val="28"/>
              </w:rPr>
              <w:t>ными плоскостями, проходящими на расст</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янии 25 метров от осей крайних ниток маг</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стрального газопровода;</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w:t>
            </w:r>
            <w:r w:rsidR="0082623E" w:rsidRPr="004D46DD">
              <w:rPr>
                <w:rFonts w:ascii="Times New Roman" w:eastAsia="Arial Unicode MS" w:hAnsi="Times New Roman"/>
                <w:sz w:val="28"/>
                <w:szCs w:val="28"/>
              </w:rPr>
              <w:t>) вдоль подводных переходов магистрал</w:t>
            </w:r>
            <w:r w:rsidR="0082623E" w:rsidRPr="004D46DD">
              <w:rPr>
                <w:rFonts w:ascii="Times New Roman" w:eastAsia="Arial Unicode MS" w:hAnsi="Times New Roman"/>
                <w:sz w:val="28"/>
                <w:szCs w:val="28"/>
              </w:rPr>
              <w:t>ь</w:t>
            </w:r>
            <w:r w:rsidR="0082623E" w:rsidRPr="004D46DD">
              <w:rPr>
                <w:rFonts w:ascii="Times New Roman" w:eastAsia="Arial Unicode MS" w:hAnsi="Times New Roman"/>
                <w:sz w:val="28"/>
                <w:szCs w:val="28"/>
              </w:rPr>
              <w:t>ных газопроводов через водные преграды - в виде части водного объекта от поверхности до дна, ограниченной условными пара</w:t>
            </w:r>
            <w:r w:rsidR="0082623E" w:rsidRPr="004D46DD">
              <w:rPr>
                <w:rFonts w:ascii="Times New Roman" w:eastAsia="Arial Unicode MS" w:hAnsi="Times New Roman"/>
                <w:sz w:val="28"/>
                <w:szCs w:val="28"/>
              </w:rPr>
              <w:t>л</w:t>
            </w:r>
            <w:r w:rsidR="0082623E" w:rsidRPr="004D46DD">
              <w:rPr>
                <w:rFonts w:ascii="Times New Roman" w:eastAsia="Arial Unicode MS" w:hAnsi="Times New Roman"/>
                <w:sz w:val="28"/>
                <w:szCs w:val="28"/>
              </w:rPr>
              <w:t>лельными плоскостями, отстоящими от оси магистрального газопровода на 100 метров с каждой стороны;</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4</w:t>
            </w:r>
            <w:r w:rsidR="0082623E" w:rsidRPr="004D46DD">
              <w:rPr>
                <w:rFonts w:ascii="Times New Roman" w:eastAsia="Arial Unicode MS" w:hAnsi="Times New Roman"/>
                <w:sz w:val="28"/>
                <w:szCs w:val="28"/>
              </w:rPr>
              <w:t>) вдоль газопроводов, соединяющих объе</w:t>
            </w:r>
            <w:r w:rsidR="0082623E" w:rsidRPr="004D46DD">
              <w:rPr>
                <w:rFonts w:ascii="Times New Roman" w:eastAsia="Arial Unicode MS" w:hAnsi="Times New Roman"/>
                <w:sz w:val="28"/>
                <w:szCs w:val="28"/>
              </w:rPr>
              <w:t>к</w:t>
            </w:r>
            <w:r w:rsidR="0082623E" w:rsidRPr="004D46DD">
              <w:rPr>
                <w:rFonts w:ascii="Times New Roman" w:eastAsia="Arial Unicode MS" w:hAnsi="Times New Roman"/>
                <w:sz w:val="28"/>
                <w:szCs w:val="28"/>
              </w:rPr>
              <w:t>ты подземных хранилищ газа, – в виде те</w:t>
            </w:r>
            <w:r w:rsidR="0082623E" w:rsidRPr="004D46DD">
              <w:rPr>
                <w:rFonts w:ascii="Times New Roman" w:eastAsia="Arial Unicode MS" w:hAnsi="Times New Roman"/>
                <w:sz w:val="28"/>
                <w:szCs w:val="28"/>
              </w:rPr>
              <w:t>р</w:t>
            </w:r>
            <w:r w:rsidR="0082623E" w:rsidRPr="004D46DD">
              <w:rPr>
                <w:rFonts w:ascii="Times New Roman" w:eastAsia="Arial Unicode MS" w:hAnsi="Times New Roman"/>
                <w:sz w:val="28"/>
                <w:szCs w:val="28"/>
              </w:rPr>
              <w:t>ритории, ограниченной условными пара</w:t>
            </w:r>
            <w:r w:rsidR="0082623E" w:rsidRPr="004D46DD">
              <w:rPr>
                <w:rFonts w:ascii="Times New Roman" w:eastAsia="Arial Unicode MS" w:hAnsi="Times New Roman"/>
                <w:sz w:val="28"/>
                <w:szCs w:val="28"/>
              </w:rPr>
              <w:t>л</w:t>
            </w:r>
            <w:r w:rsidR="0082623E" w:rsidRPr="004D46DD">
              <w:rPr>
                <w:rFonts w:ascii="Times New Roman" w:eastAsia="Arial Unicode MS" w:hAnsi="Times New Roman"/>
                <w:sz w:val="28"/>
                <w:szCs w:val="28"/>
              </w:rPr>
              <w:t>лельными плоскостями, проходящими на расстоянии 25 метров от осей газопроводов с каждой стороны;</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5</w:t>
            </w:r>
            <w:r w:rsidR="0082623E" w:rsidRPr="004D46DD">
              <w:rPr>
                <w:rFonts w:ascii="Times New Roman" w:eastAsia="Arial Unicode MS" w:hAnsi="Times New Roman"/>
                <w:sz w:val="28"/>
                <w:szCs w:val="28"/>
              </w:rPr>
              <w:t xml:space="preserve">) вокруг компрессорных станций, </w:t>
            </w:r>
            <w:proofErr w:type="spellStart"/>
            <w:r w:rsidR="0082623E" w:rsidRPr="004D46DD">
              <w:rPr>
                <w:rFonts w:ascii="Times New Roman" w:eastAsia="Arial Unicode MS" w:hAnsi="Times New Roman"/>
                <w:sz w:val="28"/>
                <w:szCs w:val="28"/>
              </w:rPr>
              <w:t>газои</w:t>
            </w:r>
            <w:r w:rsidR="0082623E" w:rsidRPr="004D46DD">
              <w:rPr>
                <w:rFonts w:ascii="Times New Roman" w:eastAsia="Arial Unicode MS" w:hAnsi="Times New Roman"/>
                <w:sz w:val="28"/>
                <w:szCs w:val="28"/>
              </w:rPr>
              <w:t>з</w:t>
            </w:r>
            <w:r w:rsidR="0082623E" w:rsidRPr="004D46DD">
              <w:rPr>
                <w:rFonts w:ascii="Times New Roman" w:eastAsia="Arial Unicode MS" w:hAnsi="Times New Roman"/>
                <w:sz w:val="28"/>
                <w:szCs w:val="28"/>
              </w:rPr>
              <w:t>мерительных</w:t>
            </w:r>
            <w:proofErr w:type="spellEnd"/>
            <w:r w:rsidR="0082623E" w:rsidRPr="004D46DD">
              <w:rPr>
                <w:rFonts w:ascii="Times New Roman" w:eastAsia="Arial Unicode MS" w:hAnsi="Times New Roman"/>
                <w:sz w:val="28"/>
                <w:szCs w:val="28"/>
              </w:rPr>
              <w:t xml:space="preserve"> станций, газораспределител</w:t>
            </w:r>
            <w:r w:rsidR="0082623E" w:rsidRPr="004D46DD">
              <w:rPr>
                <w:rFonts w:ascii="Times New Roman" w:eastAsia="Arial Unicode MS" w:hAnsi="Times New Roman"/>
                <w:sz w:val="28"/>
                <w:szCs w:val="28"/>
              </w:rPr>
              <w:t>ь</w:t>
            </w:r>
            <w:r w:rsidR="0082623E" w:rsidRPr="004D46DD">
              <w:rPr>
                <w:rFonts w:ascii="Times New Roman" w:eastAsia="Arial Unicode MS" w:hAnsi="Times New Roman"/>
                <w:sz w:val="28"/>
                <w:szCs w:val="28"/>
              </w:rPr>
              <w:t>ных станций, узлов и пунктов редуциров</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ния газа, станций охлаждения газа - в виде территории, ограниченной условной з</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мкнутой линией, отстоящей от внешней гр</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ницы указанных объектов на 100 метров с каждой стороны;</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6</w:t>
            </w:r>
            <w:r w:rsidR="0082623E" w:rsidRPr="004D46DD">
              <w:rPr>
                <w:rFonts w:ascii="Times New Roman" w:eastAsia="Arial Unicode MS" w:hAnsi="Times New Roman"/>
                <w:sz w:val="28"/>
                <w:szCs w:val="28"/>
              </w:rPr>
              <w:t>) вокруг наземных сооружений подземных хранилищ газа – в виде территории, огран</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ченной условной замкнутой линией, отст</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ящей от внешней границы указанных объе</w:t>
            </w:r>
            <w:r w:rsidR="0082623E" w:rsidRPr="004D46DD">
              <w:rPr>
                <w:rFonts w:ascii="Times New Roman" w:eastAsia="Arial Unicode MS" w:hAnsi="Times New Roman"/>
                <w:sz w:val="28"/>
                <w:szCs w:val="28"/>
              </w:rPr>
              <w:t>к</w:t>
            </w:r>
            <w:r w:rsidR="0082623E" w:rsidRPr="004D46DD">
              <w:rPr>
                <w:rFonts w:ascii="Times New Roman" w:eastAsia="Arial Unicode MS" w:hAnsi="Times New Roman"/>
                <w:sz w:val="28"/>
                <w:szCs w:val="28"/>
              </w:rPr>
              <w:t>тов на 100 метров с каждой стороны.</w:t>
            </w:r>
          </w:p>
          <w:p w:rsidR="0082623E" w:rsidRPr="004D46DD" w:rsidRDefault="0082623E" w:rsidP="00E00949">
            <w:pPr>
              <w:jc w:val="both"/>
              <w:rPr>
                <w:rFonts w:ascii="Times New Roman" w:eastAsia="Arial Unicode MS" w:hAnsi="Times New Roman"/>
                <w:sz w:val="28"/>
                <w:szCs w:val="28"/>
              </w:rPr>
            </w:pPr>
          </w:p>
        </w:tc>
      </w:tr>
      <w:tr w:rsidR="0082623E" w:rsidRPr="004D46DD" w:rsidTr="00F234F5">
        <w:tc>
          <w:tcPr>
            <w:tcW w:w="670" w:type="dxa"/>
            <w:vAlign w:val="center"/>
          </w:tcPr>
          <w:p w:rsidR="0082623E" w:rsidRPr="004D46DD" w:rsidRDefault="008457DB"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10.</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Охранная зона об</w:t>
            </w:r>
            <w:r w:rsidRPr="004D46DD">
              <w:rPr>
                <w:rFonts w:ascii="Times New Roman" w:eastAsia="Arial Unicode MS" w:hAnsi="Times New Roman"/>
                <w:sz w:val="28"/>
                <w:szCs w:val="28"/>
              </w:rPr>
              <w:t>ъ</w:t>
            </w:r>
            <w:r w:rsidRPr="004D46DD">
              <w:rPr>
                <w:rFonts w:ascii="Times New Roman" w:eastAsia="Arial Unicode MS" w:hAnsi="Times New Roman"/>
                <w:sz w:val="28"/>
                <w:szCs w:val="28"/>
              </w:rPr>
              <w:t>ектов электроэнерг</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тики (объектов эле</w:t>
            </w:r>
            <w:r w:rsidRPr="004D46DD">
              <w:rPr>
                <w:rFonts w:ascii="Times New Roman" w:eastAsia="Arial Unicode MS" w:hAnsi="Times New Roman"/>
                <w:sz w:val="28"/>
                <w:szCs w:val="28"/>
              </w:rPr>
              <w:t>к</w:t>
            </w:r>
            <w:r w:rsidRPr="004D46DD">
              <w:rPr>
                <w:rFonts w:ascii="Times New Roman" w:eastAsia="Arial Unicode MS" w:hAnsi="Times New Roman"/>
                <w:sz w:val="28"/>
                <w:szCs w:val="28"/>
              </w:rPr>
              <w:t>тросетевого хозя</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ства и объектов по производству эле</w:t>
            </w:r>
            <w:r w:rsidRPr="004D46DD">
              <w:rPr>
                <w:rFonts w:ascii="Times New Roman" w:eastAsia="Arial Unicode MS" w:hAnsi="Times New Roman"/>
                <w:sz w:val="28"/>
                <w:szCs w:val="28"/>
              </w:rPr>
              <w:t>к</w:t>
            </w:r>
            <w:r w:rsidRPr="004D46DD">
              <w:rPr>
                <w:rFonts w:ascii="Times New Roman" w:eastAsia="Arial Unicode MS" w:hAnsi="Times New Roman"/>
                <w:sz w:val="28"/>
                <w:szCs w:val="28"/>
              </w:rPr>
              <w:lastRenderedPageBreak/>
              <w:t>трической энергии)</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lastRenderedPageBreak/>
              <w:t>Охранная зона для ЛЭП согла</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но </w:t>
            </w:r>
            <w:hyperlink r:id="rId39" w:anchor="1" w:history="1">
              <w:r w:rsidRPr="004D46DD">
                <w:rPr>
                  <w:rFonts w:ascii="Times New Roman" w:eastAsia="Arial Unicode MS" w:hAnsi="Times New Roman"/>
                  <w:sz w:val="28"/>
                  <w:szCs w:val="28"/>
                </w:rPr>
                <w:t>постановлению Правительства Росси</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 xml:space="preserve">ской </w:t>
              </w:r>
              <w:proofErr w:type="gramStart"/>
              <w:r w:rsidRPr="004D46DD">
                <w:rPr>
                  <w:rFonts w:ascii="Times New Roman" w:eastAsia="Arial Unicode MS" w:hAnsi="Times New Roman"/>
                  <w:sz w:val="28"/>
                  <w:szCs w:val="28"/>
                </w:rPr>
                <w:t>Ф</w:t>
              </w:r>
            </w:hyperlink>
            <w:r w:rsidRPr="004D46DD">
              <w:rPr>
                <w:rFonts w:ascii="Times New Roman" w:eastAsia="Arial Unicode MS" w:hAnsi="Times New Roman"/>
                <w:sz w:val="28"/>
                <w:szCs w:val="28"/>
              </w:rPr>
              <w:t>едерации</w:t>
            </w:r>
            <w:proofErr w:type="gramEnd"/>
            <w:r w:rsidRPr="004D46DD">
              <w:rPr>
                <w:rFonts w:ascii="Times New Roman" w:eastAsia="Arial Unicode MS" w:hAnsi="Times New Roman"/>
                <w:sz w:val="28"/>
                <w:szCs w:val="28"/>
              </w:rPr>
              <w:t xml:space="preserve"> от 24 февраля 2009 г. №160 «О порядке установления охранных зон об</w:t>
            </w:r>
            <w:r w:rsidRPr="004D46DD">
              <w:rPr>
                <w:rFonts w:ascii="Times New Roman" w:eastAsia="Arial Unicode MS" w:hAnsi="Times New Roman"/>
                <w:sz w:val="28"/>
                <w:szCs w:val="28"/>
              </w:rPr>
              <w:t>ъ</w:t>
            </w:r>
            <w:r w:rsidRPr="004D46DD">
              <w:rPr>
                <w:rFonts w:ascii="Times New Roman" w:eastAsia="Arial Unicode MS" w:hAnsi="Times New Roman"/>
                <w:sz w:val="28"/>
                <w:szCs w:val="28"/>
              </w:rPr>
              <w:t xml:space="preserve">ектов электросетевого хозяйства и особых условий использования земельных участков, </w:t>
            </w:r>
            <w:r w:rsidRPr="004D46DD">
              <w:rPr>
                <w:rFonts w:ascii="Times New Roman" w:eastAsia="Arial Unicode MS" w:hAnsi="Times New Roman"/>
                <w:sz w:val="28"/>
                <w:szCs w:val="28"/>
              </w:rPr>
              <w:lastRenderedPageBreak/>
              <w:t>расположенных в границах таких зон» (д</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лее – Порядок) является вертикальной пло</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костью на заданном расстоянии от крайних проводов силовой линии. Расстояние мен</w:t>
            </w:r>
            <w:r w:rsidRPr="004D46DD">
              <w:rPr>
                <w:rFonts w:ascii="Times New Roman" w:eastAsia="Arial Unicode MS" w:hAnsi="Times New Roman"/>
                <w:sz w:val="28"/>
                <w:szCs w:val="28"/>
              </w:rPr>
              <w:t>я</w:t>
            </w:r>
            <w:r w:rsidRPr="004D46DD">
              <w:rPr>
                <w:rFonts w:ascii="Times New Roman" w:eastAsia="Arial Unicode MS" w:hAnsi="Times New Roman"/>
                <w:sz w:val="28"/>
                <w:szCs w:val="28"/>
              </w:rPr>
              <w:t>ется в зависимости от мощности линии и определено в приложении к Порядку. </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Согласно пункту «а» этого приложения – для воздушных линий в зависимости от мощности они будут составлять:</w:t>
            </w:r>
          </w:p>
          <w:p w:rsidR="0082623E"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 xml:space="preserve">до 1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 2 м (для линий с самонесущими или изолированными проводами, проложе</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стояниями от таких линий);</w:t>
            </w:r>
            <w:proofErr w:type="gramEnd"/>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1-20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 10 м (5 - для линий с самонесущ</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ми или изолированными проводами, разм</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щенных в границах населенных пунктов);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35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 15 м;</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110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 20 м;</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150</w:t>
            </w:r>
            <w:r w:rsidR="008457DB" w:rsidRPr="004D46DD">
              <w:rPr>
                <w:rFonts w:ascii="Times New Roman" w:eastAsia="Arial Unicode MS" w:hAnsi="Times New Roman"/>
                <w:sz w:val="28"/>
                <w:szCs w:val="28"/>
              </w:rPr>
              <w:t xml:space="preserve">, </w:t>
            </w:r>
            <w:r w:rsidRPr="004D46DD">
              <w:rPr>
                <w:rFonts w:ascii="Times New Roman" w:eastAsia="Arial Unicode MS" w:hAnsi="Times New Roman"/>
                <w:sz w:val="28"/>
                <w:szCs w:val="28"/>
              </w:rPr>
              <w:t xml:space="preserve">220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 25 м;</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300</w:t>
            </w:r>
            <w:r w:rsidR="008457DB" w:rsidRPr="004D46DD">
              <w:rPr>
                <w:rFonts w:ascii="Times New Roman" w:eastAsia="Arial Unicode MS" w:hAnsi="Times New Roman"/>
                <w:sz w:val="28"/>
                <w:szCs w:val="28"/>
              </w:rPr>
              <w:t xml:space="preserve">, </w:t>
            </w:r>
            <w:r w:rsidRPr="004D46DD">
              <w:rPr>
                <w:rFonts w:ascii="Times New Roman" w:eastAsia="Arial Unicode MS" w:hAnsi="Times New Roman"/>
                <w:sz w:val="28"/>
                <w:szCs w:val="28"/>
              </w:rPr>
              <w:t xml:space="preserve">500, +/-400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 30 м;</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750, +/-750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 40 м;</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1150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 55 м.</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Если силовые линии проложены в границах населенных пунктов под тротуаром, то:</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до 1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допустимая охранная зона от кра</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них проводов – 0,6 м в сторону зданий и с</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оружений и </w:t>
            </w:r>
            <w:r w:rsidR="008457DB" w:rsidRPr="004D46DD">
              <w:rPr>
                <w:rFonts w:ascii="Times New Roman" w:eastAsia="Arial Unicode MS" w:hAnsi="Times New Roman"/>
                <w:sz w:val="28"/>
                <w:szCs w:val="28"/>
              </w:rPr>
              <w:t xml:space="preserve">на </w:t>
            </w:r>
            <w:r w:rsidRPr="004D46DD">
              <w:rPr>
                <w:rFonts w:ascii="Times New Roman" w:eastAsia="Arial Unicode MS" w:hAnsi="Times New Roman"/>
                <w:sz w:val="28"/>
                <w:szCs w:val="28"/>
              </w:rPr>
              <w:t>1 м в сторону проезжей части улицы.</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Для линий свыше 1 и до 20 </w:t>
            </w:r>
            <w:proofErr w:type="spellStart"/>
            <w:r w:rsidRPr="004D46DD">
              <w:rPr>
                <w:rFonts w:ascii="Times New Roman" w:eastAsia="Arial Unicode MS" w:hAnsi="Times New Roman"/>
                <w:sz w:val="28"/>
                <w:szCs w:val="28"/>
              </w:rPr>
              <w:t>кВ</w:t>
            </w:r>
            <w:proofErr w:type="spellEnd"/>
            <w:r w:rsidRPr="004D46DD">
              <w:rPr>
                <w:rFonts w:ascii="Times New Roman" w:eastAsia="Arial Unicode MS" w:hAnsi="Times New Roman"/>
                <w:sz w:val="28"/>
                <w:szCs w:val="28"/>
              </w:rPr>
              <w:t xml:space="preserve"> – охранная зона составит 5 метров.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Для несудоходных водоемов - на рассто</w:t>
            </w:r>
            <w:r w:rsidRPr="004D46DD">
              <w:rPr>
                <w:rFonts w:ascii="Times New Roman" w:eastAsia="Arial Unicode MS" w:hAnsi="Times New Roman"/>
                <w:sz w:val="28"/>
                <w:szCs w:val="28"/>
              </w:rPr>
              <w:t>я</w:t>
            </w:r>
            <w:r w:rsidRPr="004D46DD">
              <w:rPr>
                <w:rFonts w:ascii="Times New Roman" w:eastAsia="Arial Unicode MS" w:hAnsi="Times New Roman"/>
                <w:sz w:val="28"/>
                <w:szCs w:val="28"/>
              </w:rPr>
              <w:t>нии, предусмотренном для установления охранных зон вдоль воздушных линий эле</w:t>
            </w:r>
            <w:r w:rsidRPr="004D46DD">
              <w:rPr>
                <w:rFonts w:ascii="Times New Roman" w:eastAsia="Arial Unicode MS" w:hAnsi="Times New Roman"/>
                <w:sz w:val="28"/>
                <w:szCs w:val="28"/>
              </w:rPr>
              <w:t>к</w:t>
            </w:r>
            <w:r w:rsidRPr="004D46DD">
              <w:rPr>
                <w:rFonts w:ascii="Times New Roman" w:eastAsia="Arial Unicode MS" w:hAnsi="Times New Roman"/>
                <w:sz w:val="28"/>
                <w:szCs w:val="28"/>
              </w:rPr>
              <w:t>тропередачи.</w:t>
            </w:r>
          </w:p>
          <w:p w:rsidR="008457DB"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охранных зонах запрещается осущест</w:t>
            </w:r>
            <w:r w:rsidRPr="004D46DD">
              <w:rPr>
                <w:rFonts w:ascii="Times New Roman" w:eastAsia="Arial Unicode MS" w:hAnsi="Times New Roman"/>
                <w:sz w:val="28"/>
                <w:szCs w:val="28"/>
              </w:rPr>
              <w:t>в</w:t>
            </w:r>
            <w:r w:rsidRPr="004D46DD">
              <w:rPr>
                <w:rFonts w:ascii="Times New Roman" w:eastAsia="Arial Unicode MS" w:hAnsi="Times New Roman"/>
                <w:sz w:val="28"/>
                <w:szCs w:val="28"/>
              </w:rPr>
              <w:t>лять любые действия, которые могут нар</w:t>
            </w:r>
            <w:r w:rsidRPr="004D46DD">
              <w:rPr>
                <w:rFonts w:ascii="Times New Roman" w:eastAsia="Arial Unicode MS" w:hAnsi="Times New Roman"/>
                <w:sz w:val="28"/>
                <w:szCs w:val="28"/>
              </w:rPr>
              <w:t>у</w:t>
            </w:r>
            <w:r w:rsidRPr="004D46DD">
              <w:rPr>
                <w:rFonts w:ascii="Times New Roman" w:eastAsia="Arial Unicode MS" w:hAnsi="Times New Roman"/>
                <w:sz w:val="28"/>
                <w:szCs w:val="28"/>
              </w:rPr>
              <w:t>шить безопасную работу объектов электр</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lastRenderedPageBreak/>
              <w:t xml:space="preserve">дических лиц, а также </w:t>
            </w:r>
            <w:r w:rsidR="008457DB" w:rsidRPr="004D46DD">
              <w:rPr>
                <w:rFonts w:ascii="Times New Roman" w:eastAsia="Arial Unicode MS" w:hAnsi="Times New Roman"/>
                <w:sz w:val="28"/>
                <w:szCs w:val="28"/>
              </w:rPr>
              <w:t xml:space="preserve">повлечь </w:t>
            </w:r>
            <w:r w:rsidRPr="004D46DD">
              <w:rPr>
                <w:rFonts w:ascii="Times New Roman" w:eastAsia="Arial Unicode MS" w:hAnsi="Times New Roman"/>
                <w:sz w:val="28"/>
                <w:szCs w:val="28"/>
              </w:rPr>
              <w:t xml:space="preserve">нанесение </w:t>
            </w:r>
            <w:r w:rsidR="008457DB" w:rsidRPr="004D46DD">
              <w:rPr>
                <w:rFonts w:ascii="Times New Roman" w:eastAsia="Arial Unicode MS" w:hAnsi="Times New Roman"/>
                <w:sz w:val="28"/>
                <w:szCs w:val="28"/>
              </w:rPr>
              <w:t>экологического ущерба</w:t>
            </w:r>
            <w:r w:rsidRPr="004D46DD">
              <w:rPr>
                <w:rFonts w:ascii="Times New Roman" w:eastAsia="Arial Unicode MS" w:hAnsi="Times New Roman"/>
                <w:sz w:val="28"/>
                <w:szCs w:val="28"/>
              </w:rPr>
              <w:t xml:space="preserve"> и возникновения пожаров</w:t>
            </w:r>
            <w:r w:rsidR="008457DB" w:rsidRPr="004D46DD">
              <w:rPr>
                <w:rFonts w:ascii="Times New Roman" w:eastAsia="Arial Unicode MS" w:hAnsi="Times New Roman"/>
                <w:sz w:val="28"/>
                <w:szCs w:val="28"/>
              </w:rPr>
              <w:t>.</w:t>
            </w:r>
            <w:r w:rsidRPr="004D46DD">
              <w:rPr>
                <w:rFonts w:ascii="Times New Roman" w:eastAsia="Arial Unicode MS" w:hAnsi="Times New Roman"/>
                <w:sz w:val="28"/>
                <w:szCs w:val="28"/>
              </w:rPr>
              <w:t xml:space="preserve"> </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пределах охранных зон без письменного решения о согласовании сетевых организ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ций юридическим и физическим лицам 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прещаются:</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w:t>
            </w:r>
            <w:r w:rsidR="0082623E" w:rsidRPr="004D46DD">
              <w:rPr>
                <w:rFonts w:ascii="Times New Roman" w:eastAsia="Arial Unicode MS" w:hAnsi="Times New Roman"/>
                <w:sz w:val="28"/>
                <w:szCs w:val="28"/>
              </w:rPr>
              <w:t>) строительство, капитальный ремонт, р</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конструкция или снос зданий и сооружений;</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2</w:t>
            </w:r>
            <w:r w:rsidR="0082623E" w:rsidRPr="004D46DD">
              <w:rPr>
                <w:rFonts w:ascii="Times New Roman" w:eastAsia="Arial Unicode MS" w:hAnsi="Times New Roman"/>
                <w:sz w:val="28"/>
                <w:szCs w:val="28"/>
              </w:rPr>
              <w:t>) горные, взрывные, мелиоративные раб</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ты, в том числе связанные с временным з</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топлением земель;</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w:t>
            </w:r>
            <w:r w:rsidR="0082623E" w:rsidRPr="004D46DD">
              <w:rPr>
                <w:rFonts w:ascii="Times New Roman" w:eastAsia="Arial Unicode MS" w:hAnsi="Times New Roman"/>
                <w:sz w:val="28"/>
                <w:szCs w:val="28"/>
              </w:rPr>
              <w:t>) посадка и вырубка деревьев и кустарн</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ков;</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4</w:t>
            </w:r>
            <w:r w:rsidR="0082623E" w:rsidRPr="004D46DD">
              <w:rPr>
                <w:rFonts w:ascii="Times New Roman" w:eastAsia="Arial Unicode MS" w:hAnsi="Times New Roman"/>
                <w:sz w:val="28"/>
                <w:szCs w:val="28"/>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допоев, колка и заготовка льда (в охранных зонах подводных кабельных линий электр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передачи);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5</w:t>
            </w:r>
            <w:r w:rsidR="0082623E" w:rsidRPr="004D46DD">
              <w:rPr>
                <w:rFonts w:ascii="Times New Roman" w:eastAsia="Arial Unicode MS" w:hAnsi="Times New Roman"/>
                <w:sz w:val="28"/>
                <w:szCs w:val="28"/>
              </w:rPr>
              <w:t xml:space="preserve">) проход судов, у которых расстояние по вертикали от верхнего крайнего габарита с грузом или без груза до нижней точки </w:t>
            </w:r>
            <w:proofErr w:type="gramStart"/>
            <w:r w:rsidR="0082623E" w:rsidRPr="004D46DD">
              <w:rPr>
                <w:rFonts w:ascii="Times New Roman" w:eastAsia="Arial Unicode MS" w:hAnsi="Times New Roman"/>
                <w:sz w:val="28"/>
                <w:szCs w:val="28"/>
              </w:rPr>
              <w:t>пр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веса проводов переходов воздушных линий электропередачи</w:t>
            </w:r>
            <w:proofErr w:type="gramEnd"/>
            <w:r w:rsidR="0082623E" w:rsidRPr="004D46DD">
              <w:rPr>
                <w:rFonts w:ascii="Times New Roman" w:eastAsia="Arial Unicode MS" w:hAnsi="Times New Roman"/>
                <w:sz w:val="28"/>
                <w:szCs w:val="28"/>
              </w:rPr>
              <w:t xml:space="preserve"> через водоемы менее м</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нимально допустимого расстояния, в том числе с учетом максимального уровня под</w:t>
            </w:r>
            <w:r w:rsidR="0082623E" w:rsidRPr="004D46DD">
              <w:rPr>
                <w:rFonts w:ascii="Times New Roman" w:eastAsia="Arial Unicode MS" w:hAnsi="Times New Roman"/>
                <w:sz w:val="28"/>
                <w:szCs w:val="28"/>
              </w:rPr>
              <w:t>ъ</w:t>
            </w:r>
            <w:r w:rsidR="0082623E" w:rsidRPr="004D46DD">
              <w:rPr>
                <w:rFonts w:ascii="Times New Roman" w:eastAsia="Arial Unicode MS" w:hAnsi="Times New Roman"/>
                <w:sz w:val="28"/>
                <w:szCs w:val="28"/>
              </w:rPr>
              <w:t>ема воды при паводке;</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6</w:t>
            </w:r>
            <w:r w:rsidR="0082623E" w:rsidRPr="004D46DD">
              <w:rPr>
                <w:rFonts w:ascii="Times New Roman" w:eastAsia="Arial Unicode MS" w:hAnsi="Times New Roman"/>
                <w:sz w:val="28"/>
                <w:szCs w:val="28"/>
              </w:rPr>
              <w:t>) проезд машин и механизмов, имеющих общую высоту с грузом или без груза от п</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верхности дороги более 4,5 метра (в охра</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ных зонах воздушных линий электроперед</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чи);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7</w:t>
            </w:r>
            <w:r w:rsidR="0082623E" w:rsidRPr="004D46DD">
              <w:rPr>
                <w:rFonts w:ascii="Times New Roman" w:eastAsia="Arial Unicode MS" w:hAnsi="Times New Roman"/>
                <w:sz w:val="28"/>
                <w:szCs w:val="28"/>
              </w:rPr>
              <w:t>) земляные работы на глубине более 0,3 метра (на вспахиваемых землях на глубине более 0,45 метра), а также планировка гру</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та (в охранных зонах подземных кабельных линий электропередачи);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8</w:t>
            </w:r>
            <w:r w:rsidR="0082623E" w:rsidRPr="004D46DD">
              <w:rPr>
                <w:rFonts w:ascii="Times New Roman" w:eastAsia="Arial Unicode MS" w:hAnsi="Times New Roman"/>
                <w:sz w:val="28"/>
                <w:szCs w:val="28"/>
              </w:rPr>
              <w:t>) полив сельскохозяйственных культур в случае, если высота струи воды может с</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ставить свыше 3 метров (в охранных зонах воздушных линий электропередачи);</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9</w:t>
            </w:r>
            <w:r w:rsidR="0082623E" w:rsidRPr="004D46DD">
              <w:rPr>
                <w:rFonts w:ascii="Times New Roman" w:eastAsia="Arial Unicode MS" w:hAnsi="Times New Roman"/>
                <w:sz w:val="28"/>
                <w:szCs w:val="28"/>
              </w:rPr>
              <w:t xml:space="preserve">) полевые сельскохозяйственные работы с </w:t>
            </w:r>
            <w:r w:rsidR="0082623E" w:rsidRPr="004D46DD">
              <w:rPr>
                <w:rFonts w:ascii="Times New Roman" w:eastAsia="Arial Unicode MS" w:hAnsi="Times New Roman"/>
                <w:sz w:val="28"/>
                <w:szCs w:val="28"/>
              </w:rPr>
              <w:lastRenderedPageBreak/>
              <w:t>применением сельскохозяйственных машин и оборудования высотой более 4 метров (в охранных зонах воздушных линий электр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передачи) или полевые сельскохозяйстве</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ные работы, связанные с вспашкой земли (в охранных зонах кабельных линий электр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передачи).</w:t>
            </w:r>
          </w:p>
          <w:p w:rsidR="0082623E" w:rsidRPr="004D46DD" w:rsidRDefault="0082623E" w:rsidP="00E00949">
            <w:pPr>
              <w:jc w:val="both"/>
              <w:rPr>
                <w:rFonts w:ascii="Times New Roman" w:eastAsia="Arial Unicode MS" w:hAnsi="Times New Roman"/>
                <w:sz w:val="28"/>
                <w:szCs w:val="28"/>
              </w:rPr>
            </w:pPr>
          </w:p>
        </w:tc>
      </w:tr>
      <w:tr w:rsidR="0082623E" w:rsidRPr="004D46DD" w:rsidTr="00F234F5">
        <w:tc>
          <w:tcPr>
            <w:tcW w:w="670" w:type="dxa"/>
            <w:vAlign w:val="center"/>
          </w:tcPr>
          <w:p w:rsidR="0082623E" w:rsidRPr="004D46DD" w:rsidRDefault="00081739"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11.</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Охранная зона л</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ний и сооружений связи</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Охранная зона силовых кабелей всех на</w:t>
            </w:r>
            <w:r w:rsidR="00081739" w:rsidRPr="004D46DD">
              <w:rPr>
                <w:rFonts w:ascii="Times New Roman" w:eastAsia="Arial Unicode MS" w:hAnsi="Times New Roman"/>
                <w:sz w:val="28"/>
                <w:szCs w:val="28"/>
              </w:rPr>
              <w:t>пр</w:t>
            </w:r>
            <w:r w:rsidR="00081739" w:rsidRPr="004D46DD">
              <w:rPr>
                <w:rFonts w:ascii="Times New Roman" w:eastAsia="Arial Unicode MS" w:hAnsi="Times New Roman"/>
                <w:sz w:val="28"/>
                <w:szCs w:val="28"/>
              </w:rPr>
              <w:t>я</w:t>
            </w:r>
            <w:r w:rsidR="00081739" w:rsidRPr="004D46DD">
              <w:rPr>
                <w:rFonts w:ascii="Times New Roman" w:eastAsia="Arial Unicode MS" w:hAnsi="Times New Roman"/>
                <w:sz w:val="28"/>
                <w:szCs w:val="28"/>
              </w:rPr>
              <w:t>жений</w:t>
            </w:r>
            <w:r w:rsidRPr="004D46DD">
              <w:rPr>
                <w:rFonts w:ascii="Times New Roman" w:eastAsia="Arial Unicode MS" w:hAnsi="Times New Roman"/>
                <w:sz w:val="28"/>
                <w:szCs w:val="28"/>
              </w:rPr>
              <w:t xml:space="preserve"> и кабелей связи от </w:t>
            </w:r>
            <w:r w:rsidR="00081739" w:rsidRPr="004D46DD">
              <w:rPr>
                <w:rFonts w:ascii="Times New Roman" w:eastAsia="Arial Unicode MS" w:hAnsi="Times New Roman"/>
                <w:sz w:val="28"/>
                <w:szCs w:val="28"/>
              </w:rPr>
              <w:t xml:space="preserve">подземных </w:t>
            </w:r>
            <w:r w:rsidRPr="004D46DD">
              <w:rPr>
                <w:rFonts w:ascii="Times New Roman" w:eastAsia="Arial Unicode MS" w:hAnsi="Times New Roman"/>
                <w:sz w:val="28"/>
                <w:szCs w:val="28"/>
              </w:rPr>
              <w:t>се</w:t>
            </w:r>
            <w:r w:rsidR="00081739" w:rsidRPr="004D46DD">
              <w:rPr>
                <w:rFonts w:ascii="Times New Roman" w:eastAsia="Arial Unicode MS" w:hAnsi="Times New Roman"/>
                <w:sz w:val="28"/>
                <w:szCs w:val="28"/>
              </w:rPr>
              <w:t>тей</w:t>
            </w:r>
            <w:r w:rsidRPr="004D46DD">
              <w:rPr>
                <w:rFonts w:ascii="Times New Roman" w:eastAsia="Arial Unicode MS" w:hAnsi="Times New Roman"/>
                <w:sz w:val="28"/>
                <w:szCs w:val="28"/>
              </w:rPr>
              <w:t xml:space="preserve"> до фундаментов зданий и со</w:t>
            </w:r>
            <w:r w:rsidR="00081739" w:rsidRPr="004D46DD">
              <w:rPr>
                <w:rFonts w:ascii="Times New Roman" w:eastAsia="Arial Unicode MS" w:hAnsi="Times New Roman"/>
                <w:sz w:val="28"/>
                <w:szCs w:val="28"/>
              </w:rPr>
              <w:t>оружен</w:t>
            </w:r>
            <w:r w:rsidRPr="004D46DD">
              <w:rPr>
                <w:rFonts w:ascii="Times New Roman" w:eastAsia="Arial Unicode MS" w:hAnsi="Times New Roman"/>
                <w:sz w:val="28"/>
                <w:szCs w:val="28"/>
              </w:rPr>
              <w:t xml:space="preserve">ий –0,6 м. </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На трассах кабельных и воздушных линий связи и линий радиофикации: </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а) устанавливаются охранные зоны с особ</w:t>
            </w:r>
            <w:r w:rsidRPr="004D46DD">
              <w:rPr>
                <w:rFonts w:ascii="Times New Roman" w:eastAsia="Arial Unicode MS" w:hAnsi="Times New Roman"/>
                <w:sz w:val="28"/>
                <w:szCs w:val="28"/>
              </w:rPr>
              <w:t>ы</w:t>
            </w:r>
            <w:r w:rsidRPr="004D46DD">
              <w:rPr>
                <w:rFonts w:ascii="Times New Roman" w:eastAsia="Arial Unicode MS" w:hAnsi="Times New Roman"/>
                <w:sz w:val="28"/>
                <w:szCs w:val="28"/>
              </w:rPr>
              <w:t>ми условиями использования:</w:t>
            </w:r>
          </w:p>
          <w:p w:rsidR="0082623E"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для подземных кабельных и для воздушных линий связи и линий радиофикации, расп</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ложенных вне населенных пунктов на бе</w:t>
            </w:r>
            <w:r w:rsidRPr="004D46DD">
              <w:rPr>
                <w:rFonts w:ascii="Times New Roman" w:eastAsia="Arial Unicode MS" w:hAnsi="Times New Roman"/>
                <w:sz w:val="28"/>
                <w:szCs w:val="28"/>
              </w:rPr>
              <w:t>з</w:t>
            </w:r>
            <w:r w:rsidRPr="004D46DD">
              <w:rPr>
                <w:rFonts w:ascii="Times New Roman" w:eastAsia="Arial Unicode MS" w:hAnsi="Times New Roman"/>
                <w:sz w:val="28"/>
                <w:szCs w:val="28"/>
              </w:rPr>
              <w:t>лесных участках, – в виде участков земли вдоль этих линий, определяемых параллел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ными прямыми, отстоящими от трассы по</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земного кабеля связи или от крайних пров</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дов воздушных линий связи и линий ради</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фикации не менее чем на 2 метра с каждой стороны;</w:t>
            </w:r>
            <w:proofErr w:type="gramEnd"/>
          </w:p>
          <w:p w:rsidR="0082623E"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для морских кабельных линий связи и для кабелей связи при переходах через судохо</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ные и сплавные реки, озера, водохранилища и каналы (арыки) -  в виде участков водного пространства по всей глубине от водной п</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верхности до дна, определяемых параллел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4D46DD">
              <w:rPr>
                <w:rFonts w:ascii="Times New Roman" w:eastAsia="Arial Unicode MS" w:hAnsi="Times New Roman"/>
                <w:sz w:val="28"/>
                <w:szCs w:val="28"/>
              </w:rPr>
              <w:t xml:space="preserve"> каналы (арыки) на 100 метров с каждой стороны;</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для наземных и подземных необслужива</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 xml:space="preserve">лительных и регенерационных пунктов или </w:t>
            </w:r>
            <w:r w:rsidRPr="004D46DD">
              <w:rPr>
                <w:rFonts w:ascii="Times New Roman" w:eastAsia="Arial Unicode MS" w:hAnsi="Times New Roman"/>
                <w:sz w:val="28"/>
                <w:szCs w:val="28"/>
              </w:rPr>
              <w:lastRenderedPageBreak/>
              <w:t>от границы их обвалования не менее чем на 3 метра и от контуров заземления не менее чем на 2 метра;</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б) создаются просеки в лесных массивах и зеленых насаждениях:</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при высоте насаждений не менее 4 метров – шириной не менее расстояния между кра</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ними проводами воздушных линий связи и линий радиофикации плюс 4 метра (по 2 метра с каждой стороны от крайних пров</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дов до ветвей деревьев);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при высоте насаждений более 4 метров - шириной не менее расстояния между кра</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ними проводами воздушных линий связи и линий радиофикации плюс 6 метров (по 3 метра с каждой стороны от крайних пров</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дов до ветвей деревьев);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вдоль трассы кабеля связи - шириной не м</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нее 6 метров (по 3 метра с каждой стороны от кабеля связи);</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все работы в охранных зонах линий и с</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оружений связи, линий и сооружений 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диофикации выполняются с соблюдением действующих нормативных документов по правилам производства и приемки работ.</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2. На трассах радиорелейных линий связи в целях предупреждения экранирующего де</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ствия распространению радиоволн эксплу</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тирующие предприятия определяют участки земли, на которых запрещается возведение зданий и сооружений, а также посадка дер</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вьев. Расположение и границы этих учас</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ков предусматриваются в проектах стро</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тельства радиорелейных линий связи и с</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гласовываются с органами местного сам</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 xml:space="preserve">управления. </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 Трассы линий связи должны периодич</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ски расчищаться от кустарников и деревьев, содержаться в безопасном в пожарном о</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ношении состоянии, должна поддерживат</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ся установленная ширина просек. Деревья, создающие угрозу проводам линий связи и опорам линий связи, должны быть вырубл</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 xml:space="preserve">ны с оформлением в установленном порядке </w:t>
            </w:r>
            <w:r w:rsidRPr="004D46DD">
              <w:rPr>
                <w:rFonts w:ascii="Times New Roman" w:eastAsia="Arial Unicode MS" w:hAnsi="Times New Roman"/>
                <w:sz w:val="28"/>
                <w:szCs w:val="28"/>
              </w:rPr>
              <w:lastRenderedPageBreak/>
              <w:t>лесорубочных билетов (ордеров).</w:t>
            </w:r>
          </w:p>
          <w:p w:rsidR="0082623E"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Просеки для кабельных и воздушных линий связи и линий радиофикации, проходящие по лесным массивам и зеленым насажден</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ям, должны содержаться в безопасном в п</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жарном отношении состоянии силами пре</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приятий, в ведении которых находятся л</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нии связи и линии радиофикации.</w:t>
            </w:r>
            <w:proofErr w:type="gramEnd"/>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4. </w:t>
            </w:r>
            <w:proofErr w:type="gramStart"/>
            <w:r w:rsidRPr="004D46DD">
              <w:rPr>
                <w:rFonts w:ascii="Times New Roman" w:eastAsia="Arial Unicode MS" w:hAnsi="Times New Roman"/>
                <w:sz w:val="28"/>
                <w:szCs w:val="28"/>
              </w:rPr>
              <w:t>В случае если трассы действующих к</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бельных и воздушных линий связи и линий радиофикации проходят по территориям 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поведников, лесов первой группы и другим особо охраняемым территориям, допускае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ся создание просек только при отсутствии снижения функционального значения особо охраняемых участков (места кормежки ре</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ких и исчезающих видов животных, нер</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стилища ценных пород рыб и т.д.).</w:t>
            </w:r>
            <w:proofErr w:type="gramEnd"/>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5. </w:t>
            </w:r>
            <w:proofErr w:type="gramStart"/>
            <w:r w:rsidRPr="004D46DD">
              <w:rPr>
                <w:rFonts w:ascii="Times New Roman" w:eastAsia="Arial Unicode MS" w:hAnsi="Times New Roman"/>
                <w:sz w:val="28"/>
                <w:szCs w:val="28"/>
              </w:rPr>
              <w:t>В парках, садах, заповедниках, зеленых зонах вокруг городов и населенных пунктов, ценных лесных массивах, полезащитных л</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сонасаждениях, защитных лесных полосах вдоль автомобильных и железных дорог, 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претных лесных полосах вдоль рек и кан</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лов, вокруг озер и других водоемов пр</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кладка просек должна производиться таким образом, чтобы состоянию насаждений наносился наименьший ущерб и предотвр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щалась утрата ими защитных свойств.</w:t>
            </w:r>
            <w:proofErr w:type="gramEnd"/>
            <w:r w:rsidRPr="004D46DD">
              <w:rPr>
                <w:rFonts w:ascii="Times New Roman" w:eastAsia="Arial Unicode MS" w:hAnsi="Times New Roman"/>
                <w:sz w:val="28"/>
                <w:szCs w:val="28"/>
              </w:rPr>
              <w:t xml:space="preserve"> На просеках не должны вырубаться кустарник и молодняк (кроме просек для кабельных л</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ний связи), корчеваться пни на рыхлых по</w:t>
            </w:r>
            <w:r w:rsidRPr="004D46DD">
              <w:rPr>
                <w:rFonts w:ascii="Times New Roman" w:eastAsia="Arial Unicode MS" w:hAnsi="Times New Roman"/>
                <w:sz w:val="28"/>
                <w:szCs w:val="28"/>
              </w:rPr>
              <w:t>ч</w:t>
            </w:r>
            <w:r w:rsidRPr="004D46DD">
              <w:rPr>
                <w:rFonts w:ascii="Times New Roman" w:eastAsia="Arial Unicode MS" w:hAnsi="Times New Roman"/>
                <w:sz w:val="28"/>
                <w:szCs w:val="28"/>
              </w:rPr>
              <w:t>вах, крутых (свыше 15 градусов) склонах и в местах, подверженных размыву.</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6. На трассах кабельных линий связи </w:t>
            </w:r>
            <w:proofErr w:type="gramStart"/>
            <w:r w:rsidRPr="004D46DD">
              <w:rPr>
                <w:rFonts w:ascii="Times New Roman" w:eastAsia="Arial Unicode MS" w:hAnsi="Times New Roman"/>
                <w:sz w:val="28"/>
                <w:szCs w:val="28"/>
              </w:rPr>
              <w:t>вне г</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родской</w:t>
            </w:r>
            <w:proofErr w:type="gramEnd"/>
            <w:r w:rsidRPr="004D46DD">
              <w:rPr>
                <w:rFonts w:ascii="Times New Roman" w:eastAsia="Arial Unicode MS" w:hAnsi="Times New Roman"/>
                <w:sz w:val="28"/>
                <w:szCs w:val="28"/>
              </w:rPr>
              <w:t xml:space="preserve"> черты устанавливаются информ</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ционные знаки, являющиеся ориентирами. Количество, тип и места установки инфо</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мационных знаков определяются владел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цами или предприятиями, эксплуатиру</w:t>
            </w:r>
            <w:r w:rsidRPr="004D46DD">
              <w:rPr>
                <w:rFonts w:ascii="Times New Roman" w:eastAsia="Arial Unicode MS" w:hAnsi="Times New Roman"/>
                <w:sz w:val="28"/>
                <w:szCs w:val="28"/>
              </w:rPr>
              <w:t>ю</w:t>
            </w:r>
            <w:r w:rsidRPr="004D46DD">
              <w:rPr>
                <w:rFonts w:ascii="Times New Roman" w:eastAsia="Arial Unicode MS" w:hAnsi="Times New Roman"/>
                <w:sz w:val="28"/>
                <w:szCs w:val="28"/>
              </w:rPr>
              <w:t>щими линии связи, по существующим но</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мативам и правилам либо нормативам и правилам, установленным для сетей связи общего пользования Российской Федерации.</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lastRenderedPageBreak/>
              <w:t>7.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ных линий связи определяются владельцами или предприятиями, эксплуатирующими эти линии.</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8.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рах непосредственно в грунте без надстроек, должны устанавливаться опознавательные знаки как для зимнего времени года (сне</w:t>
            </w:r>
            <w:r w:rsidRPr="004D46DD">
              <w:rPr>
                <w:rFonts w:ascii="Times New Roman" w:eastAsia="Arial Unicode MS" w:hAnsi="Times New Roman"/>
                <w:sz w:val="28"/>
                <w:szCs w:val="28"/>
              </w:rPr>
              <w:t>ж</w:t>
            </w:r>
            <w:r w:rsidRPr="004D46DD">
              <w:rPr>
                <w:rFonts w:ascii="Times New Roman" w:eastAsia="Arial Unicode MS" w:hAnsi="Times New Roman"/>
                <w:sz w:val="28"/>
                <w:szCs w:val="28"/>
              </w:rPr>
              <w:t>ные заносы), так и для летнего.</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9. Границы охранных зон на трассах мо</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ских кабельных линий связи и на трассах кабелей связи при переходах через судохо</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w:t>
            </w:r>
            <w:r w:rsidRPr="004D46DD">
              <w:rPr>
                <w:rFonts w:ascii="Times New Roman" w:eastAsia="Arial Unicode MS" w:hAnsi="Times New Roman"/>
                <w:sz w:val="28"/>
                <w:szCs w:val="28"/>
              </w:rPr>
              <w:t>в</w:t>
            </w:r>
            <w:r w:rsidRPr="004D46DD">
              <w:rPr>
                <w:rFonts w:ascii="Times New Roman" w:eastAsia="Arial Unicode MS" w:hAnsi="Times New Roman"/>
                <w:sz w:val="28"/>
                <w:szCs w:val="28"/>
              </w:rPr>
              <w:t>ливаются в соответствии с действующими требованиями и государственными станда</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тами. Трассы морских кабельных линий св</w:t>
            </w:r>
            <w:r w:rsidRPr="004D46DD">
              <w:rPr>
                <w:rFonts w:ascii="Times New Roman" w:eastAsia="Arial Unicode MS" w:hAnsi="Times New Roman"/>
                <w:sz w:val="28"/>
                <w:szCs w:val="28"/>
              </w:rPr>
              <w:t>я</w:t>
            </w:r>
            <w:r w:rsidRPr="004D46DD">
              <w:rPr>
                <w:rFonts w:ascii="Times New Roman" w:eastAsia="Arial Unicode MS" w:hAnsi="Times New Roman"/>
                <w:sz w:val="28"/>
                <w:szCs w:val="28"/>
              </w:rPr>
              <w:t>зи указываются в «Извещениях мореплав</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телям» и наносятся на морские карты.</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10. Минимально допустимые расстояния (разрывы) между сооружениями связи и 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диофикации и другими сооружениями опр</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деляются правилами возведения соотве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ствующих сооружений и не должны допу</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кать механическое и электрическое возде</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ствие на сооружения связи.</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11. </w:t>
            </w:r>
            <w:proofErr w:type="gramStart"/>
            <w:r w:rsidRPr="004D46DD">
              <w:rPr>
                <w:rFonts w:ascii="Times New Roman" w:eastAsia="Arial Unicode MS" w:hAnsi="Times New Roman"/>
                <w:sz w:val="28"/>
                <w:szCs w:val="28"/>
              </w:rPr>
              <w:t>Охранные зоны на трассах кабельных и воздушных линий связи и линий радиоф</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кации в полосе отвода автомобильных и ж</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лезных дорог могут использоваться пре</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приятиями автомобильного и железнод</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рожного транспорта для их нужд без согл</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lastRenderedPageBreak/>
              <w:t>сования с предприятиями, в ведении кот</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хранности линий связи</w:t>
            </w:r>
            <w:proofErr w:type="gramEnd"/>
            <w:r w:rsidRPr="004D46DD">
              <w:rPr>
                <w:rFonts w:ascii="Times New Roman" w:eastAsia="Arial Unicode MS" w:hAnsi="Times New Roman"/>
                <w:sz w:val="28"/>
                <w:szCs w:val="28"/>
              </w:rPr>
              <w:t xml:space="preserve"> и линий радиофик</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ции.</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12. Порядок использования земельных участков, расположенных в охранных зонах сооружений связи и радиофикации, регул</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руется земельным законодательством Ро</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сийской Федерации.</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xml:space="preserve">13. </w:t>
            </w:r>
            <w:proofErr w:type="gramStart"/>
            <w:r w:rsidRPr="004D46DD">
              <w:rPr>
                <w:rFonts w:ascii="Times New Roman" w:eastAsia="Arial Unicode MS" w:hAnsi="Times New Roman"/>
                <w:sz w:val="28"/>
                <w:szCs w:val="28"/>
              </w:rPr>
              <w:t>При предоставлении земель, распол</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 xml:space="preserve">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w:t>
            </w:r>
            <w:proofErr w:type="spellStart"/>
            <w:r w:rsidRPr="004D46DD">
              <w:rPr>
                <w:rFonts w:ascii="Times New Roman" w:eastAsia="Arial Unicode MS" w:hAnsi="Times New Roman"/>
                <w:sz w:val="28"/>
                <w:szCs w:val="28"/>
              </w:rPr>
              <w:t>ор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ганми</w:t>
            </w:r>
            <w:proofErr w:type="spellEnd"/>
            <w:r w:rsidRPr="004D46DD">
              <w:rPr>
                <w:rFonts w:ascii="Times New Roman" w:eastAsia="Arial Unicode MS" w:hAnsi="Times New Roman"/>
                <w:sz w:val="28"/>
                <w:szCs w:val="28"/>
              </w:rPr>
              <w:t xml:space="preserve"> местного самоуправления  при нал</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чии согласия предприятий, в ведении кот</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рых находятся сооружения связи и ради</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фикации, в выдаваемых документах о пр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вах на земельные участки в обязательном порядке делается отметка о наличии на участках зон с особыми условиями испол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зования.</w:t>
            </w:r>
            <w:proofErr w:type="gramEnd"/>
          </w:p>
          <w:p w:rsidR="0082623E"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Предприятие, эксплуатирующее сооружения связи и радиофикации, письменно инфо</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мирует собственника земли (землевладел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ца, землепользователя, арендатора) о Прав</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лах  охраны линий и сооружений связи Ро</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сийской Федерации, утвержденных пост</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новлением Правительства РФ от 09 июня 1995 г. № 578 «Об утверждении Правил охраны линий и сооружений связи Росси</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ской Федерации» (далее – Правила), и опр</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деляет компенсационные мероприятия по возмещению ущерба в соответствии с зак</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нодательством Российской Федерации.</w:t>
            </w:r>
            <w:proofErr w:type="gramEnd"/>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14. При реконструкции (модернизации) а</w:t>
            </w:r>
            <w:r w:rsidRPr="004D46DD">
              <w:rPr>
                <w:rFonts w:ascii="Times New Roman" w:eastAsia="Arial Unicode MS" w:hAnsi="Times New Roman"/>
                <w:sz w:val="28"/>
                <w:szCs w:val="28"/>
              </w:rPr>
              <w:t>в</w:t>
            </w:r>
            <w:r w:rsidRPr="004D46DD">
              <w:rPr>
                <w:rFonts w:ascii="Times New Roman" w:eastAsia="Arial Unicode MS" w:hAnsi="Times New Roman"/>
                <w:sz w:val="28"/>
                <w:szCs w:val="28"/>
              </w:rPr>
              <w:t>томобильных и железных дорог и других сооружений промышленного и непромы</w:t>
            </w:r>
            <w:r w:rsidRPr="004D46DD">
              <w:rPr>
                <w:rFonts w:ascii="Times New Roman" w:eastAsia="Arial Unicode MS" w:hAnsi="Times New Roman"/>
                <w:sz w:val="28"/>
                <w:szCs w:val="28"/>
              </w:rPr>
              <w:t>ш</w:t>
            </w:r>
            <w:r w:rsidRPr="004D46DD">
              <w:rPr>
                <w:rFonts w:ascii="Times New Roman" w:eastAsia="Arial Unicode MS" w:hAnsi="Times New Roman"/>
                <w:sz w:val="28"/>
                <w:szCs w:val="28"/>
              </w:rPr>
              <w:t>ленного назначения вышеуказанные Прав</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ла распространяются и на ранее построе</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ные сооружения связи и радиофикации, п</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lastRenderedPageBreak/>
              <w:t>падающие в зону отчуждения этих объектов.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15. Переустройство и перенос сооружений связи и радиофикации, связанные с новым строительством, расширением или реко</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струкцией (модернизацией) населенных пунктов и отдельных зданий, переустро</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ством дорог и мостов, освоением новых з</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мель, переустройством систем мелиорации, производятся заказчиком (застройщиком) в соответствии с государственными станда</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тами и техническими условиями, устанавл</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ваемыми владельцами сетей и сре</w:t>
            </w:r>
            <w:proofErr w:type="gramStart"/>
            <w:r w:rsidRPr="004D46DD">
              <w:rPr>
                <w:rFonts w:ascii="Times New Roman" w:eastAsia="Arial Unicode MS" w:hAnsi="Times New Roman"/>
                <w:sz w:val="28"/>
                <w:szCs w:val="28"/>
              </w:rPr>
              <w:t>дств св</w:t>
            </w:r>
            <w:proofErr w:type="gramEnd"/>
            <w:r w:rsidRPr="004D46DD">
              <w:rPr>
                <w:rFonts w:ascii="Times New Roman" w:eastAsia="Arial Unicode MS" w:hAnsi="Times New Roman"/>
                <w:sz w:val="28"/>
                <w:szCs w:val="28"/>
              </w:rPr>
              <w:t>язи.</w:t>
            </w:r>
          </w:p>
        </w:tc>
      </w:tr>
      <w:tr w:rsidR="0082623E" w:rsidRPr="004D46DD" w:rsidTr="00F234F5">
        <w:trPr>
          <w:trHeight w:val="1405"/>
        </w:trPr>
        <w:tc>
          <w:tcPr>
            <w:tcW w:w="670" w:type="dxa"/>
            <w:vAlign w:val="center"/>
          </w:tcPr>
          <w:p w:rsidR="0082623E" w:rsidRPr="004D46DD" w:rsidRDefault="00081739"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12.</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Охранная зона ги</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роэнергетических объектов</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Охранные зоны устанавливаются в отнош</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нии эксплуатируемых и строящихся гидр</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энергетических объектов.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отношении строящихся гидроэнергетич</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ских объектов охранные зоны устанавлив</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ются до их ввода во временную или пост</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янную эксплуатацию.</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отношении проектируемых гидроэнерг</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тических объектов границы охранных зон указываются в проектной документации гидроэнергетического объекта.</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Порядок установки предупреждающих зн</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ков для обозначения границ охранных зон гидроэнергетических объектов устанавлив</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ется Министерством природных ресурсов и экологии Российской Федерации.</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Использование водных объектов (водопол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зование) в охранных зонах подлежит обяз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тельному согласованию с оператором гидр</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энергетического объекта.</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Согласованию подлежат следующие виды деятельности (водопользования):</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w:t>
            </w:r>
            <w:r w:rsidR="0082623E" w:rsidRPr="004D46DD">
              <w:rPr>
                <w:rFonts w:ascii="Times New Roman" w:eastAsia="Arial Unicode MS" w:hAnsi="Times New Roman"/>
                <w:sz w:val="28"/>
                <w:szCs w:val="28"/>
              </w:rPr>
              <w:t>) использование акватории водных объе</w:t>
            </w:r>
            <w:r w:rsidR="0082623E" w:rsidRPr="004D46DD">
              <w:rPr>
                <w:rFonts w:ascii="Times New Roman" w:eastAsia="Arial Unicode MS" w:hAnsi="Times New Roman"/>
                <w:sz w:val="28"/>
                <w:szCs w:val="28"/>
              </w:rPr>
              <w:t>к</w:t>
            </w:r>
            <w:r w:rsidR="0082623E" w:rsidRPr="004D46DD">
              <w:rPr>
                <w:rFonts w:ascii="Times New Roman" w:eastAsia="Arial Unicode MS" w:hAnsi="Times New Roman"/>
                <w:sz w:val="28"/>
                <w:szCs w:val="28"/>
              </w:rPr>
              <w:t>тов для рекреационных целей;</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2</w:t>
            </w:r>
            <w:r w:rsidR="0082623E" w:rsidRPr="004D46DD">
              <w:rPr>
                <w:rFonts w:ascii="Times New Roman" w:eastAsia="Arial Unicode MS" w:hAnsi="Times New Roman"/>
                <w:sz w:val="28"/>
                <w:szCs w:val="28"/>
              </w:rPr>
              <w:t>) создание стационарных и (или) плавучих платформ, искусственных островов, а также искусственных земельных участков;</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w:t>
            </w:r>
            <w:r w:rsidR="0082623E" w:rsidRPr="004D46DD">
              <w:rPr>
                <w:rFonts w:ascii="Times New Roman" w:eastAsia="Arial Unicode MS" w:hAnsi="Times New Roman"/>
                <w:sz w:val="28"/>
                <w:szCs w:val="28"/>
              </w:rPr>
              <w:t>) разведка и добыча полезных ископаемых;</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4</w:t>
            </w:r>
            <w:r w:rsidR="0082623E" w:rsidRPr="004D46DD">
              <w:rPr>
                <w:rFonts w:ascii="Times New Roman" w:eastAsia="Arial Unicode MS" w:hAnsi="Times New Roman"/>
                <w:sz w:val="28"/>
                <w:szCs w:val="28"/>
              </w:rPr>
              <w:t>) сплав древесины в плотах и с применен</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ем кошелей, за исключением случаев пр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пуска через судоходные гидротехнические сооружения;</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lastRenderedPageBreak/>
              <w:t>5</w:t>
            </w:r>
            <w:r w:rsidR="0082623E" w:rsidRPr="004D46DD">
              <w:rPr>
                <w:rFonts w:ascii="Times New Roman" w:eastAsia="Arial Unicode MS" w:hAnsi="Times New Roman"/>
                <w:sz w:val="28"/>
                <w:szCs w:val="28"/>
              </w:rPr>
              <w:t>) организованный отдых детей, а также в</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теранов, граждан пожилого возраста и инв</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лидов;</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6</w:t>
            </w:r>
            <w:r w:rsidR="0082623E" w:rsidRPr="004D46DD">
              <w:rPr>
                <w:rFonts w:ascii="Times New Roman" w:eastAsia="Arial Unicode MS" w:hAnsi="Times New Roman"/>
                <w:sz w:val="28"/>
                <w:szCs w:val="28"/>
              </w:rPr>
              <w:t>) строительство причалов, судоподъемных и судоремонтных сооружений;</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ж) строительство гидротехнических соор</w:t>
            </w:r>
            <w:r w:rsidRPr="004D46DD">
              <w:rPr>
                <w:rFonts w:ascii="Times New Roman" w:eastAsia="Arial Unicode MS" w:hAnsi="Times New Roman"/>
                <w:sz w:val="28"/>
                <w:szCs w:val="28"/>
              </w:rPr>
              <w:t>у</w:t>
            </w:r>
            <w:r w:rsidRPr="004D46DD">
              <w:rPr>
                <w:rFonts w:ascii="Times New Roman" w:eastAsia="Arial Unicode MS" w:hAnsi="Times New Roman"/>
                <w:sz w:val="28"/>
                <w:szCs w:val="28"/>
              </w:rPr>
              <w:t>жений, мостов, а также подводных и по</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земных переходов, трубопроводов, подво</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ных линий связи и других линейных объе</w:t>
            </w:r>
            <w:r w:rsidRPr="004D46DD">
              <w:rPr>
                <w:rFonts w:ascii="Times New Roman" w:eastAsia="Arial Unicode MS" w:hAnsi="Times New Roman"/>
                <w:sz w:val="28"/>
                <w:szCs w:val="28"/>
              </w:rPr>
              <w:t>к</w:t>
            </w:r>
            <w:r w:rsidRPr="004D46DD">
              <w:rPr>
                <w:rFonts w:ascii="Times New Roman" w:eastAsia="Arial Unicode MS" w:hAnsi="Times New Roman"/>
                <w:sz w:val="28"/>
                <w:szCs w:val="28"/>
              </w:rPr>
              <w:t>тов;</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7</w:t>
            </w:r>
            <w:r w:rsidR="0082623E" w:rsidRPr="004D46DD">
              <w:rPr>
                <w:rFonts w:ascii="Times New Roman" w:eastAsia="Arial Unicode MS" w:hAnsi="Times New Roman"/>
                <w:sz w:val="28"/>
                <w:szCs w:val="28"/>
              </w:rPr>
              <w:t>) проведение дноуглубительных, взрывных, буровых и других работ, связанных с изм</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нением дна и берегов водных объектов, за исключением работ по содержанию вну</w:t>
            </w:r>
            <w:r w:rsidR="0082623E" w:rsidRPr="004D46DD">
              <w:rPr>
                <w:rFonts w:ascii="Times New Roman" w:eastAsia="Arial Unicode MS" w:hAnsi="Times New Roman"/>
                <w:sz w:val="28"/>
                <w:szCs w:val="28"/>
              </w:rPr>
              <w:t>т</w:t>
            </w:r>
            <w:r w:rsidR="0082623E" w:rsidRPr="004D46DD">
              <w:rPr>
                <w:rFonts w:ascii="Times New Roman" w:eastAsia="Arial Unicode MS" w:hAnsi="Times New Roman"/>
                <w:sz w:val="28"/>
                <w:szCs w:val="28"/>
              </w:rPr>
              <w:t>ренних водных путей и судоходных гидр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технических сооружений;</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8</w:t>
            </w:r>
            <w:r w:rsidR="0082623E" w:rsidRPr="004D46DD">
              <w:rPr>
                <w:rFonts w:ascii="Times New Roman" w:eastAsia="Arial Unicode MS" w:hAnsi="Times New Roman"/>
                <w:sz w:val="28"/>
                <w:szCs w:val="28"/>
              </w:rPr>
              <w:t>) подъем затонувших судов;</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9</w:t>
            </w:r>
            <w:r w:rsidR="0082623E" w:rsidRPr="004D46DD">
              <w:rPr>
                <w:rFonts w:ascii="Times New Roman" w:eastAsia="Arial Unicode MS" w:hAnsi="Times New Roman"/>
                <w:sz w:val="28"/>
                <w:szCs w:val="28"/>
              </w:rPr>
              <w:t>) плавание маломерных судов, за исключ</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нием случаев их пропуска через судоходные гидротехнические сооружения, водных м</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тоциклов и других технических средств, предназначенных для отдыха на водных объектах;</w:t>
            </w:r>
          </w:p>
          <w:p w:rsidR="0082623E" w:rsidRPr="004D46DD" w:rsidRDefault="00274D98"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10</w:t>
            </w:r>
            <w:r w:rsidR="0082623E" w:rsidRPr="004D46DD">
              <w:rPr>
                <w:rFonts w:ascii="Times New Roman" w:eastAsia="Arial Unicode MS" w:hAnsi="Times New Roman"/>
                <w:sz w:val="28"/>
                <w:szCs w:val="28"/>
              </w:rPr>
              <w:t>) осуществление разового взлета и раз</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вой посадки воздушных судов;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м) охота, все виды рыболовства, за искл</w:t>
            </w:r>
            <w:r w:rsidRPr="004D46DD">
              <w:rPr>
                <w:rFonts w:ascii="Times New Roman" w:eastAsia="Arial Unicode MS" w:hAnsi="Times New Roman"/>
                <w:sz w:val="28"/>
                <w:szCs w:val="28"/>
              </w:rPr>
              <w:t>ю</w:t>
            </w:r>
            <w:r w:rsidRPr="004D46DD">
              <w:rPr>
                <w:rFonts w:ascii="Times New Roman" w:eastAsia="Arial Unicode MS" w:hAnsi="Times New Roman"/>
                <w:sz w:val="28"/>
                <w:szCs w:val="28"/>
              </w:rPr>
              <w:t xml:space="preserve">чением рыболовства в целях </w:t>
            </w:r>
            <w:proofErr w:type="spellStart"/>
            <w:r w:rsidRPr="004D46DD">
              <w:rPr>
                <w:rFonts w:ascii="Times New Roman" w:eastAsia="Arial Unicode MS" w:hAnsi="Times New Roman"/>
                <w:sz w:val="28"/>
                <w:szCs w:val="28"/>
              </w:rPr>
              <w:t>аквакультуры</w:t>
            </w:r>
            <w:proofErr w:type="spellEnd"/>
            <w:r w:rsidRPr="004D46DD">
              <w:rPr>
                <w:rFonts w:ascii="Times New Roman" w:eastAsia="Arial Unicode MS" w:hAnsi="Times New Roman"/>
                <w:sz w:val="28"/>
                <w:szCs w:val="28"/>
              </w:rPr>
              <w:t xml:space="preserve"> (рыбоводства);</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11</w:t>
            </w:r>
            <w:r w:rsidR="0082623E" w:rsidRPr="004D46DD">
              <w:rPr>
                <w:rFonts w:ascii="Times New Roman" w:eastAsia="Arial Unicode MS" w:hAnsi="Times New Roman"/>
                <w:sz w:val="28"/>
                <w:szCs w:val="28"/>
              </w:rPr>
              <w:t>) купание и удовлетворение иных личных и бытовых нужд граждан;</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12</w:t>
            </w:r>
            <w:r w:rsidR="0082623E" w:rsidRPr="004D46DD">
              <w:rPr>
                <w:rFonts w:ascii="Times New Roman" w:eastAsia="Arial Unicode MS" w:hAnsi="Times New Roman"/>
                <w:sz w:val="28"/>
                <w:szCs w:val="28"/>
              </w:rPr>
              <w:t>) проведение геологического изучения, а также геофизических, геодезических, карт</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графических, топографических, гидрогр</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фических и водолазных работ;</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13</w:t>
            </w:r>
            <w:r w:rsidR="0082623E" w:rsidRPr="004D46DD">
              <w:rPr>
                <w:rFonts w:ascii="Times New Roman" w:eastAsia="Arial Unicode MS" w:hAnsi="Times New Roman"/>
                <w:sz w:val="28"/>
                <w:szCs w:val="28"/>
              </w:rPr>
              <w:t>) санитарный, карантинный и другой ко</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троль;</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14</w:t>
            </w:r>
            <w:r w:rsidR="0082623E" w:rsidRPr="004D46DD">
              <w:rPr>
                <w:rFonts w:ascii="Times New Roman" w:eastAsia="Arial Unicode MS" w:hAnsi="Times New Roman"/>
                <w:sz w:val="28"/>
                <w:szCs w:val="28"/>
              </w:rPr>
              <w:t>) научные и учебные цели.</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Осуществление деятельности (водопольз</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вания) в охранной зоне, вышеперечисле</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ных видов, а также хозяйственной и иной деятельности на участках береговой полосы водных объектов (в том числе на участках примыкания к гидроэнергетическим объе</w:t>
            </w:r>
            <w:r w:rsidRPr="004D46DD">
              <w:rPr>
                <w:rFonts w:ascii="Times New Roman" w:eastAsia="Arial Unicode MS" w:hAnsi="Times New Roman"/>
                <w:sz w:val="28"/>
                <w:szCs w:val="28"/>
              </w:rPr>
              <w:t>к</w:t>
            </w:r>
            <w:r w:rsidRPr="004D46DD">
              <w:rPr>
                <w:rFonts w:ascii="Times New Roman" w:eastAsia="Arial Unicode MS" w:hAnsi="Times New Roman"/>
                <w:sz w:val="28"/>
                <w:szCs w:val="28"/>
              </w:rPr>
              <w:t>там) в охранной зоне подлежит согласов</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lastRenderedPageBreak/>
              <w:t>нию с оператором гидроэнергетического объекта.</w:t>
            </w:r>
          </w:p>
        </w:tc>
      </w:tr>
      <w:tr w:rsidR="0082623E" w:rsidRPr="004D46DD" w:rsidTr="00F234F5">
        <w:tc>
          <w:tcPr>
            <w:tcW w:w="670" w:type="dxa"/>
            <w:vAlign w:val="center"/>
          </w:tcPr>
          <w:p w:rsidR="0082623E" w:rsidRPr="004D46DD" w:rsidRDefault="00081739"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13.</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Защитная зона об</w:t>
            </w:r>
            <w:r w:rsidRPr="004D46DD">
              <w:rPr>
                <w:rFonts w:ascii="Times New Roman" w:eastAsia="Arial Unicode MS" w:hAnsi="Times New Roman"/>
                <w:sz w:val="28"/>
                <w:szCs w:val="28"/>
              </w:rPr>
              <w:t>ъ</w:t>
            </w:r>
            <w:r w:rsidRPr="004D46DD">
              <w:rPr>
                <w:rFonts w:ascii="Times New Roman" w:eastAsia="Arial Unicode MS" w:hAnsi="Times New Roman"/>
                <w:sz w:val="28"/>
                <w:szCs w:val="28"/>
              </w:rPr>
              <w:t>екта культурного наследия</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Защитными зонами объектов культурного наследия являются территории, которые прилегают к включенным в реестр памятн</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кам и ансамблям (за исключением объектов археологического наследия, некрополей, з</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тельного места, в которых соответствующим органом охраны объектов культурного наследия установлены предусмотре</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ные статьей 56.4 Федерального закона от 25 июня 2002 г. № 73-ФЗ</w:t>
            </w:r>
            <w:proofErr w:type="gramEnd"/>
            <w:r w:rsidRPr="004D46DD">
              <w:rPr>
                <w:rFonts w:ascii="Times New Roman" w:eastAsia="Arial Unicode MS" w:hAnsi="Times New Roman"/>
                <w:sz w:val="28"/>
                <w:szCs w:val="28"/>
              </w:rPr>
              <w:t xml:space="preserve"> «</w:t>
            </w:r>
            <w:proofErr w:type="gramStart"/>
            <w:r w:rsidRPr="004D46DD">
              <w:rPr>
                <w:rFonts w:ascii="Times New Roman" w:eastAsia="Arial Unicode MS" w:hAnsi="Times New Roman"/>
                <w:sz w:val="28"/>
                <w:szCs w:val="28"/>
              </w:rPr>
              <w:t>Об объектах кул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турного наследия (памятниках истории и культуры) народов Российской Федерации» требования и ограничения</w:t>
            </w:r>
            <w:r w:rsidR="000311AF" w:rsidRPr="004D46DD">
              <w:rPr>
                <w:rFonts w:ascii="Times New Roman" w:eastAsia="Arial Unicode MS" w:hAnsi="Times New Roman"/>
                <w:sz w:val="28"/>
                <w:szCs w:val="28"/>
              </w:rPr>
              <w:t>)</w:t>
            </w:r>
            <w:r w:rsidRPr="004D46DD">
              <w:rPr>
                <w:rFonts w:ascii="Times New Roman" w:eastAsia="Arial Unicode MS" w:hAnsi="Times New Roman"/>
                <w:sz w:val="28"/>
                <w:szCs w:val="28"/>
              </w:rPr>
              <w:t xml:space="preserve"> и в границах к</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торых в целях обеспечения сохранности объектов культурного наследия и композ</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ционно-видовых связей (панорам) запрещ</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ются строительство объектов капитального строительства и их реконструкция, связа</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ная с изменением их параметров (высоты, количества этажей, площади), за исключ</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нием строительства и реконструкции лине</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 xml:space="preserve">ных объектов. </w:t>
            </w:r>
            <w:proofErr w:type="gramEnd"/>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соответствии с пунктом 3 статьи 34.1 Ф</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дерального закона от 25 июня 2002 г. № 73-ФЗ «Об объектах культурного наследия (п</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мятниках истории и культуры) народов Ро</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сийской Федерации» границы защитной з</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ны объекта культурного наследия устана</w:t>
            </w:r>
            <w:r w:rsidRPr="004D46DD">
              <w:rPr>
                <w:rFonts w:ascii="Times New Roman" w:eastAsia="Arial Unicode MS" w:hAnsi="Times New Roman"/>
                <w:sz w:val="28"/>
                <w:szCs w:val="28"/>
              </w:rPr>
              <w:t>в</w:t>
            </w:r>
            <w:r w:rsidRPr="004D46DD">
              <w:rPr>
                <w:rFonts w:ascii="Times New Roman" w:eastAsia="Arial Unicode MS" w:hAnsi="Times New Roman"/>
                <w:sz w:val="28"/>
                <w:szCs w:val="28"/>
              </w:rPr>
              <w:t>ливаются</w:t>
            </w:r>
            <w:bookmarkStart w:id="171" w:name="dst856"/>
            <w:bookmarkEnd w:id="171"/>
            <w:r w:rsidRPr="004D46DD">
              <w:rPr>
                <w:rFonts w:ascii="Times New Roman" w:eastAsia="Arial Unicode MS" w:hAnsi="Times New Roman"/>
                <w:sz w:val="28"/>
                <w:szCs w:val="28"/>
              </w:rPr>
              <w:t>:</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для памятника, расположенного в границах населенного пункта, на расстоянии 100 ме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ров от внешних границ территории памя</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 xml:space="preserve">ника, для памятника, расположенного вне границ населенного пункта, на расстоянии 200 метров от внешних границ территории </w:t>
            </w:r>
            <w:r w:rsidRPr="004D46DD">
              <w:rPr>
                <w:rFonts w:ascii="Times New Roman" w:eastAsia="Arial Unicode MS" w:hAnsi="Times New Roman"/>
                <w:sz w:val="28"/>
                <w:szCs w:val="28"/>
              </w:rPr>
              <w:lastRenderedPageBreak/>
              <w:t>памятника;</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для ансамбля, расположенного в границах населенного пункта, на расстоянии 150 ме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ров от внешних границ территории анса</w:t>
            </w:r>
            <w:r w:rsidRPr="004D46DD">
              <w:rPr>
                <w:rFonts w:ascii="Times New Roman" w:eastAsia="Arial Unicode MS" w:hAnsi="Times New Roman"/>
                <w:sz w:val="28"/>
                <w:szCs w:val="28"/>
              </w:rPr>
              <w:t>м</w:t>
            </w:r>
            <w:r w:rsidRPr="004D46DD">
              <w:rPr>
                <w:rFonts w:ascii="Times New Roman" w:eastAsia="Arial Unicode MS" w:hAnsi="Times New Roman"/>
                <w:sz w:val="28"/>
                <w:szCs w:val="28"/>
              </w:rPr>
              <w:t>бля, для ансамбля, расположенного вне гр</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ниц населенного пункта, на расстоянии 250 метров от внешних границ территории а</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самбля.</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Исторически ценные градоформирующие объекты, расположенные на территории з</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ны при проведении капитального ремонта или реконструкции, должны быть предвар</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тельно обследованы с целью выявления ценных архитектурных элементов, подл</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жащих сохранению при ремонте и реко</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 xml:space="preserve">струкции. </w:t>
            </w:r>
          </w:p>
        </w:tc>
      </w:tr>
      <w:tr w:rsidR="0082623E" w:rsidRPr="004D46DD" w:rsidTr="00F234F5">
        <w:tc>
          <w:tcPr>
            <w:tcW w:w="670" w:type="dxa"/>
            <w:vAlign w:val="center"/>
          </w:tcPr>
          <w:p w:rsidR="0082623E" w:rsidRPr="004D46DD" w:rsidRDefault="000311AF"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14.</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Зона охраны объекта культурного насл</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дия</w:t>
            </w:r>
          </w:p>
        </w:tc>
        <w:tc>
          <w:tcPr>
            <w:tcW w:w="5615" w:type="dxa"/>
            <w:shd w:val="clear" w:color="auto" w:fill="auto"/>
          </w:tcPr>
          <w:p w:rsidR="000B206D"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Охранная зона объекта культурного насл</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дия – территория, в пределах которой в ц</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лях обеспечения сохранности объекта кул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турного наследия в его историческом лан</w:t>
            </w:r>
            <w:r w:rsidRPr="004D46DD">
              <w:rPr>
                <w:rFonts w:ascii="Times New Roman" w:eastAsia="Arial Unicode MS" w:hAnsi="Times New Roman"/>
                <w:sz w:val="28"/>
                <w:szCs w:val="28"/>
              </w:rPr>
              <w:t>д</w:t>
            </w:r>
            <w:r w:rsidRPr="004D46DD">
              <w:rPr>
                <w:rFonts w:ascii="Times New Roman" w:eastAsia="Arial Unicode MS" w:hAnsi="Times New Roman"/>
                <w:sz w:val="28"/>
                <w:szCs w:val="28"/>
              </w:rPr>
              <w:t>шафтном окружении устанавливается ос</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бый режим использования земель и земел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ных участков, ограничивающий хозяйстве</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ную деятельность и запрещающий стро</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тельство, за исключением применения сп</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В пределах зоны устанавливаются следу</w:t>
            </w:r>
            <w:r w:rsidRPr="004D46DD">
              <w:rPr>
                <w:rFonts w:ascii="Times New Roman" w:eastAsia="Arial Unicode MS" w:hAnsi="Times New Roman"/>
                <w:sz w:val="28"/>
                <w:szCs w:val="28"/>
              </w:rPr>
              <w:t>ю</w:t>
            </w:r>
            <w:r w:rsidRPr="004D46DD">
              <w:rPr>
                <w:rFonts w:ascii="Times New Roman" w:eastAsia="Arial Unicode MS" w:hAnsi="Times New Roman"/>
                <w:sz w:val="28"/>
                <w:szCs w:val="28"/>
              </w:rPr>
              <w:t>щие требования:</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1</w:t>
            </w:r>
            <w:r w:rsidR="0082623E" w:rsidRPr="004D46DD">
              <w:rPr>
                <w:rFonts w:ascii="Times New Roman" w:eastAsia="Arial Unicode MS" w:hAnsi="Times New Roman"/>
                <w:sz w:val="28"/>
                <w:szCs w:val="28"/>
              </w:rPr>
              <w:t>) запрещение строительства объектов кап</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тального строительства, за исключением применения специальных мер, направле</w:t>
            </w:r>
            <w:r w:rsidR="0082623E" w:rsidRPr="004D46DD">
              <w:rPr>
                <w:rFonts w:ascii="Times New Roman" w:eastAsia="Arial Unicode MS" w:hAnsi="Times New Roman"/>
                <w:sz w:val="28"/>
                <w:szCs w:val="28"/>
              </w:rPr>
              <w:t>н</w:t>
            </w:r>
            <w:r w:rsidR="0082623E" w:rsidRPr="004D46DD">
              <w:rPr>
                <w:rFonts w:ascii="Times New Roman" w:eastAsia="Arial Unicode MS" w:hAnsi="Times New Roman"/>
                <w:sz w:val="28"/>
                <w:szCs w:val="28"/>
              </w:rPr>
              <w:t>ных на сохранение и восстановление (рег</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ченных элементов и (или) характеристик и</w:t>
            </w:r>
            <w:r w:rsidR="0082623E" w:rsidRPr="004D46DD">
              <w:rPr>
                <w:rFonts w:ascii="Times New Roman" w:eastAsia="Arial Unicode MS" w:hAnsi="Times New Roman"/>
                <w:sz w:val="28"/>
                <w:szCs w:val="28"/>
              </w:rPr>
              <w:t>с</w:t>
            </w:r>
            <w:r w:rsidR="0082623E" w:rsidRPr="004D46DD">
              <w:rPr>
                <w:rFonts w:ascii="Times New Roman" w:eastAsia="Arial Unicode MS" w:hAnsi="Times New Roman"/>
                <w:sz w:val="28"/>
                <w:szCs w:val="28"/>
              </w:rPr>
              <w:t>торико-градостроительной и (или) приро</w:t>
            </w:r>
            <w:r w:rsidR="0082623E" w:rsidRPr="004D46DD">
              <w:rPr>
                <w:rFonts w:ascii="Times New Roman" w:eastAsia="Arial Unicode MS" w:hAnsi="Times New Roman"/>
                <w:sz w:val="28"/>
                <w:szCs w:val="28"/>
              </w:rPr>
              <w:t>д</w:t>
            </w:r>
            <w:r w:rsidR="0082623E" w:rsidRPr="004D46DD">
              <w:rPr>
                <w:rFonts w:ascii="Times New Roman" w:eastAsia="Arial Unicode MS" w:hAnsi="Times New Roman"/>
                <w:sz w:val="28"/>
                <w:szCs w:val="28"/>
              </w:rPr>
              <w:t>ной среды);</w:t>
            </w:r>
          </w:p>
          <w:p w:rsidR="00DD785F" w:rsidRDefault="00DD785F" w:rsidP="00E00949">
            <w:pPr>
              <w:jc w:val="both"/>
              <w:rPr>
                <w:rFonts w:ascii="Times New Roman" w:eastAsia="Arial Unicode MS" w:hAnsi="Times New Roman"/>
                <w:sz w:val="28"/>
                <w:szCs w:val="28"/>
              </w:rPr>
            </w:pPr>
          </w:p>
          <w:p w:rsidR="00DD785F" w:rsidRDefault="00DD785F" w:rsidP="00E00949">
            <w:pPr>
              <w:jc w:val="both"/>
              <w:rPr>
                <w:rFonts w:ascii="Times New Roman" w:eastAsia="Arial Unicode MS" w:hAnsi="Times New Roman"/>
                <w:sz w:val="28"/>
                <w:szCs w:val="28"/>
              </w:rPr>
            </w:pP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lastRenderedPageBreak/>
              <w:t>2</w:t>
            </w:r>
            <w:r w:rsidR="0082623E" w:rsidRPr="004D46DD">
              <w:rPr>
                <w:rFonts w:ascii="Times New Roman" w:eastAsia="Arial Unicode MS" w:hAnsi="Times New Roman"/>
                <w:sz w:val="28"/>
                <w:szCs w:val="28"/>
              </w:rPr>
              <w:t>) ограничение капитального ремонта и р</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конструкции объектов капитального стро</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тельства и их частей, в том числе касающе</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ся их размеров, пропорций и параметров, использования отдельных строительных м</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териалов, применения цветовых решений, особенностей деталей и малых архитекту</w:t>
            </w:r>
            <w:r w:rsidR="0082623E" w:rsidRPr="004D46DD">
              <w:rPr>
                <w:rFonts w:ascii="Times New Roman" w:eastAsia="Arial Unicode MS" w:hAnsi="Times New Roman"/>
                <w:sz w:val="28"/>
                <w:szCs w:val="28"/>
              </w:rPr>
              <w:t>р</w:t>
            </w:r>
            <w:r w:rsidR="0082623E" w:rsidRPr="004D46DD">
              <w:rPr>
                <w:rFonts w:ascii="Times New Roman" w:eastAsia="Arial Unicode MS" w:hAnsi="Times New Roman"/>
                <w:sz w:val="28"/>
                <w:szCs w:val="28"/>
              </w:rPr>
              <w:t>ных форм;</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3</w:t>
            </w:r>
            <w:r w:rsidR="0082623E" w:rsidRPr="004D46DD">
              <w:rPr>
                <w:rFonts w:ascii="Times New Roman" w:eastAsia="Arial Unicode MS" w:hAnsi="Times New Roman"/>
                <w:sz w:val="28"/>
                <w:szCs w:val="28"/>
              </w:rPr>
              <w:t>)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w:t>
            </w:r>
            <w:r w:rsidR="0082623E" w:rsidRPr="004D46DD">
              <w:rPr>
                <w:rFonts w:ascii="Times New Roman" w:eastAsia="Arial Unicode MS" w:hAnsi="Times New Roman"/>
                <w:sz w:val="28"/>
                <w:szCs w:val="28"/>
              </w:rPr>
              <w:t>е</w:t>
            </w:r>
            <w:r w:rsidR="0082623E" w:rsidRPr="004D46DD">
              <w:rPr>
                <w:rFonts w:ascii="Times New Roman" w:eastAsia="Arial Unicode MS" w:hAnsi="Times New Roman"/>
                <w:sz w:val="28"/>
                <w:szCs w:val="28"/>
              </w:rPr>
              <w:t>кламы, вывесок, временных построек и об</w:t>
            </w:r>
            <w:r w:rsidR="0082623E" w:rsidRPr="004D46DD">
              <w:rPr>
                <w:rFonts w:ascii="Times New Roman" w:eastAsia="Arial Unicode MS" w:hAnsi="Times New Roman"/>
                <w:sz w:val="28"/>
                <w:szCs w:val="28"/>
              </w:rPr>
              <w:t>ъ</w:t>
            </w:r>
            <w:r w:rsidR="0082623E" w:rsidRPr="004D46DD">
              <w:rPr>
                <w:rFonts w:ascii="Times New Roman" w:eastAsia="Arial Unicode MS" w:hAnsi="Times New Roman"/>
                <w:sz w:val="28"/>
                <w:szCs w:val="28"/>
              </w:rPr>
              <w:t>ектов (автостоянок, киосков, навесов);</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4</w:t>
            </w:r>
            <w:r w:rsidR="0082623E" w:rsidRPr="004D46DD">
              <w:rPr>
                <w:rFonts w:ascii="Times New Roman" w:eastAsia="Arial Unicode MS" w:hAnsi="Times New Roman"/>
                <w:sz w:val="28"/>
                <w:szCs w:val="28"/>
              </w:rPr>
              <w:t>) сохранение градостроительных (планир</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вочных, типологических, масштабных) х</w:t>
            </w:r>
            <w:r w:rsidR="0082623E" w:rsidRPr="004D46DD">
              <w:rPr>
                <w:rFonts w:ascii="Times New Roman" w:eastAsia="Arial Unicode MS" w:hAnsi="Times New Roman"/>
                <w:sz w:val="28"/>
                <w:szCs w:val="28"/>
              </w:rPr>
              <w:t>а</w:t>
            </w:r>
            <w:r w:rsidR="0082623E" w:rsidRPr="004D46DD">
              <w:rPr>
                <w:rFonts w:ascii="Times New Roman" w:eastAsia="Arial Unicode MS" w:hAnsi="Times New Roman"/>
                <w:sz w:val="28"/>
                <w:szCs w:val="28"/>
              </w:rPr>
              <w:t>рактеристик историко-градостроительной и природной среды, в том числе всех истор</w:t>
            </w:r>
            <w:r w:rsidR="0082623E" w:rsidRPr="004D46DD">
              <w:rPr>
                <w:rFonts w:ascii="Times New Roman" w:eastAsia="Arial Unicode MS" w:hAnsi="Times New Roman"/>
                <w:sz w:val="28"/>
                <w:szCs w:val="28"/>
              </w:rPr>
              <w:t>и</w:t>
            </w:r>
            <w:r w:rsidR="0082623E" w:rsidRPr="004D46DD">
              <w:rPr>
                <w:rFonts w:ascii="Times New Roman" w:eastAsia="Arial Unicode MS" w:hAnsi="Times New Roman"/>
                <w:sz w:val="28"/>
                <w:szCs w:val="28"/>
              </w:rPr>
              <w:t>чески ценных градоформирующих объектов;</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5</w:t>
            </w:r>
            <w:r w:rsidR="0082623E" w:rsidRPr="004D46DD">
              <w:rPr>
                <w:rFonts w:ascii="Times New Roman" w:eastAsia="Arial Unicode MS" w:hAnsi="Times New Roman"/>
                <w:sz w:val="28"/>
                <w:szCs w:val="28"/>
              </w:rPr>
              <w:t>) обеспечение визуального восприятия об</w:t>
            </w:r>
            <w:r w:rsidR="0082623E" w:rsidRPr="004D46DD">
              <w:rPr>
                <w:rFonts w:ascii="Times New Roman" w:eastAsia="Arial Unicode MS" w:hAnsi="Times New Roman"/>
                <w:sz w:val="28"/>
                <w:szCs w:val="28"/>
              </w:rPr>
              <w:t>ъ</w:t>
            </w:r>
            <w:r w:rsidR="0082623E" w:rsidRPr="004D46DD">
              <w:rPr>
                <w:rFonts w:ascii="Times New Roman" w:eastAsia="Arial Unicode MS" w:hAnsi="Times New Roman"/>
                <w:sz w:val="28"/>
                <w:szCs w:val="28"/>
              </w:rPr>
              <w:t>екта культурного наследия в его историко-градостроительной и природной среде, в том числе сохранение и восстановление сл</w:t>
            </w:r>
            <w:r w:rsidR="0082623E" w:rsidRPr="004D46DD">
              <w:rPr>
                <w:rFonts w:ascii="Times New Roman" w:eastAsia="Arial Unicode MS" w:hAnsi="Times New Roman"/>
                <w:sz w:val="28"/>
                <w:szCs w:val="28"/>
              </w:rPr>
              <w:t>о</w:t>
            </w:r>
            <w:r w:rsidR="0082623E" w:rsidRPr="004D46DD">
              <w:rPr>
                <w:rFonts w:ascii="Times New Roman" w:eastAsia="Arial Unicode MS" w:hAnsi="Times New Roman"/>
                <w:sz w:val="28"/>
                <w:szCs w:val="28"/>
              </w:rPr>
              <w:t>жившегося в природном ландшафте соо</w:t>
            </w:r>
            <w:r w:rsidR="0082623E" w:rsidRPr="004D46DD">
              <w:rPr>
                <w:rFonts w:ascii="Times New Roman" w:eastAsia="Arial Unicode MS" w:hAnsi="Times New Roman"/>
                <w:sz w:val="28"/>
                <w:szCs w:val="28"/>
              </w:rPr>
              <w:t>т</w:t>
            </w:r>
            <w:r w:rsidR="0082623E" w:rsidRPr="004D46DD">
              <w:rPr>
                <w:rFonts w:ascii="Times New Roman" w:eastAsia="Arial Unicode MS" w:hAnsi="Times New Roman"/>
                <w:sz w:val="28"/>
                <w:szCs w:val="28"/>
              </w:rPr>
              <w:t>ношения открытых и закрытых пространств;</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6</w:t>
            </w:r>
            <w:r w:rsidR="0082623E" w:rsidRPr="004D46DD">
              <w:rPr>
                <w:rFonts w:ascii="Times New Roman" w:eastAsia="Arial Unicode MS" w:hAnsi="Times New Roman"/>
                <w:sz w:val="28"/>
                <w:szCs w:val="28"/>
              </w:rPr>
              <w:t>) соблюдение требований в области охраны окружающей среды, необходимых для обе</w:t>
            </w:r>
            <w:r w:rsidR="0082623E" w:rsidRPr="004D46DD">
              <w:rPr>
                <w:rFonts w:ascii="Times New Roman" w:eastAsia="Arial Unicode MS" w:hAnsi="Times New Roman"/>
                <w:sz w:val="28"/>
                <w:szCs w:val="28"/>
              </w:rPr>
              <w:t>с</w:t>
            </w:r>
            <w:r w:rsidR="0082623E" w:rsidRPr="004D46DD">
              <w:rPr>
                <w:rFonts w:ascii="Times New Roman" w:eastAsia="Arial Unicode MS" w:hAnsi="Times New Roman"/>
                <w:sz w:val="28"/>
                <w:szCs w:val="28"/>
              </w:rPr>
              <w:t>печения сохранности объекта культурного наследия в его историческом и лан</w:t>
            </w:r>
            <w:r w:rsidR="0082623E" w:rsidRPr="004D46DD">
              <w:rPr>
                <w:rFonts w:ascii="Times New Roman" w:eastAsia="Arial Unicode MS" w:hAnsi="Times New Roman"/>
                <w:sz w:val="28"/>
                <w:szCs w:val="28"/>
              </w:rPr>
              <w:t>д</w:t>
            </w:r>
            <w:r w:rsidR="0082623E" w:rsidRPr="004D46DD">
              <w:rPr>
                <w:rFonts w:ascii="Times New Roman" w:eastAsia="Arial Unicode MS" w:hAnsi="Times New Roman"/>
                <w:sz w:val="28"/>
                <w:szCs w:val="28"/>
              </w:rPr>
              <w:t>шафтном окружении, а также сохранности охраняемого природного ландшафта;</w:t>
            </w:r>
          </w:p>
          <w:p w:rsidR="0082623E" w:rsidRPr="004D46DD" w:rsidRDefault="00510383"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7</w:t>
            </w:r>
            <w:r w:rsidR="0082623E" w:rsidRPr="004D46DD">
              <w:rPr>
                <w:rFonts w:ascii="Times New Roman" w:eastAsia="Arial Unicode MS" w:hAnsi="Times New Roman"/>
                <w:sz w:val="28"/>
                <w:szCs w:val="28"/>
              </w:rPr>
              <w:t>) иные требования, необходимые для обе</w:t>
            </w:r>
            <w:r w:rsidR="0082623E" w:rsidRPr="004D46DD">
              <w:rPr>
                <w:rFonts w:ascii="Times New Roman" w:eastAsia="Arial Unicode MS" w:hAnsi="Times New Roman"/>
                <w:sz w:val="28"/>
                <w:szCs w:val="28"/>
              </w:rPr>
              <w:t>с</w:t>
            </w:r>
            <w:r w:rsidR="0082623E" w:rsidRPr="004D46DD">
              <w:rPr>
                <w:rFonts w:ascii="Times New Roman" w:eastAsia="Arial Unicode MS" w:hAnsi="Times New Roman"/>
                <w:sz w:val="28"/>
                <w:szCs w:val="28"/>
              </w:rPr>
              <w:t xml:space="preserve">печения сохранности объекта культурного наследия в его </w:t>
            </w:r>
            <w:r w:rsidR="000311AF" w:rsidRPr="004D46DD">
              <w:rPr>
                <w:rFonts w:ascii="Times New Roman" w:eastAsia="Arial Unicode MS" w:hAnsi="Times New Roman"/>
                <w:sz w:val="28"/>
                <w:szCs w:val="28"/>
              </w:rPr>
              <w:t>историческом и лан</w:t>
            </w:r>
            <w:r w:rsidR="000311AF" w:rsidRPr="004D46DD">
              <w:rPr>
                <w:rFonts w:ascii="Times New Roman" w:eastAsia="Arial Unicode MS" w:hAnsi="Times New Roman"/>
                <w:sz w:val="28"/>
                <w:szCs w:val="28"/>
              </w:rPr>
              <w:t>д</w:t>
            </w:r>
            <w:r w:rsidR="000311AF" w:rsidRPr="004D46DD">
              <w:rPr>
                <w:rFonts w:ascii="Times New Roman" w:eastAsia="Arial Unicode MS" w:hAnsi="Times New Roman"/>
                <w:sz w:val="28"/>
                <w:szCs w:val="28"/>
              </w:rPr>
              <w:t>шафтном окружении</w:t>
            </w:r>
            <w:r w:rsidR="0082623E" w:rsidRPr="004D46DD">
              <w:rPr>
                <w:rFonts w:ascii="Times New Roman" w:eastAsia="Arial Unicode MS" w:hAnsi="Times New Roman"/>
                <w:sz w:val="28"/>
                <w:szCs w:val="28"/>
              </w:rPr>
              <w:t>.</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Не допускается распространение наружной рекламы на объектах культурного наследия, включённых в реестр, а также на их терр</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ториях, за исключением территорий дост</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 xml:space="preserve">примечательных мест. </w:t>
            </w:r>
            <w:proofErr w:type="gramStart"/>
            <w:r w:rsidRPr="004D46DD">
              <w:rPr>
                <w:rFonts w:ascii="Times New Roman" w:eastAsia="Arial Unicode MS" w:hAnsi="Times New Roman"/>
                <w:sz w:val="28"/>
                <w:szCs w:val="28"/>
              </w:rPr>
              <w:t>Данное требование не применяется в отношении распространения на объектах культурного наследия, их те</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 xml:space="preserve">риториях наружной рекламы, содержащей исключительно информацию о проведении </w:t>
            </w:r>
            <w:r w:rsidRPr="004D46DD">
              <w:rPr>
                <w:rFonts w:ascii="Times New Roman" w:eastAsia="Arial Unicode MS" w:hAnsi="Times New Roman"/>
                <w:sz w:val="28"/>
                <w:szCs w:val="28"/>
              </w:rPr>
              <w:lastRenderedPageBreak/>
              <w:t>на объектах культурного наследия, их те</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риториях театрально-зрелищных, культу</w:t>
            </w:r>
            <w:r w:rsidRPr="004D46DD">
              <w:rPr>
                <w:rFonts w:ascii="Times New Roman" w:eastAsia="Arial Unicode MS" w:hAnsi="Times New Roman"/>
                <w:sz w:val="28"/>
                <w:szCs w:val="28"/>
              </w:rPr>
              <w:t>р</w:t>
            </w:r>
            <w:r w:rsidRPr="004D46DD">
              <w:rPr>
                <w:rFonts w:ascii="Times New Roman" w:eastAsia="Arial Unicode MS" w:hAnsi="Times New Roman"/>
                <w:sz w:val="28"/>
                <w:szCs w:val="28"/>
              </w:rPr>
              <w:t>но-просветительных и зрелищно-развлекательных мероприятий или искл</w:t>
            </w:r>
            <w:r w:rsidRPr="004D46DD">
              <w:rPr>
                <w:rFonts w:ascii="Times New Roman" w:eastAsia="Arial Unicode MS" w:hAnsi="Times New Roman"/>
                <w:sz w:val="28"/>
                <w:szCs w:val="28"/>
              </w:rPr>
              <w:t>ю</w:t>
            </w:r>
            <w:r w:rsidRPr="004D46DD">
              <w:rPr>
                <w:rFonts w:ascii="Times New Roman" w:eastAsia="Arial Unicode MS" w:hAnsi="Times New Roman"/>
                <w:sz w:val="28"/>
                <w:szCs w:val="28"/>
              </w:rPr>
              <w:t>чительно информацию об указанных мер</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приятиях с одновременным упоминанием об определённом лице как о спонсоре конкре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ного мероприятия при условии, если такому упоминанию отведено не более чем десять процентов рекламной</w:t>
            </w:r>
            <w:proofErr w:type="gramEnd"/>
            <w:r w:rsidRPr="004D46DD">
              <w:rPr>
                <w:rFonts w:ascii="Times New Roman" w:eastAsia="Arial Unicode MS" w:hAnsi="Times New Roman"/>
                <w:sz w:val="28"/>
                <w:szCs w:val="28"/>
              </w:rPr>
              <w:t xml:space="preserve"> площади (простра</w:t>
            </w:r>
            <w:r w:rsidRPr="004D46DD">
              <w:rPr>
                <w:rFonts w:ascii="Times New Roman" w:eastAsia="Arial Unicode MS" w:hAnsi="Times New Roman"/>
                <w:sz w:val="28"/>
                <w:szCs w:val="28"/>
              </w:rPr>
              <w:t>н</w:t>
            </w:r>
            <w:r w:rsidRPr="004D46DD">
              <w:rPr>
                <w:rFonts w:ascii="Times New Roman" w:eastAsia="Arial Unicode MS" w:hAnsi="Times New Roman"/>
                <w:sz w:val="28"/>
                <w:szCs w:val="28"/>
              </w:rPr>
              <w:t>ства). Требования к распространению на объектах культурного наследия, их террит</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риях наружной рекламы указываются в охранном обязательстве собственника или иного законного владельца объекта кул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турного наследия в случае распространения наружной рекламы, предусмотренной наст</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ящим пунктом.</w:t>
            </w:r>
          </w:p>
          <w:p w:rsidR="0082623E"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t>Запрет или ограничение распространения наружной рекламы на объектах культурного наследия, находящихся в границах террит</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рии достопримечательного места и вкл</w:t>
            </w:r>
            <w:r w:rsidRPr="004D46DD">
              <w:rPr>
                <w:rFonts w:ascii="Times New Roman" w:eastAsia="Arial Unicode MS" w:hAnsi="Times New Roman"/>
                <w:sz w:val="28"/>
                <w:szCs w:val="28"/>
              </w:rPr>
              <w:t>ю</w:t>
            </w:r>
            <w:r w:rsidRPr="004D46DD">
              <w:rPr>
                <w:rFonts w:ascii="Times New Roman" w:eastAsia="Arial Unicode MS" w:hAnsi="Times New Roman"/>
                <w:sz w:val="28"/>
                <w:szCs w:val="28"/>
              </w:rPr>
              <w:t>чённых в реестр, а также требования к её распространению устанавливаются соотве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ствующим органом охраны объектов кул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турного наследия, определённым пунктом 7 статьи 47.6 Федерального закона от 25 июня 2002 г. № 73-ФЗ «Об объектах культурного наследия (памятниках истории и культуры) народов Российской Федерации».</w:t>
            </w:r>
            <w:proofErr w:type="gramEnd"/>
          </w:p>
          <w:p w:rsidR="004D46DD" w:rsidRPr="004D46DD" w:rsidRDefault="004D46DD" w:rsidP="00E00949">
            <w:pPr>
              <w:jc w:val="both"/>
              <w:rPr>
                <w:rFonts w:ascii="Times New Roman" w:eastAsia="Arial Unicode MS" w:hAnsi="Times New Roman"/>
                <w:sz w:val="28"/>
                <w:szCs w:val="28"/>
              </w:rPr>
            </w:pPr>
          </w:p>
        </w:tc>
      </w:tr>
      <w:tr w:rsidR="0082623E" w:rsidRPr="004D46DD" w:rsidTr="00F234F5">
        <w:tc>
          <w:tcPr>
            <w:tcW w:w="670" w:type="dxa"/>
            <w:vAlign w:val="center"/>
          </w:tcPr>
          <w:p w:rsidR="0082623E" w:rsidRPr="004D46DD" w:rsidRDefault="000311AF" w:rsidP="004D46DD">
            <w:pPr>
              <w:rPr>
                <w:rFonts w:ascii="Times New Roman" w:eastAsia="Arial Unicode MS" w:hAnsi="Times New Roman"/>
                <w:sz w:val="28"/>
                <w:szCs w:val="28"/>
              </w:rPr>
            </w:pPr>
            <w:r w:rsidRPr="004D46DD">
              <w:rPr>
                <w:rFonts w:ascii="Times New Roman" w:eastAsia="Arial Unicode MS" w:hAnsi="Times New Roman"/>
                <w:sz w:val="28"/>
                <w:szCs w:val="28"/>
              </w:rPr>
              <w:lastRenderedPageBreak/>
              <w:t>16.</w:t>
            </w:r>
          </w:p>
        </w:tc>
        <w:tc>
          <w:tcPr>
            <w:tcW w:w="2760" w:type="dxa"/>
            <w:shd w:val="clear" w:color="auto" w:fill="auto"/>
            <w:tcMar>
              <w:left w:w="103" w:type="dxa"/>
            </w:tcMar>
            <w:vAlign w:val="center"/>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Зона регулирования застройки и хозя</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ственной деятельн</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сти</w:t>
            </w:r>
          </w:p>
        </w:tc>
        <w:tc>
          <w:tcPr>
            <w:tcW w:w="5615" w:type="dxa"/>
            <w:shd w:val="clear" w:color="auto" w:fill="auto"/>
          </w:tcPr>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Зона регулирования застройки и хозя</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ственной деятельности – территория, в пр</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делах которой устанавливается режим и</w:t>
            </w:r>
            <w:r w:rsidRPr="004D46DD">
              <w:rPr>
                <w:rFonts w:ascii="Times New Roman" w:eastAsia="Arial Unicode MS" w:hAnsi="Times New Roman"/>
                <w:sz w:val="28"/>
                <w:szCs w:val="28"/>
              </w:rPr>
              <w:t>с</w:t>
            </w:r>
            <w:r w:rsidRPr="004D46DD">
              <w:rPr>
                <w:rFonts w:ascii="Times New Roman" w:eastAsia="Arial Unicode MS" w:hAnsi="Times New Roman"/>
                <w:sz w:val="28"/>
                <w:szCs w:val="28"/>
              </w:rPr>
              <w:t>пользования земель и земельных участков, ограничивающий строительство и хозя</w:t>
            </w:r>
            <w:r w:rsidRPr="004D46DD">
              <w:rPr>
                <w:rFonts w:ascii="Times New Roman" w:eastAsia="Arial Unicode MS" w:hAnsi="Times New Roman"/>
                <w:sz w:val="28"/>
                <w:szCs w:val="28"/>
              </w:rPr>
              <w:t>й</w:t>
            </w:r>
            <w:r w:rsidRPr="004D46DD">
              <w:rPr>
                <w:rFonts w:ascii="Times New Roman" w:eastAsia="Arial Unicode MS" w:hAnsi="Times New Roman"/>
                <w:sz w:val="28"/>
                <w:szCs w:val="28"/>
              </w:rPr>
              <w:t>ственную деятельность, определяются тр</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бования к реконструкции существующих зданий и сооружений. Временная зона рег</w:t>
            </w:r>
            <w:r w:rsidRPr="004D46DD">
              <w:rPr>
                <w:rFonts w:ascii="Times New Roman" w:eastAsia="Arial Unicode MS" w:hAnsi="Times New Roman"/>
                <w:sz w:val="28"/>
                <w:szCs w:val="28"/>
              </w:rPr>
              <w:t>у</w:t>
            </w:r>
            <w:r w:rsidRPr="004D46DD">
              <w:rPr>
                <w:rFonts w:ascii="Times New Roman" w:eastAsia="Arial Unicode MS" w:hAnsi="Times New Roman"/>
                <w:sz w:val="28"/>
                <w:szCs w:val="28"/>
              </w:rPr>
              <w:t>лирования застройки и хозяйственной де</w:t>
            </w:r>
            <w:r w:rsidRPr="004D46DD">
              <w:rPr>
                <w:rFonts w:ascii="Times New Roman" w:eastAsia="Arial Unicode MS" w:hAnsi="Times New Roman"/>
                <w:sz w:val="28"/>
                <w:szCs w:val="28"/>
              </w:rPr>
              <w:t>я</w:t>
            </w:r>
            <w:r w:rsidRPr="004D46DD">
              <w:rPr>
                <w:rFonts w:ascii="Times New Roman" w:eastAsia="Arial Unicode MS" w:hAnsi="Times New Roman"/>
                <w:sz w:val="28"/>
                <w:szCs w:val="28"/>
              </w:rPr>
              <w:t xml:space="preserve">тельности определена территория в радиусе </w:t>
            </w:r>
            <w:smartTag w:uri="urn:schemas-microsoft-com:office:smarttags" w:element="metricconverter">
              <w:smartTagPr>
                <w:attr w:name="ProductID" w:val="100 м"/>
              </w:smartTagPr>
              <w:r w:rsidRPr="004D46DD">
                <w:rPr>
                  <w:rFonts w:ascii="Times New Roman" w:eastAsia="Arial Unicode MS" w:hAnsi="Times New Roman"/>
                  <w:sz w:val="28"/>
                  <w:szCs w:val="28"/>
                </w:rPr>
                <w:t>100 м</w:t>
              </w:r>
            </w:smartTag>
            <w:r w:rsidRPr="004D46DD">
              <w:rPr>
                <w:rFonts w:ascii="Times New Roman" w:eastAsia="Arial Unicode MS" w:hAnsi="Times New Roman"/>
                <w:sz w:val="28"/>
                <w:szCs w:val="28"/>
              </w:rPr>
              <w:t xml:space="preserve"> от временных охранных зон памятн</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ков (приказ министерства культуры Ставр</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польского края от 18 апреля 2003 г. № 42).</w:t>
            </w:r>
          </w:p>
          <w:p w:rsidR="0082623E" w:rsidRPr="004D46DD" w:rsidRDefault="0082623E" w:rsidP="00E00949">
            <w:pPr>
              <w:jc w:val="both"/>
              <w:rPr>
                <w:rFonts w:ascii="Times New Roman" w:eastAsia="Arial Unicode MS" w:hAnsi="Times New Roman"/>
                <w:sz w:val="28"/>
                <w:szCs w:val="28"/>
              </w:rPr>
            </w:pPr>
            <w:proofErr w:type="gramStart"/>
            <w:r w:rsidRPr="004D46DD">
              <w:rPr>
                <w:rFonts w:ascii="Times New Roman" w:eastAsia="Arial Unicode MS" w:hAnsi="Times New Roman"/>
                <w:sz w:val="28"/>
                <w:szCs w:val="28"/>
              </w:rPr>
              <w:lastRenderedPageBreak/>
              <w:t>До разработки и утверждения проектов зон охраны памятников археологии или карт-схем их расположения в порядке, устано</w:t>
            </w:r>
            <w:r w:rsidRPr="004D46DD">
              <w:rPr>
                <w:rFonts w:ascii="Times New Roman" w:eastAsia="Arial Unicode MS" w:hAnsi="Times New Roman"/>
                <w:sz w:val="28"/>
                <w:szCs w:val="28"/>
              </w:rPr>
              <w:t>в</w:t>
            </w:r>
            <w:r w:rsidRPr="004D46DD">
              <w:rPr>
                <w:rFonts w:ascii="Times New Roman" w:eastAsia="Arial Unicode MS" w:hAnsi="Times New Roman"/>
                <w:sz w:val="28"/>
                <w:szCs w:val="28"/>
              </w:rPr>
              <w:t>ленном законодательством РФ и Ставр</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польского края в области охраны и испол</w:t>
            </w:r>
            <w:r w:rsidRPr="004D46DD">
              <w:rPr>
                <w:rFonts w:ascii="Times New Roman" w:eastAsia="Arial Unicode MS" w:hAnsi="Times New Roman"/>
                <w:sz w:val="28"/>
                <w:szCs w:val="28"/>
              </w:rPr>
              <w:t>ь</w:t>
            </w:r>
            <w:r w:rsidRPr="004D46DD">
              <w:rPr>
                <w:rFonts w:ascii="Times New Roman" w:eastAsia="Arial Unicode MS" w:hAnsi="Times New Roman"/>
                <w:sz w:val="28"/>
                <w:szCs w:val="28"/>
              </w:rPr>
              <w:t>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w:t>
            </w:r>
            <w:r w:rsidRPr="004D46DD">
              <w:rPr>
                <w:rFonts w:ascii="Times New Roman" w:eastAsia="Arial Unicode MS" w:hAnsi="Times New Roman"/>
                <w:sz w:val="28"/>
                <w:szCs w:val="28"/>
              </w:rPr>
              <w:t>о</w:t>
            </w:r>
            <w:r w:rsidRPr="004D46DD">
              <w:rPr>
                <w:rFonts w:ascii="Times New Roman" w:eastAsia="Arial Unicode MS" w:hAnsi="Times New Roman"/>
                <w:sz w:val="28"/>
                <w:szCs w:val="28"/>
              </w:rPr>
              <w:t>дящими:</w:t>
            </w:r>
            <w:r w:rsidRPr="004D46DD">
              <w:rPr>
                <w:rFonts w:ascii="Times New Roman" w:eastAsia="Arial Unicode MS" w:hAnsi="Times New Roman"/>
                <w:sz w:val="28"/>
                <w:szCs w:val="28"/>
              </w:rPr>
              <w:br/>
              <w:t>- курганы высотой до 1 метра, диаметром до 50 метров - в радиусе</w:t>
            </w:r>
            <w:proofErr w:type="gramEnd"/>
            <w:r w:rsidRPr="004D46DD">
              <w:rPr>
                <w:rFonts w:ascii="Times New Roman" w:eastAsia="Arial Unicode MS" w:hAnsi="Times New Roman"/>
                <w:sz w:val="28"/>
                <w:szCs w:val="28"/>
              </w:rPr>
              <w:t xml:space="preserve"> 50 метров от основ</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ния кургана;</w:t>
            </w:r>
            <w:r w:rsidRPr="004D46DD">
              <w:rPr>
                <w:rFonts w:ascii="Times New Roman" w:eastAsia="Arial Unicode MS" w:hAnsi="Times New Roman"/>
                <w:sz w:val="28"/>
                <w:szCs w:val="28"/>
              </w:rPr>
              <w:br/>
              <w:t>- курганы высотой от 1 до 2 метров, диаме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ром до 70 метров - в радиусе 60 метров от основания кургана;</w:t>
            </w:r>
          </w:p>
          <w:p w:rsidR="00E00949"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курганы высотой от 2 до 3 метров, диаме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ром до 100 метров - в радиусе 90 метров от основания кургана;</w:t>
            </w:r>
            <w:r w:rsidRPr="004D46DD">
              <w:rPr>
                <w:rFonts w:ascii="Times New Roman" w:eastAsia="Arial Unicode MS" w:hAnsi="Times New Roman"/>
                <w:sz w:val="28"/>
                <w:szCs w:val="28"/>
              </w:rPr>
              <w:br/>
              <w:t>- курганы высотой свыше 3 метров, диаме</w:t>
            </w:r>
            <w:r w:rsidRPr="004D46DD">
              <w:rPr>
                <w:rFonts w:ascii="Times New Roman" w:eastAsia="Arial Unicode MS" w:hAnsi="Times New Roman"/>
                <w:sz w:val="28"/>
                <w:szCs w:val="28"/>
              </w:rPr>
              <w:t>т</w:t>
            </w:r>
            <w:r w:rsidRPr="004D46DD">
              <w:rPr>
                <w:rFonts w:ascii="Times New Roman" w:eastAsia="Arial Unicode MS" w:hAnsi="Times New Roman"/>
                <w:sz w:val="28"/>
                <w:szCs w:val="28"/>
              </w:rPr>
              <w:t>ром более 100 метров - определяется инд</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видуально, но не менее 100 метров;</w:t>
            </w:r>
          </w:p>
          <w:p w:rsidR="0082623E" w:rsidRPr="004D46DD" w:rsidRDefault="0082623E" w:rsidP="00E00949">
            <w:pPr>
              <w:jc w:val="both"/>
              <w:rPr>
                <w:rFonts w:ascii="Times New Roman" w:eastAsia="Arial Unicode MS" w:hAnsi="Times New Roman"/>
                <w:sz w:val="28"/>
                <w:szCs w:val="28"/>
              </w:rPr>
            </w:pPr>
            <w:r w:rsidRPr="004D46DD">
              <w:rPr>
                <w:rFonts w:ascii="Times New Roman" w:eastAsia="Arial Unicode MS" w:hAnsi="Times New Roman"/>
                <w:sz w:val="28"/>
                <w:szCs w:val="28"/>
              </w:rPr>
              <w:t>- городища (укрепления), поселения (сел</w:t>
            </w:r>
            <w:r w:rsidRPr="004D46DD">
              <w:rPr>
                <w:rFonts w:ascii="Times New Roman" w:eastAsia="Arial Unicode MS" w:hAnsi="Times New Roman"/>
                <w:sz w:val="28"/>
                <w:szCs w:val="28"/>
              </w:rPr>
              <w:t>и</w:t>
            </w:r>
            <w:r w:rsidRPr="004D46DD">
              <w:rPr>
                <w:rFonts w:ascii="Times New Roman" w:eastAsia="Arial Unicode MS" w:hAnsi="Times New Roman"/>
                <w:sz w:val="28"/>
                <w:szCs w:val="28"/>
              </w:rPr>
              <w:t>ща), могильники - в радиусе 100 метров от границ памятника, которые определяются индивидуально, по мере необходимости, м</w:t>
            </w:r>
            <w:r w:rsidRPr="004D46DD">
              <w:rPr>
                <w:rFonts w:ascii="Times New Roman" w:eastAsia="Arial Unicode MS" w:hAnsi="Times New Roman"/>
                <w:sz w:val="28"/>
                <w:szCs w:val="28"/>
              </w:rPr>
              <w:t>е</w:t>
            </w:r>
            <w:r w:rsidRPr="004D46DD">
              <w:rPr>
                <w:rFonts w:ascii="Times New Roman" w:eastAsia="Arial Unicode MS" w:hAnsi="Times New Roman"/>
                <w:sz w:val="28"/>
                <w:szCs w:val="28"/>
              </w:rPr>
              <w:t>тодом закладки разведочных шурфов (скв</w:t>
            </w:r>
            <w:r w:rsidRPr="004D46DD">
              <w:rPr>
                <w:rFonts w:ascii="Times New Roman" w:eastAsia="Arial Unicode MS" w:hAnsi="Times New Roman"/>
                <w:sz w:val="28"/>
                <w:szCs w:val="28"/>
              </w:rPr>
              <w:t>а</w:t>
            </w:r>
            <w:r w:rsidRPr="004D46DD">
              <w:rPr>
                <w:rFonts w:ascii="Times New Roman" w:eastAsia="Arial Unicode MS" w:hAnsi="Times New Roman"/>
                <w:sz w:val="28"/>
                <w:szCs w:val="28"/>
              </w:rPr>
              <w:t>жин) и исходя из мощности культурного слоя на различных участках памятника</w:t>
            </w:r>
            <w:proofErr w:type="gramStart"/>
            <w:r w:rsidRPr="004D46DD">
              <w:rPr>
                <w:rFonts w:ascii="Times New Roman" w:eastAsia="Arial Unicode MS" w:hAnsi="Times New Roman"/>
                <w:sz w:val="28"/>
                <w:szCs w:val="28"/>
              </w:rPr>
              <w:t>.».</w:t>
            </w:r>
            <w:proofErr w:type="gramEnd"/>
          </w:p>
        </w:tc>
      </w:tr>
      <w:bookmarkEnd w:id="120"/>
    </w:tbl>
    <w:p w:rsidR="00EF3931" w:rsidRPr="004D46DD" w:rsidRDefault="00EF3931" w:rsidP="004D46DD">
      <w:pPr>
        <w:jc w:val="both"/>
        <w:rPr>
          <w:rFonts w:ascii="Times New Roman" w:eastAsia="Arial Unicode MS" w:hAnsi="Times New Roman"/>
          <w:sz w:val="28"/>
          <w:szCs w:val="28"/>
        </w:rPr>
      </w:pPr>
    </w:p>
    <w:p w:rsidR="00BE71C7" w:rsidRPr="004D46DD" w:rsidRDefault="00BE71C7" w:rsidP="004D46DD">
      <w:pPr>
        <w:jc w:val="both"/>
        <w:rPr>
          <w:rFonts w:ascii="Times New Roman" w:hAnsi="Times New Roman"/>
          <w:sz w:val="28"/>
          <w:szCs w:val="28"/>
        </w:rPr>
      </w:pPr>
    </w:p>
    <w:p w:rsidR="00BE71C7" w:rsidRPr="004D46DD" w:rsidRDefault="00BE71C7" w:rsidP="004D46DD">
      <w:pPr>
        <w:jc w:val="both"/>
        <w:rPr>
          <w:rFonts w:ascii="Times New Roman" w:hAnsi="Times New Roman"/>
          <w:sz w:val="28"/>
          <w:szCs w:val="28"/>
        </w:rPr>
      </w:pPr>
    </w:p>
    <w:p w:rsidR="00861479" w:rsidRPr="004D46DD" w:rsidRDefault="00400C0B" w:rsidP="00400C0B">
      <w:pPr>
        <w:spacing w:line="240" w:lineRule="exact"/>
        <w:jc w:val="center"/>
        <w:rPr>
          <w:rFonts w:ascii="Times New Roman" w:hAnsi="Times New Roman"/>
          <w:sz w:val="28"/>
          <w:szCs w:val="28"/>
        </w:rPr>
      </w:pPr>
      <w:r>
        <w:rPr>
          <w:rFonts w:ascii="Times New Roman" w:hAnsi="Times New Roman"/>
          <w:sz w:val="28"/>
          <w:szCs w:val="28"/>
        </w:rPr>
        <w:t>_____</w:t>
      </w:r>
    </w:p>
    <w:p w:rsidR="00EF3931" w:rsidRDefault="00EF3931" w:rsidP="00213DDE">
      <w:pPr>
        <w:keepNext/>
        <w:keepLines/>
        <w:ind w:left="5103"/>
        <w:contextualSpacing/>
        <w:outlineLvl w:val="2"/>
        <w:rPr>
          <w:rFonts w:ascii="Times New Roman" w:hAnsi="Times New Roman"/>
          <w:sz w:val="28"/>
          <w:szCs w:val="28"/>
        </w:rPr>
      </w:pPr>
    </w:p>
    <w:p w:rsidR="00EF3931" w:rsidRDefault="00EF3931" w:rsidP="00213DDE">
      <w:pPr>
        <w:keepNext/>
        <w:keepLines/>
        <w:ind w:left="5103"/>
        <w:contextualSpacing/>
        <w:outlineLvl w:val="2"/>
        <w:rPr>
          <w:rFonts w:ascii="Times New Roman" w:hAnsi="Times New Roman"/>
          <w:sz w:val="28"/>
          <w:szCs w:val="28"/>
        </w:rPr>
        <w:sectPr w:rsidR="00EF3931" w:rsidSect="00375899">
          <w:pgSz w:w="11906" w:h="16838"/>
          <w:pgMar w:top="1418" w:right="567" w:bottom="1134" w:left="1985" w:header="709" w:footer="709" w:gutter="0"/>
          <w:cols w:space="708"/>
          <w:titlePg/>
          <w:docGrid w:linePitch="360"/>
        </w:sectPr>
      </w:pPr>
    </w:p>
    <w:p w:rsidR="00377755" w:rsidRDefault="00C545D4" w:rsidP="002532E4">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0128" behindDoc="0" locked="0" layoutInCell="1" allowOverlap="1" wp14:anchorId="57ABE0B5" wp14:editId="77D8540C">
                <wp:simplePos x="0" y="0"/>
                <wp:positionH relativeFrom="column">
                  <wp:posOffset>5645150</wp:posOffset>
                </wp:positionH>
                <wp:positionV relativeFrom="paragraph">
                  <wp:posOffset>-519430</wp:posOffset>
                </wp:positionV>
                <wp:extent cx="523875" cy="428625"/>
                <wp:effectExtent l="9525" t="9525" r="9525" b="9525"/>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86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44.5pt;margin-top:-40.9pt;width:41.25pt;height:33.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" fillcolor="white [3212]" strokecolor="white [3212]"/>
            </w:pict>
          </mc:Fallback>
        </mc:AlternateContent>
      </w:r>
      <w:r w:rsidR="00377755" w:rsidRPr="00377755">
        <w:rPr>
          <w:rFonts w:ascii="Times New Roman" w:hAnsi="Times New Roman"/>
          <w:sz w:val="28"/>
          <w:szCs w:val="28"/>
        </w:rPr>
        <w:t>Приложение 1</w:t>
      </w:r>
      <w:bookmarkEnd w:id="115"/>
    </w:p>
    <w:p w:rsidR="00EF3931" w:rsidRPr="00377755" w:rsidRDefault="00EF3931" w:rsidP="002532E4">
      <w:pPr>
        <w:keepNext/>
        <w:keepLines/>
        <w:spacing w:line="240" w:lineRule="exact"/>
        <w:ind w:left="5103"/>
        <w:contextualSpacing/>
        <w:outlineLvl w:val="2"/>
        <w:rPr>
          <w:rFonts w:ascii="Times New Roman" w:hAnsi="Times New Roman"/>
          <w:sz w:val="28"/>
          <w:szCs w:val="28"/>
        </w:rPr>
      </w:pPr>
    </w:p>
    <w:p w:rsidR="00EF3931" w:rsidRDefault="00377755" w:rsidP="002532E4">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1A590F" w:rsidRDefault="00377755" w:rsidP="002532E4">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sidR="002532E4">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sidR="002532E4">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sidR="00950F04">
        <w:rPr>
          <w:rFonts w:ascii="Times New Roman" w:eastAsia="Calibri" w:hAnsi="Times New Roman"/>
          <w:sz w:val="28"/>
          <w:szCs w:val="28"/>
        </w:rPr>
        <w:t>постановл</w:t>
      </w:r>
      <w:r w:rsidR="00950F04">
        <w:rPr>
          <w:rFonts w:ascii="Times New Roman" w:eastAsia="Calibri" w:hAnsi="Times New Roman"/>
          <w:sz w:val="28"/>
          <w:szCs w:val="28"/>
        </w:rPr>
        <w:t>е</w:t>
      </w:r>
      <w:r w:rsidR="00950F04">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sidR="00950F04">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AF6FAA" w:rsidRDefault="004D5E21" w:rsidP="004D5E21">
      <w:pPr>
        <w:pStyle w:val="1b"/>
        <w:keepNext/>
        <w:keepLines/>
        <w:contextualSpacing/>
      </w:pPr>
      <w:r>
        <w:rPr>
          <w:caps/>
          <w:noProof/>
          <w:szCs w:val="28"/>
          <w:lang w:eastAsia="ru-RU"/>
        </w:rPr>
        <w:drawing>
          <wp:anchor distT="0" distB="0" distL="114300" distR="114300" simplePos="0" relativeHeight="251757056" behindDoc="0" locked="0" layoutInCell="1" allowOverlap="1">
            <wp:simplePos x="0" y="0"/>
            <wp:positionH relativeFrom="column">
              <wp:posOffset>432435</wp:posOffset>
            </wp:positionH>
            <wp:positionV relativeFrom="paragraph">
              <wp:posOffset>364490</wp:posOffset>
            </wp:positionV>
            <wp:extent cx="4989830" cy="6376035"/>
            <wp:effectExtent l="19050" t="0" r="1270" b="0"/>
            <wp:wrapSquare wrapText="bothSides"/>
            <wp:docPr id="15" name="Рисунок 11" descr="C:\Users\pc3\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3\Pictures\1.JPG"/>
                    <pic:cNvPicPr>
                      <a:picLocks noChangeAspect="1" noChangeArrowheads="1"/>
                    </pic:cNvPicPr>
                  </pic:nvPicPr>
                  <pic:blipFill>
                    <a:blip r:embed="rId40" cstate="print"/>
                    <a:srcRect/>
                    <a:stretch>
                      <a:fillRect/>
                    </a:stretch>
                  </pic:blipFill>
                  <pic:spPr bwMode="auto">
                    <a:xfrm>
                      <a:off x="0" y="0"/>
                      <a:ext cx="4989830" cy="6376035"/>
                    </a:xfrm>
                    <a:prstGeom prst="rect">
                      <a:avLst/>
                    </a:prstGeom>
                    <a:noFill/>
                    <a:ln w="9525">
                      <a:noFill/>
                      <a:miter lim="800000"/>
                      <a:headEnd/>
                      <a:tailEnd/>
                    </a:ln>
                  </pic:spPr>
                </pic:pic>
              </a:graphicData>
            </a:graphic>
          </wp:anchor>
        </w:drawing>
      </w: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AF6FAA" w:rsidRDefault="00AF6FAA" w:rsidP="00AF6FAA">
      <w:pPr>
        <w:pStyle w:val="ab"/>
        <w:rPr>
          <w:lang w:eastAsia="zh-TW"/>
        </w:rPr>
      </w:pPr>
    </w:p>
    <w:p w:rsidR="004D5E21" w:rsidRDefault="004D5E21" w:rsidP="00AF6FAA">
      <w:pPr>
        <w:pStyle w:val="ab"/>
        <w:rPr>
          <w:lang w:eastAsia="zh-TW"/>
        </w:rPr>
      </w:pPr>
    </w:p>
    <w:p w:rsidR="004D5E21" w:rsidRDefault="004D5E21" w:rsidP="00AF6FAA">
      <w:pPr>
        <w:pStyle w:val="ab"/>
        <w:rPr>
          <w:lang w:eastAsia="zh-TW"/>
        </w:rPr>
      </w:pPr>
    </w:p>
    <w:p w:rsidR="004D5E21" w:rsidRDefault="004D5E21" w:rsidP="00AF6FAA">
      <w:pPr>
        <w:pStyle w:val="ab"/>
        <w:rPr>
          <w:lang w:eastAsia="zh-TW"/>
        </w:rPr>
      </w:pPr>
    </w:p>
    <w:p w:rsidR="004D5E21" w:rsidRDefault="004D5E21" w:rsidP="00AF6FAA">
      <w:pPr>
        <w:pStyle w:val="ab"/>
        <w:rPr>
          <w:lang w:eastAsia="zh-TW"/>
        </w:rPr>
      </w:pPr>
    </w:p>
    <w:p w:rsidR="004D5E21" w:rsidRDefault="004D5E21" w:rsidP="00AF6FAA">
      <w:pPr>
        <w:pStyle w:val="ab"/>
        <w:rPr>
          <w:lang w:eastAsia="zh-TW"/>
        </w:rPr>
      </w:pPr>
    </w:p>
    <w:p w:rsidR="004D5E21" w:rsidRDefault="004D5E21" w:rsidP="00AF6FAA">
      <w:pPr>
        <w:pStyle w:val="ab"/>
        <w:rPr>
          <w:lang w:eastAsia="zh-TW"/>
        </w:rPr>
      </w:pPr>
    </w:p>
    <w:p w:rsidR="004D5E21" w:rsidRDefault="004D5E21" w:rsidP="00AF6FAA">
      <w:pPr>
        <w:pStyle w:val="ab"/>
        <w:rPr>
          <w:lang w:eastAsia="zh-TW"/>
        </w:rPr>
      </w:pPr>
    </w:p>
    <w:p w:rsidR="004D5E21" w:rsidRDefault="004D5E21" w:rsidP="00AF6FAA">
      <w:pPr>
        <w:pStyle w:val="ab"/>
        <w:rPr>
          <w:lang w:eastAsia="zh-TW"/>
        </w:rPr>
      </w:pPr>
    </w:p>
    <w:p w:rsidR="004D5E21" w:rsidRDefault="004D5E21" w:rsidP="00AF6FAA">
      <w:pPr>
        <w:pStyle w:val="ab"/>
        <w:rPr>
          <w:lang w:eastAsia="zh-TW"/>
        </w:rPr>
      </w:pPr>
    </w:p>
    <w:p w:rsidR="004D5E21" w:rsidRPr="00AF6FAA" w:rsidRDefault="004D5E21" w:rsidP="00AF6FAA">
      <w:pPr>
        <w:pStyle w:val="ab"/>
        <w:rPr>
          <w:lang w:eastAsia="zh-TW"/>
        </w:rPr>
      </w:pPr>
    </w:p>
    <w:p w:rsidR="00EF3931" w:rsidRDefault="00EF3931" w:rsidP="00213DDE">
      <w:pPr>
        <w:pStyle w:val="1b"/>
        <w:keepNext/>
        <w:keepLines/>
        <w:contextualSpacing/>
        <w:rPr>
          <w:caps/>
          <w:szCs w:val="28"/>
        </w:rPr>
        <w:sectPr w:rsidR="00EF3931" w:rsidSect="002532E4">
          <w:pgSz w:w="11906" w:h="16838"/>
          <w:pgMar w:top="1418" w:right="567" w:bottom="1134" w:left="1985" w:header="709" w:footer="709" w:gutter="0"/>
          <w:pgNumType w:start="1"/>
          <w:cols w:space="708"/>
          <w:titlePg/>
          <w:docGrid w:linePitch="360"/>
        </w:sectPr>
      </w:pPr>
    </w:p>
    <w:p w:rsidR="002532E4" w:rsidRDefault="00C545D4" w:rsidP="002532E4">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1152" behindDoc="0" locked="0" layoutInCell="1" allowOverlap="1">
                <wp:simplePos x="0" y="0"/>
                <wp:positionH relativeFrom="column">
                  <wp:posOffset>5730875</wp:posOffset>
                </wp:positionH>
                <wp:positionV relativeFrom="paragraph">
                  <wp:posOffset>-528955</wp:posOffset>
                </wp:positionV>
                <wp:extent cx="542925" cy="428625"/>
                <wp:effectExtent l="9525" t="9525" r="9525" b="9525"/>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286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51.25pt;margin-top:-41.65pt;width:42.75pt;height:33.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" fillcolor="white [3212]" strokecolor="white [3212]"/>
            </w:pict>
          </mc:Fallback>
        </mc:AlternateContent>
      </w:r>
      <w:r w:rsidR="002532E4">
        <w:rPr>
          <w:rFonts w:ascii="Times New Roman" w:hAnsi="Times New Roman"/>
          <w:sz w:val="28"/>
          <w:szCs w:val="28"/>
        </w:rPr>
        <w:t>Приложение 2</w:t>
      </w:r>
    </w:p>
    <w:p w:rsidR="002532E4" w:rsidRPr="00377755" w:rsidRDefault="002532E4" w:rsidP="002532E4">
      <w:pPr>
        <w:keepNext/>
        <w:keepLines/>
        <w:spacing w:line="240" w:lineRule="exact"/>
        <w:ind w:left="5103"/>
        <w:contextualSpacing/>
        <w:outlineLvl w:val="2"/>
        <w:rPr>
          <w:rFonts w:ascii="Times New Roman" w:hAnsi="Times New Roman"/>
          <w:sz w:val="28"/>
          <w:szCs w:val="28"/>
        </w:rPr>
      </w:pPr>
    </w:p>
    <w:p w:rsidR="002532E4" w:rsidRDefault="002532E4" w:rsidP="002532E4">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532E4" w:rsidRDefault="002532E4" w:rsidP="002532E4">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950F04" w:rsidRPr="001A590F" w:rsidRDefault="00950F04" w:rsidP="00950F04">
      <w:pPr>
        <w:keepNext/>
        <w:keepLines/>
        <w:spacing w:line="240" w:lineRule="exact"/>
        <w:ind w:left="5103"/>
        <w:contextualSpacing/>
        <w:rPr>
          <w:rFonts w:ascii="Times New Roman" w:eastAsia="Calibri" w:hAnsi="Times New Roman"/>
          <w:sz w:val="28"/>
          <w:szCs w:val="28"/>
        </w:rPr>
      </w:pPr>
      <w:r>
        <w:rPr>
          <w:rFonts w:ascii="Times New Roman" w:hAnsi="Times New Roman"/>
          <w:sz w:val="28"/>
          <w:szCs w:val="28"/>
        </w:rPr>
        <w:t>_</w:t>
      </w:r>
    </w:p>
    <w:p w:rsidR="00EC4CFA" w:rsidRPr="00EC4CFA" w:rsidRDefault="004D5E21" w:rsidP="00213DDE">
      <w:pPr>
        <w:pStyle w:val="1b"/>
        <w:keepNext/>
        <w:keepLines/>
        <w:contextualSpacing/>
        <w:rPr>
          <w:b w:val="0"/>
          <w:caps/>
          <w:szCs w:val="28"/>
        </w:rPr>
      </w:pPr>
      <w:r>
        <w:rPr>
          <w:b w:val="0"/>
          <w:caps/>
          <w:noProof/>
          <w:szCs w:val="28"/>
          <w:lang w:eastAsia="ru-RU"/>
        </w:rPr>
        <w:drawing>
          <wp:inline distT="0" distB="0" distL="0" distR="0">
            <wp:extent cx="5065431" cy="6473430"/>
            <wp:effectExtent l="19050" t="0" r="1869" b="0"/>
            <wp:docPr id="16" name="Рисунок 12" descr="C:\Users\pc3\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3\Pictures\2.JPG"/>
                    <pic:cNvPicPr>
                      <a:picLocks noChangeAspect="1" noChangeArrowheads="1"/>
                    </pic:cNvPicPr>
                  </pic:nvPicPr>
                  <pic:blipFill>
                    <a:blip r:embed="rId41" cstate="print"/>
                    <a:srcRect/>
                    <a:stretch>
                      <a:fillRect/>
                    </a:stretch>
                  </pic:blipFill>
                  <pic:spPr bwMode="auto">
                    <a:xfrm>
                      <a:off x="0" y="0"/>
                      <a:ext cx="5065851" cy="6473967"/>
                    </a:xfrm>
                    <a:prstGeom prst="rect">
                      <a:avLst/>
                    </a:prstGeom>
                    <a:noFill/>
                    <a:ln w="9525">
                      <a:noFill/>
                      <a:miter lim="800000"/>
                      <a:headEnd/>
                      <a:tailEnd/>
                    </a:ln>
                  </pic:spPr>
                </pic:pic>
              </a:graphicData>
            </a:graphic>
          </wp:inline>
        </w:drawing>
      </w:r>
    </w:p>
    <w:p w:rsidR="00EC4CFA" w:rsidRPr="00EC4CFA" w:rsidRDefault="00EC4CFA" w:rsidP="00213DDE">
      <w:pPr>
        <w:pStyle w:val="1b"/>
        <w:keepNext/>
        <w:keepLines/>
        <w:contextualSpacing/>
        <w:rPr>
          <w:b w:val="0"/>
          <w:caps/>
          <w:szCs w:val="28"/>
        </w:rPr>
      </w:pPr>
    </w:p>
    <w:p w:rsidR="00AF6FAA" w:rsidRDefault="00AF6FAA" w:rsidP="00AF6FAA">
      <w:pPr>
        <w:pStyle w:val="ab"/>
        <w:rPr>
          <w:lang w:eastAsia="zh-TW"/>
        </w:rPr>
      </w:pPr>
    </w:p>
    <w:p w:rsidR="00AF6FAA" w:rsidRPr="00AF6FAA" w:rsidRDefault="00AF6FAA" w:rsidP="00AF6FAA">
      <w:pPr>
        <w:pStyle w:val="ab"/>
        <w:rPr>
          <w:lang w:eastAsia="zh-TW"/>
        </w:rPr>
      </w:pPr>
    </w:p>
    <w:p w:rsidR="00EF3931" w:rsidRDefault="00EF3931" w:rsidP="00213DDE">
      <w:pPr>
        <w:keepNext/>
        <w:keepLines/>
        <w:ind w:left="5103"/>
        <w:contextualSpacing/>
        <w:rPr>
          <w:rFonts w:ascii="Times New Roman" w:hAnsi="Times New Roman"/>
          <w:sz w:val="28"/>
          <w:szCs w:val="28"/>
        </w:rPr>
        <w:sectPr w:rsidR="00EF3931" w:rsidSect="002532E4">
          <w:pgSz w:w="11906" w:h="16838"/>
          <w:pgMar w:top="1418" w:right="567" w:bottom="1134" w:left="1985" w:header="709" w:footer="709" w:gutter="0"/>
          <w:pgNumType w:start="1"/>
          <w:cols w:space="708"/>
          <w:titlePg/>
          <w:docGrid w:linePitch="360"/>
        </w:sectPr>
      </w:pPr>
    </w:p>
    <w:p w:rsidR="002532E4" w:rsidRDefault="00C545D4" w:rsidP="002532E4">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2176" behindDoc="0" locked="0" layoutInCell="1" allowOverlap="1">
                <wp:simplePos x="0" y="0"/>
                <wp:positionH relativeFrom="column">
                  <wp:posOffset>5654675</wp:posOffset>
                </wp:positionH>
                <wp:positionV relativeFrom="paragraph">
                  <wp:posOffset>-481330</wp:posOffset>
                </wp:positionV>
                <wp:extent cx="552450" cy="400050"/>
                <wp:effectExtent l="9525" t="9525" r="9525" b="9525"/>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00050"/>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445.25pt;margin-top:-37.9pt;width:43.5pt;height:3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" fillcolor="white [3212]" strokecolor="white [3212]"/>
            </w:pict>
          </mc:Fallback>
        </mc:AlternateContent>
      </w:r>
      <w:r w:rsidR="002532E4">
        <w:rPr>
          <w:rFonts w:ascii="Times New Roman" w:hAnsi="Times New Roman"/>
          <w:sz w:val="28"/>
          <w:szCs w:val="28"/>
        </w:rPr>
        <w:t>Приложение 3</w:t>
      </w:r>
    </w:p>
    <w:p w:rsidR="002532E4" w:rsidRPr="00377755" w:rsidRDefault="002532E4" w:rsidP="002532E4">
      <w:pPr>
        <w:keepNext/>
        <w:keepLines/>
        <w:spacing w:line="240" w:lineRule="exact"/>
        <w:ind w:left="5103"/>
        <w:contextualSpacing/>
        <w:outlineLvl w:val="2"/>
        <w:rPr>
          <w:rFonts w:ascii="Times New Roman" w:hAnsi="Times New Roman"/>
          <w:sz w:val="28"/>
          <w:szCs w:val="28"/>
        </w:rPr>
      </w:pPr>
    </w:p>
    <w:p w:rsidR="002532E4" w:rsidRDefault="002532E4" w:rsidP="002532E4">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532E4" w:rsidRDefault="002532E4" w:rsidP="002532E4">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4B0409" w:rsidRPr="004B0409" w:rsidRDefault="004B0409" w:rsidP="00213DDE">
      <w:pPr>
        <w:pStyle w:val="1b"/>
        <w:keepNext/>
        <w:keepLines/>
        <w:contextualSpacing/>
        <w:rPr>
          <w:b w:val="0"/>
          <w:caps/>
          <w:szCs w:val="28"/>
        </w:rPr>
      </w:pPr>
    </w:p>
    <w:p w:rsidR="004B0409" w:rsidRPr="004B0409" w:rsidRDefault="004D5E21" w:rsidP="00213DDE">
      <w:pPr>
        <w:pStyle w:val="1b"/>
        <w:keepNext/>
        <w:keepLines/>
        <w:contextualSpacing/>
        <w:rPr>
          <w:b w:val="0"/>
          <w:caps/>
          <w:szCs w:val="28"/>
        </w:rPr>
      </w:pPr>
      <w:r>
        <w:rPr>
          <w:bCs w:val="0"/>
          <w:caps/>
          <w:noProof/>
          <w:szCs w:val="28"/>
          <w:lang w:eastAsia="ru-RU"/>
        </w:rPr>
        <w:drawing>
          <wp:inline distT="0" distB="0" distL="0" distR="0">
            <wp:extent cx="6120130" cy="6443345"/>
            <wp:effectExtent l="19050" t="0" r="0" b="0"/>
            <wp:docPr id="18" name="Рисунок 13" descr="C:\Users\pc3\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3\Pictures\3.JPG"/>
                    <pic:cNvPicPr>
                      <a:picLocks noChangeAspect="1" noChangeArrowheads="1"/>
                    </pic:cNvPicPr>
                  </pic:nvPicPr>
                  <pic:blipFill>
                    <a:blip r:embed="rId42" cstate="print"/>
                    <a:srcRect/>
                    <a:stretch>
                      <a:fillRect/>
                    </a:stretch>
                  </pic:blipFill>
                  <pic:spPr bwMode="auto">
                    <a:xfrm>
                      <a:off x="0" y="0"/>
                      <a:ext cx="6120130" cy="6443345"/>
                    </a:xfrm>
                    <a:prstGeom prst="rect">
                      <a:avLst/>
                    </a:prstGeom>
                    <a:noFill/>
                    <a:ln w="9525">
                      <a:noFill/>
                      <a:miter lim="800000"/>
                      <a:headEnd/>
                      <a:tailEnd/>
                    </a:ln>
                  </pic:spPr>
                </pic:pic>
              </a:graphicData>
            </a:graphic>
          </wp:inline>
        </w:drawing>
      </w:r>
    </w:p>
    <w:p w:rsidR="00377755" w:rsidRPr="00377755" w:rsidRDefault="00377755" w:rsidP="00213DDE">
      <w:pPr>
        <w:keepNext/>
        <w:keepLines/>
        <w:contextualSpacing/>
        <w:jc w:val="both"/>
        <w:rPr>
          <w:rFonts w:ascii="Times New Roman" w:hAnsi="Times New Roman"/>
          <w:szCs w:val="28"/>
        </w:rPr>
      </w:pPr>
    </w:p>
    <w:p w:rsidR="00F84B06" w:rsidRPr="00F84B06" w:rsidRDefault="00F84B06" w:rsidP="002B3F97">
      <w:pPr>
        <w:pStyle w:val="1b"/>
        <w:keepNext/>
        <w:keepLines/>
        <w:contextualSpacing/>
        <w:jc w:val="left"/>
        <w:rPr>
          <w:b w:val="0"/>
          <w:bCs w:val="0"/>
          <w:caps/>
          <w:szCs w:val="28"/>
        </w:rPr>
      </w:pPr>
    </w:p>
    <w:p w:rsidR="00377755" w:rsidRPr="00377755" w:rsidRDefault="00377755" w:rsidP="00213DDE">
      <w:pPr>
        <w:keepNext/>
        <w:keepLines/>
        <w:ind w:left="5103"/>
        <w:contextualSpacing/>
        <w:rPr>
          <w:rFonts w:ascii="Times New Roman" w:hAnsi="Times New Roman"/>
          <w:sz w:val="28"/>
          <w:szCs w:val="28"/>
        </w:rPr>
      </w:pPr>
    </w:p>
    <w:p w:rsidR="00213DDE" w:rsidRDefault="00213DDE" w:rsidP="00213DDE">
      <w:pPr>
        <w:keepNext/>
        <w:keepLines/>
        <w:ind w:left="5103"/>
        <w:contextualSpacing/>
        <w:rPr>
          <w:rFonts w:ascii="Times New Roman" w:hAnsi="Times New Roman"/>
          <w:sz w:val="28"/>
          <w:szCs w:val="28"/>
        </w:rPr>
        <w:sectPr w:rsidR="00213DDE" w:rsidSect="002532E4">
          <w:pgSz w:w="11906" w:h="16838"/>
          <w:pgMar w:top="1418" w:right="567" w:bottom="1134" w:left="1985" w:header="709" w:footer="709" w:gutter="0"/>
          <w:pgNumType w:start="1"/>
          <w:cols w:space="708"/>
          <w:titlePg/>
          <w:docGrid w:linePitch="360"/>
        </w:sectPr>
      </w:pPr>
    </w:p>
    <w:p w:rsidR="008A7936" w:rsidRDefault="00C545D4" w:rsidP="008A7936">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3200" behindDoc="0" locked="0" layoutInCell="1" allowOverlap="1">
                <wp:simplePos x="0" y="0"/>
                <wp:positionH relativeFrom="column">
                  <wp:posOffset>5749925</wp:posOffset>
                </wp:positionH>
                <wp:positionV relativeFrom="paragraph">
                  <wp:posOffset>-462280</wp:posOffset>
                </wp:positionV>
                <wp:extent cx="476250" cy="485775"/>
                <wp:effectExtent l="9525" t="9525" r="9525" b="9525"/>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857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52.75pt;margin-top:-36.4pt;width:37.5pt;height:38.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" fillcolor="white [3212]" strokecolor="white [3212]"/>
            </w:pict>
          </mc:Fallback>
        </mc:AlternateContent>
      </w:r>
      <w:r w:rsidR="008A7936">
        <w:rPr>
          <w:rFonts w:ascii="Times New Roman" w:hAnsi="Times New Roman"/>
          <w:sz w:val="28"/>
          <w:szCs w:val="28"/>
        </w:rPr>
        <w:t>Приложение 4</w:t>
      </w:r>
    </w:p>
    <w:p w:rsidR="008A7936" w:rsidRPr="00377755" w:rsidRDefault="008A7936" w:rsidP="008A7936">
      <w:pPr>
        <w:keepNext/>
        <w:keepLines/>
        <w:spacing w:line="240" w:lineRule="exact"/>
        <w:ind w:left="5103"/>
        <w:contextualSpacing/>
        <w:outlineLvl w:val="2"/>
        <w:rPr>
          <w:rFonts w:ascii="Times New Roman" w:hAnsi="Times New Roman"/>
          <w:sz w:val="28"/>
          <w:szCs w:val="28"/>
        </w:rPr>
      </w:pPr>
    </w:p>
    <w:p w:rsidR="008A7936" w:rsidRDefault="008A7936" w:rsidP="008A7936">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8A7936" w:rsidRDefault="008A7936" w:rsidP="008A7936">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377755" w:rsidRPr="00541FAA" w:rsidRDefault="00377755" w:rsidP="00213DDE">
      <w:pPr>
        <w:pStyle w:val="1b"/>
        <w:keepNext/>
        <w:keepLines/>
        <w:contextualSpacing/>
        <w:rPr>
          <w:b w:val="0"/>
          <w:caps/>
        </w:rPr>
      </w:pPr>
    </w:p>
    <w:p w:rsidR="00377755" w:rsidRPr="00686C0A" w:rsidRDefault="00377755" w:rsidP="00686C0A">
      <w:pPr>
        <w:pStyle w:val="1b"/>
        <w:keepNext/>
        <w:keepLines/>
        <w:contextualSpacing/>
        <w:rPr>
          <w:b w:val="0"/>
          <w:caps/>
        </w:rPr>
      </w:pPr>
    </w:p>
    <w:p w:rsidR="00377755" w:rsidRPr="00377755" w:rsidRDefault="005A4EE8" w:rsidP="00213DDE">
      <w:pPr>
        <w:keepNext/>
        <w:keepLines/>
        <w:contextualSpacing/>
        <w:jc w:val="both"/>
        <w:rPr>
          <w:rFonts w:ascii="Times New Roman" w:hAnsi="Times New Roman"/>
          <w:bCs/>
          <w:szCs w:val="28"/>
        </w:rPr>
      </w:pPr>
      <w:r>
        <w:rPr>
          <w:rFonts w:ascii="Times New Roman" w:hAnsi="Times New Roman"/>
          <w:bCs/>
          <w:noProof/>
          <w:szCs w:val="28"/>
        </w:rPr>
        <w:drawing>
          <wp:inline distT="0" distB="0" distL="0" distR="0">
            <wp:extent cx="6114415" cy="6504305"/>
            <wp:effectExtent l="19050" t="0" r="635" b="0"/>
            <wp:docPr id="28" name="Рисунок 20" descr="C:\Users\pc3\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3\Pictures\4.JPG"/>
                    <pic:cNvPicPr>
                      <a:picLocks noChangeAspect="1" noChangeArrowheads="1"/>
                    </pic:cNvPicPr>
                  </pic:nvPicPr>
                  <pic:blipFill>
                    <a:blip r:embed="rId43" cstate="print"/>
                    <a:srcRect/>
                    <a:stretch>
                      <a:fillRect/>
                    </a:stretch>
                  </pic:blipFill>
                  <pic:spPr bwMode="auto">
                    <a:xfrm>
                      <a:off x="0" y="0"/>
                      <a:ext cx="6114415" cy="6504305"/>
                    </a:xfrm>
                    <a:prstGeom prst="rect">
                      <a:avLst/>
                    </a:prstGeom>
                    <a:noFill/>
                    <a:ln w="9525">
                      <a:noFill/>
                      <a:miter lim="800000"/>
                      <a:headEnd/>
                      <a:tailEnd/>
                    </a:ln>
                  </pic:spPr>
                </pic:pic>
              </a:graphicData>
            </a:graphic>
          </wp:inline>
        </w:drawing>
      </w:r>
    </w:p>
    <w:p w:rsidR="00377755" w:rsidRPr="00377755" w:rsidRDefault="00377755" w:rsidP="00213DDE">
      <w:pPr>
        <w:keepNext/>
        <w:keepLines/>
        <w:contextualSpacing/>
        <w:jc w:val="both"/>
        <w:rPr>
          <w:rFonts w:ascii="Times New Roman" w:hAnsi="Times New Roman"/>
          <w:bCs/>
          <w:szCs w:val="28"/>
        </w:rPr>
      </w:pPr>
    </w:p>
    <w:p w:rsidR="00F84B06" w:rsidRPr="00F84B06" w:rsidRDefault="00F84B06" w:rsidP="002B3F97">
      <w:pPr>
        <w:pStyle w:val="1b"/>
        <w:keepNext/>
        <w:keepLines/>
        <w:contextualSpacing/>
        <w:jc w:val="left"/>
        <w:rPr>
          <w:b w:val="0"/>
          <w:bCs w:val="0"/>
          <w:caps/>
          <w:szCs w:val="28"/>
        </w:rPr>
      </w:pPr>
    </w:p>
    <w:p w:rsidR="00213DDE" w:rsidRDefault="00213DDE" w:rsidP="00213DDE">
      <w:pPr>
        <w:keepNext/>
        <w:keepLines/>
        <w:contextualSpacing/>
        <w:jc w:val="both"/>
        <w:rPr>
          <w:rFonts w:ascii="Times New Roman" w:hAnsi="Times New Roman"/>
          <w:bCs/>
          <w:szCs w:val="28"/>
        </w:rPr>
        <w:sectPr w:rsidR="00213DDE" w:rsidSect="008A7936">
          <w:pgSz w:w="11906" w:h="16838"/>
          <w:pgMar w:top="1418" w:right="567" w:bottom="1134" w:left="1985" w:header="709" w:footer="709" w:gutter="0"/>
          <w:pgNumType w:start="1"/>
          <w:cols w:space="708"/>
          <w:titlePg/>
          <w:docGrid w:linePitch="360"/>
        </w:sectPr>
      </w:pPr>
    </w:p>
    <w:p w:rsidR="00377755" w:rsidRPr="00377755" w:rsidRDefault="00C545D4" w:rsidP="00213DDE">
      <w:pPr>
        <w:keepNext/>
        <w:keepLines/>
        <w:contextualSpacing/>
        <w:jc w:val="both"/>
        <w:rPr>
          <w:rFonts w:ascii="Times New Roman" w:hAnsi="Times New Roman"/>
          <w:bCs/>
          <w:szCs w:val="28"/>
        </w:rPr>
      </w:pPr>
      <w:r>
        <w:rPr>
          <w:rFonts w:ascii="Times New Roman" w:hAnsi="Times New Roman"/>
          <w:bCs/>
          <w:noProof/>
          <w:szCs w:val="28"/>
        </w:rPr>
        <w:lastRenderedPageBreak/>
        <mc:AlternateContent>
          <mc:Choice Requires="wps">
            <w:drawing>
              <wp:anchor distT="0" distB="0" distL="114300" distR="114300" simplePos="0" relativeHeight="251793920" behindDoc="0" locked="0" layoutInCell="1" allowOverlap="1">
                <wp:simplePos x="0" y="0"/>
                <wp:positionH relativeFrom="column">
                  <wp:posOffset>5607050</wp:posOffset>
                </wp:positionH>
                <wp:positionV relativeFrom="paragraph">
                  <wp:posOffset>-557530</wp:posOffset>
                </wp:positionV>
                <wp:extent cx="695325" cy="476250"/>
                <wp:effectExtent l="9525" t="9525" r="9525" b="9525"/>
                <wp:wrapNone/>
                <wp:docPr id="3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762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41.5pt;margin-top:-43.9pt;width:54.75pt;height:3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" fillcolor="white [3212]" strokecolor="white [3212]"/>
            </w:pict>
          </mc:Fallback>
        </mc:AlternateContent>
      </w:r>
    </w:p>
    <w:p w:rsidR="00571152" w:rsidRDefault="00571152" w:rsidP="0057115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sz w:val="28"/>
          <w:szCs w:val="28"/>
        </w:rPr>
        <w:t>Приложение 5</w:t>
      </w:r>
    </w:p>
    <w:p w:rsidR="00571152" w:rsidRPr="00377755" w:rsidRDefault="00571152" w:rsidP="00571152">
      <w:pPr>
        <w:keepNext/>
        <w:keepLines/>
        <w:spacing w:line="240" w:lineRule="exact"/>
        <w:ind w:left="5103"/>
        <w:contextualSpacing/>
        <w:outlineLvl w:val="2"/>
        <w:rPr>
          <w:rFonts w:ascii="Times New Roman" w:hAnsi="Times New Roman"/>
          <w:sz w:val="28"/>
          <w:szCs w:val="28"/>
        </w:rPr>
      </w:pPr>
    </w:p>
    <w:p w:rsidR="00571152" w:rsidRDefault="00571152" w:rsidP="0057115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571152" w:rsidRDefault="00571152" w:rsidP="0057115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50695D" w:rsidRPr="001A590F" w:rsidRDefault="0050695D" w:rsidP="0050695D">
      <w:pPr>
        <w:keepNext/>
        <w:keepLines/>
        <w:spacing w:line="240" w:lineRule="exact"/>
        <w:ind w:left="5103"/>
        <w:contextualSpacing/>
        <w:rPr>
          <w:rFonts w:ascii="Times New Roman" w:eastAsia="Calibri" w:hAnsi="Times New Roman"/>
          <w:sz w:val="28"/>
          <w:szCs w:val="28"/>
        </w:rPr>
      </w:pPr>
      <w:r>
        <w:rPr>
          <w:rFonts w:ascii="Times New Roman" w:hAnsi="Times New Roman"/>
          <w:sz w:val="28"/>
          <w:szCs w:val="28"/>
        </w:rPr>
        <w:t>___</w:t>
      </w:r>
    </w:p>
    <w:p w:rsidR="0035368A" w:rsidRPr="0035368A" w:rsidRDefault="0035368A" w:rsidP="00213DDE">
      <w:pPr>
        <w:pStyle w:val="1b"/>
        <w:keepNext/>
        <w:keepLines/>
        <w:contextualSpacing/>
        <w:rPr>
          <w:b w:val="0"/>
          <w:caps/>
          <w:szCs w:val="28"/>
        </w:rPr>
      </w:pPr>
    </w:p>
    <w:p w:rsidR="00377755" w:rsidRPr="00377755" w:rsidRDefault="005A4EE8" w:rsidP="00213DDE">
      <w:pPr>
        <w:keepNext/>
        <w:keepLines/>
        <w:contextualSpacing/>
        <w:rPr>
          <w:rStyle w:val="afff6"/>
          <w:rFonts w:ascii="Times New Roman" w:hAnsi="Times New Roman"/>
          <w:bCs w:val="0"/>
        </w:rPr>
      </w:pPr>
      <w:r>
        <w:rPr>
          <w:rFonts w:ascii="Times New Roman" w:hAnsi="Times New Roman"/>
          <w:b/>
          <w:noProof/>
          <w:color w:val="26282F"/>
        </w:rPr>
        <w:drawing>
          <wp:inline distT="0" distB="0" distL="0" distR="0">
            <wp:extent cx="6114415" cy="4541520"/>
            <wp:effectExtent l="19050" t="0" r="635" b="0"/>
            <wp:docPr id="29" name="Рисунок 21" descr="C:\Users\pc3\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3\Pictures\5.JPG"/>
                    <pic:cNvPicPr>
                      <a:picLocks noChangeAspect="1" noChangeArrowheads="1"/>
                    </pic:cNvPicPr>
                  </pic:nvPicPr>
                  <pic:blipFill>
                    <a:blip r:embed="rId44" cstate="print"/>
                    <a:srcRect/>
                    <a:stretch>
                      <a:fillRect/>
                    </a:stretch>
                  </pic:blipFill>
                  <pic:spPr bwMode="auto">
                    <a:xfrm>
                      <a:off x="0" y="0"/>
                      <a:ext cx="6114415" cy="4541520"/>
                    </a:xfrm>
                    <a:prstGeom prst="rect">
                      <a:avLst/>
                    </a:prstGeom>
                    <a:noFill/>
                    <a:ln w="9525">
                      <a:noFill/>
                      <a:miter lim="800000"/>
                      <a:headEnd/>
                      <a:tailEnd/>
                    </a:ln>
                  </pic:spPr>
                </pic:pic>
              </a:graphicData>
            </a:graphic>
          </wp:inline>
        </w:drawing>
      </w:r>
    </w:p>
    <w:p w:rsidR="00377755" w:rsidRDefault="00377755" w:rsidP="00213DDE">
      <w:pPr>
        <w:keepNext/>
        <w:keepLines/>
        <w:contextualSpacing/>
        <w:rPr>
          <w:rFonts w:ascii="Times New Roman" w:hAnsi="Times New Roman"/>
          <w:sz w:val="28"/>
          <w:szCs w:val="28"/>
        </w:rPr>
      </w:pPr>
    </w:p>
    <w:p w:rsidR="005A4EE8" w:rsidRDefault="005A4EE8" w:rsidP="00213DDE">
      <w:pPr>
        <w:keepNext/>
        <w:keepLines/>
        <w:contextualSpacing/>
        <w:rPr>
          <w:rFonts w:ascii="Times New Roman" w:hAnsi="Times New Roman"/>
          <w:sz w:val="28"/>
          <w:szCs w:val="28"/>
        </w:rPr>
      </w:pPr>
    </w:p>
    <w:p w:rsidR="005A4EE8" w:rsidRPr="00377755" w:rsidRDefault="005A4EE8" w:rsidP="00213DDE">
      <w:pPr>
        <w:keepNext/>
        <w:keepLines/>
        <w:contextualSpacing/>
        <w:rPr>
          <w:rFonts w:ascii="Times New Roman" w:hAnsi="Times New Roman"/>
          <w:sz w:val="28"/>
          <w:szCs w:val="28"/>
        </w:rPr>
      </w:pPr>
    </w:p>
    <w:p w:rsidR="00377755" w:rsidRPr="00377755" w:rsidRDefault="00377755" w:rsidP="00213DDE">
      <w:pPr>
        <w:keepNext/>
        <w:keepLines/>
        <w:contextualSpacing/>
        <w:rPr>
          <w:rFonts w:ascii="Times New Roman" w:hAnsi="Times New Roman"/>
          <w:sz w:val="28"/>
          <w:szCs w:val="28"/>
        </w:rPr>
      </w:pPr>
    </w:p>
    <w:p w:rsidR="00377755" w:rsidRPr="00377755" w:rsidRDefault="00377755" w:rsidP="00213DDE">
      <w:pPr>
        <w:keepNext/>
        <w:keepLines/>
        <w:contextualSpacing/>
        <w:rPr>
          <w:rFonts w:ascii="Times New Roman" w:hAnsi="Times New Roman"/>
          <w:sz w:val="28"/>
          <w:szCs w:val="28"/>
        </w:rPr>
      </w:pPr>
    </w:p>
    <w:p w:rsidR="00377755" w:rsidRPr="00377755" w:rsidRDefault="00377755" w:rsidP="00213DDE">
      <w:pPr>
        <w:keepNext/>
        <w:keepLines/>
        <w:contextualSpacing/>
        <w:rPr>
          <w:rFonts w:ascii="Times New Roman" w:hAnsi="Times New Roman"/>
          <w:sz w:val="28"/>
          <w:szCs w:val="28"/>
        </w:rPr>
      </w:pPr>
    </w:p>
    <w:p w:rsidR="00377755" w:rsidRPr="00377755" w:rsidRDefault="00377755" w:rsidP="00213DDE">
      <w:pPr>
        <w:keepNext/>
        <w:keepLines/>
        <w:contextualSpacing/>
        <w:rPr>
          <w:rFonts w:ascii="Times New Roman" w:hAnsi="Times New Roman"/>
          <w:sz w:val="28"/>
          <w:szCs w:val="28"/>
        </w:rPr>
      </w:pPr>
    </w:p>
    <w:p w:rsidR="00377755" w:rsidRPr="00377755" w:rsidRDefault="00377755" w:rsidP="00213DDE">
      <w:pPr>
        <w:keepNext/>
        <w:keepLines/>
        <w:contextualSpacing/>
        <w:rPr>
          <w:rFonts w:ascii="Times New Roman" w:hAnsi="Times New Roman"/>
          <w:sz w:val="28"/>
          <w:szCs w:val="28"/>
        </w:rPr>
      </w:pPr>
    </w:p>
    <w:p w:rsidR="00377755" w:rsidRPr="00377755" w:rsidRDefault="00377755" w:rsidP="00213DDE">
      <w:pPr>
        <w:keepNext/>
        <w:keepLines/>
        <w:contextualSpacing/>
        <w:rPr>
          <w:rFonts w:ascii="Times New Roman" w:hAnsi="Times New Roman"/>
          <w:sz w:val="28"/>
          <w:szCs w:val="28"/>
        </w:rPr>
      </w:pPr>
    </w:p>
    <w:p w:rsidR="00377755" w:rsidRPr="00377755" w:rsidRDefault="00377755" w:rsidP="00213DDE">
      <w:pPr>
        <w:keepNext/>
        <w:keepLines/>
        <w:contextualSpacing/>
        <w:rPr>
          <w:rFonts w:ascii="Times New Roman" w:hAnsi="Times New Roman"/>
          <w:sz w:val="28"/>
          <w:szCs w:val="28"/>
        </w:rPr>
      </w:pPr>
    </w:p>
    <w:p w:rsidR="00BE71C7" w:rsidRDefault="00BE71C7">
      <w:pPr>
        <w:keepNext/>
        <w:keepLines/>
        <w:contextualSpacing/>
        <w:rPr>
          <w:rFonts w:ascii="Times New Roman" w:hAnsi="Times New Roman"/>
          <w:sz w:val="28"/>
          <w:szCs w:val="28"/>
        </w:rPr>
        <w:sectPr w:rsidR="00BE71C7" w:rsidSect="00571152">
          <w:pgSz w:w="11906" w:h="16838"/>
          <w:pgMar w:top="1418" w:right="567" w:bottom="1134" w:left="1985" w:header="709" w:footer="709" w:gutter="0"/>
          <w:pgNumType w:start="1"/>
          <w:cols w:space="708"/>
          <w:titlePg/>
          <w:docGrid w:linePitch="360"/>
        </w:sectPr>
      </w:pPr>
    </w:p>
    <w:p w:rsidR="002C2CCE" w:rsidRDefault="00C545D4" w:rsidP="002C2CCE">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92896" behindDoc="0" locked="0" layoutInCell="1" allowOverlap="1">
                <wp:simplePos x="0" y="0"/>
                <wp:positionH relativeFrom="column">
                  <wp:posOffset>5492750</wp:posOffset>
                </wp:positionH>
                <wp:positionV relativeFrom="paragraph">
                  <wp:posOffset>-519430</wp:posOffset>
                </wp:positionV>
                <wp:extent cx="600075" cy="485775"/>
                <wp:effectExtent l="9525" t="9525" r="9525" b="9525"/>
                <wp:wrapNone/>
                <wp:docPr id="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857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32.5pt;margin-top:-40.9pt;width:47.25pt;height:38.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" fillcolor="white [3212]" strokecolor="white [3212]"/>
            </w:pict>
          </mc:Fallback>
        </mc:AlternateContent>
      </w:r>
      <w:r w:rsidR="002C2CCE">
        <w:rPr>
          <w:rFonts w:ascii="Times New Roman" w:hAnsi="Times New Roman"/>
          <w:sz w:val="28"/>
          <w:szCs w:val="28"/>
        </w:rPr>
        <w:t>Приложение 6</w:t>
      </w:r>
    </w:p>
    <w:p w:rsidR="002C2CCE" w:rsidRPr="00377755" w:rsidRDefault="002C2CCE" w:rsidP="002C2CCE">
      <w:pPr>
        <w:keepNext/>
        <w:keepLines/>
        <w:spacing w:line="240" w:lineRule="exact"/>
        <w:ind w:left="5103"/>
        <w:contextualSpacing/>
        <w:outlineLvl w:val="2"/>
        <w:rPr>
          <w:rFonts w:ascii="Times New Roman" w:hAnsi="Times New Roman"/>
          <w:sz w:val="28"/>
          <w:szCs w:val="28"/>
        </w:rPr>
      </w:pPr>
    </w:p>
    <w:p w:rsidR="002C2CCE" w:rsidRDefault="002C2CCE" w:rsidP="002C2CCE">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C2CCE" w:rsidRDefault="002C2CCE" w:rsidP="002C2CCE">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BE71C7" w:rsidRPr="00061B23" w:rsidRDefault="00BE71C7" w:rsidP="00BE71C7">
      <w:pPr>
        <w:pStyle w:val="1b"/>
        <w:keepNext/>
        <w:keepLines/>
        <w:contextualSpacing/>
        <w:rPr>
          <w:b w:val="0"/>
          <w:caps/>
        </w:rPr>
      </w:pPr>
    </w:p>
    <w:p w:rsidR="00D65254" w:rsidRPr="00D65254" w:rsidRDefault="00D65254" w:rsidP="00D65254">
      <w:pPr>
        <w:rPr>
          <w:rFonts w:ascii="Times New Roman" w:hAnsi="Times New Roman"/>
          <w:sz w:val="28"/>
          <w:szCs w:val="28"/>
        </w:rPr>
      </w:pPr>
    </w:p>
    <w:p w:rsidR="00D65254" w:rsidRPr="00D65254" w:rsidRDefault="005A4EE8" w:rsidP="00D65254">
      <w:pPr>
        <w:rPr>
          <w:rFonts w:ascii="Times New Roman" w:hAnsi="Times New Roman"/>
          <w:sz w:val="28"/>
          <w:szCs w:val="28"/>
        </w:rPr>
      </w:pPr>
      <w:r>
        <w:rPr>
          <w:rFonts w:ascii="Times New Roman" w:hAnsi="Times New Roman"/>
          <w:noProof/>
          <w:sz w:val="28"/>
          <w:szCs w:val="28"/>
        </w:rPr>
        <w:drawing>
          <wp:inline distT="0" distB="0" distL="0" distR="0">
            <wp:extent cx="6114415" cy="4584065"/>
            <wp:effectExtent l="19050" t="0" r="635" b="0"/>
            <wp:docPr id="48" name="Рисунок 28" descr="C:\Users\pc3\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3\Pictures\6.JPG"/>
                    <pic:cNvPicPr>
                      <a:picLocks noChangeAspect="1" noChangeArrowheads="1"/>
                    </pic:cNvPicPr>
                  </pic:nvPicPr>
                  <pic:blipFill>
                    <a:blip r:embed="rId45" cstate="print"/>
                    <a:srcRect/>
                    <a:stretch>
                      <a:fillRect/>
                    </a:stretch>
                  </pic:blipFill>
                  <pic:spPr bwMode="auto">
                    <a:xfrm>
                      <a:off x="0" y="0"/>
                      <a:ext cx="6114415" cy="4584065"/>
                    </a:xfrm>
                    <a:prstGeom prst="rect">
                      <a:avLst/>
                    </a:prstGeom>
                    <a:noFill/>
                    <a:ln w="9525">
                      <a:noFill/>
                      <a:miter lim="800000"/>
                      <a:headEnd/>
                      <a:tailEnd/>
                    </a:ln>
                  </pic:spPr>
                </pic:pic>
              </a:graphicData>
            </a:graphic>
          </wp:inline>
        </w:drawing>
      </w:r>
    </w:p>
    <w:p w:rsidR="00D65254" w:rsidRPr="00D65254" w:rsidRDefault="00D65254" w:rsidP="00D65254">
      <w:pPr>
        <w:rPr>
          <w:rFonts w:ascii="Times New Roman" w:hAnsi="Times New Roman"/>
          <w:sz w:val="28"/>
          <w:szCs w:val="28"/>
        </w:rPr>
      </w:pPr>
    </w:p>
    <w:p w:rsidR="00D65254" w:rsidRDefault="00D65254" w:rsidP="00D65254">
      <w:pPr>
        <w:tabs>
          <w:tab w:val="left" w:pos="1152"/>
        </w:tabs>
        <w:rPr>
          <w:rFonts w:ascii="Times New Roman" w:hAnsi="Times New Roman"/>
          <w:sz w:val="28"/>
          <w:szCs w:val="28"/>
        </w:rPr>
      </w:pPr>
    </w:p>
    <w:p w:rsidR="007A672F" w:rsidRPr="00861479" w:rsidRDefault="007A672F" w:rsidP="007A672F">
      <w:pPr>
        <w:pStyle w:val="ab"/>
        <w:keepNext/>
        <w:keepLines/>
        <w:spacing w:line="240" w:lineRule="exact"/>
        <w:rPr>
          <w:szCs w:val="28"/>
        </w:rPr>
      </w:pPr>
    </w:p>
    <w:p w:rsidR="00F84B06" w:rsidRDefault="00F84B06" w:rsidP="00D65254">
      <w:pPr>
        <w:tabs>
          <w:tab w:val="left" w:pos="1152"/>
        </w:tabs>
        <w:rPr>
          <w:rFonts w:ascii="Times New Roman" w:hAnsi="Times New Roman"/>
          <w:sz w:val="28"/>
          <w:szCs w:val="28"/>
        </w:rPr>
        <w:sectPr w:rsidR="00F84B06" w:rsidSect="002C2CCE">
          <w:pgSz w:w="11906" w:h="16838"/>
          <w:pgMar w:top="1418" w:right="567" w:bottom="1134" w:left="1985" w:header="709" w:footer="709" w:gutter="0"/>
          <w:pgNumType w:start="1"/>
          <w:cols w:space="708"/>
          <w:titlePg/>
          <w:docGrid w:linePitch="360"/>
        </w:sectPr>
      </w:pPr>
    </w:p>
    <w:p w:rsidR="00061B23" w:rsidRDefault="00C545D4" w:rsidP="00061B23">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91872" behindDoc="0" locked="0" layoutInCell="1" allowOverlap="1">
                <wp:simplePos x="0" y="0"/>
                <wp:positionH relativeFrom="column">
                  <wp:posOffset>5702300</wp:posOffset>
                </wp:positionH>
                <wp:positionV relativeFrom="paragraph">
                  <wp:posOffset>-509905</wp:posOffset>
                </wp:positionV>
                <wp:extent cx="685800" cy="419100"/>
                <wp:effectExtent l="9525" t="9525" r="9525" b="9525"/>
                <wp:wrapNone/>
                <wp:docPr id="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91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49pt;margin-top:-40.15pt;width:54pt;height:33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" fillcolor="white [3212]" strokecolor="white [3212]"/>
            </w:pict>
          </mc:Fallback>
        </mc:AlternateContent>
      </w:r>
      <w:r w:rsidR="00061B23">
        <w:rPr>
          <w:rFonts w:ascii="Times New Roman" w:hAnsi="Times New Roman"/>
          <w:sz w:val="28"/>
          <w:szCs w:val="28"/>
        </w:rPr>
        <w:t>Приложение 7</w:t>
      </w:r>
    </w:p>
    <w:p w:rsidR="00061B23" w:rsidRPr="00377755" w:rsidRDefault="00061B23" w:rsidP="00061B23">
      <w:pPr>
        <w:keepNext/>
        <w:keepLines/>
        <w:spacing w:line="240" w:lineRule="exact"/>
        <w:ind w:left="5103"/>
        <w:contextualSpacing/>
        <w:outlineLvl w:val="2"/>
        <w:rPr>
          <w:rFonts w:ascii="Times New Roman" w:hAnsi="Times New Roman"/>
          <w:sz w:val="28"/>
          <w:szCs w:val="28"/>
        </w:rPr>
      </w:pPr>
    </w:p>
    <w:p w:rsidR="00061B23" w:rsidRDefault="00061B23" w:rsidP="00061B23">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061B23" w:rsidRDefault="00061B23" w:rsidP="00061B23">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DF0876" w:rsidRPr="0025206B" w:rsidRDefault="00DF0876" w:rsidP="00DF0876">
      <w:pPr>
        <w:keepNext/>
        <w:keepLines/>
        <w:spacing w:line="240" w:lineRule="exact"/>
        <w:ind w:left="5103"/>
        <w:contextualSpacing/>
        <w:rPr>
          <w:rFonts w:ascii="Times New Roman" w:eastAsia="Calibri" w:hAnsi="Times New Roman"/>
          <w:sz w:val="28"/>
          <w:szCs w:val="28"/>
        </w:rPr>
      </w:pPr>
    </w:p>
    <w:p w:rsidR="00D65254" w:rsidRDefault="00D65254" w:rsidP="00D65254">
      <w:pPr>
        <w:tabs>
          <w:tab w:val="left" w:pos="1152"/>
        </w:tabs>
        <w:rPr>
          <w:rFonts w:ascii="Times New Roman" w:hAnsi="Times New Roman"/>
          <w:sz w:val="28"/>
          <w:szCs w:val="28"/>
        </w:rPr>
      </w:pPr>
    </w:p>
    <w:p w:rsidR="00D65254" w:rsidRDefault="005A4EE8" w:rsidP="00D65254">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120130" cy="3968750"/>
            <wp:effectExtent l="19050" t="0" r="0" b="0"/>
            <wp:docPr id="49" name="Рисунок 29" descr="C:\Users\pc3\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3\Pictures\7.JPG"/>
                    <pic:cNvPicPr>
                      <a:picLocks noChangeAspect="1" noChangeArrowheads="1"/>
                    </pic:cNvPicPr>
                  </pic:nvPicPr>
                  <pic:blipFill>
                    <a:blip r:embed="rId46" cstate="print"/>
                    <a:srcRect/>
                    <a:stretch>
                      <a:fillRect/>
                    </a:stretch>
                  </pic:blipFill>
                  <pic:spPr bwMode="auto">
                    <a:xfrm>
                      <a:off x="0" y="0"/>
                      <a:ext cx="6120130" cy="3968750"/>
                    </a:xfrm>
                    <a:prstGeom prst="rect">
                      <a:avLst/>
                    </a:prstGeom>
                    <a:noFill/>
                    <a:ln w="9525">
                      <a:noFill/>
                      <a:miter lim="800000"/>
                      <a:headEnd/>
                      <a:tailEnd/>
                    </a:ln>
                  </pic:spPr>
                </pic:pic>
              </a:graphicData>
            </a:graphic>
          </wp:inline>
        </w:drawing>
      </w:r>
    </w:p>
    <w:p w:rsidR="00D65254" w:rsidRDefault="00D65254" w:rsidP="00D65254">
      <w:pPr>
        <w:tabs>
          <w:tab w:val="left" w:pos="1152"/>
        </w:tabs>
        <w:rPr>
          <w:rFonts w:ascii="Times New Roman" w:hAnsi="Times New Roman"/>
          <w:sz w:val="28"/>
          <w:szCs w:val="28"/>
        </w:rPr>
      </w:pPr>
    </w:p>
    <w:p w:rsidR="00BD107A" w:rsidRDefault="00BD107A" w:rsidP="00D65254">
      <w:pPr>
        <w:tabs>
          <w:tab w:val="left" w:pos="1152"/>
        </w:tabs>
        <w:rPr>
          <w:rFonts w:ascii="Times New Roman" w:hAnsi="Times New Roman"/>
          <w:sz w:val="28"/>
          <w:szCs w:val="28"/>
        </w:rPr>
      </w:pPr>
    </w:p>
    <w:p w:rsidR="00BD107A" w:rsidRDefault="00BD107A" w:rsidP="00D65254">
      <w:pPr>
        <w:tabs>
          <w:tab w:val="left" w:pos="1152"/>
        </w:tabs>
        <w:rPr>
          <w:rFonts w:ascii="Times New Roman" w:hAnsi="Times New Roman"/>
          <w:sz w:val="28"/>
          <w:szCs w:val="28"/>
        </w:rPr>
      </w:pPr>
    </w:p>
    <w:p w:rsidR="00DF0876" w:rsidRPr="00861479" w:rsidRDefault="00DF0876" w:rsidP="00DF0876">
      <w:pPr>
        <w:pStyle w:val="ab"/>
        <w:keepNext/>
        <w:keepLines/>
        <w:spacing w:line="240" w:lineRule="exact"/>
        <w:rPr>
          <w:szCs w:val="28"/>
        </w:rPr>
      </w:pPr>
    </w:p>
    <w:p w:rsidR="009473F6" w:rsidRDefault="009473F6" w:rsidP="00BD107A">
      <w:pPr>
        <w:pStyle w:val="ab"/>
        <w:keepNext/>
        <w:keepLines/>
        <w:spacing w:line="240" w:lineRule="exact"/>
        <w:rPr>
          <w:szCs w:val="28"/>
        </w:rPr>
        <w:sectPr w:rsidR="009473F6" w:rsidSect="00061B23">
          <w:pgSz w:w="11906" w:h="16838"/>
          <w:pgMar w:top="1418" w:right="567" w:bottom="1134" w:left="1985" w:header="709" w:footer="709" w:gutter="0"/>
          <w:pgNumType w:start="1"/>
          <w:cols w:space="708"/>
          <w:titlePg/>
          <w:docGrid w:linePitch="360"/>
        </w:sectPr>
      </w:pPr>
    </w:p>
    <w:p w:rsidR="00191FF2" w:rsidRDefault="00C545D4"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90848" behindDoc="0" locked="0" layoutInCell="1" allowOverlap="1">
                <wp:simplePos x="0" y="0"/>
                <wp:positionH relativeFrom="column">
                  <wp:posOffset>5673725</wp:posOffset>
                </wp:positionH>
                <wp:positionV relativeFrom="paragraph">
                  <wp:posOffset>-567055</wp:posOffset>
                </wp:positionV>
                <wp:extent cx="457200" cy="390525"/>
                <wp:effectExtent l="9525" t="9525" r="9525" b="9525"/>
                <wp:wrapNone/>
                <wp:docPr id="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05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446.75pt;margin-top:-44.65pt;width:36pt;height:30.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" fillcolor="white [3212]" strokecolor="white [3212]"/>
            </w:pict>
          </mc:Fallback>
        </mc:AlternateContent>
      </w:r>
      <w:r w:rsidR="00191FF2">
        <w:rPr>
          <w:rFonts w:ascii="Times New Roman" w:hAnsi="Times New Roman"/>
          <w:sz w:val="28"/>
          <w:szCs w:val="28"/>
        </w:rPr>
        <w:t>Приложение 8</w:t>
      </w:r>
    </w:p>
    <w:p w:rsidR="00191FF2" w:rsidRPr="00377755" w:rsidRDefault="00191FF2" w:rsidP="00191FF2">
      <w:pPr>
        <w:keepNext/>
        <w:keepLines/>
        <w:spacing w:line="240" w:lineRule="exact"/>
        <w:ind w:left="5103"/>
        <w:contextualSpacing/>
        <w:outlineLvl w:val="2"/>
        <w:rPr>
          <w:rFonts w:ascii="Times New Roman" w:hAnsi="Times New Roman"/>
          <w:sz w:val="28"/>
          <w:szCs w:val="28"/>
        </w:rPr>
      </w:pP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5A4EE8" w:rsidRDefault="005A4EE8" w:rsidP="005A4EE8">
      <w:pPr>
        <w:tabs>
          <w:tab w:val="left" w:pos="1152"/>
        </w:tabs>
        <w:ind w:left="5103"/>
        <w:rPr>
          <w:rFonts w:ascii="Times New Roman" w:hAnsi="Times New Roman"/>
          <w:sz w:val="28"/>
          <w:szCs w:val="28"/>
        </w:rPr>
      </w:pPr>
    </w:p>
    <w:p w:rsidR="00191FF2" w:rsidRDefault="00191FF2" w:rsidP="005A4EE8">
      <w:pPr>
        <w:tabs>
          <w:tab w:val="left" w:pos="1152"/>
        </w:tabs>
        <w:ind w:left="5103"/>
        <w:rPr>
          <w:rFonts w:ascii="Times New Roman" w:hAnsi="Times New Roman"/>
          <w:sz w:val="28"/>
          <w:szCs w:val="28"/>
        </w:rPr>
      </w:pPr>
    </w:p>
    <w:p w:rsidR="006C561B" w:rsidRDefault="005A4EE8" w:rsidP="00D65254">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108065" cy="3992880"/>
            <wp:effectExtent l="19050" t="0" r="6985" b="0"/>
            <wp:docPr id="50" name="Рисунок 30" descr="C:\Users\pc3\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3\Pictures\8.JPG"/>
                    <pic:cNvPicPr>
                      <a:picLocks noChangeAspect="1" noChangeArrowheads="1"/>
                    </pic:cNvPicPr>
                  </pic:nvPicPr>
                  <pic:blipFill>
                    <a:blip r:embed="rId47" cstate="print"/>
                    <a:srcRect/>
                    <a:stretch>
                      <a:fillRect/>
                    </a:stretch>
                  </pic:blipFill>
                  <pic:spPr bwMode="auto">
                    <a:xfrm>
                      <a:off x="0" y="0"/>
                      <a:ext cx="6108065" cy="3992880"/>
                    </a:xfrm>
                    <a:prstGeom prst="rect">
                      <a:avLst/>
                    </a:prstGeom>
                    <a:noFill/>
                    <a:ln w="9525">
                      <a:noFill/>
                      <a:miter lim="800000"/>
                      <a:headEnd/>
                      <a:tailEnd/>
                    </a:ln>
                  </pic:spPr>
                </pic:pic>
              </a:graphicData>
            </a:graphic>
          </wp:inline>
        </w:drawing>
      </w:r>
    </w:p>
    <w:p w:rsidR="00D65254" w:rsidRDefault="00D65254" w:rsidP="00D65254">
      <w:pPr>
        <w:tabs>
          <w:tab w:val="left" w:pos="1152"/>
        </w:tabs>
        <w:rPr>
          <w:rFonts w:ascii="Times New Roman" w:hAnsi="Times New Roman"/>
          <w:sz w:val="28"/>
          <w:szCs w:val="28"/>
        </w:rPr>
      </w:pPr>
    </w:p>
    <w:p w:rsidR="00BD107A" w:rsidRDefault="00BD107A" w:rsidP="00D65254">
      <w:pPr>
        <w:tabs>
          <w:tab w:val="left" w:pos="1152"/>
        </w:tabs>
        <w:rPr>
          <w:rFonts w:ascii="Times New Roman" w:hAnsi="Times New Roman"/>
          <w:sz w:val="28"/>
          <w:szCs w:val="28"/>
        </w:rPr>
      </w:pPr>
    </w:p>
    <w:p w:rsidR="00BD107A" w:rsidRDefault="00BD107A" w:rsidP="00D65254">
      <w:pPr>
        <w:tabs>
          <w:tab w:val="left" w:pos="1152"/>
        </w:tabs>
        <w:rPr>
          <w:rFonts w:ascii="Times New Roman" w:hAnsi="Times New Roman"/>
          <w:sz w:val="28"/>
          <w:szCs w:val="28"/>
        </w:rPr>
      </w:pPr>
    </w:p>
    <w:p w:rsidR="00590D77" w:rsidRPr="00BD107A" w:rsidRDefault="00590D77" w:rsidP="00BD107A">
      <w:pPr>
        <w:pStyle w:val="ab"/>
        <w:keepNext/>
        <w:keepLines/>
        <w:spacing w:line="240" w:lineRule="exact"/>
        <w:rPr>
          <w:szCs w:val="28"/>
        </w:rPr>
        <w:sectPr w:rsidR="00590D77" w:rsidRPr="00BD107A" w:rsidSect="00191FF2">
          <w:pgSz w:w="11906" w:h="16838"/>
          <w:pgMar w:top="1418" w:right="567" w:bottom="1134" w:left="1985" w:header="709" w:footer="709" w:gutter="0"/>
          <w:pgNumType w:start="1"/>
          <w:cols w:space="708"/>
          <w:titlePg/>
          <w:docGrid w:linePitch="360"/>
        </w:sectPr>
      </w:pPr>
    </w:p>
    <w:p w:rsidR="00191FF2" w:rsidRDefault="00C545D4"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9824" behindDoc="0" locked="0" layoutInCell="1" allowOverlap="1">
                <wp:simplePos x="0" y="0"/>
                <wp:positionH relativeFrom="column">
                  <wp:posOffset>5759450</wp:posOffset>
                </wp:positionH>
                <wp:positionV relativeFrom="paragraph">
                  <wp:posOffset>-633730</wp:posOffset>
                </wp:positionV>
                <wp:extent cx="466725" cy="542925"/>
                <wp:effectExtent l="9525" t="9525" r="9525" b="9525"/>
                <wp:wrapNone/>
                <wp:docPr id="3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429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53.5pt;margin-top:-49.9pt;width:36.75pt;height:42.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" fillcolor="white [3212]" strokecolor="white [3212]"/>
            </w:pict>
          </mc:Fallback>
        </mc:AlternateContent>
      </w:r>
      <w:r w:rsidR="00191FF2">
        <w:rPr>
          <w:rFonts w:ascii="Times New Roman" w:hAnsi="Times New Roman"/>
          <w:sz w:val="28"/>
          <w:szCs w:val="28"/>
        </w:rPr>
        <w:t>Приложение 9</w:t>
      </w:r>
    </w:p>
    <w:p w:rsidR="00191FF2" w:rsidRPr="00377755" w:rsidRDefault="00191FF2" w:rsidP="00191FF2">
      <w:pPr>
        <w:keepNext/>
        <w:keepLines/>
        <w:spacing w:line="240" w:lineRule="exact"/>
        <w:ind w:left="5103"/>
        <w:contextualSpacing/>
        <w:outlineLvl w:val="2"/>
        <w:rPr>
          <w:rFonts w:ascii="Times New Roman" w:hAnsi="Times New Roman"/>
          <w:sz w:val="28"/>
          <w:szCs w:val="28"/>
        </w:rPr>
      </w:pP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D65254" w:rsidRPr="00191FF2" w:rsidRDefault="00D65254" w:rsidP="00D65254">
      <w:pPr>
        <w:tabs>
          <w:tab w:val="left" w:pos="1152"/>
        </w:tabs>
        <w:rPr>
          <w:rFonts w:ascii="Times New Roman" w:hAnsi="Times New Roman"/>
          <w:sz w:val="28"/>
          <w:szCs w:val="28"/>
        </w:rPr>
      </w:pPr>
    </w:p>
    <w:p w:rsidR="00191FF2" w:rsidRPr="00191FF2" w:rsidRDefault="00191FF2" w:rsidP="00D65254">
      <w:pPr>
        <w:tabs>
          <w:tab w:val="left" w:pos="1152"/>
        </w:tabs>
        <w:rPr>
          <w:rFonts w:ascii="Times New Roman" w:hAnsi="Times New Roman"/>
          <w:sz w:val="28"/>
          <w:szCs w:val="28"/>
        </w:rPr>
      </w:pPr>
    </w:p>
    <w:p w:rsidR="00D65254" w:rsidRDefault="005A4EE8" w:rsidP="00D65254">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120130" cy="5047615"/>
            <wp:effectExtent l="19050" t="0" r="0" b="0"/>
            <wp:docPr id="51" name="Рисунок 31" descr="C:\Users\pc3\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3\Pictures\9.JPG"/>
                    <pic:cNvPicPr>
                      <a:picLocks noChangeAspect="1" noChangeArrowheads="1"/>
                    </pic:cNvPicPr>
                  </pic:nvPicPr>
                  <pic:blipFill>
                    <a:blip r:embed="rId48" cstate="print"/>
                    <a:srcRect/>
                    <a:stretch>
                      <a:fillRect/>
                    </a:stretch>
                  </pic:blipFill>
                  <pic:spPr bwMode="auto">
                    <a:xfrm>
                      <a:off x="0" y="0"/>
                      <a:ext cx="6120130" cy="5047615"/>
                    </a:xfrm>
                    <a:prstGeom prst="rect">
                      <a:avLst/>
                    </a:prstGeom>
                    <a:noFill/>
                    <a:ln w="9525">
                      <a:noFill/>
                      <a:miter lim="800000"/>
                      <a:headEnd/>
                      <a:tailEnd/>
                    </a:ln>
                  </pic:spPr>
                </pic:pic>
              </a:graphicData>
            </a:graphic>
          </wp:inline>
        </w:drawing>
      </w:r>
    </w:p>
    <w:p w:rsidR="00F84B06" w:rsidRDefault="00F84B06" w:rsidP="00A6789E">
      <w:pPr>
        <w:pStyle w:val="1b"/>
        <w:keepNext/>
        <w:keepLines/>
        <w:contextualSpacing/>
        <w:jc w:val="left"/>
        <w:rPr>
          <w:b w:val="0"/>
          <w:bCs w:val="0"/>
          <w:caps/>
          <w:szCs w:val="28"/>
        </w:rPr>
      </w:pPr>
    </w:p>
    <w:p w:rsidR="00A6789E" w:rsidRDefault="00A6789E" w:rsidP="00A6789E">
      <w:pPr>
        <w:pStyle w:val="ab"/>
        <w:rPr>
          <w:lang w:eastAsia="zh-TW"/>
        </w:rPr>
      </w:pPr>
    </w:p>
    <w:p w:rsidR="00A6789E" w:rsidRPr="00A6789E" w:rsidRDefault="00A6789E" w:rsidP="00A6789E">
      <w:pPr>
        <w:pStyle w:val="ab"/>
        <w:rPr>
          <w:lang w:eastAsia="zh-TW"/>
        </w:rPr>
      </w:pPr>
    </w:p>
    <w:p w:rsidR="00B83A52" w:rsidRPr="00A6789E" w:rsidRDefault="00B83A52" w:rsidP="00E30B25">
      <w:pPr>
        <w:pStyle w:val="ab"/>
        <w:keepNext/>
        <w:keepLines/>
        <w:spacing w:line="240" w:lineRule="exact"/>
        <w:rPr>
          <w:szCs w:val="28"/>
        </w:rPr>
        <w:sectPr w:rsidR="00B83A52" w:rsidRPr="00A6789E" w:rsidSect="00191FF2">
          <w:pgSz w:w="11906" w:h="16838"/>
          <w:pgMar w:top="1418" w:right="567" w:bottom="1134" w:left="1985" w:header="709" w:footer="709" w:gutter="0"/>
          <w:pgNumType w:start="1"/>
          <w:cols w:space="708"/>
          <w:titlePg/>
          <w:docGrid w:linePitch="360"/>
        </w:sectPr>
      </w:pPr>
    </w:p>
    <w:p w:rsidR="00191FF2" w:rsidRDefault="00C545D4"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8800" behindDoc="0" locked="0" layoutInCell="1" allowOverlap="1">
                <wp:simplePos x="0" y="0"/>
                <wp:positionH relativeFrom="column">
                  <wp:posOffset>5311775</wp:posOffset>
                </wp:positionH>
                <wp:positionV relativeFrom="paragraph">
                  <wp:posOffset>-557530</wp:posOffset>
                </wp:positionV>
                <wp:extent cx="866775" cy="400050"/>
                <wp:effectExtent l="9525" t="9525" r="9525" b="9525"/>
                <wp:wrapNone/>
                <wp:docPr id="3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0050"/>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418.25pt;margin-top:-43.9pt;width:68.25pt;height:3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" fillcolor="white [3212]" strokecolor="white [3212]"/>
            </w:pict>
          </mc:Fallback>
        </mc:AlternateContent>
      </w:r>
      <w:r w:rsidR="00191FF2" w:rsidRPr="00377755">
        <w:rPr>
          <w:rFonts w:ascii="Times New Roman" w:hAnsi="Times New Roman"/>
          <w:sz w:val="28"/>
          <w:szCs w:val="28"/>
        </w:rPr>
        <w:t>Приложение 1</w:t>
      </w:r>
      <w:r w:rsidR="00191FF2">
        <w:rPr>
          <w:rFonts w:ascii="Times New Roman" w:hAnsi="Times New Roman"/>
          <w:sz w:val="28"/>
          <w:szCs w:val="28"/>
        </w:rPr>
        <w:t>0</w:t>
      </w:r>
    </w:p>
    <w:p w:rsidR="00191FF2" w:rsidRPr="00377755" w:rsidRDefault="00191FF2" w:rsidP="00191FF2">
      <w:pPr>
        <w:keepNext/>
        <w:keepLines/>
        <w:spacing w:line="240" w:lineRule="exact"/>
        <w:ind w:left="5103"/>
        <w:contextualSpacing/>
        <w:outlineLvl w:val="2"/>
        <w:rPr>
          <w:rFonts w:ascii="Times New Roman" w:hAnsi="Times New Roman"/>
          <w:sz w:val="28"/>
          <w:szCs w:val="28"/>
        </w:rPr>
      </w:pP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D65254" w:rsidRDefault="00D65254" w:rsidP="00D65254">
      <w:pPr>
        <w:tabs>
          <w:tab w:val="left" w:pos="1152"/>
        </w:tabs>
        <w:rPr>
          <w:rFonts w:ascii="Times New Roman" w:hAnsi="Times New Roman"/>
          <w:sz w:val="28"/>
          <w:szCs w:val="28"/>
        </w:rPr>
      </w:pPr>
    </w:p>
    <w:p w:rsidR="00191FF2" w:rsidRDefault="00191FF2" w:rsidP="00D65254">
      <w:pPr>
        <w:tabs>
          <w:tab w:val="left" w:pos="1152"/>
        </w:tabs>
        <w:rPr>
          <w:rFonts w:ascii="Times New Roman" w:hAnsi="Times New Roman"/>
          <w:sz w:val="28"/>
          <w:szCs w:val="28"/>
        </w:rPr>
      </w:pPr>
    </w:p>
    <w:p w:rsidR="00D65254" w:rsidRDefault="005A4EE8" w:rsidP="00D65254">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114415" cy="5071745"/>
            <wp:effectExtent l="19050" t="0" r="635" b="0"/>
            <wp:docPr id="52" name="Рисунок 32" descr="C:\Users\pc3\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3\Pictures\10.JPG"/>
                    <pic:cNvPicPr>
                      <a:picLocks noChangeAspect="1" noChangeArrowheads="1"/>
                    </pic:cNvPicPr>
                  </pic:nvPicPr>
                  <pic:blipFill>
                    <a:blip r:embed="rId49" cstate="print"/>
                    <a:srcRect/>
                    <a:stretch>
                      <a:fillRect/>
                    </a:stretch>
                  </pic:blipFill>
                  <pic:spPr bwMode="auto">
                    <a:xfrm>
                      <a:off x="0" y="0"/>
                      <a:ext cx="6114415" cy="5071745"/>
                    </a:xfrm>
                    <a:prstGeom prst="rect">
                      <a:avLst/>
                    </a:prstGeom>
                    <a:noFill/>
                    <a:ln w="9525">
                      <a:noFill/>
                      <a:miter lim="800000"/>
                      <a:headEnd/>
                      <a:tailEnd/>
                    </a:ln>
                  </pic:spPr>
                </pic:pic>
              </a:graphicData>
            </a:graphic>
          </wp:inline>
        </w:drawing>
      </w:r>
    </w:p>
    <w:p w:rsidR="00D65254" w:rsidRDefault="00D65254" w:rsidP="00D65254">
      <w:pPr>
        <w:tabs>
          <w:tab w:val="left" w:pos="1152"/>
        </w:tabs>
        <w:rPr>
          <w:rFonts w:ascii="Times New Roman" w:hAnsi="Times New Roman"/>
          <w:sz w:val="28"/>
          <w:szCs w:val="28"/>
        </w:rPr>
      </w:pPr>
    </w:p>
    <w:p w:rsidR="007F3AB9" w:rsidRPr="007F3AB9" w:rsidRDefault="007F3AB9" w:rsidP="007F3AB9">
      <w:pPr>
        <w:pStyle w:val="ab"/>
      </w:pPr>
    </w:p>
    <w:p w:rsidR="007F3AB9" w:rsidRPr="007F3AB9" w:rsidRDefault="007F3AB9" w:rsidP="007F3AB9">
      <w:pPr>
        <w:pStyle w:val="ab"/>
        <w:rPr>
          <w:lang w:eastAsia="zh-TW"/>
        </w:rPr>
      </w:pPr>
    </w:p>
    <w:p w:rsidR="00D65254" w:rsidRDefault="00D65254" w:rsidP="0002283A">
      <w:pPr>
        <w:pStyle w:val="ab"/>
        <w:keepNext/>
        <w:keepLines/>
        <w:spacing w:line="240" w:lineRule="exact"/>
        <w:rPr>
          <w:szCs w:val="28"/>
        </w:rPr>
      </w:pPr>
    </w:p>
    <w:p w:rsidR="00B83A52" w:rsidRDefault="00B83A52" w:rsidP="00D65254">
      <w:pPr>
        <w:tabs>
          <w:tab w:val="left" w:pos="1152"/>
        </w:tabs>
        <w:rPr>
          <w:rFonts w:ascii="Times New Roman" w:hAnsi="Times New Roman"/>
          <w:sz w:val="28"/>
          <w:szCs w:val="28"/>
        </w:rPr>
        <w:sectPr w:rsidR="00B83A52" w:rsidSect="00191FF2">
          <w:pgSz w:w="11906" w:h="16838"/>
          <w:pgMar w:top="1418" w:right="567" w:bottom="1134" w:left="1985" w:header="709" w:footer="709" w:gutter="0"/>
          <w:pgNumType w:start="1"/>
          <w:cols w:space="708"/>
          <w:titlePg/>
          <w:docGrid w:linePitch="360"/>
        </w:sectPr>
      </w:pPr>
    </w:p>
    <w:p w:rsidR="00191FF2" w:rsidRDefault="00C545D4"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7776" behindDoc="0" locked="0" layoutInCell="1" allowOverlap="1">
                <wp:simplePos x="0" y="0"/>
                <wp:positionH relativeFrom="column">
                  <wp:posOffset>5597525</wp:posOffset>
                </wp:positionH>
                <wp:positionV relativeFrom="paragraph">
                  <wp:posOffset>-471805</wp:posOffset>
                </wp:positionV>
                <wp:extent cx="771525" cy="457200"/>
                <wp:effectExtent l="9525" t="9525" r="9525" b="9525"/>
                <wp:wrapNone/>
                <wp:docPr id="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572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40.75pt;margin-top:-37.15pt;width:60.75pt;height:3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" fillcolor="white [3212]" strokecolor="white [3212]"/>
            </w:pict>
          </mc:Fallback>
        </mc:AlternateContent>
      </w:r>
      <w:r w:rsidR="00191FF2" w:rsidRPr="00377755">
        <w:rPr>
          <w:rFonts w:ascii="Times New Roman" w:hAnsi="Times New Roman"/>
          <w:sz w:val="28"/>
          <w:szCs w:val="28"/>
        </w:rPr>
        <w:t>Приложение 1</w:t>
      </w:r>
      <w:r w:rsidR="00191FF2">
        <w:rPr>
          <w:rFonts w:ascii="Times New Roman" w:hAnsi="Times New Roman"/>
          <w:sz w:val="28"/>
          <w:szCs w:val="28"/>
        </w:rPr>
        <w:t>1</w:t>
      </w:r>
    </w:p>
    <w:p w:rsidR="00191FF2" w:rsidRPr="00377755" w:rsidRDefault="00191FF2" w:rsidP="00191FF2">
      <w:pPr>
        <w:keepNext/>
        <w:keepLines/>
        <w:spacing w:line="240" w:lineRule="exact"/>
        <w:ind w:left="5103"/>
        <w:contextualSpacing/>
        <w:outlineLvl w:val="2"/>
        <w:rPr>
          <w:rFonts w:ascii="Times New Roman" w:hAnsi="Times New Roman"/>
          <w:sz w:val="28"/>
          <w:szCs w:val="28"/>
        </w:rPr>
      </w:pP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DF0876" w:rsidRPr="0025206B" w:rsidRDefault="00DF0876" w:rsidP="00DF0876">
      <w:pPr>
        <w:keepNext/>
        <w:keepLines/>
        <w:spacing w:line="240" w:lineRule="exact"/>
        <w:ind w:left="5103"/>
        <w:contextualSpacing/>
        <w:rPr>
          <w:rFonts w:ascii="Times New Roman" w:eastAsia="Calibri"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991D91" w:rsidP="00D65254">
      <w:pPr>
        <w:tabs>
          <w:tab w:val="left" w:pos="1152"/>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58080" behindDoc="1" locked="0" layoutInCell="1" allowOverlap="1">
            <wp:simplePos x="0" y="0"/>
            <wp:positionH relativeFrom="column">
              <wp:posOffset>779780</wp:posOffset>
            </wp:positionH>
            <wp:positionV relativeFrom="paragraph">
              <wp:posOffset>66040</wp:posOffset>
            </wp:positionV>
            <wp:extent cx="4479290" cy="5334000"/>
            <wp:effectExtent l="0" t="0" r="0" b="0"/>
            <wp:wrapSquare wrapText="bothSides"/>
            <wp:docPr id="53" name="Рисунок 33" descr="C:\Users\pc3\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3\Pictures\11.JPG"/>
                    <pic:cNvPicPr>
                      <a:picLocks noChangeAspect="1" noChangeArrowheads="1"/>
                    </pic:cNvPicPr>
                  </pic:nvPicPr>
                  <pic:blipFill>
                    <a:blip r:embed="rId50" cstate="print"/>
                    <a:srcRect/>
                    <a:stretch>
                      <a:fillRect/>
                    </a:stretch>
                  </pic:blipFill>
                  <pic:spPr bwMode="auto">
                    <a:xfrm>
                      <a:off x="0" y="0"/>
                      <a:ext cx="4479290" cy="5334000"/>
                    </a:xfrm>
                    <a:prstGeom prst="rect">
                      <a:avLst/>
                    </a:prstGeom>
                    <a:noFill/>
                    <a:ln w="9525">
                      <a:noFill/>
                      <a:miter lim="800000"/>
                      <a:headEnd/>
                      <a:tailEnd/>
                    </a:ln>
                  </pic:spPr>
                </pic:pic>
              </a:graphicData>
            </a:graphic>
          </wp:anchor>
        </w:drawing>
      </w: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6C561B" w:rsidRDefault="006C561B" w:rsidP="00D65254">
      <w:pPr>
        <w:tabs>
          <w:tab w:val="left" w:pos="1152"/>
        </w:tabs>
        <w:rPr>
          <w:rFonts w:ascii="Times New Roman" w:hAnsi="Times New Roman"/>
          <w:sz w:val="28"/>
          <w:szCs w:val="28"/>
        </w:rPr>
      </w:pPr>
    </w:p>
    <w:p w:rsidR="0025206B" w:rsidRDefault="0025206B" w:rsidP="00D65254">
      <w:pPr>
        <w:tabs>
          <w:tab w:val="left" w:pos="1152"/>
        </w:tabs>
        <w:rPr>
          <w:rFonts w:ascii="Times New Roman" w:hAnsi="Times New Roman"/>
          <w:sz w:val="28"/>
          <w:szCs w:val="28"/>
        </w:rPr>
      </w:pPr>
    </w:p>
    <w:p w:rsidR="00991D91" w:rsidRDefault="00991D91" w:rsidP="00D65254">
      <w:pPr>
        <w:tabs>
          <w:tab w:val="left" w:pos="1152"/>
        </w:tabs>
        <w:rPr>
          <w:rFonts w:ascii="Times New Roman" w:hAnsi="Times New Roman"/>
          <w:sz w:val="28"/>
          <w:szCs w:val="28"/>
        </w:rPr>
      </w:pPr>
    </w:p>
    <w:p w:rsidR="00991D91" w:rsidRDefault="00991D91" w:rsidP="00D65254">
      <w:pPr>
        <w:tabs>
          <w:tab w:val="left" w:pos="1152"/>
        </w:tabs>
        <w:rPr>
          <w:rFonts w:ascii="Times New Roman" w:hAnsi="Times New Roman"/>
          <w:sz w:val="28"/>
          <w:szCs w:val="28"/>
        </w:rPr>
      </w:pPr>
    </w:p>
    <w:p w:rsidR="0025206B" w:rsidRPr="007F3AB9" w:rsidRDefault="0025206B" w:rsidP="0025206B">
      <w:pPr>
        <w:pStyle w:val="ab"/>
        <w:keepNext/>
        <w:keepLines/>
        <w:spacing w:line="240" w:lineRule="exact"/>
        <w:rPr>
          <w:szCs w:val="28"/>
        </w:rPr>
      </w:pPr>
    </w:p>
    <w:p w:rsidR="00B83A52" w:rsidRDefault="00B83A52" w:rsidP="00D65254">
      <w:pPr>
        <w:tabs>
          <w:tab w:val="left" w:pos="1152"/>
        </w:tabs>
        <w:rPr>
          <w:rFonts w:ascii="Times New Roman" w:hAnsi="Times New Roman"/>
          <w:sz w:val="28"/>
          <w:szCs w:val="28"/>
        </w:rPr>
        <w:sectPr w:rsidR="00B83A52" w:rsidSect="00191FF2">
          <w:pgSz w:w="11906" w:h="16838"/>
          <w:pgMar w:top="1418" w:right="567" w:bottom="1134" w:left="1985" w:header="709" w:footer="709" w:gutter="0"/>
          <w:pgNumType w:start="1"/>
          <w:cols w:space="708"/>
          <w:titlePg/>
          <w:docGrid w:linePitch="360"/>
        </w:sectPr>
      </w:pPr>
    </w:p>
    <w:p w:rsidR="00191FF2" w:rsidRDefault="00C545D4"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6752" behindDoc="0" locked="0" layoutInCell="1" allowOverlap="1">
                <wp:simplePos x="0" y="0"/>
                <wp:positionH relativeFrom="column">
                  <wp:posOffset>5721350</wp:posOffset>
                </wp:positionH>
                <wp:positionV relativeFrom="paragraph">
                  <wp:posOffset>-643255</wp:posOffset>
                </wp:positionV>
                <wp:extent cx="581025" cy="571500"/>
                <wp:effectExtent l="9525" t="9525" r="9525" b="9525"/>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715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50.5pt;margin-top:-50.65pt;width:45.75pt;height: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" fillcolor="white [3212]" strokecolor="white [3212]"/>
            </w:pict>
          </mc:Fallback>
        </mc:AlternateContent>
      </w:r>
      <w:r w:rsidR="00191FF2" w:rsidRPr="00377755">
        <w:rPr>
          <w:rFonts w:ascii="Times New Roman" w:hAnsi="Times New Roman"/>
          <w:sz w:val="28"/>
          <w:szCs w:val="28"/>
        </w:rPr>
        <w:t>Приложение 1</w:t>
      </w:r>
      <w:r w:rsidR="00191FF2">
        <w:rPr>
          <w:rFonts w:ascii="Times New Roman" w:hAnsi="Times New Roman"/>
          <w:sz w:val="28"/>
          <w:szCs w:val="28"/>
        </w:rPr>
        <w:t>2</w:t>
      </w:r>
    </w:p>
    <w:p w:rsidR="00191FF2" w:rsidRPr="00377755" w:rsidRDefault="00191FF2" w:rsidP="00191FF2">
      <w:pPr>
        <w:keepNext/>
        <w:keepLines/>
        <w:spacing w:line="240" w:lineRule="exact"/>
        <w:ind w:left="5103"/>
        <w:contextualSpacing/>
        <w:outlineLvl w:val="2"/>
        <w:rPr>
          <w:rFonts w:ascii="Times New Roman" w:hAnsi="Times New Roman"/>
          <w:sz w:val="28"/>
          <w:szCs w:val="28"/>
        </w:rPr>
      </w:pP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6C561B" w:rsidRPr="006C561B" w:rsidRDefault="006C561B" w:rsidP="006C561B">
      <w:pPr>
        <w:keepNext/>
        <w:keepLines/>
        <w:spacing w:line="240" w:lineRule="exact"/>
        <w:ind w:left="5103"/>
        <w:contextualSpacing/>
        <w:rPr>
          <w:rFonts w:ascii="Times New Roman" w:eastAsia="Calibri" w:hAnsi="Times New Roman"/>
          <w:sz w:val="28"/>
          <w:szCs w:val="28"/>
        </w:rPr>
      </w:pPr>
    </w:p>
    <w:p w:rsidR="004404B2" w:rsidRDefault="004404B2" w:rsidP="00D65254">
      <w:pPr>
        <w:tabs>
          <w:tab w:val="left" w:pos="1152"/>
        </w:tabs>
        <w:rPr>
          <w:rFonts w:ascii="Times New Roman" w:hAnsi="Times New Roman"/>
          <w:sz w:val="28"/>
          <w:szCs w:val="28"/>
        </w:rPr>
      </w:pPr>
    </w:p>
    <w:p w:rsidR="006C561B" w:rsidRDefault="00991D91" w:rsidP="00191FF2">
      <w:pPr>
        <w:tabs>
          <w:tab w:val="left" w:pos="1152"/>
        </w:tabs>
        <w:jc w:val="center"/>
        <w:rPr>
          <w:rFonts w:ascii="Times New Roman" w:hAnsi="Times New Roman"/>
          <w:sz w:val="28"/>
          <w:szCs w:val="28"/>
        </w:rPr>
      </w:pPr>
      <w:r>
        <w:rPr>
          <w:rFonts w:ascii="Times New Roman" w:hAnsi="Times New Roman"/>
          <w:noProof/>
          <w:sz w:val="28"/>
          <w:szCs w:val="28"/>
        </w:rPr>
        <w:drawing>
          <wp:inline distT="0" distB="0" distL="0" distR="0">
            <wp:extent cx="4047377" cy="5407152"/>
            <wp:effectExtent l="19050" t="0" r="0" b="0"/>
            <wp:docPr id="54" name="Рисунок 34" descr="C:\Users\pc3\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3\Pictures\12.JPG"/>
                    <pic:cNvPicPr>
                      <a:picLocks noChangeAspect="1" noChangeArrowheads="1"/>
                    </pic:cNvPicPr>
                  </pic:nvPicPr>
                  <pic:blipFill>
                    <a:blip r:embed="rId51" cstate="print"/>
                    <a:srcRect/>
                    <a:stretch>
                      <a:fillRect/>
                    </a:stretch>
                  </pic:blipFill>
                  <pic:spPr bwMode="auto">
                    <a:xfrm>
                      <a:off x="0" y="0"/>
                      <a:ext cx="4047316" cy="5407071"/>
                    </a:xfrm>
                    <a:prstGeom prst="rect">
                      <a:avLst/>
                    </a:prstGeom>
                    <a:noFill/>
                    <a:ln w="9525">
                      <a:noFill/>
                      <a:miter lim="800000"/>
                      <a:headEnd/>
                      <a:tailEnd/>
                    </a:ln>
                  </pic:spPr>
                </pic:pic>
              </a:graphicData>
            </a:graphic>
          </wp:inline>
        </w:drawing>
      </w:r>
    </w:p>
    <w:p w:rsidR="006C561B" w:rsidRDefault="006C561B" w:rsidP="00D65254">
      <w:pPr>
        <w:tabs>
          <w:tab w:val="left" w:pos="1152"/>
        </w:tabs>
        <w:rPr>
          <w:rFonts w:ascii="Times New Roman" w:hAnsi="Times New Roman"/>
          <w:sz w:val="28"/>
          <w:szCs w:val="28"/>
        </w:rPr>
      </w:pPr>
    </w:p>
    <w:p w:rsidR="00991D91" w:rsidRDefault="00991D91" w:rsidP="00D65254">
      <w:pPr>
        <w:tabs>
          <w:tab w:val="left" w:pos="1152"/>
        </w:tabs>
        <w:rPr>
          <w:rFonts w:ascii="Times New Roman" w:hAnsi="Times New Roman"/>
          <w:sz w:val="28"/>
          <w:szCs w:val="28"/>
        </w:rPr>
      </w:pPr>
    </w:p>
    <w:p w:rsidR="00991D91" w:rsidRDefault="00991D91" w:rsidP="00D65254">
      <w:pPr>
        <w:tabs>
          <w:tab w:val="left" w:pos="1152"/>
        </w:tabs>
        <w:rPr>
          <w:rFonts w:ascii="Times New Roman" w:hAnsi="Times New Roman"/>
          <w:sz w:val="28"/>
          <w:szCs w:val="28"/>
        </w:rPr>
      </w:pPr>
    </w:p>
    <w:p w:rsidR="0025206B" w:rsidRPr="007F3AB9" w:rsidRDefault="0025206B" w:rsidP="0025206B">
      <w:pPr>
        <w:pStyle w:val="ab"/>
        <w:keepNext/>
        <w:keepLines/>
        <w:spacing w:line="240" w:lineRule="exact"/>
        <w:rPr>
          <w:szCs w:val="28"/>
        </w:rPr>
      </w:pPr>
    </w:p>
    <w:p w:rsidR="00F84B06" w:rsidRDefault="00F84B06" w:rsidP="00D65254">
      <w:pPr>
        <w:tabs>
          <w:tab w:val="left" w:pos="1152"/>
        </w:tabs>
        <w:rPr>
          <w:rFonts w:ascii="Times New Roman" w:hAnsi="Times New Roman"/>
          <w:sz w:val="28"/>
          <w:szCs w:val="28"/>
        </w:rPr>
      </w:pPr>
    </w:p>
    <w:p w:rsidR="004404B2" w:rsidRDefault="004404B2" w:rsidP="00D65254">
      <w:pPr>
        <w:tabs>
          <w:tab w:val="left" w:pos="1152"/>
        </w:tabs>
        <w:rPr>
          <w:rFonts w:ascii="Times New Roman" w:hAnsi="Times New Roman"/>
          <w:sz w:val="28"/>
          <w:szCs w:val="28"/>
        </w:rPr>
      </w:pPr>
    </w:p>
    <w:p w:rsidR="00B83A52" w:rsidRDefault="00B83A52" w:rsidP="00D65254">
      <w:pPr>
        <w:tabs>
          <w:tab w:val="left" w:pos="1152"/>
        </w:tabs>
        <w:rPr>
          <w:rFonts w:ascii="Times New Roman" w:hAnsi="Times New Roman"/>
          <w:sz w:val="28"/>
          <w:szCs w:val="28"/>
        </w:rPr>
        <w:sectPr w:rsidR="00B83A52" w:rsidSect="00191FF2">
          <w:pgSz w:w="11906" w:h="16838"/>
          <w:pgMar w:top="1418" w:right="567" w:bottom="1134" w:left="1985" w:header="709" w:footer="709" w:gutter="0"/>
          <w:pgNumType w:start="1"/>
          <w:cols w:space="708"/>
          <w:titlePg/>
          <w:docGrid w:linePitch="360"/>
        </w:sectPr>
      </w:pPr>
    </w:p>
    <w:p w:rsidR="00191FF2" w:rsidRDefault="00C545D4" w:rsidP="00191FF2">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5728" behindDoc="0" locked="0" layoutInCell="1" allowOverlap="1">
                <wp:simplePos x="0" y="0"/>
                <wp:positionH relativeFrom="column">
                  <wp:posOffset>5692775</wp:posOffset>
                </wp:positionH>
                <wp:positionV relativeFrom="paragraph">
                  <wp:posOffset>-490855</wp:posOffset>
                </wp:positionV>
                <wp:extent cx="495300" cy="400050"/>
                <wp:effectExtent l="9525" t="9525" r="9525" b="9525"/>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000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48.25pt;margin-top:-38.65pt;width:39pt;height:3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" fillcolor="white [3212]" strokecolor="white [3212]"/>
            </w:pict>
          </mc:Fallback>
        </mc:AlternateContent>
      </w:r>
      <w:r w:rsidR="00191FF2" w:rsidRPr="00377755">
        <w:rPr>
          <w:rFonts w:ascii="Times New Roman" w:hAnsi="Times New Roman"/>
          <w:sz w:val="28"/>
          <w:szCs w:val="28"/>
        </w:rPr>
        <w:t>Приложение 1</w:t>
      </w:r>
      <w:r w:rsidR="00191FF2">
        <w:rPr>
          <w:rFonts w:ascii="Times New Roman" w:hAnsi="Times New Roman"/>
          <w:sz w:val="28"/>
          <w:szCs w:val="28"/>
        </w:rPr>
        <w:t>3</w:t>
      </w:r>
    </w:p>
    <w:p w:rsidR="00191FF2" w:rsidRPr="00377755" w:rsidRDefault="00191FF2" w:rsidP="00191FF2">
      <w:pPr>
        <w:keepNext/>
        <w:keepLines/>
        <w:spacing w:line="240" w:lineRule="exact"/>
        <w:ind w:left="5103"/>
        <w:contextualSpacing/>
        <w:outlineLvl w:val="2"/>
        <w:rPr>
          <w:rFonts w:ascii="Times New Roman" w:hAnsi="Times New Roman"/>
          <w:sz w:val="28"/>
          <w:szCs w:val="28"/>
        </w:rPr>
      </w:pP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191FF2" w:rsidRDefault="00191FF2" w:rsidP="00191FF2">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4404B2" w:rsidRDefault="004404B2" w:rsidP="00D65254">
      <w:pPr>
        <w:tabs>
          <w:tab w:val="left" w:pos="1152"/>
        </w:tabs>
        <w:rPr>
          <w:rFonts w:ascii="Times New Roman" w:hAnsi="Times New Roman"/>
          <w:sz w:val="28"/>
          <w:szCs w:val="28"/>
        </w:rPr>
      </w:pPr>
    </w:p>
    <w:p w:rsidR="00191FF2" w:rsidRDefault="00191FF2" w:rsidP="00D65254">
      <w:pPr>
        <w:tabs>
          <w:tab w:val="left" w:pos="1152"/>
        </w:tabs>
        <w:rPr>
          <w:rFonts w:ascii="Times New Roman" w:hAnsi="Times New Roman"/>
          <w:sz w:val="28"/>
          <w:szCs w:val="28"/>
        </w:rPr>
      </w:pPr>
    </w:p>
    <w:p w:rsidR="004404B2" w:rsidRDefault="009A6FAE" w:rsidP="00D65254">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108065" cy="3694430"/>
            <wp:effectExtent l="19050" t="0" r="6985" b="0"/>
            <wp:docPr id="55" name="Рисунок 35" descr="C:\Users\pc3\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3\Pictures\13.JPG"/>
                    <pic:cNvPicPr>
                      <a:picLocks noChangeAspect="1" noChangeArrowheads="1"/>
                    </pic:cNvPicPr>
                  </pic:nvPicPr>
                  <pic:blipFill>
                    <a:blip r:embed="rId52" cstate="print"/>
                    <a:srcRect/>
                    <a:stretch>
                      <a:fillRect/>
                    </a:stretch>
                  </pic:blipFill>
                  <pic:spPr bwMode="auto">
                    <a:xfrm>
                      <a:off x="0" y="0"/>
                      <a:ext cx="6108065" cy="3694430"/>
                    </a:xfrm>
                    <a:prstGeom prst="rect">
                      <a:avLst/>
                    </a:prstGeom>
                    <a:noFill/>
                    <a:ln w="9525">
                      <a:noFill/>
                      <a:miter lim="800000"/>
                      <a:headEnd/>
                      <a:tailEnd/>
                    </a:ln>
                  </pic:spPr>
                </pic:pic>
              </a:graphicData>
            </a:graphic>
          </wp:inline>
        </w:drawing>
      </w:r>
    </w:p>
    <w:p w:rsidR="004404B2" w:rsidRDefault="004404B2" w:rsidP="00D65254">
      <w:pPr>
        <w:tabs>
          <w:tab w:val="left" w:pos="1152"/>
        </w:tabs>
        <w:rPr>
          <w:rFonts w:ascii="Times New Roman" w:hAnsi="Times New Roman"/>
          <w:sz w:val="28"/>
          <w:szCs w:val="28"/>
        </w:rPr>
      </w:pPr>
    </w:p>
    <w:p w:rsidR="004404B2" w:rsidRDefault="004404B2" w:rsidP="00D65254">
      <w:pPr>
        <w:tabs>
          <w:tab w:val="left" w:pos="1152"/>
        </w:tabs>
        <w:rPr>
          <w:rFonts w:ascii="Times New Roman" w:hAnsi="Times New Roman"/>
          <w:sz w:val="28"/>
          <w:szCs w:val="28"/>
        </w:rPr>
      </w:pPr>
    </w:p>
    <w:p w:rsidR="00F84B06" w:rsidRPr="00F84B06" w:rsidRDefault="00F84B06" w:rsidP="0025206B">
      <w:pPr>
        <w:pStyle w:val="1b"/>
        <w:keepNext/>
        <w:keepLines/>
        <w:contextualSpacing/>
        <w:jc w:val="left"/>
        <w:rPr>
          <w:b w:val="0"/>
          <w:bCs w:val="0"/>
          <w:caps/>
          <w:szCs w:val="28"/>
        </w:rPr>
      </w:pPr>
    </w:p>
    <w:p w:rsidR="004404B2" w:rsidRDefault="004404B2" w:rsidP="0025206B">
      <w:pPr>
        <w:pStyle w:val="ab"/>
        <w:keepNext/>
        <w:keepLines/>
        <w:spacing w:line="240" w:lineRule="exact"/>
        <w:rPr>
          <w:szCs w:val="28"/>
        </w:rPr>
      </w:pPr>
    </w:p>
    <w:p w:rsidR="007B7D17" w:rsidRDefault="007B7D17" w:rsidP="00D65254">
      <w:pPr>
        <w:tabs>
          <w:tab w:val="left" w:pos="1152"/>
        </w:tabs>
        <w:rPr>
          <w:rFonts w:ascii="Times New Roman" w:hAnsi="Times New Roman"/>
          <w:sz w:val="28"/>
          <w:szCs w:val="28"/>
        </w:rPr>
        <w:sectPr w:rsidR="007B7D17" w:rsidSect="00191FF2">
          <w:pgSz w:w="11906" w:h="16838"/>
          <w:pgMar w:top="1418" w:right="567" w:bottom="1134" w:left="1985" w:header="709" w:footer="709" w:gutter="0"/>
          <w:pgNumType w:start="1"/>
          <w:cols w:space="708"/>
          <w:titlePg/>
          <w:docGrid w:linePitch="360"/>
        </w:sectPr>
      </w:pPr>
    </w:p>
    <w:p w:rsidR="0026137E" w:rsidRDefault="00C545D4" w:rsidP="0026137E">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4704" behindDoc="0" locked="0" layoutInCell="1" allowOverlap="1">
                <wp:simplePos x="0" y="0"/>
                <wp:positionH relativeFrom="column">
                  <wp:posOffset>5559425</wp:posOffset>
                </wp:positionH>
                <wp:positionV relativeFrom="paragraph">
                  <wp:posOffset>-719455</wp:posOffset>
                </wp:positionV>
                <wp:extent cx="695325" cy="657225"/>
                <wp:effectExtent l="9525" t="9525" r="9525" b="9525"/>
                <wp:wrapNone/>
                <wp:docPr id="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572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37.75pt;margin-top:-56.65pt;width:54.75pt;height:51.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" fillcolor="white [3212]" strokecolor="white [3212]"/>
            </w:pict>
          </mc:Fallback>
        </mc:AlternateContent>
      </w:r>
      <w:r w:rsidR="0026137E" w:rsidRPr="00377755">
        <w:rPr>
          <w:rFonts w:ascii="Times New Roman" w:hAnsi="Times New Roman"/>
          <w:sz w:val="28"/>
          <w:szCs w:val="28"/>
        </w:rPr>
        <w:t>Приложение 1</w:t>
      </w:r>
      <w:r w:rsidR="0026137E">
        <w:rPr>
          <w:rFonts w:ascii="Times New Roman" w:hAnsi="Times New Roman"/>
          <w:sz w:val="28"/>
          <w:szCs w:val="28"/>
        </w:rPr>
        <w:t>4</w:t>
      </w:r>
    </w:p>
    <w:p w:rsidR="0026137E" w:rsidRPr="00377755" w:rsidRDefault="0026137E" w:rsidP="0026137E">
      <w:pPr>
        <w:keepNext/>
        <w:keepLines/>
        <w:spacing w:line="240" w:lineRule="exact"/>
        <w:ind w:left="5103"/>
        <w:contextualSpacing/>
        <w:outlineLvl w:val="2"/>
        <w:rPr>
          <w:rFonts w:ascii="Times New Roman" w:hAnsi="Times New Roman"/>
          <w:sz w:val="28"/>
          <w:szCs w:val="28"/>
        </w:rPr>
      </w:pPr>
    </w:p>
    <w:p w:rsidR="0026137E" w:rsidRDefault="0026137E" w:rsidP="0026137E">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6137E" w:rsidRDefault="0026137E" w:rsidP="0026137E">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583906" w:rsidRPr="0026137E" w:rsidRDefault="00583906" w:rsidP="00D65254">
      <w:pPr>
        <w:tabs>
          <w:tab w:val="left" w:pos="1152"/>
        </w:tabs>
        <w:rPr>
          <w:rFonts w:ascii="Times New Roman" w:hAnsi="Times New Roman"/>
          <w:noProof/>
          <w:sz w:val="28"/>
          <w:szCs w:val="28"/>
        </w:rPr>
      </w:pPr>
    </w:p>
    <w:p w:rsidR="0026137E" w:rsidRPr="0026137E" w:rsidRDefault="0026137E" w:rsidP="00D65254">
      <w:pPr>
        <w:tabs>
          <w:tab w:val="left" w:pos="1152"/>
        </w:tabs>
        <w:rPr>
          <w:rFonts w:ascii="Times New Roman" w:hAnsi="Times New Roman"/>
          <w:noProof/>
          <w:sz w:val="28"/>
          <w:szCs w:val="28"/>
        </w:rPr>
      </w:pPr>
    </w:p>
    <w:p w:rsidR="00583906" w:rsidRDefault="00035F6D" w:rsidP="00D65254">
      <w:pPr>
        <w:tabs>
          <w:tab w:val="left" w:pos="1152"/>
        </w:tabs>
        <w:rPr>
          <w:noProof/>
        </w:rPr>
      </w:pPr>
      <w:r>
        <w:rPr>
          <w:noProof/>
        </w:rPr>
        <w:drawing>
          <wp:inline distT="0" distB="0" distL="0" distR="0">
            <wp:extent cx="6120130" cy="3718560"/>
            <wp:effectExtent l="19050" t="0" r="0" b="0"/>
            <wp:docPr id="57" name="Рисунок 37" descr="C:\Users\pc3\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3\Pictures\14.JPG"/>
                    <pic:cNvPicPr>
                      <a:picLocks noChangeAspect="1" noChangeArrowheads="1"/>
                    </pic:cNvPicPr>
                  </pic:nvPicPr>
                  <pic:blipFill>
                    <a:blip r:embed="rId53" cstate="print"/>
                    <a:srcRect/>
                    <a:stretch>
                      <a:fillRect/>
                    </a:stretch>
                  </pic:blipFill>
                  <pic:spPr bwMode="auto">
                    <a:xfrm>
                      <a:off x="0" y="0"/>
                      <a:ext cx="6120130" cy="3718560"/>
                    </a:xfrm>
                    <a:prstGeom prst="rect">
                      <a:avLst/>
                    </a:prstGeom>
                    <a:noFill/>
                    <a:ln w="9525">
                      <a:noFill/>
                      <a:miter lim="800000"/>
                      <a:headEnd/>
                      <a:tailEnd/>
                    </a:ln>
                  </pic:spPr>
                </pic:pic>
              </a:graphicData>
            </a:graphic>
          </wp:inline>
        </w:drawing>
      </w:r>
    </w:p>
    <w:p w:rsidR="00583906" w:rsidRPr="008B3F59" w:rsidRDefault="00583906" w:rsidP="00D65254">
      <w:pPr>
        <w:tabs>
          <w:tab w:val="left" w:pos="1152"/>
        </w:tabs>
        <w:rPr>
          <w:rFonts w:ascii="Times New Roman" w:hAnsi="Times New Roman"/>
          <w:noProof/>
          <w:sz w:val="28"/>
          <w:szCs w:val="28"/>
        </w:rPr>
      </w:pPr>
    </w:p>
    <w:p w:rsidR="00583906" w:rsidRPr="008B3F59" w:rsidRDefault="00583906" w:rsidP="00D65254">
      <w:pPr>
        <w:tabs>
          <w:tab w:val="left" w:pos="1152"/>
        </w:tabs>
        <w:rPr>
          <w:rFonts w:ascii="Times New Roman" w:hAnsi="Times New Roman"/>
          <w:noProof/>
          <w:sz w:val="28"/>
          <w:szCs w:val="28"/>
        </w:rPr>
      </w:pPr>
    </w:p>
    <w:p w:rsidR="008B3F59" w:rsidRPr="008B3F59" w:rsidRDefault="008B3F59" w:rsidP="00D65254">
      <w:pPr>
        <w:tabs>
          <w:tab w:val="left" w:pos="1152"/>
        </w:tabs>
        <w:rPr>
          <w:rFonts w:ascii="Times New Roman" w:hAnsi="Times New Roman"/>
          <w:noProof/>
          <w:sz w:val="28"/>
          <w:szCs w:val="28"/>
        </w:rPr>
      </w:pPr>
    </w:p>
    <w:p w:rsidR="00583906" w:rsidRDefault="00583906" w:rsidP="00D65254">
      <w:pPr>
        <w:tabs>
          <w:tab w:val="left" w:pos="1152"/>
        </w:tabs>
        <w:rPr>
          <w:noProof/>
        </w:rPr>
      </w:pPr>
    </w:p>
    <w:p w:rsidR="00583906" w:rsidRDefault="00583906" w:rsidP="00D65254">
      <w:pPr>
        <w:tabs>
          <w:tab w:val="left" w:pos="1152"/>
        </w:tabs>
        <w:rPr>
          <w:noProof/>
        </w:rPr>
      </w:pPr>
    </w:p>
    <w:p w:rsidR="007B7D17" w:rsidRDefault="007B7D17" w:rsidP="00D65254">
      <w:pPr>
        <w:tabs>
          <w:tab w:val="left" w:pos="1152"/>
        </w:tabs>
        <w:rPr>
          <w:noProof/>
        </w:rPr>
        <w:sectPr w:rsidR="007B7D17" w:rsidSect="0026137E">
          <w:pgSz w:w="11906" w:h="16838"/>
          <w:pgMar w:top="1418" w:right="567" w:bottom="1134" w:left="1985" w:header="709" w:footer="709" w:gutter="0"/>
          <w:pgNumType w:start="1"/>
          <w:cols w:space="708"/>
          <w:titlePg/>
          <w:docGrid w:linePitch="360"/>
        </w:sectPr>
      </w:pPr>
    </w:p>
    <w:p w:rsidR="008A4C9D" w:rsidRDefault="00C545D4" w:rsidP="008A4C9D">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3680" behindDoc="0" locked="0" layoutInCell="1" allowOverlap="1">
                <wp:simplePos x="0" y="0"/>
                <wp:positionH relativeFrom="column">
                  <wp:posOffset>5607050</wp:posOffset>
                </wp:positionH>
                <wp:positionV relativeFrom="paragraph">
                  <wp:posOffset>-662305</wp:posOffset>
                </wp:positionV>
                <wp:extent cx="657225" cy="676275"/>
                <wp:effectExtent l="9525" t="9525" r="9525" b="9525"/>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6762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41.5pt;margin-top:-52.15pt;width:51.75pt;height:53.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" fillcolor="white [3212]" strokecolor="white [3212]"/>
            </w:pict>
          </mc:Fallback>
        </mc:AlternateContent>
      </w:r>
      <w:r w:rsidR="008A4C9D" w:rsidRPr="00377755">
        <w:rPr>
          <w:rFonts w:ascii="Times New Roman" w:hAnsi="Times New Roman"/>
          <w:sz w:val="28"/>
          <w:szCs w:val="28"/>
        </w:rPr>
        <w:t>Приложение 1</w:t>
      </w:r>
      <w:r w:rsidR="008A4C9D">
        <w:rPr>
          <w:rFonts w:ascii="Times New Roman" w:hAnsi="Times New Roman"/>
          <w:sz w:val="28"/>
          <w:szCs w:val="28"/>
        </w:rPr>
        <w:t>5</w:t>
      </w:r>
    </w:p>
    <w:p w:rsidR="008A4C9D" w:rsidRPr="00377755" w:rsidRDefault="008A4C9D" w:rsidP="008A4C9D">
      <w:pPr>
        <w:keepNext/>
        <w:keepLines/>
        <w:spacing w:line="240" w:lineRule="exact"/>
        <w:ind w:left="5103"/>
        <w:contextualSpacing/>
        <w:outlineLvl w:val="2"/>
        <w:rPr>
          <w:rFonts w:ascii="Times New Roman" w:hAnsi="Times New Roman"/>
          <w:sz w:val="28"/>
          <w:szCs w:val="28"/>
        </w:rPr>
      </w:pPr>
    </w:p>
    <w:p w:rsidR="008A4C9D" w:rsidRDefault="008A4C9D" w:rsidP="008A4C9D">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8A4C9D" w:rsidRDefault="008A4C9D" w:rsidP="008A4C9D">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583906" w:rsidRPr="008A4C9D" w:rsidRDefault="00583906" w:rsidP="00D65254">
      <w:pPr>
        <w:tabs>
          <w:tab w:val="left" w:pos="1152"/>
        </w:tabs>
        <w:rPr>
          <w:rFonts w:ascii="Times New Roman" w:hAnsi="Times New Roman"/>
          <w:noProof/>
          <w:sz w:val="28"/>
          <w:szCs w:val="28"/>
        </w:rPr>
      </w:pPr>
    </w:p>
    <w:p w:rsidR="00583906" w:rsidRPr="008A4C9D" w:rsidRDefault="00583906" w:rsidP="00D65254">
      <w:pPr>
        <w:tabs>
          <w:tab w:val="left" w:pos="1152"/>
        </w:tabs>
        <w:rPr>
          <w:rFonts w:ascii="Times New Roman" w:hAnsi="Times New Roman"/>
          <w:noProof/>
          <w:sz w:val="28"/>
          <w:szCs w:val="28"/>
        </w:rPr>
      </w:pPr>
    </w:p>
    <w:p w:rsidR="00583906" w:rsidRDefault="00035F6D" w:rsidP="00D65254">
      <w:pPr>
        <w:tabs>
          <w:tab w:val="left" w:pos="1152"/>
        </w:tabs>
        <w:rPr>
          <w:noProof/>
        </w:rPr>
      </w:pPr>
      <w:r>
        <w:rPr>
          <w:noProof/>
        </w:rPr>
        <w:drawing>
          <wp:inline distT="0" distB="0" distL="0" distR="0">
            <wp:extent cx="6108065" cy="3371215"/>
            <wp:effectExtent l="19050" t="0" r="6985" b="0"/>
            <wp:docPr id="59" name="Рисунок 38" descr="C:\Users\pc3\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3\Pictures\15.JPG"/>
                    <pic:cNvPicPr>
                      <a:picLocks noChangeAspect="1" noChangeArrowheads="1"/>
                    </pic:cNvPicPr>
                  </pic:nvPicPr>
                  <pic:blipFill>
                    <a:blip r:embed="rId54" cstate="print"/>
                    <a:srcRect/>
                    <a:stretch>
                      <a:fillRect/>
                    </a:stretch>
                  </pic:blipFill>
                  <pic:spPr bwMode="auto">
                    <a:xfrm>
                      <a:off x="0" y="0"/>
                      <a:ext cx="6108065" cy="3371215"/>
                    </a:xfrm>
                    <a:prstGeom prst="rect">
                      <a:avLst/>
                    </a:prstGeom>
                    <a:noFill/>
                    <a:ln w="9525">
                      <a:noFill/>
                      <a:miter lim="800000"/>
                      <a:headEnd/>
                      <a:tailEnd/>
                    </a:ln>
                  </pic:spPr>
                </pic:pic>
              </a:graphicData>
            </a:graphic>
          </wp:inline>
        </w:drawing>
      </w:r>
    </w:p>
    <w:p w:rsidR="00583906" w:rsidRPr="008B3F59" w:rsidRDefault="00583906" w:rsidP="00D65254">
      <w:pPr>
        <w:tabs>
          <w:tab w:val="left" w:pos="1152"/>
        </w:tabs>
        <w:rPr>
          <w:rFonts w:ascii="Times New Roman" w:hAnsi="Times New Roman"/>
          <w:noProof/>
          <w:sz w:val="28"/>
          <w:szCs w:val="28"/>
        </w:rPr>
      </w:pPr>
    </w:p>
    <w:p w:rsidR="00F84B06" w:rsidRPr="008B3F59" w:rsidRDefault="00F84B06" w:rsidP="008B3F59">
      <w:pPr>
        <w:pStyle w:val="1b"/>
        <w:keepNext/>
        <w:keepLines/>
        <w:contextualSpacing/>
        <w:jc w:val="left"/>
        <w:rPr>
          <w:b w:val="0"/>
          <w:bCs w:val="0"/>
          <w:caps/>
          <w:szCs w:val="28"/>
        </w:rPr>
      </w:pPr>
    </w:p>
    <w:p w:rsidR="008B3F59" w:rsidRPr="008B3F59" w:rsidRDefault="008B3F59" w:rsidP="008B3F59">
      <w:pPr>
        <w:pStyle w:val="ab"/>
        <w:rPr>
          <w:szCs w:val="28"/>
          <w:lang w:eastAsia="zh-TW"/>
        </w:rPr>
      </w:pPr>
    </w:p>
    <w:p w:rsidR="008B3F59" w:rsidRPr="00AB0473" w:rsidRDefault="008B3F59" w:rsidP="008B3F59">
      <w:pPr>
        <w:pStyle w:val="ab"/>
        <w:keepNext/>
        <w:keepLines/>
        <w:spacing w:line="240" w:lineRule="exact"/>
        <w:rPr>
          <w:szCs w:val="28"/>
        </w:rPr>
      </w:pPr>
    </w:p>
    <w:p w:rsidR="00F84B06" w:rsidRDefault="00F84B06" w:rsidP="00D65254">
      <w:pPr>
        <w:tabs>
          <w:tab w:val="left" w:pos="1152"/>
        </w:tabs>
        <w:rPr>
          <w:noProof/>
        </w:rPr>
      </w:pPr>
    </w:p>
    <w:p w:rsidR="00583906" w:rsidRDefault="00583906" w:rsidP="00D65254">
      <w:pPr>
        <w:tabs>
          <w:tab w:val="left" w:pos="1152"/>
        </w:tabs>
        <w:rPr>
          <w:noProof/>
        </w:rPr>
      </w:pPr>
    </w:p>
    <w:p w:rsidR="007B7D17" w:rsidRDefault="007B7D17" w:rsidP="00D65254">
      <w:pPr>
        <w:tabs>
          <w:tab w:val="left" w:pos="1152"/>
        </w:tabs>
        <w:rPr>
          <w:noProof/>
        </w:rPr>
        <w:sectPr w:rsidR="007B7D17" w:rsidSect="008A4C9D">
          <w:pgSz w:w="11906" w:h="16838"/>
          <w:pgMar w:top="1418" w:right="567" w:bottom="1134" w:left="1985" w:header="709" w:footer="709" w:gutter="0"/>
          <w:pgNumType w:start="1"/>
          <w:cols w:space="708"/>
          <w:titlePg/>
          <w:docGrid w:linePitch="360"/>
        </w:sectPr>
      </w:pPr>
    </w:p>
    <w:p w:rsidR="008A4C9D" w:rsidRDefault="00C545D4" w:rsidP="008A4C9D">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2656" behindDoc="0" locked="0" layoutInCell="1" allowOverlap="1">
                <wp:simplePos x="0" y="0"/>
                <wp:positionH relativeFrom="column">
                  <wp:posOffset>5626100</wp:posOffset>
                </wp:positionH>
                <wp:positionV relativeFrom="paragraph">
                  <wp:posOffset>-538480</wp:posOffset>
                </wp:positionV>
                <wp:extent cx="666750" cy="495300"/>
                <wp:effectExtent l="9525" t="9525" r="9525" b="9525"/>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953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43pt;margin-top:-42.4pt;width:52.5pt;height:39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" fillcolor="white [3212]" strokecolor="white [3212]"/>
            </w:pict>
          </mc:Fallback>
        </mc:AlternateContent>
      </w:r>
      <w:r w:rsidR="008A4C9D" w:rsidRPr="00377755">
        <w:rPr>
          <w:rFonts w:ascii="Times New Roman" w:hAnsi="Times New Roman"/>
          <w:sz w:val="28"/>
          <w:szCs w:val="28"/>
        </w:rPr>
        <w:t>Приложение 1</w:t>
      </w:r>
      <w:r w:rsidR="008A4C9D">
        <w:rPr>
          <w:rFonts w:ascii="Times New Roman" w:hAnsi="Times New Roman"/>
          <w:sz w:val="28"/>
          <w:szCs w:val="28"/>
        </w:rPr>
        <w:t>6</w:t>
      </w:r>
    </w:p>
    <w:p w:rsidR="008A4C9D" w:rsidRPr="00377755" w:rsidRDefault="008A4C9D" w:rsidP="008A4C9D">
      <w:pPr>
        <w:keepNext/>
        <w:keepLines/>
        <w:spacing w:line="240" w:lineRule="exact"/>
        <w:ind w:left="5103"/>
        <w:contextualSpacing/>
        <w:outlineLvl w:val="2"/>
        <w:rPr>
          <w:rFonts w:ascii="Times New Roman" w:hAnsi="Times New Roman"/>
          <w:sz w:val="28"/>
          <w:szCs w:val="28"/>
        </w:rPr>
      </w:pPr>
    </w:p>
    <w:p w:rsidR="008A4C9D" w:rsidRDefault="008A4C9D" w:rsidP="008A4C9D">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8A4C9D" w:rsidRDefault="008A4C9D" w:rsidP="008A4C9D">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583906" w:rsidRDefault="00583906" w:rsidP="00D65254">
      <w:pPr>
        <w:tabs>
          <w:tab w:val="left" w:pos="1152"/>
        </w:tabs>
        <w:rPr>
          <w:rFonts w:ascii="Times New Roman" w:hAnsi="Times New Roman"/>
          <w:sz w:val="28"/>
          <w:szCs w:val="28"/>
        </w:rPr>
      </w:pPr>
    </w:p>
    <w:p w:rsidR="008A4C9D" w:rsidRDefault="008A4C9D" w:rsidP="00D65254">
      <w:pPr>
        <w:tabs>
          <w:tab w:val="left" w:pos="1152"/>
        </w:tabs>
        <w:rPr>
          <w:rFonts w:ascii="Times New Roman" w:hAnsi="Times New Roman"/>
          <w:sz w:val="28"/>
          <w:szCs w:val="28"/>
        </w:rPr>
      </w:pPr>
    </w:p>
    <w:p w:rsidR="00583906" w:rsidRDefault="00035F6D" w:rsidP="00D65254">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114415" cy="3389630"/>
            <wp:effectExtent l="19050" t="0" r="635" b="0"/>
            <wp:docPr id="67" name="Рисунок 41" descr="C:\Users\pc3\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3\Pictures\16.JPG"/>
                    <pic:cNvPicPr>
                      <a:picLocks noChangeAspect="1" noChangeArrowheads="1"/>
                    </pic:cNvPicPr>
                  </pic:nvPicPr>
                  <pic:blipFill>
                    <a:blip r:embed="rId55" cstate="print"/>
                    <a:srcRect/>
                    <a:stretch>
                      <a:fillRect/>
                    </a:stretch>
                  </pic:blipFill>
                  <pic:spPr bwMode="auto">
                    <a:xfrm>
                      <a:off x="0" y="0"/>
                      <a:ext cx="6114415" cy="3389630"/>
                    </a:xfrm>
                    <a:prstGeom prst="rect">
                      <a:avLst/>
                    </a:prstGeom>
                    <a:noFill/>
                    <a:ln w="9525">
                      <a:noFill/>
                      <a:miter lim="800000"/>
                      <a:headEnd/>
                      <a:tailEnd/>
                    </a:ln>
                  </pic:spPr>
                </pic:pic>
              </a:graphicData>
            </a:graphic>
          </wp:inline>
        </w:drawing>
      </w:r>
    </w:p>
    <w:p w:rsidR="00583906" w:rsidRDefault="00583906" w:rsidP="00D65254">
      <w:pPr>
        <w:tabs>
          <w:tab w:val="left" w:pos="1152"/>
        </w:tabs>
        <w:rPr>
          <w:rFonts w:ascii="Times New Roman" w:hAnsi="Times New Roman"/>
          <w:sz w:val="28"/>
          <w:szCs w:val="28"/>
        </w:rPr>
      </w:pPr>
    </w:p>
    <w:p w:rsidR="00583906" w:rsidRDefault="00583906" w:rsidP="00D65254">
      <w:pPr>
        <w:tabs>
          <w:tab w:val="left" w:pos="1152"/>
        </w:tabs>
        <w:rPr>
          <w:rFonts w:ascii="Times New Roman" w:hAnsi="Times New Roman"/>
          <w:sz w:val="28"/>
          <w:szCs w:val="28"/>
        </w:rPr>
      </w:pPr>
    </w:p>
    <w:p w:rsidR="00F84B06" w:rsidRDefault="00F84B06" w:rsidP="007112D4">
      <w:pPr>
        <w:pStyle w:val="1b"/>
        <w:keepNext/>
        <w:keepLines/>
        <w:contextualSpacing/>
        <w:jc w:val="left"/>
        <w:rPr>
          <w:b w:val="0"/>
          <w:bCs w:val="0"/>
          <w:caps/>
          <w:szCs w:val="28"/>
        </w:rPr>
      </w:pPr>
    </w:p>
    <w:p w:rsidR="007112D4" w:rsidRPr="007112D4" w:rsidRDefault="007112D4" w:rsidP="007112D4">
      <w:pPr>
        <w:pStyle w:val="ab"/>
        <w:rPr>
          <w:lang w:eastAsia="zh-TW"/>
        </w:rPr>
      </w:pPr>
    </w:p>
    <w:p w:rsidR="00583906" w:rsidRDefault="00583906" w:rsidP="00D65254">
      <w:pPr>
        <w:tabs>
          <w:tab w:val="left" w:pos="1152"/>
        </w:tabs>
        <w:rPr>
          <w:rFonts w:ascii="Times New Roman" w:hAnsi="Times New Roman"/>
          <w:sz w:val="28"/>
          <w:szCs w:val="28"/>
        </w:rPr>
      </w:pPr>
    </w:p>
    <w:p w:rsidR="00583906" w:rsidRDefault="00583906" w:rsidP="00D65254">
      <w:pPr>
        <w:tabs>
          <w:tab w:val="left" w:pos="1152"/>
        </w:tabs>
        <w:rPr>
          <w:rFonts w:ascii="Times New Roman" w:hAnsi="Times New Roman"/>
          <w:sz w:val="28"/>
          <w:szCs w:val="28"/>
        </w:rPr>
      </w:pPr>
    </w:p>
    <w:p w:rsidR="007B7D17" w:rsidRDefault="007B7D17" w:rsidP="00D65254">
      <w:pPr>
        <w:tabs>
          <w:tab w:val="left" w:pos="1152"/>
        </w:tabs>
        <w:rPr>
          <w:rFonts w:ascii="Times New Roman" w:hAnsi="Times New Roman"/>
          <w:sz w:val="28"/>
          <w:szCs w:val="28"/>
        </w:rPr>
        <w:sectPr w:rsidR="007B7D17" w:rsidSect="008A4C9D">
          <w:pgSz w:w="11906" w:h="16838"/>
          <w:pgMar w:top="1418" w:right="567" w:bottom="1134" w:left="1985" w:header="709" w:footer="709" w:gutter="0"/>
          <w:pgNumType w:start="1"/>
          <w:cols w:space="708"/>
          <w:titlePg/>
          <w:docGrid w:linePitch="360"/>
        </w:sectPr>
      </w:pPr>
    </w:p>
    <w:p w:rsidR="00343A77" w:rsidRDefault="00C545D4" w:rsidP="00343A7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1632" behindDoc="0" locked="0" layoutInCell="1" allowOverlap="1">
                <wp:simplePos x="0" y="0"/>
                <wp:positionH relativeFrom="column">
                  <wp:posOffset>5578475</wp:posOffset>
                </wp:positionH>
                <wp:positionV relativeFrom="paragraph">
                  <wp:posOffset>-528955</wp:posOffset>
                </wp:positionV>
                <wp:extent cx="571500" cy="409575"/>
                <wp:effectExtent l="9525" t="9525" r="9525" b="9525"/>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95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39.25pt;margin-top:-41.65pt;width:45pt;height:32.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" fillcolor="white [3212]" strokecolor="white [3212]"/>
            </w:pict>
          </mc:Fallback>
        </mc:AlternateContent>
      </w:r>
      <w:r w:rsidR="00343A77" w:rsidRPr="00377755">
        <w:rPr>
          <w:rFonts w:ascii="Times New Roman" w:hAnsi="Times New Roman"/>
          <w:sz w:val="28"/>
          <w:szCs w:val="28"/>
        </w:rPr>
        <w:t>Приложение 1</w:t>
      </w:r>
      <w:r w:rsidR="00343A77">
        <w:rPr>
          <w:rFonts w:ascii="Times New Roman" w:hAnsi="Times New Roman"/>
          <w:sz w:val="28"/>
          <w:szCs w:val="28"/>
        </w:rPr>
        <w:t>7</w:t>
      </w:r>
    </w:p>
    <w:p w:rsidR="00343A77" w:rsidRPr="00377755" w:rsidRDefault="00343A77" w:rsidP="00343A77">
      <w:pPr>
        <w:keepNext/>
        <w:keepLines/>
        <w:spacing w:line="240" w:lineRule="exact"/>
        <w:ind w:left="5103"/>
        <w:contextualSpacing/>
        <w:outlineLvl w:val="2"/>
        <w:rPr>
          <w:rFonts w:ascii="Times New Roman" w:hAnsi="Times New Roman"/>
          <w:sz w:val="28"/>
          <w:szCs w:val="28"/>
        </w:rPr>
      </w:pPr>
    </w:p>
    <w:p w:rsidR="00343A77" w:rsidRDefault="00343A77" w:rsidP="00343A7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343A77" w:rsidRDefault="00343A77" w:rsidP="00343A7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323308" w:rsidRPr="0025206B" w:rsidRDefault="00323308" w:rsidP="00035F6D">
      <w:pPr>
        <w:keepNext/>
        <w:keepLines/>
        <w:spacing w:line="240" w:lineRule="exact"/>
        <w:ind w:left="5103"/>
        <w:contextualSpacing/>
        <w:rPr>
          <w:rFonts w:ascii="Times New Roman" w:eastAsia="Calibri" w:hAnsi="Times New Roman"/>
          <w:sz w:val="28"/>
          <w:szCs w:val="28"/>
        </w:rPr>
      </w:pPr>
      <w:r>
        <w:rPr>
          <w:rFonts w:ascii="Times New Roman" w:hAnsi="Times New Roman"/>
          <w:sz w:val="28"/>
          <w:szCs w:val="28"/>
        </w:rPr>
        <w:t>______</w:t>
      </w:r>
    </w:p>
    <w:p w:rsidR="00583906" w:rsidRDefault="00583906" w:rsidP="00D65254">
      <w:pPr>
        <w:tabs>
          <w:tab w:val="left" w:pos="1152"/>
        </w:tabs>
        <w:rPr>
          <w:rFonts w:ascii="Times New Roman" w:hAnsi="Times New Roman"/>
          <w:sz w:val="28"/>
          <w:szCs w:val="28"/>
        </w:rPr>
      </w:pPr>
    </w:p>
    <w:p w:rsidR="00583906" w:rsidRDefault="00035F6D" w:rsidP="00D65254">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120130" cy="5009515"/>
            <wp:effectExtent l="19050" t="0" r="0" b="0"/>
            <wp:docPr id="68" name="Рисунок 42" descr="C:\Users\pc3\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c3\Pictures\17.JPG"/>
                    <pic:cNvPicPr>
                      <a:picLocks noChangeAspect="1" noChangeArrowheads="1"/>
                    </pic:cNvPicPr>
                  </pic:nvPicPr>
                  <pic:blipFill>
                    <a:blip r:embed="rId56" cstate="print"/>
                    <a:srcRect/>
                    <a:stretch>
                      <a:fillRect/>
                    </a:stretch>
                  </pic:blipFill>
                  <pic:spPr bwMode="auto">
                    <a:xfrm>
                      <a:off x="0" y="0"/>
                      <a:ext cx="6120130" cy="5009515"/>
                    </a:xfrm>
                    <a:prstGeom prst="rect">
                      <a:avLst/>
                    </a:prstGeom>
                    <a:noFill/>
                    <a:ln w="9525">
                      <a:noFill/>
                      <a:miter lim="800000"/>
                      <a:headEnd/>
                      <a:tailEnd/>
                    </a:ln>
                  </pic:spPr>
                </pic:pic>
              </a:graphicData>
            </a:graphic>
          </wp:inline>
        </w:drawing>
      </w:r>
    </w:p>
    <w:p w:rsidR="00583906" w:rsidRDefault="00583906" w:rsidP="00D65254">
      <w:pPr>
        <w:tabs>
          <w:tab w:val="left" w:pos="1152"/>
        </w:tabs>
        <w:rPr>
          <w:rFonts w:ascii="Times New Roman" w:hAnsi="Times New Roman"/>
          <w:sz w:val="28"/>
          <w:szCs w:val="28"/>
        </w:rPr>
      </w:pPr>
    </w:p>
    <w:p w:rsidR="007112D4" w:rsidRPr="007112D4" w:rsidRDefault="007112D4" w:rsidP="007112D4">
      <w:pPr>
        <w:pStyle w:val="ab"/>
        <w:rPr>
          <w:lang w:eastAsia="zh-TW"/>
        </w:rPr>
      </w:pPr>
    </w:p>
    <w:p w:rsidR="007112D4" w:rsidRPr="007112D4" w:rsidRDefault="007112D4" w:rsidP="007112D4">
      <w:pPr>
        <w:pStyle w:val="ab"/>
        <w:rPr>
          <w:lang w:eastAsia="zh-TW"/>
        </w:rPr>
      </w:pPr>
    </w:p>
    <w:p w:rsidR="007112D4" w:rsidRPr="00AB0473" w:rsidRDefault="007112D4" w:rsidP="007112D4">
      <w:pPr>
        <w:pStyle w:val="ab"/>
        <w:keepNext/>
        <w:keepLines/>
        <w:spacing w:line="240" w:lineRule="exact"/>
        <w:rPr>
          <w:szCs w:val="28"/>
        </w:rPr>
      </w:pPr>
    </w:p>
    <w:p w:rsidR="00583906" w:rsidRDefault="00583906" w:rsidP="00D65254">
      <w:pPr>
        <w:tabs>
          <w:tab w:val="left" w:pos="1152"/>
        </w:tabs>
        <w:rPr>
          <w:rFonts w:ascii="Times New Roman" w:hAnsi="Times New Roman"/>
          <w:sz w:val="28"/>
          <w:szCs w:val="28"/>
        </w:rPr>
      </w:pPr>
    </w:p>
    <w:p w:rsidR="00583906" w:rsidRDefault="00583906" w:rsidP="00D65254">
      <w:pPr>
        <w:tabs>
          <w:tab w:val="left" w:pos="1152"/>
        </w:tabs>
        <w:rPr>
          <w:rFonts w:ascii="Times New Roman" w:hAnsi="Times New Roman"/>
          <w:sz w:val="28"/>
          <w:szCs w:val="28"/>
        </w:rPr>
      </w:pPr>
    </w:p>
    <w:p w:rsidR="007B7D17" w:rsidRDefault="007B7D17" w:rsidP="00D65254">
      <w:pPr>
        <w:tabs>
          <w:tab w:val="left" w:pos="1152"/>
        </w:tabs>
        <w:rPr>
          <w:rFonts w:ascii="Times New Roman" w:hAnsi="Times New Roman"/>
          <w:sz w:val="28"/>
          <w:szCs w:val="28"/>
        </w:rPr>
        <w:sectPr w:rsidR="007B7D17" w:rsidSect="00343A77">
          <w:pgSz w:w="11906" w:h="16838"/>
          <w:pgMar w:top="1418" w:right="567" w:bottom="1134" w:left="1985" w:header="709" w:footer="709" w:gutter="0"/>
          <w:pgNumType w:start="1"/>
          <w:cols w:space="708"/>
          <w:titlePg/>
          <w:docGrid w:linePitch="360"/>
        </w:sectPr>
      </w:pPr>
    </w:p>
    <w:p w:rsidR="00343A77" w:rsidRDefault="00C545D4" w:rsidP="00343A7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80608" behindDoc="0" locked="0" layoutInCell="1" allowOverlap="1">
                <wp:simplePos x="0" y="0"/>
                <wp:positionH relativeFrom="column">
                  <wp:posOffset>5635625</wp:posOffset>
                </wp:positionH>
                <wp:positionV relativeFrom="paragraph">
                  <wp:posOffset>-519430</wp:posOffset>
                </wp:positionV>
                <wp:extent cx="504825" cy="428625"/>
                <wp:effectExtent l="9525" t="9525" r="9525" b="9525"/>
                <wp:wrapNone/>
                <wp:docPr id="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286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43.75pt;margin-top:-40.9pt;width:39.75pt;height:33.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" fillcolor="white [3212]" strokecolor="white [3212]"/>
            </w:pict>
          </mc:Fallback>
        </mc:AlternateContent>
      </w:r>
      <w:r w:rsidR="00343A77" w:rsidRPr="00377755">
        <w:rPr>
          <w:rFonts w:ascii="Times New Roman" w:hAnsi="Times New Roman"/>
          <w:sz w:val="28"/>
          <w:szCs w:val="28"/>
        </w:rPr>
        <w:t>Приложение 1</w:t>
      </w:r>
      <w:r w:rsidR="00343A77">
        <w:rPr>
          <w:rFonts w:ascii="Times New Roman" w:hAnsi="Times New Roman"/>
          <w:sz w:val="28"/>
          <w:szCs w:val="28"/>
        </w:rPr>
        <w:t>8</w:t>
      </w:r>
    </w:p>
    <w:p w:rsidR="00343A77" w:rsidRPr="00377755" w:rsidRDefault="00343A77" w:rsidP="00343A77">
      <w:pPr>
        <w:keepNext/>
        <w:keepLines/>
        <w:spacing w:line="240" w:lineRule="exact"/>
        <w:ind w:left="5103"/>
        <w:contextualSpacing/>
        <w:outlineLvl w:val="2"/>
        <w:rPr>
          <w:rFonts w:ascii="Times New Roman" w:hAnsi="Times New Roman"/>
          <w:sz w:val="28"/>
          <w:szCs w:val="28"/>
        </w:rPr>
      </w:pPr>
    </w:p>
    <w:p w:rsidR="00343A77" w:rsidRDefault="00343A77" w:rsidP="00343A7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343A77" w:rsidRDefault="00343A77" w:rsidP="00343A7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583906" w:rsidRDefault="00583906" w:rsidP="00D65254">
      <w:pPr>
        <w:tabs>
          <w:tab w:val="left" w:pos="1152"/>
        </w:tabs>
        <w:rPr>
          <w:rFonts w:ascii="Times New Roman" w:hAnsi="Times New Roman"/>
          <w:sz w:val="28"/>
          <w:szCs w:val="28"/>
        </w:rPr>
      </w:pPr>
    </w:p>
    <w:p w:rsidR="00343A77" w:rsidRDefault="00343A77" w:rsidP="00D65254">
      <w:pPr>
        <w:tabs>
          <w:tab w:val="left" w:pos="1152"/>
        </w:tabs>
        <w:rPr>
          <w:rFonts w:ascii="Times New Roman" w:hAnsi="Times New Roman"/>
          <w:sz w:val="28"/>
          <w:szCs w:val="28"/>
        </w:rPr>
      </w:pPr>
    </w:p>
    <w:p w:rsidR="00583906" w:rsidRDefault="00035F6D" w:rsidP="00D65254">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120130" cy="5048885"/>
            <wp:effectExtent l="19050" t="0" r="0" b="0"/>
            <wp:docPr id="71" name="Рисунок 43" descr="C:\Users\pc3\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3\Pictures\18.JPG"/>
                    <pic:cNvPicPr>
                      <a:picLocks noChangeAspect="1" noChangeArrowheads="1"/>
                    </pic:cNvPicPr>
                  </pic:nvPicPr>
                  <pic:blipFill>
                    <a:blip r:embed="rId57" cstate="print"/>
                    <a:srcRect/>
                    <a:stretch>
                      <a:fillRect/>
                    </a:stretch>
                  </pic:blipFill>
                  <pic:spPr bwMode="auto">
                    <a:xfrm>
                      <a:off x="0" y="0"/>
                      <a:ext cx="6120130" cy="5048885"/>
                    </a:xfrm>
                    <a:prstGeom prst="rect">
                      <a:avLst/>
                    </a:prstGeom>
                    <a:noFill/>
                    <a:ln w="9525">
                      <a:noFill/>
                      <a:miter lim="800000"/>
                      <a:headEnd/>
                      <a:tailEnd/>
                    </a:ln>
                  </pic:spPr>
                </pic:pic>
              </a:graphicData>
            </a:graphic>
          </wp:inline>
        </w:drawing>
      </w:r>
    </w:p>
    <w:p w:rsidR="00583906" w:rsidRDefault="00583906" w:rsidP="00D65254">
      <w:pPr>
        <w:tabs>
          <w:tab w:val="left" w:pos="1152"/>
        </w:tabs>
        <w:rPr>
          <w:rFonts w:ascii="Times New Roman" w:hAnsi="Times New Roman"/>
          <w:sz w:val="28"/>
          <w:szCs w:val="28"/>
        </w:rPr>
      </w:pPr>
    </w:p>
    <w:p w:rsidR="00F84B06" w:rsidRDefault="00F84B06" w:rsidP="005103F9">
      <w:pPr>
        <w:pStyle w:val="1b"/>
        <w:keepNext/>
        <w:keepLines/>
        <w:contextualSpacing/>
        <w:jc w:val="left"/>
        <w:rPr>
          <w:b w:val="0"/>
          <w:bCs w:val="0"/>
          <w:caps/>
          <w:szCs w:val="28"/>
        </w:rPr>
      </w:pPr>
    </w:p>
    <w:p w:rsidR="005103F9" w:rsidRDefault="005103F9" w:rsidP="005103F9">
      <w:pPr>
        <w:pStyle w:val="ab"/>
        <w:rPr>
          <w:lang w:eastAsia="zh-TW"/>
        </w:rPr>
      </w:pPr>
    </w:p>
    <w:p w:rsidR="005103F9" w:rsidRPr="005103F9" w:rsidRDefault="005103F9" w:rsidP="005103F9">
      <w:pPr>
        <w:pStyle w:val="ab"/>
        <w:rPr>
          <w:lang w:eastAsia="zh-TW"/>
        </w:rPr>
      </w:pPr>
    </w:p>
    <w:p w:rsidR="007B7D17" w:rsidRDefault="007B7D17" w:rsidP="00D65254">
      <w:pPr>
        <w:tabs>
          <w:tab w:val="left" w:pos="1152"/>
        </w:tabs>
        <w:rPr>
          <w:rFonts w:ascii="Times New Roman" w:hAnsi="Times New Roman"/>
          <w:sz w:val="28"/>
          <w:szCs w:val="28"/>
        </w:rPr>
      </w:pPr>
    </w:p>
    <w:p w:rsidR="00F84B06" w:rsidRDefault="00F84B06" w:rsidP="00D65254">
      <w:pPr>
        <w:tabs>
          <w:tab w:val="left" w:pos="1152"/>
        </w:tabs>
        <w:rPr>
          <w:rFonts w:ascii="Times New Roman" w:hAnsi="Times New Roman"/>
          <w:sz w:val="28"/>
          <w:szCs w:val="28"/>
        </w:rPr>
        <w:sectPr w:rsidR="00F84B06" w:rsidSect="00343A77">
          <w:pgSz w:w="11906" w:h="16838"/>
          <w:pgMar w:top="1418" w:right="567" w:bottom="1134" w:left="1985" w:header="709" w:footer="709" w:gutter="0"/>
          <w:pgNumType w:start="1"/>
          <w:cols w:space="708"/>
          <w:titlePg/>
          <w:docGrid w:linePitch="360"/>
        </w:sectPr>
      </w:pPr>
    </w:p>
    <w:p w:rsidR="00343A77" w:rsidRDefault="00C545D4" w:rsidP="00343A7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9584" behindDoc="0" locked="0" layoutInCell="1" allowOverlap="1">
                <wp:simplePos x="0" y="0"/>
                <wp:positionH relativeFrom="column">
                  <wp:posOffset>5607050</wp:posOffset>
                </wp:positionH>
                <wp:positionV relativeFrom="paragraph">
                  <wp:posOffset>-624205</wp:posOffset>
                </wp:positionV>
                <wp:extent cx="581025" cy="695325"/>
                <wp:effectExtent l="9525" t="9525" r="9525" b="9525"/>
                <wp:wrapNone/>
                <wp:docPr id="1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69532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441.5pt;margin-top:-49.15pt;width:45.75pt;height:54.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" fillcolor="white [3212]" strokecolor="white [3212]"/>
            </w:pict>
          </mc:Fallback>
        </mc:AlternateContent>
      </w:r>
      <w:r w:rsidR="00343A77" w:rsidRPr="00377755">
        <w:rPr>
          <w:rFonts w:ascii="Times New Roman" w:hAnsi="Times New Roman"/>
          <w:sz w:val="28"/>
          <w:szCs w:val="28"/>
        </w:rPr>
        <w:t>Приложение 1</w:t>
      </w:r>
      <w:r w:rsidR="00343A77">
        <w:rPr>
          <w:rFonts w:ascii="Times New Roman" w:hAnsi="Times New Roman"/>
          <w:sz w:val="28"/>
          <w:szCs w:val="28"/>
        </w:rPr>
        <w:t>9</w:t>
      </w:r>
    </w:p>
    <w:p w:rsidR="00343A77" w:rsidRPr="00377755" w:rsidRDefault="00343A77" w:rsidP="00343A77">
      <w:pPr>
        <w:keepNext/>
        <w:keepLines/>
        <w:spacing w:line="240" w:lineRule="exact"/>
        <w:ind w:left="5103"/>
        <w:contextualSpacing/>
        <w:outlineLvl w:val="2"/>
        <w:rPr>
          <w:rFonts w:ascii="Times New Roman" w:hAnsi="Times New Roman"/>
          <w:sz w:val="28"/>
          <w:szCs w:val="28"/>
        </w:rPr>
      </w:pPr>
    </w:p>
    <w:p w:rsidR="00343A77" w:rsidRDefault="00343A77" w:rsidP="00343A7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343A77" w:rsidRDefault="00343A77" w:rsidP="00343A7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583906" w:rsidRDefault="00583906" w:rsidP="00D65254">
      <w:pPr>
        <w:tabs>
          <w:tab w:val="left" w:pos="1152"/>
        </w:tabs>
        <w:rPr>
          <w:rFonts w:ascii="Times New Roman" w:hAnsi="Times New Roman"/>
          <w:sz w:val="28"/>
          <w:szCs w:val="28"/>
        </w:rPr>
      </w:pPr>
    </w:p>
    <w:p w:rsidR="00343A77" w:rsidRDefault="00343A77" w:rsidP="00D65254">
      <w:pPr>
        <w:tabs>
          <w:tab w:val="left" w:pos="1152"/>
        </w:tabs>
        <w:rPr>
          <w:rFonts w:ascii="Times New Roman" w:hAnsi="Times New Roman"/>
          <w:sz w:val="28"/>
          <w:szCs w:val="28"/>
        </w:rPr>
      </w:pPr>
    </w:p>
    <w:p w:rsidR="00583906" w:rsidRDefault="00DB1121" w:rsidP="00D65254">
      <w:pPr>
        <w:tabs>
          <w:tab w:val="left" w:pos="1152"/>
        </w:tabs>
        <w:rPr>
          <w:rFonts w:ascii="Times New Roman" w:hAnsi="Times New Roman"/>
          <w:sz w:val="28"/>
          <w:szCs w:val="28"/>
        </w:rPr>
      </w:pPr>
      <w:r>
        <w:rPr>
          <w:noProof/>
        </w:rPr>
        <w:drawing>
          <wp:inline distT="0" distB="0" distL="0" distR="0">
            <wp:extent cx="6120130" cy="4598035"/>
            <wp:effectExtent l="19050" t="0" r="0" b="0"/>
            <wp:docPr id="72" name="Рисунок 44" descr="C:\Users\pc3\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3\Pictures\19.JPG"/>
                    <pic:cNvPicPr>
                      <a:picLocks noChangeAspect="1" noChangeArrowheads="1"/>
                    </pic:cNvPicPr>
                  </pic:nvPicPr>
                  <pic:blipFill>
                    <a:blip r:embed="rId58" cstate="print"/>
                    <a:srcRect/>
                    <a:stretch>
                      <a:fillRect/>
                    </a:stretch>
                  </pic:blipFill>
                  <pic:spPr bwMode="auto">
                    <a:xfrm>
                      <a:off x="0" y="0"/>
                      <a:ext cx="6120130" cy="4598035"/>
                    </a:xfrm>
                    <a:prstGeom prst="rect">
                      <a:avLst/>
                    </a:prstGeom>
                    <a:noFill/>
                    <a:ln w="9525">
                      <a:noFill/>
                      <a:miter lim="800000"/>
                      <a:headEnd/>
                      <a:tailEnd/>
                    </a:ln>
                  </pic:spPr>
                </pic:pic>
              </a:graphicData>
            </a:graphic>
          </wp:inline>
        </w:drawing>
      </w:r>
    </w:p>
    <w:p w:rsidR="00F84B06" w:rsidRPr="00F84B06" w:rsidRDefault="00F84B06" w:rsidP="00F84B06">
      <w:pPr>
        <w:pStyle w:val="1b"/>
        <w:keepNext/>
        <w:keepLines/>
        <w:contextualSpacing/>
        <w:rPr>
          <w:b w:val="0"/>
          <w:bCs w:val="0"/>
          <w:caps/>
          <w:szCs w:val="28"/>
        </w:rPr>
      </w:pPr>
    </w:p>
    <w:p w:rsidR="00F84B06" w:rsidRDefault="00F84B06" w:rsidP="00F84B06">
      <w:pPr>
        <w:pStyle w:val="1b"/>
        <w:keepNext/>
        <w:keepLines/>
        <w:contextualSpacing/>
        <w:rPr>
          <w:b w:val="0"/>
          <w:bCs w:val="0"/>
          <w:caps/>
          <w:szCs w:val="28"/>
        </w:rPr>
      </w:pPr>
    </w:p>
    <w:p w:rsidR="005103F9" w:rsidRPr="005103F9" w:rsidRDefault="005103F9" w:rsidP="005103F9">
      <w:pPr>
        <w:pStyle w:val="ab"/>
        <w:rPr>
          <w:lang w:eastAsia="zh-TW"/>
        </w:rPr>
      </w:pPr>
    </w:p>
    <w:p w:rsidR="005103F9" w:rsidRPr="00AB0473" w:rsidRDefault="005103F9" w:rsidP="005103F9">
      <w:pPr>
        <w:pStyle w:val="ab"/>
        <w:keepNext/>
        <w:keepLines/>
        <w:spacing w:line="240" w:lineRule="exact"/>
        <w:rPr>
          <w:szCs w:val="28"/>
        </w:rPr>
      </w:pPr>
    </w:p>
    <w:p w:rsidR="00583906" w:rsidRDefault="00583906" w:rsidP="00D65254">
      <w:pPr>
        <w:tabs>
          <w:tab w:val="left" w:pos="1152"/>
        </w:tabs>
        <w:rPr>
          <w:rFonts w:ascii="Times New Roman" w:hAnsi="Times New Roman"/>
          <w:sz w:val="28"/>
          <w:szCs w:val="28"/>
        </w:rPr>
      </w:pPr>
    </w:p>
    <w:p w:rsidR="00583906" w:rsidRDefault="00583906" w:rsidP="00D65254">
      <w:pPr>
        <w:tabs>
          <w:tab w:val="left" w:pos="1152"/>
        </w:tabs>
        <w:rPr>
          <w:rFonts w:ascii="Times New Roman" w:hAnsi="Times New Roman"/>
          <w:sz w:val="28"/>
          <w:szCs w:val="28"/>
        </w:rPr>
      </w:pPr>
    </w:p>
    <w:p w:rsidR="007B7D17" w:rsidRDefault="007B7D17" w:rsidP="00D65254">
      <w:pPr>
        <w:tabs>
          <w:tab w:val="left" w:pos="1152"/>
        </w:tabs>
        <w:rPr>
          <w:rFonts w:ascii="Times New Roman" w:hAnsi="Times New Roman"/>
          <w:sz w:val="28"/>
          <w:szCs w:val="28"/>
        </w:rPr>
        <w:sectPr w:rsidR="007B7D17" w:rsidSect="00343A77">
          <w:pgSz w:w="11906" w:h="16838"/>
          <w:pgMar w:top="1418" w:right="567" w:bottom="1134" w:left="1985" w:header="709" w:footer="709" w:gutter="0"/>
          <w:pgNumType w:start="1"/>
          <w:cols w:space="708"/>
          <w:titlePg/>
          <w:docGrid w:linePitch="360"/>
        </w:sectPr>
      </w:pPr>
    </w:p>
    <w:p w:rsidR="00F826D4" w:rsidRDefault="00C545D4" w:rsidP="00F826D4">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8560" behindDoc="0" locked="0" layoutInCell="1" allowOverlap="1">
                <wp:simplePos x="0" y="0"/>
                <wp:positionH relativeFrom="column">
                  <wp:posOffset>5635625</wp:posOffset>
                </wp:positionH>
                <wp:positionV relativeFrom="paragraph">
                  <wp:posOffset>-567055</wp:posOffset>
                </wp:positionV>
                <wp:extent cx="476250" cy="428625"/>
                <wp:effectExtent l="9525" t="9525" r="9525" b="952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86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43.75pt;margin-top:-44.65pt;width:37.5pt;height:33.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" fillcolor="white [3212]" strokecolor="white [3212]"/>
            </w:pict>
          </mc:Fallback>
        </mc:AlternateContent>
      </w:r>
      <w:r w:rsidR="00F826D4">
        <w:rPr>
          <w:rFonts w:ascii="Times New Roman" w:hAnsi="Times New Roman"/>
          <w:sz w:val="28"/>
          <w:szCs w:val="28"/>
        </w:rPr>
        <w:t>Приложение 20</w:t>
      </w:r>
    </w:p>
    <w:p w:rsidR="00F826D4" w:rsidRPr="00377755" w:rsidRDefault="00F826D4" w:rsidP="00F826D4">
      <w:pPr>
        <w:keepNext/>
        <w:keepLines/>
        <w:spacing w:line="240" w:lineRule="exact"/>
        <w:ind w:left="5103"/>
        <w:contextualSpacing/>
        <w:outlineLvl w:val="2"/>
        <w:rPr>
          <w:rFonts w:ascii="Times New Roman" w:hAnsi="Times New Roman"/>
          <w:sz w:val="28"/>
          <w:szCs w:val="28"/>
        </w:rPr>
      </w:pPr>
    </w:p>
    <w:p w:rsidR="00F826D4" w:rsidRDefault="00F826D4" w:rsidP="00F826D4">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F826D4" w:rsidRDefault="00F826D4" w:rsidP="00F826D4">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323308" w:rsidRPr="0025206B" w:rsidRDefault="00323308" w:rsidP="00323308">
      <w:pPr>
        <w:keepNext/>
        <w:keepLines/>
        <w:spacing w:line="240" w:lineRule="exact"/>
        <w:ind w:left="5103"/>
        <w:contextualSpacing/>
        <w:rPr>
          <w:rFonts w:ascii="Times New Roman" w:eastAsia="Calibri" w:hAnsi="Times New Roman"/>
          <w:sz w:val="28"/>
          <w:szCs w:val="28"/>
        </w:rPr>
      </w:pPr>
    </w:p>
    <w:p w:rsidR="00583906" w:rsidRDefault="00583906" w:rsidP="00D65254">
      <w:pPr>
        <w:tabs>
          <w:tab w:val="left" w:pos="1152"/>
        </w:tabs>
        <w:rPr>
          <w:rFonts w:ascii="Times New Roman" w:hAnsi="Times New Roman"/>
          <w:sz w:val="28"/>
          <w:szCs w:val="28"/>
        </w:rPr>
      </w:pPr>
    </w:p>
    <w:p w:rsidR="00583906" w:rsidRDefault="00DB1121" w:rsidP="00D65254">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074410" cy="4421505"/>
            <wp:effectExtent l="19050" t="0" r="2540" b="0"/>
            <wp:docPr id="73" name="Рисунок 45" descr="C:\Users\pc3\Pictu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3\Pictures\20.JPG"/>
                    <pic:cNvPicPr>
                      <a:picLocks noChangeAspect="1" noChangeArrowheads="1"/>
                    </pic:cNvPicPr>
                  </pic:nvPicPr>
                  <pic:blipFill>
                    <a:blip r:embed="rId59" cstate="print"/>
                    <a:srcRect/>
                    <a:stretch>
                      <a:fillRect/>
                    </a:stretch>
                  </pic:blipFill>
                  <pic:spPr bwMode="auto">
                    <a:xfrm>
                      <a:off x="0" y="0"/>
                      <a:ext cx="6074410" cy="4421505"/>
                    </a:xfrm>
                    <a:prstGeom prst="rect">
                      <a:avLst/>
                    </a:prstGeom>
                    <a:noFill/>
                    <a:ln w="9525">
                      <a:noFill/>
                      <a:miter lim="800000"/>
                      <a:headEnd/>
                      <a:tailEnd/>
                    </a:ln>
                  </pic:spPr>
                </pic:pic>
              </a:graphicData>
            </a:graphic>
          </wp:inline>
        </w:drawing>
      </w:r>
    </w:p>
    <w:p w:rsidR="00583906" w:rsidRDefault="00583906" w:rsidP="00D65254">
      <w:pPr>
        <w:tabs>
          <w:tab w:val="left" w:pos="1152"/>
        </w:tabs>
        <w:rPr>
          <w:rFonts w:ascii="Times New Roman" w:hAnsi="Times New Roman"/>
          <w:sz w:val="28"/>
          <w:szCs w:val="28"/>
        </w:rPr>
      </w:pPr>
    </w:p>
    <w:p w:rsidR="00F84B06" w:rsidRDefault="00F84B06" w:rsidP="00F84B06">
      <w:pPr>
        <w:pStyle w:val="ab"/>
        <w:rPr>
          <w:lang w:eastAsia="zh-TW"/>
        </w:rPr>
      </w:pPr>
    </w:p>
    <w:p w:rsidR="005103F9" w:rsidRPr="00F84B06" w:rsidRDefault="005103F9" w:rsidP="00F84B06">
      <w:pPr>
        <w:pStyle w:val="ab"/>
        <w:rPr>
          <w:lang w:eastAsia="zh-TW"/>
        </w:rPr>
      </w:pPr>
    </w:p>
    <w:p w:rsidR="005103F9" w:rsidRPr="00AB0473" w:rsidRDefault="005103F9" w:rsidP="005103F9">
      <w:pPr>
        <w:pStyle w:val="ab"/>
        <w:keepNext/>
        <w:keepLines/>
        <w:spacing w:line="240" w:lineRule="exact"/>
        <w:rPr>
          <w:szCs w:val="28"/>
        </w:rPr>
      </w:pPr>
    </w:p>
    <w:p w:rsidR="00583906" w:rsidRDefault="00583906" w:rsidP="00D65254">
      <w:pPr>
        <w:tabs>
          <w:tab w:val="left" w:pos="1152"/>
        </w:tabs>
        <w:rPr>
          <w:rFonts w:ascii="Times New Roman" w:hAnsi="Times New Roman"/>
          <w:sz w:val="28"/>
          <w:szCs w:val="28"/>
        </w:rPr>
      </w:pPr>
    </w:p>
    <w:p w:rsidR="00583906" w:rsidRDefault="00583906" w:rsidP="00D65254">
      <w:pPr>
        <w:tabs>
          <w:tab w:val="left" w:pos="1152"/>
        </w:tabs>
        <w:rPr>
          <w:rFonts w:ascii="Times New Roman" w:hAnsi="Times New Roman"/>
          <w:sz w:val="28"/>
          <w:szCs w:val="28"/>
        </w:rPr>
      </w:pPr>
    </w:p>
    <w:p w:rsidR="007B7D17" w:rsidRDefault="007B7D17" w:rsidP="00D65254">
      <w:pPr>
        <w:tabs>
          <w:tab w:val="left" w:pos="1152"/>
        </w:tabs>
        <w:rPr>
          <w:rFonts w:ascii="Times New Roman" w:hAnsi="Times New Roman"/>
          <w:sz w:val="28"/>
          <w:szCs w:val="28"/>
        </w:rPr>
        <w:sectPr w:rsidR="007B7D17" w:rsidSect="00F826D4">
          <w:pgSz w:w="11906" w:h="16838"/>
          <w:pgMar w:top="1418" w:right="567" w:bottom="1134" w:left="1985" w:header="709" w:footer="709" w:gutter="0"/>
          <w:pgNumType w:start="1"/>
          <w:cols w:space="708"/>
          <w:titlePg/>
          <w:docGrid w:linePitch="360"/>
        </w:sectPr>
      </w:pPr>
    </w:p>
    <w:p w:rsidR="002E4CC3" w:rsidRDefault="00C545D4" w:rsidP="002E4CC3">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7536" behindDoc="0" locked="0" layoutInCell="1" allowOverlap="1">
                <wp:simplePos x="0" y="0"/>
                <wp:positionH relativeFrom="column">
                  <wp:posOffset>5483225</wp:posOffset>
                </wp:positionH>
                <wp:positionV relativeFrom="paragraph">
                  <wp:posOffset>-433705</wp:posOffset>
                </wp:positionV>
                <wp:extent cx="714375" cy="352425"/>
                <wp:effectExtent l="9525" t="9525" r="9525" b="9525"/>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524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31.75pt;margin-top:-34.15pt;width:56.25pt;height:27.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" fillcolor="white [3212]" strokecolor="white [3212]"/>
            </w:pict>
          </mc:Fallback>
        </mc:AlternateContent>
      </w:r>
      <w:r w:rsidR="002E4CC3">
        <w:rPr>
          <w:rFonts w:ascii="Times New Roman" w:hAnsi="Times New Roman"/>
          <w:sz w:val="28"/>
          <w:szCs w:val="28"/>
        </w:rPr>
        <w:t>Приложение 21</w:t>
      </w:r>
    </w:p>
    <w:p w:rsidR="002E4CC3" w:rsidRPr="00377755" w:rsidRDefault="002E4CC3" w:rsidP="002E4CC3">
      <w:pPr>
        <w:keepNext/>
        <w:keepLines/>
        <w:spacing w:line="240" w:lineRule="exact"/>
        <w:ind w:left="5103"/>
        <w:contextualSpacing/>
        <w:outlineLvl w:val="2"/>
        <w:rPr>
          <w:rFonts w:ascii="Times New Roman" w:hAnsi="Times New Roman"/>
          <w:sz w:val="28"/>
          <w:szCs w:val="28"/>
        </w:rPr>
      </w:pPr>
    </w:p>
    <w:p w:rsidR="002E4CC3" w:rsidRDefault="002E4CC3" w:rsidP="002E4CC3">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E4CC3" w:rsidRDefault="002E4CC3" w:rsidP="002E4CC3">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DB1121" w:rsidRDefault="00DB1121" w:rsidP="00DB1121">
      <w:pPr>
        <w:tabs>
          <w:tab w:val="left" w:pos="1152"/>
        </w:tabs>
        <w:spacing w:line="240" w:lineRule="exact"/>
        <w:ind w:left="5103"/>
        <w:rPr>
          <w:rFonts w:ascii="Times New Roman" w:hAnsi="Times New Roman"/>
          <w:sz w:val="28"/>
          <w:szCs w:val="28"/>
        </w:rPr>
      </w:pPr>
    </w:p>
    <w:p w:rsidR="002E4CC3" w:rsidRDefault="002E4CC3" w:rsidP="00DB1121">
      <w:pPr>
        <w:tabs>
          <w:tab w:val="left" w:pos="1152"/>
        </w:tabs>
        <w:spacing w:line="240" w:lineRule="exact"/>
        <w:ind w:left="5103"/>
        <w:rPr>
          <w:rFonts w:ascii="Times New Roman" w:hAnsi="Times New Roman"/>
          <w:sz w:val="28"/>
          <w:szCs w:val="28"/>
        </w:rPr>
      </w:pPr>
    </w:p>
    <w:p w:rsidR="00DB1121" w:rsidRDefault="00DB1121" w:rsidP="002E4CC3">
      <w:pPr>
        <w:tabs>
          <w:tab w:val="left" w:pos="1152"/>
        </w:tabs>
        <w:jc w:val="center"/>
        <w:rPr>
          <w:rFonts w:ascii="Times New Roman" w:hAnsi="Times New Roman"/>
          <w:sz w:val="28"/>
          <w:szCs w:val="28"/>
        </w:rPr>
      </w:pPr>
      <w:r>
        <w:rPr>
          <w:rFonts w:ascii="Times New Roman" w:hAnsi="Times New Roman"/>
          <w:noProof/>
          <w:sz w:val="28"/>
          <w:szCs w:val="28"/>
        </w:rPr>
        <w:drawing>
          <wp:inline distT="0" distB="0" distL="0" distR="0">
            <wp:extent cx="3815984" cy="5408023"/>
            <wp:effectExtent l="19050" t="0" r="0" b="0"/>
            <wp:docPr id="74" name="Рисунок 46" descr="C:\Users\pc3\Pictur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3\Pictures\21.JPG"/>
                    <pic:cNvPicPr>
                      <a:picLocks noChangeAspect="1" noChangeArrowheads="1"/>
                    </pic:cNvPicPr>
                  </pic:nvPicPr>
                  <pic:blipFill>
                    <a:blip r:embed="rId60" cstate="print"/>
                    <a:srcRect/>
                    <a:stretch>
                      <a:fillRect/>
                    </a:stretch>
                  </pic:blipFill>
                  <pic:spPr bwMode="auto">
                    <a:xfrm>
                      <a:off x="0" y="0"/>
                      <a:ext cx="3815864" cy="5407853"/>
                    </a:xfrm>
                    <a:prstGeom prst="rect">
                      <a:avLst/>
                    </a:prstGeom>
                    <a:noFill/>
                    <a:ln w="9525">
                      <a:noFill/>
                      <a:miter lim="800000"/>
                      <a:headEnd/>
                      <a:tailEnd/>
                    </a:ln>
                  </pic:spPr>
                </pic:pic>
              </a:graphicData>
            </a:graphic>
          </wp:inline>
        </w:drawing>
      </w:r>
    </w:p>
    <w:p w:rsidR="00DB1121" w:rsidRDefault="00DB1121" w:rsidP="005103F9">
      <w:pPr>
        <w:pStyle w:val="ab"/>
        <w:keepNext/>
        <w:keepLines/>
        <w:spacing w:line="240" w:lineRule="exact"/>
        <w:rPr>
          <w:szCs w:val="28"/>
        </w:rPr>
      </w:pPr>
    </w:p>
    <w:p w:rsidR="00DB1121" w:rsidRDefault="00DB1121" w:rsidP="005103F9">
      <w:pPr>
        <w:pStyle w:val="ab"/>
        <w:keepNext/>
        <w:keepLines/>
        <w:spacing w:line="240" w:lineRule="exact"/>
        <w:rPr>
          <w:szCs w:val="28"/>
        </w:rPr>
      </w:pPr>
    </w:p>
    <w:p w:rsidR="00DB1121" w:rsidRDefault="00DB1121" w:rsidP="005103F9">
      <w:pPr>
        <w:pStyle w:val="ab"/>
        <w:keepNext/>
        <w:keepLines/>
        <w:spacing w:line="240" w:lineRule="exact"/>
        <w:rPr>
          <w:szCs w:val="28"/>
        </w:rPr>
      </w:pPr>
    </w:p>
    <w:p w:rsidR="005103F9" w:rsidRPr="00AB0473" w:rsidRDefault="005103F9" w:rsidP="005103F9">
      <w:pPr>
        <w:pStyle w:val="ab"/>
        <w:keepNext/>
        <w:keepLines/>
        <w:spacing w:line="240" w:lineRule="exact"/>
        <w:rPr>
          <w:szCs w:val="28"/>
        </w:rPr>
      </w:pPr>
    </w:p>
    <w:p w:rsidR="007B7D17" w:rsidRDefault="007B7D17" w:rsidP="00D65254">
      <w:pPr>
        <w:tabs>
          <w:tab w:val="left" w:pos="1152"/>
        </w:tabs>
        <w:rPr>
          <w:rFonts w:ascii="Times New Roman" w:hAnsi="Times New Roman"/>
          <w:sz w:val="28"/>
          <w:szCs w:val="28"/>
        </w:rPr>
        <w:sectPr w:rsidR="007B7D17" w:rsidSect="002E4CC3">
          <w:pgSz w:w="11906" w:h="16838"/>
          <w:pgMar w:top="1418" w:right="567" w:bottom="1134" w:left="1985" w:header="709" w:footer="709" w:gutter="0"/>
          <w:pgNumType w:start="1"/>
          <w:cols w:space="708"/>
          <w:titlePg/>
          <w:docGrid w:linePitch="360"/>
        </w:sectPr>
      </w:pPr>
    </w:p>
    <w:p w:rsidR="001C6633" w:rsidRDefault="00C545D4" w:rsidP="001C6633">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6512" behindDoc="0" locked="0" layoutInCell="1" allowOverlap="1">
                <wp:simplePos x="0" y="0"/>
                <wp:positionH relativeFrom="column">
                  <wp:posOffset>5578475</wp:posOffset>
                </wp:positionH>
                <wp:positionV relativeFrom="paragraph">
                  <wp:posOffset>-576580</wp:posOffset>
                </wp:positionV>
                <wp:extent cx="476250" cy="390525"/>
                <wp:effectExtent l="9525" t="9525" r="9525" b="9525"/>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905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39.25pt;margin-top:-45.4pt;width:37.5pt;height:30.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" fillcolor="white [3212]" strokecolor="white [3212]"/>
            </w:pict>
          </mc:Fallback>
        </mc:AlternateContent>
      </w:r>
      <w:r w:rsidR="001C6633">
        <w:rPr>
          <w:rFonts w:ascii="Times New Roman" w:hAnsi="Times New Roman"/>
          <w:sz w:val="28"/>
          <w:szCs w:val="28"/>
        </w:rPr>
        <w:t>Приложение 22</w:t>
      </w:r>
    </w:p>
    <w:p w:rsidR="001C6633" w:rsidRPr="00377755" w:rsidRDefault="001C6633" w:rsidP="001C6633">
      <w:pPr>
        <w:keepNext/>
        <w:keepLines/>
        <w:spacing w:line="240" w:lineRule="exact"/>
        <w:ind w:left="5103"/>
        <w:contextualSpacing/>
        <w:outlineLvl w:val="2"/>
        <w:rPr>
          <w:rFonts w:ascii="Times New Roman" w:hAnsi="Times New Roman"/>
          <w:sz w:val="28"/>
          <w:szCs w:val="28"/>
        </w:rPr>
      </w:pPr>
    </w:p>
    <w:p w:rsidR="001C6633" w:rsidRDefault="001C6633" w:rsidP="001C6633">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1C6633" w:rsidRDefault="001C6633" w:rsidP="001C6633">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2E7F88" w:rsidRDefault="002E7F88" w:rsidP="00D65254">
      <w:pPr>
        <w:tabs>
          <w:tab w:val="left" w:pos="1152"/>
        </w:tabs>
        <w:rPr>
          <w:rFonts w:ascii="Times New Roman" w:hAnsi="Times New Roman"/>
          <w:sz w:val="28"/>
          <w:szCs w:val="28"/>
        </w:rPr>
      </w:pPr>
    </w:p>
    <w:p w:rsidR="001C6633" w:rsidRDefault="001C6633" w:rsidP="00D65254">
      <w:pPr>
        <w:tabs>
          <w:tab w:val="left" w:pos="1152"/>
        </w:tabs>
        <w:rPr>
          <w:rFonts w:ascii="Times New Roman" w:hAnsi="Times New Roman"/>
          <w:sz w:val="28"/>
          <w:szCs w:val="28"/>
        </w:rPr>
      </w:pPr>
    </w:p>
    <w:p w:rsidR="002E7F88" w:rsidRDefault="00DB1121" w:rsidP="001C6633">
      <w:pPr>
        <w:tabs>
          <w:tab w:val="left" w:pos="1152"/>
        </w:tabs>
        <w:jc w:val="center"/>
        <w:rPr>
          <w:rFonts w:ascii="Times New Roman" w:hAnsi="Times New Roman"/>
          <w:sz w:val="28"/>
          <w:szCs w:val="28"/>
        </w:rPr>
      </w:pPr>
      <w:r>
        <w:rPr>
          <w:rFonts w:ascii="Times New Roman" w:hAnsi="Times New Roman"/>
          <w:noProof/>
          <w:sz w:val="28"/>
          <w:szCs w:val="28"/>
        </w:rPr>
        <w:drawing>
          <wp:inline distT="0" distB="0" distL="0" distR="0">
            <wp:extent cx="3955091" cy="5733022"/>
            <wp:effectExtent l="19050" t="0" r="7309" b="0"/>
            <wp:docPr id="75" name="Рисунок 47" descr="C:\Users\pc3\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3\Pictures\22.JPG"/>
                    <pic:cNvPicPr>
                      <a:picLocks noChangeAspect="1" noChangeArrowheads="1"/>
                    </pic:cNvPicPr>
                  </pic:nvPicPr>
                  <pic:blipFill>
                    <a:blip r:embed="rId61" cstate="print"/>
                    <a:srcRect/>
                    <a:stretch>
                      <a:fillRect/>
                    </a:stretch>
                  </pic:blipFill>
                  <pic:spPr bwMode="auto">
                    <a:xfrm>
                      <a:off x="0" y="0"/>
                      <a:ext cx="3956122" cy="5734517"/>
                    </a:xfrm>
                    <a:prstGeom prst="rect">
                      <a:avLst/>
                    </a:prstGeom>
                    <a:noFill/>
                    <a:ln w="9525">
                      <a:noFill/>
                      <a:miter lim="800000"/>
                      <a:headEnd/>
                      <a:tailEnd/>
                    </a:ln>
                  </pic:spPr>
                </pic:pic>
              </a:graphicData>
            </a:graphic>
          </wp:inline>
        </w:drawing>
      </w:r>
    </w:p>
    <w:p w:rsidR="006642D6" w:rsidRDefault="006642D6" w:rsidP="00D857B9">
      <w:pPr>
        <w:pStyle w:val="ab"/>
        <w:keepNext/>
        <w:keepLines/>
        <w:spacing w:line="240" w:lineRule="exact"/>
        <w:rPr>
          <w:szCs w:val="28"/>
        </w:rPr>
      </w:pPr>
    </w:p>
    <w:p w:rsidR="00DB1121" w:rsidRDefault="00DB1121" w:rsidP="00D857B9">
      <w:pPr>
        <w:pStyle w:val="ab"/>
        <w:keepNext/>
        <w:keepLines/>
        <w:spacing w:line="240" w:lineRule="exact"/>
        <w:rPr>
          <w:szCs w:val="28"/>
        </w:rPr>
      </w:pPr>
    </w:p>
    <w:p w:rsidR="00DB1121" w:rsidRDefault="00DB1121" w:rsidP="00D857B9">
      <w:pPr>
        <w:pStyle w:val="ab"/>
        <w:keepNext/>
        <w:keepLines/>
        <w:spacing w:line="240" w:lineRule="exact"/>
        <w:rPr>
          <w:szCs w:val="28"/>
        </w:rPr>
      </w:pPr>
    </w:p>
    <w:p w:rsidR="00F84B06" w:rsidRDefault="00F84B06" w:rsidP="00D65254">
      <w:pPr>
        <w:tabs>
          <w:tab w:val="left" w:pos="1152"/>
        </w:tabs>
        <w:rPr>
          <w:rFonts w:ascii="Times New Roman" w:hAnsi="Times New Roman"/>
          <w:sz w:val="28"/>
          <w:szCs w:val="28"/>
        </w:rPr>
      </w:pPr>
    </w:p>
    <w:p w:rsidR="007B7D17" w:rsidRDefault="007B7D17" w:rsidP="00D65254">
      <w:pPr>
        <w:tabs>
          <w:tab w:val="left" w:pos="1152"/>
        </w:tabs>
        <w:rPr>
          <w:rFonts w:ascii="Times New Roman" w:hAnsi="Times New Roman"/>
          <w:sz w:val="28"/>
          <w:szCs w:val="28"/>
        </w:rPr>
        <w:sectPr w:rsidR="007B7D17" w:rsidSect="001C6633">
          <w:pgSz w:w="11906" w:h="16838"/>
          <w:pgMar w:top="1418" w:right="567" w:bottom="1134" w:left="1985" w:header="709" w:footer="709" w:gutter="0"/>
          <w:pgNumType w:start="1"/>
          <w:cols w:space="708"/>
          <w:titlePg/>
          <w:docGrid w:linePitch="360"/>
        </w:sectPr>
      </w:pPr>
    </w:p>
    <w:p w:rsidR="000076A7" w:rsidRDefault="00C545D4" w:rsidP="000076A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5488" behindDoc="0" locked="0" layoutInCell="1" allowOverlap="1">
                <wp:simplePos x="0" y="0"/>
                <wp:positionH relativeFrom="column">
                  <wp:posOffset>5426075</wp:posOffset>
                </wp:positionH>
                <wp:positionV relativeFrom="paragraph">
                  <wp:posOffset>-538480</wp:posOffset>
                </wp:positionV>
                <wp:extent cx="742950" cy="476250"/>
                <wp:effectExtent l="9525" t="9525" r="9525" b="952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762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27.25pt;margin-top:-42.4pt;width:58.5pt;height:3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" fillcolor="white [3212]" strokecolor="white [3212]"/>
            </w:pict>
          </mc:Fallback>
        </mc:AlternateContent>
      </w:r>
      <w:r w:rsidR="000076A7">
        <w:rPr>
          <w:rFonts w:ascii="Times New Roman" w:hAnsi="Times New Roman"/>
          <w:sz w:val="28"/>
          <w:szCs w:val="28"/>
        </w:rPr>
        <w:t>Приложение 23</w:t>
      </w:r>
    </w:p>
    <w:p w:rsidR="000076A7" w:rsidRPr="00377755" w:rsidRDefault="000076A7" w:rsidP="000076A7">
      <w:pPr>
        <w:keepNext/>
        <w:keepLines/>
        <w:spacing w:line="240" w:lineRule="exact"/>
        <w:ind w:left="5103"/>
        <w:contextualSpacing/>
        <w:outlineLvl w:val="2"/>
        <w:rPr>
          <w:rFonts w:ascii="Times New Roman" w:hAnsi="Times New Roman"/>
          <w:sz w:val="28"/>
          <w:szCs w:val="28"/>
        </w:rPr>
      </w:pPr>
    </w:p>
    <w:p w:rsidR="000076A7" w:rsidRDefault="000076A7" w:rsidP="000076A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0076A7" w:rsidRDefault="000076A7" w:rsidP="000076A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2E7F88" w:rsidRDefault="002E7F88" w:rsidP="00D65254">
      <w:pPr>
        <w:tabs>
          <w:tab w:val="left" w:pos="1152"/>
        </w:tabs>
        <w:rPr>
          <w:rFonts w:ascii="Times New Roman" w:hAnsi="Times New Roman"/>
          <w:sz w:val="28"/>
          <w:szCs w:val="28"/>
        </w:rPr>
      </w:pPr>
    </w:p>
    <w:p w:rsidR="000076A7" w:rsidRDefault="000076A7" w:rsidP="00D65254">
      <w:pPr>
        <w:tabs>
          <w:tab w:val="left" w:pos="1152"/>
        </w:tabs>
        <w:rPr>
          <w:rFonts w:ascii="Times New Roman" w:hAnsi="Times New Roman"/>
          <w:sz w:val="28"/>
          <w:szCs w:val="28"/>
        </w:rPr>
      </w:pPr>
    </w:p>
    <w:p w:rsidR="002E7F88" w:rsidRDefault="00DB1121" w:rsidP="000076A7">
      <w:pPr>
        <w:tabs>
          <w:tab w:val="left" w:pos="1152"/>
        </w:tabs>
        <w:jc w:val="center"/>
        <w:rPr>
          <w:rFonts w:ascii="Times New Roman" w:hAnsi="Times New Roman"/>
          <w:sz w:val="28"/>
          <w:szCs w:val="28"/>
        </w:rPr>
      </w:pPr>
      <w:r>
        <w:rPr>
          <w:noProof/>
        </w:rPr>
        <w:drawing>
          <wp:inline distT="0" distB="0" distL="0" distR="0">
            <wp:extent cx="4585360" cy="6518366"/>
            <wp:effectExtent l="19050" t="0" r="5690" b="0"/>
            <wp:docPr id="76" name="Рисунок 48" descr="C:\Users\pc3\Pictur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3\Pictures\23.JPG"/>
                    <pic:cNvPicPr>
                      <a:picLocks noChangeAspect="1" noChangeArrowheads="1"/>
                    </pic:cNvPicPr>
                  </pic:nvPicPr>
                  <pic:blipFill>
                    <a:blip r:embed="rId62" cstate="print"/>
                    <a:srcRect/>
                    <a:stretch>
                      <a:fillRect/>
                    </a:stretch>
                  </pic:blipFill>
                  <pic:spPr bwMode="auto">
                    <a:xfrm>
                      <a:off x="0" y="0"/>
                      <a:ext cx="4585503" cy="6518570"/>
                    </a:xfrm>
                    <a:prstGeom prst="rect">
                      <a:avLst/>
                    </a:prstGeom>
                    <a:noFill/>
                    <a:ln w="9525">
                      <a:noFill/>
                      <a:miter lim="800000"/>
                      <a:headEnd/>
                      <a:tailEnd/>
                    </a:ln>
                  </pic:spPr>
                </pic:pic>
              </a:graphicData>
            </a:graphic>
          </wp:inline>
        </w:drawing>
      </w:r>
    </w:p>
    <w:p w:rsidR="002E7F88" w:rsidRDefault="002E7F88" w:rsidP="00D65254">
      <w:pPr>
        <w:tabs>
          <w:tab w:val="left" w:pos="1152"/>
        </w:tabs>
        <w:rPr>
          <w:rFonts w:ascii="Times New Roman" w:hAnsi="Times New Roman"/>
          <w:sz w:val="28"/>
          <w:szCs w:val="28"/>
        </w:rPr>
      </w:pPr>
    </w:p>
    <w:p w:rsidR="002E7F88" w:rsidRDefault="002E7F88" w:rsidP="00D65254">
      <w:pPr>
        <w:tabs>
          <w:tab w:val="left" w:pos="1152"/>
        </w:tabs>
        <w:rPr>
          <w:rFonts w:ascii="Times New Roman" w:hAnsi="Times New Roman"/>
          <w:sz w:val="28"/>
          <w:szCs w:val="28"/>
        </w:rPr>
      </w:pPr>
    </w:p>
    <w:p w:rsidR="00D857B9" w:rsidRPr="00AB0473" w:rsidRDefault="00D857B9" w:rsidP="00D857B9">
      <w:pPr>
        <w:pStyle w:val="ab"/>
        <w:keepNext/>
        <w:keepLines/>
        <w:spacing w:line="240" w:lineRule="exact"/>
        <w:rPr>
          <w:szCs w:val="28"/>
        </w:rPr>
      </w:pPr>
    </w:p>
    <w:p w:rsidR="007B7D17" w:rsidRDefault="007B7D17" w:rsidP="00D65254">
      <w:pPr>
        <w:tabs>
          <w:tab w:val="left" w:pos="1152"/>
        </w:tabs>
        <w:rPr>
          <w:rFonts w:ascii="Times New Roman" w:hAnsi="Times New Roman"/>
          <w:sz w:val="28"/>
          <w:szCs w:val="28"/>
        </w:rPr>
        <w:sectPr w:rsidR="007B7D17" w:rsidSect="000076A7">
          <w:pgSz w:w="11906" w:h="16838"/>
          <w:pgMar w:top="1418" w:right="567" w:bottom="1134" w:left="1985" w:header="709" w:footer="709" w:gutter="0"/>
          <w:pgNumType w:start="1"/>
          <w:cols w:space="708"/>
          <w:titlePg/>
          <w:docGrid w:linePitch="360"/>
        </w:sectPr>
      </w:pPr>
    </w:p>
    <w:p w:rsidR="000076A7" w:rsidRDefault="00C545D4" w:rsidP="000076A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4464" behindDoc="0" locked="0" layoutInCell="1" allowOverlap="1">
                <wp:simplePos x="0" y="0"/>
                <wp:positionH relativeFrom="column">
                  <wp:posOffset>5540375</wp:posOffset>
                </wp:positionH>
                <wp:positionV relativeFrom="paragraph">
                  <wp:posOffset>-519430</wp:posOffset>
                </wp:positionV>
                <wp:extent cx="581025" cy="428625"/>
                <wp:effectExtent l="9525" t="9525" r="9525" b="9525"/>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86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36.25pt;margin-top:-40.9pt;width:45.75pt;height:3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" fillcolor="white [3212]" strokecolor="white [3212]"/>
            </w:pict>
          </mc:Fallback>
        </mc:AlternateContent>
      </w:r>
      <w:r w:rsidR="000076A7">
        <w:rPr>
          <w:rFonts w:ascii="Times New Roman" w:hAnsi="Times New Roman"/>
          <w:sz w:val="28"/>
          <w:szCs w:val="28"/>
        </w:rPr>
        <w:t>Приложение 24</w:t>
      </w:r>
    </w:p>
    <w:p w:rsidR="000076A7" w:rsidRPr="00377755" w:rsidRDefault="000076A7" w:rsidP="000076A7">
      <w:pPr>
        <w:keepNext/>
        <w:keepLines/>
        <w:spacing w:line="240" w:lineRule="exact"/>
        <w:ind w:left="5103"/>
        <w:contextualSpacing/>
        <w:outlineLvl w:val="2"/>
        <w:rPr>
          <w:rFonts w:ascii="Times New Roman" w:hAnsi="Times New Roman"/>
          <w:sz w:val="28"/>
          <w:szCs w:val="28"/>
        </w:rPr>
      </w:pPr>
    </w:p>
    <w:p w:rsidR="000076A7" w:rsidRDefault="000076A7" w:rsidP="000076A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0076A7" w:rsidRDefault="000076A7" w:rsidP="000076A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2E7F88" w:rsidRDefault="002E7F88" w:rsidP="00D65254">
      <w:pPr>
        <w:tabs>
          <w:tab w:val="left" w:pos="1152"/>
        </w:tabs>
        <w:rPr>
          <w:rFonts w:ascii="Times New Roman" w:hAnsi="Times New Roman"/>
          <w:sz w:val="28"/>
          <w:szCs w:val="28"/>
        </w:rPr>
      </w:pPr>
    </w:p>
    <w:p w:rsidR="000076A7" w:rsidRDefault="000076A7" w:rsidP="00D65254">
      <w:pPr>
        <w:tabs>
          <w:tab w:val="left" w:pos="1152"/>
        </w:tabs>
        <w:rPr>
          <w:rFonts w:ascii="Times New Roman" w:hAnsi="Times New Roman"/>
          <w:sz w:val="28"/>
          <w:szCs w:val="28"/>
        </w:rPr>
      </w:pPr>
    </w:p>
    <w:p w:rsidR="002E7F88" w:rsidRDefault="00DB1121" w:rsidP="000076A7">
      <w:pPr>
        <w:tabs>
          <w:tab w:val="left" w:pos="1152"/>
        </w:tabs>
        <w:jc w:val="center"/>
        <w:rPr>
          <w:rFonts w:ascii="Times New Roman" w:hAnsi="Times New Roman"/>
          <w:sz w:val="28"/>
          <w:szCs w:val="28"/>
        </w:rPr>
      </w:pPr>
      <w:r>
        <w:rPr>
          <w:noProof/>
        </w:rPr>
        <w:drawing>
          <wp:inline distT="0" distB="0" distL="0" distR="0">
            <wp:extent cx="4107722" cy="5852160"/>
            <wp:effectExtent l="19050" t="0" r="7078" b="0"/>
            <wp:docPr id="77" name="Рисунок 49" descr="C:\Users\pc3\Pict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3\Pictures\24.JPG"/>
                    <pic:cNvPicPr>
                      <a:picLocks noChangeAspect="1" noChangeArrowheads="1"/>
                    </pic:cNvPicPr>
                  </pic:nvPicPr>
                  <pic:blipFill>
                    <a:blip r:embed="rId63" cstate="print"/>
                    <a:srcRect/>
                    <a:stretch>
                      <a:fillRect/>
                    </a:stretch>
                  </pic:blipFill>
                  <pic:spPr bwMode="auto">
                    <a:xfrm>
                      <a:off x="0" y="0"/>
                      <a:ext cx="4109609" cy="5854848"/>
                    </a:xfrm>
                    <a:prstGeom prst="rect">
                      <a:avLst/>
                    </a:prstGeom>
                    <a:noFill/>
                    <a:ln w="9525">
                      <a:noFill/>
                      <a:miter lim="800000"/>
                      <a:headEnd/>
                      <a:tailEnd/>
                    </a:ln>
                  </pic:spPr>
                </pic:pic>
              </a:graphicData>
            </a:graphic>
          </wp:inline>
        </w:drawing>
      </w:r>
    </w:p>
    <w:p w:rsidR="002E7F88" w:rsidRDefault="002E7F88" w:rsidP="00D65254">
      <w:pPr>
        <w:tabs>
          <w:tab w:val="left" w:pos="1152"/>
        </w:tabs>
        <w:rPr>
          <w:rFonts w:ascii="Times New Roman" w:hAnsi="Times New Roman"/>
          <w:sz w:val="28"/>
          <w:szCs w:val="28"/>
        </w:rPr>
      </w:pPr>
    </w:p>
    <w:p w:rsidR="002E7F88" w:rsidRDefault="002E7F88" w:rsidP="00D65254">
      <w:pPr>
        <w:tabs>
          <w:tab w:val="left" w:pos="1152"/>
        </w:tabs>
        <w:rPr>
          <w:rFonts w:ascii="Times New Roman" w:hAnsi="Times New Roman"/>
          <w:sz w:val="28"/>
          <w:szCs w:val="28"/>
        </w:rPr>
      </w:pPr>
    </w:p>
    <w:p w:rsidR="00DB1121" w:rsidRDefault="00DB1121" w:rsidP="00D65254">
      <w:pPr>
        <w:tabs>
          <w:tab w:val="left" w:pos="1152"/>
        </w:tabs>
        <w:rPr>
          <w:rFonts w:ascii="Times New Roman" w:hAnsi="Times New Roman"/>
          <w:sz w:val="28"/>
          <w:szCs w:val="28"/>
        </w:rPr>
      </w:pPr>
    </w:p>
    <w:p w:rsidR="00F84B06" w:rsidRDefault="00F84B06" w:rsidP="00D65254">
      <w:pPr>
        <w:tabs>
          <w:tab w:val="left" w:pos="1152"/>
        </w:tabs>
        <w:rPr>
          <w:rFonts w:ascii="Times New Roman" w:hAnsi="Times New Roman"/>
          <w:sz w:val="28"/>
          <w:szCs w:val="28"/>
        </w:rPr>
      </w:pPr>
    </w:p>
    <w:p w:rsidR="007B7D17" w:rsidRDefault="007B7D17" w:rsidP="00D65254">
      <w:pPr>
        <w:tabs>
          <w:tab w:val="left" w:pos="1152"/>
        </w:tabs>
        <w:rPr>
          <w:rFonts w:ascii="Times New Roman" w:hAnsi="Times New Roman"/>
          <w:sz w:val="28"/>
          <w:szCs w:val="28"/>
        </w:rPr>
        <w:sectPr w:rsidR="007B7D17" w:rsidSect="000076A7">
          <w:pgSz w:w="11906" w:h="16838"/>
          <w:pgMar w:top="1418" w:right="567" w:bottom="1134" w:left="1985" w:header="709" w:footer="709" w:gutter="0"/>
          <w:pgNumType w:start="1"/>
          <w:cols w:space="708"/>
          <w:titlePg/>
          <w:docGrid w:linePitch="360"/>
        </w:sectPr>
      </w:pPr>
    </w:p>
    <w:p w:rsidR="000076A7" w:rsidRDefault="00C545D4" w:rsidP="000076A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3440" behindDoc="0" locked="0" layoutInCell="1" allowOverlap="1">
                <wp:simplePos x="0" y="0"/>
                <wp:positionH relativeFrom="column">
                  <wp:posOffset>5502275</wp:posOffset>
                </wp:positionH>
                <wp:positionV relativeFrom="paragraph">
                  <wp:posOffset>-519430</wp:posOffset>
                </wp:positionV>
                <wp:extent cx="733425" cy="514350"/>
                <wp:effectExtent l="9525" t="9525" r="9525" b="9525"/>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143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33.25pt;margin-top:-40.9pt;width:57.75pt;height:4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" fillcolor="white [3212]" strokecolor="white [3212]"/>
            </w:pict>
          </mc:Fallback>
        </mc:AlternateContent>
      </w:r>
      <w:r w:rsidR="000076A7">
        <w:rPr>
          <w:rFonts w:ascii="Times New Roman" w:hAnsi="Times New Roman"/>
          <w:sz w:val="28"/>
          <w:szCs w:val="28"/>
        </w:rPr>
        <w:t>Приложение 25</w:t>
      </w:r>
    </w:p>
    <w:p w:rsidR="000076A7" w:rsidRPr="00377755" w:rsidRDefault="000076A7" w:rsidP="000076A7">
      <w:pPr>
        <w:keepNext/>
        <w:keepLines/>
        <w:spacing w:line="240" w:lineRule="exact"/>
        <w:ind w:left="5103"/>
        <w:contextualSpacing/>
        <w:outlineLvl w:val="2"/>
        <w:rPr>
          <w:rFonts w:ascii="Times New Roman" w:hAnsi="Times New Roman"/>
          <w:sz w:val="28"/>
          <w:szCs w:val="28"/>
        </w:rPr>
      </w:pPr>
    </w:p>
    <w:p w:rsidR="000076A7" w:rsidRDefault="000076A7" w:rsidP="000076A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0076A7" w:rsidRDefault="000076A7" w:rsidP="000076A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BB6BCD" w:rsidRDefault="00BB6BCD" w:rsidP="00323308">
      <w:pPr>
        <w:keepNext/>
        <w:keepLines/>
        <w:spacing w:line="240" w:lineRule="exact"/>
        <w:ind w:left="5103"/>
        <w:contextualSpacing/>
        <w:rPr>
          <w:rFonts w:ascii="Times New Roman" w:eastAsia="Calibri" w:hAnsi="Times New Roman"/>
          <w:sz w:val="28"/>
          <w:szCs w:val="28"/>
        </w:rPr>
      </w:pPr>
    </w:p>
    <w:p w:rsidR="000076A7" w:rsidRPr="0025206B" w:rsidRDefault="000076A7" w:rsidP="00323308">
      <w:pPr>
        <w:keepNext/>
        <w:keepLines/>
        <w:spacing w:line="240" w:lineRule="exact"/>
        <w:ind w:left="5103"/>
        <w:contextualSpacing/>
        <w:rPr>
          <w:rFonts w:ascii="Times New Roman" w:eastAsia="Calibri" w:hAnsi="Times New Roman"/>
          <w:sz w:val="28"/>
          <w:szCs w:val="28"/>
        </w:rPr>
      </w:pPr>
    </w:p>
    <w:p w:rsidR="000B44FC" w:rsidRDefault="00DB1121" w:rsidP="000076A7">
      <w:pPr>
        <w:tabs>
          <w:tab w:val="left" w:pos="1152"/>
        </w:tabs>
        <w:jc w:val="center"/>
        <w:rPr>
          <w:noProof/>
        </w:rPr>
      </w:pPr>
      <w:r>
        <w:rPr>
          <w:noProof/>
        </w:rPr>
        <w:drawing>
          <wp:inline distT="0" distB="0" distL="0" distR="0">
            <wp:extent cx="5035765" cy="5793377"/>
            <wp:effectExtent l="19050" t="0" r="0" b="0"/>
            <wp:docPr id="78" name="Рисунок 50" descr="C:\Users\pc3\Pictur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3\Pictures\25.JPG"/>
                    <pic:cNvPicPr>
                      <a:picLocks noChangeAspect="1" noChangeArrowheads="1"/>
                    </pic:cNvPicPr>
                  </pic:nvPicPr>
                  <pic:blipFill>
                    <a:blip r:embed="rId64" cstate="print"/>
                    <a:srcRect/>
                    <a:stretch>
                      <a:fillRect/>
                    </a:stretch>
                  </pic:blipFill>
                  <pic:spPr bwMode="auto">
                    <a:xfrm>
                      <a:off x="0" y="0"/>
                      <a:ext cx="5035765" cy="5793377"/>
                    </a:xfrm>
                    <a:prstGeom prst="rect">
                      <a:avLst/>
                    </a:prstGeom>
                    <a:noFill/>
                    <a:ln w="9525">
                      <a:noFill/>
                      <a:miter lim="800000"/>
                      <a:headEnd/>
                      <a:tailEnd/>
                    </a:ln>
                  </pic:spPr>
                </pic:pic>
              </a:graphicData>
            </a:graphic>
          </wp:inline>
        </w:drawing>
      </w:r>
    </w:p>
    <w:p w:rsidR="0002283A" w:rsidRDefault="0002283A" w:rsidP="0002283A">
      <w:pPr>
        <w:tabs>
          <w:tab w:val="left" w:pos="1152"/>
        </w:tabs>
        <w:rPr>
          <w:noProof/>
        </w:rPr>
      </w:pPr>
    </w:p>
    <w:p w:rsidR="00DB1121" w:rsidRDefault="00DB1121" w:rsidP="0002283A">
      <w:pPr>
        <w:tabs>
          <w:tab w:val="left" w:pos="1152"/>
        </w:tabs>
        <w:rPr>
          <w:noProof/>
        </w:rPr>
      </w:pPr>
    </w:p>
    <w:p w:rsidR="00DB1121" w:rsidRPr="0002283A" w:rsidRDefault="00DB1121" w:rsidP="0002283A">
      <w:pPr>
        <w:tabs>
          <w:tab w:val="left" w:pos="1152"/>
        </w:tabs>
        <w:rPr>
          <w:noProof/>
        </w:rPr>
      </w:pPr>
    </w:p>
    <w:p w:rsidR="000B44FC" w:rsidRPr="00AB0473" w:rsidRDefault="000B44FC" w:rsidP="000B44FC">
      <w:pPr>
        <w:pStyle w:val="ab"/>
        <w:keepNext/>
        <w:keepLines/>
        <w:spacing w:line="240" w:lineRule="exact"/>
        <w:rPr>
          <w:szCs w:val="28"/>
        </w:rPr>
      </w:pPr>
    </w:p>
    <w:p w:rsidR="00F84B06" w:rsidRDefault="00F84B06" w:rsidP="00F84B06">
      <w:pPr>
        <w:rPr>
          <w:noProof/>
        </w:rPr>
      </w:pPr>
    </w:p>
    <w:p w:rsidR="00F84B06" w:rsidRPr="00F84B06" w:rsidRDefault="00F84B06" w:rsidP="00F84B06">
      <w:pPr>
        <w:rPr>
          <w:rFonts w:ascii="Times New Roman" w:hAnsi="Times New Roman"/>
          <w:sz w:val="28"/>
          <w:szCs w:val="28"/>
        </w:rPr>
        <w:sectPr w:rsidR="00F84B06" w:rsidRPr="00F84B06" w:rsidSect="000076A7">
          <w:pgSz w:w="11906" w:h="16838"/>
          <w:pgMar w:top="1418" w:right="567" w:bottom="1134" w:left="1985" w:header="709" w:footer="709" w:gutter="0"/>
          <w:pgNumType w:start="1"/>
          <w:cols w:space="708"/>
          <w:titlePg/>
          <w:docGrid w:linePitch="360"/>
        </w:sectPr>
      </w:pPr>
    </w:p>
    <w:p w:rsidR="000076A7" w:rsidRDefault="00C545D4" w:rsidP="000076A7">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2416" behindDoc="0" locked="0" layoutInCell="1" allowOverlap="1">
                <wp:simplePos x="0" y="0"/>
                <wp:positionH relativeFrom="column">
                  <wp:posOffset>5664200</wp:posOffset>
                </wp:positionH>
                <wp:positionV relativeFrom="paragraph">
                  <wp:posOffset>-471805</wp:posOffset>
                </wp:positionV>
                <wp:extent cx="476250" cy="400050"/>
                <wp:effectExtent l="9525" t="9525" r="9525" b="952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000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46pt;margin-top:-37.15pt;width:37.5pt;height:3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" fillcolor="white [3212]" strokecolor="white [3212]"/>
            </w:pict>
          </mc:Fallback>
        </mc:AlternateContent>
      </w:r>
      <w:r w:rsidR="000076A7">
        <w:rPr>
          <w:rFonts w:ascii="Times New Roman" w:hAnsi="Times New Roman"/>
          <w:sz w:val="28"/>
          <w:szCs w:val="28"/>
        </w:rPr>
        <w:t>Приложение 26</w:t>
      </w:r>
    </w:p>
    <w:p w:rsidR="000076A7" w:rsidRPr="00377755" w:rsidRDefault="000076A7" w:rsidP="000076A7">
      <w:pPr>
        <w:keepNext/>
        <w:keepLines/>
        <w:spacing w:line="240" w:lineRule="exact"/>
        <w:ind w:left="5103"/>
        <w:contextualSpacing/>
        <w:outlineLvl w:val="2"/>
        <w:rPr>
          <w:rFonts w:ascii="Times New Roman" w:hAnsi="Times New Roman"/>
          <w:sz w:val="28"/>
          <w:szCs w:val="28"/>
        </w:rPr>
      </w:pPr>
    </w:p>
    <w:p w:rsidR="000076A7" w:rsidRDefault="000076A7" w:rsidP="000076A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0076A7" w:rsidRDefault="000076A7" w:rsidP="000076A7">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DB1121" w:rsidRPr="0025206B" w:rsidRDefault="00DB1121" w:rsidP="00DB1121">
      <w:pPr>
        <w:keepNext/>
        <w:keepLines/>
        <w:spacing w:line="240" w:lineRule="exact"/>
        <w:ind w:left="5103"/>
        <w:contextualSpacing/>
        <w:rPr>
          <w:rFonts w:ascii="Times New Roman" w:eastAsia="Calibri" w:hAnsi="Times New Roman"/>
          <w:sz w:val="28"/>
          <w:szCs w:val="28"/>
        </w:rPr>
      </w:pPr>
    </w:p>
    <w:p w:rsidR="00DB1121" w:rsidRDefault="00DB1121" w:rsidP="00D65254">
      <w:pPr>
        <w:tabs>
          <w:tab w:val="left" w:pos="1152"/>
        </w:tabs>
        <w:rPr>
          <w:rFonts w:ascii="Times New Roman" w:hAnsi="Times New Roman"/>
          <w:noProof/>
          <w:sz w:val="28"/>
          <w:szCs w:val="28"/>
        </w:rPr>
      </w:pPr>
    </w:p>
    <w:p w:rsidR="00DB1121" w:rsidRDefault="00DB1121" w:rsidP="00213EE0">
      <w:pPr>
        <w:tabs>
          <w:tab w:val="left" w:pos="1152"/>
        </w:tabs>
        <w:jc w:val="center"/>
        <w:rPr>
          <w:rFonts w:ascii="Times New Roman" w:hAnsi="Times New Roman"/>
          <w:sz w:val="28"/>
          <w:szCs w:val="28"/>
        </w:rPr>
      </w:pPr>
      <w:r>
        <w:rPr>
          <w:rFonts w:ascii="Times New Roman" w:hAnsi="Times New Roman"/>
          <w:noProof/>
          <w:sz w:val="28"/>
          <w:szCs w:val="28"/>
        </w:rPr>
        <w:drawing>
          <wp:inline distT="0" distB="0" distL="0" distR="0">
            <wp:extent cx="4984889" cy="5708469"/>
            <wp:effectExtent l="19050" t="0" r="6211" b="0"/>
            <wp:docPr id="79" name="Рисунок 51" descr="C:\Users\pc3\Pictu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3\Pictures\26.JPG"/>
                    <pic:cNvPicPr>
                      <a:picLocks noChangeAspect="1" noChangeArrowheads="1"/>
                    </pic:cNvPicPr>
                  </pic:nvPicPr>
                  <pic:blipFill>
                    <a:blip r:embed="rId65" cstate="print"/>
                    <a:srcRect/>
                    <a:stretch>
                      <a:fillRect/>
                    </a:stretch>
                  </pic:blipFill>
                  <pic:spPr bwMode="auto">
                    <a:xfrm>
                      <a:off x="0" y="0"/>
                      <a:ext cx="4985082" cy="5708691"/>
                    </a:xfrm>
                    <a:prstGeom prst="rect">
                      <a:avLst/>
                    </a:prstGeom>
                    <a:noFill/>
                    <a:ln w="9525">
                      <a:noFill/>
                      <a:miter lim="800000"/>
                      <a:headEnd/>
                      <a:tailEnd/>
                    </a:ln>
                  </pic:spPr>
                </pic:pic>
              </a:graphicData>
            </a:graphic>
          </wp:inline>
        </w:drawing>
      </w:r>
    </w:p>
    <w:p w:rsidR="00DB1121" w:rsidRDefault="00DB1121" w:rsidP="00C368EF">
      <w:pPr>
        <w:pStyle w:val="ab"/>
        <w:keepNext/>
        <w:keepLines/>
        <w:spacing w:line="240" w:lineRule="exact"/>
        <w:rPr>
          <w:szCs w:val="28"/>
        </w:rPr>
      </w:pPr>
    </w:p>
    <w:p w:rsidR="00DB1121" w:rsidRDefault="00DB1121" w:rsidP="00C368EF">
      <w:pPr>
        <w:pStyle w:val="ab"/>
        <w:keepNext/>
        <w:keepLines/>
        <w:spacing w:line="240" w:lineRule="exact"/>
        <w:rPr>
          <w:szCs w:val="28"/>
        </w:rPr>
      </w:pPr>
    </w:p>
    <w:p w:rsidR="00DB1121" w:rsidRDefault="00DB1121" w:rsidP="00C368EF">
      <w:pPr>
        <w:pStyle w:val="ab"/>
        <w:keepNext/>
        <w:keepLines/>
        <w:spacing w:line="240" w:lineRule="exact"/>
        <w:rPr>
          <w:szCs w:val="28"/>
        </w:rPr>
      </w:pPr>
    </w:p>
    <w:p w:rsidR="00C368EF" w:rsidRPr="00AB0473" w:rsidRDefault="00C368EF" w:rsidP="00C368EF">
      <w:pPr>
        <w:pStyle w:val="ab"/>
        <w:keepNext/>
        <w:keepLines/>
        <w:spacing w:line="240" w:lineRule="exact"/>
        <w:rPr>
          <w:szCs w:val="28"/>
        </w:rPr>
      </w:pPr>
    </w:p>
    <w:p w:rsidR="007B7D17" w:rsidRDefault="007B7D17" w:rsidP="00D65254">
      <w:pPr>
        <w:tabs>
          <w:tab w:val="left" w:pos="1152"/>
        </w:tabs>
        <w:rPr>
          <w:rFonts w:ascii="Times New Roman" w:hAnsi="Times New Roman"/>
          <w:sz w:val="28"/>
          <w:szCs w:val="28"/>
        </w:rPr>
        <w:sectPr w:rsidR="007B7D17" w:rsidSect="000076A7">
          <w:pgSz w:w="11906" w:h="16838"/>
          <w:pgMar w:top="1418" w:right="567" w:bottom="1134" w:left="1985" w:header="709" w:footer="709" w:gutter="0"/>
          <w:pgNumType w:start="1"/>
          <w:cols w:space="708"/>
          <w:titlePg/>
          <w:docGrid w:linePitch="360"/>
        </w:sectPr>
      </w:pPr>
    </w:p>
    <w:p w:rsidR="00213EE0" w:rsidRDefault="00C545D4"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1392" behindDoc="0" locked="0" layoutInCell="1" allowOverlap="1">
                <wp:simplePos x="0" y="0"/>
                <wp:positionH relativeFrom="column">
                  <wp:posOffset>5530850</wp:posOffset>
                </wp:positionH>
                <wp:positionV relativeFrom="paragraph">
                  <wp:posOffset>-567055</wp:posOffset>
                </wp:positionV>
                <wp:extent cx="657225" cy="476250"/>
                <wp:effectExtent l="9525" t="9525" r="9525" b="952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762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35.5pt;margin-top:-44.65pt;width:51.75pt;height:3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" fillcolor="white [3212]" strokecolor="white [3212]"/>
            </w:pict>
          </mc:Fallback>
        </mc:AlternateContent>
      </w:r>
      <w:r w:rsidR="00213EE0">
        <w:rPr>
          <w:rFonts w:ascii="Times New Roman" w:hAnsi="Times New Roman"/>
          <w:sz w:val="28"/>
          <w:szCs w:val="28"/>
        </w:rPr>
        <w:t>Приложение 27</w:t>
      </w:r>
    </w:p>
    <w:p w:rsidR="00213EE0" w:rsidRPr="00377755" w:rsidRDefault="00213EE0" w:rsidP="00213EE0">
      <w:pPr>
        <w:keepNext/>
        <w:keepLines/>
        <w:spacing w:line="240" w:lineRule="exact"/>
        <w:ind w:left="5103"/>
        <w:contextualSpacing/>
        <w:outlineLvl w:val="2"/>
        <w:rPr>
          <w:rFonts w:ascii="Times New Roman" w:hAnsi="Times New Roman"/>
          <w:sz w:val="28"/>
          <w:szCs w:val="28"/>
        </w:rPr>
      </w:pP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323308" w:rsidRPr="0025206B" w:rsidRDefault="00323308" w:rsidP="00323308">
      <w:pPr>
        <w:keepNext/>
        <w:keepLines/>
        <w:spacing w:line="240" w:lineRule="exact"/>
        <w:ind w:left="5103"/>
        <w:contextualSpacing/>
        <w:rPr>
          <w:rFonts w:ascii="Times New Roman" w:eastAsia="Calibri" w:hAnsi="Times New Roman"/>
          <w:sz w:val="28"/>
          <w:szCs w:val="28"/>
        </w:rPr>
      </w:pPr>
    </w:p>
    <w:p w:rsidR="002E7F88" w:rsidRDefault="002E7F88" w:rsidP="00D65254">
      <w:pPr>
        <w:tabs>
          <w:tab w:val="left" w:pos="1152"/>
        </w:tabs>
        <w:rPr>
          <w:rFonts w:ascii="Times New Roman" w:hAnsi="Times New Roman"/>
          <w:sz w:val="28"/>
          <w:szCs w:val="28"/>
        </w:rPr>
      </w:pPr>
    </w:p>
    <w:p w:rsidR="002E7F88" w:rsidRDefault="00DB1121" w:rsidP="00213EE0">
      <w:pPr>
        <w:tabs>
          <w:tab w:val="left" w:pos="1152"/>
        </w:tabs>
        <w:jc w:val="center"/>
        <w:rPr>
          <w:rFonts w:ascii="Times New Roman" w:hAnsi="Times New Roman"/>
          <w:sz w:val="28"/>
          <w:szCs w:val="28"/>
        </w:rPr>
      </w:pPr>
      <w:r>
        <w:rPr>
          <w:noProof/>
        </w:rPr>
        <w:drawing>
          <wp:inline distT="0" distB="0" distL="0" distR="0">
            <wp:extent cx="4217954" cy="5865223"/>
            <wp:effectExtent l="19050" t="0" r="0" b="0"/>
            <wp:docPr id="80" name="Рисунок 52" descr="C:\Users\pc3\Pictur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3\Pictures\27.JPG"/>
                    <pic:cNvPicPr>
                      <a:picLocks noChangeAspect="1" noChangeArrowheads="1"/>
                    </pic:cNvPicPr>
                  </pic:nvPicPr>
                  <pic:blipFill>
                    <a:blip r:embed="rId66" cstate="print"/>
                    <a:srcRect/>
                    <a:stretch>
                      <a:fillRect/>
                    </a:stretch>
                  </pic:blipFill>
                  <pic:spPr bwMode="auto">
                    <a:xfrm>
                      <a:off x="0" y="0"/>
                      <a:ext cx="4217864" cy="5865098"/>
                    </a:xfrm>
                    <a:prstGeom prst="rect">
                      <a:avLst/>
                    </a:prstGeom>
                    <a:noFill/>
                    <a:ln w="9525">
                      <a:noFill/>
                      <a:miter lim="800000"/>
                      <a:headEnd/>
                      <a:tailEnd/>
                    </a:ln>
                  </pic:spPr>
                </pic:pic>
              </a:graphicData>
            </a:graphic>
          </wp:inline>
        </w:drawing>
      </w:r>
    </w:p>
    <w:p w:rsidR="002E7F88" w:rsidRDefault="002E7F88" w:rsidP="00D65254">
      <w:pPr>
        <w:tabs>
          <w:tab w:val="left" w:pos="1152"/>
        </w:tabs>
        <w:rPr>
          <w:rFonts w:ascii="Times New Roman" w:hAnsi="Times New Roman"/>
          <w:sz w:val="28"/>
          <w:szCs w:val="28"/>
        </w:rPr>
      </w:pPr>
    </w:p>
    <w:p w:rsidR="002E7F88" w:rsidRDefault="002E7F88" w:rsidP="00D65254">
      <w:pPr>
        <w:tabs>
          <w:tab w:val="left" w:pos="1152"/>
        </w:tabs>
        <w:rPr>
          <w:rFonts w:ascii="Times New Roman" w:hAnsi="Times New Roman"/>
          <w:sz w:val="28"/>
          <w:szCs w:val="28"/>
        </w:rPr>
      </w:pPr>
    </w:p>
    <w:p w:rsidR="00DB1121" w:rsidRDefault="00DB1121" w:rsidP="00C368EF">
      <w:pPr>
        <w:pStyle w:val="ab"/>
        <w:keepNext/>
        <w:keepLines/>
        <w:spacing w:line="240" w:lineRule="exact"/>
        <w:rPr>
          <w:szCs w:val="28"/>
        </w:rPr>
      </w:pPr>
    </w:p>
    <w:p w:rsidR="00C368EF" w:rsidRPr="00AB0473" w:rsidRDefault="00C368EF" w:rsidP="00C368EF">
      <w:pPr>
        <w:pStyle w:val="ab"/>
        <w:keepNext/>
        <w:keepLines/>
        <w:spacing w:line="240" w:lineRule="exact"/>
        <w:rPr>
          <w:szCs w:val="28"/>
        </w:rPr>
      </w:pPr>
    </w:p>
    <w:p w:rsidR="007B7D17" w:rsidRDefault="007B7D17" w:rsidP="00D65254">
      <w:pPr>
        <w:tabs>
          <w:tab w:val="left" w:pos="1152"/>
        </w:tabs>
        <w:rPr>
          <w:rFonts w:ascii="Times New Roman" w:hAnsi="Times New Roman"/>
          <w:sz w:val="28"/>
          <w:szCs w:val="28"/>
        </w:rPr>
        <w:sectPr w:rsidR="007B7D17" w:rsidSect="00213EE0">
          <w:pgSz w:w="11906" w:h="16838"/>
          <w:pgMar w:top="1418" w:right="567" w:bottom="1134" w:left="1985" w:header="709" w:footer="709" w:gutter="0"/>
          <w:pgNumType w:start="1"/>
          <w:cols w:space="708"/>
          <w:titlePg/>
          <w:docGrid w:linePitch="360"/>
        </w:sectPr>
      </w:pPr>
    </w:p>
    <w:p w:rsidR="00213EE0" w:rsidRDefault="00C545D4"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70368" behindDoc="0" locked="0" layoutInCell="1" allowOverlap="1">
                <wp:simplePos x="0" y="0"/>
                <wp:positionH relativeFrom="column">
                  <wp:posOffset>5502275</wp:posOffset>
                </wp:positionH>
                <wp:positionV relativeFrom="paragraph">
                  <wp:posOffset>-538480</wp:posOffset>
                </wp:positionV>
                <wp:extent cx="619125" cy="428625"/>
                <wp:effectExtent l="9525" t="9525" r="9525" b="9525"/>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286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33.25pt;margin-top:-42.4pt;width:48.75pt;height:33.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" fillcolor="white [3212]" strokecolor="white [3212]"/>
            </w:pict>
          </mc:Fallback>
        </mc:AlternateContent>
      </w:r>
      <w:r w:rsidR="00213EE0">
        <w:rPr>
          <w:rFonts w:ascii="Times New Roman" w:hAnsi="Times New Roman"/>
          <w:sz w:val="28"/>
          <w:szCs w:val="28"/>
        </w:rPr>
        <w:t>Приложение 28</w:t>
      </w:r>
    </w:p>
    <w:p w:rsidR="00213EE0" w:rsidRPr="00377755" w:rsidRDefault="00213EE0" w:rsidP="00213EE0">
      <w:pPr>
        <w:keepNext/>
        <w:keepLines/>
        <w:spacing w:line="240" w:lineRule="exact"/>
        <w:ind w:left="5103"/>
        <w:contextualSpacing/>
        <w:outlineLvl w:val="2"/>
        <w:rPr>
          <w:rFonts w:ascii="Times New Roman" w:hAnsi="Times New Roman"/>
          <w:sz w:val="28"/>
          <w:szCs w:val="28"/>
        </w:rPr>
      </w:pP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DB1121" w:rsidRDefault="00DB1121" w:rsidP="00DB1121">
      <w:pPr>
        <w:tabs>
          <w:tab w:val="left" w:pos="1152"/>
        </w:tabs>
        <w:spacing w:line="240" w:lineRule="exact"/>
        <w:ind w:left="5103"/>
        <w:rPr>
          <w:rFonts w:ascii="Times New Roman" w:hAnsi="Times New Roman"/>
          <w:sz w:val="28"/>
          <w:szCs w:val="28"/>
        </w:rPr>
      </w:pPr>
    </w:p>
    <w:p w:rsidR="00213EE0" w:rsidRDefault="00213EE0" w:rsidP="00DB1121">
      <w:pPr>
        <w:tabs>
          <w:tab w:val="left" w:pos="1152"/>
        </w:tabs>
        <w:spacing w:line="240" w:lineRule="exact"/>
        <w:ind w:left="5103"/>
        <w:rPr>
          <w:rFonts w:ascii="Times New Roman" w:hAnsi="Times New Roman"/>
          <w:sz w:val="28"/>
          <w:szCs w:val="28"/>
        </w:rPr>
      </w:pPr>
    </w:p>
    <w:p w:rsidR="00091EFC" w:rsidRDefault="00DB1121" w:rsidP="00213EE0">
      <w:pPr>
        <w:tabs>
          <w:tab w:val="left" w:pos="1152"/>
        </w:tabs>
        <w:jc w:val="center"/>
        <w:rPr>
          <w:rFonts w:ascii="Times New Roman" w:hAnsi="Times New Roman"/>
          <w:sz w:val="28"/>
          <w:szCs w:val="28"/>
        </w:rPr>
      </w:pPr>
      <w:r>
        <w:rPr>
          <w:noProof/>
        </w:rPr>
        <w:drawing>
          <wp:inline distT="0" distB="0" distL="0" distR="0">
            <wp:extent cx="4718671" cy="6564086"/>
            <wp:effectExtent l="19050" t="0" r="5729" b="0"/>
            <wp:docPr id="81" name="Рисунок 53" descr="C:\Users\pc3\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3\Pictures\28.JPG"/>
                    <pic:cNvPicPr>
                      <a:picLocks noChangeAspect="1" noChangeArrowheads="1"/>
                    </pic:cNvPicPr>
                  </pic:nvPicPr>
                  <pic:blipFill>
                    <a:blip r:embed="rId67" cstate="print"/>
                    <a:srcRect/>
                    <a:stretch>
                      <a:fillRect/>
                    </a:stretch>
                  </pic:blipFill>
                  <pic:spPr bwMode="auto">
                    <a:xfrm>
                      <a:off x="0" y="0"/>
                      <a:ext cx="4719384" cy="6565078"/>
                    </a:xfrm>
                    <a:prstGeom prst="rect">
                      <a:avLst/>
                    </a:prstGeom>
                    <a:noFill/>
                    <a:ln w="9525">
                      <a:noFill/>
                      <a:miter lim="800000"/>
                      <a:headEnd/>
                      <a:tailEnd/>
                    </a:ln>
                  </pic:spPr>
                </pic:pic>
              </a:graphicData>
            </a:graphic>
          </wp:inline>
        </w:drawing>
      </w:r>
    </w:p>
    <w:p w:rsidR="00091EFC" w:rsidRDefault="00091EFC" w:rsidP="00D65254">
      <w:pPr>
        <w:tabs>
          <w:tab w:val="left" w:pos="1152"/>
        </w:tabs>
        <w:rPr>
          <w:rFonts w:ascii="Times New Roman" w:hAnsi="Times New Roman"/>
          <w:sz w:val="28"/>
          <w:szCs w:val="28"/>
        </w:rPr>
      </w:pPr>
    </w:p>
    <w:p w:rsidR="00091EFC" w:rsidRDefault="00091EFC" w:rsidP="00D65254">
      <w:pPr>
        <w:tabs>
          <w:tab w:val="left" w:pos="1152"/>
        </w:tabs>
        <w:rPr>
          <w:rFonts w:ascii="Times New Roman" w:hAnsi="Times New Roman"/>
          <w:sz w:val="28"/>
          <w:szCs w:val="28"/>
        </w:rPr>
      </w:pPr>
    </w:p>
    <w:p w:rsidR="00C368EF" w:rsidRPr="00AB0473" w:rsidRDefault="00C368EF" w:rsidP="00C368EF">
      <w:pPr>
        <w:pStyle w:val="ab"/>
        <w:keepNext/>
        <w:keepLines/>
        <w:spacing w:line="240" w:lineRule="exact"/>
        <w:rPr>
          <w:szCs w:val="28"/>
        </w:rPr>
      </w:pPr>
    </w:p>
    <w:p w:rsidR="007B7D17" w:rsidRDefault="007B7D17" w:rsidP="00D65254">
      <w:pPr>
        <w:tabs>
          <w:tab w:val="left" w:pos="1152"/>
        </w:tabs>
        <w:rPr>
          <w:rFonts w:ascii="Times New Roman" w:hAnsi="Times New Roman"/>
          <w:sz w:val="28"/>
          <w:szCs w:val="28"/>
        </w:rPr>
        <w:sectPr w:rsidR="007B7D17" w:rsidSect="00213EE0">
          <w:pgSz w:w="11906" w:h="16838"/>
          <w:pgMar w:top="1418" w:right="567" w:bottom="1134" w:left="1985" w:header="709" w:footer="709" w:gutter="0"/>
          <w:pgNumType w:start="1"/>
          <w:cols w:space="708"/>
          <w:titlePg/>
          <w:docGrid w:linePitch="360"/>
        </w:sectPr>
      </w:pPr>
    </w:p>
    <w:p w:rsidR="00213EE0" w:rsidRDefault="00C545D4"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9344" behindDoc="0" locked="0" layoutInCell="1" allowOverlap="1">
                <wp:simplePos x="0" y="0"/>
                <wp:positionH relativeFrom="column">
                  <wp:posOffset>5645150</wp:posOffset>
                </wp:positionH>
                <wp:positionV relativeFrom="paragraph">
                  <wp:posOffset>-528955</wp:posOffset>
                </wp:positionV>
                <wp:extent cx="581025" cy="409575"/>
                <wp:effectExtent l="9525" t="9525" r="9525" b="9525"/>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095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44.5pt;margin-top:-41.65pt;width:45.75pt;height:32.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" fillcolor="white [3212]" strokecolor="white [3212]"/>
            </w:pict>
          </mc:Fallback>
        </mc:AlternateContent>
      </w:r>
      <w:r w:rsidR="00213EE0">
        <w:rPr>
          <w:rFonts w:ascii="Times New Roman" w:hAnsi="Times New Roman"/>
          <w:sz w:val="28"/>
          <w:szCs w:val="28"/>
        </w:rPr>
        <w:t>Приложение 29</w:t>
      </w:r>
    </w:p>
    <w:p w:rsidR="00213EE0" w:rsidRPr="00377755" w:rsidRDefault="00213EE0" w:rsidP="00213EE0">
      <w:pPr>
        <w:keepNext/>
        <w:keepLines/>
        <w:spacing w:line="240" w:lineRule="exact"/>
        <w:ind w:left="5103"/>
        <w:contextualSpacing/>
        <w:outlineLvl w:val="2"/>
        <w:rPr>
          <w:rFonts w:ascii="Times New Roman" w:hAnsi="Times New Roman"/>
          <w:sz w:val="28"/>
          <w:szCs w:val="28"/>
        </w:rPr>
      </w:pP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2635B6" w:rsidRDefault="002635B6" w:rsidP="002635B6">
      <w:pPr>
        <w:tabs>
          <w:tab w:val="left" w:pos="1152"/>
        </w:tabs>
        <w:rPr>
          <w:rFonts w:ascii="Times New Roman" w:hAnsi="Times New Roman"/>
          <w:sz w:val="28"/>
          <w:szCs w:val="28"/>
        </w:rPr>
      </w:pPr>
    </w:p>
    <w:p w:rsidR="00F84B06" w:rsidRDefault="00F84B06" w:rsidP="00D65254">
      <w:pPr>
        <w:tabs>
          <w:tab w:val="left" w:pos="1152"/>
        </w:tabs>
        <w:rPr>
          <w:rFonts w:ascii="Times New Roman" w:hAnsi="Times New Roman"/>
          <w:sz w:val="28"/>
          <w:szCs w:val="28"/>
        </w:rPr>
      </w:pPr>
    </w:p>
    <w:p w:rsidR="00091EFC" w:rsidRDefault="00A745DF" w:rsidP="00D65254">
      <w:pPr>
        <w:tabs>
          <w:tab w:val="left" w:pos="1152"/>
        </w:tabs>
        <w:rPr>
          <w:rFonts w:ascii="Times New Roman" w:hAnsi="Times New Roman"/>
          <w:sz w:val="28"/>
          <w:szCs w:val="28"/>
        </w:rPr>
      </w:pPr>
      <w:r>
        <w:rPr>
          <w:noProof/>
        </w:rPr>
        <w:drawing>
          <wp:inline distT="0" distB="0" distL="0" distR="0">
            <wp:extent cx="6120130" cy="5930265"/>
            <wp:effectExtent l="19050" t="0" r="0" b="0"/>
            <wp:docPr id="82" name="Рисунок 54" descr="C:\Users\pc3\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c3\Pictures\29.JPG"/>
                    <pic:cNvPicPr>
                      <a:picLocks noChangeAspect="1" noChangeArrowheads="1"/>
                    </pic:cNvPicPr>
                  </pic:nvPicPr>
                  <pic:blipFill>
                    <a:blip r:embed="rId68" cstate="print"/>
                    <a:srcRect/>
                    <a:stretch>
                      <a:fillRect/>
                    </a:stretch>
                  </pic:blipFill>
                  <pic:spPr bwMode="auto">
                    <a:xfrm>
                      <a:off x="0" y="0"/>
                      <a:ext cx="6120130" cy="5930265"/>
                    </a:xfrm>
                    <a:prstGeom prst="rect">
                      <a:avLst/>
                    </a:prstGeom>
                    <a:noFill/>
                    <a:ln w="9525">
                      <a:noFill/>
                      <a:miter lim="800000"/>
                      <a:headEnd/>
                      <a:tailEnd/>
                    </a:ln>
                  </pic:spPr>
                </pic:pic>
              </a:graphicData>
            </a:graphic>
          </wp:inline>
        </w:drawing>
      </w:r>
    </w:p>
    <w:p w:rsidR="00091EFC" w:rsidRDefault="00091EFC" w:rsidP="00D65254">
      <w:pPr>
        <w:tabs>
          <w:tab w:val="left" w:pos="1152"/>
        </w:tabs>
        <w:rPr>
          <w:rFonts w:ascii="Times New Roman" w:hAnsi="Times New Roman"/>
          <w:sz w:val="28"/>
          <w:szCs w:val="28"/>
        </w:rPr>
      </w:pPr>
    </w:p>
    <w:p w:rsidR="00091EFC" w:rsidRDefault="00091EFC" w:rsidP="00D65254">
      <w:pPr>
        <w:tabs>
          <w:tab w:val="left" w:pos="1152"/>
        </w:tabs>
        <w:rPr>
          <w:rFonts w:ascii="Times New Roman" w:hAnsi="Times New Roman"/>
          <w:sz w:val="28"/>
          <w:szCs w:val="28"/>
        </w:rPr>
      </w:pPr>
    </w:p>
    <w:p w:rsidR="00A745DF" w:rsidRDefault="00A745DF" w:rsidP="00D65254">
      <w:pPr>
        <w:tabs>
          <w:tab w:val="left" w:pos="1152"/>
        </w:tabs>
        <w:rPr>
          <w:rFonts w:ascii="Times New Roman" w:hAnsi="Times New Roman"/>
          <w:sz w:val="28"/>
          <w:szCs w:val="28"/>
        </w:rPr>
      </w:pPr>
    </w:p>
    <w:p w:rsidR="007B7D17" w:rsidRDefault="007B7D17" w:rsidP="00D65254">
      <w:pPr>
        <w:tabs>
          <w:tab w:val="left" w:pos="1152"/>
        </w:tabs>
        <w:rPr>
          <w:rFonts w:ascii="Times New Roman" w:hAnsi="Times New Roman"/>
          <w:sz w:val="28"/>
          <w:szCs w:val="28"/>
        </w:rPr>
        <w:sectPr w:rsidR="007B7D17" w:rsidSect="00213EE0">
          <w:pgSz w:w="11906" w:h="16838"/>
          <w:pgMar w:top="1418" w:right="567" w:bottom="1134" w:left="1985" w:header="709" w:footer="709" w:gutter="0"/>
          <w:pgNumType w:start="1"/>
          <w:cols w:space="708"/>
          <w:titlePg/>
          <w:docGrid w:linePitch="360"/>
        </w:sectPr>
      </w:pPr>
    </w:p>
    <w:p w:rsidR="00213EE0" w:rsidRDefault="00C545D4"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8320" behindDoc="0" locked="0" layoutInCell="1" allowOverlap="1">
                <wp:simplePos x="0" y="0"/>
                <wp:positionH relativeFrom="column">
                  <wp:posOffset>5702300</wp:posOffset>
                </wp:positionH>
                <wp:positionV relativeFrom="paragraph">
                  <wp:posOffset>-500380</wp:posOffset>
                </wp:positionV>
                <wp:extent cx="590550" cy="428625"/>
                <wp:effectExtent l="9525" t="9525" r="9525" b="952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286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49pt;margin-top:-39.4pt;width:46.5pt;height:33.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" fillcolor="white [3212]" strokecolor="white [3212]"/>
            </w:pict>
          </mc:Fallback>
        </mc:AlternateContent>
      </w:r>
      <w:r w:rsidR="00213EE0">
        <w:rPr>
          <w:rFonts w:ascii="Times New Roman" w:hAnsi="Times New Roman"/>
          <w:sz w:val="28"/>
          <w:szCs w:val="28"/>
        </w:rPr>
        <w:t>Приложение 30</w:t>
      </w:r>
    </w:p>
    <w:p w:rsidR="00213EE0" w:rsidRPr="00377755" w:rsidRDefault="00213EE0" w:rsidP="00213EE0">
      <w:pPr>
        <w:keepNext/>
        <w:keepLines/>
        <w:spacing w:line="240" w:lineRule="exact"/>
        <w:ind w:left="5103"/>
        <w:contextualSpacing/>
        <w:outlineLvl w:val="2"/>
        <w:rPr>
          <w:rFonts w:ascii="Times New Roman" w:hAnsi="Times New Roman"/>
          <w:sz w:val="28"/>
          <w:szCs w:val="28"/>
        </w:rPr>
      </w:pP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091EFC" w:rsidRDefault="00091EFC" w:rsidP="00D65254">
      <w:pPr>
        <w:tabs>
          <w:tab w:val="left" w:pos="1152"/>
        </w:tabs>
        <w:rPr>
          <w:rFonts w:ascii="Times New Roman" w:hAnsi="Times New Roman"/>
          <w:sz w:val="28"/>
          <w:szCs w:val="28"/>
        </w:rPr>
      </w:pPr>
    </w:p>
    <w:p w:rsidR="00213EE0" w:rsidRDefault="00213EE0" w:rsidP="00D65254">
      <w:pPr>
        <w:tabs>
          <w:tab w:val="left" w:pos="1152"/>
        </w:tabs>
        <w:rPr>
          <w:rFonts w:ascii="Times New Roman" w:hAnsi="Times New Roman"/>
          <w:sz w:val="28"/>
          <w:szCs w:val="28"/>
        </w:rPr>
      </w:pPr>
    </w:p>
    <w:p w:rsidR="00091EFC" w:rsidRDefault="00A745DF" w:rsidP="00D65254">
      <w:pPr>
        <w:tabs>
          <w:tab w:val="left" w:pos="1152"/>
        </w:tabs>
        <w:rPr>
          <w:rFonts w:ascii="Times New Roman" w:hAnsi="Times New Roman"/>
          <w:sz w:val="28"/>
          <w:szCs w:val="28"/>
        </w:rPr>
      </w:pPr>
      <w:r>
        <w:rPr>
          <w:noProof/>
        </w:rPr>
        <w:drawing>
          <wp:inline distT="0" distB="0" distL="0" distR="0">
            <wp:extent cx="6113145" cy="6087110"/>
            <wp:effectExtent l="19050" t="0" r="1905" b="0"/>
            <wp:docPr id="83" name="Рисунок 55" descr="C:\Users\pc3\Pictur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3\Pictures\30.JPG"/>
                    <pic:cNvPicPr>
                      <a:picLocks noChangeAspect="1" noChangeArrowheads="1"/>
                    </pic:cNvPicPr>
                  </pic:nvPicPr>
                  <pic:blipFill>
                    <a:blip r:embed="rId69" cstate="print"/>
                    <a:srcRect/>
                    <a:stretch>
                      <a:fillRect/>
                    </a:stretch>
                  </pic:blipFill>
                  <pic:spPr bwMode="auto">
                    <a:xfrm>
                      <a:off x="0" y="0"/>
                      <a:ext cx="6113145" cy="6087110"/>
                    </a:xfrm>
                    <a:prstGeom prst="rect">
                      <a:avLst/>
                    </a:prstGeom>
                    <a:noFill/>
                    <a:ln w="9525">
                      <a:noFill/>
                      <a:miter lim="800000"/>
                      <a:headEnd/>
                      <a:tailEnd/>
                    </a:ln>
                  </pic:spPr>
                </pic:pic>
              </a:graphicData>
            </a:graphic>
          </wp:inline>
        </w:drawing>
      </w:r>
    </w:p>
    <w:p w:rsidR="00F84B06" w:rsidRDefault="00F84B06" w:rsidP="001C1FCB">
      <w:pPr>
        <w:pStyle w:val="1b"/>
        <w:keepNext/>
        <w:keepLines/>
        <w:contextualSpacing/>
        <w:jc w:val="left"/>
        <w:rPr>
          <w:b w:val="0"/>
          <w:bCs w:val="0"/>
          <w:caps/>
          <w:szCs w:val="28"/>
        </w:rPr>
      </w:pPr>
    </w:p>
    <w:p w:rsidR="001C1FCB" w:rsidRDefault="001C1FCB" w:rsidP="001C1FCB">
      <w:pPr>
        <w:pStyle w:val="ab"/>
        <w:rPr>
          <w:lang w:eastAsia="zh-TW"/>
        </w:rPr>
      </w:pPr>
    </w:p>
    <w:p w:rsidR="001C1FCB" w:rsidRPr="001C1FCB" w:rsidRDefault="001C1FCB" w:rsidP="001C1FCB">
      <w:pPr>
        <w:pStyle w:val="ab"/>
        <w:rPr>
          <w:lang w:eastAsia="zh-TW"/>
        </w:rPr>
      </w:pPr>
    </w:p>
    <w:p w:rsidR="00091EFC" w:rsidRDefault="00091EFC" w:rsidP="00D65254">
      <w:pPr>
        <w:tabs>
          <w:tab w:val="left" w:pos="1152"/>
        </w:tabs>
        <w:rPr>
          <w:rFonts w:ascii="Times New Roman" w:hAnsi="Times New Roman"/>
          <w:sz w:val="28"/>
          <w:szCs w:val="28"/>
        </w:rPr>
      </w:pPr>
    </w:p>
    <w:p w:rsidR="009E1D25" w:rsidRDefault="009E1D25" w:rsidP="00D65254">
      <w:pPr>
        <w:tabs>
          <w:tab w:val="left" w:pos="1152"/>
        </w:tabs>
        <w:rPr>
          <w:rFonts w:ascii="Times New Roman" w:hAnsi="Times New Roman"/>
          <w:sz w:val="28"/>
          <w:szCs w:val="28"/>
        </w:rPr>
        <w:sectPr w:rsidR="009E1D25" w:rsidSect="00213EE0">
          <w:pgSz w:w="11906" w:h="16838"/>
          <w:pgMar w:top="1418" w:right="567" w:bottom="1134" w:left="1985" w:header="709" w:footer="709" w:gutter="0"/>
          <w:pgNumType w:start="1"/>
          <w:cols w:space="708"/>
          <w:titlePg/>
          <w:docGrid w:linePitch="360"/>
        </w:sectPr>
      </w:pPr>
    </w:p>
    <w:p w:rsidR="00213EE0" w:rsidRDefault="00C545D4"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7296" behindDoc="0" locked="0" layoutInCell="1" allowOverlap="1">
                <wp:simplePos x="0" y="0"/>
                <wp:positionH relativeFrom="column">
                  <wp:posOffset>5616575</wp:posOffset>
                </wp:positionH>
                <wp:positionV relativeFrom="paragraph">
                  <wp:posOffset>-509905</wp:posOffset>
                </wp:positionV>
                <wp:extent cx="581025" cy="495300"/>
                <wp:effectExtent l="9525" t="9525" r="9525" b="952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953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42.25pt;margin-top:-40.15pt;width:45.75pt;height:3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" fillcolor="white [3212]" strokecolor="white [3212]"/>
            </w:pict>
          </mc:Fallback>
        </mc:AlternateContent>
      </w:r>
      <w:r w:rsidR="00213EE0">
        <w:rPr>
          <w:rFonts w:ascii="Times New Roman" w:hAnsi="Times New Roman"/>
          <w:sz w:val="28"/>
          <w:szCs w:val="28"/>
        </w:rPr>
        <w:t>Приложение 31</w:t>
      </w:r>
    </w:p>
    <w:p w:rsidR="00213EE0" w:rsidRPr="00377755" w:rsidRDefault="00213EE0" w:rsidP="00213EE0">
      <w:pPr>
        <w:keepNext/>
        <w:keepLines/>
        <w:spacing w:line="240" w:lineRule="exact"/>
        <w:ind w:left="5103"/>
        <w:contextualSpacing/>
        <w:outlineLvl w:val="2"/>
        <w:rPr>
          <w:rFonts w:ascii="Times New Roman" w:hAnsi="Times New Roman"/>
          <w:sz w:val="28"/>
          <w:szCs w:val="28"/>
        </w:rPr>
      </w:pP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89106F" w:rsidRDefault="0089106F" w:rsidP="0089106F">
      <w:pPr>
        <w:tabs>
          <w:tab w:val="left" w:pos="1152"/>
        </w:tabs>
        <w:rPr>
          <w:rFonts w:ascii="Times New Roman" w:hAnsi="Times New Roman"/>
          <w:sz w:val="28"/>
          <w:szCs w:val="28"/>
        </w:rPr>
      </w:pPr>
    </w:p>
    <w:p w:rsidR="00213EE0" w:rsidRDefault="00213EE0" w:rsidP="0089106F">
      <w:pPr>
        <w:tabs>
          <w:tab w:val="left" w:pos="1152"/>
        </w:tabs>
        <w:rPr>
          <w:rFonts w:ascii="Times New Roman" w:hAnsi="Times New Roman"/>
          <w:sz w:val="28"/>
          <w:szCs w:val="28"/>
        </w:rPr>
      </w:pPr>
    </w:p>
    <w:p w:rsidR="00091EFC" w:rsidRDefault="00A745DF" w:rsidP="00D65254">
      <w:pPr>
        <w:tabs>
          <w:tab w:val="left" w:pos="1152"/>
        </w:tabs>
        <w:rPr>
          <w:rFonts w:ascii="Times New Roman" w:hAnsi="Times New Roman"/>
          <w:sz w:val="28"/>
          <w:szCs w:val="28"/>
        </w:rPr>
      </w:pPr>
      <w:r>
        <w:rPr>
          <w:noProof/>
        </w:rPr>
        <w:drawing>
          <wp:inline distT="0" distB="0" distL="0" distR="0">
            <wp:extent cx="6113145" cy="4474210"/>
            <wp:effectExtent l="19050" t="0" r="1905" b="0"/>
            <wp:docPr id="84" name="Рисунок 56" descr="C:\Users\pc3\Pictur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c3\Pictures\31.JPG"/>
                    <pic:cNvPicPr>
                      <a:picLocks noChangeAspect="1" noChangeArrowheads="1"/>
                    </pic:cNvPicPr>
                  </pic:nvPicPr>
                  <pic:blipFill>
                    <a:blip r:embed="rId70" cstate="print"/>
                    <a:srcRect/>
                    <a:stretch>
                      <a:fillRect/>
                    </a:stretch>
                  </pic:blipFill>
                  <pic:spPr bwMode="auto">
                    <a:xfrm>
                      <a:off x="0" y="0"/>
                      <a:ext cx="6113145" cy="4474210"/>
                    </a:xfrm>
                    <a:prstGeom prst="rect">
                      <a:avLst/>
                    </a:prstGeom>
                    <a:noFill/>
                    <a:ln w="9525">
                      <a:noFill/>
                      <a:miter lim="800000"/>
                      <a:headEnd/>
                      <a:tailEnd/>
                    </a:ln>
                  </pic:spPr>
                </pic:pic>
              </a:graphicData>
            </a:graphic>
          </wp:inline>
        </w:drawing>
      </w:r>
    </w:p>
    <w:p w:rsidR="00091EFC" w:rsidRDefault="00091EFC" w:rsidP="00D65254">
      <w:pPr>
        <w:tabs>
          <w:tab w:val="left" w:pos="1152"/>
        </w:tabs>
        <w:rPr>
          <w:rFonts w:ascii="Times New Roman" w:hAnsi="Times New Roman"/>
          <w:sz w:val="28"/>
          <w:szCs w:val="28"/>
        </w:rPr>
      </w:pPr>
    </w:p>
    <w:p w:rsidR="00091EFC" w:rsidRDefault="00091EFC" w:rsidP="00D65254">
      <w:pPr>
        <w:tabs>
          <w:tab w:val="left" w:pos="1152"/>
        </w:tabs>
        <w:rPr>
          <w:rFonts w:ascii="Times New Roman" w:hAnsi="Times New Roman"/>
          <w:sz w:val="28"/>
          <w:szCs w:val="28"/>
        </w:rPr>
      </w:pPr>
    </w:p>
    <w:p w:rsidR="00F84B06" w:rsidRPr="00F84B06" w:rsidRDefault="00F84B06" w:rsidP="001C1FCB">
      <w:pPr>
        <w:pStyle w:val="1b"/>
        <w:keepNext/>
        <w:keepLines/>
        <w:contextualSpacing/>
        <w:jc w:val="left"/>
        <w:rPr>
          <w:b w:val="0"/>
          <w:bCs w:val="0"/>
          <w:caps/>
          <w:szCs w:val="28"/>
        </w:rPr>
      </w:pPr>
    </w:p>
    <w:p w:rsidR="001C1FCB" w:rsidRPr="00AB0473" w:rsidRDefault="001C1FCB" w:rsidP="001C1FCB">
      <w:pPr>
        <w:pStyle w:val="ab"/>
        <w:keepNext/>
        <w:keepLines/>
        <w:spacing w:line="240" w:lineRule="exact"/>
        <w:rPr>
          <w:szCs w:val="28"/>
        </w:rPr>
      </w:pPr>
    </w:p>
    <w:p w:rsidR="009E1D25" w:rsidRDefault="009E1D25" w:rsidP="00D65254">
      <w:pPr>
        <w:tabs>
          <w:tab w:val="left" w:pos="1152"/>
        </w:tabs>
        <w:rPr>
          <w:rFonts w:ascii="Times New Roman" w:hAnsi="Times New Roman"/>
          <w:sz w:val="28"/>
          <w:szCs w:val="28"/>
        </w:rPr>
        <w:sectPr w:rsidR="009E1D25" w:rsidSect="00213EE0">
          <w:pgSz w:w="11906" w:h="16838"/>
          <w:pgMar w:top="1418" w:right="567" w:bottom="1134" w:left="1985" w:header="709" w:footer="709" w:gutter="0"/>
          <w:pgNumType w:start="1"/>
          <w:cols w:space="708"/>
          <w:titlePg/>
          <w:docGrid w:linePitch="360"/>
        </w:sectPr>
      </w:pPr>
    </w:p>
    <w:p w:rsidR="00213EE0" w:rsidRDefault="00C545D4"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6272" behindDoc="0" locked="0" layoutInCell="1" allowOverlap="1">
                <wp:simplePos x="0" y="0"/>
                <wp:positionH relativeFrom="column">
                  <wp:posOffset>5616575</wp:posOffset>
                </wp:positionH>
                <wp:positionV relativeFrom="paragraph">
                  <wp:posOffset>-586105</wp:posOffset>
                </wp:positionV>
                <wp:extent cx="533400" cy="590550"/>
                <wp:effectExtent l="9525" t="9525" r="9525" b="952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905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2.25pt;margin-top:-46.15pt;width:42pt;height:4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" fillcolor="white [3212]" strokecolor="white [3212]"/>
            </w:pict>
          </mc:Fallback>
        </mc:AlternateContent>
      </w:r>
      <w:r w:rsidR="00213EE0">
        <w:rPr>
          <w:rFonts w:ascii="Times New Roman" w:hAnsi="Times New Roman"/>
          <w:sz w:val="28"/>
          <w:szCs w:val="28"/>
        </w:rPr>
        <w:t>Приложение 32</w:t>
      </w:r>
    </w:p>
    <w:p w:rsidR="00213EE0" w:rsidRPr="00377755" w:rsidRDefault="00213EE0" w:rsidP="00213EE0">
      <w:pPr>
        <w:keepNext/>
        <w:keepLines/>
        <w:spacing w:line="240" w:lineRule="exact"/>
        <w:ind w:left="5103"/>
        <w:contextualSpacing/>
        <w:outlineLvl w:val="2"/>
        <w:rPr>
          <w:rFonts w:ascii="Times New Roman" w:hAnsi="Times New Roman"/>
          <w:sz w:val="28"/>
          <w:szCs w:val="28"/>
        </w:rPr>
      </w:pP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7D7E0B" w:rsidRPr="0025206B" w:rsidRDefault="007D7E0B" w:rsidP="002635B6">
      <w:pPr>
        <w:keepNext/>
        <w:keepLines/>
        <w:spacing w:line="240" w:lineRule="exact"/>
        <w:ind w:left="5103"/>
        <w:contextualSpacing/>
        <w:rPr>
          <w:rFonts w:ascii="Times New Roman" w:eastAsia="Calibri" w:hAnsi="Times New Roman"/>
          <w:sz w:val="28"/>
          <w:szCs w:val="28"/>
        </w:rPr>
      </w:pPr>
    </w:p>
    <w:p w:rsidR="002635B6" w:rsidRDefault="002635B6" w:rsidP="002635B6">
      <w:pPr>
        <w:tabs>
          <w:tab w:val="left" w:pos="1152"/>
        </w:tabs>
        <w:rPr>
          <w:rFonts w:ascii="Times New Roman" w:hAnsi="Times New Roman"/>
          <w:sz w:val="28"/>
          <w:szCs w:val="28"/>
        </w:rPr>
      </w:pPr>
    </w:p>
    <w:p w:rsidR="009E1D25" w:rsidRDefault="00A745DF" w:rsidP="009E1D25">
      <w:pPr>
        <w:tabs>
          <w:tab w:val="left" w:pos="1152"/>
        </w:tabs>
        <w:rPr>
          <w:rFonts w:ascii="Times New Roman" w:hAnsi="Times New Roman"/>
          <w:sz w:val="28"/>
          <w:szCs w:val="28"/>
        </w:rPr>
      </w:pPr>
      <w:r>
        <w:rPr>
          <w:rFonts w:ascii="Times New Roman" w:hAnsi="Times New Roman"/>
          <w:noProof/>
          <w:sz w:val="28"/>
          <w:szCs w:val="28"/>
        </w:rPr>
        <w:drawing>
          <wp:inline distT="0" distB="0" distL="0" distR="0">
            <wp:extent cx="6106795" cy="4460875"/>
            <wp:effectExtent l="19050" t="0" r="8255" b="0"/>
            <wp:docPr id="85" name="Рисунок 57" descr="C:\Users\pc3\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3\Pictures\32.JPG"/>
                    <pic:cNvPicPr>
                      <a:picLocks noChangeAspect="1" noChangeArrowheads="1"/>
                    </pic:cNvPicPr>
                  </pic:nvPicPr>
                  <pic:blipFill>
                    <a:blip r:embed="rId71" cstate="print"/>
                    <a:srcRect/>
                    <a:stretch>
                      <a:fillRect/>
                    </a:stretch>
                  </pic:blipFill>
                  <pic:spPr bwMode="auto">
                    <a:xfrm>
                      <a:off x="0" y="0"/>
                      <a:ext cx="6106795" cy="4460875"/>
                    </a:xfrm>
                    <a:prstGeom prst="rect">
                      <a:avLst/>
                    </a:prstGeom>
                    <a:noFill/>
                    <a:ln w="9525">
                      <a:noFill/>
                      <a:miter lim="800000"/>
                      <a:headEnd/>
                      <a:tailEnd/>
                    </a:ln>
                  </pic:spPr>
                </pic:pic>
              </a:graphicData>
            </a:graphic>
          </wp:inline>
        </w:drawing>
      </w:r>
    </w:p>
    <w:p w:rsidR="00091EFC" w:rsidRDefault="00091EFC" w:rsidP="00D65254">
      <w:pPr>
        <w:tabs>
          <w:tab w:val="left" w:pos="1152"/>
        </w:tabs>
        <w:rPr>
          <w:rFonts w:ascii="Times New Roman" w:hAnsi="Times New Roman"/>
          <w:sz w:val="28"/>
          <w:szCs w:val="28"/>
        </w:rPr>
      </w:pPr>
    </w:p>
    <w:p w:rsidR="00091EFC" w:rsidRDefault="00091EFC" w:rsidP="00D65254">
      <w:pPr>
        <w:tabs>
          <w:tab w:val="left" w:pos="1152"/>
        </w:tabs>
        <w:rPr>
          <w:rFonts w:ascii="Times New Roman" w:hAnsi="Times New Roman"/>
          <w:sz w:val="28"/>
          <w:szCs w:val="28"/>
        </w:rPr>
      </w:pPr>
    </w:p>
    <w:p w:rsidR="00CC2450" w:rsidRDefault="00CC2450" w:rsidP="00D65254">
      <w:pPr>
        <w:tabs>
          <w:tab w:val="left" w:pos="1152"/>
        </w:tabs>
        <w:rPr>
          <w:rFonts w:ascii="Times New Roman" w:hAnsi="Times New Roman"/>
          <w:sz w:val="28"/>
          <w:szCs w:val="28"/>
        </w:rPr>
      </w:pPr>
    </w:p>
    <w:p w:rsidR="00CC2450" w:rsidRPr="00AB0473" w:rsidRDefault="00CC2450" w:rsidP="00CC2450">
      <w:pPr>
        <w:pStyle w:val="ab"/>
        <w:keepNext/>
        <w:keepLines/>
        <w:spacing w:line="240" w:lineRule="exact"/>
        <w:rPr>
          <w:szCs w:val="28"/>
        </w:rPr>
      </w:pPr>
    </w:p>
    <w:p w:rsidR="00091EFC" w:rsidRDefault="00091EFC" w:rsidP="00D65254">
      <w:pPr>
        <w:tabs>
          <w:tab w:val="left" w:pos="1152"/>
        </w:tabs>
        <w:rPr>
          <w:rFonts w:ascii="Times New Roman" w:hAnsi="Times New Roman"/>
          <w:sz w:val="28"/>
          <w:szCs w:val="28"/>
        </w:rPr>
      </w:pPr>
    </w:p>
    <w:p w:rsidR="0040400A" w:rsidRDefault="0040400A" w:rsidP="00D65254">
      <w:pPr>
        <w:tabs>
          <w:tab w:val="left" w:pos="1152"/>
        </w:tabs>
        <w:rPr>
          <w:rFonts w:ascii="Times New Roman" w:hAnsi="Times New Roman"/>
          <w:sz w:val="28"/>
          <w:szCs w:val="28"/>
        </w:rPr>
        <w:sectPr w:rsidR="0040400A" w:rsidSect="00213EE0">
          <w:pgSz w:w="11906" w:h="16838"/>
          <w:pgMar w:top="1418" w:right="567" w:bottom="1134" w:left="1985" w:header="709" w:footer="709" w:gutter="0"/>
          <w:pgNumType w:start="1"/>
          <w:cols w:space="708"/>
          <w:titlePg/>
          <w:docGrid w:linePitch="360"/>
        </w:sectPr>
      </w:pPr>
    </w:p>
    <w:p w:rsidR="00213EE0" w:rsidRDefault="00C545D4"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5248" behindDoc="0" locked="0" layoutInCell="1" allowOverlap="1">
                <wp:simplePos x="0" y="0"/>
                <wp:positionH relativeFrom="column">
                  <wp:posOffset>5721350</wp:posOffset>
                </wp:positionH>
                <wp:positionV relativeFrom="paragraph">
                  <wp:posOffset>-538480</wp:posOffset>
                </wp:positionV>
                <wp:extent cx="485775" cy="485775"/>
                <wp:effectExtent l="9525" t="9525" r="9525" b="952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857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50.5pt;margin-top:-42.4pt;width:38.25pt;height:38.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" fillcolor="white [3212]" strokecolor="white [3212]"/>
            </w:pict>
          </mc:Fallback>
        </mc:AlternateContent>
      </w:r>
      <w:r w:rsidR="00213EE0">
        <w:rPr>
          <w:rFonts w:ascii="Times New Roman" w:hAnsi="Times New Roman"/>
          <w:sz w:val="28"/>
          <w:szCs w:val="28"/>
        </w:rPr>
        <w:t>Приложение 33</w:t>
      </w:r>
    </w:p>
    <w:p w:rsidR="00213EE0" w:rsidRPr="00377755" w:rsidRDefault="00213EE0" w:rsidP="00213EE0">
      <w:pPr>
        <w:keepNext/>
        <w:keepLines/>
        <w:spacing w:line="240" w:lineRule="exact"/>
        <w:ind w:left="5103"/>
        <w:contextualSpacing/>
        <w:outlineLvl w:val="2"/>
        <w:rPr>
          <w:rFonts w:ascii="Times New Roman" w:hAnsi="Times New Roman"/>
          <w:sz w:val="28"/>
          <w:szCs w:val="28"/>
        </w:rPr>
      </w:pP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2635B6" w:rsidRDefault="002635B6" w:rsidP="002635B6">
      <w:pPr>
        <w:keepNext/>
        <w:keepLines/>
        <w:spacing w:line="240" w:lineRule="exact"/>
        <w:ind w:left="5103"/>
        <w:contextualSpacing/>
        <w:rPr>
          <w:rFonts w:ascii="Times New Roman" w:eastAsia="Calibri" w:hAnsi="Times New Roman"/>
          <w:sz w:val="28"/>
          <w:szCs w:val="28"/>
        </w:rPr>
      </w:pPr>
    </w:p>
    <w:p w:rsidR="00213EE0" w:rsidRPr="0025206B" w:rsidRDefault="00213EE0" w:rsidP="002635B6">
      <w:pPr>
        <w:keepNext/>
        <w:keepLines/>
        <w:spacing w:line="240" w:lineRule="exact"/>
        <w:ind w:left="5103"/>
        <w:contextualSpacing/>
        <w:rPr>
          <w:rFonts w:ascii="Times New Roman" w:eastAsia="Calibri" w:hAnsi="Times New Roman"/>
          <w:sz w:val="28"/>
          <w:szCs w:val="28"/>
        </w:rPr>
      </w:pPr>
    </w:p>
    <w:p w:rsidR="0089106F" w:rsidRDefault="00A745DF" w:rsidP="0089106F">
      <w:pPr>
        <w:tabs>
          <w:tab w:val="left" w:pos="1152"/>
        </w:tabs>
        <w:rPr>
          <w:rFonts w:ascii="Times New Roman" w:hAnsi="Times New Roman"/>
          <w:sz w:val="28"/>
          <w:szCs w:val="28"/>
        </w:rPr>
      </w:pPr>
      <w:r>
        <w:rPr>
          <w:noProof/>
        </w:rPr>
        <w:drawing>
          <wp:inline distT="0" distB="0" distL="0" distR="0">
            <wp:extent cx="6113145" cy="5845810"/>
            <wp:effectExtent l="19050" t="0" r="1905" b="0"/>
            <wp:docPr id="86" name="Рисунок 58" descr="C:\Users\pc3\Pictur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3\Pictures\33.JPG"/>
                    <pic:cNvPicPr>
                      <a:picLocks noChangeAspect="1" noChangeArrowheads="1"/>
                    </pic:cNvPicPr>
                  </pic:nvPicPr>
                  <pic:blipFill>
                    <a:blip r:embed="rId72" cstate="print"/>
                    <a:srcRect/>
                    <a:stretch>
                      <a:fillRect/>
                    </a:stretch>
                  </pic:blipFill>
                  <pic:spPr bwMode="auto">
                    <a:xfrm>
                      <a:off x="0" y="0"/>
                      <a:ext cx="6113145" cy="5845810"/>
                    </a:xfrm>
                    <a:prstGeom prst="rect">
                      <a:avLst/>
                    </a:prstGeom>
                    <a:noFill/>
                    <a:ln w="9525">
                      <a:noFill/>
                      <a:miter lim="800000"/>
                      <a:headEnd/>
                      <a:tailEnd/>
                    </a:ln>
                  </pic:spPr>
                </pic:pic>
              </a:graphicData>
            </a:graphic>
          </wp:inline>
        </w:drawing>
      </w:r>
    </w:p>
    <w:p w:rsidR="00091EFC" w:rsidRDefault="00091EFC" w:rsidP="00D65254">
      <w:pPr>
        <w:tabs>
          <w:tab w:val="left" w:pos="1152"/>
        </w:tabs>
        <w:rPr>
          <w:rFonts w:ascii="Times New Roman" w:hAnsi="Times New Roman"/>
          <w:sz w:val="28"/>
          <w:szCs w:val="28"/>
        </w:rPr>
      </w:pPr>
    </w:p>
    <w:p w:rsidR="00CC2450" w:rsidRDefault="00CC2450" w:rsidP="00D65254">
      <w:pPr>
        <w:tabs>
          <w:tab w:val="left" w:pos="1152"/>
        </w:tabs>
        <w:rPr>
          <w:rFonts w:ascii="Times New Roman" w:hAnsi="Times New Roman"/>
          <w:sz w:val="28"/>
          <w:szCs w:val="28"/>
        </w:rPr>
      </w:pPr>
    </w:p>
    <w:p w:rsidR="00CC2450" w:rsidRDefault="00CC2450" w:rsidP="00D65254">
      <w:pPr>
        <w:tabs>
          <w:tab w:val="left" w:pos="1152"/>
        </w:tabs>
        <w:rPr>
          <w:rFonts w:ascii="Times New Roman" w:hAnsi="Times New Roman"/>
          <w:sz w:val="28"/>
          <w:szCs w:val="28"/>
        </w:rPr>
      </w:pPr>
    </w:p>
    <w:p w:rsidR="00CC2450" w:rsidRPr="00AB0473" w:rsidRDefault="00CC2450" w:rsidP="00CC2450">
      <w:pPr>
        <w:pStyle w:val="ab"/>
        <w:keepNext/>
        <w:keepLines/>
        <w:spacing w:line="240" w:lineRule="exact"/>
        <w:rPr>
          <w:szCs w:val="28"/>
        </w:rPr>
      </w:pPr>
    </w:p>
    <w:p w:rsidR="0040400A" w:rsidRDefault="0040400A" w:rsidP="00D65254">
      <w:pPr>
        <w:tabs>
          <w:tab w:val="left" w:pos="1152"/>
        </w:tabs>
        <w:rPr>
          <w:rFonts w:ascii="Times New Roman" w:hAnsi="Times New Roman"/>
          <w:sz w:val="28"/>
          <w:szCs w:val="28"/>
        </w:rPr>
        <w:sectPr w:rsidR="0040400A" w:rsidSect="00213EE0">
          <w:pgSz w:w="11906" w:h="16838"/>
          <w:pgMar w:top="1418" w:right="567" w:bottom="1134" w:left="1985" w:header="709" w:footer="709" w:gutter="0"/>
          <w:pgNumType w:start="1"/>
          <w:cols w:space="708"/>
          <w:titlePg/>
          <w:docGrid w:linePitch="360"/>
        </w:sectPr>
      </w:pPr>
    </w:p>
    <w:p w:rsidR="00213EE0" w:rsidRDefault="00C545D4" w:rsidP="00213EE0">
      <w:pPr>
        <w:keepNext/>
        <w:keepLines/>
        <w:spacing w:line="240" w:lineRule="exact"/>
        <w:ind w:left="5103"/>
        <w:contextualSpacing/>
        <w:jc w:val="center"/>
        <w:outlineLvl w:val="2"/>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64224" behindDoc="0" locked="0" layoutInCell="1" allowOverlap="1">
                <wp:simplePos x="0" y="0"/>
                <wp:positionH relativeFrom="column">
                  <wp:posOffset>5749925</wp:posOffset>
                </wp:positionH>
                <wp:positionV relativeFrom="paragraph">
                  <wp:posOffset>-500380</wp:posOffset>
                </wp:positionV>
                <wp:extent cx="390525" cy="409575"/>
                <wp:effectExtent l="9525" t="9525" r="9525" b="952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095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52.75pt;margin-top:-39.4pt;width:30.75pt;height:32.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" fillcolor="white [3212]" strokecolor="white [3212]"/>
            </w:pict>
          </mc:Fallback>
        </mc:AlternateContent>
      </w:r>
      <w:r w:rsidR="00213EE0">
        <w:rPr>
          <w:rFonts w:ascii="Times New Roman" w:hAnsi="Times New Roman"/>
          <w:sz w:val="28"/>
          <w:szCs w:val="28"/>
        </w:rPr>
        <w:t>Приложение 34</w:t>
      </w:r>
    </w:p>
    <w:p w:rsidR="00213EE0" w:rsidRPr="00377755" w:rsidRDefault="00213EE0" w:rsidP="00213EE0">
      <w:pPr>
        <w:keepNext/>
        <w:keepLines/>
        <w:spacing w:line="240" w:lineRule="exact"/>
        <w:ind w:left="5103"/>
        <w:contextualSpacing/>
        <w:outlineLvl w:val="2"/>
        <w:rPr>
          <w:rFonts w:ascii="Times New Roman" w:hAnsi="Times New Roman"/>
          <w:sz w:val="28"/>
          <w:szCs w:val="28"/>
        </w:rPr>
      </w:pP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rsidR="00213EE0" w:rsidRDefault="00213EE0" w:rsidP="00213EE0">
      <w:pPr>
        <w:keepNext/>
        <w:keepLines/>
        <w:spacing w:line="240" w:lineRule="exact"/>
        <w:ind w:left="5103"/>
        <w:contextualSpacing/>
        <w:jc w:val="both"/>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w:t>
      </w:r>
      <w:r w:rsidRPr="00377755">
        <w:rPr>
          <w:rFonts w:ascii="Times New Roman" w:eastAsia="Calibri" w:hAnsi="Times New Roman"/>
          <w:sz w:val="28"/>
          <w:szCs w:val="28"/>
        </w:rPr>
        <w:t>д</w:t>
      </w:r>
      <w:r>
        <w:rPr>
          <w:rFonts w:ascii="Times New Roman" w:eastAsia="Calibri" w:hAnsi="Times New Roman"/>
          <w:sz w:val="28"/>
          <w:szCs w:val="28"/>
        </w:rPr>
        <w:t xml:space="preserve">ского округа Ставропольского </w:t>
      </w:r>
      <w:r w:rsidRPr="00377755">
        <w:rPr>
          <w:rFonts w:ascii="Times New Roman" w:eastAsia="Calibri" w:hAnsi="Times New Roman"/>
          <w:sz w:val="28"/>
          <w:szCs w:val="28"/>
        </w:rPr>
        <w:t>края,</w:t>
      </w:r>
      <w:r>
        <w:rPr>
          <w:rFonts w:ascii="Times New Roman" w:eastAsia="Calibri" w:hAnsi="Times New Roman"/>
          <w:sz w:val="28"/>
          <w:szCs w:val="28"/>
        </w:rPr>
        <w:t xml:space="preserve"> </w:t>
      </w:r>
      <w:r w:rsidRPr="00377755">
        <w:rPr>
          <w:rFonts w:ascii="Times New Roman" w:eastAsia="Calibri" w:hAnsi="Times New Roman"/>
          <w:sz w:val="28"/>
          <w:szCs w:val="28"/>
        </w:rPr>
        <w:t xml:space="preserve">утвержденным </w:t>
      </w:r>
      <w:r>
        <w:rPr>
          <w:rFonts w:ascii="Times New Roman" w:eastAsia="Calibri" w:hAnsi="Times New Roman"/>
          <w:sz w:val="28"/>
          <w:szCs w:val="28"/>
        </w:rPr>
        <w:t>постановл</w:t>
      </w:r>
      <w:r>
        <w:rPr>
          <w:rFonts w:ascii="Times New Roman" w:eastAsia="Calibri" w:hAnsi="Times New Roman"/>
          <w:sz w:val="28"/>
          <w:szCs w:val="28"/>
        </w:rPr>
        <w:t>е</w:t>
      </w:r>
      <w:r>
        <w:rPr>
          <w:rFonts w:ascii="Times New Roman" w:eastAsia="Calibri" w:hAnsi="Times New Roman"/>
          <w:sz w:val="28"/>
          <w:szCs w:val="28"/>
        </w:rPr>
        <w:t xml:space="preserve">нием администрации </w:t>
      </w:r>
      <w:r w:rsidRPr="00377755">
        <w:rPr>
          <w:rFonts w:ascii="Times New Roman" w:eastAsia="Calibri" w:hAnsi="Times New Roman"/>
          <w:sz w:val="28"/>
          <w:szCs w:val="28"/>
        </w:rPr>
        <w:t>Георгиевск</w:t>
      </w:r>
      <w:r w:rsidRPr="00377755">
        <w:rPr>
          <w:rFonts w:ascii="Times New Roman" w:eastAsia="Calibri" w:hAnsi="Times New Roman"/>
          <w:sz w:val="28"/>
          <w:szCs w:val="28"/>
        </w:rPr>
        <w:t>о</w:t>
      </w:r>
      <w:r w:rsidRPr="00377755">
        <w:rPr>
          <w:rFonts w:ascii="Times New Roman" w:eastAsia="Calibri" w:hAnsi="Times New Roman"/>
          <w:sz w:val="28"/>
          <w:szCs w:val="28"/>
        </w:rPr>
        <w:t>го городского округа</w:t>
      </w:r>
      <w:r>
        <w:rPr>
          <w:rFonts w:ascii="Times New Roman" w:eastAsia="Calibri" w:hAnsi="Times New Roman"/>
          <w:sz w:val="28"/>
          <w:szCs w:val="28"/>
        </w:rPr>
        <w:t xml:space="preserve"> Ст</w:t>
      </w:r>
      <w:r w:rsidRPr="00377755">
        <w:rPr>
          <w:rFonts w:ascii="Times New Roman" w:eastAsia="Calibri" w:hAnsi="Times New Roman"/>
          <w:sz w:val="28"/>
          <w:szCs w:val="28"/>
        </w:rPr>
        <w:t>авропол</w:t>
      </w:r>
      <w:r w:rsidRPr="00377755">
        <w:rPr>
          <w:rFonts w:ascii="Times New Roman" w:eastAsia="Calibri" w:hAnsi="Times New Roman"/>
          <w:sz w:val="28"/>
          <w:szCs w:val="28"/>
        </w:rPr>
        <w:t>ь</w:t>
      </w:r>
      <w:r w:rsidRPr="00377755">
        <w:rPr>
          <w:rFonts w:ascii="Times New Roman" w:eastAsia="Calibri" w:hAnsi="Times New Roman"/>
          <w:sz w:val="28"/>
          <w:szCs w:val="28"/>
        </w:rPr>
        <w:t>ского края</w:t>
      </w:r>
    </w:p>
    <w:p w:rsidR="00133D83" w:rsidRPr="0025206B" w:rsidRDefault="00133D83" w:rsidP="00133D83">
      <w:pPr>
        <w:keepNext/>
        <w:keepLines/>
        <w:spacing w:line="240" w:lineRule="exact"/>
        <w:ind w:left="5103"/>
        <w:contextualSpacing/>
        <w:rPr>
          <w:rFonts w:ascii="Times New Roman" w:eastAsia="Calibri" w:hAnsi="Times New Roman"/>
          <w:sz w:val="28"/>
          <w:szCs w:val="28"/>
        </w:rPr>
      </w:pPr>
    </w:p>
    <w:p w:rsidR="0089106F" w:rsidRDefault="0089106F" w:rsidP="0089106F">
      <w:pPr>
        <w:tabs>
          <w:tab w:val="left" w:pos="1152"/>
        </w:tabs>
        <w:rPr>
          <w:rFonts w:ascii="Times New Roman" w:hAnsi="Times New Roman"/>
          <w:sz w:val="28"/>
          <w:szCs w:val="28"/>
        </w:rPr>
      </w:pPr>
    </w:p>
    <w:p w:rsidR="0089106F" w:rsidRDefault="00A745DF" w:rsidP="0089106F">
      <w:pPr>
        <w:tabs>
          <w:tab w:val="left" w:pos="1152"/>
        </w:tabs>
        <w:rPr>
          <w:rFonts w:ascii="Times New Roman" w:hAnsi="Times New Roman"/>
          <w:sz w:val="28"/>
          <w:szCs w:val="28"/>
        </w:rPr>
      </w:pPr>
      <w:r>
        <w:rPr>
          <w:noProof/>
        </w:rPr>
        <w:drawing>
          <wp:inline distT="0" distB="0" distL="0" distR="0">
            <wp:extent cx="6113145" cy="5963285"/>
            <wp:effectExtent l="19050" t="0" r="1905" b="0"/>
            <wp:docPr id="88" name="Рисунок 60" descr="C:\Users\pc3\Picture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c3\Pictures\34.JPG"/>
                    <pic:cNvPicPr>
                      <a:picLocks noChangeAspect="1" noChangeArrowheads="1"/>
                    </pic:cNvPicPr>
                  </pic:nvPicPr>
                  <pic:blipFill>
                    <a:blip r:embed="rId73" cstate="print"/>
                    <a:srcRect/>
                    <a:stretch>
                      <a:fillRect/>
                    </a:stretch>
                  </pic:blipFill>
                  <pic:spPr bwMode="auto">
                    <a:xfrm>
                      <a:off x="0" y="0"/>
                      <a:ext cx="6113145" cy="5963285"/>
                    </a:xfrm>
                    <a:prstGeom prst="rect">
                      <a:avLst/>
                    </a:prstGeom>
                    <a:noFill/>
                    <a:ln w="9525">
                      <a:noFill/>
                      <a:miter lim="800000"/>
                      <a:headEnd/>
                      <a:tailEnd/>
                    </a:ln>
                  </pic:spPr>
                </pic:pic>
              </a:graphicData>
            </a:graphic>
          </wp:inline>
        </w:drawing>
      </w:r>
    </w:p>
    <w:p w:rsidR="0040400A" w:rsidRDefault="0040400A" w:rsidP="00CE685A">
      <w:pPr>
        <w:pStyle w:val="1b"/>
        <w:keepNext/>
        <w:keepLines/>
        <w:contextualSpacing/>
        <w:jc w:val="left"/>
        <w:rPr>
          <w:rFonts w:eastAsia="Times New Roman"/>
          <w:b w:val="0"/>
          <w:bCs w:val="0"/>
          <w:szCs w:val="28"/>
          <w:lang w:eastAsia="ru-RU"/>
        </w:rPr>
      </w:pPr>
    </w:p>
    <w:p w:rsidR="00CE685A" w:rsidRPr="00CE685A" w:rsidRDefault="00CE685A" w:rsidP="00CE685A">
      <w:pPr>
        <w:pStyle w:val="ab"/>
      </w:pPr>
    </w:p>
    <w:p w:rsidR="00CE685A" w:rsidRPr="00CE685A" w:rsidRDefault="00CE685A" w:rsidP="00CE685A">
      <w:pPr>
        <w:pStyle w:val="ab"/>
        <w:rPr>
          <w:lang w:eastAsia="zh-TW"/>
        </w:rPr>
      </w:pPr>
    </w:p>
    <w:p w:rsidR="00CE685A" w:rsidRPr="00AB0473" w:rsidRDefault="00CE685A" w:rsidP="00CE685A">
      <w:pPr>
        <w:pStyle w:val="ab"/>
        <w:keepNext/>
        <w:keepLines/>
        <w:spacing w:line="240" w:lineRule="exact"/>
        <w:rPr>
          <w:szCs w:val="28"/>
        </w:rPr>
      </w:pPr>
    </w:p>
    <w:p w:rsidR="00091EFC" w:rsidRPr="00D65254" w:rsidRDefault="00091EFC" w:rsidP="00CE685A">
      <w:pPr>
        <w:pStyle w:val="1b"/>
        <w:keepNext/>
        <w:keepLines/>
        <w:contextualSpacing/>
        <w:rPr>
          <w:szCs w:val="28"/>
        </w:rPr>
      </w:pPr>
    </w:p>
    <w:sectPr w:rsidR="00091EFC" w:rsidRPr="00D65254" w:rsidSect="00213EE0">
      <w:pgSz w:w="11906" w:h="16838"/>
      <w:pgMar w:top="1418" w:right="567"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F01" w:rsidRDefault="00FD0F01" w:rsidP="00B71CF8">
      <w:r>
        <w:separator/>
      </w:r>
    </w:p>
  </w:endnote>
  <w:endnote w:type="continuationSeparator" w:id="0">
    <w:p w:rsidR="00FD0F01" w:rsidRDefault="00FD0F01" w:rsidP="00B7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Light">
    <w:altName w:val="Microsoft YaHei"/>
    <w:charset w:val="00"/>
    <w:family w:val="auto"/>
    <w:pitch w:val="variable"/>
    <w:sig w:usb0="A00002FF" w:usb1="5000205B" w:usb2="00000002" w:usb3="00000000" w:csb0="00000007"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ap">
    <w:altName w:val="Courier New"/>
    <w:charset w:val="CC"/>
    <w:family w:val="auto"/>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Helvetica Neue Medium">
    <w:altName w:val="Arial"/>
    <w:charset w:val="00"/>
    <w:family w:val="auto"/>
    <w:pitch w:val="variable"/>
    <w:sig w:usb0="00000087" w:usb1="5000205B" w:usb2="00000002" w:usb3="00000000" w:csb0="0000009B" w:csb1="00000000"/>
  </w:font>
  <w:font w:name="Helvetica Neue Thin">
    <w:altName w:val="Corbel"/>
    <w:charset w:val="00"/>
    <w:family w:val="auto"/>
    <w:pitch w:val="variable"/>
    <w:sig w:usb0="E00002EF"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915" w:rsidRDefault="00503915" w:rsidP="00377755">
    <w:pPr>
      <w:pStyle w:val="af8"/>
      <w:framePr w:wrap="around" w:vAnchor="text" w:hAnchor="margin" w:xAlign="center" w:y="1"/>
    </w:pPr>
    <w:r>
      <w:fldChar w:fldCharType="begin"/>
    </w:r>
    <w:r>
      <w:instrText xml:space="preserve">PAGE  </w:instrText>
    </w:r>
    <w:r>
      <w:fldChar w:fldCharType="separate"/>
    </w:r>
    <w:r>
      <w:rPr>
        <w:noProof/>
      </w:rPr>
      <w:t>32</w:t>
    </w:r>
    <w:r>
      <w:rPr>
        <w:noProof/>
      </w:rPr>
      <w:fldChar w:fldCharType="end"/>
    </w:r>
  </w:p>
  <w:p w:rsidR="00503915" w:rsidRDefault="00503915" w:rsidP="00377755">
    <w:pPr>
      <w:pStyle w:val="af8"/>
      <w:ind w:right="360"/>
    </w:pPr>
  </w:p>
  <w:p w:rsidR="00503915" w:rsidRDefault="00503915"/>
  <w:p w:rsidR="00503915" w:rsidRDefault="00503915"/>
  <w:p w:rsidR="00503915" w:rsidRDefault="005039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F01" w:rsidRDefault="00FD0F01" w:rsidP="00B71CF8">
      <w:r>
        <w:separator/>
      </w:r>
    </w:p>
  </w:footnote>
  <w:footnote w:type="continuationSeparator" w:id="0">
    <w:p w:rsidR="00FD0F01" w:rsidRDefault="00FD0F01" w:rsidP="00B71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915" w:rsidRPr="00B60259" w:rsidRDefault="00503915" w:rsidP="00B60259">
    <w:pPr>
      <w:pStyle w:val="a7"/>
      <w:jc w:val="right"/>
      <w:rPr>
        <w:rFonts w:ascii="Times New Roman" w:hAnsi="Times New Roman"/>
        <w:sz w:val="28"/>
        <w:szCs w:val="28"/>
      </w:rPr>
    </w:pPr>
    <w:r w:rsidRPr="00B60259">
      <w:rPr>
        <w:rFonts w:ascii="Times New Roman" w:hAnsi="Times New Roman"/>
        <w:sz w:val="28"/>
        <w:szCs w:val="28"/>
      </w:rPr>
      <w:fldChar w:fldCharType="begin"/>
    </w:r>
    <w:r w:rsidRPr="00B60259">
      <w:rPr>
        <w:rFonts w:ascii="Times New Roman" w:hAnsi="Times New Roman"/>
        <w:sz w:val="28"/>
        <w:szCs w:val="28"/>
      </w:rPr>
      <w:instrText xml:space="preserve"> PAGE  \* Arabic  \* MERGEFORMAT </w:instrText>
    </w:r>
    <w:r w:rsidRPr="00B60259">
      <w:rPr>
        <w:rFonts w:ascii="Times New Roman" w:hAnsi="Times New Roman"/>
        <w:sz w:val="28"/>
        <w:szCs w:val="28"/>
      </w:rPr>
      <w:fldChar w:fldCharType="separate"/>
    </w:r>
    <w:r w:rsidR="005820C1">
      <w:rPr>
        <w:rFonts w:ascii="Times New Roman" w:hAnsi="Times New Roman"/>
        <w:noProof/>
        <w:sz w:val="28"/>
        <w:szCs w:val="28"/>
      </w:rPr>
      <w:t>161</w:t>
    </w:r>
    <w:r w:rsidRPr="00B60259">
      <w:rPr>
        <w:rFonts w:ascii="Times New Roman" w:hAnsi="Times New Roman"/>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44267"/>
      <w:docPartObj>
        <w:docPartGallery w:val="Page Numbers (Top of Page)"/>
        <w:docPartUnique/>
      </w:docPartObj>
    </w:sdtPr>
    <w:sdtEndPr>
      <w:rPr>
        <w:rFonts w:ascii="Times New Roman" w:hAnsi="Times New Roman"/>
        <w:sz w:val="28"/>
        <w:szCs w:val="28"/>
      </w:rPr>
    </w:sdtEndPr>
    <w:sdtContent>
      <w:p w:rsidR="00503915" w:rsidRPr="00913FE8" w:rsidRDefault="00503915">
        <w:pPr>
          <w:pStyle w:val="a7"/>
          <w:jc w:val="right"/>
          <w:rPr>
            <w:rFonts w:ascii="Times New Roman" w:hAnsi="Times New Roman"/>
            <w:sz w:val="28"/>
            <w:szCs w:val="28"/>
          </w:rPr>
        </w:pPr>
        <w:r w:rsidRPr="00913FE8">
          <w:rPr>
            <w:rFonts w:ascii="Times New Roman" w:hAnsi="Times New Roman"/>
            <w:sz w:val="28"/>
            <w:szCs w:val="28"/>
          </w:rPr>
          <w:fldChar w:fldCharType="begin"/>
        </w:r>
        <w:r w:rsidRPr="00913FE8">
          <w:rPr>
            <w:rFonts w:ascii="Times New Roman" w:hAnsi="Times New Roman"/>
            <w:sz w:val="28"/>
            <w:szCs w:val="28"/>
          </w:rPr>
          <w:instrText xml:space="preserve"> PAGE   \* MERGEFORMAT </w:instrText>
        </w:r>
        <w:r w:rsidRPr="00913FE8">
          <w:rPr>
            <w:rFonts w:ascii="Times New Roman" w:hAnsi="Times New Roman"/>
            <w:sz w:val="28"/>
            <w:szCs w:val="28"/>
          </w:rPr>
          <w:fldChar w:fldCharType="separate"/>
        </w:r>
        <w:r>
          <w:rPr>
            <w:rFonts w:ascii="Times New Roman" w:hAnsi="Times New Roman"/>
            <w:noProof/>
            <w:sz w:val="28"/>
            <w:szCs w:val="28"/>
          </w:rPr>
          <w:t>4</w:t>
        </w:r>
        <w:r w:rsidRPr="00913FE8">
          <w:rPr>
            <w:rFonts w:ascii="Times New Roman" w:hAnsi="Times New Roman"/>
            <w:noProof/>
            <w:sz w:val="28"/>
            <w:szCs w:val="28"/>
          </w:rPr>
          <w:fldChar w:fldCharType="end"/>
        </w:r>
      </w:p>
    </w:sdtContent>
  </w:sdt>
  <w:p w:rsidR="00503915" w:rsidRDefault="0050391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4953"/>
    <w:multiLevelType w:val="hybridMultilevel"/>
    <w:tmpl w:val="52E6A082"/>
    <w:lvl w:ilvl="0" w:tplc="7E608E3C">
      <w:start w:val="1"/>
      <w:numFmt w:val="bullet"/>
      <w:lvlText w:val="-"/>
      <w:lvlJc w:val="left"/>
      <w:pPr>
        <w:ind w:left="1429" w:hanging="360"/>
      </w:pPr>
      <w:rPr>
        <w:rFonts w:ascii="Helvetica Neue Light" w:eastAsia="Helvetica Neue Light" w:hAnsi="Helvetica Neue Light" w:cs="Helvetica Neue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B2118C"/>
    <w:multiLevelType w:val="hybridMultilevel"/>
    <w:tmpl w:val="03F4F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7E7B1A"/>
    <w:multiLevelType w:val="hybridMultilevel"/>
    <w:tmpl w:val="E33631A4"/>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822D67"/>
    <w:multiLevelType w:val="hybridMultilevel"/>
    <w:tmpl w:val="F79E0A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
    <w:nsid w:val="10926DC7"/>
    <w:multiLevelType w:val="hybridMultilevel"/>
    <w:tmpl w:val="623AB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24C2E65"/>
    <w:multiLevelType w:val="hybridMultilevel"/>
    <w:tmpl w:val="3CF4EED2"/>
    <w:lvl w:ilvl="0" w:tplc="CF80FB7E">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D93A2A"/>
    <w:multiLevelType w:val="hybridMultilevel"/>
    <w:tmpl w:val="4B9E51DA"/>
    <w:lvl w:ilvl="0" w:tplc="7E608E3C">
      <w:start w:val="1"/>
      <w:numFmt w:val="bullet"/>
      <w:lvlText w:val="-"/>
      <w:lvlJc w:val="left"/>
      <w:pPr>
        <w:ind w:left="720" w:hanging="360"/>
      </w:pPr>
      <w:rPr>
        <w:rFonts w:ascii="Helvetica Neue Light" w:eastAsia="Helvetica Neue Light" w:hAnsi="Helvetica Neue Light" w:cs="Helvetica Neue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FE3BC7"/>
    <w:multiLevelType w:val="hybridMultilevel"/>
    <w:tmpl w:val="18E8F3E6"/>
    <w:lvl w:ilvl="0" w:tplc="7E608E3C">
      <w:start w:val="1"/>
      <w:numFmt w:val="bullet"/>
      <w:lvlText w:val="-"/>
      <w:lvlJc w:val="left"/>
      <w:pPr>
        <w:ind w:left="1004" w:hanging="360"/>
      </w:pPr>
      <w:rPr>
        <w:rFonts w:ascii="Helvetica Neue Light" w:eastAsia="Times New Roman" w:hAnsi="Helvetica Neue Light"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4414330"/>
    <w:multiLevelType w:val="hybridMultilevel"/>
    <w:tmpl w:val="AF5E5B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6254E49"/>
    <w:multiLevelType w:val="hybridMultilevel"/>
    <w:tmpl w:val="3894D2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734808"/>
    <w:multiLevelType w:val="multilevel"/>
    <w:tmpl w:val="623AB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2D633F6"/>
    <w:multiLevelType w:val="hybridMultilevel"/>
    <w:tmpl w:val="A0FA3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F83412"/>
    <w:multiLevelType w:val="hybridMultilevel"/>
    <w:tmpl w:val="979CC8F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F797C16"/>
    <w:multiLevelType w:val="hybridMultilevel"/>
    <w:tmpl w:val="517422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5E48FB"/>
    <w:multiLevelType w:val="hybridMultilevel"/>
    <w:tmpl w:val="B32E8756"/>
    <w:lvl w:ilvl="0" w:tplc="05249AE4">
      <w:start w:val="1"/>
      <w:numFmt w:val="bullet"/>
      <w:lvlText w:val="•"/>
      <w:lvlJc w:val="left"/>
      <w:pPr>
        <w:ind w:left="720" w:hanging="360"/>
      </w:pPr>
      <w:rPr>
        <w:rFonts w:hAnsi="Arial Unicode MS"/>
        <w:caps w:val="0"/>
        <w:smallCaps w:val="0"/>
        <w:strike w:val="0"/>
        <w:dstrike w:val="0"/>
        <w:color w:val="7F8685"/>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48E5AD1"/>
    <w:multiLevelType w:val="hybridMultilevel"/>
    <w:tmpl w:val="20281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406570"/>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3D326AEE"/>
    <w:multiLevelType w:val="multilevel"/>
    <w:tmpl w:val="DA601DB8"/>
    <w:lvl w:ilvl="0">
      <w:start w:val="28"/>
      <w:numFmt w:val="decimal"/>
      <w:lvlText w:val="%1."/>
      <w:lvlJc w:val="left"/>
      <w:pPr>
        <w:ind w:left="480" w:hanging="480"/>
      </w:pPr>
      <w:rPr>
        <w:rFonts w:hint="default"/>
      </w:rPr>
    </w:lvl>
    <w:lvl w:ilvl="1">
      <w:start w:val="1"/>
      <w:numFmt w:val="decimal"/>
      <w:lvlText w:val="%2."/>
      <w:lvlJc w:val="left"/>
      <w:pPr>
        <w:ind w:left="119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427658E0"/>
    <w:multiLevelType w:val="hybridMultilevel"/>
    <w:tmpl w:val="8A36C0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48555D9"/>
    <w:multiLevelType w:val="hybridMultilevel"/>
    <w:tmpl w:val="7C486F44"/>
    <w:lvl w:ilvl="0" w:tplc="7F0ED4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960281A"/>
    <w:multiLevelType w:val="hybridMultilevel"/>
    <w:tmpl w:val="2932F12C"/>
    <w:lvl w:ilvl="0" w:tplc="CF80FB7E">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9B14267"/>
    <w:multiLevelType w:val="hybridMultilevel"/>
    <w:tmpl w:val="C7720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D65CFE"/>
    <w:multiLevelType w:val="multilevel"/>
    <w:tmpl w:val="171854DE"/>
    <w:lvl w:ilvl="0">
      <w:start w:val="22"/>
      <w:numFmt w:val="decimal"/>
      <w:lvlText w:val="%1."/>
      <w:lvlJc w:val="left"/>
      <w:pPr>
        <w:ind w:left="480" w:hanging="480"/>
      </w:pPr>
      <w:rPr>
        <w:rFonts w:hint="default"/>
      </w:rPr>
    </w:lvl>
    <w:lvl w:ilvl="1">
      <w:start w:val="1"/>
      <w:numFmt w:val="decimal"/>
      <w:lvlText w:val="%2."/>
      <w:lvlJc w:val="left"/>
      <w:pPr>
        <w:ind w:left="1331" w:hanging="480"/>
      </w:pPr>
      <w:rPr>
        <w:rFonts w:ascii="Times New Roman" w:eastAsia="Times New Roman" w:hAnsi="Times New Roman" w:cs="Times New Roman"/>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5">
    <w:nsid w:val="4AD16C28"/>
    <w:multiLevelType w:val="hybridMultilevel"/>
    <w:tmpl w:val="4C60615E"/>
    <w:lvl w:ilvl="0" w:tplc="EE9EE794">
      <w:numFmt w:val="bullet"/>
      <w:pStyle w:val="a2"/>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0D7C9E"/>
    <w:multiLevelType w:val="hybridMultilevel"/>
    <w:tmpl w:val="250E015A"/>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DD132F"/>
    <w:multiLevelType w:val="hybridMultilevel"/>
    <w:tmpl w:val="56383024"/>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6460A3"/>
    <w:multiLevelType w:val="hybridMultilevel"/>
    <w:tmpl w:val="0DD60C5A"/>
    <w:lvl w:ilvl="0" w:tplc="CF80FB7E">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1205225"/>
    <w:multiLevelType w:val="hybridMultilevel"/>
    <w:tmpl w:val="152C7890"/>
    <w:lvl w:ilvl="0" w:tplc="CF80FB7E">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2AC207F"/>
    <w:multiLevelType w:val="hybridMultilevel"/>
    <w:tmpl w:val="C38EAD7E"/>
    <w:lvl w:ilvl="0" w:tplc="F2962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3364EB7"/>
    <w:multiLevelType w:val="hybridMultilevel"/>
    <w:tmpl w:val="1F1258E8"/>
    <w:lvl w:ilvl="0" w:tplc="E28E0DD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3E05B24"/>
    <w:multiLevelType w:val="multilevel"/>
    <w:tmpl w:val="F0A81260"/>
    <w:numStyleLink w:val="a"/>
  </w:abstractNum>
  <w:abstractNum w:abstractNumId="33">
    <w:nsid w:val="670D1896"/>
    <w:multiLevelType w:val="hybridMultilevel"/>
    <w:tmpl w:val="FD52B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7E1545"/>
    <w:multiLevelType w:val="hybridMultilevel"/>
    <w:tmpl w:val="7DB4D524"/>
    <w:lvl w:ilvl="0" w:tplc="7E608E3C">
      <w:start w:val="1"/>
      <w:numFmt w:val="bullet"/>
      <w:lvlText w:val="-"/>
      <w:lvlJc w:val="left"/>
      <w:pPr>
        <w:ind w:left="720" w:hanging="360"/>
      </w:pPr>
      <w:rPr>
        <w:rFonts w:ascii="Helvetica Neue Light" w:eastAsia="Times New Roman" w:hAnsi="Helvetica Neue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446C22"/>
    <w:multiLevelType w:val="hybridMultilevel"/>
    <w:tmpl w:val="45D4493C"/>
    <w:lvl w:ilvl="0" w:tplc="5E2E8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F9D3BA5"/>
    <w:multiLevelType w:val="multilevel"/>
    <w:tmpl w:val="1C322F78"/>
    <w:lvl w:ilvl="0">
      <w:start w:val="34"/>
      <w:numFmt w:val="decimal"/>
      <w:lvlText w:val="%1."/>
      <w:lvlJc w:val="left"/>
      <w:pPr>
        <w:ind w:left="480" w:hanging="480"/>
      </w:pPr>
      <w:rPr>
        <w:rFonts w:hint="default"/>
      </w:rPr>
    </w:lvl>
    <w:lvl w:ilvl="1">
      <w:start w:val="1"/>
      <w:numFmt w:val="decimal"/>
      <w:lvlText w:val="%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71F1683A"/>
    <w:multiLevelType w:val="hybridMultilevel"/>
    <w:tmpl w:val="0526F0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4F4EF7"/>
    <w:multiLevelType w:val="hybridMultilevel"/>
    <w:tmpl w:val="4CA6CDB6"/>
    <w:lvl w:ilvl="0" w:tplc="7E608E3C">
      <w:start w:val="1"/>
      <w:numFmt w:val="bullet"/>
      <w:lvlText w:val="-"/>
      <w:lvlJc w:val="left"/>
      <w:pPr>
        <w:ind w:left="1004" w:hanging="360"/>
      </w:pPr>
      <w:rPr>
        <w:rFonts w:ascii="Helvetica Neue Light" w:eastAsia="Times New Roman" w:hAnsi="Helvetica Neue Light"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772F248B"/>
    <w:multiLevelType w:val="multilevel"/>
    <w:tmpl w:val="6E7AAB00"/>
    <w:lvl w:ilvl="0">
      <w:start w:val="1"/>
      <w:numFmt w:val="decimal"/>
      <w:pStyle w:val="1"/>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num w:numId="1">
    <w:abstractNumId w:val="4"/>
  </w:num>
  <w:num w:numId="2">
    <w:abstractNumId w:val="32"/>
  </w:num>
  <w:num w:numId="3">
    <w:abstractNumId w:val="16"/>
  </w:num>
  <w:num w:numId="4">
    <w:abstractNumId w:val="25"/>
  </w:num>
  <w:num w:numId="5">
    <w:abstractNumId w:val="1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8"/>
  </w:num>
  <w:num w:numId="9">
    <w:abstractNumId w:val="38"/>
  </w:num>
  <w:num w:numId="10">
    <w:abstractNumId w:val="36"/>
  </w:num>
  <w:num w:numId="11">
    <w:abstractNumId w:val="10"/>
  </w:num>
  <w:num w:numId="12">
    <w:abstractNumId w:val="19"/>
  </w:num>
  <w:num w:numId="13">
    <w:abstractNumId w:val="11"/>
  </w:num>
  <w:num w:numId="14">
    <w:abstractNumId w:val="35"/>
  </w:num>
  <w:num w:numId="15">
    <w:abstractNumId w:val="28"/>
  </w:num>
  <w:num w:numId="16">
    <w:abstractNumId w:val="13"/>
  </w:num>
  <w:num w:numId="17">
    <w:abstractNumId w:val="20"/>
  </w:num>
  <w:num w:numId="18">
    <w:abstractNumId w:val="39"/>
  </w:num>
  <w:num w:numId="19">
    <w:abstractNumId w:val="34"/>
  </w:num>
  <w:num w:numId="20">
    <w:abstractNumId w:val="27"/>
  </w:num>
  <w:num w:numId="21">
    <w:abstractNumId w:val="26"/>
  </w:num>
  <w:num w:numId="22">
    <w:abstractNumId w:val="2"/>
  </w:num>
  <w:num w:numId="23">
    <w:abstractNumId w:val="7"/>
  </w:num>
  <w:num w:numId="24">
    <w:abstractNumId w:val="31"/>
  </w:num>
  <w:num w:numId="25">
    <w:abstractNumId w:val="6"/>
  </w:num>
  <w:num w:numId="26">
    <w:abstractNumId w:val="15"/>
  </w:num>
  <w:num w:numId="27">
    <w:abstractNumId w:val="0"/>
  </w:num>
  <w:num w:numId="28">
    <w:abstractNumId w:val="22"/>
  </w:num>
  <w:num w:numId="29">
    <w:abstractNumId w:val="9"/>
  </w:num>
  <w:num w:numId="30">
    <w:abstractNumId w:val="24"/>
  </w:num>
  <w:num w:numId="31">
    <w:abstractNumId w:val="29"/>
  </w:num>
  <w:num w:numId="32">
    <w:abstractNumId w:val="21"/>
  </w:num>
  <w:num w:numId="33">
    <w:abstractNumId w:val="30"/>
  </w:num>
  <w:num w:numId="34">
    <w:abstractNumId w:val="17"/>
  </w:num>
  <w:num w:numId="35">
    <w:abstractNumId w:val="1"/>
  </w:num>
  <w:num w:numId="36">
    <w:abstractNumId w:val="12"/>
  </w:num>
  <w:num w:numId="37">
    <w:abstractNumId w:val="33"/>
  </w:num>
  <w:num w:numId="38">
    <w:abstractNumId w:val="23"/>
  </w:num>
  <w:num w:numId="39">
    <w:abstractNumId w:val="37"/>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DEE"/>
    <w:rsid w:val="00002146"/>
    <w:rsid w:val="0000285C"/>
    <w:rsid w:val="000076A7"/>
    <w:rsid w:val="000103E6"/>
    <w:rsid w:val="0002152D"/>
    <w:rsid w:val="0002283A"/>
    <w:rsid w:val="000261C4"/>
    <w:rsid w:val="00027975"/>
    <w:rsid w:val="000311AF"/>
    <w:rsid w:val="000320F4"/>
    <w:rsid w:val="00035F6D"/>
    <w:rsid w:val="00037446"/>
    <w:rsid w:val="000501BD"/>
    <w:rsid w:val="00055D22"/>
    <w:rsid w:val="00061B23"/>
    <w:rsid w:val="00063C0A"/>
    <w:rsid w:val="00064BC2"/>
    <w:rsid w:val="0006559C"/>
    <w:rsid w:val="00066AC6"/>
    <w:rsid w:val="00072B2E"/>
    <w:rsid w:val="0007385A"/>
    <w:rsid w:val="00081739"/>
    <w:rsid w:val="000839A4"/>
    <w:rsid w:val="00090A11"/>
    <w:rsid w:val="00091EFC"/>
    <w:rsid w:val="000948A2"/>
    <w:rsid w:val="00097DFA"/>
    <w:rsid w:val="000A193F"/>
    <w:rsid w:val="000B206D"/>
    <w:rsid w:val="000B24DA"/>
    <w:rsid w:val="000B280F"/>
    <w:rsid w:val="000B44FC"/>
    <w:rsid w:val="000B48E4"/>
    <w:rsid w:val="000B5D28"/>
    <w:rsid w:val="000B66E2"/>
    <w:rsid w:val="000B6AF1"/>
    <w:rsid w:val="000C043E"/>
    <w:rsid w:val="000C29C9"/>
    <w:rsid w:val="000C44FD"/>
    <w:rsid w:val="000E0E36"/>
    <w:rsid w:val="000E3CEC"/>
    <w:rsid w:val="000E465B"/>
    <w:rsid w:val="000F537C"/>
    <w:rsid w:val="000F5C42"/>
    <w:rsid w:val="00100344"/>
    <w:rsid w:val="00125BC1"/>
    <w:rsid w:val="001330E1"/>
    <w:rsid w:val="00133D83"/>
    <w:rsid w:val="00145AE1"/>
    <w:rsid w:val="00154DE7"/>
    <w:rsid w:val="001553C1"/>
    <w:rsid w:val="00162922"/>
    <w:rsid w:val="0016336F"/>
    <w:rsid w:val="00170459"/>
    <w:rsid w:val="00172A12"/>
    <w:rsid w:val="001755E0"/>
    <w:rsid w:val="00175DA6"/>
    <w:rsid w:val="001808D8"/>
    <w:rsid w:val="001910B8"/>
    <w:rsid w:val="00191419"/>
    <w:rsid w:val="00191FF2"/>
    <w:rsid w:val="001A0445"/>
    <w:rsid w:val="001A3A58"/>
    <w:rsid w:val="001A590F"/>
    <w:rsid w:val="001B7437"/>
    <w:rsid w:val="001B7B3B"/>
    <w:rsid w:val="001C1E2D"/>
    <w:rsid w:val="001C1FCB"/>
    <w:rsid w:val="001C590C"/>
    <w:rsid w:val="001C6633"/>
    <w:rsid w:val="001D2429"/>
    <w:rsid w:val="001D6F27"/>
    <w:rsid w:val="001E0F9A"/>
    <w:rsid w:val="001E13D5"/>
    <w:rsid w:val="00213DDE"/>
    <w:rsid w:val="00213EE0"/>
    <w:rsid w:val="00225F4A"/>
    <w:rsid w:val="00227FC9"/>
    <w:rsid w:val="002300C9"/>
    <w:rsid w:val="00231931"/>
    <w:rsid w:val="002323B3"/>
    <w:rsid w:val="00233AB8"/>
    <w:rsid w:val="00236D82"/>
    <w:rsid w:val="00236FB0"/>
    <w:rsid w:val="00237BD0"/>
    <w:rsid w:val="00244AFA"/>
    <w:rsid w:val="002470FC"/>
    <w:rsid w:val="0025206B"/>
    <w:rsid w:val="002532E4"/>
    <w:rsid w:val="00260E8D"/>
    <w:rsid w:val="0026137E"/>
    <w:rsid w:val="00261A35"/>
    <w:rsid w:val="00261D24"/>
    <w:rsid w:val="002635B6"/>
    <w:rsid w:val="002701CD"/>
    <w:rsid w:val="00270F8A"/>
    <w:rsid w:val="00274D98"/>
    <w:rsid w:val="0027537D"/>
    <w:rsid w:val="002800A3"/>
    <w:rsid w:val="00282162"/>
    <w:rsid w:val="002833D3"/>
    <w:rsid w:val="00286562"/>
    <w:rsid w:val="002A3A96"/>
    <w:rsid w:val="002A419B"/>
    <w:rsid w:val="002A58A7"/>
    <w:rsid w:val="002B0FC8"/>
    <w:rsid w:val="002B13E4"/>
    <w:rsid w:val="002B34F5"/>
    <w:rsid w:val="002B3F97"/>
    <w:rsid w:val="002C21F1"/>
    <w:rsid w:val="002C2CCE"/>
    <w:rsid w:val="002C7043"/>
    <w:rsid w:val="002D0DE4"/>
    <w:rsid w:val="002D3419"/>
    <w:rsid w:val="002D677D"/>
    <w:rsid w:val="002E06DA"/>
    <w:rsid w:val="002E1C6D"/>
    <w:rsid w:val="002E4CC3"/>
    <w:rsid w:val="002E7F88"/>
    <w:rsid w:val="002F3009"/>
    <w:rsid w:val="002F4DD7"/>
    <w:rsid w:val="002F7583"/>
    <w:rsid w:val="0030105C"/>
    <w:rsid w:val="0030384B"/>
    <w:rsid w:val="0030499E"/>
    <w:rsid w:val="00311385"/>
    <w:rsid w:val="00323308"/>
    <w:rsid w:val="00324CC1"/>
    <w:rsid w:val="00327824"/>
    <w:rsid w:val="0033449B"/>
    <w:rsid w:val="00343A77"/>
    <w:rsid w:val="0034525C"/>
    <w:rsid w:val="003505F9"/>
    <w:rsid w:val="0035142C"/>
    <w:rsid w:val="0035181C"/>
    <w:rsid w:val="00352BAB"/>
    <w:rsid w:val="00352EDB"/>
    <w:rsid w:val="0035368A"/>
    <w:rsid w:val="00366C81"/>
    <w:rsid w:val="00367DB5"/>
    <w:rsid w:val="003710B5"/>
    <w:rsid w:val="00375899"/>
    <w:rsid w:val="00377465"/>
    <w:rsid w:val="00377755"/>
    <w:rsid w:val="0038779C"/>
    <w:rsid w:val="00394FD8"/>
    <w:rsid w:val="00396EF9"/>
    <w:rsid w:val="003A0603"/>
    <w:rsid w:val="003A1056"/>
    <w:rsid w:val="003A20AA"/>
    <w:rsid w:val="003A2B21"/>
    <w:rsid w:val="003B03DA"/>
    <w:rsid w:val="003B5166"/>
    <w:rsid w:val="003B569A"/>
    <w:rsid w:val="003C07FC"/>
    <w:rsid w:val="003C1B79"/>
    <w:rsid w:val="003C1BA8"/>
    <w:rsid w:val="003C3B97"/>
    <w:rsid w:val="003C3FC1"/>
    <w:rsid w:val="003C7B0F"/>
    <w:rsid w:val="003D0A23"/>
    <w:rsid w:val="003E0002"/>
    <w:rsid w:val="003E2FDF"/>
    <w:rsid w:val="003E3F1C"/>
    <w:rsid w:val="003E496D"/>
    <w:rsid w:val="003F2108"/>
    <w:rsid w:val="003F5832"/>
    <w:rsid w:val="003F633C"/>
    <w:rsid w:val="00400C0B"/>
    <w:rsid w:val="0040231A"/>
    <w:rsid w:val="0040400A"/>
    <w:rsid w:val="0040637D"/>
    <w:rsid w:val="0041286D"/>
    <w:rsid w:val="0041642E"/>
    <w:rsid w:val="004174AC"/>
    <w:rsid w:val="00417B98"/>
    <w:rsid w:val="004234BF"/>
    <w:rsid w:val="0043308F"/>
    <w:rsid w:val="00434DCC"/>
    <w:rsid w:val="004401E7"/>
    <w:rsid w:val="004404B2"/>
    <w:rsid w:val="0044402F"/>
    <w:rsid w:val="004462B4"/>
    <w:rsid w:val="004573E2"/>
    <w:rsid w:val="00462DAE"/>
    <w:rsid w:val="00466449"/>
    <w:rsid w:val="004667F6"/>
    <w:rsid w:val="004723AA"/>
    <w:rsid w:val="00485956"/>
    <w:rsid w:val="00486478"/>
    <w:rsid w:val="00486C37"/>
    <w:rsid w:val="004955AB"/>
    <w:rsid w:val="004A698A"/>
    <w:rsid w:val="004B0409"/>
    <w:rsid w:val="004B25C5"/>
    <w:rsid w:val="004B2EE9"/>
    <w:rsid w:val="004B325A"/>
    <w:rsid w:val="004B5ED1"/>
    <w:rsid w:val="004C0906"/>
    <w:rsid w:val="004C3D2F"/>
    <w:rsid w:val="004C5AC6"/>
    <w:rsid w:val="004D27F6"/>
    <w:rsid w:val="004D46DD"/>
    <w:rsid w:val="004D5E21"/>
    <w:rsid w:val="004E2494"/>
    <w:rsid w:val="004E331B"/>
    <w:rsid w:val="004E3FEB"/>
    <w:rsid w:val="004F130C"/>
    <w:rsid w:val="004F56D1"/>
    <w:rsid w:val="004F79F5"/>
    <w:rsid w:val="00500C96"/>
    <w:rsid w:val="00503915"/>
    <w:rsid w:val="0050695D"/>
    <w:rsid w:val="00507C7B"/>
    <w:rsid w:val="00510383"/>
    <w:rsid w:val="005103F9"/>
    <w:rsid w:val="005177A0"/>
    <w:rsid w:val="005260F2"/>
    <w:rsid w:val="00532DCC"/>
    <w:rsid w:val="00541138"/>
    <w:rsid w:val="00541FAA"/>
    <w:rsid w:val="005440F5"/>
    <w:rsid w:val="005505AC"/>
    <w:rsid w:val="0055581C"/>
    <w:rsid w:val="0055583F"/>
    <w:rsid w:val="005607E0"/>
    <w:rsid w:val="0056621F"/>
    <w:rsid w:val="00571152"/>
    <w:rsid w:val="0058174C"/>
    <w:rsid w:val="005820C1"/>
    <w:rsid w:val="00583906"/>
    <w:rsid w:val="0058449F"/>
    <w:rsid w:val="00584FC2"/>
    <w:rsid w:val="00590D77"/>
    <w:rsid w:val="00592ECD"/>
    <w:rsid w:val="00593816"/>
    <w:rsid w:val="005A039E"/>
    <w:rsid w:val="005A3635"/>
    <w:rsid w:val="005A4EE8"/>
    <w:rsid w:val="005B0BF3"/>
    <w:rsid w:val="005B6D12"/>
    <w:rsid w:val="005C0B7E"/>
    <w:rsid w:val="005C1264"/>
    <w:rsid w:val="005C1A7C"/>
    <w:rsid w:val="005C3B59"/>
    <w:rsid w:val="005C6EF0"/>
    <w:rsid w:val="005E00DB"/>
    <w:rsid w:val="005E0DBB"/>
    <w:rsid w:val="005E3738"/>
    <w:rsid w:val="005E743E"/>
    <w:rsid w:val="005F32B0"/>
    <w:rsid w:val="005F64E7"/>
    <w:rsid w:val="0060238E"/>
    <w:rsid w:val="00603280"/>
    <w:rsid w:val="00604E92"/>
    <w:rsid w:val="0060767A"/>
    <w:rsid w:val="00616DAD"/>
    <w:rsid w:val="00627215"/>
    <w:rsid w:val="0064126B"/>
    <w:rsid w:val="0064690E"/>
    <w:rsid w:val="00647A6A"/>
    <w:rsid w:val="00660BAA"/>
    <w:rsid w:val="00662221"/>
    <w:rsid w:val="00662887"/>
    <w:rsid w:val="0066412C"/>
    <w:rsid w:val="006642D6"/>
    <w:rsid w:val="00664D0E"/>
    <w:rsid w:val="00675279"/>
    <w:rsid w:val="00686C0A"/>
    <w:rsid w:val="00687D00"/>
    <w:rsid w:val="00695C6E"/>
    <w:rsid w:val="006A2DEE"/>
    <w:rsid w:val="006A5239"/>
    <w:rsid w:val="006A5B69"/>
    <w:rsid w:val="006A5D28"/>
    <w:rsid w:val="006A654A"/>
    <w:rsid w:val="006B4810"/>
    <w:rsid w:val="006C561B"/>
    <w:rsid w:val="006D0B84"/>
    <w:rsid w:val="006D7B28"/>
    <w:rsid w:val="006E2A1F"/>
    <w:rsid w:val="00706E09"/>
    <w:rsid w:val="007112D4"/>
    <w:rsid w:val="0071288F"/>
    <w:rsid w:val="007148D0"/>
    <w:rsid w:val="00717106"/>
    <w:rsid w:val="00720BEE"/>
    <w:rsid w:val="007213A7"/>
    <w:rsid w:val="00722720"/>
    <w:rsid w:val="00724E74"/>
    <w:rsid w:val="007269C5"/>
    <w:rsid w:val="0073098B"/>
    <w:rsid w:val="00734417"/>
    <w:rsid w:val="007363A2"/>
    <w:rsid w:val="007470DE"/>
    <w:rsid w:val="0074722F"/>
    <w:rsid w:val="007531CE"/>
    <w:rsid w:val="0075580F"/>
    <w:rsid w:val="00755BEE"/>
    <w:rsid w:val="00760FBA"/>
    <w:rsid w:val="007650EF"/>
    <w:rsid w:val="00766A0C"/>
    <w:rsid w:val="0076720D"/>
    <w:rsid w:val="00772395"/>
    <w:rsid w:val="00776997"/>
    <w:rsid w:val="0077709A"/>
    <w:rsid w:val="00790D1A"/>
    <w:rsid w:val="00794500"/>
    <w:rsid w:val="00796B02"/>
    <w:rsid w:val="007A0C6D"/>
    <w:rsid w:val="007A1D07"/>
    <w:rsid w:val="007A635D"/>
    <w:rsid w:val="007A672F"/>
    <w:rsid w:val="007A7963"/>
    <w:rsid w:val="007B2386"/>
    <w:rsid w:val="007B7D17"/>
    <w:rsid w:val="007C410A"/>
    <w:rsid w:val="007C56A2"/>
    <w:rsid w:val="007D1331"/>
    <w:rsid w:val="007D7E0B"/>
    <w:rsid w:val="007E1150"/>
    <w:rsid w:val="007E2346"/>
    <w:rsid w:val="007E526B"/>
    <w:rsid w:val="007E612F"/>
    <w:rsid w:val="007E6458"/>
    <w:rsid w:val="007F1420"/>
    <w:rsid w:val="007F3AB9"/>
    <w:rsid w:val="008037EC"/>
    <w:rsid w:val="00814A76"/>
    <w:rsid w:val="008237B5"/>
    <w:rsid w:val="0082623E"/>
    <w:rsid w:val="008276E6"/>
    <w:rsid w:val="008323E6"/>
    <w:rsid w:val="00837EB9"/>
    <w:rsid w:val="00844FAE"/>
    <w:rsid w:val="008457DB"/>
    <w:rsid w:val="008473A6"/>
    <w:rsid w:val="008554BA"/>
    <w:rsid w:val="00856570"/>
    <w:rsid w:val="00856AB0"/>
    <w:rsid w:val="008604B6"/>
    <w:rsid w:val="00861479"/>
    <w:rsid w:val="008622CC"/>
    <w:rsid w:val="00862C44"/>
    <w:rsid w:val="008637E6"/>
    <w:rsid w:val="00866933"/>
    <w:rsid w:val="00876ED8"/>
    <w:rsid w:val="00881AAF"/>
    <w:rsid w:val="00885E77"/>
    <w:rsid w:val="00890D6A"/>
    <w:rsid w:val="0089106F"/>
    <w:rsid w:val="0089165A"/>
    <w:rsid w:val="00895631"/>
    <w:rsid w:val="008A4C9D"/>
    <w:rsid w:val="008A7936"/>
    <w:rsid w:val="008A7CAE"/>
    <w:rsid w:val="008B3F59"/>
    <w:rsid w:val="008B62D3"/>
    <w:rsid w:val="008B6795"/>
    <w:rsid w:val="008C0B65"/>
    <w:rsid w:val="008C5787"/>
    <w:rsid w:val="008C59A8"/>
    <w:rsid w:val="008D287A"/>
    <w:rsid w:val="008F6EA4"/>
    <w:rsid w:val="008F6FAA"/>
    <w:rsid w:val="008F77AF"/>
    <w:rsid w:val="008F7945"/>
    <w:rsid w:val="00900378"/>
    <w:rsid w:val="009025C0"/>
    <w:rsid w:val="00904F08"/>
    <w:rsid w:val="00907641"/>
    <w:rsid w:val="00913FE8"/>
    <w:rsid w:val="009148A6"/>
    <w:rsid w:val="00916C75"/>
    <w:rsid w:val="00921E60"/>
    <w:rsid w:val="00923BD8"/>
    <w:rsid w:val="00924D5F"/>
    <w:rsid w:val="00927728"/>
    <w:rsid w:val="009307ED"/>
    <w:rsid w:val="00932974"/>
    <w:rsid w:val="00932CBE"/>
    <w:rsid w:val="009345CE"/>
    <w:rsid w:val="00936EC4"/>
    <w:rsid w:val="009473F6"/>
    <w:rsid w:val="00950F04"/>
    <w:rsid w:val="00956468"/>
    <w:rsid w:val="009569EE"/>
    <w:rsid w:val="00956C9C"/>
    <w:rsid w:val="00957DC3"/>
    <w:rsid w:val="00966C64"/>
    <w:rsid w:val="0097080B"/>
    <w:rsid w:val="0097141E"/>
    <w:rsid w:val="00976A86"/>
    <w:rsid w:val="00980594"/>
    <w:rsid w:val="009827D5"/>
    <w:rsid w:val="009845AF"/>
    <w:rsid w:val="009871C5"/>
    <w:rsid w:val="00990E2B"/>
    <w:rsid w:val="00991D91"/>
    <w:rsid w:val="00997B3D"/>
    <w:rsid w:val="009A17E5"/>
    <w:rsid w:val="009A42E2"/>
    <w:rsid w:val="009A5CCC"/>
    <w:rsid w:val="009A6FAE"/>
    <w:rsid w:val="009A7C68"/>
    <w:rsid w:val="009C2BD6"/>
    <w:rsid w:val="009C3B21"/>
    <w:rsid w:val="009C524F"/>
    <w:rsid w:val="009C5D5C"/>
    <w:rsid w:val="009C655F"/>
    <w:rsid w:val="009D31B9"/>
    <w:rsid w:val="009D3F0A"/>
    <w:rsid w:val="009D72C1"/>
    <w:rsid w:val="009D7BD1"/>
    <w:rsid w:val="009E074C"/>
    <w:rsid w:val="009E1D25"/>
    <w:rsid w:val="009E520F"/>
    <w:rsid w:val="009F4382"/>
    <w:rsid w:val="009F54B2"/>
    <w:rsid w:val="009F55AC"/>
    <w:rsid w:val="009F5C07"/>
    <w:rsid w:val="009F62AE"/>
    <w:rsid w:val="00A01CEB"/>
    <w:rsid w:val="00A16C55"/>
    <w:rsid w:val="00A207DB"/>
    <w:rsid w:val="00A21661"/>
    <w:rsid w:val="00A23191"/>
    <w:rsid w:val="00A53B0F"/>
    <w:rsid w:val="00A55CC7"/>
    <w:rsid w:val="00A61EBC"/>
    <w:rsid w:val="00A6485C"/>
    <w:rsid w:val="00A6552C"/>
    <w:rsid w:val="00A6789E"/>
    <w:rsid w:val="00A73CCD"/>
    <w:rsid w:val="00A745DF"/>
    <w:rsid w:val="00AB0473"/>
    <w:rsid w:val="00AB24FE"/>
    <w:rsid w:val="00AB4137"/>
    <w:rsid w:val="00AB54CE"/>
    <w:rsid w:val="00AC4265"/>
    <w:rsid w:val="00AC67A8"/>
    <w:rsid w:val="00AD2329"/>
    <w:rsid w:val="00AD464D"/>
    <w:rsid w:val="00AE626B"/>
    <w:rsid w:val="00AE6655"/>
    <w:rsid w:val="00AE779B"/>
    <w:rsid w:val="00AF2409"/>
    <w:rsid w:val="00AF4AC2"/>
    <w:rsid w:val="00AF4E1C"/>
    <w:rsid w:val="00AF6FAA"/>
    <w:rsid w:val="00B03E6F"/>
    <w:rsid w:val="00B05DB1"/>
    <w:rsid w:val="00B12C6F"/>
    <w:rsid w:val="00B138E8"/>
    <w:rsid w:val="00B13CF1"/>
    <w:rsid w:val="00B145AF"/>
    <w:rsid w:val="00B148F0"/>
    <w:rsid w:val="00B15CFD"/>
    <w:rsid w:val="00B16B94"/>
    <w:rsid w:val="00B20A0C"/>
    <w:rsid w:val="00B22945"/>
    <w:rsid w:val="00B3029F"/>
    <w:rsid w:val="00B306F0"/>
    <w:rsid w:val="00B30FCB"/>
    <w:rsid w:val="00B356AB"/>
    <w:rsid w:val="00B4076D"/>
    <w:rsid w:val="00B43D7E"/>
    <w:rsid w:val="00B446AC"/>
    <w:rsid w:val="00B455E6"/>
    <w:rsid w:val="00B54F89"/>
    <w:rsid w:val="00B60259"/>
    <w:rsid w:val="00B61AE2"/>
    <w:rsid w:val="00B66DE1"/>
    <w:rsid w:val="00B70E16"/>
    <w:rsid w:val="00B71CF8"/>
    <w:rsid w:val="00B74D7A"/>
    <w:rsid w:val="00B81468"/>
    <w:rsid w:val="00B83A52"/>
    <w:rsid w:val="00B87825"/>
    <w:rsid w:val="00B91372"/>
    <w:rsid w:val="00B94ABB"/>
    <w:rsid w:val="00B964CA"/>
    <w:rsid w:val="00BA23CE"/>
    <w:rsid w:val="00BA6310"/>
    <w:rsid w:val="00BB0300"/>
    <w:rsid w:val="00BB6BCD"/>
    <w:rsid w:val="00BD107A"/>
    <w:rsid w:val="00BD1BEA"/>
    <w:rsid w:val="00BE033E"/>
    <w:rsid w:val="00BE6A56"/>
    <w:rsid w:val="00BE71C7"/>
    <w:rsid w:val="00BF0F1B"/>
    <w:rsid w:val="00C00F22"/>
    <w:rsid w:val="00C0331C"/>
    <w:rsid w:val="00C04353"/>
    <w:rsid w:val="00C06055"/>
    <w:rsid w:val="00C06BD6"/>
    <w:rsid w:val="00C10FB6"/>
    <w:rsid w:val="00C1718E"/>
    <w:rsid w:val="00C2369C"/>
    <w:rsid w:val="00C23A2E"/>
    <w:rsid w:val="00C368EF"/>
    <w:rsid w:val="00C40873"/>
    <w:rsid w:val="00C42B43"/>
    <w:rsid w:val="00C54273"/>
    <w:rsid w:val="00C545D4"/>
    <w:rsid w:val="00C61D9D"/>
    <w:rsid w:val="00C661F9"/>
    <w:rsid w:val="00C709C0"/>
    <w:rsid w:val="00C70EEE"/>
    <w:rsid w:val="00C71C80"/>
    <w:rsid w:val="00C7264D"/>
    <w:rsid w:val="00C73512"/>
    <w:rsid w:val="00C821D5"/>
    <w:rsid w:val="00C86E5E"/>
    <w:rsid w:val="00C930A2"/>
    <w:rsid w:val="00C94558"/>
    <w:rsid w:val="00C97785"/>
    <w:rsid w:val="00CA3165"/>
    <w:rsid w:val="00CA72B3"/>
    <w:rsid w:val="00CB31F8"/>
    <w:rsid w:val="00CB53E1"/>
    <w:rsid w:val="00CB60FA"/>
    <w:rsid w:val="00CB75FD"/>
    <w:rsid w:val="00CC15DE"/>
    <w:rsid w:val="00CC2450"/>
    <w:rsid w:val="00CC3CCA"/>
    <w:rsid w:val="00CD028A"/>
    <w:rsid w:val="00CD0B38"/>
    <w:rsid w:val="00CD4C3C"/>
    <w:rsid w:val="00CD6292"/>
    <w:rsid w:val="00CE2C8B"/>
    <w:rsid w:val="00CE685A"/>
    <w:rsid w:val="00CF5B47"/>
    <w:rsid w:val="00CF6741"/>
    <w:rsid w:val="00D06AF5"/>
    <w:rsid w:val="00D073DC"/>
    <w:rsid w:val="00D158D3"/>
    <w:rsid w:val="00D20C94"/>
    <w:rsid w:val="00D27D55"/>
    <w:rsid w:val="00D30E9B"/>
    <w:rsid w:val="00D3675B"/>
    <w:rsid w:val="00D374A1"/>
    <w:rsid w:val="00D37F85"/>
    <w:rsid w:val="00D4349A"/>
    <w:rsid w:val="00D43EBB"/>
    <w:rsid w:val="00D56FF4"/>
    <w:rsid w:val="00D604C1"/>
    <w:rsid w:val="00D6054B"/>
    <w:rsid w:val="00D61CF3"/>
    <w:rsid w:val="00D61E41"/>
    <w:rsid w:val="00D65254"/>
    <w:rsid w:val="00D70C3F"/>
    <w:rsid w:val="00D72037"/>
    <w:rsid w:val="00D7520C"/>
    <w:rsid w:val="00D807E4"/>
    <w:rsid w:val="00D80B5D"/>
    <w:rsid w:val="00D8391E"/>
    <w:rsid w:val="00D857B9"/>
    <w:rsid w:val="00D93F48"/>
    <w:rsid w:val="00D97374"/>
    <w:rsid w:val="00DA0266"/>
    <w:rsid w:val="00DA3258"/>
    <w:rsid w:val="00DA6895"/>
    <w:rsid w:val="00DA7AC2"/>
    <w:rsid w:val="00DB1121"/>
    <w:rsid w:val="00DB22BF"/>
    <w:rsid w:val="00DB7992"/>
    <w:rsid w:val="00DC1F9E"/>
    <w:rsid w:val="00DC4DF6"/>
    <w:rsid w:val="00DD0002"/>
    <w:rsid w:val="00DD62B1"/>
    <w:rsid w:val="00DD63E3"/>
    <w:rsid w:val="00DD785F"/>
    <w:rsid w:val="00DE0DF3"/>
    <w:rsid w:val="00DF0350"/>
    <w:rsid w:val="00DF0876"/>
    <w:rsid w:val="00DF1755"/>
    <w:rsid w:val="00DF17E2"/>
    <w:rsid w:val="00DF6FA7"/>
    <w:rsid w:val="00E00949"/>
    <w:rsid w:val="00E051AC"/>
    <w:rsid w:val="00E14478"/>
    <w:rsid w:val="00E25F6C"/>
    <w:rsid w:val="00E2604C"/>
    <w:rsid w:val="00E30B25"/>
    <w:rsid w:val="00E32511"/>
    <w:rsid w:val="00E44B73"/>
    <w:rsid w:val="00E608A0"/>
    <w:rsid w:val="00E61418"/>
    <w:rsid w:val="00E82DEE"/>
    <w:rsid w:val="00E91662"/>
    <w:rsid w:val="00E93563"/>
    <w:rsid w:val="00E95BEE"/>
    <w:rsid w:val="00EA3418"/>
    <w:rsid w:val="00EA67D4"/>
    <w:rsid w:val="00EC005E"/>
    <w:rsid w:val="00EC0959"/>
    <w:rsid w:val="00EC3095"/>
    <w:rsid w:val="00EC3501"/>
    <w:rsid w:val="00EC4CFA"/>
    <w:rsid w:val="00ED0C64"/>
    <w:rsid w:val="00ED117B"/>
    <w:rsid w:val="00ED4DF4"/>
    <w:rsid w:val="00ED546E"/>
    <w:rsid w:val="00ED7B5A"/>
    <w:rsid w:val="00EE3B4A"/>
    <w:rsid w:val="00EF3931"/>
    <w:rsid w:val="00EF3B05"/>
    <w:rsid w:val="00F007C1"/>
    <w:rsid w:val="00F06304"/>
    <w:rsid w:val="00F078D6"/>
    <w:rsid w:val="00F152D7"/>
    <w:rsid w:val="00F234F5"/>
    <w:rsid w:val="00F273D9"/>
    <w:rsid w:val="00F3653A"/>
    <w:rsid w:val="00F445C5"/>
    <w:rsid w:val="00F453CB"/>
    <w:rsid w:val="00F56AFF"/>
    <w:rsid w:val="00F71BB5"/>
    <w:rsid w:val="00F72799"/>
    <w:rsid w:val="00F76B71"/>
    <w:rsid w:val="00F81910"/>
    <w:rsid w:val="00F826D4"/>
    <w:rsid w:val="00F84B06"/>
    <w:rsid w:val="00F84B45"/>
    <w:rsid w:val="00F92691"/>
    <w:rsid w:val="00F92A62"/>
    <w:rsid w:val="00F935D7"/>
    <w:rsid w:val="00F945E4"/>
    <w:rsid w:val="00F968F6"/>
    <w:rsid w:val="00F96B0B"/>
    <w:rsid w:val="00FB0CF2"/>
    <w:rsid w:val="00FC2632"/>
    <w:rsid w:val="00FC5828"/>
    <w:rsid w:val="00FD0315"/>
    <w:rsid w:val="00FD0F01"/>
    <w:rsid w:val="00FD4B98"/>
    <w:rsid w:val="00FD4EC6"/>
    <w:rsid w:val="00FD5C84"/>
    <w:rsid w:val="00FE2109"/>
    <w:rsid w:val="00FF2C13"/>
    <w:rsid w:val="00FF2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Outline List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A2DEE"/>
    <w:pPr>
      <w:spacing w:after="0" w:line="240" w:lineRule="auto"/>
    </w:pPr>
    <w:rPr>
      <w:rFonts w:ascii="Cambria" w:eastAsia="Times New Roman" w:hAnsi="Cambria" w:cs="Times New Roman"/>
      <w:sz w:val="24"/>
      <w:szCs w:val="24"/>
      <w:lang w:eastAsia="ru-RU"/>
    </w:rPr>
  </w:style>
  <w:style w:type="paragraph" w:styleId="10">
    <w:name w:val="heading 1"/>
    <w:basedOn w:val="a3"/>
    <w:next w:val="a3"/>
    <w:link w:val="11"/>
    <w:uiPriority w:val="9"/>
    <w:qFormat/>
    <w:rsid w:val="006A2DEE"/>
    <w:pPr>
      <w:keepNext/>
      <w:keepLines/>
      <w:spacing w:before="480"/>
      <w:outlineLvl w:val="0"/>
    </w:pPr>
    <w:rPr>
      <w:rFonts w:ascii="Calibri" w:hAnsi="Calibri"/>
      <w:b/>
      <w:bCs/>
      <w:color w:val="345A8A"/>
      <w:sz w:val="32"/>
      <w:szCs w:val="32"/>
      <w:lang w:val="x-none" w:eastAsia="x-none"/>
    </w:rPr>
  </w:style>
  <w:style w:type="paragraph" w:styleId="2">
    <w:name w:val="heading 2"/>
    <w:link w:val="20"/>
    <w:rsid w:val="00377755"/>
    <w:pPr>
      <w:pBdr>
        <w:top w:val="nil"/>
        <w:left w:val="nil"/>
        <w:bottom w:val="nil"/>
        <w:right w:val="nil"/>
        <w:between w:val="nil"/>
        <w:bar w:val="nil"/>
      </w:pBdr>
      <w:spacing w:after="0" w:line="288" w:lineRule="auto"/>
      <w:ind w:left="2127"/>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
    <w:name w:val="heading 3"/>
    <w:basedOn w:val="a3"/>
    <w:next w:val="a3"/>
    <w:link w:val="30"/>
    <w:uiPriority w:val="9"/>
    <w:unhideWhenUsed/>
    <w:qFormat/>
    <w:rsid w:val="00377755"/>
    <w:pPr>
      <w:keepNext/>
      <w:keepLines/>
      <w:spacing w:before="200"/>
      <w:ind w:left="720" w:hanging="432"/>
      <w:outlineLvl w:val="2"/>
    </w:pPr>
    <w:rPr>
      <w:rFonts w:asciiTheme="majorHAnsi" w:eastAsiaTheme="majorEastAsia" w:hAnsiTheme="majorHAnsi" w:cstheme="majorBidi"/>
      <w:b/>
      <w:bCs/>
      <w:color w:val="4F81BD" w:themeColor="accent1"/>
    </w:rPr>
  </w:style>
  <w:style w:type="paragraph" w:styleId="4">
    <w:name w:val="heading 4"/>
    <w:basedOn w:val="a3"/>
    <w:next w:val="a3"/>
    <w:link w:val="40"/>
    <w:semiHidden/>
    <w:unhideWhenUsed/>
    <w:qFormat/>
    <w:rsid w:val="00377755"/>
    <w:pPr>
      <w:keepNext/>
      <w:keepLines/>
      <w:spacing w:before="40"/>
      <w:ind w:left="864" w:hanging="144"/>
      <w:outlineLvl w:val="3"/>
    </w:pPr>
    <w:rPr>
      <w:rFonts w:asciiTheme="majorHAnsi" w:eastAsiaTheme="majorEastAsia" w:hAnsiTheme="majorHAnsi" w:cstheme="majorBidi"/>
      <w:i/>
      <w:iCs/>
      <w:color w:val="365F91" w:themeColor="accent1" w:themeShade="BF"/>
    </w:rPr>
  </w:style>
  <w:style w:type="paragraph" w:styleId="5">
    <w:name w:val="heading 5"/>
    <w:basedOn w:val="a3"/>
    <w:next w:val="a3"/>
    <w:link w:val="50"/>
    <w:semiHidden/>
    <w:unhideWhenUsed/>
    <w:qFormat/>
    <w:rsid w:val="00377755"/>
    <w:pPr>
      <w:keepNext/>
      <w:keepLines/>
      <w:spacing w:before="40"/>
      <w:ind w:left="1008" w:hanging="432"/>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semiHidden/>
    <w:unhideWhenUsed/>
    <w:qFormat/>
    <w:rsid w:val="00377755"/>
    <w:pPr>
      <w:keepNext/>
      <w:keepLine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basedOn w:val="a3"/>
    <w:next w:val="a3"/>
    <w:link w:val="70"/>
    <w:semiHidden/>
    <w:unhideWhenUsed/>
    <w:qFormat/>
    <w:rsid w:val="00377755"/>
    <w:pPr>
      <w:keepNext/>
      <w:keepLines/>
      <w:spacing w:before="40"/>
      <w:ind w:left="1296" w:hanging="288"/>
      <w:outlineLvl w:val="6"/>
    </w:pPr>
    <w:rPr>
      <w:rFonts w:asciiTheme="majorHAnsi" w:eastAsiaTheme="majorEastAsia" w:hAnsiTheme="majorHAnsi" w:cstheme="majorBidi"/>
      <w:i/>
      <w:iCs/>
      <w:color w:val="243F60" w:themeColor="accent1" w:themeShade="7F"/>
    </w:rPr>
  </w:style>
  <w:style w:type="paragraph" w:styleId="8">
    <w:name w:val="heading 8"/>
    <w:basedOn w:val="a3"/>
    <w:next w:val="a3"/>
    <w:link w:val="80"/>
    <w:semiHidden/>
    <w:unhideWhenUsed/>
    <w:qFormat/>
    <w:rsid w:val="00377755"/>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semiHidden/>
    <w:unhideWhenUsed/>
    <w:qFormat/>
    <w:rsid w:val="00377755"/>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6A2DEE"/>
    <w:rPr>
      <w:rFonts w:ascii="Calibri" w:eastAsia="Times New Roman" w:hAnsi="Calibri" w:cs="Times New Roman"/>
      <w:b/>
      <w:bCs/>
      <w:color w:val="345A8A"/>
      <w:sz w:val="32"/>
      <w:szCs w:val="32"/>
      <w:lang w:val="x-none" w:eastAsia="x-none"/>
    </w:rPr>
  </w:style>
  <w:style w:type="paragraph" w:styleId="a7">
    <w:name w:val="header"/>
    <w:basedOn w:val="a3"/>
    <w:link w:val="a8"/>
    <w:uiPriority w:val="99"/>
    <w:unhideWhenUsed/>
    <w:rsid w:val="006A2DEE"/>
    <w:pPr>
      <w:tabs>
        <w:tab w:val="center" w:pos="4677"/>
        <w:tab w:val="right" w:pos="9355"/>
      </w:tabs>
    </w:pPr>
  </w:style>
  <w:style w:type="character" w:customStyle="1" w:styleId="a8">
    <w:name w:val="Верхний колонтитул Знак"/>
    <w:basedOn w:val="a4"/>
    <w:link w:val="a7"/>
    <w:uiPriority w:val="99"/>
    <w:rsid w:val="006A2DEE"/>
    <w:rPr>
      <w:rFonts w:ascii="Cambria" w:eastAsia="Times New Roman" w:hAnsi="Cambria" w:cs="Times New Roman"/>
      <w:sz w:val="24"/>
      <w:szCs w:val="24"/>
      <w:lang w:eastAsia="ru-RU"/>
    </w:rPr>
  </w:style>
  <w:style w:type="paragraph" w:styleId="a9">
    <w:name w:val="No Spacing"/>
    <w:link w:val="aa"/>
    <w:qFormat/>
    <w:rsid w:val="006A2DEE"/>
    <w:pPr>
      <w:spacing w:after="0" w:line="240" w:lineRule="auto"/>
    </w:pPr>
    <w:rPr>
      <w:rFonts w:ascii="Cambria" w:eastAsia="Times New Roman" w:hAnsi="Cambria" w:cs="Times New Roman"/>
      <w:lang w:eastAsia="ru-RU"/>
    </w:rPr>
  </w:style>
  <w:style w:type="character" w:customStyle="1" w:styleId="aa">
    <w:name w:val="Без интервала Знак"/>
    <w:link w:val="a9"/>
    <w:rsid w:val="006A2DEE"/>
    <w:rPr>
      <w:rFonts w:ascii="Cambria" w:eastAsia="Times New Roman" w:hAnsi="Cambria" w:cs="Times New Roman"/>
      <w:lang w:eastAsia="ru-RU"/>
    </w:rPr>
  </w:style>
  <w:style w:type="paragraph" w:styleId="ab">
    <w:name w:val="Body Text"/>
    <w:basedOn w:val="a3"/>
    <w:link w:val="12"/>
    <w:rsid w:val="006A2DEE"/>
    <w:pPr>
      <w:jc w:val="both"/>
    </w:pPr>
    <w:rPr>
      <w:rFonts w:ascii="Times New Roman" w:hAnsi="Times New Roman"/>
      <w:sz w:val="28"/>
      <w:szCs w:val="20"/>
      <w:lang w:val="x-none" w:eastAsia="x-none"/>
    </w:rPr>
  </w:style>
  <w:style w:type="character" w:customStyle="1" w:styleId="ac">
    <w:name w:val="Основной текст Знак"/>
    <w:basedOn w:val="a4"/>
    <w:rsid w:val="006A2DEE"/>
    <w:rPr>
      <w:rFonts w:ascii="Cambria" w:eastAsia="Times New Roman" w:hAnsi="Cambria" w:cs="Times New Roman"/>
      <w:sz w:val="24"/>
      <w:szCs w:val="24"/>
      <w:lang w:eastAsia="ru-RU"/>
    </w:rPr>
  </w:style>
  <w:style w:type="character" w:customStyle="1" w:styleId="12">
    <w:name w:val="Основной текст Знак1"/>
    <w:link w:val="ab"/>
    <w:rsid w:val="006A2DEE"/>
    <w:rPr>
      <w:rFonts w:ascii="Times New Roman" w:eastAsia="Times New Roman" w:hAnsi="Times New Roman" w:cs="Times New Roman"/>
      <w:sz w:val="28"/>
      <w:szCs w:val="20"/>
      <w:lang w:val="x-none" w:eastAsia="x-none"/>
    </w:rPr>
  </w:style>
  <w:style w:type="paragraph" w:styleId="31">
    <w:name w:val="Body Text 3"/>
    <w:basedOn w:val="a3"/>
    <w:link w:val="32"/>
    <w:rsid w:val="006A2DEE"/>
    <w:pPr>
      <w:ind w:right="174"/>
      <w:jc w:val="center"/>
    </w:pPr>
    <w:rPr>
      <w:rFonts w:ascii="Times New Roman" w:hAnsi="Times New Roman"/>
      <w:b/>
      <w:sz w:val="28"/>
      <w:lang w:val="x-none" w:eastAsia="x-none"/>
    </w:rPr>
  </w:style>
  <w:style w:type="character" w:customStyle="1" w:styleId="32">
    <w:name w:val="Основной текст 3 Знак"/>
    <w:basedOn w:val="a4"/>
    <w:link w:val="31"/>
    <w:rsid w:val="006A2DEE"/>
    <w:rPr>
      <w:rFonts w:ascii="Times New Roman" w:eastAsia="Times New Roman" w:hAnsi="Times New Roman" w:cs="Times New Roman"/>
      <w:b/>
      <w:sz w:val="28"/>
      <w:szCs w:val="24"/>
      <w:lang w:val="x-none" w:eastAsia="x-none"/>
    </w:rPr>
  </w:style>
  <w:style w:type="paragraph" w:styleId="ad">
    <w:name w:val="Balloon Text"/>
    <w:basedOn w:val="a3"/>
    <w:link w:val="ae"/>
    <w:uiPriority w:val="99"/>
    <w:semiHidden/>
    <w:unhideWhenUsed/>
    <w:rsid w:val="006A2DEE"/>
    <w:rPr>
      <w:rFonts w:ascii="Tahoma" w:hAnsi="Tahoma" w:cs="Tahoma"/>
      <w:sz w:val="16"/>
      <w:szCs w:val="16"/>
    </w:rPr>
  </w:style>
  <w:style w:type="character" w:customStyle="1" w:styleId="ae">
    <w:name w:val="Текст выноски Знак"/>
    <w:basedOn w:val="a4"/>
    <w:link w:val="ad"/>
    <w:uiPriority w:val="99"/>
    <w:semiHidden/>
    <w:rsid w:val="006A2DEE"/>
    <w:rPr>
      <w:rFonts w:ascii="Tahoma" w:eastAsia="Times New Roman" w:hAnsi="Tahoma" w:cs="Tahoma"/>
      <w:sz w:val="16"/>
      <w:szCs w:val="16"/>
      <w:lang w:eastAsia="ru-RU"/>
    </w:rPr>
  </w:style>
  <w:style w:type="paragraph" w:styleId="af">
    <w:name w:val="footer"/>
    <w:basedOn w:val="a3"/>
    <w:link w:val="af0"/>
    <w:uiPriority w:val="99"/>
    <w:unhideWhenUsed/>
    <w:rsid w:val="00B71CF8"/>
    <w:pPr>
      <w:tabs>
        <w:tab w:val="center" w:pos="4677"/>
        <w:tab w:val="right" w:pos="9355"/>
      </w:tabs>
    </w:pPr>
  </w:style>
  <w:style w:type="character" w:customStyle="1" w:styleId="af0">
    <w:name w:val="Нижний колонтитул Знак"/>
    <w:basedOn w:val="a4"/>
    <w:link w:val="af"/>
    <w:uiPriority w:val="99"/>
    <w:rsid w:val="00B71CF8"/>
    <w:rPr>
      <w:rFonts w:ascii="Cambria" w:eastAsia="Times New Roman" w:hAnsi="Cambria" w:cs="Times New Roman"/>
      <w:sz w:val="24"/>
      <w:szCs w:val="24"/>
      <w:lang w:eastAsia="ru-RU"/>
    </w:rPr>
  </w:style>
  <w:style w:type="character" w:styleId="af1">
    <w:name w:val="page number"/>
    <w:basedOn w:val="a4"/>
    <w:uiPriority w:val="99"/>
    <w:unhideWhenUsed/>
    <w:rsid w:val="00B71CF8"/>
  </w:style>
  <w:style w:type="character" w:customStyle="1" w:styleId="20">
    <w:name w:val="Заголовок 2 Знак"/>
    <w:basedOn w:val="a4"/>
    <w:link w:val="2"/>
    <w:rsid w:val="00377755"/>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0">
    <w:name w:val="Заголовок 3 Знак"/>
    <w:basedOn w:val="a4"/>
    <w:link w:val="3"/>
    <w:uiPriority w:val="9"/>
    <w:rsid w:val="0037775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4"/>
    <w:link w:val="4"/>
    <w:semiHidden/>
    <w:rsid w:val="00377755"/>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4"/>
    <w:link w:val="5"/>
    <w:semiHidden/>
    <w:rsid w:val="00377755"/>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4"/>
    <w:link w:val="6"/>
    <w:semiHidden/>
    <w:rsid w:val="00377755"/>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4"/>
    <w:link w:val="7"/>
    <w:semiHidden/>
    <w:rsid w:val="00377755"/>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4"/>
    <w:link w:val="8"/>
    <w:semiHidden/>
    <w:rsid w:val="00377755"/>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semiHidden/>
    <w:rsid w:val="00377755"/>
    <w:rPr>
      <w:rFonts w:asciiTheme="majorHAnsi" w:eastAsiaTheme="majorEastAsia" w:hAnsiTheme="majorHAnsi" w:cstheme="majorBidi"/>
      <w:i/>
      <w:iCs/>
      <w:color w:val="272727" w:themeColor="text1" w:themeTint="D8"/>
      <w:sz w:val="21"/>
      <w:szCs w:val="21"/>
      <w:lang w:eastAsia="ru-RU"/>
    </w:rPr>
  </w:style>
  <w:style w:type="paragraph" w:customStyle="1" w:styleId="af2">
    <w:name w:val="Табл_подзагол"/>
    <w:basedOn w:val="a3"/>
    <w:qFormat/>
    <w:rsid w:val="00377755"/>
    <w:pPr>
      <w:spacing w:before="80" w:after="100" w:line="360" w:lineRule="auto"/>
      <w:ind w:left="-113"/>
    </w:pPr>
    <w:rPr>
      <w:rFonts w:ascii="Arial" w:eastAsia="Calibri" w:hAnsi="Arial" w:cs="Arial"/>
      <w:b/>
      <w:color w:val="000000"/>
      <w:sz w:val="20"/>
      <w:szCs w:val="20"/>
    </w:rPr>
  </w:style>
  <w:style w:type="paragraph" w:styleId="af3">
    <w:name w:val="TOC Heading"/>
    <w:basedOn w:val="10"/>
    <w:next w:val="a3"/>
    <w:uiPriority w:val="39"/>
    <w:unhideWhenUsed/>
    <w:qFormat/>
    <w:rsid w:val="00377755"/>
    <w:pPr>
      <w:spacing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3">
    <w:name w:val="toc 1"/>
    <w:basedOn w:val="a3"/>
    <w:next w:val="a3"/>
    <w:autoRedefine/>
    <w:uiPriority w:val="39"/>
    <w:unhideWhenUsed/>
    <w:qFormat/>
    <w:rsid w:val="00377755"/>
    <w:pPr>
      <w:tabs>
        <w:tab w:val="left" w:pos="1290"/>
        <w:tab w:val="right" w:pos="9349"/>
      </w:tabs>
    </w:pPr>
    <w:rPr>
      <w:rFonts w:ascii="Times New Roman" w:eastAsiaTheme="minorEastAsia" w:hAnsi="Times New Roman"/>
      <w:b/>
      <w:noProof/>
      <w:lang w:eastAsia="ja-JP"/>
    </w:rPr>
  </w:style>
  <w:style w:type="paragraph" w:styleId="21">
    <w:name w:val="toc 2"/>
    <w:basedOn w:val="a3"/>
    <w:next w:val="a3"/>
    <w:autoRedefine/>
    <w:uiPriority w:val="39"/>
    <w:unhideWhenUsed/>
    <w:qFormat/>
    <w:rsid w:val="00377755"/>
    <w:pPr>
      <w:tabs>
        <w:tab w:val="right" w:pos="9349"/>
      </w:tabs>
    </w:pPr>
    <w:rPr>
      <w:rFonts w:asciiTheme="minorHAnsi" w:eastAsiaTheme="minorEastAsia" w:hAnsiTheme="minorHAnsi" w:cstheme="minorBidi"/>
      <w:b/>
      <w:smallCaps/>
      <w:sz w:val="22"/>
      <w:szCs w:val="22"/>
    </w:rPr>
  </w:style>
  <w:style w:type="paragraph" w:styleId="33">
    <w:name w:val="toc 3"/>
    <w:basedOn w:val="a3"/>
    <w:next w:val="a3"/>
    <w:autoRedefine/>
    <w:uiPriority w:val="39"/>
    <w:unhideWhenUsed/>
    <w:qFormat/>
    <w:rsid w:val="00377755"/>
    <w:pPr>
      <w:tabs>
        <w:tab w:val="right" w:pos="9349"/>
      </w:tabs>
    </w:pPr>
    <w:rPr>
      <w:rFonts w:asciiTheme="minorHAnsi" w:eastAsiaTheme="minorEastAsia" w:hAnsiTheme="minorHAnsi" w:cstheme="minorBidi"/>
      <w:smallCaps/>
      <w:sz w:val="22"/>
      <w:szCs w:val="22"/>
    </w:rPr>
  </w:style>
  <w:style w:type="paragraph" w:styleId="41">
    <w:name w:val="toc 4"/>
    <w:basedOn w:val="a3"/>
    <w:next w:val="a3"/>
    <w:autoRedefine/>
    <w:uiPriority w:val="39"/>
    <w:unhideWhenUsed/>
    <w:rsid w:val="00377755"/>
    <w:rPr>
      <w:rFonts w:asciiTheme="minorHAnsi" w:eastAsiaTheme="minorEastAsia" w:hAnsiTheme="minorHAnsi" w:cstheme="minorBidi"/>
      <w:sz w:val="22"/>
      <w:szCs w:val="22"/>
    </w:rPr>
  </w:style>
  <w:style w:type="paragraph" w:styleId="51">
    <w:name w:val="toc 5"/>
    <w:basedOn w:val="a3"/>
    <w:next w:val="a3"/>
    <w:autoRedefine/>
    <w:uiPriority w:val="39"/>
    <w:unhideWhenUsed/>
    <w:rsid w:val="00377755"/>
    <w:rPr>
      <w:rFonts w:asciiTheme="minorHAnsi" w:eastAsiaTheme="minorEastAsia" w:hAnsiTheme="minorHAnsi" w:cstheme="minorBidi"/>
      <w:sz w:val="22"/>
      <w:szCs w:val="22"/>
    </w:rPr>
  </w:style>
  <w:style w:type="paragraph" w:styleId="61">
    <w:name w:val="toc 6"/>
    <w:basedOn w:val="a3"/>
    <w:next w:val="a3"/>
    <w:autoRedefine/>
    <w:uiPriority w:val="39"/>
    <w:unhideWhenUsed/>
    <w:rsid w:val="00377755"/>
    <w:rPr>
      <w:rFonts w:asciiTheme="minorHAnsi" w:eastAsiaTheme="minorEastAsia" w:hAnsiTheme="minorHAnsi" w:cstheme="minorBidi"/>
      <w:sz w:val="22"/>
      <w:szCs w:val="22"/>
    </w:rPr>
  </w:style>
  <w:style w:type="paragraph" w:styleId="71">
    <w:name w:val="toc 7"/>
    <w:basedOn w:val="a3"/>
    <w:next w:val="a3"/>
    <w:autoRedefine/>
    <w:uiPriority w:val="39"/>
    <w:unhideWhenUsed/>
    <w:rsid w:val="00377755"/>
    <w:rPr>
      <w:rFonts w:asciiTheme="minorHAnsi" w:eastAsiaTheme="minorEastAsia" w:hAnsiTheme="minorHAnsi" w:cstheme="minorBidi"/>
      <w:sz w:val="22"/>
      <w:szCs w:val="22"/>
    </w:rPr>
  </w:style>
  <w:style w:type="paragraph" w:styleId="81">
    <w:name w:val="toc 8"/>
    <w:basedOn w:val="a3"/>
    <w:next w:val="a3"/>
    <w:autoRedefine/>
    <w:uiPriority w:val="39"/>
    <w:unhideWhenUsed/>
    <w:rsid w:val="00377755"/>
    <w:rPr>
      <w:rFonts w:asciiTheme="minorHAnsi" w:eastAsiaTheme="minorEastAsia" w:hAnsiTheme="minorHAnsi" w:cstheme="minorBidi"/>
      <w:sz w:val="22"/>
      <w:szCs w:val="22"/>
    </w:rPr>
  </w:style>
  <w:style w:type="paragraph" w:styleId="91">
    <w:name w:val="toc 9"/>
    <w:basedOn w:val="a3"/>
    <w:next w:val="a3"/>
    <w:autoRedefine/>
    <w:uiPriority w:val="39"/>
    <w:unhideWhenUsed/>
    <w:rsid w:val="00377755"/>
    <w:rPr>
      <w:rFonts w:asciiTheme="minorHAnsi" w:eastAsiaTheme="minorEastAsia" w:hAnsiTheme="minorHAnsi" w:cstheme="minorBidi"/>
      <w:sz w:val="22"/>
      <w:szCs w:val="22"/>
    </w:rPr>
  </w:style>
  <w:style w:type="paragraph" w:customStyle="1" w:styleId="af4">
    <w:name w:val="Текстовый блок"/>
    <w:rsid w:val="00377755"/>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5">
    <w:name w:val="Subtitle"/>
    <w:next w:val="a3"/>
    <w:link w:val="af6"/>
    <w:qFormat/>
    <w:rsid w:val="00377755"/>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6">
    <w:name w:val="Подзаголовок Знак"/>
    <w:basedOn w:val="a4"/>
    <w:link w:val="af5"/>
    <w:rsid w:val="00377755"/>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377755"/>
    <w:pPr>
      <w:numPr>
        <w:numId w:val="1"/>
      </w:numPr>
    </w:pPr>
  </w:style>
  <w:style w:type="paragraph" w:customStyle="1" w:styleId="af7">
    <w:name w:val="Преамбула"/>
    <w:basedOn w:val="2"/>
    <w:uiPriority w:val="99"/>
    <w:qFormat/>
    <w:rsid w:val="00377755"/>
    <w:pPr>
      <w:numPr>
        <w:ilvl w:val="1"/>
      </w:numPr>
      <w:spacing w:before="200" w:after="140" w:line="240" w:lineRule="auto"/>
      <w:ind w:left="2127"/>
    </w:pPr>
    <w:rPr>
      <w:rFonts w:ascii="Helvetica Neue Medium" w:hAnsi="Helvetica Neue Medium"/>
      <w:bCs/>
      <w:caps w:val="0"/>
      <w:spacing w:val="0"/>
      <w:sz w:val="24"/>
      <w:szCs w:val="24"/>
    </w:rPr>
  </w:style>
  <w:style w:type="paragraph" w:customStyle="1" w:styleId="af8">
    <w:name w:val="Основ текст"/>
    <w:basedOn w:val="af4"/>
    <w:qFormat/>
    <w:rsid w:val="00377755"/>
    <w:pPr>
      <w:spacing w:after="240" w:line="240" w:lineRule="auto"/>
      <w:jc w:val="both"/>
    </w:pPr>
    <w:rPr>
      <w:rFonts w:ascii="Helvetica Neue Thin" w:hAnsi="Helvetica Neue Thin"/>
      <w:sz w:val="24"/>
      <w:szCs w:val="24"/>
    </w:rPr>
  </w:style>
  <w:style w:type="paragraph" w:customStyle="1" w:styleId="af9">
    <w:name w:val="ЧАСТЬ"/>
    <w:next w:val="a3"/>
    <w:rsid w:val="00377755"/>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4">
    <w:name w:val="1. Текст"/>
    <w:rsid w:val="00377755"/>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a">
    <w:name w:val="ГЛАВА"/>
    <w:next w:val="a3"/>
    <w:rsid w:val="00377755"/>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b">
    <w:name w:val="Статья"/>
    <w:rsid w:val="00377755"/>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c">
    <w:name w:val="ЧАСТЬ !"/>
    <w:basedOn w:val="af9"/>
    <w:qFormat/>
    <w:rsid w:val="00377755"/>
    <w:rPr>
      <w:rFonts w:ascii="Helvetica Neue Medium" w:hAnsi="Helvetica Neue Medium"/>
    </w:rPr>
  </w:style>
  <w:style w:type="paragraph" w:customStyle="1" w:styleId="afd">
    <w:name w:val="статья"/>
    <w:basedOn w:val="af8"/>
    <w:qFormat/>
    <w:rsid w:val="00377755"/>
    <w:pPr>
      <w:jc w:val="left"/>
    </w:pPr>
    <w:rPr>
      <w:rFonts w:ascii="Helvetica Neue Medium" w:hAnsi="Helvetica Neue Medium"/>
    </w:rPr>
  </w:style>
  <w:style w:type="numbering" w:customStyle="1" w:styleId="15">
    <w:name w:val="С числами1"/>
    <w:rsid w:val="00377755"/>
  </w:style>
  <w:style w:type="paragraph" w:customStyle="1" w:styleId="a0">
    <w:name w:val="текст статьи"/>
    <w:basedOn w:val="a3"/>
    <w:uiPriority w:val="99"/>
    <w:qFormat/>
    <w:rsid w:val="00377755"/>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bdr w:val="nil"/>
    </w:rPr>
  </w:style>
  <w:style w:type="paragraph" w:customStyle="1" w:styleId="110">
    <w:name w:val="1.1. текст"/>
    <w:rsid w:val="00377755"/>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e">
    <w:name w:val="Статья!"/>
    <w:basedOn w:val="af8"/>
    <w:uiPriority w:val="99"/>
    <w:qFormat/>
    <w:rsid w:val="00377755"/>
    <w:pPr>
      <w:ind w:firstLine="426"/>
      <w:jc w:val="left"/>
    </w:pPr>
    <w:rPr>
      <w:rFonts w:ascii="Helvetica Neue Medium" w:hAnsi="Helvetica Neue Medium"/>
    </w:rPr>
  </w:style>
  <w:style w:type="paragraph" w:customStyle="1" w:styleId="aff">
    <w:name w:val="ГЛАВА!"/>
    <w:basedOn w:val="af7"/>
    <w:qFormat/>
    <w:rsid w:val="00377755"/>
    <w:pPr>
      <w:spacing w:after="240"/>
    </w:pPr>
  </w:style>
  <w:style w:type="numbering" w:styleId="111111">
    <w:name w:val="Outline List 2"/>
    <w:basedOn w:val="a6"/>
    <w:uiPriority w:val="99"/>
    <w:semiHidden/>
    <w:unhideWhenUsed/>
    <w:rsid w:val="00377755"/>
    <w:pPr>
      <w:numPr>
        <w:numId w:val="3"/>
      </w:numPr>
    </w:pPr>
  </w:style>
  <w:style w:type="paragraph" w:customStyle="1" w:styleId="aff0">
    <w:name w:val="пзз"/>
    <w:basedOn w:val="a3"/>
    <w:link w:val="aff1"/>
    <w:qFormat/>
    <w:rsid w:val="00377755"/>
    <w:pPr>
      <w:widowControl w:val="0"/>
      <w:spacing w:line="312" w:lineRule="auto"/>
      <w:ind w:left="709" w:firstLine="709"/>
      <w:jc w:val="both"/>
    </w:pPr>
    <w:rPr>
      <w:rFonts w:ascii="Times New Roman" w:eastAsiaTheme="minorHAnsi" w:hAnsi="Times New Roman"/>
      <w:sz w:val="28"/>
      <w:szCs w:val="28"/>
      <w:lang w:eastAsia="en-US"/>
    </w:rPr>
  </w:style>
  <w:style w:type="character" w:customStyle="1" w:styleId="aff1">
    <w:name w:val="пзз Знак"/>
    <w:basedOn w:val="a4"/>
    <w:link w:val="aff0"/>
    <w:rsid w:val="00377755"/>
    <w:rPr>
      <w:rFonts w:ascii="Times New Roman" w:hAnsi="Times New Roman" w:cs="Times New Roman"/>
      <w:sz w:val="28"/>
      <w:szCs w:val="28"/>
    </w:rPr>
  </w:style>
  <w:style w:type="paragraph" w:styleId="aff2">
    <w:name w:val="List Paragraph"/>
    <w:basedOn w:val="a3"/>
    <w:uiPriority w:val="99"/>
    <w:qFormat/>
    <w:rsid w:val="00377755"/>
    <w:pPr>
      <w:ind w:left="720"/>
      <w:contextualSpacing/>
    </w:pPr>
    <w:rPr>
      <w:rFonts w:asciiTheme="minorHAnsi" w:eastAsiaTheme="minorEastAsia" w:hAnsiTheme="minorHAnsi" w:cstheme="minorBidi"/>
    </w:rPr>
  </w:style>
  <w:style w:type="table" w:customStyle="1" w:styleId="TableNormal">
    <w:name w:val="Table Normal"/>
    <w:rsid w:val="0037775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Стиль таблицы 1"/>
    <w:rsid w:val="00377755"/>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rsid w:val="00377755"/>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3">
    <w:name w:val="Table Grid"/>
    <w:basedOn w:val="a5"/>
    <w:uiPriority w:val="59"/>
    <w:rsid w:val="00377755"/>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Document Map"/>
    <w:basedOn w:val="a3"/>
    <w:link w:val="aff5"/>
    <w:uiPriority w:val="99"/>
    <w:semiHidden/>
    <w:unhideWhenUsed/>
    <w:rsid w:val="00377755"/>
    <w:rPr>
      <w:rFonts w:ascii="Lucida Grande CY" w:eastAsiaTheme="minorEastAsia" w:hAnsi="Lucida Grande CY" w:cs="Lucida Grande CY"/>
    </w:rPr>
  </w:style>
  <w:style w:type="character" w:customStyle="1" w:styleId="aff5">
    <w:name w:val="Схема документа Знак"/>
    <w:basedOn w:val="a4"/>
    <w:link w:val="aff4"/>
    <w:uiPriority w:val="99"/>
    <w:semiHidden/>
    <w:rsid w:val="00377755"/>
    <w:rPr>
      <w:rFonts w:ascii="Lucida Grande CY" w:eastAsiaTheme="minorEastAsia" w:hAnsi="Lucida Grande CY" w:cs="Lucida Grande CY"/>
      <w:sz w:val="24"/>
      <w:szCs w:val="24"/>
      <w:lang w:eastAsia="ru-RU"/>
    </w:rPr>
  </w:style>
  <w:style w:type="character" w:styleId="aff6">
    <w:name w:val="Hyperlink"/>
    <w:basedOn w:val="a4"/>
    <w:uiPriority w:val="99"/>
    <w:unhideWhenUsed/>
    <w:rsid w:val="00377755"/>
    <w:rPr>
      <w:color w:val="0000FF" w:themeColor="hyperlink"/>
      <w:u w:val="single"/>
    </w:rPr>
  </w:style>
  <w:style w:type="paragraph" w:customStyle="1" w:styleId="aff7">
    <w:name w:val="Нормальный (таблица)"/>
    <w:basedOn w:val="a3"/>
    <w:next w:val="a3"/>
    <w:link w:val="aff8"/>
    <w:uiPriority w:val="99"/>
    <w:qFormat/>
    <w:rsid w:val="00377755"/>
    <w:pPr>
      <w:widowControl w:val="0"/>
      <w:autoSpaceDE w:val="0"/>
      <w:autoSpaceDN w:val="0"/>
      <w:adjustRightInd w:val="0"/>
      <w:jc w:val="both"/>
    </w:pPr>
    <w:rPr>
      <w:rFonts w:ascii="Arial" w:eastAsiaTheme="minorEastAsia" w:hAnsi="Arial" w:cs="Arial"/>
      <w:sz w:val="26"/>
      <w:szCs w:val="26"/>
    </w:rPr>
  </w:style>
  <w:style w:type="paragraph" w:customStyle="1" w:styleId="aff9">
    <w:name w:val="Таблицы (моноширинный)"/>
    <w:basedOn w:val="a3"/>
    <w:next w:val="a3"/>
    <w:uiPriority w:val="99"/>
    <w:rsid w:val="00377755"/>
    <w:pPr>
      <w:widowControl w:val="0"/>
      <w:autoSpaceDE w:val="0"/>
      <w:autoSpaceDN w:val="0"/>
      <w:adjustRightInd w:val="0"/>
    </w:pPr>
    <w:rPr>
      <w:rFonts w:ascii="Courier New" w:eastAsiaTheme="minorEastAsia" w:hAnsi="Courier New" w:cs="Courier New"/>
      <w:sz w:val="26"/>
      <w:szCs w:val="26"/>
    </w:rPr>
  </w:style>
  <w:style w:type="character" w:customStyle="1" w:styleId="affa">
    <w:name w:val="Гипертекстовая ссылка"/>
    <w:basedOn w:val="a4"/>
    <w:uiPriority w:val="99"/>
    <w:rsid w:val="00377755"/>
    <w:rPr>
      <w:rFonts w:cs="Times New Roman"/>
      <w:b w:val="0"/>
      <w:color w:val="106BBE"/>
    </w:rPr>
  </w:style>
  <w:style w:type="paragraph" w:customStyle="1" w:styleId="affb">
    <w:name w:val="Прижатый влево"/>
    <w:basedOn w:val="a3"/>
    <w:next w:val="a3"/>
    <w:uiPriority w:val="99"/>
    <w:rsid w:val="00377755"/>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377755"/>
  </w:style>
  <w:style w:type="paragraph" w:customStyle="1" w:styleId="23">
    <w:name w:val="Подпункты2"/>
    <w:basedOn w:val="a3"/>
    <w:rsid w:val="00377755"/>
    <w:pPr>
      <w:widowControl w:val="0"/>
      <w:tabs>
        <w:tab w:val="left" w:pos="723"/>
        <w:tab w:val="left" w:pos="2085"/>
      </w:tabs>
      <w:suppressAutoHyphens/>
      <w:ind w:left="723" w:hanging="360"/>
      <w:textAlignment w:val="baseline"/>
    </w:pPr>
    <w:rPr>
      <w:rFonts w:ascii="Times New Roman" w:eastAsia="Lucida Sans Unicode" w:hAnsi="Times New Roman"/>
      <w:kern w:val="1"/>
      <w:sz w:val="26"/>
      <w:szCs w:val="26"/>
    </w:rPr>
  </w:style>
  <w:style w:type="paragraph" w:customStyle="1" w:styleId="24">
    <w:name w:val="Обычный2"/>
    <w:basedOn w:val="a3"/>
    <w:link w:val="25"/>
    <w:uiPriority w:val="99"/>
    <w:qFormat/>
    <w:rsid w:val="00377755"/>
    <w:pPr>
      <w:widowControl w:val="0"/>
      <w:spacing w:before="80" w:after="80" w:line="312" w:lineRule="auto"/>
      <w:ind w:firstLine="357"/>
      <w:jc w:val="both"/>
    </w:pPr>
    <w:rPr>
      <w:rFonts w:ascii="Arial" w:eastAsiaTheme="minorHAnsi" w:hAnsi="Arial" w:cstheme="minorBidi"/>
      <w:sz w:val="20"/>
      <w:szCs w:val="22"/>
      <w:lang w:eastAsia="en-US"/>
    </w:rPr>
  </w:style>
  <w:style w:type="character" w:customStyle="1" w:styleId="25">
    <w:name w:val="Обычный2 Знак"/>
    <w:basedOn w:val="a4"/>
    <w:link w:val="24"/>
    <w:uiPriority w:val="99"/>
    <w:rsid w:val="00377755"/>
    <w:rPr>
      <w:rFonts w:ascii="Arial" w:hAnsi="Arial"/>
      <w:sz w:val="20"/>
    </w:rPr>
  </w:style>
  <w:style w:type="paragraph" w:customStyle="1" w:styleId="affc">
    <w:name w:val="Таблица"/>
    <w:basedOn w:val="a3"/>
    <w:link w:val="affd"/>
    <w:uiPriority w:val="99"/>
    <w:qFormat/>
    <w:rsid w:val="00377755"/>
    <w:pPr>
      <w:widowControl w:val="0"/>
      <w:spacing w:before="60" w:after="60" w:line="276" w:lineRule="auto"/>
      <w:jc w:val="both"/>
    </w:pPr>
    <w:rPr>
      <w:rFonts w:ascii="Arial" w:eastAsiaTheme="minorHAnsi" w:hAnsi="Arial" w:cstheme="minorBidi"/>
      <w:sz w:val="20"/>
      <w:szCs w:val="22"/>
      <w:lang w:val="en-US" w:eastAsia="en-US"/>
    </w:rPr>
  </w:style>
  <w:style w:type="character" w:customStyle="1" w:styleId="affd">
    <w:name w:val="Таблица Знак"/>
    <w:basedOn w:val="a4"/>
    <w:link w:val="affc"/>
    <w:uiPriority w:val="99"/>
    <w:rsid w:val="00377755"/>
    <w:rPr>
      <w:rFonts w:ascii="Arial" w:hAnsi="Arial"/>
      <w:sz w:val="20"/>
      <w:lang w:val="en-US"/>
    </w:rPr>
  </w:style>
  <w:style w:type="paragraph" w:customStyle="1" w:styleId="ConsPlusNormal">
    <w:name w:val="ConsPlusNormal"/>
    <w:link w:val="ConsPlusNormal0"/>
    <w:qFormat/>
    <w:rsid w:val="00377755"/>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affe">
    <w:name w:val="ВРИ"/>
    <w:basedOn w:val="aff7"/>
    <w:link w:val="afff"/>
    <w:qFormat/>
    <w:rsid w:val="00377755"/>
    <w:rPr>
      <w:rFonts w:eastAsiaTheme="minorHAnsi" w:cstheme="minorBidi"/>
      <w:sz w:val="22"/>
      <w:szCs w:val="22"/>
      <w:lang w:eastAsia="en-US"/>
    </w:rPr>
  </w:style>
  <w:style w:type="character" w:customStyle="1" w:styleId="afff">
    <w:name w:val="ВРИ Знак"/>
    <w:basedOn w:val="a4"/>
    <w:link w:val="affe"/>
    <w:rsid w:val="00377755"/>
    <w:rPr>
      <w:rFonts w:ascii="Arial" w:hAnsi="Arial"/>
    </w:rPr>
  </w:style>
  <w:style w:type="paragraph" w:customStyle="1" w:styleId="ConsNormal">
    <w:name w:val="ConsNormal"/>
    <w:qFormat/>
    <w:rsid w:val="00377755"/>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0">
    <w:name w:val="Удалённый текст"/>
    <w:uiPriority w:val="99"/>
    <w:rsid w:val="00377755"/>
    <w:rPr>
      <w:color w:val="000000"/>
      <w:shd w:val="clear" w:color="auto" w:fill="C4C413"/>
    </w:rPr>
  </w:style>
  <w:style w:type="paragraph" w:customStyle="1" w:styleId="a2">
    <w:name w:val="окс"/>
    <w:basedOn w:val="a3"/>
    <w:link w:val="afff1"/>
    <w:qFormat/>
    <w:rsid w:val="00377755"/>
    <w:pPr>
      <w:widowControl w:val="0"/>
      <w:numPr>
        <w:numId w:val="4"/>
      </w:numPr>
      <w:suppressAutoHyphens/>
      <w:jc w:val="both"/>
    </w:pPr>
    <w:rPr>
      <w:rFonts w:ascii="Arial" w:eastAsiaTheme="minorHAnsi" w:hAnsi="Arial" w:cstheme="minorBidi"/>
      <w:sz w:val="22"/>
      <w:szCs w:val="22"/>
      <w:lang w:eastAsia="en-US"/>
    </w:rPr>
  </w:style>
  <w:style w:type="character" w:customStyle="1" w:styleId="afff1">
    <w:name w:val="окс Знак"/>
    <w:basedOn w:val="a4"/>
    <w:link w:val="a2"/>
    <w:rsid w:val="00377755"/>
    <w:rPr>
      <w:rFonts w:ascii="Arial" w:hAnsi="Arial"/>
    </w:rPr>
  </w:style>
  <w:style w:type="character" w:customStyle="1" w:styleId="ConsPlusNormal0">
    <w:name w:val="ConsPlusNormal Знак"/>
    <w:basedOn w:val="a4"/>
    <w:link w:val="ConsPlusNormal"/>
    <w:rsid w:val="00377755"/>
    <w:rPr>
      <w:rFonts w:ascii="Times New Roman" w:eastAsia="Times New Roman" w:hAnsi="Times New Roman" w:cs="Times New Roman"/>
      <w:sz w:val="28"/>
      <w:szCs w:val="20"/>
      <w:lang w:eastAsia="ru-RU"/>
    </w:rPr>
  </w:style>
  <w:style w:type="paragraph" w:customStyle="1" w:styleId="afff2">
    <w:name w:val="Постоянная часть *"/>
    <w:basedOn w:val="a3"/>
    <w:next w:val="a3"/>
    <w:uiPriority w:val="99"/>
    <w:rsid w:val="00377755"/>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4">
    <w:name w:val="Сетка таблицы3"/>
    <w:basedOn w:val="a5"/>
    <w:next w:val="aff3"/>
    <w:uiPriority w:val="59"/>
    <w:rsid w:val="00377755"/>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Title"/>
    <w:basedOn w:val="a3"/>
    <w:next w:val="af5"/>
    <w:link w:val="17"/>
    <w:qFormat/>
    <w:rsid w:val="00377755"/>
    <w:pPr>
      <w:suppressAutoHyphens/>
      <w:jc w:val="center"/>
    </w:pPr>
    <w:rPr>
      <w:rFonts w:ascii="Times New Roman" w:hAnsi="Times New Roman"/>
      <w:szCs w:val="20"/>
      <w:lang w:eastAsia="ar-SA"/>
    </w:rPr>
  </w:style>
  <w:style w:type="character" w:customStyle="1" w:styleId="17">
    <w:name w:val="Название Знак1"/>
    <w:basedOn w:val="a4"/>
    <w:link w:val="afff3"/>
    <w:rsid w:val="00377755"/>
    <w:rPr>
      <w:rFonts w:ascii="Times New Roman" w:eastAsia="Times New Roman" w:hAnsi="Times New Roman" w:cs="Times New Roman"/>
      <w:sz w:val="24"/>
      <w:szCs w:val="20"/>
      <w:lang w:eastAsia="ar-SA"/>
    </w:rPr>
  </w:style>
  <w:style w:type="character" w:customStyle="1" w:styleId="afff4">
    <w:name w:val="Не вступил в силу"/>
    <w:basedOn w:val="a4"/>
    <w:uiPriority w:val="99"/>
    <w:rsid w:val="00377755"/>
    <w:rPr>
      <w:rFonts w:cs="Times New Roman"/>
      <w:b w:val="0"/>
      <w:color w:val="000000"/>
      <w:shd w:val="clear" w:color="auto" w:fill="D8EDE8"/>
    </w:rPr>
  </w:style>
  <w:style w:type="character" w:customStyle="1" w:styleId="WW-Absatz-Standardschriftart1">
    <w:name w:val="WW-Absatz-Standardschriftart1"/>
    <w:rsid w:val="00377755"/>
  </w:style>
  <w:style w:type="paragraph" w:customStyle="1" w:styleId="afff5">
    <w:name w:val="Свободная форма"/>
    <w:rsid w:val="00377755"/>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8">
    <w:name w:val="Обычный 1"/>
    <w:basedOn w:val="a3"/>
    <w:link w:val="19"/>
    <w:qFormat/>
    <w:rsid w:val="00377755"/>
    <w:pPr>
      <w:widowControl w:val="0"/>
      <w:spacing w:line="312" w:lineRule="auto"/>
      <w:ind w:firstLine="357"/>
      <w:jc w:val="both"/>
    </w:pPr>
    <w:rPr>
      <w:rFonts w:ascii="Arial" w:eastAsiaTheme="minorHAnsi" w:hAnsi="Arial" w:cstheme="minorBidi"/>
      <w:sz w:val="20"/>
      <w:szCs w:val="22"/>
      <w:lang w:eastAsia="en-US"/>
    </w:rPr>
  </w:style>
  <w:style w:type="character" w:customStyle="1" w:styleId="19">
    <w:name w:val="Обычный 1 Знак"/>
    <w:basedOn w:val="a4"/>
    <w:link w:val="18"/>
    <w:rsid w:val="00377755"/>
    <w:rPr>
      <w:rFonts w:ascii="Arial" w:hAnsi="Arial"/>
      <w:sz w:val="20"/>
    </w:rPr>
  </w:style>
  <w:style w:type="character" w:customStyle="1" w:styleId="afff6">
    <w:name w:val="Цветовое выделение"/>
    <w:uiPriority w:val="99"/>
    <w:rsid w:val="00377755"/>
    <w:rPr>
      <w:b/>
      <w:bCs/>
      <w:color w:val="26282F"/>
    </w:rPr>
  </w:style>
  <w:style w:type="paragraph" w:customStyle="1" w:styleId="afff7">
    <w:name w:val="Информация об изменениях"/>
    <w:basedOn w:val="a3"/>
    <w:next w:val="a3"/>
    <w:uiPriority w:val="99"/>
    <w:rsid w:val="00377755"/>
    <w:pPr>
      <w:widowControl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rPr>
  </w:style>
  <w:style w:type="paragraph" w:customStyle="1" w:styleId="afff8">
    <w:name w:val="Подзаголовок для информации об изменениях"/>
    <w:basedOn w:val="a3"/>
    <w:next w:val="a3"/>
    <w:uiPriority w:val="99"/>
    <w:rsid w:val="00377755"/>
    <w:pPr>
      <w:widowControl w:val="0"/>
      <w:autoSpaceDE w:val="0"/>
      <w:autoSpaceDN w:val="0"/>
      <w:adjustRightInd w:val="0"/>
      <w:ind w:firstLine="720"/>
      <w:jc w:val="both"/>
    </w:pPr>
    <w:rPr>
      <w:rFonts w:ascii="Arial" w:eastAsiaTheme="minorEastAsia" w:hAnsi="Arial" w:cs="Arial"/>
      <w:b/>
      <w:bCs/>
      <w:color w:val="353842"/>
      <w:sz w:val="20"/>
      <w:szCs w:val="20"/>
    </w:rPr>
  </w:style>
  <w:style w:type="character" w:customStyle="1" w:styleId="aff8">
    <w:name w:val="Нормальный (таблица) Знак"/>
    <w:basedOn w:val="a4"/>
    <w:link w:val="aff7"/>
    <w:uiPriority w:val="99"/>
    <w:rsid w:val="00377755"/>
    <w:rPr>
      <w:rFonts w:ascii="Arial" w:eastAsiaTheme="minorEastAsia" w:hAnsi="Arial" w:cs="Arial"/>
      <w:sz w:val="26"/>
      <w:szCs w:val="26"/>
      <w:lang w:eastAsia="ru-RU"/>
    </w:rPr>
  </w:style>
  <w:style w:type="character" w:customStyle="1" w:styleId="apple-converted-space">
    <w:name w:val="apple-converted-space"/>
    <w:basedOn w:val="a4"/>
    <w:rsid w:val="00377755"/>
  </w:style>
  <w:style w:type="paragraph" w:styleId="afff9">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3"/>
    <w:link w:val="afffa"/>
    <w:uiPriority w:val="99"/>
    <w:unhideWhenUsed/>
    <w:qFormat/>
    <w:rsid w:val="00377755"/>
    <w:pPr>
      <w:spacing w:before="100" w:beforeAutospacing="1" w:after="100" w:afterAutospacing="1"/>
    </w:pPr>
    <w:rPr>
      <w:rFonts w:ascii="Times New Roman" w:hAnsi="Times New Roman"/>
    </w:rPr>
  </w:style>
  <w:style w:type="paragraph" w:customStyle="1" w:styleId="ConsPlusTitle">
    <w:name w:val="ConsPlusTitle"/>
    <w:rsid w:val="00377755"/>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377755"/>
    <w:rPr>
      <w:rFonts w:ascii="Times New Roman" w:eastAsia="Times New Roman" w:hAnsi="Times New Roman" w:cs="Times New Roman"/>
      <w:w w:val="109"/>
      <w:lang w:val="x-none" w:eastAsia="x-none"/>
    </w:rPr>
  </w:style>
  <w:style w:type="paragraph" w:customStyle="1" w:styleId="S0">
    <w:name w:val="S_Обычный"/>
    <w:basedOn w:val="a3"/>
    <w:link w:val="S"/>
    <w:qFormat/>
    <w:rsid w:val="00377755"/>
    <w:pPr>
      <w:tabs>
        <w:tab w:val="num" w:pos="1080"/>
      </w:tabs>
      <w:spacing w:line="360" w:lineRule="auto"/>
      <w:ind w:firstLine="720"/>
      <w:jc w:val="both"/>
    </w:pPr>
    <w:rPr>
      <w:rFonts w:ascii="Times New Roman" w:hAnsi="Times New Roman"/>
      <w:w w:val="109"/>
      <w:sz w:val="22"/>
      <w:szCs w:val="22"/>
      <w:lang w:val="x-none" w:eastAsia="x-none"/>
    </w:rPr>
  </w:style>
  <w:style w:type="character" w:customStyle="1" w:styleId="1a">
    <w:name w:val="Основной шрифт абзаца1"/>
    <w:rsid w:val="00377755"/>
  </w:style>
  <w:style w:type="character" w:customStyle="1" w:styleId="afffb">
    <w:name w:val="текст Знак"/>
    <w:link w:val="afffc"/>
    <w:locked/>
    <w:rsid w:val="00377755"/>
    <w:rPr>
      <w:rFonts w:ascii="Times New Roman" w:hAnsi="Times New Roman" w:cs="Times New Roman"/>
    </w:rPr>
  </w:style>
  <w:style w:type="paragraph" w:customStyle="1" w:styleId="afffc">
    <w:name w:val="текст"/>
    <w:basedOn w:val="a3"/>
    <w:link w:val="afffb"/>
    <w:qFormat/>
    <w:rsid w:val="00377755"/>
    <w:pPr>
      <w:ind w:firstLine="709"/>
      <w:jc w:val="both"/>
    </w:pPr>
    <w:rPr>
      <w:rFonts w:ascii="Times New Roman" w:eastAsiaTheme="minorHAnsi" w:hAnsi="Times New Roman"/>
      <w:sz w:val="22"/>
      <w:szCs w:val="22"/>
      <w:lang w:eastAsia="en-US"/>
    </w:rPr>
  </w:style>
  <w:style w:type="character" w:customStyle="1" w:styleId="afffd">
    <w:name w:val="Стиль П Знак"/>
    <w:link w:val="afffe"/>
    <w:locked/>
    <w:rsid w:val="00377755"/>
    <w:rPr>
      <w:rFonts w:ascii="Times New Roman" w:hAnsi="Times New Roman" w:cs="Times New Roman"/>
      <w:sz w:val="28"/>
      <w:szCs w:val="28"/>
    </w:rPr>
  </w:style>
  <w:style w:type="paragraph" w:customStyle="1" w:styleId="afffe">
    <w:name w:val="Стиль П"/>
    <w:basedOn w:val="a3"/>
    <w:link w:val="afffd"/>
    <w:qFormat/>
    <w:rsid w:val="00377755"/>
    <w:pPr>
      <w:spacing w:after="160" w:line="256" w:lineRule="auto"/>
    </w:pPr>
    <w:rPr>
      <w:rFonts w:ascii="Times New Roman" w:eastAsiaTheme="minorHAnsi" w:hAnsi="Times New Roman"/>
      <w:sz w:val="28"/>
      <w:szCs w:val="28"/>
      <w:lang w:eastAsia="en-US"/>
    </w:rPr>
  </w:style>
  <w:style w:type="character" w:customStyle="1" w:styleId="affff">
    <w:name w:val="Маркированный список Знак"/>
    <w:link w:val="affff0"/>
    <w:locked/>
    <w:rsid w:val="00377755"/>
    <w:rPr>
      <w:rFonts w:ascii="Times New Roman" w:eastAsia="Times New Roman" w:hAnsi="Times New Roman" w:cs="Times New Roman"/>
      <w:b/>
      <w:bCs/>
      <w:szCs w:val="28"/>
      <w:shd w:val="clear" w:color="auto" w:fill="FFFFFF"/>
    </w:rPr>
  </w:style>
  <w:style w:type="paragraph" w:styleId="affff0">
    <w:name w:val="List Bullet"/>
    <w:basedOn w:val="a3"/>
    <w:link w:val="affff"/>
    <w:autoRedefine/>
    <w:unhideWhenUsed/>
    <w:rsid w:val="00377755"/>
    <w:pPr>
      <w:shd w:val="clear" w:color="auto" w:fill="FFFFFF"/>
      <w:autoSpaceDE w:val="0"/>
      <w:autoSpaceDN w:val="0"/>
      <w:adjustRightInd w:val="0"/>
      <w:ind w:right="-28"/>
    </w:pPr>
    <w:rPr>
      <w:rFonts w:ascii="Times New Roman" w:hAnsi="Times New Roman"/>
      <w:b/>
      <w:bCs/>
      <w:sz w:val="22"/>
      <w:szCs w:val="28"/>
      <w:lang w:eastAsia="en-US"/>
    </w:rPr>
  </w:style>
  <w:style w:type="character" w:customStyle="1" w:styleId="26">
    <w:name w:val="Стиль2 Знак"/>
    <w:basedOn w:val="a4"/>
    <w:link w:val="27"/>
    <w:locked/>
    <w:rsid w:val="00377755"/>
    <w:rPr>
      <w:rFonts w:ascii="Times New Roman" w:hAnsi="Times New Roman" w:cs="Times New Roman"/>
      <w:bCs/>
    </w:rPr>
  </w:style>
  <w:style w:type="paragraph" w:customStyle="1" w:styleId="27">
    <w:name w:val="Стиль2"/>
    <w:basedOn w:val="a3"/>
    <w:link w:val="26"/>
    <w:qFormat/>
    <w:rsid w:val="00377755"/>
    <w:pPr>
      <w:jc w:val="both"/>
    </w:pPr>
    <w:rPr>
      <w:rFonts w:ascii="Times New Roman" w:eastAsiaTheme="minorHAnsi" w:hAnsi="Times New Roman"/>
      <w:bCs/>
      <w:sz w:val="22"/>
      <w:szCs w:val="22"/>
      <w:lang w:eastAsia="en-US"/>
    </w:rPr>
  </w:style>
  <w:style w:type="table" w:customStyle="1" w:styleId="-11">
    <w:name w:val="Таблица-сетка 1 светлая1"/>
    <w:basedOn w:val="a5"/>
    <w:uiPriority w:val="46"/>
    <w:rsid w:val="0037775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1">
    <w:name w:val="Outline List 3"/>
    <w:basedOn w:val="a6"/>
    <w:semiHidden/>
    <w:unhideWhenUsed/>
    <w:rsid w:val="00377755"/>
    <w:pPr>
      <w:numPr>
        <w:numId w:val="5"/>
      </w:numPr>
    </w:pPr>
  </w:style>
  <w:style w:type="character" w:customStyle="1" w:styleId="35">
    <w:name w:val="Заголовок3 Знак"/>
    <w:link w:val="36"/>
    <w:locked/>
    <w:rsid w:val="00377755"/>
    <w:rPr>
      <w:rFonts w:ascii="Times New Roman" w:eastAsia="Times New Roman" w:hAnsi="Times New Roman" w:cs="Times New Roman"/>
      <w:b/>
      <w:bCs/>
      <w:lang w:val="x-none" w:eastAsia="x-none"/>
    </w:rPr>
  </w:style>
  <w:style w:type="paragraph" w:customStyle="1" w:styleId="36">
    <w:name w:val="Заголовок3"/>
    <w:basedOn w:val="3"/>
    <w:link w:val="35"/>
    <w:qFormat/>
    <w:rsid w:val="00377755"/>
    <w:pPr>
      <w:keepLines w:val="0"/>
      <w:widowControl w:val="0"/>
      <w:suppressAutoHyphens/>
      <w:spacing w:before="360" w:after="240"/>
      <w:ind w:left="0" w:firstLine="709"/>
      <w:jc w:val="both"/>
    </w:pPr>
    <w:rPr>
      <w:rFonts w:ascii="Times New Roman" w:eastAsia="Times New Roman" w:hAnsi="Times New Roman" w:cs="Times New Roman"/>
      <w:color w:val="auto"/>
      <w:sz w:val="22"/>
      <w:szCs w:val="22"/>
      <w:lang w:val="x-none" w:eastAsia="x-none"/>
    </w:rPr>
  </w:style>
  <w:style w:type="paragraph" w:customStyle="1" w:styleId="28">
    <w:name w:val="2"/>
    <w:basedOn w:val="a3"/>
    <w:next w:val="af5"/>
    <w:link w:val="affff1"/>
    <w:qFormat/>
    <w:rsid w:val="00377755"/>
    <w:pPr>
      <w:suppressAutoHyphens/>
      <w:jc w:val="center"/>
    </w:pPr>
    <w:rPr>
      <w:rFonts w:ascii="Times New Roman" w:hAnsi="Times New Roman"/>
      <w:szCs w:val="20"/>
      <w:lang w:eastAsia="ar-SA"/>
    </w:rPr>
  </w:style>
  <w:style w:type="character" w:customStyle="1" w:styleId="affff1">
    <w:name w:val="Название Знак"/>
    <w:link w:val="28"/>
    <w:rsid w:val="00377755"/>
    <w:rPr>
      <w:rFonts w:ascii="Times New Roman" w:eastAsia="Times New Roman" w:hAnsi="Times New Roman" w:cs="Times New Roman"/>
      <w:sz w:val="24"/>
      <w:szCs w:val="20"/>
      <w:lang w:eastAsia="ar-SA"/>
    </w:rPr>
  </w:style>
  <w:style w:type="character" w:customStyle="1" w:styleId="blk">
    <w:name w:val="blk"/>
    <w:rsid w:val="00377755"/>
  </w:style>
  <w:style w:type="character" w:customStyle="1" w:styleId="WW8Num1z0">
    <w:name w:val="WW8Num1z0"/>
    <w:rsid w:val="00377755"/>
    <w:rPr>
      <w:rFonts w:ascii="Symbol" w:hAnsi="Symbol"/>
    </w:rPr>
  </w:style>
  <w:style w:type="paragraph" w:customStyle="1" w:styleId="affff2">
    <w:name w:val="_Абзац ="/>
    <w:basedOn w:val="a3"/>
    <w:link w:val="affff3"/>
    <w:uiPriority w:val="99"/>
    <w:rsid w:val="00377755"/>
    <w:pPr>
      <w:autoSpaceDE w:val="0"/>
      <w:autoSpaceDN w:val="0"/>
      <w:adjustRightInd w:val="0"/>
      <w:ind w:firstLine="709"/>
      <w:jc w:val="both"/>
    </w:pPr>
    <w:rPr>
      <w:rFonts w:ascii="Times New Roman" w:eastAsia="MS Mincho" w:hAnsi="Times New Roman"/>
      <w:sz w:val="28"/>
      <w:szCs w:val="20"/>
      <w:lang w:val="x-none" w:eastAsia="x-none"/>
    </w:rPr>
  </w:style>
  <w:style w:type="character" w:customStyle="1" w:styleId="affff3">
    <w:name w:val="_Абзац = Знак"/>
    <w:link w:val="affff2"/>
    <w:uiPriority w:val="99"/>
    <w:locked/>
    <w:rsid w:val="00377755"/>
    <w:rPr>
      <w:rFonts w:ascii="Times New Roman" w:eastAsia="MS Mincho" w:hAnsi="Times New Roman" w:cs="Times New Roman"/>
      <w:sz w:val="28"/>
      <w:szCs w:val="20"/>
      <w:lang w:val="x-none" w:eastAsia="x-none"/>
    </w:rPr>
  </w:style>
  <w:style w:type="paragraph" w:styleId="affff4">
    <w:name w:val="caption"/>
    <w:basedOn w:val="a3"/>
    <w:next w:val="a3"/>
    <w:uiPriority w:val="35"/>
    <w:unhideWhenUsed/>
    <w:qFormat/>
    <w:rsid w:val="00377755"/>
    <w:pPr>
      <w:widowControl w:val="0"/>
      <w:spacing w:after="200"/>
    </w:pPr>
    <w:rPr>
      <w:rFonts w:ascii="Arial" w:eastAsiaTheme="minorHAnsi" w:hAnsi="Arial" w:cstheme="minorBidi"/>
      <w:b/>
      <w:bCs/>
      <w:color w:val="4F81BD" w:themeColor="accent1"/>
      <w:sz w:val="18"/>
      <w:szCs w:val="18"/>
      <w:lang w:val="en-US" w:eastAsia="en-US"/>
    </w:rPr>
  </w:style>
  <w:style w:type="character" w:customStyle="1" w:styleId="WW8Num8z0">
    <w:name w:val="WW8Num8z0"/>
    <w:qFormat/>
    <w:rsid w:val="00377755"/>
  </w:style>
  <w:style w:type="paragraph" w:customStyle="1" w:styleId="affff5">
    <w:name w:val="Подпункты"/>
    <w:basedOn w:val="a3"/>
    <w:qFormat/>
    <w:rsid w:val="00377755"/>
    <w:pPr>
      <w:widowControl w:val="0"/>
      <w:tabs>
        <w:tab w:val="left" w:pos="1454"/>
      </w:tabs>
      <w:suppressAutoHyphens/>
      <w:ind w:firstLine="567"/>
      <w:jc w:val="both"/>
      <w:textAlignment w:val="baseline"/>
    </w:pPr>
    <w:rPr>
      <w:rFonts w:ascii="Times New Roman" w:eastAsia="Lucida Sans Unicode" w:hAnsi="Times New Roman"/>
      <w:sz w:val="28"/>
      <w:szCs w:val="28"/>
    </w:rPr>
  </w:style>
  <w:style w:type="character" w:customStyle="1" w:styleId="-">
    <w:name w:val="Интернет-ссылка"/>
    <w:uiPriority w:val="99"/>
    <w:rsid w:val="00377755"/>
    <w:rPr>
      <w:color w:val="000000"/>
      <w:u w:val="none"/>
    </w:rPr>
  </w:style>
  <w:style w:type="character" w:customStyle="1" w:styleId="82">
    <w:name w:val="Знак Знак8"/>
    <w:rsid w:val="00377755"/>
    <w:rPr>
      <w:rFonts w:ascii="Arial" w:eastAsia="Lucida Sans Unicode" w:hAnsi="Arial" w:cs="Times New Roman"/>
      <w:sz w:val="24"/>
      <w:szCs w:val="24"/>
    </w:rPr>
  </w:style>
  <w:style w:type="paragraph" w:styleId="37">
    <w:name w:val="Body Text Indent 3"/>
    <w:basedOn w:val="a3"/>
    <w:link w:val="38"/>
    <w:uiPriority w:val="99"/>
    <w:semiHidden/>
    <w:unhideWhenUsed/>
    <w:rsid w:val="00377755"/>
    <w:pPr>
      <w:spacing w:after="120"/>
      <w:ind w:left="283"/>
    </w:pPr>
    <w:rPr>
      <w:rFonts w:asciiTheme="minorHAnsi" w:eastAsiaTheme="minorEastAsia" w:hAnsiTheme="minorHAnsi" w:cstheme="minorBidi"/>
      <w:sz w:val="16"/>
      <w:szCs w:val="16"/>
    </w:rPr>
  </w:style>
  <w:style w:type="character" w:customStyle="1" w:styleId="38">
    <w:name w:val="Основной текст с отступом 3 Знак"/>
    <w:basedOn w:val="a4"/>
    <w:link w:val="37"/>
    <w:uiPriority w:val="99"/>
    <w:semiHidden/>
    <w:rsid w:val="00377755"/>
    <w:rPr>
      <w:rFonts w:eastAsiaTheme="minorEastAsia"/>
      <w:sz w:val="16"/>
      <w:szCs w:val="16"/>
      <w:lang w:eastAsia="ru-RU"/>
    </w:rPr>
  </w:style>
  <w:style w:type="character" w:customStyle="1" w:styleId="hl">
    <w:name w:val="hl"/>
    <w:basedOn w:val="a4"/>
    <w:rsid w:val="00377755"/>
  </w:style>
  <w:style w:type="character" w:customStyle="1" w:styleId="nobr">
    <w:name w:val="nobr"/>
    <w:basedOn w:val="a4"/>
    <w:rsid w:val="00377755"/>
  </w:style>
  <w:style w:type="paragraph" w:customStyle="1" w:styleId="msonormal0">
    <w:name w:val="msonormal"/>
    <w:basedOn w:val="a3"/>
    <w:rsid w:val="00377755"/>
    <w:pPr>
      <w:spacing w:before="100" w:beforeAutospacing="1" w:after="100" w:afterAutospacing="1"/>
    </w:pPr>
    <w:rPr>
      <w:rFonts w:ascii="Times New Roman" w:hAnsi="Times New Roman"/>
    </w:rPr>
  </w:style>
  <w:style w:type="character" w:styleId="affff6">
    <w:name w:val="FollowedHyperlink"/>
    <w:basedOn w:val="a4"/>
    <w:uiPriority w:val="99"/>
    <w:semiHidden/>
    <w:unhideWhenUsed/>
    <w:rsid w:val="00377755"/>
    <w:rPr>
      <w:color w:val="800080"/>
      <w:u w:val="single"/>
    </w:rPr>
  </w:style>
  <w:style w:type="character" w:customStyle="1" w:styleId="afffa">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9"/>
    <w:uiPriority w:val="99"/>
    <w:locked/>
    <w:rsid w:val="00377755"/>
    <w:rPr>
      <w:rFonts w:ascii="Times New Roman" w:eastAsia="Times New Roman" w:hAnsi="Times New Roman" w:cs="Times New Roman"/>
      <w:sz w:val="24"/>
      <w:szCs w:val="24"/>
      <w:lang w:eastAsia="ru-RU"/>
    </w:rPr>
  </w:style>
  <w:style w:type="paragraph" w:customStyle="1" w:styleId="1">
    <w:name w:val="Нумерация1"/>
    <w:basedOn w:val="a3"/>
    <w:uiPriority w:val="99"/>
    <w:qFormat/>
    <w:rsid w:val="00377755"/>
    <w:pPr>
      <w:widowControl w:val="0"/>
      <w:numPr>
        <w:numId w:val="18"/>
      </w:numPr>
      <w:suppressAutoHyphens/>
      <w:jc w:val="both"/>
      <w:textAlignment w:val="baseline"/>
    </w:pPr>
    <w:rPr>
      <w:rFonts w:ascii="Times New Roman" w:hAnsi="Times New Roman"/>
      <w:lang w:val="x-none" w:eastAsia="x-none"/>
    </w:rPr>
  </w:style>
  <w:style w:type="paragraph" w:customStyle="1" w:styleId="formattext">
    <w:name w:val="formattext"/>
    <w:basedOn w:val="a3"/>
    <w:rsid w:val="00377755"/>
    <w:pPr>
      <w:spacing w:before="100" w:beforeAutospacing="1" w:after="100" w:afterAutospacing="1"/>
    </w:pPr>
    <w:rPr>
      <w:rFonts w:ascii="Times New Roman" w:hAnsi="Times New Roman"/>
    </w:rPr>
  </w:style>
  <w:style w:type="character" w:styleId="affff7">
    <w:name w:val="Strong"/>
    <w:basedOn w:val="a4"/>
    <w:uiPriority w:val="22"/>
    <w:qFormat/>
    <w:rsid w:val="00377755"/>
    <w:rPr>
      <w:b/>
      <w:bCs/>
    </w:rPr>
  </w:style>
  <w:style w:type="paragraph" w:customStyle="1" w:styleId="39">
    <w:name w:val="Абзац списка3"/>
    <w:basedOn w:val="a3"/>
    <w:rsid w:val="00377755"/>
    <w:pPr>
      <w:ind w:left="720"/>
    </w:pPr>
    <w:rPr>
      <w:rFonts w:ascii="Times New Roman" w:hAnsi="Times New Roman"/>
      <w:lang w:eastAsia="zh-CN"/>
    </w:rPr>
  </w:style>
  <w:style w:type="paragraph" w:customStyle="1" w:styleId="1b">
    <w:name w:val="1"/>
    <w:basedOn w:val="a3"/>
    <w:next w:val="ab"/>
    <w:rsid w:val="00377755"/>
    <w:pPr>
      <w:jc w:val="center"/>
    </w:pPr>
    <w:rPr>
      <w:rFonts w:ascii="Times New Roman" w:eastAsia="PMingLiU" w:hAnsi="Times New Roman"/>
      <w:b/>
      <w:bCs/>
      <w:sz w:val="28"/>
      <w:lang w:eastAsia="zh-TW"/>
    </w:rPr>
  </w:style>
  <w:style w:type="paragraph" w:customStyle="1" w:styleId="ConsPlusNonformat">
    <w:name w:val="ConsPlusNonformat"/>
    <w:uiPriority w:val="99"/>
    <w:rsid w:val="003777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1">
    <w:name w:val="s_1"/>
    <w:basedOn w:val="a3"/>
    <w:rsid w:val="00377755"/>
    <w:pPr>
      <w:spacing w:before="100" w:beforeAutospacing="1" w:after="100" w:afterAutospacing="1"/>
    </w:pPr>
    <w:rPr>
      <w:rFonts w:ascii="Times New Roman" w:hAnsi="Times New Roman"/>
    </w:rPr>
  </w:style>
  <w:style w:type="paragraph" w:customStyle="1" w:styleId="s16">
    <w:name w:val="s_16"/>
    <w:basedOn w:val="a3"/>
    <w:rsid w:val="00377755"/>
    <w:pPr>
      <w:spacing w:before="100" w:beforeAutospacing="1" w:after="100" w:afterAutospacing="1"/>
    </w:pPr>
    <w:rPr>
      <w:rFonts w:ascii="Times New Roman" w:hAnsi="Times New Roman"/>
    </w:rPr>
  </w:style>
  <w:style w:type="paragraph" w:styleId="affff8">
    <w:name w:val="Body Text Indent"/>
    <w:basedOn w:val="a3"/>
    <w:link w:val="affff9"/>
    <w:uiPriority w:val="99"/>
    <w:semiHidden/>
    <w:unhideWhenUsed/>
    <w:rsid w:val="007E1150"/>
    <w:pPr>
      <w:spacing w:after="120"/>
      <w:ind w:left="283"/>
    </w:pPr>
  </w:style>
  <w:style w:type="character" w:customStyle="1" w:styleId="affff9">
    <w:name w:val="Основной текст с отступом Знак"/>
    <w:basedOn w:val="a4"/>
    <w:link w:val="affff8"/>
    <w:uiPriority w:val="99"/>
    <w:semiHidden/>
    <w:rsid w:val="007E1150"/>
    <w:rPr>
      <w:rFonts w:ascii="Cambria" w:eastAsia="Times New Roman" w:hAnsi="Cambria" w:cs="Times New Roman"/>
      <w:sz w:val="24"/>
      <w:szCs w:val="24"/>
      <w:lang w:eastAsia="ru-RU"/>
    </w:rPr>
  </w:style>
  <w:style w:type="paragraph" w:customStyle="1" w:styleId="consplusnormal1">
    <w:name w:val="consplusnormal"/>
    <w:basedOn w:val="a3"/>
    <w:rsid w:val="004B25C5"/>
    <w:pPr>
      <w:spacing w:before="100" w:beforeAutospacing="1" w:after="100" w:afterAutospacing="1"/>
    </w:pPr>
    <w:rPr>
      <w:rFonts w:ascii="Times New Roman" w:hAnsi="Times New Roman"/>
    </w:rPr>
  </w:style>
  <w:style w:type="character" w:customStyle="1" w:styleId="180">
    <w:name w:val="18"/>
    <w:basedOn w:val="a4"/>
    <w:rsid w:val="004B25C5"/>
  </w:style>
  <w:style w:type="character" w:customStyle="1" w:styleId="1c">
    <w:name w:val="Гиперссылка1"/>
    <w:basedOn w:val="a4"/>
    <w:rsid w:val="004B25C5"/>
  </w:style>
  <w:style w:type="paragraph" w:customStyle="1" w:styleId="cxspfirstmrcssattr">
    <w:name w:val="cxspfirst_mr_css_attr"/>
    <w:basedOn w:val="a3"/>
    <w:rsid w:val="0058449F"/>
    <w:pPr>
      <w:spacing w:before="100" w:beforeAutospacing="1" w:after="100" w:afterAutospacing="1"/>
    </w:pPr>
    <w:rPr>
      <w:rFonts w:ascii="Times New Roman" w:hAnsi="Times New Roman"/>
    </w:rPr>
  </w:style>
  <w:style w:type="paragraph" w:customStyle="1" w:styleId="cxspmiddlemrcssattr">
    <w:name w:val="cxspmiddle_mr_css_attr"/>
    <w:basedOn w:val="a3"/>
    <w:rsid w:val="0058449F"/>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Outline List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A2DEE"/>
    <w:pPr>
      <w:spacing w:after="0" w:line="240" w:lineRule="auto"/>
    </w:pPr>
    <w:rPr>
      <w:rFonts w:ascii="Cambria" w:eastAsia="Times New Roman" w:hAnsi="Cambria" w:cs="Times New Roman"/>
      <w:sz w:val="24"/>
      <w:szCs w:val="24"/>
      <w:lang w:eastAsia="ru-RU"/>
    </w:rPr>
  </w:style>
  <w:style w:type="paragraph" w:styleId="10">
    <w:name w:val="heading 1"/>
    <w:basedOn w:val="a3"/>
    <w:next w:val="a3"/>
    <w:link w:val="11"/>
    <w:uiPriority w:val="9"/>
    <w:qFormat/>
    <w:rsid w:val="006A2DEE"/>
    <w:pPr>
      <w:keepNext/>
      <w:keepLines/>
      <w:spacing w:before="480"/>
      <w:outlineLvl w:val="0"/>
    </w:pPr>
    <w:rPr>
      <w:rFonts w:ascii="Calibri" w:hAnsi="Calibri"/>
      <w:b/>
      <w:bCs/>
      <w:color w:val="345A8A"/>
      <w:sz w:val="32"/>
      <w:szCs w:val="32"/>
      <w:lang w:val="x-none" w:eastAsia="x-none"/>
    </w:rPr>
  </w:style>
  <w:style w:type="paragraph" w:styleId="2">
    <w:name w:val="heading 2"/>
    <w:link w:val="20"/>
    <w:rsid w:val="00377755"/>
    <w:pPr>
      <w:pBdr>
        <w:top w:val="nil"/>
        <w:left w:val="nil"/>
        <w:bottom w:val="nil"/>
        <w:right w:val="nil"/>
        <w:between w:val="nil"/>
        <w:bar w:val="nil"/>
      </w:pBdr>
      <w:spacing w:after="0" w:line="288" w:lineRule="auto"/>
      <w:ind w:left="2127"/>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
    <w:name w:val="heading 3"/>
    <w:basedOn w:val="a3"/>
    <w:next w:val="a3"/>
    <w:link w:val="30"/>
    <w:uiPriority w:val="9"/>
    <w:unhideWhenUsed/>
    <w:qFormat/>
    <w:rsid w:val="00377755"/>
    <w:pPr>
      <w:keepNext/>
      <w:keepLines/>
      <w:spacing w:before="200"/>
      <w:ind w:left="720" w:hanging="432"/>
      <w:outlineLvl w:val="2"/>
    </w:pPr>
    <w:rPr>
      <w:rFonts w:asciiTheme="majorHAnsi" w:eastAsiaTheme="majorEastAsia" w:hAnsiTheme="majorHAnsi" w:cstheme="majorBidi"/>
      <w:b/>
      <w:bCs/>
      <w:color w:val="4F81BD" w:themeColor="accent1"/>
    </w:rPr>
  </w:style>
  <w:style w:type="paragraph" w:styleId="4">
    <w:name w:val="heading 4"/>
    <w:basedOn w:val="a3"/>
    <w:next w:val="a3"/>
    <w:link w:val="40"/>
    <w:semiHidden/>
    <w:unhideWhenUsed/>
    <w:qFormat/>
    <w:rsid w:val="00377755"/>
    <w:pPr>
      <w:keepNext/>
      <w:keepLines/>
      <w:spacing w:before="40"/>
      <w:ind w:left="864" w:hanging="144"/>
      <w:outlineLvl w:val="3"/>
    </w:pPr>
    <w:rPr>
      <w:rFonts w:asciiTheme="majorHAnsi" w:eastAsiaTheme="majorEastAsia" w:hAnsiTheme="majorHAnsi" w:cstheme="majorBidi"/>
      <w:i/>
      <w:iCs/>
      <w:color w:val="365F91" w:themeColor="accent1" w:themeShade="BF"/>
    </w:rPr>
  </w:style>
  <w:style w:type="paragraph" w:styleId="5">
    <w:name w:val="heading 5"/>
    <w:basedOn w:val="a3"/>
    <w:next w:val="a3"/>
    <w:link w:val="50"/>
    <w:semiHidden/>
    <w:unhideWhenUsed/>
    <w:qFormat/>
    <w:rsid w:val="00377755"/>
    <w:pPr>
      <w:keepNext/>
      <w:keepLines/>
      <w:spacing w:before="40"/>
      <w:ind w:left="1008" w:hanging="432"/>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semiHidden/>
    <w:unhideWhenUsed/>
    <w:qFormat/>
    <w:rsid w:val="00377755"/>
    <w:pPr>
      <w:keepNext/>
      <w:keepLine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basedOn w:val="a3"/>
    <w:next w:val="a3"/>
    <w:link w:val="70"/>
    <w:semiHidden/>
    <w:unhideWhenUsed/>
    <w:qFormat/>
    <w:rsid w:val="00377755"/>
    <w:pPr>
      <w:keepNext/>
      <w:keepLines/>
      <w:spacing w:before="40"/>
      <w:ind w:left="1296" w:hanging="288"/>
      <w:outlineLvl w:val="6"/>
    </w:pPr>
    <w:rPr>
      <w:rFonts w:asciiTheme="majorHAnsi" w:eastAsiaTheme="majorEastAsia" w:hAnsiTheme="majorHAnsi" w:cstheme="majorBidi"/>
      <w:i/>
      <w:iCs/>
      <w:color w:val="243F60" w:themeColor="accent1" w:themeShade="7F"/>
    </w:rPr>
  </w:style>
  <w:style w:type="paragraph" w:styleId="8">
    <w:name w:val="heading 8"/>
    <w:basedOn w:val="a3"/>
    <w:next w:val="a3"/>
    <w:link w:val="80"/>
    <w:semiHidden/>
    <w:unhideWhenUsed/>
    <w:qFormat/>
    <w:rsid w:val="00377755"/>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semiHidden/>
    <w:unhideWhenUsed/>
    <w:qFormat/>
    <w:rsid w:val="00377755"/>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6A2DEE"/>
    <w:rPr>
      <w:rFonts w:ascii="Calibri" w:eastAsia="Times New Roman" w:hAnsi="Calibri" w:cs="Times New Roman"/>
      <w:b/>
      <w:bCs/>
      <w:color w:val="345A8A"/>
      <w:sz w:val="32"/>
      <w:szCs w:val="32"/>
      <w:lang w:val="x-none" w:eastAsia="x-none"/>
    </w:rPr>
  </w:style>
  <w:style w:type="paragraph" w:styleId="a7">
    <w:name w:val="header"/>
    <w:basedOn w:val="a3"/>
    <w:link w:val="a8"/>
    <w:uiPriority w:val="99"/>
    <w:unhideWhenUsed/>
    <w:rsid w:val="006A2DEE"/>
    <w:pPr>
      <w:tabs>
        <w:tab w:val="center" w:pos="4677"/>
        <w:tab w:val="right" w:pos="9355"/>
      </w:tabs>
    </w:pPr>
  </w:style>
  <w:style w:type="character" w:customStyle="1" w:styleId="a8">
    <w:name w:val="Верхний колонтитул Знак"/>
    <w:basedOn w:val="a4"/>
    <w:link w:val="a7"/>
    <w:uiPriority w:val="99"/>
    <w:rsid w:val="006A2DEE"/>
    <w:rPr>
      <w:rFonts w:ascii="Cambria" w:eastAsia="Times New Roman" w:hAnsi="Cambria" w:cs="Times New Roman"/>
      <w:sz w:val="24"/>
      <w:szCs w:val="24"/>
      <w:lang w:eastAsia="ru-RU"/>
    </w:rPr>
  </w:style>
  <w:style w:type="paragraph" w:styleId="a9">
    <w:name w:val="No Spacing"/>
    <w:link w:val="aa"/>
    <w:qFormat/>
    <w:rsid w:val="006A2DEE"/>
    <w:pPr>
      <w:spacing w:after="0" w:line="240" w:lineRule="auto"/>
    </w:pPr>
    <w:rPr>
      <w:rFonts w:ascii="Cambria" w:eastAsia="Times New Roman" w:hAnsi="Cambria" w:cs="Times New Roman"/>
      <w:lang w:eastAsia="ru-RU"/>
    </w:rPr>
  </w:style>
  <w:style w:type="character" w:customStyle="1" w:styleId="aa">
    <w:name w:val="Без интервала Знак"/>
    <w:link w:val="a9"/>
    <w:rsid w:val="006A2DEE"/>
    <w:rPr>
      <w:rFonts w:ascii="Cambria" w:eastAsia="Times New Roman" w:hAnsi="Cambria" w:cs="Times New Roman"/>
      <w:lang w:eastAsia="ru-RU"/>
    </w:rPr>
  </w:style>
  <w:style w:type="paragraph" w:styleId="ab">
    <w:name w:val="Body Text"/>
    <w:basedOn w:val="a3"/>
    <w:link w:val="12"/>
    <w:rsid w:val="006A2DEE"/>
    <w:pPr>
      <w:jc w:val="both"/>
    </w:pPr>
    <w:rPr>
      <w:rFonts w:ascii="Times New Roman" w:hAnsi="Times New Roman"/>
      <w:sz w:val="28"/>
      <w:szCs w:val="20"/>
      <w:lang w:val="x-none" w:eastAsia="x-none"/>
    </w:rPr>
  </w:style>
  <w:style w:type="character" w:customStyle="1" w:styleId="ac">
    <w:name w:val="Основной текст Знак"/>
    <w:basedOn w:val="a4"/>
    <w:rsid w:val="006A2DEE"/>
    <w:rPr>
      <w:rFonts w:ascii="Cambria" w:eastAsia="Times New Roman" w:hAnsi="Cambria" w:cs="Times New Roman"/>
      <w:sz w:val="24"/>
      <w:szCs w:val="24"/>
      <w:lang w:eastAsia="ru-RU"/>
    </w:rPr>
  </w:style>
  <w:style w:type="character" w:customStyle="1" w:styleId="12">
    <w:name w:val="Основной текст Знак1"/>
    <w:link w:val="ab"/>
    <w:rsid w:val="006A2DEE"/>
    <w:rPr>
      <w:rFonts w:ascii="Times New Roman" w:eastAsia="Times New Roman" w:hAnsi="Times New Roman" w:cs="Times New Roman"/>
      <w:sz w:val="28"/>
      <w:szCs w:val="20"/>
      <w:lang w:val="x-none" w:eastAsia="x-none"/>
    </w:rPr>
  </w:style>
  <w:style w:type="paragraph" w:styleId="31">
    <w:name w:val="Body Text 3"/>
    <w:basedOn w:val="a3"/>
    <w:link w:val="32"/>
    <w:rsid w:val="006A2DEE"/>
    <w:pPr>
      <w:ind w:right="174"/>
      <w:jc w:val="center"/>
    </w:pPr>
    <w:rPr>
      <w:rFonts w:ascii="Times New Roman" w:hAnsi="Times New Roman"/>
      <w:b/>
      <w:sz w:val="28"/>
      <w:lang w:val="x-none" w:eastAsia="x-none"/>
    </w:rPr>
  </w:style>
  <w:style w:type="character" w:customStyle="1" w:styleId="32">
    <w:name w:val="Основной текст 3 Знак"/>
    <w:basedOn w:val="a4"/>
    <w:link w:val="31"/>
    <w:rsid w:val="006A2DEE"/>
    <w:rPr>
      <w:rFonts w:ascii="Times New Roman" w:eastAsia="Times New Roman" w:hAnsi="Times New Roman" w:cs="Times New Roman"/>
      <w:b/>
      <w:sz w:val="28"/>
      <w:szCs w:val="24"/>
      <w:lang w:val="x-none" w:eastAsia="x-none"/>
    </w:rPr>
  </w:style>
  <w:style w:type="paragraph" w:styleId="ad">
    <w:name w:val="Balloon Text"/>
    <w:basedOn w:val="a3"/>
    <w:link w:val="ae"/>
    <w:uiPriority w:val="99"/>
    <w:semiHidden/>
    <w:unhideWhenUsed/>
    <w:rsid w:val="006A2DEE"/>
    <w:rPr>
      <w:rFonts w:ascii="Tahoma" w:hAnsi="Tahoma" w:cs="Tahoma"/>
      <w:sz w:val="16"/>
      <w:szCs w:val="16"/>
    </w:rPr>
  </w:style>
  <w:style w:type="character" w:customStyle="1" w:styleId="ae">
    <w:name w:val="Текст выноски Знак"/>
    <w:basedOn w:val="a4"/>
    <w:link w:val="ad"/>
    <w:uiPriority w:val="99"/>
    <w:semiHidden/>
    <w:rsid w:val="006A2DEE"/>
    <w:rPr>
      <w:rFonts w:ascii="Tahoma" w:eastAsia="Times New Roman" w:hAnsi="Tahoma" w:cs="Tahoma"/>
      <w:sz w:val="16"/>
      <w:szCs w:val="16"/>
      <w:lang w:eastAsia="ru-RU"/>
    </w:rPr>
  </w:style>
  <w:style w:type="paragraph" w:styleId="af">
    <w:name w:val="footer"/>
    <w:basedOn w:val="a3"/>
    <w:link w:val="af0"/>
    <w:uiPriority w:val="99"/>
    <w:unhideWhenUsed/>
    <w:rsid w:val="00B71CF8"/>
    <w:pPr>
      <w:tabs>
        <w:tab w:val="center" w:pos="4677"/>
        <w:tab w:val="right" w:pos="9355"/>
      </w:tabs>
    </w:pPr>
  </w:style>
  <w:style w:type="character" w:customStyle="1" w:styleId="af0">
    <w:name w:val="Нижний колонтитул Знак"/>
    <w:basedOn w:val="a4"/>
    <w:link w:val="af"/>
    <w:uiPriority w:val="99"/>
    <w:rsid w:val="00B71CF8"/>
    <w:rPr>
      <w:rFonts w:ascii="Cambria" w:eastAsia="Times New Roman" w:hAnsi="Cambria" w:cs="Times New Roman"/>
      <w:sz w:val="24"/>
      <w:szCs w:val="24"/>
      <w:lang w:eastAsia="ru-RU"/>
    </w:rPr>
  </w:style>
  <w:style w:type="character" w:styleId="af1">
    <w:name w:val="page number"/>
    <w:basedOn w:val="a4"/>
    <w:uiPriority w:val="99"/>
    <w:unhideWhenUsed/>
    <w:rsid w:val="00B71CF8"/>
  </w:style>
  <w:style w:type="character" w:customStyle="1" w:styleId="20">
    <w:name w:val="Заголовок 2 Знак"/>
    <w:basedOn w:val="a4"/>
    <w:link w:val="2"/>
    <w:rsid w:val="00377755"/>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0">
    <w:name w:val="Заголовок 3 Знак"/>
    <w:basedOn w:val="a4"/>
    <w:link w:val="3"/>
    <w:uiPriority w:val="9"/>
    <w:rsid w:val="0037775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4"/>
    <w:link w:val="4"/>
    <w:semiHidden/>
    <w:rsid w:val="00377755"/>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4"/>
    <w:link w:val="5"/>
    <w:semiHidden/>
    <w:rsid w:val="00377755"/>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4"/>
    <w:link w:val="6"/>
    <w:semiHidden/>
    <w:rsid w:val="00377755"/>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4"/>
    <w:link w:val="7"/>
    <w:semiHidden/>
    <w:rsid w:val="00377755"/>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4"/>
    <w:link w:val="8"/>
    <w:semiHidden/>
    <w:rsid w:val="00377755"/>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semiHidden/>
    <w:rsid w:val="00377755"/>
    <w:rPr>
      <w:rFonts w:asciiTheme="majorHAnsi" w:eastAsiaTheme="majorEastAsia" w:hAnsiTheme="majorHAnsi" w:cstheme="majorBidi"/>
      <w:i/>
      <w:iCs/>
      <w:color w:val="272727" w:themeColor="text1" w:themeTint="D8"/>
      <w:sz w:val="21"/>
      <w:szCs w:val="21"/>
      <w:lang w:eastAsia="ru-RU"/>
    </w:rPr>
  </w:style>
  <w:style w:type="paragraph" w:customStyle="1" w:styleId="af2">
    <w:name w:val="Табл_подзагол"/>
    <w:basedOn w:val="a3"/>
    <w:qFormat/>
    <w:rsid w:val="00377755"/>
    <w:pPr>
      <w:spacing w:before="80" w:after="100" w:line="360" w:lineRule="auto"/>
      <w:ind w:left="-113"/>
    </w:pPr>
    <w:rPr>
      <w:rFonts w:ascii="Arial" w:eastAsia="Calibri" w:hAnsi="Arial" w:cs="Arial"/>
      <w:b/>
      <w:color w:val="000000"/>
      <w:sz w:val="20"/>
      <w:szCs w:val="20"/>
    </w:rPr>
  </w:style>
  <w:style w:type="paragraph" w:styleId="af3">
    <w:name w:val="TOC Heading"/>
    <w:basedOn w:val="10"/>
    <w:next w:val="a3"/>
    <w:uiPriority w:val="39"/>
    <w:unhideWhenUsed/>
    <w:qFormat/>
    <w:rsid w:val="00377755"/>
    <w:pPr>
      <w:spacing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3">
    <w:name w:val="toc 1"/>
    <w:basedOn w:val="a3"/>
    <w:next w:val="a3"/>
    <w:autoRedefine/>
    <w:uiPriority w:val="39"/>
    <w:unhideWhenUsed/>
    <w:qFormat/>
    <w:rsid w:val="00377755"/>
    <w:pPr>
      <w:tabs>
        <w:tab w:val="left" w:pos="1290"/>
        <w:tab w:val="right" w:pos="9349"/>
      </w:tabs>
    </w:pPr>
    <w:rPr>
      <w:rFonts w:ascii="Times New Roman" w:eastAsiaTheme="minorEastAsia" w:hAnsi="Times New Roman"/>
      <w:b/>
      <w:noProof/>
      <w:lang w:eastAsia="ja-JP"/>
    </w:rPr>
  </w:style>
  <w:style w:type="paragraph" w:styleId="21">
    <w:name w:val="toc 2"/>
    <w:basedOn w:val="a3"/>
    <w:next w:val="a3"/>
    <w:autoRedefine/>
    <w:uiPriority w:val="39"/>
    <w:unhideWhenUsed/>
    <w:qFormat/>
    <w:rsid w:val="00377755"/>
    <w:pPr>
      <w:tabs>
        <w:tab w:val="right" w:pos="9349"/>
      </w:tabs>
    </w:pPr>
    <w:rPr>
      <w:rFonts w:asciiTheme="minorHAnsi" w:eastAsiaTheme="minorEastAsia" w:hAnsiTheme="minorHAnsi" w:cstheme="minorBidi"/>
      <w:b/>
      <w:smallCaps/>
      <w:sz w:val="22"/>
      <w:szCs w:val="22"/>
    </w:rPr>
  </w:style>
  <w:style w:type="paragraph" w:styleId="33">
    <w:name w:val="toc 3"/>
    <w:basedOn w:val="a3"/>
    <w:next w:val="a3"/>
    <w:autoRedefine/>
    <w:uiPriority w:val="39"/>
    <w:unhideWhenUsed/>
    <w:qFormat/>
    <w:rsid w:val="00377755"/>
    <w:pPr>
      <w:tabs>
        <w:tab w:val="right" w:pos="9349"/>
      </w:tabs>
    </w:pPr>
    <w:rPr>
      <w:rFonts w:asciiTheme="minorHAnsi" w:eastAsiaTheme="minorEastAsia" w:hAnsiTheme="minorHAnsi" w:cstheme="minorBidi"/>
      <w:smallCaps/>
      <w:sz w:val="22"/>
      <w:szCs w:val="22"/>
    </w:rPr>
  </w:style>
  <w:style w:type="paragraph" w:styleId="41">
    <w:name w:val="toc 4"/>
    <w:basedOn w:val="a3"/>
    <w:next w:val="a3"/>
    <w:autoRedefine/>
    <w:uiPriority w:val="39"/>
    <w:unhideWhenUsed/>
    <w:rsid w:val="00377755"/>
    <w:rPr>
      <w:rFonts w:asciiTheme="minorHAnsi" w:eastAsiaTheme="minorEastAsia" w:hAnsiTheme="minorHAnsi" w:cstheme="minorBidi"/>
      <w:sz w:val="22"/>
      <w:szCs w:val="22"/>
    </w:rPr>
  </w:style>
  <w:style w:type="paragraph" w:styleId="51">
    <w:name w:val="toc 5"/>
    <w:basedOn w:val="a3"/>
    <w:next w:val="a3"/>
    <w:autoRedefine/>
    <w:uiPriority w:val="39"/>
    <w:unhideWhenUsed/>
    <w:rsid w:val="00377755"/>
    <w:rPr>
      <w:rFonts w:asciiTheme="minorHAnsi" w:eastAsiaTheme="minorEastAsia" w:hAnsiTheme="minorHAnsi" w:cstheme="minorBidi"/>
      <w:sz w:val="22"/>
      <w:szCs w:val="22"/>
    </w:rPr>
  </w:style>
  <w:style w:type="paragraph" w:styleId="61">
    <w:name w:val="toc 6"/>
    <w:basedOn w:val="a3"/>
    <w:next w:val="a3"/>
    <w:autoRedefine/>
    <w:uiPriority w:val="39"/>
    <w:unhideWhenUsed/>
    <w:rsid w:val="00377755"/>
    <w:rPr>
      <w:rFonts w:asciiTheme="minorHAnsi" w:eastAsiaTheme="minorEastAsia" w:hAnsiTheme="minorHAnsi" w:cstheme="minorBidi"/>
      <w:sz w:val="22"/>
      <w:szCs w:val="22"/>
    </w:rPr>
  </w:style>
  <w:style w:type="paragraph" w:styleId="71">
    <w:name w:val="toc 7"/>
    <w:basedOn w:val="a3"/>
    <w:next w:val="a3"/>
    <w:autoRedefine/>
    <w:uiPriority w:val="39"/>
    <w:unhideWhenUsed/>
    <w:rsid w:val="00377755"/>
    <w:rPr>
      <w:rFonts w:asciiTheme="minorHAnsi" w:eastAsiaTheme="minorEastAsia" w:hAnsiTheme="minorHAnsi" w:cstheme="minorBidi"/>
      <w:sz w:val="22"/>
      <w:szCs w:val="22"/>
    </w:rPr>
  </w:style>
  <w:style w:type="paragraph" w:styleId="81">
    <w:name w:val="toc 8"/>
    <w:basedOn w:val="a3"/>
    <w:next w:val="a3"/>
    <w:autoRedefine/>
    <w:uiPriority w:val="39"/>
    <w:unhideWhenUsed/>
    <w:rsid w:val="00377755"/>
    <w:rPr>
      <w:rFonts w:asciiTheme="minorHAnsi" w:eastAsiaTheme="minorEastAsia" w:hAnsiTheme="minorHAnsi" w:cstheme="minorBidi"/>
      <w:sz w:val="22"/>
      <w:szCs w:val="22"/>
    </w:rPr>
  </w:style>
  <w:style w:type="paragraph" w:styleId="91">
    <w:name w:val="toc 9"/>
    <w:basedOn w:val="a3"/>
    <w:next w:val="a3"/>
    <w:autoRedefine/>
    <w:uiPriority w:val="39"/>
    <w:unhideWhenUsed/>
    <w:rsid w:val="00377755"/>
    <w:rPr>
      <w:rFonts w:asciiTheme="minorHAnsi" w:eastAsiaTheme="minorEastAsia" w:hAnsiTheme="minorHAnsi" w:cstheme="minorBidi"/>
      <w:sz w:val="22"/>
      <w:szCs w:val="22"/>
    </w:rPr>
  </w:style>
  <w:style w:type="paragraph" w:customStyle="1" w:styleId="af4">
    <w:name w:val="Текстовый блок"/>
    <w:rsid w:val="00377755"/>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5">
    <w:name w:val="Subtitle"/>
    <w:next w:val="a3"/>
    <w:link w:val="af6"/>
    <w:qFormat/>
    <w:rsid w:val="00377755"/>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6">
    <w:name w:val="Подзаголовок Знак"/>
    <w:basedOn w:val="a4"/>
    <w:link w:val="af5"/>
    <w:rsid w:val="00377755"/>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377755"/>
    <w:pPr>
      <w:numPr>
        <w:numId w:val="1"/>
      </w:numPr>
    </w:pPr>
  </w:style>
  <w:style w:type="paragraph" w:customStyle="1" w:styleId="af7">
    <w:name w:val="Преамбула"/>
    <w:basedOn w:val="2"/>
    <w:uiPriority w:val="99"/>
    <w:qFormat/>
    <w:rsid w:val="00377755"/>
    <w:pPr>
      <w:numPr>
        <w:ilvl w:val="1"/>
      </w:numPr>
      <w:spacing w:before="200" w:after="140" w:line="240" w:lineRule="auto"/>
      <w:ind w:left="2127"/>
    </w:pPr>
    <w:rPr>
      <w:rFonts w:ascii="Helvetica Neue Medium" w:hAnsi="Helvetica Neue Medium"/>
      <w:bCs/>
      <w:caps w:val="0"/>
      <w:spacing w:val="0"/>
      <w:sz w:val="24"/>
      <w:szCs w:val="24"/>
    </w:rPr>
  </w:style>
  <w:style w:type="paragraph" w:customStyle="1" w:styleId="af8">
    <w:name w:val="Основ текст"/>
    <w:basedOn w:val="af4"/>
    <w:qFormat/>
    <w:rsid w:val="00377755"/>
    <w:pPr>
      <w:spacing w:after="240" w:line="240" w:lineRule="auto"/>
      <w:jc w:val="both"/>
    </w:pPr>
    <w:rPr>
      <w:rFonts w:ascii="Helvetica Neue Thin" w:hAnsi="Helvetica Neue Thin"/>
      <w:sz w:val="24"/>
      <w:szCs w:val="24"/>
    </w:rPr>
  </w:style>
  <w:style w:type="paragraph" w:customStyle="1" w:styleId="af9">
    <w:name w:val="ЧАСТЬ"/>
    <w:next w:val="a3"/>
    <w:rsid w:val="00377755"/>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4">
    <w:name w:val="1. Текст"/>
    <w:rsid w:val="00377755"/>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a">
    <w:name w:val="ГЛАВА"/>
    <w:next w:val="a3"/>
    <w:rsid w:val="00377755"/>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b">
    <w:name w:val="Статья"/>
    <w:rsid w:val="00377755"/>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c">
    <w:name w:val="ЧАСТЬ !"/>
    <w:basedOn w:val="af9"/>
    <w:qFormat/>
    <w:rsid w:val="00377755"/>
    <w:rPr>
      <w:rFonts w:ascii="Helvetica Neue Medium" w:hAnsi="Helvetica Neue Medium"/>
    </w:rPr>
  </w:style>
  <w:style w:type="paragraph" w:customStyle="1" w:styleId="afd">
    <w:name w:val="статья"/>
    <w:basedOn w:val="af8"/>
    <w:qFormat/>
    <w:rsid w:val="00377755"/>
    <w:pPr>
      <w:jc w:val="left"/>
    </w:pPr>
    <w:rPr>
      <w:rFonts w:ascii="Helvetica Neue Medium" w:hAnsi="Helvetica Neue Medium"/>
    </w:rPr>
  </w:style>
  <w:style w:type="numbering" w:customStyle="1" w:styleId="15">
    <w:name w:val="С числами1"/>
    <w:rsid w:val="00377755"/>
  </w:style>
  <w:style w:type="paragraph" w:customStyle="1" w:styleId="a0">
    <w:name w:val="текст статьи"/>
    <w:basedOn w:val="a3"/>
    <w:uiPriority w:val="99"/>
    <w:qFormat/>
    <w:rsid w:val="00377755"/>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bdr w:val="nil"/>
    </w:rPr>
  </w:style>
  <w:style w:type="paragraph" w:customStyle="1" w:styleId="110">
    <w:name w:val="1.1. текст"/>
    <w:rsid w:val="00377755"/>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e">
    <w:name w:val="Статья!"/>
    <w:basedOn w:val="af8"/>
    <w:uiPriority w:val="99"/>
    <w:qFormat/>
    <w:rsid w:val="00377755"/>
    <w:pPr>
      <w:ind w:firstLine="426"/>
      <w:jc w:val="left"/>
    </w:pPr>
    <w:rPr>
      <w:rFonts w:ascii="Helvetica Neue Medium" w:hAnsi="Helvetica Neue Medium"/>
    </w:rPr>
  </w:style>
  <w:style w:type="paragraph" w:customStyle="1" w:styleId="aff">
    <w:name w:val="ГЛАВА!"/>
    <w:basedOn w:val="af7"/>
    <w:qFormat/>
    <w:rsid w:val="00377755"/>
    <w:pPr>
      <w:spacing w:after="240"/>
    </w:pPr>
  </w:style>
  <w:style w:type="numbering" w:styleId="111111">
    <w:name w:val="Outline List 2"/>
    <w:basedOn w:val="a6"/>
    <w:uiPriority w:val="99"/>
    <w:semiHidden/>
    <w:unhideWhenUsed/>
    <w:rsid w:val="00377755"/>
    <w:pPr>
      <w:numPr>
        <w:numId w:val="3"/>
      </w:numPr>
    </w:pPr>
  </w:style>
  <w:style w:type="paragraph" w:customStyle="1" w:styleId="aff0">
    <w:name w:val="пзз"/>
    <w:basedOn w:val="a3"/>
    <w:link w:val="aff1"/>
    <w:qFormat/>
    <w:rsid w:val="00377755"/>
    <w:pPr>
      <w:widowControl w:val="0"/>
      <w:spacing w:line="312" w:lineRule="auto"/>
      <w:ind w:left="709" w:firstLine="709"/>
      <w:jc w:val="both"/>
    </w:pPr>
    <w:rPr>
      <w:rFonts w:ascii="Times New Roman" w:eastAsiaTheme="minorHAnsi" w:hAnsi="Times New Roman"/>
      <w:sz w:val="28"/>
      <w:szCs w:val="28"/>
      <w:lang w:eastAsia="en-US"/>
    </w:rPr>
  </w:style>
  <w:style w:type="character" w:customStyle="1" w:styleId="aff1">
    <w:name w:val="пзз Знак"/>
    <w:basedOn w:val="a4"/>
    <w:link w:val="aff0"/>
    <w:rsid w:val="00377755"/>
    <w:rPr>
      <w:rFonts w:ascii="Times New Roman" w:hAnsi="Times New Roman" w:cs="Times New Roman"/>
      <w:sz w:val="28"/>
      <w:szCs w:val="28"/>
    </w:rPr>
  </w:style>
  <w:style w:type="paragraph" w:styleId="aff2">
    <w:name w:val="List Paragraph"/>
    <w:basedOn w:val="a3"/>
    <w:uiPriority w:val="99"/>
    <w:qFormat/>
    <w:rsid w:val="00377755"/>
    <w:pPr>
      <w:ind w:left="720"/>
      <w:contextualSpacing/>
    </w:pPr>
    <w:rPr>
      <w:rFonts w:asciiTheme="minorHAnsi" w:eastAsiaTheme="minorEastAsia" w:hAnsiTheme="minorHAnsi" w:cstheme="minorBidi"/>
    </w:rPr>
  </w:style>
  <w:style w:type="table" w:customStyle="1" w:styleId="TableNormal">
    <w:name w:val="Table Normal"/>
    <w:rsid w:val="0037775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Стиль таблицы 1"/>
    <w:rsid w:val="00377755"/>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rsid w:val="00377755"/>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3">
    <w:name w:val="Table Grid"/>
    <w:basedOn w:val="a5"/>
    <w:uiPriority w:val="59"/>
    <w:rsid w:val="00377755"/>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Document Map"/>
    <w:basedOn w:val="a3"/>
    <w:link w:val="aff5"/>
    <w:uiPriority w:val="99"/>
    <w:semiHidden/>
    <w:unhideWhenUsed/>
    <w:rsid w:val="00377755"/>
    <w:rPr>
      <w:rFonts w:ascii="Lucida Grande CY" w:eastAsiaTheme="minorEastAsia" w:hAnsi="Lucida Grande CY" w:cs="Lucida Grande CY"/>
    </w:rPr>
  </w:style>
  <w:style w:type="character" w:customStyle="1" w:styleId="aff5">
    <w:name w:val="Схема документа Знак"/>
    <w:basedOn w:val="a4"/>
    <w:link w:val="aff4"/>
    <w:uiPriority w:val="99"/>
    <w:semiHidden/>
    <w:rsid w:val="00377755"/>
    <w:rPr>
      <w:rFonts w:ascii="Lucida Grande CY" w:eastAsiaTheme="minorEastAsia" w:hAnsi="Lucida Grande CY" w:cs="Lucida Grande CY"/>
      <w:sz w:val="24"/>
      <w:szCs w:val="24"/>
      <w:lang w:eastAsia="ru-RU"/>
    </w:rPr>
  </w:style>
  <w:style w:type="character" w:styleId="aff6">
    <w:name w:val="Hyperlink"/>
    <w:basedOn w:val="a4"/>
    <w:uiPriority w:val="99"/>
    <w:unhideWhenUsed/>
    <w:rsid w:val="00377755"/>
    <w:rPr>
      <w:color w:val="0000FF" w:themeColor="hyperlink"/>
      <w:u w:val="single"/>
    </w:rPr>
  </w:style>
  <w:style w:type="paragraph" w:customStyle="1" w:styleId="aff7">
    <w:name w:val="Нормальный (таблица)"/>
    <w:basedOn w:val="a3"/>
    <w:next w:val="a3"/>
    <w:link w:val="aff8"/>
    <w:uiPriority w:val="99"/>
    <w:qFormat/>
    <w:rsid w:val="00377755"/>
    <w:pPr>
      <w:widowControl w:val="0"/>
      <w:autoSpaceDE w:val="0"/>
      <w:autoSpaceDN w:val="0"/>
      <w:adjustRightInd w:val="0"/>
      <w:jc w:val="both"/>
    </w:pPr>
    <w:rPr>
      <w:rFonts w:ascii="Arial" w:eastAsiaTheme="minorEastAsia" w:hAnsi="Arial" w:cs="Arial"/>
      <w:sz w:val="26"/>
      <w:szCs w:val="26"/>
    </w:rPr>
  </w:style>
  <w:style w:type="paragraph" w:customStyle="1" w:styleId="aff9">
    <w:name w:val="Таблицы (моноширинный)"/>
    <w:basedOn w:val="a3"/>
    <w:next w:val="a3"/>
    <w:uiPriority w:val="99"/>
    <w:rsid w:val="00377755"/>
    <w:pPr>
      <w:widowControl w:val="0"/>
      <w:autoSpaceDE w:val="0"/>
      <w:autoSpaceDN w:val="0"/>
      <w:adjustRightInd w:val="0"/>
    </w:pPr>
    <w:rPr>
      <w:rFonts w:ascii="Courier New" w:eastAsiaTheme="minorEastAsia" w:hAnsi="Courier New" w:cs="Courier New"/>
      <w:sz w:val="26"/>
      <w:szCs w:val="26"/>
    </w:rPr>
  </w:style>
  <w:style w:type="character" w:customStyle="1" w:styleId="affa">
    <w:name w:val="Гипертекстовая ссылка"/>
    <w:basedOn w:val="a4"/>
    <w:uiPriority w:val="99"/>
    <w:rsid w:val="00377755"/>
    <w:rPr>
      <w:rFonts w:cs="Times New Roman"/>
      <w:b w:val="0"/>
      <w:color w:val="106BBE"/>
    </w:rPr>
  </w:style>
  <w:style w:type="paragraph" w:customStyle="1" w:styleId="affb">
    <w:name w:val="Прижатый влево"/>
    <w:basedOn w:val="a3"/>
    <w:next w:val="a3"/>
    <w:uiPriority w:val="99"/>
    <w:rsid w:val="00377755"/>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377755"/>
  </w:style>
  <w:style w:type="paragraph" w:customStyle="1" w:styleId="23">
    <w:name w:val="Подпункты2"/>
    <w:basedOn w:val="a3"/>
    <w:rsid w:val="00377755"/>
    <w:pPr>
      <w:widowControl w:val="0"/>
      <w:tabs>
        <w:tab w:val="left" w:pos="723"/>
        <w:tab w:val="left" w:pos="2085"/>
      </w:tabs>
      <w:suppressAutoHyphens/>
      <w:ind w:left="723" w:hanging="360"/>
      <w:textAlignment w:val="baseline"/>
    </w:pPr>
    <w:rPr>
      <w:rFonts w:ascii="Times New Roman" w:eastAsia="Lucida Sans Unicode" w:hAnsi="Times New Roman"/>
      <w:kern w:val="1"/>
      <w:sz w:val="26"/>
      <w:szCs w:val="26"/>
    </w:rPr>
  </w:style>
  <w:style w:type="paragraph" w:customStyle="1" w:styleId="24">
    <w:name w:val="Обычный2"/>
    <w:basedOn w:val="a3"/>
    <w:link w:val="25"/>
    <w:uiPriority w:val="99"/>
    <w:qFormat/>
    <w:rsid w:val="00377755"/>
    <w:pPr>
      <w:widowControl w:val="0"/>
      <w:spacing w:before="80" w:after="80" w:line="312" w:lineRule="auto"/>
      <w:ind w:firstLine="357"/>
      <w:jc w:val="both"/>
    </w:pPr>
    <w:rPr>
      <w:rFonts w:ascii="Arial" w:eastAsiaTheme="minorHAnsi" w:hAnsi="Arial" w:cstheme="minorBidi"/>
      <w:sz w:val="20"/>
      <w:szCs w:val="22"/>
      <w:lang w:eastAsia="en-US"/>
    </w:rPr>
  </w:style>
  <w:style w:type="character" w:customStyle="1" w:styleId="25">
    <w:name w:val="Обычный2 Знак"/>
    <w:basedOn w:val="a4"/>
    <w:link w:val="24"/>
    <w:uiPriority w:val="99"/>
    <w:rsid w:val="00377755"/>
    <w:rPr>
      <w:rFonts w:ascii="Arial" w:hAnsi="Arial"/>
      <w:sz w:val="20"/>
    </w:rPr>
  </w:style>
  <w:style w:type="paragraph" w:customStyle="1" w:styleId="affc">
    <w:name w:val="Таблица"/>
    <w:basedOn w:val="a3"/>
    <w:link w:val="affd"/>
    <w:uiPriority w:val="99"/>
    <w:qFormat/>
    <w:rsid w:val="00377755"/>
    <w:pPr>
      <w:widowControl w:val="0"/>
      <w:spacing w:before="60" w:after="60" w:line="276" w:lineRule="auto"/>
      <w:jc w:val="both"/>
    </w:pPr>
    <w:rPr>
      <w:rFonts w:ascii="Arial" w:eastAsiaTheme="minorHAnsi" w:hAnsi="Arial" w:cstheme="minorBidi"/>
      <w:sz w:val="20"/>
      <w:szCs w:val="22"/>
      <w:lang w:val="en-US" w:eastAsia="en-US"/>
    </w:rPr>
  </w:style>
  <w:style w:type="character" w:customStyle="1" w:styleId="affd">
    <w:name w:val="Таблица Знак"/>
    <w:basedOn w:val="a4"/>
    <w:link w:val="affc"/>
    <w:uiPriority w:val="99"/>
    <w:rsid w:val="00377755"/>
    <w:rPr>
      <w:rFonts w:ascii="Arial" w:hAnsi="Arial"/>
      <w:sz w:val="20"/>
      <w:lang w:val="en-US"/>
    </w:rPr>
  </w:style>
  <w:style w:type="paragraph" w:customStyle="1" w:styleId="ConsPlusNormal">
    <w:name w:val="ConsPlusNormal"/>
    <w:link w:val="ConsPlusNormal0"/>
    <w:qFormat/>
    <w:rsid w:val="00377755"/>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affe">
    <w:name w:val="ВРИ"/>
    <w:basedOn w:val="aff7"/>
    <w:link w:val="afff"/>
    <w:qFormat/>
    <w:rsid w:val="00377755"/>
    <w:rPr>
      <w:rFonts w:eastAsiaTheme="minorHAnsi" w:cstheme="minorBidi"/>
      <w:sz w:val="22"/>
      <w:szCs w:val="22"/>
      <w:lang w:eastAsia="en-US"/>
    </w:rPr>
  </w:style>
  <w:style w:type="character" w:customStyle="1" w:styleId="afff">
    <w:name w:val="ВРИ Знак"/>
    <w:basedOn w:val="a4"/>
    <w:link w:val="affe"/>
    <w:rsid w:val="00377755"/>
    <w:rPr>
      <w:rFonts w:ascii="Arial" w:hAnsi="Arial"/>
    </w:rPr>
  </w:style>
  <w:style w:type="paragraph" w:customStyle="1" w:styleId="ConsNormal">
    <w:name w:val="ConsNormal"/>
    <w:qFormat/>
    <w:rsid w:val="00377755"/>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0">
    <w:name w:val="Удалённый текст"/>
    <w:uiPriority w:val="99"/>
    <w:rsid w:val="00377755"/>
    <w:rPr>
      <w:color w:val="000000"/>
      <w:shd w:val="clear" w:color="auto" w:fill="C4C413"/>
    </w:rPr>
  </w:style>
  <w:style w:type="paragraph" w:customStyle="1" w:styleId="a2">
    <w:name w:val="окс"/>
    <w:basedOn w:val="a3"/>
    <w:link w:val="afff1"/>
    <w:qFormat/>
    <w:rsid w:val="00377755"/>
    <w:pPr>
      <w:widowControl w:val="0"/>
      <w:numPr>
        <w:numId w:val="4"/>
      </w:numPr>
      <w:suppressAutoHyphens/>
      <w:jc w:val="both"/>
    </w:pPr>
    <w:rPr>
      <w:rFonts w:ascii="Arial" w:eastAsiaTheme="minorHAnsi" w:hAnsi="Arial" w:cstheme="minorBidi"/>
      <w:sz w:val="22"/>
      <w:szCs w:val="22"/>
      <w:lang w:eastAsia="en-US"/>
    </w:rPr>
  </w:style>
  <w:style w:type="character" w:customStyle="1" w:styleId="afff1">
    <w:name w:val="окс Знак"/>
    <w:basedOn w:val="a4"/>
    <w:link w:val="a2"/>
    <w:rsid w:val="00377755"/>
    <w:rPr>
      <w:rFonts w:ascii="Arial" w:hAnsi="Arial"/>
    </w:rPr>
  </w:style>
  <w:style w:type="character" w:customStyle="1" w:styleId="ConsPlusNormal0">
    <w:name w:val="ConsPlusNormal Знак"/>
    <w:basedOn w:val="a4"/>
    <w:link w:val="ConsPlusNormal"/>
    <w:rsid w:val="00377755"/>
    <w:rPr>
      <w:rFonts w:ascii="Times New Roman" w:eastAsia="Times New Roman" w:hAnsi="Times New Roman" w:cs="Times New Roman"/>
      <w:sz w:val="28"/>
      <w:szCs w:val="20"/>
      <w:lang w:eastAsia="ru-RU"/>
    </w:rPr>
  </w:style>
  <w:style w:type="paragraph" w:customStyle="1" w:styleId="afff2">
    <w:name w:val="Постоянная часть *"/>
    <w:basedOn w:val="a3"/>
    <w:next w:val="a3"/>
    <w:uiPriority w:val="99"/>
    <w:rsid w:val="00377755"/>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4">
    <w:name w:val="Сетка таблицы3"/>
    <w:basedOn w:val="a5"/>
    <w:next w:val="aff3"/>
    <w:uiPriority w:val="59"/>
    <w:rsid w:val="00377755"/>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Title"/>
    <w:basedOn w:val="a3"/>
    <w:next w:val="af5"/>
    <w:link w:val="17"/>
    <w:qFormat/>
    <w:rsid w:val="00377755"/>
    <w:pPr>
      <w:suppressAutoHyphens/>
      <w:jc w:val="center"/>
    </w:pPr>
    <w:rPr>
      <w:rFonts w:ascii="Times New Roman" w:hAnsi="Times New Roman"/>
      <w:szCs w:val="20"/>
      <w:lang w:eastAsia="ar-SA"/>
    </w:rPr>
  </w:style>
  <w:style w:type="character" w:customStyle="1" w:styleId="17">
    <w:name w:val="Название Знак1"/>
    <w:basedOn w:val="a4"/>
    <w:link w:val="afff3"/>
    <w:rsid w:val="00377755"/>
    <w:rPr>
      <w:rFonts w:ascii="Times New Roman" w:eastAsia="Times New Roman" w:hAnsi="Times New Roman" w:cs="Times New Roman"/>
      <w:sz w:val="24"/>
      <w:szCs w:val="20"/>
      <w:lang w:eastAsia="ar-SA"/>
    </w:rPr>
  </w:style>
  <w:style w:type="character" w:customStyle="1" w:styleId="afff4">
    <w:name w:val="Не вступил в силу"/>
    <w:basedOn w:val="a4"/>
    <w:uiPriority w:val="99"/>
    <w:rsid w:val="00377755"/>
    <w:rPr>
      <w:rFonts w:cs="Times New Roman"/>
      <w:b w:val="0"/>
      <w:color w:val="000000"/>
      <w:shd w:val="clear" w:color="auto" w:fill="D8EDE8"/>
    </w:rPr>
  </w:style>
  <w:style w:type="character" w:customStyle="1" w:styleId="WW-Absatz-Standardschriftart1">
    <w:name w:val="WW-Absatz-Standardschriftart1"/>
    <w:rsid w:val="00377755"/>
  </w:style>
  <w:style w:type="paragraph" w:customStyle="1" w:styleId="afff5">
    <w:name w:val="Свободная форма"/>
    <w:rsid w:val="00377755"/>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8">
    <w:name w:val="Обычный 1"/>
    <w:basedOn w:val="a3"/>
    <w:link w:val="19"/>
    <w:qFormat/>
    <w:rsid w:val="00377755"/>
    <w:pPr>
      <w:widowControl w:val="0"/>
      <w:spacing w:line="312" w:lineRule="auto"/>
      <w:ind w:firstLine="357"/>
      <w:jc w:val="both"/>
    </w:pPr>
    <w:rPr>
      <w:rFonts w:ascii="Arial" w:eastAsiaTheme="minorHAnsi" w:hAnsi="Arial" w:cstheme="minorBidi"/>
      <w:sz w:val="20"/>
      <w:szCs w:val="22"/>
      <w:lang w:eastAsia="en-US"/>
    </w:rPr>
  </w:style>
  <w:style w:type="character" w:customStyle="1" w:styleId="19">
    <w:name w:val="Обычный 1 Знак"/>
    <w:basedOn w:val="a4"/>
    <w:link w:val="18"/>
    <w:rsid w:val="00377755"/>
    <w:rPr>
      <w:rFonts w:ascii="Arial" w:hAnsi="Arial"/>
      <w:sz w:val="20"/>
    </w:rPr>
  </w:style>
  <w:style w:type="character" w:customStyle="1" w:styleId="afff6">
    <w:name w:val="Цветовое выделение"/>
    <w:uiPriority w:val="99"/>
    <w:rsid w:val="00377755"/>
    <w:rPr>
      <w:b/>
      <w:bCs/>
      <w:color w:val="26282F"/>
    </w:rPr>
  </w:style>
  <w:style w:type="paragraph" w:customStyle="1" w:styleId="afff7">
    <w:name w:val="Информация об изменениях"/>
    <w:basedOn w:val="a3"/>
    <w:next w:val="a3"/>
    <w:uiPriority w:val="99"/>
    <w:rsid w:val="00377755"/>
    <w:pPr>
      <w:widowControl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rPr>
  </w:style>
  <w:style w:type="paragraph" w:customStyle="1" w:styleId="afff8">
    <w:name w:val="Подзаголовок для информации об изменениях"/>
    <w:basedOn w:val="a3"/>
    <w:next w:val="a3"/>
    <w:uiPriority w:val="99"/>
    <w:rsid w:val="00377755"/>
    <w:pPr>
      <w:widowControl w:val="0"/>
      <w:autoSpaceDE w:val="0"/>
      <w:autoSpaceDN w:val="0"/>
      <w:adjustRightInd w:val="0"/>
      <w:ind w:firstLine="720"/>
      <w:jc w:val="both"/>
    </w:pPr>
    <w:rPr>
      <w:rFonts w:ascii="Arial" w:eastAsiaTheme="minorEastAsia" w:hAnsi="Arial" w:cs="Arial"/>
      <w:b/>
      <w:bCs/>
      <w:color w:val="353842"/>
      <w:sz w:val="20"/>
      <w:szCs w:val="20"/>
    </w:rPr>
  </w:style>
  <w:style w:type="character" w:customStyle="1" w:styleId="aff8">
    <w:name w:val="Нормальный (таблица) Знак"/>
    <w:basedOn w:val="a4"/>
    <w:link w:val="aff7"/>
    <w:uiPriority w:val="99"/>
    <w:rsid w:val="00377755"/>
    <w:rPr>
      <w:rFonts w:ascii="Arial" w:eastAsiaTheme="minorEastAsia" w:hAnsi="Arial" w:cs="Arial"/>
      <w:sz w:val="26"/>
      <w:szCs w:val="26"/>
      <w:lang w:eastAsia="ru-RU"/>
    </w:rPr>
  </w:style>
  <w:style w:type="character" w:customStyle="1" w:styleId="apple-converted-space">
    <w:name w:val="apple-converted-space"/>
    <w:basedOn w:val="a4"/>
    <w:rsid w:val="00377755"/>
  </w:style>
  <w:style w:type="paragraph" w:styleId="afff9">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3"/>
    <w:link w:val="afffa"/>
    <w:uiPriority w:val="99"/>
    <w:unhideWhenUsed/>
    <w:qFormat/>
    <w:rsid w:val="00377755"/>
    <w:pPr>
      <w:spacing w:before="100" w:beforeAutospacing="1" w:after="100" w:afterAutospacing="1"/>
    </w:pPr>
    <w:rPr>
      <w:rFonts w:ascii="Times New Roman" w:hAnsi="Times New Roman"/>
    </w:rPr>
  </w:style>
  <w:style w:type="paragraph" w:customStyle="1" w:styleId="ConsPlusTitle">
    <w:name w:val="ConsPlusTitle"/>
    <w:rsid w:val="00377755"/>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377755"/>
    <w:rPr>
      <w:rFonts w:ascii="Times New Roman" w:eastAsia="Times New Roman" w:hAnsi="Times New Roman" w:cs="Times New Roman"/>
      <w:w w:val="109"/>
      <w:lang w:val="x-none" w:eastAsia="x-none"/>
    </w:rPr>
  </w:style>
  <w:style w:type="paragraph" w:customStyle="1" w:styleId="S0">
    <w:name w:val="S_Обычный"/>
    <w:basedOn w:val="a3"/>
    <w:link w:val="S"/>
    <w:qFormat/>
    <w:rsid w:val="00377755"/>
    <w:pPr>
      <w:tabs>
        <w:tab w:val="num" w:pos="1080"/>
      </w:tabs>
      <w:spacing w:line="360" w:lineRule="auto"/>
      <w:ind w:firstLine="720"/>
      <w:jc w:val="both"/>
    </w:pPr>
    <w:rPr>
      <w:rFonts w:ascii="Times New Roman" w:hAnsi="Times New Roman"/>
      <w:w w:val="109"/>
      <w:sz w:val="22"/>
      <w:szCs w:val="22"/>
      <w:lang w:val="x-none" w:eastAsia="x-none"/>
    </w:rPr>
  </w:style>
  <w:style w:type="character" w:customStyle="1" w:styleId="1a">
    <w:name w:val="Основной шрифт абзаца1"/>
    <w:rsid w:val="00377755"/>
  </w:style>
  <w:style w:type="character" w:customStyle="1" w:styleId="afffb">
    <w:name w:val="текст Знак"/>
    <w:link w:val="afffc"/>
    <w:locked/>
    <w:rsid w:val="00377755"/>
    <w:rPr>
      <w:rFonts w:ascii="Times New Roman" w:hAnsi="Times New Roman" w:cs="Times New Roman"/>
    </w:rPr>
  </w:style>
  <w:style w:type="paragraph" w:customStyle="1" w:styleId="afffc">
    <w:name w:val="текст"/>
    <w:basedOn w:val="a3"/>
    <w:link w:val="afffb"/>
    <w:qFormat/>
    <w:rsid w:val="00377755"/>
    <w:pPr>
      <w:ind w:firstLine="709"/>
      <w:jc w:val="both"/>
    </w:pPr>
    <w:rPr>
      <w:rFonts w:ascii="Times New Roman" w:eastAsiaTheme="minorHAnsi" w:hAnsi="Times New Roman"/>
      <w:sz w:val="22"/>
      <w:szCs w:val="22"/>
      <w:lang w:eastAsia="en-US"/>
    </w:rPr>
  </w:style>
  <w:style w:type="character" w:customStyle="1" w:styleId="afffd">
    <w:name w:val="Стиль П Знак"/>
    <w:link w:val="afffe"/>
    <w:locked/>
    <w:rsid w:val="00377755"/>
    <w:rPr>
      <w:rFonts w:ascii="Times New Roman" w:hAnsi="Times New Roman" w:cs="Times New Roman"/>
      <w:sz w:val="28"/>
      <w:szCs w:val="28"/>
    </w:rPr>
  </w:style>
  <w:style w:type="paragraph" w:customStyle="1" w:styleId="afffe">
    <w:name w:val="Стиль П"/>
    <w:basedOn w:val="a3"/>
    <w:link w:val="afffd"/>
    <w:qFormat/>
    <w:rsid w:val="00377755"/>
    <w:pPr>
      <w:spacing w:after="160" w:line="256" w:lineRule="auto"/>
    </w:pPr>
    <w:rPr>
      <w:rFonts w:ascii="Times New Roman" w:eastAsiaTheme="minorHAnsi" w:hAnsi="Times New Roman"/>
      <w:sz w:val="28"/>
      <w:szCs w:val="28"/>
      <w:lang w:eastAsia="en-US"/>
    </w:rPr>
  </w:style>
  <w:style w:type="character" w:customStyle="1" w:styleId="affff">
    <w:name w:val="Маркированный список Знак"/>
    <w:link w:val="affff0"/>
    <w:locked/>
    <w:rsid w:val="00377755"/>
    <w:rPr>
      <w:rFonts w:ascii="Times New Roman" w:eastAsia="Times New Roman" w:hAnsi="Times New Roman" w:cs="Times New Roman"/>
      <w:b/>
      <w:bCs/>
      <w:szCs w:val="28"/>
      <w:shd w:val="clear" w:color="auto" w:fill="FFFFFF"/>
    </w:rPr>
  </w:style>
  <w:style w:type="paragraph" w:styleId="affff0">
    <w:name w:val="List Bullet"/>
    <w:basedOn w:val="a3"/>
    <w:link w:val="affff"/>
    <w:autoRedefine/>
    <w:unhideWhenUsed/>
    <w:rsid w:val="00377755"/>
    <w:pPr>
      <w:shd w:val="clear" w:color="auto" w:fill="FFFFFF"/>
      <w:autoSpaceDE w:val="0"/>
      <w:autoSpaceDN w:val="0"/>
      <w:adjustRightInd w:val="0"/>
      <w:ind w:right="-28"/>
    </w:pPr>
    <w:rPr>
      <w:rFonts w:ascii="Times New Roman" w:hAnsi="Times New Roman"/>
      <w:b/>
      <w:bCs/>
      <w:sz w:val="22"/>
      <w:szCs w:val="28"/>
      <w:lang w:eastAsia="en-US"/>
    </w:rPr>
  </w:style>
  <w:style w:type="character" w:customStyle="1" w:styleId="26">
    <w:name w:val="Стиль2 Знак"/>
    <w:basedOn w:val="a4"/>
    <w:link w:val="27"/>
    <w:locked/>
    <w:rsid w:val="00377755"/>
    <w:rPr>
      <w:rFonts w:ascii="Times New Roman" w:hAnsi="Times New Roman" w:cs="Times New Roman"/>
      <w:bCs/>
    </w:rPr>
  </w:style>
  <w:style w:type="paragraph" w:customStyle="1" w:styleId="27">
    <w:name w:val="Стиль2"/>
    <w:basedOn w:val="a3"/>
    <w:link w:val="26"/>
    <w:qFormat/>
    <w:rsid w:val="00377755"/>
    <w:pPr>
      <w:jc w:val="both"/>
    </w:pPr>
    <w:rPr>
      <w:rFonts w:ascii="Times New Roman" w:eastAsiaTheme="minorHAnsi" w:hAnsi="Times New Roman"/>
      <w:bCs/>
      <w:sz w:val="22"/>
      <w:szCs w:val="22"/>
      <w:lang w:eastAsia="en-US"/>
    </w:rPr>
  </w:style>
  <w:style w:type="table" w:customStyle="1" w:styleId="-11">
    <w:name w:val="Таблица-сетка 1 светлая1"/>
    <w:basedOn w:val="a5"/>
    <w:uiPriority w:val="46"/>
    <w:rsid w:val="0037775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1">
    <w:name w:val="Outline List 3"/>
    <w:basedOn w:val="a6"/>
    <w:semiHidden/>
    <w:unhideWhenUsed/>
    <w:rsid w:val="00377755"/>
    <w:pPr>
      <w:numPr>
        <w:numId w:val="5"/>
      </w:numPr>
    </w:pPr>
  </w:style>
  <w:style w:type="character" w:customStyle="1" w:styleId="35">
    <w:name w:val="Заголовок3 Знак"/>
    <w:link w:val="36"/>
    <w:locked/>
    <w:rsid w:val="00377755"/>
    <w:rPr>
      <w:rFonts w:ascii="Times New Roman" w:eastAsia="Times New Roman" w:hAnsi="Times New Roman" w:cs="Times New Roman"/>
      <w:b/>
      <w:bCs/>
      <w:lang w:val="x-none" w:eastAsia="x-none"/>
    </w:rPr>
  </w:style>
  <w:style w:type="paragraph" w:customStyle="1" w:styleId="36">
    <w:name w:val="Заголовок3"/>
    <w:basedOn w:val="3"/>
    <w:link w:val="35"/>
    <w:qFormat/>
    <w:rsid w:val="00377755"/>
    <w:pPr>
      <w:keepLines w:val="0"/>
      <w:widowControl w:val="0"/>
      <w:suppressAutoHyphens/>
      <w:spacing w:before="360" w:after="240"/>
      <w:ind w:left="0" w:firstLine="709"/>
      <w:jc w:val="both"/>
    </w:pPr>
    <w:rPr>
      <w:rFonts w:ascii="Times New Roman" w:eastAsia="Times New Roman" w:hAnsi="Times New Roman" w:cs="Times New Roman"/>
      <w:color w:val="auto"/>
      <w:sz w:val="22"/>
      <w:szCs w:val="22"/>
      <w:lang w:val="x-none" w:eastAsia="x-none"/>
    </w:rPr>
  </w:style>
  <w:style w:type="paragraph" w:customStyle="1" w:styleId="28">
    <w:name w:val="2"/>
    <w:basedOn w:val="a3"/>
    <w:next w:val="af5"/>
    <w:link w:val="affff1"/>
    <w:qFormat/>
    <w:rsid w:val="00377755"/>
    <w:pPr>
      <w:suppressAutoHyphens/>
      <w:jc w:val="center"/>
    </w:pPr>
    <w:rPr>
      <w:rFonts w:ascii="Times New Roman" w:hAnsi="Times New Roman"/>
      <w:szCs w:val="20"/>
      <w:lang w:eastAsia="ar-SA"/>
    </w:rPr>
  </w:style>
  <w:style w:type="character" w:customStyle="1" w:styleId="affff1">
    <w:name w:val="Название Знак"/>
    <w:link w:val="28"/>
    <w:rsid w:val="00377755"/>
    <w:rPr>
      <w:rFonts w:ascii="Times New Roman" w:eastAsia="Times New Roman" w:hAnsi="Times New Roman" w:cs="Times New Roman"/>
      <w:sz w:val="24"/>
      <w:szCs w:val="20"/>
      <w:lang w:eastAsia="ar-SA"/>
    </w:rPr>
  </w:style>
  <w:style w:type="character" w:customStyle="1" w:styleId="blk">
    <w:name w:val="blk"/>
    <w:rsid w:val="00377755"/>
  </w:style>
  <w:style w:type="character" w:customStyle="1" w:styleId="WW8Num1z0">
    <w:name w:val="WW8Num1z0"/>
    <w:rsid w:val="00377755"/>
    <w:rPr>
      <w:rFonts w:ascii="Symbol" w:hAnsi="Symbol"/>
    </w:rPr>
  </w:style>
  <w:style w:type="paragraph" w:customStyle="1" w:styleId="affff2">
    <w:name w:val="_Абзац ="/>
    <w:basedOn w:val="a3"/>
    <w:link w:val="affff3"/>
    <w:uiPriority w:val="99"/>
    <w:rsid w:val="00377755"/>
    <w:pPr>
      <w:autoSpaceDE w:val="0"/>
      <w:autoSpaceDN w:val="0"/>
      <w:adjustRightInd w:val="0"/>
      <w:ind w:firstLine="709"/>
      <w:jc w:val="both"/>
    </w:pPr>
    <w:rPr>
      <w:rFonts w:ascii="Times New Roman" w:eastAsia="MS Mincho" w:hAnsi="Times New Roman"/>
      <w:sz w:val="28"/>
      <w:szCs w:val="20"/>
      <w:lang w:val="x-none" w:eastAsia="x-none"/>
    </w:rPr>
  </w:style>
  <w:style w:type="character" w:customStyle="1" w:styleId="affff3">
    <w:name w:val="_Абзац = Знак"/>
    <w:link w:val="affff2"/>
    <w:uiPriority w:val="99"/>
    <w:locked/>
    <w:rsid w:val="00377755"/>
    <w:rPr>
      <w:rFonts w:ascii="Times New Roman" w:eastAsia="MS Mincho" w:hAnsi="Times New Roman" w:cs="Times New Roman"/>
      <w:sz w:val="28"/>
      <w:szCs w:val="20"/>
      <w:lang w:val="x-none" w:eastAsia="x-none"/>
    </w:rPr>
  </w:style>
  <w:style w:type="paragraph" w:styleId="affff4">
    <w:name w:val="caption"/>
    <w:basedOn w:val="a3"/>
    <w:next w:val="a3"/>
    <w:uiPriority w:val="35"/>
    <w:unhideWhenUsed/>
    <w:qFormat/>
    <w:rsid w:val="00377755"/>
    <w:pPr>
      <w:widowControl w:val="0"/>
      <w:spacing w:after="200"/>
    </w:pPr>
    <w:rPr>
      <w:rFonts w:ascii="Arial" w:eastAsiaTheme="minorHAnsi" w:hAnsi="Arial" w:cstheme="minorBidi"/>
      <w:b/>
      <w:bCs/>
      <w:color w:val="4F81BD" w:themeColor="accent1"/>
      <w:sz w:val="18"/>
      <w:szCs w:val="18"/>
      <w:lang w:val="en-US" w:eastAsia="en-US"/>
    </w:rPr>
  </w:style>
  <w:style w:type="character" w:customStyle="1" w:styleId="WW8Num8z0">
    <w:name w:val="WW8Num8z0"/>
    <w:qFormat/>
    <w:rsid w:val="00377755"/>
  </w:style>
  <w:style w:type="paragraph" w:customStyle="1" w:styleId="affff5">
    <w:name w:val="Подпункты"/>
    <w:basedOn w:val="a3"/>
    <w:qFormat/>
    <w:rsid w:val="00377755"/>
    <w:pPr>
      <w:widowControl w:val="0"/>
      <w:tabs>
        <w:tab w:val="left" w:pos="1454"/>
      </w:tabs>
      <w:suppressAutoHyphens/>
      <w:ind w:firstLine="567"/>
      <w:jc w:val="both"/>
      <w:textAlignment w:val="baseline"/>
    </w:pPr>
    <w:rPr>
      <w:rFonts w:ascii="Times New Roman" w:eastAsia="Lucida Sans Unicode" w:hAnsi="Times New Roman"/>
      <w:sz w:val="28"/>
      <w:szCs w:val="28"/>
    </w:rPr>
  </w:style>
  <w:style w:type="character" w:customStyle="1" w:styleId="-">
    <w:name w:val="Интернет-ссылка"/>
    <w:uiPriority w:val="99"/>
    <w:rsid w:val="00377755"/>
    <w:rPr>
      <w:color w:val="000000"/>
      <w:u w:val="none"/>
    </w:rPr>
  </w:style>
  <w:style w:type="character" w:customStyle="1" w:styleId="82">
    <w:name w:val="Знак Знак8"/>
    <w:rsid w:val="00377755"/>
    <w:rPr>
      <w:rFonts w:ascii="Arial" w:eastAsia="Lucida Sans Unicode" w:hAnsi="Arial" w:cs="Times New Roman"/>
      <w:sz w:val="24"/>
      <w:szCs w:val="24"/>
    </w:rPr>
  </w:style>
  <w:style w:type="paragraph" w:styleId="37">
    <w:name w:val="Body Text Indent 3"/>
    <w:basedOn w:val="a3"/>
    <w:link w:val="38"/>
    <w:uiPriority w:val="99"/>
    <w:semiHidden/>
    <w:unhideWhenUsed/>
    <w:rsid w:val="00377755"/>
    <w:pPr>
      <w:spacing w:after="120"/>
      <w:ind w:left="283"/>
    </w:pPr>
    <w:rPr>
      <w:rFonts w:asciiTheme="minorHAnsi" w:eastAsiaTheme="minorEastAsia" w:hAnsiTheme="minorHAnsi" w:cstheme="minorBidi"/>
      <w:sz w:val="16"/>
      <w:szCs w:val="16"/>
    </w:rPr>
  </w:style>
  <w:style w:type="character" w:customStyle="1" w:styleId="38">
    <w:name w:val="Основной текст с отступом 3 Знак"/>
    <w:basedOn w:val="a4"/>
    <w:link w:val="37"/>
    <w:uiPriority w:val="99"/>
    <w:semiHidden/>
    <w:rsid w:val="00377755"/>
    <w:rPr>
      <w:rFonts w:eastAsiaTheme="minorEastAsia"/>
      <w:sz w:val="16"/>
      <w:szCs w:val="16"/>
      <w:lang w:eastAsia="ru-RU"/>
    </w:rPr>
  </w:style>
  <w:style w:type="character" w:customStyle="1" w:styleId="hl">
    <w:name w:val="hl"/>
    <w:basedOn w:val="a4"/>
    <w:rsid w:val="00377755"/>
  </w:style>
  <w:style w:type="character" w:customStyle="1" w:styleId="nobr">
    <w:name w:val="nobr"/>
    <w:basedOn w:val="a4"/>
    <w:rsid w:val="00377755"/>
  </w:style>
  <w:style w:type="paragraph" w:customStyle="1" w:styleId="msonormal0">
    <w:name w:val="msonormal"/>
    <w:basedOn w:val="a3"/>
    <w:rsid w:val="00377755"/>
    <w:pPr>
      <w:spacing w:before="100" w:beforeAutospacing="1" w:after="100" w:afterAutospacing="1"/>
    </w:pPr>
    <w:rPr>
      <w:rFonts w:ascii="Times New Roman" w:hAnsi="Times New Roman"/>
    </w:rPr>
  </w:style>
  <w:style w:type="character" w:styleId="affff6">
    <w:name w:val="FollowedHyperlink"/>
    <w:basedOn w:val="a4"/>
    <w:uiPriority w:val="99"/>
    <w:semiHidden/>
    <w:unhideWhenUsed/>
    <w:rsid w:val="00377755"/>
    <w:rPr>
      <w:color w:val="800080"/>
      <w:u w:val="single"/>
    </w:rPr>
  </w:style>
  <w:style w:type="character" w:customStyle="1" w:styleId="afffa">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9"/>
    <w:uiPriority w:val="99"/>
    <w:locked/>
    <w:rsid w:val="00377755"/>
    <w:rPr>
      <w:rFonts w:ascii="Times New Roman" w:eastAsia="Times New Roman" w:hAnsi="Times New Roman" w:cs="Times New Roman"/>
      <w:sz w:val="24"/>
      <w:szCs w:val="24"/>
      <w:lang w:eastAsia="ru-RU"/>
    </w:rPr>
  </w:style>
  <w:style w:type="paragraph" w:customStyle="1" w:styleId="1">
    <w:name w:val="Нумерация1"/>
    <w:basedOn w:val="a3"/>
    <w:uiPriority w:val="99"/>
    <w:qFormat/>
    <w:rsid w:val="00377755"/>
    <w:pPr>
      <w:widowControl w:val="0"/>
      <w:numPr>
        <w:numId w:val="18"/>
      </w:numPr>
      <w:suppressAutoHyphens/>
      <w:jc w:val="both"/>
      <w:textAlignment w:val="baseline"/>
    </w:pPr>
    <w:rPr>
      <w:rFonts w:ascii="Times New Roman" w:hAnsi="Times New Roman"/>
      <w:lang w:val="x-none" w:eastAsia="x-none"/>
    </w:rPr>
  </w:style>
  <w:style w:type="paragraph" w:customStyle="1" w:styleId="formattext">
    <w:name w:val="formattext"/>
    <w:basedOn w:val="a3"/>
    <w:rsid w:val="00377755"/>
    <w:pPr>
      <w:spacing w:before="100" w:beforeAutospacing="1" w:after="100" w:afterAutospacing="1"/>
    </w:pPr>
    <w:rPr>
      <w:rFonts w:ascii="Times New Roman" w:hAnsi="Times New Roman"/>
    </w:rPr>
  </w:style>
  <w:style w:type="character" w:styleId="affff7">
    <w:name w:val="Strong"/>
    <w:basedOn w:val="a4"/>
    <w:uiPriority w:val="22"/>
    <w:qFormat/>
    <w:rsid w:val="00377755"/>
    <w:rPr>
      <w:b/>
      <w:bCs/>
    </w:rPr>
  </w:style>
  <w:style w:type="paragraph" w:customStyle="1" w:styleId="39">
    <w:name w:val="Абзац списка3"/>
    <w:basedOn w:val="a3"/>
    <w:rsid w:val="00377755"/>
    <w:pPr>
      <w:ind w:left="720"/>
    </w:pPr>
    <w:rPr>
      <w:rFonts w:ascii="Times New Roman" w:hAnsi="Times New Roman"/>
      <w:lang w:eastAsia="zh-CN"/>
    </w:rPr>
  </w:style>
  <w:style w:type="paragraph" w:customStyle="1" w:styleId="1b">
    <w:name w:val="1"/>
    <w:basedOn w:val="a3"/>
    <w:next w:val="ab"/>
    <w:rsid w:val="00377755"/>
    <w:pPr>
      <w:jc w:val="center"/>
    </w:pPr>
    <w:rPr>
      <w:rFonts w:ascii="Times New Roman" w:eastAsia="PMingLiU" w:hAnsi="Times New Roman"/>
      <w:b/>
      <w:bCs/>
      <w:sz w:val="28"/>
      <w:lang w:eastAsia="zh-TW"/>
    </w:rPr>
  </w:style>
  <w:style w:type="paragraph" w:customStyle="1" w:styleId="ConsPlusNonformat">
    <w:name w:val="ConsPlusNonformat"/>
    <w:uiPriority w:val="99"/>
    <w:rsid w:val="003777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1">
    <w:name w:val="s_1"/>
    <w:basedOn w:val="a3"/>
    <w:rsid w:val="00377755"/>
    <w:pPr>
      <w:spacing w:before="100" w:beforeAutospacing="1" w:after="100" w:afterAutospacing="1"/>
    </w:pPr>
    <w:rPr>
      <w:rFonts w:ascii="Times New Roman" w:hAnsi="Times New Roman"/>
    </w:rPr>
  </w:style>
  <w:style w:type="paragraph" w:customStyle="1" w:styleId="s16">
    <w:name w:val="s_16"/>
    <w:basedOn w:val="a3"/>
    <w:rsid w:val="00377755"/>
    <w:pPr>
      <w:spacing w:before="100" w:beforeAutospacing="1" w:after="100" w:afterAutospacing="1"/>
    </w:pPr>
    <w:rPr>
      <w:rFonts w:ascii="Times New Roman" w:hAnsi="Times New Roman"/>
    </w:rPr>
  </w:style>
  <w:style w:type="paragraph" w:styleId="affff8">
    <w:name w:val="Body Text Indent"/>
    <w:basedOn w:val="a3"/>
    <w:link w:val="affff9"/>
    <w:uiPriority w:val="99"/>
    <w:semiHidden/>
    <w:unhideWhenUsed/>
    <w:rsid w:val="007E1150"/>
    <w:pPr>
      <w:spacing w:after="120"/>
      <w:ind w:left="283"/>
    </w:pPr>
  </w:style>
  <w:style w:type="character" w:customStyle="1" w:styleId="affff9">
    <w:name w:val="Основной текст с отступом Знак"/>
    <w:basedOn w:val="a4"/>
    <w:link w:val="affff8"/>
    <w:uiPriority w:val="99"/>
    <w:semiHidden/>
    <w:rsid w:val="007E1150"/>
    <w:rPr>
      <w:rFonts w:ascii="Cambria" w:eastAsia="Times New Roman" w:hAnsi="Cambria" w:cs="Times New Roman"/>
      <w:sz w:val="24"/>
      <w:szCs w:val="24"/>
      <w:lang w:eastAsia="ru-RU"/>
    </w:rPr>
  </w:style>
  <w:style w:type="paragraph" w:customStyle="1" w:styleId="consplusnormal1">
    <w:name w:val="consplusnormal"/>
    <w:basedOn w:val="a3"/>
    <w:rsid w:val="004B25C5"/>
    <w:pPr>
      <w:spacing w:before="100" w:beforeAutospacing="1" w:after="100" w:afterAutospacing="1"/>
    </w:pPr>
    <w:rPr>
      <w:rFonts w:ascii="Times New Roman" w:hAnsi="Times New Roman"/>
    </w:rPr>
  </w:style>
  <w:style w:type="character" w:customStyle="1" w:styleId="180">
    <w:name w:val="18"/>
    <w:basedOn w:val="a4"/>
    <w:rsid w:val="004B25C5"/>
  </w:style>
  <w:style w:type="character" w:customStyle="1" w:styleId="1c">
    <w:name w:val="Гиперссылка1"/>
    <w:basedOn w:val="a4"/>
    <w:rsid w:val="004B25C5"/>
  </w:style>
  <w:style w:type="paragraph" w:customStyle="1" w:styleId="cxspfirstmrcssattr">
    <w:name w:val="cxspfirst_mr_css_attr"/>
    <w:basedOn w:val="a3"/>
    <w:rsid w:val="0058449F"/>
    <w:pPr>
      <w:spacing w:before="100" w:beforeAutospacing="1" w:after="100" w:afterAutospacing="1"/>
    </w:pPr>
    <w:rPr>
      <w:rFonts w:ascii="Times New Roman" w:hAnsi="Times New Roman"/>
    </w:rPr>
  </w:style>
  <w:style w:type="paragraph" w:customStyle="1" w:styleId="cxspmiddlemrcssattr">
    <w:name w:val="cxspmiddle_mr_css_attr"/>
    <w:basedOn w:val="a3"/>
    <w:rsid w:val="0058449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09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3914A238118E8B058319467A2BE09BBCFC8EE5402B9DA5004E2FEE583DB58FCA61FC06BF6538C77144E53u1v5N" TargetMode="External"/><Relationship Id="rId18" Type="http://schemas.openxmlformats.org/officeDocument/2006/relationships/hyperlink" Target="https://pravo-search.minjust.ru/bigs/showDocument.html?id=387507C3-B80D-4C0D-9291-8CDC81673F2B"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base.consultant.ru/cons/cgi/online.cgi?req=doc;base=LAW;n=151211;fld=134;dst=1000000001,0;rnd=0.1225387891754508"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docs.cntd.ru/document/1200084712"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s://pravo-search.minjust.ru/bigs/showDocument.html?id=387507C3-B80D-4C0D-9291-8CDC81673F2B" TargetMode="External"/><Relationship Id="rId29" Type="http://schemas.openxmlformats.org/officeDocument/2006/relationships/hyperlink" Target="https://base.garant.ru/70736874/53f89421bbdaf741eb2d1ecc4ddb4c33/" TargetMode="External"/><Relationship Id="rId11" Type="http://schemas.openxmlformats.org/officeDocument/2006/relationships/header" Target="header2.xml"/><Relationship Id="rId24" Type="http://schemas.openxmlformats.org/officeDocument/2006/relationships/hyperlink" Target="https://base.garant.ru/70736874/53f89421bbdaf741eb2d1ecc4ddb4c33/" TargetMode="External"/><Relationship Id="rId32" Type="http://schemas.openxmlformats.org/officeDocument/2006/relationships/hyperlink" Target="file:///E:\&#1061;&#1083;&#1072;&#1084;\&#1056;&#1072;&#1073;&#1086;&#1095;&#1080;&#1081;%20&#1089;&#1090;&#1086;&#1083;\&#1050;&#1088;&#1080;&#1089;&#1090;&#1080;&#1085;&#1072;_&#1087;&#1088;&#1086;&#1077;&#1082;&#1090;&#1099;\&#1050;&#1072;&#1083;&#1084;&#1099;&#1082;&#1080;&#1103;\&#1040;&#1095;&#1080;&#1085;&#1077;&#1088;&#1086;&#1074;&#1089;&#1082;&#1086;&#1077;\&#1055;&#1047;&#1047;_&#1040;&#1095;&#1080;&#1085;&#1077;&#1088;&#1086;&#1074;&#1089;&#1082;&#1086;&#1077;%20&#1057;&#1052;&#1054;.doc" TargetMode="External"/><Relationship Id="rId37" Type="http://schemas.openxmlformats.org/officeDocument/2006/relationships/hyperlink" Target="https://base.garant.ru/12121252/947e56d01de81cdca234a7114196436f/" TargetMode="External"/><Relationship Id="rId40" Type="http://schemas.openxmlformats.org/officeDocument/2006/relationships/image" Target="media/image1.jpeg"/><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03914A238118E8B058318A6AB4D257B1C9CBB35B08BFD6075BBDA5B8D4uDv2N"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12121252/947e56d01de81cdca234a7114196436f/" TargetMode="External"/><Relationship Id="rId49" Type="http://schemas.openxmlformats.org/officeDocument/2006/relationships/image" Target="media/image10.jpeg"/><Relationship Id="rId57" Type="http://schemas.openxmlformats.org/officeDocument/2006/relationships/image" Target="media/image18.jpeg"/><Relationship Id="rId61"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hyperlink" Target="http://www.consultant.ru/document/cons_doc_LAW_351269/36fb3e57a8031adb90c7b7d13d835d1f31efff63/" TargetMode="External"/><Relationship Id="rId31" Type="http://schemas.openxmlformats.org/officeDocument/2006/relationships/hyperlink" Target="https://base.garant.ru/70736874/53f89421bbdaf741eb2d1ecc4ddb4c33/"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nsultant.ru/document/cons_doc_LAW_304549/d43ae8ece00bbaa3bc825d04067c64adebeae28c/"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12121252/947e56d01de81cdca234a7114196436f/"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garantF1://12038258.500" TargetMode="External"/><Relationship Id="rId17" Type="http://schemas.openxmlformats.org/officeDocument/2006/relationships/hyperlink" Target="https://pravo-search.minjust.ru/bigs/showDocument.html?id=387507C3-B80D-4C0D-9291-8CDC81673F2B" TargetMode="Externa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www.consultant.ru/document/cons_doc_LAW_354578/906b3e51e3ca62c51d9ff5a89c2e5bfdcb1e581f/" TargetMode="External"/><Relationship Id="rId38" Type="http://schemas.openxmlformats.org/officeDocument/2006/relationships/hyperlink" Target="https://base.garant.ru/12121252/947e56d01de81cdca234a7114196436f/" TargetMode="Externa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yperlink" Target="http://www.consultant.ru/document/cons_doc_LAW_351269/f3ce931f8523b327060f9e62f0ffa5990a28639c/" TargetMode="External"/><Relationship Id="rId41" Type="http://schemas.openxmlformats.org/officeDocument/2006/relationships/image" Target="media/image2.jpe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33F3A-13F8-4D2B-92CA-D8116DD7B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222</Pages>
  <Words>44871</Words>
  <Characters>255766</Characters>
  <Application>Microsoft Office Word</Application>
  <DocSecurity>0</DocSecurity>
  <Lines>2131</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6</cp:revision>
  <cp:lastPrinted>2022-07-04T06:30:00Z</cp:lastPrinted>
  <dcterms:created xsi:type="dcterms:W3CDTF">2022-07-05T07:03:00Z</dcterms:created>
  <dcterms:modified xsi:type="dcterms:W3CDTF">2022-07-07T15:02:00Z</dcterms:modified>
</cp:coreProperties>
</file>