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60" w:rsidRPr="00ED2A60" w:rsidRDefault="00ED2A60" w:rsidP="00ED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2A60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D2A60" w:rsidRPr="00ED2A60" w:rsidRDefault="00ED2A60" w:rsidP="00ED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A6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ED2A60">
        <w:rPr>
          <w:rFonts w:ascii="Times New Roman" w:eastAsia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ED2A60" w:rsidRPr="00ED2A60" w:rsidRDefault="00ED2A60" w:rsidP="00ED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A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</w:t>
      </w:r>
    </w:p>
    <w:p w:rsidR="00ED2A60" w:rsidRPr="00ED2A60" w:rsidRDefault="00ED2A60" w:rsidP="00ED2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A60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ED2A60" w:rsidRPr="00ED2A60" w:rsidRDefault="00ED2A60" w:rsidP="00ED2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A60" w:rsidRPr="00ED2A60" w:rsidRDefault="009332BB" w:rsidP="00ED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мая </w:t>
      </w:r>
      <w:r w:rsidR="00ED2A60" w:rsidRPr="00ED2A60">
        <w:rPr>
          <w:rFonts w:ascii="Times New Roman" w:eastAsia="Times New Roman" w:hAnsi="Times New Roman" w:cs="Times New Roman"/>
          <w:sz w:val="28"/>
          <w:szCs w:val="28"/>
        </w:rPr>
        <w:t xml:space="preserve">2022 г.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D2A60" w:rsidRPr="00ED2A60">
        <w:rPr>
          <w:rFonts w:ascii="Times New Roman" w:eastAsia="Times New Roman" w:hAnsi="Times New Roman" w:cs="Times New Roman"/>
          <w:sz w:val="28"/>
          <w:szCs w:val="28"/>
        </w:rPr>
        <w:t xml:space="preserve">           г. Георгиевск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60" w:rsidRPr="00ED2A60">
        <w:rPr>
          <w:rFonts w:ascii="Times New Roman" w:eastAsia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1553</w:t>
      </w:r>
    </w:p>
    <w:p w:rsidR="00A4164A" w:rsidRPr="00FB2B3A" w:rsidRDefault="00A4164A" w:rsidP="00A416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435" w:rsidRDefault="007D6435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8532CD" w:rsidRDefault="008532C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7D6435" w:rsidRDefault="00FC0FFE" w:rsidP="008532CD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расчетного показателя средней рыночной стоимости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площади жилья 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первом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D27A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тории </w:t>
      </w:r>
      <w:r w:rsidR="008532CD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городского округа Ставропольского края</w:t>
      </w:r>
    </w:p>
    <w:p w:rsidR="007D6435" w:rsidRDefault="007D6435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2CD" w:rsidRDefault="008532CD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Pr="00636A7C" w:rsidRDefault="00FC0FFE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9D0503">
        <w:rPr>
          <w:rFonts w:ascii="Times New Roman" w:hAnsi="Times New Roman"/>
          <w:sz w:val="28"/>
          <w:szCs w:val="28"/>
        </w:rPr>
        <w:t xml:space="preserve"> от 06 октября 2003 г. </w:t>
      </w:r>
      <w:r w:rsidR="008C4753">
        <w:rPr>
          <w:rFonts w:ascii="Times New Roman" w:hAnsi="Times New Roman"/>
          <w:sz w:val="28"/>
          <w:szCs w:val="28"/>
        </w:rPr>
        <w:t xml:space="preserve">              </w:t>
      </w:r>
      <w:r w:rsidR="009D0503">
        <w:rPr>
          <w:rFonts w:ascii="Times New Roman" w:hAnsi="Times New Roman"/>
          <w:sz w:val="28"/>
          <w:szCs w:val="28"/>
        </w:rPr>
        <w:t>№ 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поста</w:t>
      </w:r>
      <w:r w:rsidR="00193952">
        <w:rPr>
          <w:rFonts w:ascii="Times New Roman" w:hAnsi="Times New Roman"/>
          <w:sz w:val="28"/>
          <w:szCs w:val="28"/>
        </w:rPr>
        <w:t xml:space="preserve">новлением администрации Георгиевского городского округа Ставропольского края от </w:t>
      </w:r>
      <w:r w:rsidR="002B20AC">
        <w:rPr>
          <w:rFonts w:ascii="Times New Roman" w:hAnsi="Times New Roman"/>
          <w:sz w:val="28"/>
          <w:szCs w:val="28"/>
        </w:rPr>
        <w:t>06 августа 2021 г. № 2485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</w:t>
      </w:r>
      <w:r w:rsidR="00193952">
        <w:rPr>
          <w:rFonts w:ascii="Times New Roman" w:hAnsi="Times New Roman"/>
          <w:sz w:val="28"/>
          <w:szCs w:val="28"/>
        </w:rPr>
        <w:t>рии Георгиевского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», на основа</w:t>
      </w:r>
      <w:r w:rsidR="00193952">
        <w:rPr>
          <w:rFonts w:ascii="Times New Roman" w:hAnsi="Times New Roman"/>
          <w:sz w:val="28"/>
          <w:szCs w:val="28"/>
        </w:rPr>
        <w:t>нии статей 57, 61 Устава</w:t>
      </w:r>
      <w:proofErr w:type="gramEnd"/>
      <w:r w:rsidR="00193952">
        <w:rPr>
          <w:rFonts w:ascii="Times New Roman" w:hAnsi="Times New Roman"/>
          <w:sz w:val="28"/>
          <w:szCs w:val="28"/>
        </w:rPr>
        <w:t xml:space="preserve"> </w:t>
      </w:r>
      <w:r w:rsidR="00193952" w:rsidRPr="00636A7C">
        <w:rPr>
          <w:rFonts w:ascii="Times New Roman" w:hAnsi="Times New Roman"/>
          <w:sz w:val="28"/>
          <w:szCs w:val="28"/>
        </w:rPr>
        <w:t>Георгиевского городск</w:t>
      </w:r>
      <w:r w:rsidR="00FD7B3F">
        <w:rPr>
          <w:rFonts w:ascii="Times New Roman" w:hAnsi="Times New Roman"/>
          <w:sz w:val="28"/>
          <w:szCs w:val="28"/>
        </w:rPr>
        <w:t>ого округа Ставропольского края</w:t>
      </w:r>
      <w:r w:rsidR="00193952" w:rsidRPr="00636A7C">
        <w:rPr>
          <w:rFonts w:ascii="Times New Roman" w:hAnsi="Times New Roman"/>
          <w:sz w:val="28"/>
          <w:szCs w:val="28"/>
        </w:rPr>
        <w:t xml:space="preserve"> администрация Г</w:t>
      </w:r>
      <w:r w:rsidR="00193952" w:rsidRPr="00636A7C">
        <w:rPr>
          <w:rFonts w:ascii="Times New Roman" w:hAnsi="Times New Roman"/>
          <w:sz w:val="28"/>
          <w:szCs w:val="28"/>
        </w:rPr>
        <w:t>е</w:t>
      </w:r>
      <w:r w:rsidR="00193952" w:rsidRPr="00636A7C">
        <w:rPr>
          <w:rFonts w:ascii="Times New Roman" w:hAnsi="Times New Roman"/>
          <w:sz w:val="28"/>
          <w:szCs w:val="28"/>
        </w:rPr>
        <w:t>оргиевского городского округа Ставропольского края</w:t>
      </w:r>
    </w:p>
    <w:p w:rsidR="007D6435" w:rsidRDefault="007D6435" w:rsidP="0019395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6435" w:rsidRDefault="007D6435">
      <w:pPr>
        <w:widowControl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Default="00FC0FFE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D6435" w:rsidRDefault="007D6435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952" w:rsidRDefault="00193952" w:rsidP="00193952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435" w:rsidRPr="00102DFA" w:rsidRDefault="00FC0FFE" w:rsidP="00BA6A41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</w:t>
      </w:r>
      <w:r w:rsidR="00545A6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общей площади жилья на террито</w:t>
      </w:r>
      <w:r w:rsidR="000E3F4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93952">
        <w:rPr>
          <w:rFonts w:ascii="Times New Roman" w:hAnsi="Times New Roman"/>
          <w:sz w:val="28"/>
          <w:szCs w:val="28"/>
        </w:rPr>
        <w:t>Георгиевского г</w:t>
      </w:r>
      <w:r w:rsidR="00193952">
        <w:rPr>
          <w:rFonts w:ascii="Times New Roman" w:hAnsi="Times New Roman"/>
          <w:sz w:val="28"/>
          <w:szCs w:val="28"/>
        </w:rPr>
        <w:t>о</w:t>
      </w:r>
      <w:r w:rsidR="00193952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="00A9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48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B20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первом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902">
        <w:rPr>
          <w:rFonts w:ascii="Times New Roman" w:eastAsia="Times New Roman" w:hAnsi="Times New Roman" w:cs="Times New Roman"/>
          <w:sz w:val="28"/>
          <w:szCs w:val="28"/>
        </w:rPr>
        <w:t>квартале 20</w:t>
      </w:r>
      <w:r w:rsidR="000177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A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0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32" w:rsidRPr="00102DFA">
        <w:rPr>
          <w:rFonts w:ascii="Times New Roman" w:eastAsia="Times New Roman" w:hAnsi="Times New Roman" w:cs="Times New Roman"/>
          <w:sz w:val="28"/>
          <w:szCs w:val="28"/>
        </w:rPr>
        <w:t>года в разме</w:t>
      </w:r>
      <w:r w:rsidR="00A93AC8" w:rsidRPr="00102DFA"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 w:rsidR="00B47E91" w:rsidRPr="00306D3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6D36">
        <w:rPr>
          <w:rFonts w:ascii="Times New Roman" w:eastAsia="Times New Roman" w:hAnsi="Times New Roman" w:cs="Times New Roman"/>
          <w:sz w:val="28"/>
          <w:szCs w:val="28"/>
        </w:rPr>
        <w:t>4440</w:t>
      </w:r>
      <w:r w:rsidRPr="00102DF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32987" w:rsidRPr="00102DF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прилагаемому расчету</w:t>
      </w:r>
      <w:r w:rsidRPr="00102DF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D6435" w:rsidRPr="00102DFA" w:rsidRDefault="007D6435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D6435" w:rsidRDefault="00FC0FFE" w:rsidP="00BA6A4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DFA"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Pr="00102DF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2DFA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</w:t>
      </w:r>
      <w:r w:rsidR="000E3F40" w:rsidRPr="00102DFA">
        <w:rPr>
          <w:rFonts w:ascii="Times New Roman" w:eastAsia="Times New Roman" w:hAnsi="Times New Roman" w:cs="Times New Roman"/>
          <w:sz w:val="28"/>
          <w:szCs w:val="28"/>
        </w:rPr>
        <w:t xml:space="preserve">оящего </w:t>
      </w:r>
      <w:r w:rsidR="00466DA7" w:rsidRPr="00102DFA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 на заместителя главы администрации Георгиевского городского округа Ставр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6DA7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</w:t>
      </w:r>
      <w:r w:rsidR="00756BB6">
        <w:rPr>
          <w:rFonts w:ascii="Times New Roman" w:eastAsia="Times New Roman" w:hAnsi="Times New Roman" w:cs="Times New Roman"/>
          <w:sz w:val="28"/>
          <w:szCs w:val="28"/>
        </w:rPr>
        <w:t>Грищенко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74C" w:rsidRDefault="002A274C" w:rsidP="00FD0A9E">
      <w:pPr>
        <w:pStyle w:val="a6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Pr="00650EED" w:rsidRDefault="00426652" w:rsidP="00BA6A41">
      <w:pPr>
        <w:pStyle w:val="a6"/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50EED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466DA7">
        <w:rPr>
          <w:rFonts w:ascii="Times New Roman" w:hAnsi="Times New Roman"/>
          <w:sz w:val="28"/>
          <w:szCs w:val="28"/>
        </w:rPr>
        <w:t xml:space="preserve"> его </w:t>
      </w:r>
      <w:r w:rsidR="00E95F6E">
        <w:rPr>
          <w:rFonts w:ascii="Times New Roman" w:hAnsi="Times New Roman"/>
          <w:sz w:val="28"/>
          <w:szCs w:val="28"/>
        </w:rPr>
        <w:t>официально</w:t>
      </w:r>
      <w:r w:rsidR="002736A7">
        <w:rPr>
          <w:rFonts w:ascii="Times New Roman" w:hAnsi="Times New Roman"/>
          <w:sz w:val="28"/>
          <w:szCs w:val="28"/>
        </w:rPr>
        <w:t>го</w:t>
      </w:r>
      <w:r w:rsidR="00E95F6E">
        <w:rPr>
          <w:rFonts w:ascii="Times New Roman" w:hAnsi="Times New Roman"/>
          <w:sz w:val="28"/>
          <w:szCs w:val="28"/>
        </w:rPr>
        <w:t xml:space="preserve"> опубликовани</w:t>
      </w:r>
      <w:r w:rsidR="002736A7">
        <w:rPr>
          <w:rFonts w:ascii="Times New Roman" w:hAnsi="Times New Roman"/>
          <w:sz w:val="28"/>
          <w:szCs w:val="28"/>
        </w:rPr>
        <w:t>я</w:t>
      </w:r>
      <w:r w:rsidR="00832987">
        <w:rPr>
          <w:rFonts w:ascii="Times New Roman" w:hAnsi="Times New Roman"/>
          <w:sz w:val="28"/>
          <w:szCs w:val="28"/>
        </w:rPr>
        <w:t>.</w:t>
      </w: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652" w:rsidRDefault="00426652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74C" w:rsidRPr="00650EED" w:rsidRDefault="002A274C" w:rsidP="00426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13C" w:rsidRDefault="00832987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08CD">
        <w:rPr>
          <w:rFonts w:ascii="Times New Roman" w:hAnsi="Times New Roman"/>
          <w:sz w:val="28"/>
          <w:szCs w:val="28"/>
        </w:rPr>
        <w:t>лав</w:t>
      </w:r>
      <w:r w:rsidR="00017723">
        <w:rPr>
          <w:rFonts w:ascii="Times New Roman" w:hAnsi="Times New Roman"/>
          <w:sz w:val="28"/>
          <w:szCs w:val="28"/>
        </w:rPr>
        <w:t xml:space="preserve">а </w:t>
      </w:r>
    </w:p>
    <w:p w:rsidR="00F50097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2A274C" w:rsidRPr="00BB4DA3" w:rsidRDefault="00426652" w:rsidP="00BA6A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50EED">
        <w:rPr>
          <w:rFonts w:ascii="Times New Roman" w:hAnsi="Times New Roman"/>
          <w:sz w:val="28"/>
          <w:szCs w:val="28"/>
        </w:rPr>
        <w:t>Ставропольского края</w:t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</w:r>
      <w:r w:rsidRPr="00650EED">
        <w:rPr>
          <w:rFonts w:ascii="Times New Roman" w:hAnsi="Times New Roman"/>
          <w:sz w:val="28"/>
          <w:szCs w:val="28"/>
        </w:rPr>
        <w:tab/>
        <w:t xml:space="preserve">           </w:t>
      </w:r>
      <w:r w:rsidR="00ED2A60">
        <w:rPr>
          <w:rFonts w:ascii="Times New Roman" w:hAnsi="Times New Roman"/>
          <w:sz w:val="28"/>
          <w:szCs w:val="28"/>
        </w:rPr>
        <w:t xml:space="preserve">          </w:t>
      </w:r>
      <w:r w:rsidRPr="00650EE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72C">
        <w:rPr>
          <w:rFonts w:ascii="Times New Roman" w:hAnsi="Times New Roman"/>
          <w:sz w:val="28"/>
          <w:szCs w:val="28"/>
        </w:rPr>
        <w:t xml:space="preserve">    </w:t>
      </w:r>
      <w:r w:rsidR="00BA6A41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</w:t>
      </w:r>
      <w:r w:rsidR="00932B65">
        <w:rPr>
          <w:rFonts w:ascii="Times New Roman" w:hAnsi="Times New Roman"/>
          <w:sz w:val="28"/>
          <w:szCs w:val="28"/>
        </w:rPr>
        <w:t xml:space="preserve"> </w:t>
      </w:r>
      <w:r w:rsidR="00D308CD">
        <w:rPr>
          <w:rFonts w:ascii="Times New Roman" w:hAnsi="Times New Roman"/>
          <w:sz w:val="28"/>
          <w:szCs w:val="28"/>
        </w:rPr>
        <w:t xml:space="preserve">    </w:t>
      </w:r>
      <w:r w:rsidR="00017723">
        <w:rPr>
          <w:rFonts w:ascii="Times New Roman" w:hAnsi="Times New Roman"/>
          <w:sz w:val="28"/>
          <w:szCs w:val="28"/>
        </w:rPr>
        <w:t>А.В.Зайцев</w:t>
      </w:r>
    </w:p>
    <w:p w:rsidR="00515784" w:rsidRPr="00515784" w:rsidRDefault="0072231F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7" style="position:absolute;left:0;text-align:left;margin-left:445.65pt;margin-top:-41.65pt;width:46.5pt;height:35.25pt;z-index:251658240" fillcolor="white [3212]" strokecolor="white [3212]"/>
        </w:pict>
      </w:r>
      <w:r w:rsidR="00515784" w:rsidRPr="0051578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D2A60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отдела общего </w:t>
      </w:r>
    </w:p>
    <w:p w:rsidR="00BA6A41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делопроизводства </w:t>
      </w:r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>и протокола</w:t>
      </w:r>
      <w:r w:rsidR="00BA6A41">
        <w:rPr>
          <w:rFonts w:ascii="Times New Roman" w:hAnsi="Times New Roman" w:cs="Times New Roman"/>
          <w:sz w:val="28"/>
          <w:szCs w:val="28"/>
        </w:rPr>
        <w:t xml:space="preserve"> </w:t>
      </w:r>
      <w:r w:rsidR="00ED2A60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</w:t>
      </w:r>
      <w:r w:rsidR="00932B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6E32">
        <w:rPr>
          <w:rFonts w:ascii="Times New Roman" w:hAnsi="Times New Roman" w:cs="Times New Roman"/>
          <w:sz w:val="28"/>
          <w:szCs w:val="28"/>
        </w:rPr>
        <w:t xml:space="preserve">   </w:t>
      </w:r>
      <w:r w:rsidR="00F05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76E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6E32">
        <w:rPr>
          <w:rFonts w:ascii="Times New Roman" w:hAnsi="Times New Roman" w:cs="Times New Roman"/>
          <w:sz w:val="28"/>
          <w:szCs w:val="28"/>
        </w:rPr>
        <w:t>М.И.Коблякова</w:t>
      </w:r>
      <w:proofErr w:type="spellEnd"/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515784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  <w:r w:rsidRPr="00515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5784">
        <w:rPr>
          <w:rFonts w:ascii="Times New Roman" w:hAnsi="Times New Roman" w:cs="Times New Roman"/>
          <w:sz w:val="28"/>
          <w:szCs w:val="28"/>
        </w:rPr>
        <w:t xml:space="preserve">управления администрации </w:t>
      </w:r>
      <w:r w:rsidRPr="00515784">
        <w:rPr>
          <w:rFonts w:ascii="Times New Roman" w:hAnsi="Times New Roman" w:cs="Times New Roman"/>
          <w:sz w:val="28"/>
          <w:szCs w:val="28"/>
        </w:rPr>
        <w:tab/>
      </w:r>
      <w:r w:rsidRPr="0051578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15784">
        <w:rPr>
          <w:rFonts w:ascii="Times New Roman" w:hAnsi="Times New Roman" w:cs="Times New Roman"/>
          <w:sz w:val="28"/>
          <w:szCs w:val="28"/>
        </w:rPr>
        <w:tab/>
      </w:r>
      <w:r w:rsidRPr="00515784">
        <w:rPr>
          <w:rFonts w:ascii="Times New Roman" w:hAnsi="Times New Roman" w:cs="Times New Roman"/>
          <w:sz w:val="28"/>
          <w:szCs w:val="28"/>
        </w:rPr>
        <w:tab/>
      </w:r>
      <w:r w:rsidRPr="00515784">
        <w:rPr>
          <w:rFonts w:ascii="Times New Roman" w:hAnsi="Times New Roman" w:cs="Times New Roman"/>
          <w:sz w:val="28"/>
          <w:szCs w:val="28"/>
        </w:rPr>
        <w:tab/>
      </w:r>
      <w:r w:rsidRPr="0051578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05A7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5784">
        <w:rPr>
          <w:rFonts w:ascii="Times New Roman" w:hAnsi="Times New Roman" w:cs="Times New Roman"/>
          <w:sz w:val="28"/>
          <w:szCs w:val="28"/>
        </w:rPr>
        <w:t>И.В.Кельм</w:t>
      </w:r>
    </w:p>
    <w:p w:rsidR="00515784" w:rsidRPr="00515784" w:rsidRDefault="00515784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Default="00BA6A41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084644" w:rsidRDefault="00BA6A41" w:rsidP="00BA6A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BA6A41" w:rsidRPr="00084644" w:rsidSect="0045371B">
          <w:headerReference w:type="default" r:id="rId8"/>
          <w:pgSz w:w="11906" w:h="16838" w:code="9"/>
          <w:pgMar w:top="1418" w:right="567" w:bottom="1134" w:left="1985" w:header="0" w:footer="0" w:gutter="0"/>
          <w:cols w:space="720"/>
          <w:formProt w:val="0"/>
          <w:titlePg/>
          <w:docGrid w:linePitch="360" w:charSpace="-2049"/>
        </w:sectPr>
      </w:pP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1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1B">
        <w:rPr>
          <w:rFonts w:ascii="Times New Roman" w:eastAsia="Times New Roman" w:hAnsi="Times New Roman" w:cs="Times New Roman"/>
          <w:sz w:val="28"/>
          <w:szCs w:val="28"/>
        </w:rPr>
        <w:t>Георгиевского городского</w:t>
      </w: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1B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</w:p>
    <w:p w:rsidR="0045371B" w:rsidRPr="0045371B" w:rsidRDefault="0045371B" w:rsidP="0045371B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1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C0D87">
        <w:rPr>
          <w:rFonts w:ascii="Times New Roman" w:eastAsia="Times New Roman" w:hAnsi="Times New Roman" w:cs="Times New Roman"/>
          <w:sz w:val="28"/>
          <w:szCs w:val="28"/>
        </w:rPr>
        <w:t xml:space="preserve">12 мая </w:t>
      </w:r>
      <w:r w:rsidRPr="0045371B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 w:rsidR="007C0D87">
        <w:rPr>
          <w:rFonts w:ascii="Times New Roman" w:eastAsia="Times New Roman" w:hAnsi="Times New Roman" w:cs="Times New Roman"/>
          <w:sz w:val="28"/>
          <w:szCs w:val="28"/>
        </w:rPr>
        <w:t>1553</w:t>
      </w:r>
      <w:bookmarkStart w:id="0" w:name="_GoBack"/>
      <w:bookmarkEnd w:id="0"/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площади жилья в </w:t>
      </w:r>
      <w:r w:rsidR="00F05A7A">
        <w:rPr>
          <w:rFonts w:ascii="Times New Roman" w:eastAsia="Times New Roman" w:hAnsi="Times New Roman" w:cs="Times New Roman"/>
          <w:color w:val="00000A"/>
          <w:sz w:val="28"/>
          <w:szCs w:val="28"/>
        </w:rPr>
        <w:t>первом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квартале 202</w:t>
      </w:r>
      <w:r w:rsidR="00F05A7A">
        <w:rPr>
          <w:rFonts w:ascii="Times New Roman" w:eastAsia="Times New Roman" w:hAnsi="Times New Roman" w:cs="Times New Roman"/>
          <w:color w:val="00000A"/>
          <w:sz w:val="28"/>
          <w:szCs w:val="28"/>
        </w:rPr>
        <w:t>2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года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городского округа</w:t>
      </w:r>
    </w:p>
    <w:p w:rsidR="00BA6A41" w:rsidRPr="00BA6A41" w:rsidRDefault="00BA6A41" w:rsidP="00BA6A41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городского округа Ставропольского края (далее – городской округ) опред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ляется на основании собранной информации по формуле: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</m:oMath>
      <w:r w:rsidRPr="00BA6A41">
        <w:rPr>
          <w:rFonts w:ascii="Calibri" w:hAnsi="Calibri"/>
          <w:color w:val="000000"/>
          <w:sz w:val="24"/>
          <w:szCs w:val="24"/>
        </w:rPr>
        <w:t xml:space="preserve">,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где РПС - расчетный показатель средней рыночной стоимости жилья на планируемый квартал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строительных предприятий;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 </w:t>
      </w:r>
      <w:r w:rsidRPr="00BA6A41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риэлто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>ских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BA6A41" w:rsidRPr="00BA6A41" w:rsidRDefault="00BA6A41" w:rsidP="00BA6A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A4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A6A41"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вичном рынке на территории городского округа по данным строительных предприятий – застройщиков: ИП Мавроди Р.Х. </w:t>
      </w:r>
      <w:proofErr w:type="gram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 «Владимир»:</w:t>
      </w: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  <w:color w:val="00000A"/>
          </w:rPr>
          <m:t>Цпр=</m:t>
        </m:r>
        <m:f>
          <m:fPr>
            <m:ctrlPr>
              <w:rPr>
                <w:rFonts w:ascii="Cambria Math" w:hAnsi="Cambria Math"/>
                <w:color w:val="00000A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</w:rPr>
                </m:ctrlPr>
              </m:dPr>
              <m:e>
                <m:r>
                  <w:rPr>
                    <w:rFonts w:ascii="Cambria Math" w:hAnsi="Cambria Math"/>
                    <w:color w:val="00000A"/>
                  </w:rPr>
                  <m:t>40000+60000</m:t>
                </m:r>
              </m:e>
            </m:d>
          </m:num>
          <m:den>
            <m:r>
              <w:rPr>
                <w:rFonts w:ascii="Cambria Math" w:hAnsi="Cambria Math"/>
                <w:color w:val="00000A"/>
              </w:rPr>
              <m:t>2</m:t>
            </m:r>
          </m:den>
        </m:f>
        <m:r>
          <w:rPr>
            <w:rFonts w:ascii="Cambria Math" w:hAnsi="Cambria Math"/>
            <w:color w:val="00000A"/>
          </w:rPr>
          <m:t>=50000 руб.</m:t>
        </m:r>
      </m:oMath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Calibri" w:hAnsi="Calibri"/>
          <w:color w:val="00000A"/>
        </w:rPr>
      </w:pP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городского округа по данным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риэлторских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ганизаций. 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о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с</w:t>
      </w:r>
      <w:r w:rsidR="00360A29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тавлены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«ПАРТНЕР»,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агентством недвижимости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«Георгиевская недвижимость», </w:t>
      </w:r>
      <w:proofErr w:type="spellStart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риэлторское</w:t>
      </w:r>
      <w:proofErr w:type="spellEnd"/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бюро «Р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ГИНА»,  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недвижимости «Эксперт+», агентством недвижимости «Альянс КМВ»</w:t>
      </w:r>
      <w:r w:rsidR="00EB4B94">
        <w:rPr>
          <w:rFonts w:ascii="Times New Roman" w:eastAsia="Times New Roman" w:hAnsi="Times New Roman" w:cs="Times New Roman"/>
          <w:color w:val="00000A"/>
          <w:sz w:val="28"/>
          <w:szCs w:val="28"/>
        </w:rPr>
        <w:t>, агентством «Георгиевская недвижимость»</w:t>
      </w:r>
      <w:r w:rsidR="004537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</w:rPr>
      </w:pPr>
      <m:oMathPara>
        <m:oMath>
          <m:r>
            <w:rPr>
              <w:rFonts w:ascii="Cambria Math" w:hAnsi="Cambria Math"/>
              <w:color w:val="00000A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  <w:color w:val="00000A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color w:val="00000A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A"/>
                    </w:rPr>
                    <m:t>50000+31870+37000+36100+31500+46858</m:t>
                  </m:r>
                </m:e>
              </m:d>
            </m:num>
            <m:den>
              <m:r>
                <w:rPr>
                  <w:rFonts w:ascii="Cambria Math" w:hAnsi="Cambria Math"/>
                  <w:color w:val="00000A"/>
                </w:rPr>
                <m:t>6</m:t>
              </m:r>
            </m:den>
          </m:f>
          <m:r>
            <w:rPr>
              <w:rFonts w:ascii="Cambria Math" w:hAnsi="Cambria Math"/>
              <w:color w:val="00000A"/>
            </w:rPr>
            <m:t>=38888 руб.</m:t>
          </m:r>
        </m:oMath>
      </m:oMathPara>
    </w:p>
    <w:p w:rsidR="00BA6A41" w:rsidRPr="00BA6A41" w:rsidRDefault="00BA6A41" w:rsidP="00BA6A41">
      <w:pPr>
        <w:widowControl w:val="0"/>
        <w:spacing w:after="0" w:line="21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BA6A4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BA6A41" w:rsidRPr="00BA6A41" w:rsidRDefault="00BA6A41" w:rsidP="00BA6A41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A6A41" w:rsidRPr="00BA6A41" w:rsidRDefault="00BA6A41" w:rsidP="00BA6A41">
      <w:pPr>
        <w:spacing w:after="0"/>
        <w:ind w:firstLine="720"/>
        <w:jc w:val="both"/>
        <w:rPr>
          <w:rFonts w:ascii="Calibri" w:hAnsi="Calibri"/>
          <w:color w:val="00000A"/>
        </w:rPr>
      </w:pPr>
      <m:oMath>
        <m:r>
          <m:rPr>
            <m:sty m:val="p"/>
          </m:rPr>
          <w:rPr>
            <w:rFonts w:ascii="Cambria Math" w:hAnsi="Cambria Math"/>
            <w:color w:val="000000"/>
            <w:sz w:val="24"/>
            <w:szCs w:val="24"/>
          </w:rPr>
          <m:t>РПС</m:t>
        </m:r>
        <m:r>
          <m:rPr>
            <m:sty m:val="p"/>
          </m:rPr>
          <w:rPr>
            <w:rFonts w:ascii="Cambria Math" w:hAnsi="Calibri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>пр</m:t>
                </m:r>
                <m:r>
                  <m:rPr>
                    <m:sty m:val="p"/>
                  </m:rPr>
                  <w:rPr>
                    <w:rFonts w:ascii="Cambria Math" w:hAnsi="Calibri"/>
                    <w:color w:val="000000"/>
                    <w:sz w:val="24"/>
                    <w:szCs w:val="24"/>
                  </w:rPr>
                  <m:t xml:space="preserve"> 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Цвр</m:t>
                </m:r>
              </m:e>
            </m:d>
          </m:num>
          <m:den>
            <m:r>
              <w:rPr>
                <w:rFonts w:ascii="Cambria Math" w:hAnsi="Calibri"/>
                <w:color w:val="000000"/>
                <w:sz w:val="24"/>
                <w:szCs w:val="24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libri"/>
                <w:color w:val="000000"/>
                <w:sz w:val="24"/>
                <w:szCs w:val="24"/>
              </w:rPr>
              <m:t xml:space="preserve"> 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0000A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color w:val="00000A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A"/>
                    <w:sz w:val="28"/>
                    <w:szCs w:val="28"/>
                  </w:rPr>
                  <m:t>50000+38888</m:t>
                </m:r>
              </m:e>
            </m:d>
          </m:num>
          <m:den>
            <m:r>
              <w:rPr>
                <w:rFonts w:ascii="Cambria Math" w:hAnsi="Cambria Math"/>
                <w:color w:val="00000A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A"/>
            <w:sz w:val="28"/>
            <w:szCs w:val="28"/>
          </w:rPr>
          <m:t>=44444 руб.</m:t>
        </m:r>
      </m:oMath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</w:t>
      </w:r>
      <w:r w:rsidR="00B47E9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6D36">
        <w:rPr>
          <w:rFonts w:ascii="Times New Roman" w:hAnsi="Times New Roman" w:cs="Times New Roman"/>
          <w:color w:val="000000" w:themeColor="text1"/>
          <w:sz w:val="28"/>
          <w:szCs w:val="28"/>
        </w:rPr>
        <w:t>4440</w:t>
      </w:r>
      <w:r w:rsidRPr="00BA6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BA6A41" w:rsidRPr="00BA6A41" w:rsidRDefault="00BA6A41" w:rsidP="00BA6A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6A41" w:rsidRPr="00BA6A41" w:rsidRDefault="00BA6A41" w:rsidP="00BA6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A41" w:rsidRPr="00BA6A41" w:rsidRDefault="00502C69" w:rsidP="00BA6A4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B47E91">
        <w:rPr>
          <w:rFonts w:ascii="Times New Roman" w:hAnsi="Times New Roman" w:cs="Times New Roman"/>
          <w:sz w:val="28"/>
          <w:szCs w:val="28"/>
        </w:rPr>
        <w:t xml:space="preserve"> </w:t>
      </w:r>
      <w:r w:rsidR="00BA6A41" w:rsidRPr="00BA6A41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BA6A41" w:rsidRPr="00BA6A41" w:rsidRDefault="00BA6A41" w:rsidP="00BA6A41">
      <w:pPr>
        <w:spacing w:line="240" w:lineRule="exact"/>
        <w:contextualSpacing/>
        <w:jc w:val="both"/>
        <w:outlineLvl w:val="0"/>
        <w:rPr>
          <w:rFonts w:ascii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  <w:sz w:val="28"/>
          <w:szCs w:val="28"/>
        </w:rPr>
        <w:t xml:space="preserve">Георгиевского городского округа </w:t>
      </w:r>
    </w:p>
    <w:p w:rsidR="00BA6A41" w:rsidRPr="00BA6A41" w:rsidRDefault="00BA6A41" w:rsidP="00BA6A41">
      <w:pPr>
        <w:spacing w:after="0" w:line="240" w:lineRule="exact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A6A41">
        <w:rPr>
          <w:rFonts w:ascii="Times New Roman" w:hAnsi="Times New Roman" w:cs="Times New Roman"/>
          <w:color w:val="00000A"/>
          <w:sz w:val="28"/>
          <w:szCs w:val="28"/>
        </w:rPr>
        <w:t xml:space="preserve">Ставропольского края                                                                      </w:t>
      </w:r>
      <w:r w:rsidR="00B47E9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A6A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spellStart"/>
      <w:r w:rsidR="00B47E91">
        <w:rPr>
          <w:rFonts w:ascii="Times New Roman" w:hAnsi="Times New Roman" w:cs="Times New Roman"/>
          <w:color w:val="00000A"/>
          <w:sz w:val="28"/>
          <w:szCs w:val="28"/>
        </w:rPr>
        <w:t>Л.С.Сеськова</w:t>
      </w:r>
      <w:proofErr w:type="spellEnd"/>
    </w:p>
    <w:sectPr w:rsidR="00BA6A41" w:rsidRPr="00BA6A41" w:rsidSect="0045371B">
      <w:pgSz w:w="11906" w:h="16838" w:code="9"/>
      <w:pgMar w:top="1418" w:right="567" w:bottom="1134" w:left="198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1F" w:rsidRDefault="0072231F" w:rsidP="006F5258">
      <w:pPr>
        <w:spacing w:after="0" w:line="240" w:lineRule="auto"/>
      </w:pPr>
      <w:r>
        <w:separator/>
      </w:r>
    </w:p>
  </w:endnote>
  <w:endnote w:type="continuationSeparator" w:id="0">
    <w:p w:rsidR="0072231F" w:rsidRDefault="0072231F" w:rsidP="006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1F" w:rsidRDefault="0072231F" w:rsidP="006F5258">
      <w:pPr>
        <w:spacing w:after="0" w:line="240" w:lineRule="auto"/>
      </w:pPr>
      <w:r>
        <w:separator/>
      </w:r>
    </w:p>
  </w:footnote>
  <w:footnote w:type="continuationSeparator" w:id="0">
    <w:p w:rsidR="0072231F" w:rsidRDefault="0072231F" w:rsidP="006F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Default="00BA6A41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</w:p>
  <w:p w:rsidR="00BA6A41" w:rsidRPr="00BA6A41" w:rsidRDefault="005D293B" w:rsidP="00BA6A41">
    <w:pPr>
      <w:pStyle w:val="af0"/>
      <w:jc w:val="right"/>
      <w:rPr>
        <w:rFonts w:ascii="Times New Roman" w:hAnsi="Times New Roman" w:cs="Times New Roman"/>
        <w:sz w:val="28"/>
        <w:szCs w:val="28"/>
      </w:rPr>
    </w:pPr>
    <w:r w:rsidRPr="00BA6A41">
      <w:rPr>
        <w:rFonts w:ascii="Times New Roman" w:hAnsi="Times New Roman" w:cs="Times New Roman"/>
        <w:sz w:val="28"/>
        <w:szCs w:val="28"/>
      </w:rPr>
      <w:fldChar w:fldCharType="begin"/>
    </w:r>
    <w:r w:rsidR="00BA6A41" w:rsidRPr="00BA6A41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BA6A41">
      <w:rPr>
        <w:rFonts w:ascii="Times New Roman" w:hAnsi="Times New Roman" w:cs="Times New Roman"/>
        <w:sz w:val="28"/>
        <w:szCs w:val="28"/>
      </w:rPr>
      <w:fldChar w:fldCharType="separate"/>
    </w:r>
    <w:r w:rsidR="007C0D87">
      <w:rPr>
        <w:rFonts w:ascii="Times New Roman" w:hAnsi="Times New Roman" w:cs="Times New Roman"/>
        <w:noProof/>
        <w:sz w:val="28"/>
        <w:szCs w:val="28"/>
      </w:rPr>
      <w:t>3</w:t>
    </w:r>
    <w:r w:rsidRPr="00BA6A41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6435"/>
    <w:rsid w:val="00013132"/>
    <w:rsid w:val="000151E5"/>
    <w:rsid w:val="00017723"/>
    <w:rsid w:val="00024365"/>
    <w:rsid w:val="0003297F"/>
    <w:rsid w:val="0005206A"/>
    <w:rsid w:val="0007528B"/>
    <w:rsid w:val="00084644"/>
    <w:rsid w:val="000D47CC"/>
    <w:rsid w:val="000E3F40"/>
    <w:rsid w:val="000F0CAC"/>
    <w:rsid w:val="000F1162"/>
    <w:rsid w:val="000F2285"/>
    <w:rsid w:val="000F3ACF"/>
    <w:rsid w:val="00102DFA"/>
    <w:rsid w:val="00107961"/>
    <w:rsid w:val="00113730"/>
    <w:rsid w:val="00146DEB"/>
    <w:rsid w:val="00162E4D"/>
    <w:rsid w:val="00193952"/>
    <w:rsid w:val="001B16BD"/>
    <w:rsid w:val="001D1BEC"/>
    <w:rsid w:val="001E2F03"/>
    <w:rsid w:val="00221B55"/>
    <w:rsid w:val="0022523E"/>
    <w:rsid w:val="002736A7"/>
    <w:rsid w:val="0028572B"/>
    <w:rsid w:val="00296D4C"/>
    <w:rsid w:val="002A274C"/>
    <w:rsid w:val="002B20AC"/>
    <w:rsid w:val="002B6F32"/>
    <w:rsid w:val="002D250B"/>
    <w:rsid w:val="002E2FAC"/>
    <w:rsid w:val="00306D36"/>
    <w:rsid w:val="00360A29"/>
    <w:rsid w:val="00383D1E"/>
    <w:rsid w:val="00387050"/>
    <w:rsid w:val="003A3BE2"/>
    <w:rsid w:val="003C5790"/>
    <w:rsid w:val="003D571D"/>
    <w:rsid w:val="003E6E3C"/>
    <w:rsid w:val="003E78CF"/>
    <w:rsid w:val="00400F0C"/>
    <w:rsid w:val="0041148B"/>
    <w:rsid w:val="0041669E"/>
    <w:rsid w:val="00426652"/>
    <w:rsid w:val="00434CD3"/>
    <w:rsid w:val="0045371B"/>
    <w:rsid w:val="00461096"/>
    <w:rsid w:val="00466DA7"/>
    <w:rsid w:val="004836DD"/>
    <w:rsid w:val="004915B3"/>
    <w:rsid w:val="004A4AD7"/>
    <w:rsid w:val="004B1924"/>
    <w:rsid w:val="00502C69"/>
    <w:rsid w:val="00506B4A"/>
    <w:rsid w:val="005127C2"/>
    <w:rsid w:val="005128D2"/>
    <w:rsid w:val="00515784"/>
    <w:rsid w:val="00520EDA"/>
    <w:rsid w:val="005217DD"/>
    <w:rsid w:val="00535246"/>
    <w:rsid w:val="00545A60"/>
    <w:rsid w:val="005557D8"/>
    <w:rsid w:val="0056139F"/>
    <w:rsid w:val="00572BDD"/>
    <w:rsid w:val="00574B08"/>
    <w:rsid w:val="005B313C"/>
    <w:rsid w:val="005C3F8B"/>
    <w:rsid w:val="005C6FDB"/>
    <w:rsid w:val="005D293B"/>
    <w:rsid w:val="005F474F"/>
    <w:rsid w:val="006B51EE"/>
    <w:rsid w:val="006C5902"/>
    <w:rsid w:val="006F5258"/>
    <w:rsid w:val="007157D6"/>
    <w:rsid w:val="0072231F"/>
    <w:rsid w:val="00751B11"/>
    <w:rsid w:val="00756BB6"/>
    <w:rsid w:val="00770483"/>
    <w:rsid w:val="00772876"/>
    <w:rsid w:val="007904D6"/>
    <w:rsid w:val="00795D76"/>
    <w:rsid w:val="007A7044"/>
    <w:rsid w:val="007C0D87"/>
    <w:rsid w:val="007D21CB"/>
    <w:rsid w:val="007D6435"/>
    <w:rsid w:val="007F77C9"/>
    <w:rsid w:val="008008C7"/>
    <w:rsid w:val="00822328"/>
    <w:rsid w:val="00832987"/>
    <w:rsid w:val="008330E6"/>
    <w:rsid w:val="00837F82"/>
    <w:rsid w:val="008532CD"/>
    <w:rsid w:val="008574F1"/>
    <w:rsid w:val="00864FC8"/>
    <w:rsid w:val="00870CEB"/>
    <w:rsid w:val="0087502F"/>
    <w:rsid w:val="00876312"/>
    <w:rsid w:val="008962DA"/>
    <w:rsid w:val="008B3C41"/>
    <w:rsid w:val="008C4753"/>
    <w:rsid w:val="008E68A4"/>
    <w:rsid w:val="008F5442"/>
    <w:rsid w:val="008F79EF"/>
    <w:rsid w:val="00932B65"/>
    <w:rsid w:val="009332BB"/>
    <w:rsid w:val="009436B0"/>
    <w:rsid w:val="00957A35"/>
    <w:rsid w:val="00982B5C"/>
    <w:rsid w:val="00991308"/>
    <w:rsid w:val="009C0B00"/>
    <w:rsid w:val="009C46DA"/>
    <w:rsid w:val="009C769E"/>
    <w:rsid w:val="009D0503"/>
    <w:rsid w:val="009E3EC1"/>
    <w:rsid w:val="009E7CDA"/>
    <w:rsid w:val="009F5635"/>
    <w:rsid w:val="00A262F5"/>
    <w:rsid w:val="00A30914"/>
    <w:rsid w:val="00A4164A"/>
    <w:rsid w:val="00A44297"/>
    <w:rsid w:val="00A865C2"/>
    <w:rsid w:val="00A93AC8"/>
    <w:rsid w:val="00AA50F6"/>
    <w:rsid w:val="00AB18F8"/>
    <w:rsid w:val="00AB66F4"/>
    <w:rsid w:val="00AD1A1F"/>
    <w:rsid w:val="00AD6893"/>
    <w:rsid w:val="00AE3724"/>
    <w:rsid w:val="00AF36CC"/>
    <w:rsid w:val="00B04E87"/>
    <w:rsid w:val="00B05012"/>
    <w:rsid w:val="00B112C0"/>
    <w:rsid w:val="00B1502D"/>
    <w:rsid w:val="00B221D5"/>
    <w:rsid w:val="00B2416B"/>
    <w:rsid w:val="00B27E61"/>
    <w:rsid w:val="00B32A6C"/>
    <w:rsid w:val="00B47713"/>
    <w:rsid w:val="00B47E91"/>
    <w:rsid w:val="00B53915"/>
    <w:rsid w:val="00B560F6"/>
    <w:rsid w:val="00B57582"/>
    <w:rsid w:val="00B73F7F"/>
    <w:rsid w:val="00BA47A0"/>
    <w:rsid w:val="00BA6A41"/>
    <w:rsid w:val="00BB4DA3"/>
    <w:rsid w:val="00BD4827"/>
    <w:rsid w:val="00C12C3B"/>
    <w:rsid w:val="00C15E08"/>
    <w:rsid w:val="00C273E4"/>
    <w:rsid w:val="00C3226B"/>
    <w:rsid w:val="00C43D39"/>
    <w:rsid w:val="00C96705"/>
    <w:rsid w:val="00CA6ECE"/>
    <w:rsid w:val="00CB3F70"/>
    <w:rsid w:val="00CD36E5"/>
    <w:rsid w:val="00D27AA0"/>
    <w:rsid w:val="00D308CD"/>
    <w:rsid w:val="00D33E05"/>
    <w:rsid w:val="00D4299A"/>
    <w:rsid w:val="00DA372C"/>
    <w:rsid w:val="00DA5505"/>
    <w:rsid w:val="00DD5A7D"/>
    <w:rsid w:val="00DF1D26"/>
    <w:rsid w:val="00E06827"/>
    <w:rsid w:val="00E231A1"/>
    <w:rsid w:val="00E45BE8"/>
    <w:rsid w:val="00E707F1"/>
    <w:rsid w:val="00E76E32"/>
    <w:rsid w:val="00E802C4"/>
    <w:rsid w:val="00E95F6E"/>
    <w:rsid w:val="00EB0693"/>
    <w:rsid w:val="00EB0932"/>
    <w:rsid w:val="00EB4B94"/>
    <w:rsid w:val="00ED2A60"/>
    <w:rsid w:val="00EF5993"/>
    <w:rsid w:val="00F05A7A"/>
    <w:rsid w:val="00F1331A"/>
    <w:rsid w:val="00F50097"/>
    <w:rsid w:val="00F87B46"/>
    <w:rsid w:val="00FB1B12"/>
    <w:rsid w:val="00FC0FFE"/>
    <w:rsid w:val="00FD0A9E"/>
    <w:rsid w:val="00FD4DC7"/>
    <w:rsid w:val="00FD7B3F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F5258"/>
  </w:style>
  <w:style w:type="paragraph" w:styleId="af2">
    <w:name w:val="footer"/>
    <w:basedOn w:val="a"/>
    <w:link w:val="af3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F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D6435"/>
    <w:pPr>
      <w:spacing w:after="140" w:line="288" w:lineRule="auto"/>
    </w:pPr>
  </w:style>
  <w:style w:type="paragraph" w:styleId="a7">
    <w:name w:val="List"/>
    <w:basedOn w:val="a6"/>
    <w:rsid w:val="007D6435"/>
    <w:rPr>
      <w:rFonts w:cs="Mangal"/>
    </w:rPr>
  </w:style>
  <w:style w:type="paragraph" w:styleId="a8">
    <w:name w:val="Title"/>
    <w:basedOn w:val="a"/>
    <w:link w:val="a9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b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d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15E08"/>
    <w:pPr>
      <w:spacing w:line="240" w:lineRule="auto"/>
    </w:pPr>
    <w:rPr>
      <w:color w:val="00000A"/>
    </w:rPr>
  </w:style>
  <w:style w:type="paragraph" w:customStyle="1" w:styleId="21">
    <w:name w:val="Основной текст 21"/>
    <w:basedOn w:val="a"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азвание Знак"/>
    <w:basedOn w:val="a0"/>
    <w:link w:val="a8"/>
    <w:rsid w:val="00A4164A"/>
    <w:rPr>
      <w:rFonts w:cs="Mangal"/>
      <w:i/>
      <w:iCs/>
      <w:sz w:val="24"/>
      <w:szCs w:val="24"/>
    </w:rPr>
  </w:style>
  <w:style w:type="paragraph" w:customStyle="1" w:styleId="2">
    <w:name w:val="Без интервала2"/>
    <w:rsid w:val="00426652"/>
    <w:pPr>
      <w:suppressAutoHyphens/>
      <w:spacing w:line="240" w:lineRule="auto"/>
    </w:pPr>
    <w:rPr>
      <w:rFonts w:ascii="Calibri" w:eastAsia="font275" w:hAnsi="Calibri" w:cs="font275"/>
      <w:color w:val="00000A"/>
      <w:kern w:val="1"/>
    </w:rPr>
  </w:style>
  <w:style w:type="paragraph" w:styleId="af0">
    <w:name w:val="header"/>
    <w:basedOn w:val="a"/>
    <w:link w:val="af1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F5258"/>
  </w:style>
  <w:style w:type="paragraph" w:styleId="af2">
    <w:name w:val="footer"/>
    <w:basedOn w:val="a"/>
    <w:link w:val="af3"/>
    <w:uiPriority w:val="99"/>
    <w:semiHidden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6F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BF21-C85F-4D57-A101-D1C76AA2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Васекина</cp:lastModifiedBy>
  <cp:revision>19</cp:revision>
  <cp:lastPrinted>2022-05-06T07:52:00Z</cp:lastPrinted>
  <dcterms:created xsi:type="dcterms:W3CDTF">2022-04-19T07:05:00Z</dcterms:created>
  <dcterms:modified xsi:type="dcterms:W3CDTF">2022-05-12T07:52:00Z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