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85A7" w14:textId="77777777" w:rsidR="0048481F" w:rsidRDefault="0048481F" w:rsidP="004848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F1022D2" w14:textId="77777777" w:rsidR="0048481F" w:rsidRDefault="0048481F" w:rsidP="00484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ГЕОРГИЕВСКОГО</w:t>
      </w:r>
    </w:p>
    <w:p w14:paraId="3914B33F" w14:textId="77777777" w:rsidR="0048481F" w:rsidRDefault="0048481F" w:rsidP="00484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14:paraId="6A2D535F" w14:textId="77777777" w:rsidR="0048481F" w:rsidRDefault="0048481F" w:rsidP="00484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14:paraId="67E45B65" w14:textId="77777777" w:rsidR="0048481F" w:rsidRDefault="0048481F" w:rsidP="0048481F">
      <w:pPr>
        <w:jc w:val="center"/>
        <w:rPr>
          <w:sz w:val="28"/>
          <w:szCs w:val="28"/>
        </w:rPr>
      </w:pPr>
    </w:p>
    <w:p w14:paraId="3E932382" w14:textId="77777777" w:rsidR="00BF4309" w:rsidRDefault="00BF4309" w:rsidP="00BF430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14 декабря 2020 г.                        г. Георгиевск                                          № 3276</w:t>
      </w:r>
    </w:p>
    <w:p w14:paraId="2DC608B2" w14:textId="77777777" w:rsidR="00515B7D" w:rsidRDefault="00515B7D" w:rsidP="00F170F2">
      <w:pPr>
        <w:jc w:val="both"/>
        <w:rPr>
          <w:sz w:val="28"/>
          <w:szCs w:val="28"/>
        </w:rPr>
      </w:pPr>
    </w:p>
    <w:p w14:paraId="21485FAB" w14:textId="77777777" w:rsidR="00E43E10" w:rsidRDefault="00E43E10" w:rsidP="00F170F2">
      <w:pPr>
        <w:jc w:val="both"/>
        <w:rPr>
          <w:sz w:val="28"/>
          <w:szCs w:val="28"/>
        </w:rPr>
      </w:pPr>
    </w:p>
    <w:p w14:paraId="708AF624" w14:textId="77777777" w:rsidR="00E43E10" w:rsidRDefault="00E43E10" w:rsidP="00F170F2">
      <w:pPr>
        <w:jc w:val="both"/>
        <w:rPr>
          <w:sz w:val="28"/>
          <w:szCs w:val="28"/>
        </w:rPr>
      </w:pPr>
    </w:p>
    <w:p w14:paraId="1E11A6CF" w14:textId="77777777" w:rsidR="00F96F73" w:rsidRPr="00F96F73" w:rsidRDefault="004F67D0" w:rsidP="00F96F73">
      <w:pPr>
        <w:pStyle w:val="ad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F96F73" w:rsidRPr="00F96F73">
        <w:rPr>
          <w:sz w:val="28"/>
          <w:szCs w:val="28"/>
        </w:rPr>
        <w:t>в постановление администрации Георгиевского городского округа Ставропольского края от 23 октября 2017 г. № 1818 «Об утверждении Порядка составления проекта бюджета Георгиевского городского округа Ставропольского края на очередной финансовый год и плановый период»</w:t>
      </w:r>
    </w:p>
    <w:p w14:paraId="2639240C" w14:textId="77777777" w:rsidR="00B13999" w:rsidRDefault="00B13999" w:rsidP="00F96F73">
      <w:pPr>
        <w:autoSpaceDE w:val="0"/>
        <w:autoSpaceDN w:val="0"/>
        <w:adjustRightInd w:val="0"/>
        <w:spacing w:line="240" w:lineRule="exact"/>
        <w:jc w:val="both"/>
        <w:rPr>
          <w:sz w:val="28"/>
        </w:rPr>
      </w:pPr>
    </w:p>
    <w:p w14:paraId="7928B9D2" w14:textId="77777777" w:rsidR="00E43E10" w:rsidRDefault="00E43E10" w:rsidP="00E43E10">
      <w:pPr>
        <w:jc w:val="both"/>
        <w:rPr>
          <w:sz w:val="28"/>
        </w:rPr>
      </w:pPr>
    </w:p>
    <w:p w14:paraId="2A6DA8D9" w14:textId="77777777" w:rsidR="008952C5" w:rsidRDefault="008952C5" w:rsidP="00E43E10">
      <w:pPr>
        <w:jc w:val="both"/>
        <w:rPr>
          <w:sz w:val="28"/>
        </w:rPr>
      </w:pPr>
    </w:p>
    <w:p w14:paraId="4BF3548A" w14:textId="77777777" w:rsidR="00B13999" w:rsidRPr="00D04A76" w:rsidRDefault="001F6A15" w:rsidP="00F040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статьями 169 и 184</w:t>
      </w:r>
      <w:r w:rsidR="004C0806">
        <w:rPr>
          <w:sz w:val="28"/>
          <w:szCs w:val="28"/>
        </w:rPr>
        <w:t xml:space="preserve"> Бюджетного кодекса Российской Федерации</w:t>
      </w:r>
      <w:r w:rsidR="00B625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20 </w:t>
      </w:r>
      <w:hyperlink r:id="rId7" w:history="1">
        <w:r w:rsidRPr="001F6A15">
          <w:rPr>
            <w:rFonts w:eastAsiaTheme="minorHAnsi"/>
            <w:sz w:val="28"/>
            <w:szCs w:val="28"/>
            <w:lang w:eastAsia="en-US"/>
          </w:rPr>
          <w:t>Положени</w:t>
        </w:r>
      </w:hyperlink>
      <w:r>
        <w:rPr>
          <w:rFonts w:eastAsiaTheme="minorHAnsi"/>
          <w:sz w:val="28"/>
          <w:szCs w:val="28"/>
          <w:lang w:eastAsia="en-US"/>
        </w:rPr>
        <w:t>я о бюджетном процессе в Георгиевском городском округе Ставропольского края, утвержденного решением Думы Георгиевского городского округа Ставропольского края от 26 сентября 2018 г. № 400-18</w:t>
      </w:r>
      <w:r w:rsidR="00F04084">
        <w:rPr>
          <w:rFonts w:eastAsiaTheme="minorHAnsi"/>
          <w:sz w:val="28"/>
          <w:szCs w:val="28"/>
          <w:lang w:eastAsia="en-US"/>
        </w:rPr>
        <w:t xml:space="preserve">, </w:t>
      </w:r>
      <w:r w:rsidR="00B625AA" w:rsidRPr="00165695">
        <w:rPr>
          <w:sz w:val="28"/>
          <w:szCs w:val="28"/>
        </w:rPr>
        <w:t>на основании</w:t>
      </w:r>
      <w:r w:rsidR="00165695">
        <w:rPr>
          <w:sz w:val="28"/>
          <w:szCs w:val="28"/>
        </w:rPr>
        <w:t xml:space="preserve"> статей 57, 61 </w:t>
      </w:r>
      <w:r w:rsidR="001F2FBA">
        <w:rPr>
          <w:sz w:val="28"/>
          <w:szCs w:val="28"/>
        </w:rPr>
        <w:t xml:space="preserve">Устава </w:t>
      </w:r>
      <w:r w:rsidR="00165695">
        <w:rPr>
          <w:sz w:val="28"/>
          <w:szCs w:val="28"/>
        </w:rPr>
        <w:t xml:space="preserve">Георгиевского городского округа Ставропольского края </w:t>
      </w:r>
      <w:r w:rsidR="00B13999" w:rsidRPr="00627A71">
        <w:rPr>
          <w:sz w:val="28"/>
          <w:szCs w:val="28"/>
        </w:rPr>
        <w:t xml:space="preserve">администрация </w:t>
      </w:r>
      <w:r w:rsidR="00C16299" w:rsidRPr="00627A71">
        <w:rPr>
          <w:sz w:val="28"/>
          <w:szCs w:val="28"/>
        </w:rPr>
        <w:t>Георгиевского городского округа Ставропольского края</w:t>
      </w:r>
    </w:p>
    <w:p w14:paraId="50FF0574" w14:textId="77777777" w:rsidR="00B13999" w:rsidRDefault="00B13999" w:rsidP="00627A71">
      <w:pPr>
        <w:pStyle w:val="a3"/>
        <w:rPr>
          <w:rFonts w:ascii="Times New Roman" w:hAnsi="Times New Roman"/>
          <w:szCs w:val="28"/>
        </w:rPr>
      </w:pPr>
    </w:p>
    <w:p w14:paraId="62810C61" w14:textId="77777777" w:rsidR="00E43E10" w:rsidRDefault="00E43E10" w:rsidP="00F170F2">
      <w:pPr>
        <w:pStyle w:val="a3"/>
        <w:rPr>
          <w:rFonts w:ascii="Times New Roman" w:hAnsi="Times New Roman"/>
          <w:szCs w:val="28"/>
        </w:rPr>
      </w:pPr>
    </w:p>
    <w:p w14:paraId="0BC4CBE5" w14:textId="77777777" w:rsidR="00B13999" w:rsidRDefault="00B13999" w:rsidP="00A51A8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14:paraId="17CEBDD3" w14:textId="77777777" w:rsidR="00B13999" w:rsidRDefault="00B13999" w:rsidP="00B13999">
      <w:pPr>
        <w:rPr>
          <w:sz w:val="28"/>
          <w:szCs w:val="28"/>
        </w:rPr>
      </w:pPr>
    </w:p>
    <w:p w14:paraId="715512E1" w14:textId="77777777" w:rsidR="00E43E10" w:rsidRDefault="00E43E10" w:rsidP="00B13999">
      <w:pPr>
        <w:rPr>
          <w:sz w:val="28"/>
          <w:szCs w:val="28"/>
        </w:rPr>
      </w:pPr>
    </w:p>
    <w:p w14:paraId="67C229A9" w14:textId="77777777" w:rsidR="00540A04" w:rsidRDefault="00540A04" w:rsidP="0048481F">
      <w:pPr>
        <w:ind w:firstLine="705"/>
        <w:jc w:val="both"/>
      </w:pPr>
      <w:r w:rsidRPr="00540A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75EDF" w:rsidRPr="00540A04">
        <w:rPr>
          <w:sz w:val="28"/>
          <w:szCs w:val="28"/>
        </w:rPr>
        <w:t xml:space="preserve">Внести </w:t>
      </w:r>
      <w:r w:rsidR="00F96F73" w:rsidRPr="00540A04">
        <w:rPr>
          <w:sz w:val="28"/>
          <w:szCs w:val="28"/>
        </w:rPr>
        <w:t>в постановление администрации Георгиевского городского округа Ставропольского края от 23 октября 2017 г. № 1818 «Об утверждении Порядка составления проекта бюджета Георгиевского городского округа Ставропольского края на очередной финансовый год и плановый период»</w:t>
      </w:r>
      <w:r w:rsidR="000623BF" w:rsidRPr="00540A04">
        <w:rPr>
          <w:sz w:val="28"/>
          <w:szCs w:val="28"/>
        </w:rPr>
        <w:t xml:space="preserve"> </w:t>
      </w:r>
      <w:r w:rsidR="001C70D7" w:rsidRPr="00540A04">
        <w:rPr>
          <w:sz w:val="28"/>
          <w:szCs w:val="28"/>
        </w:rPr>
        <w:t>следующие изменения:</w:t>
      </w:r>
    </w:p>
    <w:p w14:paraId="1EC53634" w14:textId="77777777" w:rsidR="00F96F73" w:rsidRPr="00F96F73" w:rsidRDefault="001C70D7" w:rsidP="0048481F">
      <w:pPr>
        <w:pStyle w:val="ad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F96F73" w:rsidRPr="00F96F73">
        <w:rPr>
          <w:sz w:val="28"/>
          <w:szCs w:val="28"/>
        </w:rPr>
        <w:t xml:space="preserve"> преамбуле слова «разделом 19 Положения о бюджетном процессе в Георгиевском городском округе Ставропольского края, утвержденного решением Думы города Георгиевска от 22 мая 2017 года № 917-75» заменить словами «пунктом 20 </w:t>
      </w:r>
      <w:hyperlink r:id="rId8" w:history="1">
        <w:r w:rsidR="00F96F73" w:rsidRPr="00F96F73">
          <w:rPr>
            <w:rFonts w:eastAsiaTheme="minorHAnsi"/>
            <w:sz w:val="28"/>
            <w:szCs w:val="28"/>
            <w:lang w:eastAsia="en-US"/>
          </w:rPr>
          <w:t>Положени</w:t>
        </w:r>
      </w:hyperlink>
      <w:r w:rsidR="00F96F73" w:rsidRPr="00F96F73">
        <w:rPr>
          <w:rFonts w:eastAsiaTheme="minorHAnsi"/>
          <w:sz w:val="28"/>
          <w:szCs w:val="28"/>
          <w:lang w:eastAsia="en-US"/>
        </w:rPr>
        <w:t xml:space="preserve">я о бюджетном процессе в Георгиевском городском округе Ставропольского края, утвержденного решением Думы Георгиевского городского округа Ставропольского края от 26 сентября 2018 г. </w:t>
      </w:r>
      <w:r w:rsidR="0048481F">
        <w:rPr>
          <w:rFonts w:eastAsiaTheme="minorHAnsi"/>
          <w:sz w:val="28"/>
          <w:szCs w:val="28"/>
          <w:lang w:eastAsia="en-US"/>
        </w:rPr>
        <w:t xml:space="preserve">   </w:t>
      </w:r>
      <w:r w:rsidR="00F96F73" w:rsidRPr="00F96F73">
        <w:rPr>
          <w:rFonts w:eastAsiaTheme="minorHAnsi"/>
          <w:sz w:val="28"/>
          <w:szCs w:val="28"/>
          <w:lang w:eastAsia="en-US"/>
        </w:rPr>
        <w:t>№ 400-18</w:t>
      </w:r>
      <w:r w:rsidR="00F154DB">
        <w:rPr>
          <w:rFonts w:eastAsiaTheme="minorHAnsi"/>
          <w:sz w:val="28"/>
          <w:szCs w:val="28"/>
          <w:lang w:eastAsia="en-US"/>
        </w:rPr>
        <w:t>»</w:t>
      </w:r>
      <w:r w:rsidR="00F96F73" w:rsidRPr="00F96F73">
        <w:rPr>
          <w:sz w:val="28"/>
          <w:szCs w:val="28"/>
        </w:rPr>
        <w:t>.</w:t>
      </w:r>
    </w:p>
    <w:p w14:paraId="0EBD1B65" w14:textId="77777777" w:rsidR="00BF2EC7" w:rsidRPr="00F04084" w:rsidRDefault="001C70D7" w:rsidP="0048481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23BF">
        <w:rPr>
          <w:sz w:val="28"/>
          <w:szCs w:val="28"/>
        </w:rPr>
        <w:t>2.</w:t>
      </w:r>
      <w:r w:rsidR="00F04084">
        <w:rPr>
          <w:sz w:val="28"/>
          <w:szCs w:val="28"/>
        </w:rPr>
        <w:t xml:space="preserve"> </w:t>
      </w:r>
      <w:r w:rsidR="00F04084" w:rsidRPr="00F04084">
        <w:rPr>
          <w:sz w:val="28"/>
          <w:szCs w:val="28"/>
        </w:rPr>
        <w:t>В</w:t>
      </w:r>
      <w:r w:rsidR="004C0806" w:rsidRPr="00F04084">
        <w:rPr>
          <w:sz w:val="28"/>
          <w:szCs w:val="28"/>
        </w:rPr>
        <w:t xml:space="preserve"> </w:t>
      </w:r>
      <w:r w:rsidR="00F04084" w:rsidRPr="00F04084">
        <w:rPr>
          <w:sz w:val="28"/>
          <w:szCs w:val="28"/>
        </w:rPr>
        <w:t>Поряд</w:t>
      </w:r>
      <w:r>
        <w:rPr>
          <w:sz w:val="28"/>
          <w:szCs w:val="28"/>
        </w:rPr>
        <w:t>ке</w:t>
      </w:r>
      <w:r w:rsidR="00F04084" w:rsidRPr="00F04084">
        <w:rPr>
          <w:sz w:val="28"/>
          <w:szCs w:val="28"/>
        </w:rPr>
        <w:t xml:space="preserve"> составления проекта бюджета Георгиевского городского округа Ставропольского края на очередной финансовый год и плановый период</w:t>
      </w:r>
      <w:r w:rsidR="00E25943">
        <w:rPr>
          <w:sz w:val="28"/>
          <w:szCs w:val="28"/>
        </w:rPr>
        <w:t>:</w:t>
      </w:r>
    </w:p>
    <w:p w14:paraId="07D0B581" w14:textId="77777777" w:rsidR="00F04084" w:rsidRPr="00A242FB" w:rsidRDefault="001C70D7" w:rsidP="0048481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5E29">
        <w:rPr>
          <w:sz w:val="28"/>
          <w:szCs w:val="28"/>
        </w:rPr>
        <w:t>2</w:t>
      </w:r>
      <w:r w:rsidR="00F04084" w:rsidRPr="00A242FB">
        <w:rPr>
          <w:sz w:val="28"/>
          <w:szCs w:val="28"/>
        </w:rPr>
        <w:t xml:space="preserve">.1. </w:t>
      </w:r>
      <w:r w:rsidR="005E0BC9">
        <w:rPr>
          <w:sz w:val="28"/>
          <w:szCs w:val="28"/>
        </w:rPr>
        <w:t>В</w:t>
      </w:r>
      <w:r w:rsidR="00F04084" w:rsidRPr="00A242FB">
        <w:rPr>
          <w:sz w:val="28"/>
          <w:szCs w:val="28"/>
        </w:rPr>
        <w:t xml:space="preserve"> пункте 2:</w:t>
      </w:r>
    </w:p>
    <w:p w14:paraId="6CCFD819" w14:textId="77777777" w:rsidR="00F04084" w:rsidRDefault="001C70D7" w:rsidP="0048481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B5E29">
        <w:rPr>
          <w:sz w:val="28"/>
          <w:szCs w:val="28"/>
        </w:rPr>
        <w:t>2</w:t>
      </w:r>
      <w:r w:rsidR="00F04084" w:rsidRPr="00A242FB">
        <w:rPr>
          <w:sz w:val="28"/>
          <w:szCs w:val="28"/>
        </w:rPr>
        <w:t>.</w:t>
      </w:r>
      <w:r w:rsidR="00A242FB" w:rsidRPr="00A242FB">
        <w:rPr>
          <w:sz w:val="28"/>
          <w:szCs w:val="28"/>
        </w:rPr>
        <w:t>1</w:t>
      </w:r>
      <w:r w:rsidR="00F04084" w:rsidRPr="00A242FB">
        <w:rPr>
          <w:sz w:val="28"/>
          <w:szCs w:val="28"/>
        </w:rPr>
        <w:t xml:space="preserve">.1. </w:t>
      </w:r>
      <w:r w:rsidR="005E0BC9">
        <w:rPr>
          <w:sz w:val="28"/>
          <w:szCs w:val="28"/>
        </w:rPr>
        <w:t>В</w:t>
      </w:r>
      <w:r w:rsidR="00F04084" w:rsidRPr="00A242FB">
        <w:rPr>
          <w:sz w:val="28"/>
          <w:szCs w:val="28"/>
        </w:rPr>
        <w:t xml:space="preserve"> подпункте «5» подпункта 2.2 слова «статей классификации» заменить словами «кодов бюджетной классификации»</w:t>
      </w:r>
      <w:r w:rsidR="005E0BC9">
        <w:rPr>
          <w:sz w:val="28"/>
          <w:szCs w:val="28"/>
        </w:rPr>
        <w:t>.</w:t>
      </w:r>
    </w:p>
    <w:p w14:paraId="7CA226CC" w14:textId="77777777" w:rsidR="000623BF" w:rsidRDefault="001C70D7" w:rsidP="0048481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5E29">
        <w:rPr>
          <w:sz w:val="28"/>
          <w:szCs w:val="28"/>
        </w:rPr>
        <w:t>2</w:t>
      </w:r>
      <w:r w:rsidR="000623BF">
        <w:rPr>
          <w:sz w:val="28"/>
          <w:szCs w:val="28"/>
        </w:rPr>
        <w:t xml:space="preserve">.1.2. </w:t>
      </w:r>
      <w:r w:rsidR="00BE3057">
        <w:rPr>
          <w:sz w:val="28"/>
          <w:szCs w:val="28"/>
        </w:rPr>
        <w:t>В п</w:t>
      </w:r>
      <w:r w:rsidR="000623BF">
        <w:rPr>
          <w:sz w:val="28"/>
          <w:szCs w:val="28"/>
        </w:rPr>
        <w:t>одпункт</w:t>
      </w:r>
      <w:r w:rsidR="00BE3057">
        <w:rPr>
          <w:sz w:val="28"/>
          <w:szCs w:val="28"/>
        </w:rPr>
        <w:t>е</w:t>
      </w:r>
      <w:r w:rsidR="000623BF">
        <w:rPr>
          <w:sz w:val="28"/>
          <w:szCs w:val="28"/>
        </w:rPr>
        <w:t xml:space="preserve"> «9» подпункта 2.2 </w:t>
      </w:r>
      <w:r w:rsidR="00BE3057">
        <w:rPr>
          <w:sz w:val="28"/>
          <w:szCs w:val="28"/>
        </w:rPr>
        <w:t>слово «плановый» исключить.</w:t>
      </w:r>
    </w:p>
    <w:p w14:paraId="73B759B7" w14:textId="77777777" w:rsidR="00E25943" w:rsidRDefault="00E25943" w:rsidP="0048481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1.2.1.3. </w:t>
      </w:r>
      <w:r w:rsidR="00434FE8">
        <w:rPr>
          <w:sz w:val="28"/>
          <w:szCs w:val="28"/>
        </w:rPr>
        <w:t>Подпункт 2.2 д</w:t>
      </w:r>
      <w:r>
        <w:rPr>
          <w:sz w:val="28"/>
          <w:szCs w:val="28"/>
        </w:rPr>
        <w:t>ополнить подпунктом «11» следующего содержания:</w:t>
      </w:r>
    </w:p>
    <w:p w14:paraId="5BF9BA30" w14:textId="77777777" w:rsidR="00E25943" w:rsidRDefault="00E25943" w:rsidP="0048481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«11) формирует </w:t>
      </w:r>
      <w:r w:rsidRPr="00E25943">
        <w:rPr>
          <w:rFonts w:eastAsiaTheme="minorHAnsi"/>
          <w:sz w:val="28"/>
          <w:szCs w:val="28"/>
          <w:lang w:eastAsia="en-US"/>
        </w:rPr>
        <w:t xml:space="preserve">реестр источников доходов бюджета </w:t>
      </w:r>
      <w:r>
        <w:rPr>
          <w:rFonts w:eastAsiaTheme="minorHAnsi"/>
          <w:sz w:val="28"/>
          <w:szCs w:val="28"/>
          <w:lang w:eastAsia="en-US"/>
        </w:rPr>
        <w:t>ГГО.».</w:t>
      </w:r>
    </w:p>
    <w:p w14:paraId="1668B542" w14:textId="77777777" w:rsidR="00F04084" w:rsidRDefault="001C70D7" w:rsidP="0048481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5130">
        <w:rPr>
          <w:sz w:val="28"/>
          <w:szCs w:val="28"/>
        </w:rPr>
        <w:t>2</w:t>
      </w:r>
      <w:r w:rsidR="00F04084" w:rsidRPr="00A242FB">
        <w:rPr>
          <w:sz w:val="28"/>
          <w:szCs w:val="28"/>
        </w:rPr>
        <w:t>.</w:t>
      </w:r>
      <w:r w:rsidR="00A242FB" w:rsidRPr="00A242FB">
        <w:rPr>
          <w:sz w:val="28"/>
          <w:szCs w:val="28"/>
        </w:rPr>
        <w:t>1</w:t>
      </w:r>
      <w:r w:rsidR="00F04084" w:rsidRPr="00A242FB">
        <w:rPr>
          <w:sz w:val="28"/>
          <w:szCs w:val="28"/>
        </w:rPr>
        <w:t>.</w:t>
      </w:r>
      <w:r w:rsidR="00E25943">
        <w:rPr>
          <w:sz w:val="28"/>
          <w:szCs w:val="28"/>
        </w:rPr>
        <w:t>4</w:t>
      </w:r>
      <w:r w:rsidR="00F04084" w:rsidRPr="00A242FB">
        <w:rPr>
          <w:sz w:val="28"/>
          <w:szCs w:val="28"/>
        </w:rPr>
        <w:t xml:space="preserve">. </w:t>
      </w:r>
      <w:r w:rsidR="005E0BC9">
        <w:rPr>
          <w:sz w:val="28"/>
          <w:szCs w:val="28"/>
        </w:rPr>
        <w:t>В</w:t>
      </w:r>
      <w:r w:rsidR="00F04084" w:rsidRPr="00A242FB">
        <w:rPr>
          <w:sz w:val="28"/>
          <w:szCs w:val="28"/>
        </w:rPr>
        <w:t xml:space="preserve"> подпункте 2.3 слово «Департамент» заменить словом «Управление»</w:t>
      </w:r>
      <w:r w:rsidR="005E0BC9">
        <w:rPr>
          <w:sz w:val="28"/>
          <w:szCs w:val="28"/>
        </w:rPr>
        <w:t>.</w:t>
      </w:r>
    </w:p>
    <w:p w14:paraId="49FE5515" w14:textId="77777777" w:rsidR="00BE3057" w:rsidRDefault="00FE32DF" w:rsidP="0048481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5130">
        <w:rPr>
          <w:sz w:val="28"/>
          <w:szCs w:val="28"/>
        </w:rPr>
        <w:t>2</w:t>
      </w:r>
      <w:r w:rsidRPr="00A242FB">
        <w:rPr>
          <w:sz w:val="28"/>
          <w:szCs w:val="28"/>
        </w:rPr>
        <w:t>.1.</w:t>
      </w:r>
      <w:r w:rsidR="00E25943">
        <w:rPr>
          <w:sz w:val="28"/>
          <w:szCs w:val="28"/>
        </w:rPr>
        <w:t>5</w:t>
      </w:r>
      <w:r w:rsidRPr="00A242FB">
        <w:rPr>
          <w:sz w:val="28"/>
          <w:szCs w:val="28"/>
        </w:rPr>
        <w:t xml:space="preserve">. </w:t>
      </w:r>
      <w:r w:rsidR="00BE3057">
        <w:rPr>
          <w:sz w:val="28"/>
          <w:szCs w:val="28"/>
        </w:rPr>
        <w:t>П</w:t>
      </w:r>
      <w:r w:rsidR="00BE3057" w:rsidRPr="00A242FB">
        <w:rPr>
          <w:sz w:val="28"/>
          <w:szCs w:val="28"/>
        </w:rPr>
        <w:t xml:space="preserve">одпункт </w:t>
      </w:r>
      <w:r w:rsidR="00BE3057">
        <w:rPr>
          <w:sz w:val="28"/>
          <w:szCs w:val="28"/>
        </w:rPr>
        <w:t xml:space="preserve">«1» подпункта </w:t>
      </w:r>
      <w:r w:rsidR="00BE3057" w:rsidRPr="00A242FB">
        <w:rPr>
          <w:sz w:val="28"/>
          <w:szCs w:val="28"/>
        </w:rPr>
        <w:t>2.</w:t>
      </w:r>
      <w:r w:rsidR="00BE3057">
        <w:rPr>
          <w:sz w:val="28"/>
          <w:szCs w:val="28"/>
        </w:rPr>
        <w:t xml:space="preserve">4 </w:t>
      </w:r>
      <w:r w:rsidR="00F154DB">
        <w:rPr>
          <w:sz w:val="28"/>
          <w:szCs w:val="28"/>
        </w:rPr>
        <w:t>признать утратившим силу</w:t>
      </w:r>
      <w:r w:rsidR="001E075F">
        <w:rPr>
          <w:sz w:val="28"/>
          <w:szCs w:val="28"/>
        </w:rPr>
        <w:t>.</w:t>
      </w:r>
    </w:p>
    <w:p w14:paraId="3D12D1A2" w14:textId="77777777" w:rsidR="00BE3057" w:rsidRDefault="00FE32DF" w:rsidP="0048481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5130">
        <w:rPr>
          <w:sz w:val="28"/>
          <w:szCs w:val="28"/>
        </w:rPr>
        <w:t>2</w:t>
      </w:r>
      <w:r w:rsidRPr="00A242FB">
        <w:rPr>
          <w:sz w:val="28"/>
          <w:szCs w:val="28"/>
        </w:rPr>
        <w:t>.1.</w:t>
      </w:r>
      <w:r w:rsidR="00E25943">
        <w:rPr>
          <w:sz w:val="28"/>
          <w:szCs w:val="28"/>
        </w:rPr>
        <w:t>6</w:t>
      </w:r>
      <w:r w:rsidRPr="00A242FB">
        <w:rPr>
          <w:sz w:val="28"/>
          <w:szCs w:val="28"/>
        </w:rPr>
        <w:t xml:space="preserve">. </w:t>
      </w:r>
      <w:r w:rsidR="001B1DB4">
        <w:rPr>
          <w:sz w:val="28"/>
          <w:szCs w:val="28"/>
        </w:rPr>
        <w:t>П</w:t>
      </w:r>
      <w:r w:rsidR="001B1DB4" w:rsidRPr="00A242FB">
        <w:rPr>
          <w:sz w:val="28"/>
          <w:szCs w:val="28"/>
        </w:rPr>
        <w:t>одпункт</w:t>
      </w:r>
      <w:r w:rsidR="001B1DB4">
        <w:rPr>
          <w:sz w:val="28"/>
          <w:szCs w:val="28"/>
        </w:rPr>
        <w:t xml:space="preserve"> «</w:t>
      </w:r>
      <w:r w:rsidR="00F154DB">
        <w:rPr>
          <w:sz w:val="28"/>
          <w:szCs w:val="28"/>
        </w:rPr>
        <w:t>4</w:t>
      </w:r>
      <w:r w:rsidR="001B1DB4">
        <w:rPr>
          <w:sz w:val="28"/>
          <w:szCs w:val="28"/>
        </w:rPr>
        <w:t>» подпункта</w:t>
      </w:r>
      <w:r w:rsidR="001B1DB4" w:rsidRPr="00A242FB">
        <w:rPr>
          <w:sz w:val="28"/>
          <w:szCs w:val="28"/>
        </w:rPr>
        <w:t xml:space="preserve"> 2.</w:t>
      </w:r>
      <w:r w:rsidR="001B1DB4">
        <w:rPr>
          <w:sz w:val="28"/>
          <w:szCs w:val="28"/>
        </w:rPr>
        <w:t>4</w:t>
      </w:r>
      <w:r w:rsidR="001B1DB4" w:rsidRPr="001B1DB4">
        <w:rPr>
          <w:sz w:val="28"/>
          <w:szCs w:val="28"/>
        </w:rPr>
        <w:t xml:space="preserve"> </w:t>
      </w:r>
      <w:r w:rsidR="001B1DB4">
        <w:rPr>
          <w:sz w:val="28"/>
          <w:szCs w:val="28"/>
        </w:rPr>
        <w:t>дополнить абзацем седьмым следующего содержания:</w:t>
      </w:r>
    </w:p>
    <w:p w14:paraId="160106E0" w14:textId="77777777" w:rsidR="00175DEA" w:rsidRDefault="001B1DB4" w:rsidP="0048481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75DEA" w:rsidRPr="001B1DB4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 расходных обязательствах, </w:t>
      </w:r>
      <w:r w:rsidR="00175DEA" w:rsidRPr="001B1DB4">
        <w:rPr>
          <w:sz w:val="28"/>
          <w:szCs w:val="28"/>
        </w:rPr>
        <w:t>содержащ</w:t>
      </w:r>
      <w:r w:rsidRPr="001B1DB4">
        <w:rPr>
          <w:sz w:val="28"/>
          <w:szCs w:val="28"/>
        </w:rPr>
        <w:t>уюся</w:t>
      </w:r>
      <w:r w:rsidR="00175DEA" w:rsidRPr="001B1DB4">
        <w:rPr>
          <w:sz w:val="28"/>
          <w:szCs w:val="28"/>
        </w:rPr>
        <w:t xml:space="preserve"> в реестрах расходных обязательств, подлежащ</w:t>
      </w:r>
      <w:r w:rsidRPr="001B1DB4">
        <w:rPr>
          <w:sz w:val="28"/>
          <w:szCs w:val="28"/>
        </w:rPr>
        <w:t>их</w:t>
      </w:r>
      <w:r w:rsidR="00175DEA" w:rsidRPr="001B1DB4">
        <w:rPr>
          <w:sz w:val="28"/>
          <w:szCs w:val="28"/>
        </w:rPr>
        <w:t xml:space="preserve"> </w:t>
      </w:r>
      <w:r w:rsidR="00175DEA" w:rsidRPr="00175DEA">
        <w:rPr>
          <w:sz w:val="28"/>
          <w:szCs w:val="28"/>
        </w:rPr>
        <w:t xml:space="preserve">исполнению в пределах, утвержденных </w:t>
      </w:r>
      <w:r>
        <w:rPr>
          <w:sz w:val="28"/>
          <w:szCs w:val="28"/>
        </w:rPr>
        <w:t>главным распорядителям бюджетных средств</w:t>
      </w:r>
      <w:r w:rsidR="00175DEA" w:rsidRPr="00175DEA">
        <w:rPr>
          <w:sz w:val="28"/>
          <w:szCs w:val="28"/>
        </w:rPr>
        <w:t xml:space="preserve"> лимитов бюджетных обязательств и бюджетных ассигнований</w:t>
      </w:r>
      <w:r w:rsidR="003C559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75DEA" w:rsidRPr="00175DEA">
        <w:rPr>
          <w:sz w:val="28"/>
          <w:szCs w:val="28"/>
        </w:rPr>
        <w:t>.</w:t>
      </w:r>
    </w:p>
    <w:p w14:paraId="40717CBE" w14:textId="77777777" w:rsidR="00F04084" w:rsidRPr="00A242FB" w:rsidRDefault="00FE32DF" w:rsidP="0048481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5130">
        <w:rPr>
          <w:sz w:val="28"/>
          <w:szCs w:val="28"/>
        </w:rPr>
        <w:t>2</w:t>
      </w:r>
      <w:r w:rsidRPr="00A242FB">
        <w:rPr>
          <w:sz w:val="28"/>
          <w:szCs w:val="28"/>
        </w:rPr>
        <w:t>.1.</w:t>
      </w:r>
      <w:r w:rsidR="00E25943">
        <w:rPr>
          <w:sz w:val="28"/>
          <w:szCs w:val="28"/>
        </w:rPr>
        <w:t>7</w:t>
      </w:r>
      <w:r w:rsidRPr="00A242FB">
        <w:rPr>
          <w:sz w:val="28"/>
          <w:szCs w:val="28"/>
        </w:rPr>
        <w:t xml:space="preserve">. </w:t>
      </w:r>
      <w:r w:rsidR="005E0BC9">
        <w:rPr>
          <w:sz w:val="28"/>
          <w:szCs w:val="28"/>
        </w:rPr>
        <w:t>В</w:t>
      </w:r>
      <w:r w:rsidR="00A242FB" w:rsidRPr="00A242FB">
        <w:rPr>
          <w:sz w:val="28"/>
          <w:szCs w:val="28"/>
        </w:rPr>
        <w:t xml:space="preserve"> подпункте 2.5 слова «статьям классификации» заменить словами «кодам бюджетной классификации».</w:t>
      </w:r>
    </w:p>
    <w:p w14:paraId="5CCB55CB" w14:textId="77777777" w:rsidR="00A242FB" w:rsidRDefault="00FE32DF" w:rsidP="0048481F">
      <w:pPr>
        <w:widowControl w:val="0"/>
        <w:autoSpaceDE w:val="0"/>
        <w:autoSpaceDN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5E29">
        <w:rPr>
          <w:sz w:val="28"/>
          <w:szCs w:val="28"/>
        </w:rPr>
        <w:t>2</w:t>
      </w:r>
      <w:r w:rsidR="00A242FB" w:rsidRPr="00A242FB">
        <w:rPr>
          <w:sz w:val="28"/>
          <w:szCs w:val="28"/>
        </w:rPr>
        <w:t xml:space="preserve">.2. </w:t>
      </w:r>
      <w:r w:rsidR="005E0BC9">
        <w:rPr>
          <w:sz w:val="28"/>
          <w:szCs w:val="28"/>
        </w:rPr>
        <w:t xml:space="preserve">Подпункт «1» подпункта 3.2 </w:t>
      </w:r>
      <w:r w:rsidR="000F6726">
        <w:rPr>
          <w:sz w:val="28"/>
          <w:szCs w:val="28"/>
        </w:rPr>
        <w:t xml:space="preserve">пункта 3 </w:t>
      </w:r>
      <w:r w:rsidR="005E0BC9">
        <w:rPr>
          <w:sz w:val="28"/>
          <w:szCs w:val="28"/>
        </w:rPr>
        <w:t>изложить в следующей редакции:</w:t>
      </w:r>
    </w:p>
    <w:p w14:paraId="7FA7459A" w14:textId="77777777" w:rsidR="005E0BC9" w:rsidRDefault="005E0BC9" w:rsidP="0048481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«1) </w:t>
      </w:r>
      <w:r>
        <w:rPr>
          <w:rFonts w:eastAsiaTheme="minorHAnsi"/>
          <w:sz w:val="28"/>
          <w:szCs w:val="28"/>
          <w:lang w:eastAsia="en-US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="008621EE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4F26249F" w14:textId="77777777" w:rsidR="003C559C" w:rsidRDefault="00FE32DF" w:rsidP="0048481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="005E0BC9">
        <w:rPr>
          <w:rFonts w:eastAsiaTheme="minorHAnsi"/>
          <w:sz w:val="28"/>
          <w:szCs w:val="28"/>
          <w:lang w:eastAsia="en-US"/>
        </w:rPr>
        <w:t xml:space="preserve">.3. </w:t>
      </w:r>
      <w:r w:rsidR="00EB5E29">
        <w:rPr>
          <w:sz w:val="28"/>
          <w:szCs w:val="28"/>
        </w:rPr>
        <w:t>В пункте 4:</w:t>
      </w:r>
    </w:p>
    <w:p w14:paraId="0557D563" w14:textId="77777777" w:rsidR="005E0BC9" w:rsidRDefault="00FE32DF" w:rsidP="0048481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1.2.3</w:t>
      </w:r>
      <w:r w:rsidR="00EB5E29">
        <w:rPr>
          <w:rFonts w:eastAsiaTheme="minorHAnsi"/>
          <w:sz w:val="28"/>
          <w:szCs w:val="28"/>
          <w:lang w:eastAsia="en-US"/>
        </w:rPr>
        <w:t xml:space="preserve">.1. </w:t>
      </w:r>
      <w:r w:rsidR="005E0BC9">
        <w:rPr>
          <w:rFonts w:eastAsiaTheme="minorHAnsi"/>
          <w:sz w:val="28"/>
          <w:szCs w:val="28"/>
          <w:lang w:eastAsia="en-US"/>
        </w:rPr>
        <w:t xml:space="preserve">В подпункте 4.1.1 </w:t>
      </w:r>
      <w:r w:rsidR="00F154DB">
        <w:rPr>
          <w:rFonts w:eastAsiaTheme="minorHAnsi"/>
          <w:sz w:val="28"/>
          <w:szCs w:val="28"/>
          <w:lang w:eastAsia="en-US"/>
        </w:rPr>
        <w:t>под</w:t>
      </w:r>
      <w:r w:rsidR="005E0BC9">
        <w:rPr>
          <w:rFonts w:eastAsiaTheme="minorHAnsi"/>
          <w:sz w:val="28"/>
          <w:szCs w:val="28"/>
          <w:lang w:eastAsia="en-US"/>
        </w:rPr>
        <w:t>пункта 4</w:t>
      </w:r>
      <w:r w:rsidR="00F154DB">
        <w:rPr>
          <w:rFonts w:eastAsiaTheme="minorHAnsi"/>
          <w:sz w:val="28"/>
          <w:szCs w:val="28"/>
          <w:lang w:eastAsia="en-US"/>
        </w:rPr>
        <w:t>.1</w:t>
      </w:r>
      <w:r w:rsidR="005E0BC9">
        <w:rPr>
          <w:rFonts w:eastAsiaTheme="minorHAnsi"/>
          <w:sz w:val="28"/>
          <w:szCs w:val="28"/>
          <w:lang w:eastAsia="en-US"/>
        </w:rPr>
        <w:t xml:space="preserve"> слова «консервативного варианта» исключить.</w:t>
      </w:r>
    </w:p>
    <w:p w14:paraId="15A1E07A" w14:textId="77777777" w:rsidR="005E0BC9" w:rsidRPr="00A242FB" w:rsidRDefault="00FE32DF" w:rsidP="0048481F">
      <w:pPr>
        <w:widowControl w:val="0"/>
        <w:autoSpaceDE w:val="0"/>
        <w:autoSpaceDN w:val="0"/>
        <w:ind w:firstLine="705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1.2.3.</w:t>
      </w:r>
      <w:r w:rsidR="00EB5E29">
        <w:rPr>
          <w:rFonts w:eastAsiaTheme="minorHAnsi"/>
          <w:sz w:val="28"/>
          <w:szCs w:val="28"/>
          <w:lang w:eastAsia="en-US"/>
        </w:rPr>
        <w:t>2. В подпункте 4.2.3 подпункта 4.2 слова «, раздельно по бюджетным ассигнованиям на исполнение действующих и принимаемых расходных обязательств» исключить.</w:t>
      </w:r>
    </w:p>
    <w:p w14:paraId="7E2D73EB" w14:textId="77777777" w:rsidR="00EB5E29" w:rsidRDefault="00EB5E29" w:rsidP="0048481F">
      <w:pPr>
        <w:autoSpaceDE w:val="0"/>
        <w:autoSpaceDN w:val="0"/>
        <w:adjustRightInd w:val="0"/>
        <w:ind w:firstLine="705"/>
        <w:jc w:val="both"/>
        <w:rPr>
          <w:sz w:val="28"/>
        </w:rPr>
      </w:pPr>
    </w:p>
    <w:p w14:paraId="30C50924" w14:textId="77777777" w:rsidR="00B13999" w:rsidRDefault="004A698C" w:rsidP="0048481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</w:rPr>
        <w:t>2</w:t>
      </w:r>
      <w:r w:rsidR="00B13999" w:rsidRPr="00C16299">
        <w:rPr>
          <w:sz w:val="28"/>
        </w:rPr>
        <w:t xml:space="preserve">. </w:t>
      </w:r>
      <w:r w:rsidR="00CE2980" w:rsidRPr="00637AA9">
        <w:rPr>
          <w:sz w:val="28"/>
          <w:szCs w:val="28"/>
        </w:rPr>
        <w:t>Контроль за выполнением настоящего постановления возложить на за</w:t>
      </w:r>
      <w:r w:rsidR="00CE2980">
        <w:rPr>
          <w:sz w:val="28"/>
          <w:szCs w:val="28"/>
        </w:rPr>
        <w:t xml:space="preserve">местителя главы администрации </w:t>
      </w:r>
      <w:r w:rsidR="00B625AA">
        <w:rPr>
          <w:sz w:val="28"/>
          <w:szCs w:val="28"/>
        </w:rPr>
        <w:t>– н</w:t>
      </w:r>
      <w:r w:rsidR="00CE2980">
        <w:rPr>
          <w:sz w:val="28"/>
          <w:szCs w:val="28"/>
        </w:rPr>
        <w:t xml:space="preserve">ачальника финансового управления администрации Георгиевского городского округа Ставропольского края </w:t>
      </w:r>
      <w:proofErr w:type="spellStart"/>
      <w:r w:rsidR="00CE2980">
        <w:rPr>
          <w:sz w:val="28"/>
          <w:szCs w:val="28"/>
        </w:rPr>
        <w:t>Дубовикову</w:t>
      </w:r>
      <w:proofErr w:type="spellEnd"/>
      <w:r w:rsidR="00CE2980">
        <w:rPr>
          <w:sz w:val="28"/>
          <w:szCs w:val="28"/>
        </w:rPr>
        <w:t xml:space="preserve"> И.И.</w:t>
      </w:r>
    </w:p>
    <w:p w14:paraId="11FC6CD8" w14:textId="77777777" w:rsidR="00CE2980" w:rsidRDefault="00CE2980" w:rsidP="0048481F">
      <w:pPr>
        <w:autoSpaceDE w:val="0"/>
        <w:autoSpaceDN w:val="0"/>
        <w:adjustRightInd w:val="0"/>
        <w:ind w:firstLine="705"/>
        <w:jc w:val="both"/>
        <w:rPr>
          <w:sz w:val="28"/>
        </w:rPr>
      </w:pPr>
    </w:p>
    <w:p w14:paraId="1BE847E1" w14:textId="77777777" w:rsidR="00A7187B" w:rsidRPr="00F571D2" w:rsidRDefault="004A698C" w:rsidP="0048481F">
      <w:pPr>
        <w:ind w:firstLine="705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3</w:t>
      </w:r>
      <w:r w:rsidR="00F571D2" w:rsidRPr="00F571D2">
        <w:rPr>
          <w:sz w:val="28"/>
          <w:szCs w:val="28"/>
        </w:rPr>
        <w:t>.</w:t>
      </w:r>
      <w:r w:rsidR="00F571D2" w:rsidRPr="00951316">
        <w:t xml:space="preserve"> </w:t>
      </w:r>
      <w:r w:rsidR="00F571D2" w:rsidRPr="00F571D2">
        <w:rPr>
          <w:rFonts w:eastAsiaTheme="minorEastAsia"/>
          <w:sz w:val="28"/>
          <w:szCs w:val="28"/>
        </w:rPr>
        <w:t>На</w:t>
      </w:r>
      <w:r w:rsidR="00A7187B">
        <w:rPr>
          <w:rFonts w:eastAsiaTheme="minorEastAsia"/>
          <w:sz w:val="28"/>
          <w:szCs w:val="28"/>
        </w:rPr>
        <w:t xml:space="preserve">стоящее постановление вступает в силу со дня его </w:t>
      </w:r>
      <w:r w:rsidR="00E82285">
        <w:rPr>
          <w:rFonts w:eastAsiaTheme="minorEastAsia"/>
          <w:sz w:val="28"/>
          <w:szCs w:val="28"/>
        </w:rPr>
        <w:t>принятия и распространяет</w:t>
      </w:r>
      <w:r w:rsidR="00FE32DF">
        <w:rPr>
          <w:rFonts w:eastAsiaTheme="minorEastAsia"/>
          <w:sz w:val="28"/>
          <w:szCs w:val="28"/>
        </w:rPr>
        <w:t>ся на</w:t>
      </w:r>
      <w:r w:rsidR="00E82285">
        <w:rPr>
          <w:rFonts w:eastAsiaTheme="minorEastAsia"/>
          <w:sz w:val="28"/>
          <w:szCs w:val="28"/>
        </w:rPr>
        <w:t xml:space="preserve"> правоотношения </w:t>
      </w:r>
      <w:r w:rsidR="00FE32DF">
        <w:rPr>
          <w:rFonts w:eastAsiaTheme="minorEastAsia"/>
          <w:sz w:val="28"/>
          <w:szCs w:val="28"/>
        </w:rPr>
        <w:t>по</w:t>
      </w:r>
      <w:r w:rsidR="00E82285">
        <w:rPr>
          <w:rFonts w:eastAsiaTheme="minorEastAsia"/>
          <w:sz w:val="28"/>
          <w:szCs w:val="28"/>
        </w:rPr>
        <w:t xml:space="preserve"> формировани</w:t>
      </w:r>
      <w:r w:rsidR="00FE32DF">
        <w:rPr>
          <w:rFonts w:eastAsiaTheme="minorEastAsia"/>
          <w:sz w:val="28"/>
          <w:szCs w:val="28"/>
        </w:rPr>
        <w:t>ю</w:t>
      </w:r>
      <w:r w:rsidR="00E82285">
        <w:rPr>
          <w:rFonts w:eastAsiaTheme="minorEastAsia"/>
          <w:sz w:val="28"/>
          <w:szCs w:val="28"/>
        </w:rPr>
        <w:t xml:space="preserve"> проекта бюджета Георгиевского городского округа Ставропольского края на 2021 год и плановый период 2022 и 2023 годов</w:t>
      </w:r>
      <w:r w:rsidR="00A7187B">
        <w:rPr>
          <w:rFonts w:eastAsiaTheme="minorEastAsia"/>
          <w:sz w:val="28"/>
          <w:szCs w:val="28"/>
        </w:rPr>
        <w:t>.</w:t>
      </w:r>
    </w:p>
    <w:p w14:paraId="391A3910" w14:textId="77777777" w:rsidR="00F571D2" w:rsidRPr="00F571D2" w:rsidRDefault="00F571D2" w:rsidP="00F571D2">
      <w:pPr>
        <w:rPr>
          <w:rFonts w:eastAsiaTheme="minorEastAsia"/>
          <w:sz w:val="28"/>
          <w:szCs w:val="28"/>
        </w:rPr>
      </w:pPr>
    </w:p>
    <w:p w14:paraId="3E0BE8BD" w14:textId="77777777" w:rsidR="00F571D2" w:rsidRPr="00951316" w:rsidRDefault="00F571D2" w:rsidP="00F571D2">
      <w:pPr>
        <w:pStyle w:val="af2"/>
        <w:tabs>
          <w:tab w:val="left" w:pos="709"/>
        </w:tabs>
        <w:jc w:val="both"/>
        <w:rPr>
          <w:lang w:val="ru-RU"/>
        </w:rPr>
      </w:pPr>
    </w:p>
    <w:p w14:paraId="69EC70E6" w14:textId="77777777" w:rsidR="00AB48AD" w:rsidRDefault="00AB48AD" w:rsidP="00F170F2">
      <w:pPr>
        <w:jc w:val="both"/>
        <w:rPr>
          <w:sz w:val="28"/>
          <w:szCs w:val="28"/>
        </w:rPr>
      </w:pPr>
    </w:p>
    <w:p w14:paraId="2EB42A62" w14:textId="77777777" w:rsidR="00A7187B" w:rsidRDefault="00A7187B" w:rsidP="00A51A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полномочия Главы </w:t>
      </w:r>
    </w:p>
    <w:p w14:paraId="50CAAA9F" w14:textId="77777777" w:rsidR="00A7187B" w:rsidRDefault="00A7187B" w:rsidP="00A51A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14:paraId="0A00785F" w14:textId="77777777" w:rsidR="00A7187B" w:rsidRDefault="0048481F" w:rsidP="00A51A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</w:t>
      </w:r>
      <w:r w:rsidR="00A7187B">
        <w:rPr>
          <w:sz w:val="28"/>
          <w:szCs w:val="28"/>
        </w:rPr>
        <w:t xml:space="preserve">                            </w:t>
      </w:r>
      <w:r w:rsidR="003024DD">
        <w:rPr>
          <w:sz w:val="28"/>
          <w:szCs w:val="28"/>
        </w:rPr>
        <w:t xml:space="preserve">    </w:t>
      </w:r>
      <w:r w:rsidR="00A7187B">
        <w:rPr>
          <w:sz w:val="28"/>
          <w:szCs w:val="28"/>
        </w:rPr>
        <w:t xml:space="preserve">                             Ж.А.Донец</w:t>
      </w:r>
    </w:p>
    <w:p w14:paraId="4F16897C" w14:textId="77777777" w:rsidR="00A7187B" w:rsidRDefault="00A7187B" w:rsidP="009965F7">
      <w:pPr>
        <w:jc w:val="both"/>
        <w:rPr>
          <w:rFonts w:eastAsia="MS Mincho"/>
          <w:sz w:val="28"/>
          <w:szCs w:val="28"/>
        </w:rPr>
      </w:pPr>
    </w:p>
    <w:sectPr w:rsidR="00A7187B" w:rsidSect="0048481F">
      <w:headerReference w:type="even" r:id="rId9"/>
      <w:headerReference w:type="default" r:id="rId10"/>
      <w:pgSz w:w="11905" w:h="16838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38D85" w14:textId="77777777" w:rsidR="00F574FA" w:rsidRDefault="00F574FA" w:rsidP="009103A7">
      <w:r>
        <w:separator/>
      </w:r>
    </w:p>
  </w:endnote>
  <w:endnote w:type="continuationSeparator" w:id="0">
    <w:p w14:paraId="42CB176C" w14:textId="77777777" w:rsidR="00F574FA" w:rsidRDefault="00F574FA" w:rsidP="0091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D3711" w14:textId="77777777" w:rsidR="00F574FA" w:rsidRDefault="00F574FA" w:rsidP="009103A7">
      <w:r>
        <w:separator/>
      </w:r>
    </w:p>
  </w:footnote>
  <w:footnote w:type="continuationSeparator" w:id="0">
    <w:p w14:paraId="273F6917" w14:textId="77777777" w:rsidR="00F574FA" w:rsidRDefault="00F574FA" w:rsidP="0091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CC15D" w14:textId="77777777" w:rsidR="001E2BDF" w:rsidRDefault="001E2BDF" w:rsidP="001E2BDF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072E234" w14:textId="77777777" w:rsidR="001E2BDF" w:rsidRDefault="001E2BDF" w:rsidP="001E2BD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68751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B7558F4" w14:textId="77777777" w:rsidR="00E71185" w:rsidRPr="0048481F" w:rsidRDefault="00F64FC7" w:rsidP="0048481F">
        <w:pPr>
          <w:pStyle w:val="a7"/>
          <w:jc w:val="right"/>
          <w:rPr>
            <w:sz w:val="28"/>
            <w:szCs w:val="28"/>
          </w:rPr>
        </w:pPr>
        <w:r w:rsidRPr="00F64FC7">
          <w:rPr>
            <w:sz w:val="28"/>
            <w:szCs w:val="28"/>
          </w:rPr>
          <w:fldChar w:fldCharType="begin"/>
        </w:r>
        <w:r w:rsidRPr="00F64FC7">
          <w:rPr>
            <w:sz w:val="28"/>
            <w:szCs w:val="28"/>
          </w:rPr>
          <w:instrText>PAGE   \* MERGEFORMAT</w:instrText>
        </w:r>
        <w:r w:rsidRPr="00F64FC7">
          <w:rPr>
            <w:sz w:val="28"/>
            <w:szCs w:val="28"/>
          </w:rPr>
          <w:fldChar w:fldCharType="separate"/>
        </w:r>
        <w:r w:rsidR="00BF4309">
          <w:rPr>
            <w:noProof/>
            <w:sz w:val="28"/>
            <w:szCs w:val="28"/>
          </w:rPr>
          <w:t>3</w:t>
        </w:r>
        <w:r w:rsidRPr="00F64FC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217A7"/>
    <w:multiLevelType w:val="hybridMultilevel"/>
    <w:tmpl w:val="4C107890"/>
    <w:lvl w:ilvl="0" w:tplc="853E3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45F99"/>
    <w:multiLevelType w:val="hybridMultilevel"/>
    <w:tmpl w:val="3EF0F650"/>
    <w:lvl w:ilvl="0" w:tplc="5A3E8AC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4158C0"/>
    <w:multiLevelType w:val="hybridMultilevel"/>
    <w:tmpl w:val="DEC6EC02"/>
    <w:lvl w:ilvl="0" w:tplc="847E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ED394B"/>
    <w:multiLevelType w:val="hybridMultilevel"/>
    <w:tmpl w:val="7ECE0526"/>
    <w:lvl w:ilvl="0" w:tplc="2376EA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3194A"/>
    <w:multiLevelType w:val="hybridMultilevel"/>
    <w:tmpl w:val="F648C824"/>
    <w:lvl w:ilvl="0" w:tplc="A00673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79376E"/>
    <w:multiLevelType w:val="hybridMultilevel"/>
    <w:tmpl w:val="E668CBEA"/>
    <w:lvl w:ilvl="0" w:tplc="64428FD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C85A08"/>
    <w:multiLevelType w:val="hybridMultilevel"/>
    <w:tmpl w:val="C4383352"/>
    <w:lvl w:ilvl="0" w:tplc="E7F08D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0E46EC7"/>
    <w:multiLevelType w:val="hybridMultilevel"/>
    <w:tmpl w:val="D63A0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D61D9"/>
    <w:multiLevelType w:val="hybridMultilevel"/>
    <w:tmpl w:val="3C422592"/>
    <w:lvl w:ilvl="0" w:tplc="6B68CCD2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3C0C5B"/>
    <w:multiLevelType w:val="hybridMultilevel"/>
    <w:tmpl w:val="5700F2E0"/>
    <w:lvl w:ilvl="0" w:tplc="B56458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9A0C33"/>
    <w:multiLevelType w:val="hybridMultilevel"/>
    <w:tmpl w:val="19B47F80"/>
    <w:lvl w:ilvl="0" w:tplc="A6E8A36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AA7626"/>
    <w:multiLevelType w:val="hybridMultilevel"/>
    <w:tmpl w:val="5F581C0E"/>
    <w:lvl w:ilvl="0" w:tplc="C4A6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614488"/>
    <w:multiLevelType w:val="hybridMultilevel"/>
    <w:tmpl w:val="AE1A8864"/>
    <w:lvl w:ilvl="0" w:tplc="229E50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C7E00"/>
    <w:multiLevelType w:val="hybridMultilevel"/>
    <w:tmpl w:val="B26C76F8"/>
    <w:lvl w:ilvl="0" w:tplc="789C982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8"/>
  </w:num>
  <w:num w:numId="11">
    <w:abstractNumId w:val="1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999"/>
    <w:rsid w:val="00000570"/>
    <w:rsid w:val="00004984"/>
    <w:rsid w:val="00010A34"/>
    <w:rsid w:val="00050E7D"/>
    <w:rsid w:val="000623BF"/>
    <w:rsid w:val="00087932"/>
    <w:rsid w:val="000A3F5A"/>
    <w:rsid w:val="000A51F9"/>
    <w:rsid w:val="000A53FC"/>
    <w:rsid w:val="000B0B71"/>
    <w:rsid w:val="000F6726"/>
    <w:rsid w:val="00103579"/>
    <w:rsid w:val="001520D6"/>
    <w:rsid w:val="00163310"/>
    <w:rsid w:val="00165695"/>
    <w:rsid w:val="00175DEA"/>
    <w:rsid w:val="00197524"/>
    <w:rsid w:val="001B1DB4"/>
    <w:rsid w:val="001C0F4A"/>
    <w:rsid w:val="001C70D7"/>
    <w:rsid w:val="001E075F"/>
    <w:rsid w:val="001E2BDF"/>
    <w:rsid w:val="001F2FBA"/>
    <w:rsid w:val="001F6A15"/>
    <w:rsid w:val="00200571"/>
    <w:rsid w:val="00210225"/>
    <w:rsid w:val="002236B8"/>
    <w:rsid w:val="002460C0"/>
    <w:rsid w:val="002531B4"/>
    <w:rsid w:val="002542A9"/>
    <w:rsid w:val="00275EDF"/>
    <w:rsid w:val="00276B54"/>
    <w:rsid w:val="002851AB"/>
    <w:rsid w:val="002A2D52"/>
    <w:rsid w:val="002B7856"/>
    <w:rsid w:val="002D5264"/>
    <w:rsid w:val="002E757C"/>
    <w:rsid w:val="002E7E0F"/>
    <w:rsid w:val="003024DD"/>
    <w:rsid w:val="00306ED5"/>
    <w:rsid w:val="00310F91"/>
    <w:rsid w:val="0031365C"/>
    <w:rsid w:val="00314909"/>
    <w:rsid w:val="00325004"/>
    <w:rsid w:val="00340E93"/>
    <w:rsid w:val="00347059"/>
    <w:rsid w:val="00351C8C"/>
    <w:rsid w:val="0037193F"/>
    <w:rsid w:val="00395E2E"/>
    <w:rsid w:val="00396A8D"/>
    <w:rsid w:val="003C559C"/>
    <w:rsid w:val="003D0655"/>
    <w:rsid w:val="003E60AB"/>
    <w:rsid w:val="003F770A"/>
    <w:rsid w:val="00410DBD"/>
    <w:rsid w:val="00434FE8"/>
    <w:rsid w:val="00454561"/>
    <w:rsid w:val="00461294"/>
    <w:rsid w:val="00464BBC"/>
    <w:rsid w:val="0048481F"/>
    <w:rsid w:val="004848D9"/>
    <w:rsid w:val="004871F5"/>
    <w:rsid w:val="004A55C1"/>
    <w:rsid w:val="004A698C"/>
    <w:rsid w:val="004C0806"/>
    <w:rsid w:val="004D299D"/>
    <w:rsid w:val="004E21D0"/>
    <w:rsid w:val="004F102A"/>
    <w:rsid w:val="004F2761"/>
    <w:rsid w:val="004F67D0"/>
    <w:rsid w:val="00512A9D"/>
    <w:rsid w:val="00515B7D"/>
    <w:rsid w:val="00522B53"/>
    <w:rsid w:val="00540A04"/>
    <w:rsid w:val="00545008"/>
    <w:rsid w:val="00550848"/>
    <w:rsid w:val="00566384"/>
    <w:rsid w:val="005844BE"/>
    <w:rsid w:val="00594CBC"/>
    <w:rsid w:val="005A69B4"/>
    <w:rsid w:val="005B1466"/>
    <w:rsid w:val="005C37C3"/>
    <w:rsid w:val="005C7744"/>
    <w:rsid w:val="005E0BC9"/>
    <w:rsid w:val="005E2ABE"/>
    <w:rsid w:val="005F1F1D"/>
    <w:rsid w:val="005F42A2"/>
    <w:rsid w:val="006054D2"/>
    <w:rsid w:val="00611C41"/>
    <w:rsid w:val="00623D90"/>
    <w:rsid w:val="00627A71"/>
    <w:rsid w:val="00636659"/>
    <w:rsid w:val="0064250E"/>
    <w:rsid w:val="00693BE5"/>
    <w:rsid w:val="006A582E"/>
    <w:rsid w:val="006A7C66"/>
    <w:rsid w:val="006F2CE4"/>
    <w:rsid w:val="00727B71"/>
    <w:rsid w:val="00757909"/>
    <w:rsid w:val="00761790"/>
    <w:rsid w:val="00786E58"/>
    <w:rsid w:val="00795055"/>
    <w:rsid w:val="007A3F35"/>
    <w:rsid w:val="007B7374"/>
    <w:rsid w:val="007E2B7A"/>
    <w:rsid w:val="008007AB"/>
    <w:rsid w:val="00827461"/>
    <w:rsid w:val="00835130"/>
    <w:rsid w:val="00835E57"/>
    <w:rsid w:val="00842BED"/>
    <w:rsid w:val="00845796"/>
    <w:rsid w:val="008621EE"/>
    <w:rsid w:val="0086290B"/>
    <w:rsid w:val="00873F19"/>
    <w:rsid w:val="00881888"/>
    <w:rsid w:val="008952C5"/>
    <w:rsid w:val="00896210"/>
    <w:rsid w:val="008A24AF"/>
    <w:rsid w:val="008C45C2"/>
    <w:rsid w:val="008C697B"/>
    <w:rsid w:val="008D0394"/>
    <w:rsid w:val="0090189C"/>
    <w:rsid w:val="009067A0"/>
    <w:rsid w:val="009103A7"/>
    <w:rsid w:val="00917CBC"/>
    <w:rsid w:val="00923301"/>
    <w:rsid w:val="0092622D"/>
    <w:rsid w:val="00936D22"/>
    <w:rsid w:val="00937849"/>
    <w:rsid w:val="00942DEF"/>
    <w:rsid w:val="0094587C"/>
    <w:rsid w:val="00945FA3"/>
    <w:rsid w:val="00952A4E"/>
    <w:rsid w:val="009578FE"/>
    <w:rsid w:val="009858CB"/>
    <w:rsid w:val="00993B15"/>
    <w:rsid w:val="009965F7"/>
    <w:rsid w:val="009C3909"/>
    <w:rsid w:val="009D759E"/>
    <w:rsid w:val="009F3D2D"/>
    <w:rsid w:val="00A23E03"/>
    <w:rsid w:val="00A242FB"/>
    <w:rsid w:val="00A34023"/>
    <w:rsid w:val="00A46294"/>
    <w:rsid w:val="00A51A82"/>
    <w:rsid w:val="00A51C9C"/>
    <w:rsid w:val="00A53AA2"/>
    <w:rsid w:val="00A5615F"/>
    <w:rsid w:val="00A7187B"/>
    <w:rsid w:val="00A867CE"/>
    <w:rsid w:val="00A94913"/>
    <w:rsid w:val="00A96DDC"/>
    <w:rsid w:val="00AA014C"/>
    <w:rsid w:val="00AB3906"/>
    <w:rsid w:val="00AB48AD"/>
    <w:rsid w:val="00AE66DD"/>
    <w:rsid w:val="00AF1957"/>
    <w:rsid w:val="00AF4244"/>
    <w:rsid w:val="00B100D6"/>
    <w:rsid w:val="00B13999"/>
    <w:rsid w:val="00B322D1"/>
    <w:rsid w:val="00B465DD"/>
    <w:rsid w:val="00B625AA"/>
    <w:rsid w:val="00B8726F"/>
    <w:rsid w:val="00B91114"/>
    <w:rsid w:val="00B9589E"/>
    <w:rsid w:val="00BC56CE"/>
    <w:rsid w:val="00BD1019"/>
    <w:rsid w:val="00BD3CFB"/>
    <w:rsid w:val="00BE10E0"/>
    <w:rsid w:val="00BE1C4A"/>
    <w:rsid w:val="00BE3057"/>
    <w:rsid w:val="00BE50A0"/>
    <w:rsid w:val="00BE7EF7"/>
    <w:rsid w:val="00BF2EC7"/>
    <w:rsid w:val="00BF4309"/>
    <w:rsid w:val="00C03EEA"/>
    <w:rsid w:val="00C16299"/>
    <w:rsid w:val="00C335FF"/>
    <w:rsid w:val="00C42506"/>
    <w:rsid w:val="00C5639A"/>
    <w:rsid w:val="00C80A2A"/>
    <w:rsid w:val="00CA2179"/>
    <w:rsid w:val="00CD4816"/>
    <w:rsid w:val="00CE2980"/>
    <w:rsid w:val="00CF5A6C"/>
    <w:rsid w:val="00D04A76"/>
    <w:rsid w:val="00D052CC"/>
    <w:rsid w:val="00D10B28"/>
    <w:rsid w:val="00D2162C"/>
    <w:rsid w:val="00D23C45"/>
    <w:rsid w:val="00D366A1"/>
    <w:rsid w:val="00D57AFD"/>
    <w:rsid w:val="00D67EB3"/>
    <w:rsid w:val="00DC3108"/>
    <w:rsid w:val="00E25943"/>
    <w:rsid w:val="00E3276E"/>
    <w:rsid w:val="00E37D16"/>
    <w:rsid w:val="00E43E10"/>
    <w:rsid w:val="00E55C19"/>
    <w:rsid w:val="00E57B44"/>
    <w:rsid w:val="00E665B9"/>
    <w:rsid w:val="00E82285"/>
    <w:rsid w:val="00EA4972"/>
    <w:rsid w:val="00EB5E29"/>
    <w:rsid w:val="00EB68AC"/>
    <w:rsid w:val="00EE59F5"/>
    <w:rsid w:val="00F04084"/>
    <w:rsid w:val="00F154DB"/>
    <w:rsid w:val="00F170F2"/>
    <w:rsid w:val="00F33C86"/>
    <w:rsid w:val="00F40946"/>
    <w:rsid w:val="00F571D2"/>
    <w:rsid w:val="00F574FA"/>
    <w:rsid w:val="00F60F29"/>
    <w:rsid w:val="00F64FC7"/>
    <w:rsid w:val="00F7194E"/>
    <w:rsid w:val="00F734B6"/>
    <w:rsid w:val="00F752CD"/>
    <w:rsid w:val="00F82C88"/>
    <w:rsid w:val="00F95C1F"/>
    <w:rsid w:val="00F96F73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C544C2"/>
  <w15:docId w15:val="{E61B050D-EE60-4B5A-A673-317359AA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99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999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13999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13999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B139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B139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3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nhideWhenUsed/>
    <w:rsid w:val="005844B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844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44BE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1633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665B9"/>
    <w:pPr>
      <w:ind w:left="720"/>
      <w:contextualSpacing/>
    </w:pPr>
  </w:style>
  <w:style w:type="paragraph" w:customStyle="1" w:styleId="ConsPlusTitle">
    <w:name w:val="ConsPlusTitle"/>
    <w:rsid w:val="00835E57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7579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579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93BE5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693BE5"/>
  </w:style>
  <w:style w:type="table" w:styleId="af1">
    <w:name w:val="Table Grid"/>
    <w:basedOn w:val="a1"/>
    <w:rsid w:val="00693BE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3BE5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basedOn w:val="a"/>
    <w:link w:val="af3"/>
    <w:qFormat/>
    <w:rsid w:val="00F571D2"/>
    <w:rPr>
      <w:rFonts w:eastAsia="Constantia"/>
      <w:sz w:val="28"/>
      <w:szCs w:val="28"/>
      <w:lang w:val="en-US" w:eastAsia="en-US" w:bidi="en-US"/>
    </w:rPr>
  </w:style>
  <w:style w:type="character" w:customStyle="1" w:styleId="af3">
    <w:name w:val="Без интервала Знак"/>
    <w:link w:val="af2"/>
    <w:rsid w:val="00F571D2"/>
    <w:rPr>
      <w:rFonts w:ascii="Times New Roman" w:eastAsia="Constantia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E4F9BD9E30581EF22E01E741D02F389E39C510D011CEB2406F321E74E9A58BC6125D7CE9F4006951FA7668BBAD70179EDBDF0A231B1563B1A33A093Cj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E4F9BD9E30581EF22E01E741D02F389E39C510D011CEB2406F321E74E9A58BC6125D7CE9F4006951FA7668BBAD70179EDBDF0A231B1563B1A33A093Cj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Толмачева</cp:lastModifiedBy>
  <cp:revision>6</cp:revision>
  <cp:lastPrinted>2020-12-11T13:05:00Z</cp:lastPrinted>
  <dcterms:created xsi:type="dcterms:W3CDTF">2020-12-14T09:30:00Z</dcterms:created>
  <dcterms:modified xsi:type="dcterms:W3CDTF">2020-12-15T09:08:00Z</dcterms:modified>
</cp:coreProperties>
</file>