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1" w:rsidRPr="00562F54" w:rsidRDefault="00167DF1" w:rsidP="00167D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2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</w:t>
      </w:r>
    </w:p>
    <w:p w:rsidR="00167DF1" w:rsidRPr="00562F54" w:rsidRDefault="00167DF1" w:rsidP="00167D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2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Правилах противопожарного режима в Российской </w:t>
      </w:r>
      <w:proofErr w:type="gramStart"/>
      <w:r w:rsidRPr="00562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Федерации,  утвержденных</w:t>
      </w:r>
      <w:proofErr w:type="gramEnd"/>
      <w:r w:rsidRPr="00562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постановлением Правительства  Российской Федерации от 16 сентября 2020 г. № 1479 </w:t>
      </w:r>
    </w:p>
    <w:p w:rsidR="00562F54" w:rsidRPr="00562F54" w:rsidRDefault="00562F54" w:rsidP="00167D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A62" w:rsidRPr="00562F54" w:rsidRDefault="00167DF1" w:rsidP="00BD5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Руководителям организаций, обеспечивающим </w:t>
      </w:r>
      <w:r w:rsidR="00BD5B6C" w:rsidRPr="0056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работ по заделке негорючими материалами, обеспечивающими требуемый предел огнестойкости и </w:t>
      </w:r>
      <w:proofErr w:type="spellStart"/>
      <w:r w:rsidR="00BD5B6C" w:rsidRPr="00562F54">
        <w:rPr>
          <w:rFonts w:ascii="Times New Roman" w:hAnsi="Times New Roman" w:cs="Times New Roman"/>
          <w:sz w:val="28"/>
          <w:szCs w:val="28"/>
          <w:shd w:val="clear" w:color="auto" w:fill="FFFFFF"/>
        </w:rPr>
        <w:t>дымогазонепроницаемость</w:t>
      </w:r>
      <w:proofErr w:type="spellEnd"/>
      <w:r w:rsidR="00BD5B6C" w:rsidRPr="00562F54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трубопроводами.</w:t>
      </w:r>
    </w:p>
    <w:p w:rsidR="00562F54" w:rsidRDefault="00562F54" w:rsidP="009F326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5B6C" w:rsidRPr="00562F54" w:rsidRDefault="00BD5B6C" w:rsidP="009F326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562F54">
        <w:rPr>
          <w:b/>
          <w:sz w:val="28"/>
          <w:szCs w:val="28"/>
        </w:rPr>
        <w:t>На объектах защиты запрещается: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 xml:space="preserve">-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562F54">
        <w:rPr>
          <w:sz w:val="28"/>
          <w:szCs w:val="28"/>
        </w:rPr>
        <w:t>пожаровзрывоопасные</w:t>
      </w:r>
      <w:proofErr w:type="spellEnd"/>
      <w:r w:rsidRPr="00562F54">
        <w:rPr>
          <w:sz w:val="28"/>
          <w:szCs w:val="28"/>
        </w:rPr>
        <w:t xml:space="preserve"> вещества и материалы;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Pr="00562F54">
        <w:rPr>
          <w:sz w:val="28"/>
          <w:szCs w:val="28"/>
        </w:rPr>
        <w:tab/>
        <w:t xml:space="preserve"> использовать чердаки, технические, подвальные, подземные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 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 устанавливать глухие решетки на окнах подвалов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 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 xml:space="preserve">- проводить изменение объемно-планировочных решений и размещение инженерных коммуникаций, оборудования и других предметов,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562F54">
        <w:rPr>
          <w:sz w:val="28"/>
          <w:szCs w:val="28"/>
        </w:rPr>
        <w:t>противодымной</w:t>
      </w:r>
      <w:proofErr w:type="spellEnd"/>
      <w:r w:rsidRPr="00562F54">
        <w:rPr>
          <w:sz w:val="28"/>
          <w:szCs w:val="28"/>
        </w:rPr>
        <w:t xml:space="preserve"> защиты, оповещения и управления эвакуацией людей при пожаре, внутреннего противопожарного водопровода);</w:t>
      </w:r>
    </w:p>
    <w:p w:rsidR="00BD5B6C" w:rsidRPr="00562F54" w:rsidRDefault="00BD5B6C" w:rsidP="00BD5B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lastRenderedPageBreak/>
        <w:t>- проводить уборку помещений и чистку одежды с применением бензина, керосина и других легковоспламеняющих</w:t>
      </w:r>
      <w:r w:rsidR="009F326B" w:rsidRPr="00562F54">
        <w:rPr>
          <w:sz w:val="28"/>
          <w:szCs w:val="28"/>
        </w:rPr>
        <w:t xml:space="preserve">ся и горючих жидкостей, а также </w:t>
      </w:r>
      <w:r w:rsidRPr="00562F54">
        <w:rPr>
          <w:sz w:val="28"/>
          <w:szCs w:val="28"/>
        </w:rPr>
        <w:t>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 xml:space="preserve">- </w:t>
      </w:r>
      <w:r w:rsidR="00BD5B6C" w:rsidRPr="00562F54">
        <w:rPr>
          <w:sz w:val="28"/>
          <w:szCs w:val="28"/>
        </w:rPr>
        <w:t>закрывать жалюзи, остеклять балконы (открытые переходы наружных воздушных зон), лоджии и галереи, ведущие к незадымляемым лестничным клеткам;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="00BD5B6C" w:rsidRPr="00562F54">
        <w:rPr>
          <w:sz w:val="28"/>
          <w:szCs w:val="28"/>
        </w:rPr>
        <w:t xml:space="preserve"> устраивать в лестничных клетках кладовые и другие подсобные помещения, а также хранить под лестничными маршами и площадками вещи, мебель, оборудование и другие предметы, выполненные из горючих материалов;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="00BD5B6C" w:rsidRPr="00562F54">
        <w:rPr>
          <w:sz w:val="28"/>
          <w:szCs w:val="28"/>
        </w:rPr>
        <w:t xml:space="preserve"> 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="00BD5B6C" w:rsidRPr="00562F54">
        <w:rPr>
          <w:sz w:val="28"/>
          <w:szCs w:val="28"/>
        </w:rPr>
        <w:t xml:space="preserve"> 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="00BD5B6C" w:rsidRPr="00562F54">
        <w:rPr>
          <w:sz w:val="28"/>
          <w:szCs w:val="28"/>
        </w:rPr>
        <w:t xml:space="preserve"> 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BD5B6C" w:rsidRPr="00562F54" w:rsidRDefault="009F326B" w:rsidP="009F32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F54">
        <w:rPr>
          <w:sz w:val="28"/>
          <w:szCs w:val="28"/>
        </w:rPr>
        <w:t>-</w:t>
      </w:r>
      <w:r w:rsidR="00BD5B6C" w:rsidRPr="00562F54">
        <w:rPr>
          <w:sz w:val="28"/>
          <w:szCs w:val="28"/>
        </w:rPr>
        <w:t xml:space="preserve">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BD5B6C" w:rsidRPr="00BD5B6C" w:rsidRDefault="00BD5B6C" w:rsidP="00BD5B6C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sectPr w:rsidR="00BD5B6C" w:rsidRPr="00BD5B6C" w:rsidSect="00A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D4D"/>
    <w:rsid w:val="00167DF1"/>
    <w:rsid w:val="00306A62"/>
    <w:rsid w:val="003E0D4D"/>
    <w:rsid w:val="005344C0"/>
    <w:rsid w:val="00562F54"/>
    <w:rsid w:val="009A1431"/>
    <w:rsid w:val="009F326B"/>
    <w:rsid w:val="00A260B7"/>
    <w:rsid w:val="00AA76D5"/>
    <w:rsid w:val="00B66209"/>
    <w:rsid w:val="00B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2F4C-E253-4715-961C-109C9B55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E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Admin</cp:lastModifiedBy>
  <cp:revision>4</cp:revision>
  <cp:lastPrinted>2024-06-28T08:15:00Z</cp:lastPrinted>
  <dcterms:created xsi:type="dcterms:W3CDTF">2024-06-26T11:03:00Z</dcterms:created>
  <dcterms:modified xsi:type="dcterms:W3CDTF">2024-06-28T09:21:00Z</dcterms:modified>
</cp:coreProperties>
</file>